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87" w:rsidRPr="002603D4" w:rsidRDefault="00E93456" w:rsidP="002603D4">
      <w:pPr>
        <w:spacing w:after="0" w:line="240" w:lineRule="auto"/>
        <w:jc w:val="center"/>
        <w:rPr>
          <w:rFonts w:ascii="Arial" w:hAnsi="Arial" w:cs="Arial"/>
          <w:b/>
          <w:sz w:val="24"/>
          <w:szCs w:val="24"/>
          <w:lang w:val="en-ID"/>
        </w:rPr>
      </w:pPr>
      <w:r w:rsidRPr="002603D4">
        <w:rPr>
          <w:rFonts w:ascii="Arial" w:hAnsi="Arial" w:cs="Arial"/>
          <w:b/>
          <w:sz w:val="24"/>
          <w:szCs w:val="24"/>
          <w:lang w:val="en-ID"/>
        </w:rPr>
        <w:t>Modul</w:t>
      </w:r>
      <w:r w:rsidR="006445E5" w:rsidRPr="002603D4">
        <w:rPr>
          <w:rFonts w:ascii="Arial" w:hAnsi="Arial" w:cs="Arial"/>
          <w:b/>
          <w:sz w:val="24"/>
          <w:szCs w:val="24"/>
          <w:lang w:val="en-ID"/>
        </w:rPr>
        <w:t xml:space="preserve"> Perkuliahan</w:t>
      </w:r>
    </w:p>
    <w:p w:rsidR="006445E5" w:rsidRPr="002603D4" w:rsidRDefault="006445E5" w:rsidP="002603D4">
      <w:pPr>
        <w:spacing w:after="0" w:line="240" w:lineRule="auto"/>
        <w:jc w:val="center"/>
        <w:rPr>
          <w:rFonts w:ascii="Arial" w:hAnsi="Arial" w:cs="Arial"/>
          <w:b/>
          <w:sz w:val="24"/>
          <w:szCs w:val="24"/>
          <w:lang w:val="en-ID"/>
        </w:rPr>
      </w:pPr>
      <w:r w:rsidRPr="002603D4">
        <w:rPr>
          <w:rFonts w:ascii="Arial" w:hAnsi="Arial" w:cs="Arial"/>
          <w:b/>
          <w:sz w:val="24"/>
          <w:szCs w:val="24"/>
          <w:lang w:val="en-ID"/>
        </w:rPr>
        <w:t xml:space="preserve">Mata Kuliah: </w:t>
      </w:r>
      <w:r w:rsidR="007E78B2" w:rsidRPr="002603D4">
        <w:rPr>
          <w:rFonts w:ascii="Arial" w:hAnsi="Arial" w:cs="Arial"/>
          <w:b/>
          <w:sz w:val="24"/>
          <w:szCs w:val="24"/>
          <w:lang w:val="en-ID"/>
        </w:rPr>
        <w:t>Krimi</w:t>
      </w:r>
      <w:r w:rsidRPr="002603D4">
        <w:rPr>
          <w:rFonts w:ascii="Arial" w:hAnsi="Arial" w:cs="Arial"/>
          <w:b/>
          <w:sz w:val="24"/>
          <w:szCs w:val="24"/>
          <w:lang w:val="en-ID"/>
        </w:rPr>
        <w:t>nologi dan Viktimolog</w:t>
      </w:r>
      <w:r w:rsidR="007E78B2" w:rsidRPr="002603D4">
        <w:rPr>
          <w:rFonts w:ascii="Arial" w:hAnsi="Arial" w:cs="Arial"/>
          <w:b/>
          <w:sz w:val="24"/>
          <w:szCs w:val="24"/>
          <w:lang w:val="en-ID"/>
        </w:rPr>
        <w:t>i</w:t>
      </w:r>
    </w:p>
    <w:p w:rsidR="007E78B2" w:rsidRPr="002603D4" w:rsidRDefault="007E78B2" w:rsidP="002603D4">
      <w:pPr>
        <w:spacing w:after="0" w:line="240" w:lineRule="auto"/>
        <w:jc w:val="center"/>
        <w:rPr>
          <w:rFonts w:ascii="Arial" w:hAnsi="Arial" w:cs="Arial"/>
          <w:b/>
          <w:sz w:val="24"/>
          <w:szCs w:val="24"/>
          <w:lang w:val="en-ID"/>
        </w:rPr>
      </w:pPr>
    </w:p>
    <w:p w:rsidR="006445E5" w:rsidRPr="002603D4" w:rsidRDefault="006445E5" w:rsidP="002603D4">
      <w:pPr>
        <w:spacing w:after="0" w:line="240" w:lineRule="auto"/>
        <w:jc w:val="center"/>
        <w:rPr>
          <w:rFonts w:ascii="Arial" w:hAnsi="Arial" w:cs="Arial"/>
          <w:b/>
          <w:i/>
          <w:sz w:val="24"/>
          <w:szCs w:val="24"/>
          <w:lang w:val="en-ID"/>
        </w:rPr>
      </w:pPr>
      <w:r w:rsidRPr="002603D4">
        <w:rPr>
          <w:rFonts w:ascii="Arial" w:hAnsi="Arial" w:cs="Arial"/>
          <w:b/>
          <w:i/>
          <w:sz w:val="24"/>
          <w:szCs w:val="24"/>
          <w:lang w:val="en-ID"/>
        </w:rPr>
        <w:t>Oleh: Idris Wasahua</w:t>
      </w:r>
    </w:p>
    <w:p w:rsidR="006445E5" w:rsidRPr="002603D4" w:rsidRDefault="006445E5" w:rsidP="002603D4">
      <w:pPr>
        <w:spacing w:after="0" w:line="240" w:lineRule="auto"/>
        <w:jc w:val="both"/>
        <w:rPr>
          <w:rFonts w:ascii="Arial" w:hAnsi="Arial" w:cs="Arial"/>
          <w:b/>
          <w:i/>
          <w:sz w:val="24"/>
          <w:szCs w:val="24"/>
          <w:lang w:val="en-ID"/>
        </w:rPr>
      </w:pPr>
    </w:p>
    <w:p w:rsidR="00B05E39" w:rsidRPr="002603D4" w:rsidRDefault="00B05E39" w:rsidP="002603D4">
      <w:pPr>
        <w:spacing w:after="0" w:line="240" w:lineRule="auto"/>
        <w:jc w:val="both"/>
        <w:rPr>
          <w:rFonts w:ascii="Arial" w:hAnsi="Arial" w:cs="Arial"/>
          <w:b/>
          <w:i/>
          <w:sz w:val="24"/>
          <w:szCs w:val="24"/>
          <w:lang w:val="en-ID"/>
        </w:rPr>
      </w:pPr>
    </w:p>
    <w:p w:rsidR="00B05E39" w:rsidRPr="002603D4" w:rsidRDefault="00B05E39" w:rsidP="002603D4">
      <w:pPr>
        <w:spacing w:after="0" w:line="240" w:lineRule="auto"/>
        <w:jc w:val="both"/>
        <w:rPr>
          <w:rFonts w:ascii="Arial" w:hAnsi="Arial" w:cs="Arial"/>
          <w:b/>
          <w:sz w:val="24"/>
          <w:szCs w:val="24"/>
          <w:lang w:val="en-ID"/>
        </w:rPr>
      </w:pPr>
      <w:r w:rsidRPr="002603D4">
        <w:rPr>
          <w:rFonts w:ascii="Arial" w:hAnsi="Arial" w:cs="Arial"/>
          <w:b/>
          <w:sz w:val="24"/>
          <w:szCs w:val="24"/>
          <w:lang w:val="en-ID"/>
        </w:rPr>
        <w:t xml:space="preserve">Topik: </w:t>
      </w:r>
      <w:r w:rsidR="00DC7A8D" w:rsidRPr="002603D4">
        <w:rPr>
          <w:rFonts w:ascii="Arial" w:hAnsi="Arial" w:cs="Arial"/>
          <w:b/>
          <w:sz w:val="24"/>
          <w:szCs w:val="24"/>
          <w:lang w:val="en-ID"/>
        </w:rPr>
        <w:t xml:space="preserve"> </w:t>
      </w:r>
    </w:p>
    <w:p w:rsidR="005C6896" w:rsidRPr="002603D4" w:rsidRDefault="005C6896" w:rsidP="002603D4">
      <w:pPr>
        <w:spacing w:after="0" w:line="240" w:lineRule="auto"/>
        <w:jc w:val="both"/>
        <w:rPr>
          <w:rFonts w:ascii="Arial" w:hAnsi="Arial" w:cs="Arial"/>
          <w:b/>
          <w:sz w:val="24"/>
          <w:szCs w:val="24"/>
          <w:lang w:val="en-ID"/>
        </w:rPr>
      </w:pPr>
    </w:p>
    <w:p w:rsidR="006909D0" w:rsidRPr="002603D4" w:rsidRDefault="009130DF" w:rsidP="002603D4">
      <w:pPr>
        <w:spacing w:line="240" w:lineRule="auto"/>
        <w:ind w:left="720"/>
        <w:jc w:val="both"/>
        <w:rPr>
          <w:rFonts w:ascii="Arial" w:hAnsi="Arial" w:cs="Arial"/>
          <w:b/>
          <w:bCs/>
          <w:sz w:val="24"/>
          <w:szCs w:val="24"/>
        </w:rPr>
      </w:pPr>
      <w:r w:rsidRPr="002603D4">
        <w:rPr>
          <w:rFonts w:ascii="Arial" w:hAnsi="Arial" w:cs="Arial"/>
          <w:b/>
          <w:bCs/>
          <w:sz w:val="24"/>
          <w:szCs w:val="24"/>
        </w:rPr>
        <w:t>Manfaat mempelajari Viktimologi (</w:t>
      </w:r>
      <w:r w:rsidR="006909D0" w:rsidRPr="002603D4">
        <w:rPr>
          <w:rFonts w:ascii="Arial" w:hAnsi="Arial" w:cs="Arial"/>
          <w:b/>
          <w:bCs/>
          <w:sz w:val="24"/>
          <w:szCs w:val="24"/>
        </w:rPr>
        <w:t>3</w:t>
      </w:r>
      <w:proofErr w:type="gramStart"/>
      <w:r w:rsidRPr="002603D4">
        <w:rPr>
          <w:rFonts w:ascii="Arial" w:hAnsi="Arial" w:cs="Arial"/>
          <w:b/>
          <w:bCs/>
          <w:sz w:val="24"/>
          <w:szCs w:val="24"/>
        </w:rPr>
        <w:t>) :</w:t>
      </w:r>
      <w:proofErr w:type="gramEnd"/>
      <w:r w:rsidRPr="002603D4">
        <w:rPr>
          <w:rFonts w:ascii="Arial" w:hAnsi="Arial" w:cs="Arial"/>
          <w:b/>
          <w:bCs/>
          <w:sz w:val="24"/>
          <w:szCs w:val="24"/>
        </w:rPr>
        <w:t xml:space="preserve">  </w:t>
      </w:r>
      <w:r w:rsidR="006909D0" w:rsidRPr="002603D4">
        <w:rPr>
          <w:rFonts w:ascii="Arial" w:hAnsi="Arial" w:cs="Arial"/>
          <w:b/>
          <w:bCs/>
          <w:sz w:val="24"/>
          <w:szCs w:val="24"/>
        </w:rPr>
        <w:t xml:space="preserve"> </w:t>
      </w:r>
      <w:r w:rsidR="006909D0" w:rsidRPr="002603D4">
        <w:rPr>
          <w:rFonts w:ascii="Arial" w:hAnsi="Arial" w:cs="Arial"/>
          <w:b/>
          <w:bCs/>
          <w:sz w:val="24"/>
          <w:szCs w:val="24"/>
          <w:lang w:val="id-ID"/>
        </w:rPr>
        <w:t>Menciptakan suatu sistem kebijakan dalam upaya untuk mengurangi penderitaan manusia</w:t>
      </w:r>
      <w:r w:rsidR="00983FE1">
        <w:rPr>
          <w:rFonts w:ascii="Arial" w:hAnsi="Arial" w:cs="Arial"/>
          <w:b/>
          <w:bCs/>
          <w:sz w:val="24"/>
          <w:szCs w:val="24"/>
        </w:rPr>
        <w:t>/korban</w:t>
      </w:r>
      <w:r w:rsidR="006909D0" w:rsidRPr="002603D4">
        <w:rPr>
          <w:rFonts w:ascii="Arial" w:hAnsi="Arial" w:cs="Arial"/>
          <w:b/>
          <w:bCs/>
          <w:sz w:val="24"/>
          <w:szCs w:val="24"/>
        </w:rPr>
        <w:t xml:space="preserve"> (</w:t>
      </w:r>
      <w:r w:rsidR="006909D0" w:rsidRPr="002603D4">
        <w:rPr>
          <w:rFonts w:ascii="Arial" w:hAnsi="Arial" w:cs="Arial"/>
          <w:b/>
          <w:bCs/>
          <w:i/>
          <w:iCs/>
          <w:sz w:val="24"/>
          <w:szCs w:val="24"/>
          <w:lang w:val="id-ID"/>
        </w:rPr>
        <w:t>“D</w:t>
      </w:r>
      <w:r w:rsidR="006909D0" w:rsidRPr="002603D4">
        <w:rPr>
          <w:rFonts w:ascii="Arial" w:hAnsi="Arial" w:cs="Arial"/>
          <w:b/>
          <w:bCs/>
          <w:i/>
          <w:iCs/>
          <w:sz w:val="24"/>
          <w:szCs w:val="24"/>
        </w:rPr>
        <w:t>evelop a system of measures for reducing human suffering</w:t>
      </w:r>
      <w:r w:rsidR="006909D0" w:rsidRPr="002603D4">
        <w:rPr>
          <w:rFonts w:ascii="Arial" w:hAnsi="Arial" w:cs="Arial"/>
          <w:b/>
          <w:bCs/>
          <w:i/>
          <w:iCs/>
          <w:sz w:val="24"/>
          <w:szCs w:val="24"/>
          <w:lang w:val="id-ID"/>
        </w:rPr>
        <w:t>”</w:t>
      </w:r>
      <w:r w:rsidR="006909D0" w:rsidRPr="002603D4">
        <w:rPr>
          <w:rFonts w:ascii="Arial" w:hAnsi="Arial" w:cs="Arial"/>
          <w:b/>
          <w:bCs/>
          <w:sz w:val="24"/>
          <w:szCs w:val="24"/>
        </w:rPr>
        <w:t>)</w:t>
      </w:r>
    </w:p>
    <w:p w:rsidR="00100D9A" w:rsidRPr="002603D4" w:rsidRDefault="00100D9A" w:rsidP="002603D4">
      <w:pPr>
        <w:spacing w:after="0" w:line="240" w:lineRule="auto"/>
        <w:ind w:left="720"/>
        <w:jc w:val="both"/>
        <w:rPr>
          <w:rFonts w:ascii="Arial" w:hAnsi="Arial" w:cs="Arial"/>
          <w:b/>
          <w:bCs/>
          <w:sz w:val="24"/>
          <w:szCs w:val="24"/>
        </w:rPr>
      </w:pPr>
    </w:p>
    <w:p w:rsidR="00A80DF7" w:rsidRDefault="00A80DF7" w:rsidP="002603D4">
      <w:pPr>
        <w:spacing w:after="0" w:line="240" w:lineRule="auto"/>
        <w:ind w:left="720"/>
        <w:jc w:val="both"/>
        <w:rPr>
          <w:rFonts w:ascii="Arial" w:hAnsi="Arial" w:cs="Arial"/>
          <w:b/>
          <w:sz w:val="24"/>
          <w:szCs w:val="24"/>
        </w:rPr>
      </w:pPr>
    </w:p>
    <w:p w:rsidR="0021409D" w:rsidRDefault="0021409D" w:rsidP="002603D4">
      <w:pPr>
        <w:spacing w:after="0" w:line="240" w:lineRule="auto"/>
        <w:ind w:left="720"/>
        <w:jc w:val="both"/>
        <w:rPr>
          <w:rFonts w:ascii="Arial" w:hAnsi="Arial" w:cs="Arial"/>
          <w:b/>
          <w:sz w:val="24"/>
          <w:szCs w:val="24"/>
        </w:rPr>
      </w:pPr>
      <w:r>
        <w:rPr>
          <w:rFonts w:ascii="Arial" w:hAnsi="Arial" w:cs="Arial"/>
          <w:b/>
          <w:sz w:val="24"/>
          <w:szCs w:val="24"/>
        </w:rPr>
        <w:t>Pengantar</w:t>
      </w:r>
    </w:p>
    <w:p w:rsidR="0021409D" w:rsidRDefault="0021409D" w:rsidP="002603D4">
      <w:pPr>
        <w:spacing w:after="0" w:line="240" w:lineRule="auto"/>
        <w:ind w:left="720"/>
        <w:jc w:val="both"/>
        <w:rPr>
          <w:rFonts w:ascii="Arial" w:hAnsi="Arial" w:cs="Arial"/>
          <w:b/>
          <w:sz w:val="24"/>
          <w:szCs w:val="24"/>
        </w:rPr>
      </w:pPr>
    </w:p>
    <w:p w:rsidR="00A31ADF" w:rsidRDefault="0021409D" w:rsidP="00A31ADF">
      <w:pPr>
        <w:spacing w:after="0" w:line="240" w:lineRule="auto"/>
        <w:ind w:left="720"/>
        <w:jc w:val="both"/>
        <w:rPr>
          <w:rFonts w:ascii="Arial" w:hAnsi="Arial" w:cs="Arial"/>
          <w:sz w:val="24"/>
          <w:szCs w:val="24"/>
        </w:rPr>
      </w:pPr>
      <w:r w:rsidRPr="0021409D">
        <w:rPr>
          <w:rFonts w:ascii="Arial" w:hAnsi="Arial" w:cs="Arial"/>
          <w:sz w:val="24"/>
          <w:szCs w:val="24"/>
        </w:rPr>
        <w:t>Seseorang yang menjadi korban suatu kejahatan atau tindak pidana</w:t>
      </w:r>
      <w:r>
        <w:rPr>
          <w:rFonts w:ascii="Arial" w:hAnsi="Arial" w:cs="Arial"/>
          <w:sz w:val="24"/>
          <w:szCs w:val="24"/>
        </w:rPr>
        <w:t xml:space="preserve"> </w:t>
      </w:r>
      <w:proofErr w:type="gramStart"/>
      <w:r>
        <w:rPr>
          <w:rFonts w:ascii="Arial" w:hAnsi="Arial" w:cs="Arial"/>
          <w:sz w:val="24"/>
          <w:szCs w:val="24"/>
        </w:rPr>
        <w:t>akan</w:t>
      </w:r>
      <w:proofErr w:type="gramEnd"/>
      <w:r>
        <w:rPr>
          <w:rFonts w:ascii="Arial" w:hAnsi="Arial" w:cs="Arial"/>
          <w:sz w:val="24"/>
          <w:szCs w:val="24"/>
        </w:rPr>
        <w:t xml:space="preserve"> menderita kerugian yang jenis dan berat ringannya tergantug pada jenis kejahatan yang dialaminya. </w:t>
      </w:r>
      <w:proofErr w:type="gramStart"/>
      <w:r>
        <w:rPr>
          <w:rFonts w:ascii="Arial" w:hAnsi="Arial" w:cs="Arial"/>
          <w:sz w:val="24"/>
          <w:szCs w:val="24"/>
        </w:rPr>
        <w:t>Kerugian itu ada yang bersifat material maupun non material seperti kerugian mental psikis.</w:t>
      </w:r>
      <w:proofErr w:type="gramEnd"/>
      <w:r>
        <w:rPr>
          <w:rFonts w:ascii="Arial" w:hAnsi="Arial" w:cs="Arial"/>
          <w:sz w:val="24"/>
          <w:szCs w:val="24"/>
        </w:rPr>
        <w:t xml:space="preserve"> </w:t>
      </w:r>
      <w:r w:rsidR="00A31ADF">
        <w:rPr>
          <w:rFonts w:ascii="Arial" w:hAnsi="Arial" w:cs="Arial"/>
          <w:sz w:val="24"/>
          <w:szCs w:val="24"/>
        </w:rPr>
        <w:t xml:space="preserve">Disisi </w:t>
      </w:r>
      <w:proofErr w:type="gramStart"/>
      <w:r w:rsidR="00A31ADF">
        <w:rPr>
          <w:rFonts w:ascii="Arial" w:hAnsi="Arial" w:cs="Arial"/>
          <w:sz w:val="24"/>
          <w:szCs w:val="24"/>
        </w:rPr>
        <w:t>lain</w:t>
      </w:r>
      <w:proofErr w:type="gramEnd"/>
      <w:r w:rsidR="00A31ADF">
        <w:rPr>
          <w:rFonts w:ascii="Arial" w:hAnsi="Arial" w:cs="Arial"/>
          <w:sz w:val="24"/>
          <w:szCs w:val="24"/>
        </w:rPr>
        <w:t xml:space="preserve">, </w:t>
      </w:r>
      <w:r w:rsidR="00A31ADF" w:rsidRPr="00EA64C1">
        <w:rPr>
          <w:rFonts w:ascii="Arial" w:hAnsi="Arial" w:cs="Arial"/>
          <w:sz w:val="24"/>
          <w:szCs w:val="24"/>
        </w:rPr>
        <w:t xml:space="preserve">sistem peradilan pidana </w:t>
      </w:r>
      <w:r w:rsidR="00A31ADF">
        <w:rPr>
          <w:rFonts w:ascii="Arial" w:hAnsi="Arial" w:cs="Arial"/>
          <w:sz w:val="24"/>
          <w:szCs w:val="24"/>
        </w:rPr>
        <w:t xml:space="preserve">kita masih bersifat </w:t>
      </w:r>
      <w:r w:rsidR="00A31ADF" w:rsidRPr="00EA64C1">
        <w:rPr>
          <w:rFonts w:ascii="Arial" w:hAnsi="Arial" w:cs="Arial"/>
          <w:sz w:val="24"/>
          <w:szCs w:val="24"/>
        </w:rPr>
        <w:t xml:space="preserve">konvensional, </w:t>
      </w:r>
      <w:r w:rsidR="00A31ADF">
        <w:rPr>
          <w:rFonts w:ascii="Arial" w:hAnsi="Arial" w:cs="Arial"/>
          <w:sz w:val="24"/>
          <w:szCs w:val="24"/>
        </w:rPr>
        <w:t>dimana k</w:t>
      </w:r>
      <w:r w:rsidR="00A31ADF" w:rsidRPr="00EA64C1">
        <w:rPr>
          <w:rFonts w:ascii="Arial" w:hAnsi="Arial" w:cs="Arial"/>
          <w:sz w:val="24"/>
          <w:szCs w:val="24"/>
        </w:rPr>
        <w:t xml:space="preserve">orban kejahatan selalu "dilupakan". </w:t>
      </w:r>
      <w:proofErr w:type="gramStart"/>
      <w:r w:rsidR="00A31ADF" w:rsidRPr="00EA64C1">
        <w:rPr>
          <w:rFonts w:ascii="Arial" w:hAnsi="Arial" w:cs="Arial"/>
          <w:sz w:val="24"/>
          <w:szCs w:val="24"/>
        </w:rPr>
        <w:t>Sistem peradilan pidana konvensional lebih berorientasi mempidana Pelaku kejahatan guna memberikan penjeraan, sementara Korban hanya diposisikan sebagai bagian dari alat bukti atau pendukung pembuktian di persidangan.</w:t>
      </w:r>
      <w:proofErr w:type="gramEnd"/>
      <w:r w:rsidR="00A31ADF" w:rsidRPr="00EA64C1">
        <w:rPr>
          <w:rFonts w:ascii="Arial" w:hAnsi="Arial" w:cs="Arial"/>
          <w:sz w:val="24"/>
          <w:szCs w:val="24"/>
        </w:rPr>
        <w:t xml:space="preserve"> </w:t>
      </w:r>
      <w:r w:rsidR="00A31ADF">
        <w:rPr>
          <w:rFonts w:ascii="Arial" w:hAnsi="Arial" w:cs="Arial"/>
          <w:sz w:val="24"/>
          <w:szCs w:val="24"/>
        </w:rPr>
        <w:t xml:space="preserve"> </w:t>
      </w:r>
    </w:p>
    <w:p w:rsidR="00A31ADF" w:rsidRDefault="00A31ADF" w:rsidP="00A31ADF">
      <w:pPr>
        <w:spacing w:line="240" w:lineRule="auto"/>
        <w:ind w:left="720"/>
        <w:jc w:val="both"/>
        <w:rPr>
          <w:rFonts w:ascii="Arial" w:hAnsi="Arial" w:cs="Arial"/>
          <w:sz w:val="24"/>
          <w:szCs w:val="24"/>
        </w:rPr>
      </w:pPr>
    </w:p>
    <w:p w:rsidR="00A31ADF" w:rsidRDefault="00A31ADF" w:rsidP="00A31ADF">
      <w:pPr>
        <w:spacing w:line="240" w:lineRule="auto"/>
        <w:ind w:left="720"/>
        <w:jc w:val="both"/>
        <w:rPr>
          <w:rFonts w:ascii="Arial" w:hAnsi="Arial" w:cs="Arial"/>
          <w:sz w:val="24"/>
          <w:szCs w:val="24"/>
        </w:rPr>
      </w:pPr>
      <w:proofErr w:type="gramStart"/>
      <w:r w:rsidRPr="00EA64C1">
        <w:rPr>
          <w:rFonts w:ascii="Arial" w:hAnsi="Arial" w:cs="Arial"/>
          <w:sz w:val="24"/>
          <w:szCs w:val="24"/>
        </w:rPr>
        <w:t>Dapat dikatakan bahwa perhatian terhadap hal-hak Korban kejahatan dalam sistem peradilan pidana sangat minim.</w:t>
      </w:r>
      <w:proofErr w:type="gramEnd"/>
      <w:r w:rsidRPr="00EA64C1">
        <w:rPr>
          <w:rFonts w:ascii="Arial" w:hAnsi="Arial" w:cs="Arial"/>
          <w:sz w:val="24"/>
          <w:szCs w:val="24"/>
        </w:rPr>
        <w:t xml:space="preserve"> Padahal kurangnya perhatian yang diberikan terhadap Korban </w:t>
      </w:r>
      <w:proofErr w:type="gramStart"/>
      <w:r w:rsidRPr="00EA64C1">
        <w:rPr>
          <w:rFonts w:ascii="Arial" w:hAnsi="Arial" w:cs="Arial"/>
          <w:sz w:val="24"/>
          <w:szCs w:val="24"/>
        </w:rPr>
        <w:t>akan</w:t>
      </w:r>
      <w:proofErr w:type="gramEnd"/>
      <w:r w:rsidRPr="00EA64C1">
        <w:rPr>
          <w:rFonts w:ascii="Arial" w:hAnsi="Arial" w:cs="Arial"/>
          <w:sz w:val="24"/>
          <w:szCs w:val="24"/>
        </w:rPr>
        <w:t xml:space="preserve"> melemahkan bekerjanya sistem peradilan pidana.</w:t>
      </w:r>
      <w:r>
        <w:rPr>
          <w:rFonts w:ascii="Arial" w:hAnsi="Arial" w:cs="Arial"/>
          <w:sz w:val="24"/>
          <w:szCs w:val="24"/>
        </w:rPr>
        <w:t xml:space="preserve"> </w:t>
      </w:r>
      <w:r w:rsidRPr="00EA64C1">
        <w:rPr>
          <w:rFonts w:ascii="Arial" w:hAnsi="Arial" w:cs="Arial"/>
          <w:sz w:val="24"/>
          <w:szCs w:val="24"/>
        </w:rPr>
        <w:t xml:space="preserve"> Apabila sistem peradilan semakin lemah dalam memberikan penyelesaian konflik kejahatan dalam masyarakat, maka lambat laun </w:t>
      </w:r>
      <w:proofErr w:type="gramStart"/>
      <w:r w:rsidRPr="00EA64C1">
        <w:rPr>
          <w:rFonts w:ascii="Arial" w:hAnsi="Arial" w:cs="Arial"/>
          <w:sz w:val="24"/>
          <w:szCs w:val="24"/>
        </w:rPr>
        <w:t>akan</w:t>
      </w:r>
      <w:proofErr w:type="gramEnd"/>
      <w:r w:rsidRPr="00EA64C1">
        <w:rPr>
          <w:rFonts w:ascii="Arial" w:hAnsi="Arial" w:cs="Arial"/>
          <w:sz w:val="24"/>
          <w:szCs w:val="24"/>
        </w:rPr>
        <w:t xml:space="preserve"> terjadi degradasi kesadaran hukum masyarakat terhadap sistem hukum. </w:t>
      </w:r>
      <w:proofErr w:type="gramStart"/>
      <w:r w:rsidRPr="00EA64C1">
        <w:rPr>
          <w:rFonts w:ascii="Arial" w:hAnsi="Arial" w:cs="Arial"/>
          <w:sz w:val="24"/>
          <w:szCs w:val="24"/>
        </w:rPr>
        <w:t>Sehingga tidak heran jika pihak Korban atau keluarganya beserta masyarakat melakukan tindakan "main hakim sendiri" sebagai ekspresi dari rasa kecewa terhadap minimnya perlindungan hukum terhadap Korban.</w:t>
      </w:r>
      <w:proofErr w:type="gramEnd"/>
      <w:r w:rsidRPr="00EA64C1">
        <w:rPr>
          <w:rFonts w:ascii="Arial" w:hAnsi="Arial" w:cs="Arial"/>
          <w:sz w:val="24"/>
          <w:szCs w:val="24"/>
        </w:rPr>
        <w:t xml:space="preserve"> </w:t>
      </w:r>
      <w:proofErr w:type="gramStart"/>
      <w:r w:rsidRPr="00EA64C1">
        <w:rPr>
          <w:rFonts w:ascii="Arial" w:hAnsi="Arial" w:cs="Arial"/>
          <w:sz w:val="24"/>
          <w:szCs w:val="24"/>
        </w:rPr>
        <w:t>Sungguh ironis, perlindungan hak-hak asasi Pelaku kejahatan mulai dari sebagai tersangka, terdakwa hingga terpidana adalah tidak sebanding dengan perlindungan hak-hak asasi (pemulihan dari kerugian atau penderitaan) yang diterima oleh Korban kejahatan.</w:t>
      </w:r>
      <w:proofErr w:type="gramEnd"/>
    </w:p>
    <w:p w:rsidR="00A31ADF" w:rsidRDefault="00A31ADF" w:rsidP="00A31ADF">
      <w:pPr>
        <w:spacing w:line="240" w:lineRule="auto"/>
        <w:ind w:left="720"/>
        <w:jc w:val="both"/>
        <w:rPr>
          <w:rFonts w:ascii="Arial" w:hAnsi="Arial" w:cs="Arial"/>
          <w:sz w:val="24"/>
          <w:szCs w:val="24"/>
        </w:rPr>
      </w:pPr>
      <w:r>
        <w:rPr>
          <w:rFonts w:ascii="Arial" w:hAnsi="Arial" w:cs="Arial"/>
          <w:sz w:val="24"/>
          <w:szCs w:val="24"/>
        </w:rPr>
        <w:t xml:space="preserve">Dalam kaitan itu, </w:t>
      </w:r>
      <w:r w:rsidRPr="00EA64C1">
        <w:rPr>
          <w:rFonts w:ascii="Arial" w:hAnsi="Arial" w:cs="Arial"/>
          <w:sz w:val="24"/>
          <w:szCs w:val="24"/>
        </w:rPr>
        <w:t>Mudzakkir</w:t>
      </w:r>
      <w:r>
        <w:rPr>
          <w:rFonts w:ascii="Arial" w:hAnsi="Arial" w:cs="Arial"/>
          <w:sz w:val="24"/>
          <w:szCs w:val="24"/>
        </w:rPr>
        <w:t xml:space="preserve"> </w:t>
      </w:r>
      <w:proofErr w:type="gramStart"/>
      <w:r>
        <w:rPr>
          <w:rFonts w:ascii="Arial" w:hAnsi="Arial" w:cs="Arial"/>
          <w:sz w:val="24"/>
          <w:szCs w:val="24"/>
        </w:rPr>
        <w:t xml:space="preserve">berpendapat  </w:t>
      </w:r>
      <w:r w:rsidRPr="00EA64C1">
        <w:rPr>
          <w:rFonts w:ascii="Arial" w:hAnsi="Arial" w:cs="Arial"/>
          <w:sz w:val="24"/>
          <w:szCs w:val="24"/>
        </w:rPr>
        <w:t>bahwa</w:t>
      </w:r>
      <w:proofErr w:type="gramEnd"/>
      <w:r w:rsidRPr="00EA64C1">
        <w:rPr>
          <w:rFonts w:ascii="Arial" w:hAnsi="Arial" w:cs="Arial"/>
          <w:sz w:val="24"/>
          <w:szCs w:val="24"/>
        </w:rPr>
        <w:t xml:space="preserve"> adalah aib suatu bangsa ketika konstitusi melindungi hak-hak asasi orang yang melanggar hukum pidana, sementara hak-hak asasinya orang yang menjadi Korban dari suatu kejahatan yang notabene tidak bersalah tidak dilindungi konstitusi. Semestinya Korban kejahatan hams dilindungi sebab pada waktu Korban masih berhak menuntut pembalasan terhadap pelaku, Korban dapat menentukan besar kecilnya ganti mgi yang diharapkannya. </w:t>
      </w:r>
      <w:proofErr w:type="gramStart"/>
      <w:r w:rsidRPr="00EA64C1">
        <w:rPr>
          <w:rFonts w:ascii="Arial" w:hAnsi="Arial" w:cs="Arial"/>
          <w:sz w:val="24"/>
          <w:szCs w:val="24"/>
        </w:rPr>
        <w:t xml:space="preserve">Namun, setelah segala bentuk balas dendam dan ganti </w:t>
      </w:r>
      <w:r>
        <w:rPr>
          <w:rFonts w:ascii="Arial" w:hAnsi="Arial" w:cs="Arial"/>
          <w:sz w:val="24"/>
          <w:szCs w:val="24"/>
        </w:rPr>
        <w:t xml:space="preserve">rugi </w:t>
      </w:r>
      <w:r w:rsidRPr="00EA64C1">
        <w:rPr>
          <w:rFonts w:ascii="Arial" w:hAnsi="Arial" w:cs="Arial"/>
          <w:sz w:val="24"/>
          <w:szCs w:val="24"/>
        </w:rPr>
        <w:t>diambil alih oleh negara, peranan Korban tidak diperhatikan lagi.</w:t>
      </w:r>
      <w:proofErr w:type="gramEnd"/>
      <w:r>
        <w:rPr>
          <w:rFonts w:ascii="Arial" w:hAnsi="Arial" w:cs="Arial"/>
          <w:sz w:val="24"/>
          <w:szCs w:val="24"/>
        </w:rPr>
        <w:t xml:space="preserve"> </w:t>
      </w:r>
      <w:r w:rsidRPr="00EA64C1">
        <w:rPr>
          <w:rFonts w:ascii="Arial" w:hAnsi="Arial" w:cs="Arial"/>
          <w:sz w:val="24"/>
          <w:szCs w:val="24"/>
        </w:rPr>
        <w:t xml:space="preserve"> </w:t>
      </w:r>
    </w:p>
    <w:p w:rsidR="00A31ADF" w:rsidRDefault="00A31ADF" w:rsidP="00A31ADF">
      <w:pPr>
        <w:spacing w:line="240" w:lineRule="auto"/>
        <w:jc w:val="both"/>
        <w:rPr>
          <w:rFonts w:ascii="Arial" w:hAnsi="Arial" w:cs="Arial"/>
          <w:sz w:val="24"/>
          <w:szCs w:val="24"/>
        </w:rPr>
      </w:pPr>
    </w:p>
    <w:p w:rsidR="00A31ADF" w:rsidRPr="00A31ADF" w:rsidRDefault="00A31ADF" w:rsidP="00A31ADF">
      <w:pPr>
        <w:spacing w:line="240" w:lineRule="auto"/>
        <w:ind w:left="720"/>
        <w:jc w:val="both"/>
        <w:rPr>
          <w:rFonts w:ascii="Arial" w:hAnsi="Arial" w:cs="Arial"/>
          <w:i/>
          <w:sz w:val="24"/>
          <w:szCs w:val="24"/>
        </w:rPr>
      </w:pPr>
      <w:proofErr w:type="gramStart"/>
      <w:r w:rsidRPr="00EA64C1">
        <w:rPr>
          <w:rFonts w:ascii="Arial" w:hAnsi="Arial" w:cs="Arial"/>
          <w:sz w:val="24"/>
          <w:szCs w:val="24"/>
        </w:rPr>
        <w:t>Oleh karena itu menurut Mudzakkir, kedudukan korban kejahatan tidak diakui oleh hukum pidana sebagai korban atau pihak yang dirugikan karena adanya kejahatan.</w:t>
      </w:r>
      <w:proofErr w:type="gramEnd"/>
      <w:r w:rsidRPr="00EA64C1">
        <w:rPr>
          <w:rFonts w:ascii="Arial" w:hAnsi="Arial" w:cs="Arial"/>
          <w:sz w:val="24"/>
          <w:szCs w:val="24"/>
        </w:rPr>
        <w:t xml:space="preserve"> Korban kejahatan dalam hukum pidana dan proses peradilan pidana hanya berperan sebagai pelapor (delik biasa), pengadu (delik aduan), saksi (perkara pidana) dan pihak yang berkepentingan (perkara Praperadilan). </w:t>
      </w:r>
      <w:proofErr w:type="gramStart"/>
      <w:r w:rsidRPr="00EA64C1">
        <w:rPr>
          <w:rFonts w:ascii="Arial" w:hAnsi="Arial" w:cs="Arial"/>
          <w:sz w:val="24"/>
          <w:szCs w:val="24"/>
        </w:rPr>
        <w:t>Kerugian korban kejahatan dinilai dari kerugian yang ditimbulkan dari perbuatan melawan hukum dalam konteks keperdataan.</w:t>
      </w:r>
      <w:proofErr w:type="gramEnd"/>
      <w:r>
        <w:rPr>
          <w:rFonts w:ascii="Arial" w:hAnsi="Arial" w:cs="Arial"/>
          <w:sz w:val="24"/>
          <w:szCs w:val="24"/>
        </w:rPr>
        <w:t xml:space="preserve"> </w:t>
      </w:r>
      <w:r w:rsidRPr="00EA64C1">
        <w:rPr>
          <w:rFonts w:ascii="Arial" w:hAnsi="Arial" w:cs="Arial"/>
          <w:sz w:val="24"/>
          <w:szCs w:val="24"/>
        </w:rPr>
        <w:t xml:space="preserve"> Tidak salah kiranya ada pendapat yang mengatakan bahwa kedudukan Korban kejahatan dihadapan sistem peradilan pidana seolah-olah dipersamakan dengan Korban bencana alam, eksistensinya antara "ada" (nyata dirugikan atau mengalami penderitaan) dan "tiada" (pengakuan hak-hak asasinya guna memulihkan penderitaan atau kerugiannya). Bahkan selama dalam proses peradilan pidana</w:t>
      </w:r>
      <w:r>
        <w:rPr>
          <w:rFonts w:ascii="Arial" w:hAnsi="Arial" w:cs="Arial"/>
          <w:sz w:val="24"/>
          <w:szCs w:val="24"/>
        </w:rPr>
        <w:t>.</w:t>
      </w:r>
      <w:r w:rsidRPr="00EA64C1">
        <w:rPr>
          <w:rFonts w:ascii="Arial" w:hAnsi="Arial" w:cs="Arial"/>
          <w:sz w:val="24"/>
          <w:szCs w:val="24"/>
        </w:rPr>
        <w:t xml:space="preserve"> </w:t>
      </w:r>
      <w:r w:rsidRPr="00A31ADF">
        <w:rPr>
          <w:rFonts w:ascii="Arial" w:hAnsi="Arial" w:cs="Arial"/>
          <w:i/>
          <w:sz w:val="24"/>
          <w:szCs w:val="24"/>
        </w:rPr>
        <w:t>(file:///E:/ESA%20UNGGUL/Bahan%20Ajar/Semester%20ganjil%202018/KRIM%20&amp;%20VIKT/Online/Modul/Viktimologi/ipi483792.pdf)</w:t>
      </w:r>
    </w:p>
    <w:p w:rsidR="0071344C" w:rsidRPr="00DE5EA6" w:rsidRDefault="0071344C" w:rsidP="0071344C">
      <w:pPr>
        <w:pStyle w:val="NormalWeb"/>
        <w:spacing w:before="0" w:beforeAutospacing="0" w:after="0" w:afterAutospacing="0"/>
        <w:ind w:left="720"/>
        <w:jc w:val="both"/>
        <w:textAlignment w:val="baseline"/>
        <w:rPr>
          <w:rFonts w:ascii="Arial" w:hAnsi="Arial" w:cs="Arial"/>
        </w:rPr>
      </w:pPr>
      <w:r w:rsidRPr="00DE5EA6">
        <w:rPr>
          <w:rFonts w:ascii="Arial" w:hAnsi="Arial" w:cs="Arial"/>
        </w:rPr>
        <w:t>Dalam konteks hukum pidana, sejak akhir abad ke-19, telah terjadi pergeseran pada kriminalisasi pelaku tindak pidana dari </w:t>
      </w:r>
      <w:r w:rsidRPr="00DE5EA6">
        <w:rPr>
          <w:rStyle w:val="Emphasis"/>
          <w:rFonts w:ascii="Arial" w:hAnsi="Arial" w:cs="Arial"/>
          <w:bdr w:val="none" w:sz="0" w:space="0" w:color="auto" w:frame="1"/>
        </w:rPr>
        <w:t>offender oriented</w:t>
      </w:r>
      <w:r w:rsidRPr="00DE5EA6">
        <w:rPr>
          <w:rFonts w:ascii="Arial" w:hAnsi="Arial" w:cs="Arial"/>
        </w:rPr>
        <w:t> kepada </w:t>
      </w:r>
      <w:r w:rsidRPr="00DE5EA6">
        <w:rPr>
          <w:rStyle w:val="Emphasis"/>
          <w:rFonts w:ascii="Arial" w:hAnsi="Arial" w:cs="Arial"/>
          <w:bdr w:val="none" w:sz="0" w:space="0" w:color="auto" w:frame="1"/>
        </w:rPr>
        <w:t>victim oriented</w:t>
      </w:r>
      <w:r w:rsidRPr="00DE5EA6">
        <w:rPr>
          <w:rFonts w:ascii="Arial" w:hAnsi="Arial" w:cs="Arial"/>
        </w:rPr>
        <w:t xml:space="preserve">. </w:t>
      </w:r>
      <w:proofErr w:type="gramStart"/>
      <w:r w:rsidRPr="00DE5EA6">
        <w:rPr>
          <w:rFonts w:ascii="Arial" w:hAnsi="Arial" w:cs="Arial"/>
        </w:rPr>
        <w:t>Pergeseran ini dengan dua argumentasi yaitu negara ikut bersalah sehingga ikut menanggungjawabi dengan memberikan restitusi dan kompensasi.</w:t>
      </w:r>
      <w:proofErr w:type="gramEnd"/>
      <w:r w:rsidRPr="00DE5EA6">
        <w:rPr>
          <w:rFonts w:ascii="Arial" w:hAnsi="Arial" w:cs="Arial"/>
        </w:rPr>
        <w:t xml:space="preserve"> </w:t>
      </w:r>
      <w:proofErr w:type="gramStart"/>
      <w:r w:rsidRPr="00DE5EA6">
        <w:rPr>
          <w:rFonts w:ascii="Arial" w:hAnsi="Arial" w:cs="Arial"/>
        </w:rPr>
        <w:t>Sebenarnya konsepsi restitusi atau ganti kerugian merupakan pendekatan tertua yang kembali dihidupkan termasuk dalam hukum pidana adat Indonesia.</w:t>
      </w:r>
      <w:proofErr w:type="gramEnd"/>
    </w:p>
    <w:p w:rsidR="0071344C" w:rsidRDefault="0071344C" w:rsidP="0071344C">
      <w:pPr>
        <w:pStyle w:val="NormalWeb"/>
        <w:spacing w:before="0" w:beforeAutospacing="0" w:after="0" w:afterAutospacing="0"/>
        <w:ind w:left="720"/>
        <w:jc w:val="both"/>
        <w:textAlignment w:val="baseline"/>
        <w:rPr>
          <w:rFonts w:ascii="Arial" w:hAnsi="Arial" w:cs="Arial"/>
        </w:rPr>
      </w:pPr>
    </w:p>
    <w:p w:rsidR="0071344C" w:rsidRPr="00DE5EA6" w:rsidRDefault="0071344C" w:rsidP="0071344C">
      <w:pPr>
        <w:pStyle w:val="NormalWeb"/>
        <w:spacing w:before="0" w:beforeAutospacing="0" w:after="0" w:afterAutospacing="0"/>
        <w:ind w:left="720"/>
        <w:jc w:val="both"/>
        <w:textAlignment w:val="baseline"/>
        <w:rPr>
          <w:rFonts w:ascii="Arial" w:hAnsi="Arial" w:cs="Arial"/>
        </w:rPr>
      </w:pPr>
      <w:proofErr w:type="gramStart"/>
      <w:r w:rsidRPr="00DE5EA6">
        <w:rPr>
          <w:rFonts w:ascii="Arial" w:hAnsi="Arial" w:cs="Arial"/>
        </w:rPr>
        <w:t>Bila dirujuk secara teoretis, Siegel (2000) mengatakan bahwa pemberian restitusi sebenarnya bagian dari pada pendekatan </w:t>
      </w:r>
      <w:r w:rsidRPr="00DE5EA6">
        <w:rPr>
          <w:rStyle w:val="Emphasis"/>
          <w:rFonts w:ascii="Arial" w:hAnsi="Arial" w:cs="Arial"/>
          <w:bdr w:val="none" w:sz="0" w:space="0" w:color="auto" w:frame="1"/>
        </w:rPr>
        <w:t>restorative justice</w:t>
      </w:r>
      <w:r w:rsidRPr="00DE5EA6">
        <w:rPr>
          <w:rFonts w:ascii="Arial" w:hAnsi="Arial" w:cs="Arial"/>
        </w:rPr>
        <w:t>, yaitu mengembalikan hak-hak korban yang hilang akibat daripada terjadikanya kejahatan, hak-hak korban yang hilang tersebut harus segera dipulihkan.</w:t>
      </w:r>
      <w:proofErr w:type="gramEnd"/>
      <w:r w:rsidRPr="00DE5EA6">
        <w:rPr>
          <w:rFonts w:ascii="Arial" w:hAnsi="Arial" w:cs="Arial"/>
        </w:rPr>
        <w:t xml:space="preserve"> </w:t>
      </w:r>
      <w:proofErr w:type="gramStart"/>
      <w:r w:rsidRPr="00DE5EA6">
        <w:rPr>
          <w:rFonts w:ascii="Arial" w:hAnsi="Arial" w:cs="Arial"/>
        </w:rPr>
        <w:t>Pendekatan ini menekankan adanya pemulihan kerugian fisik, keamanan, harkat dan martabat dan kepuasan bagi korban kejahatan, serta pelaksanaan dari keadilan itu sendiri.</w:t>
      </w:r>
      <w:proofErr w:type="gramEnd"/>
      <w:r w:rsidRPr="00DE5EA6">
        <w:rPr>
          <w:rFonts w:ascii="Arial" w:hAnsi="Arial" w:cs="Arial"/>
        </w:rPr>
        <w:t> </w:t>
      </w:r>
      <w:proofErr w:type="gramStart"/>
      <w:r w:rsidRPr="00DE5EA6">
        <w:rPr>
          <w:rStyle w:val="Emphasis"/>
          <w:rFonts w:ascii="Arial" w:hAnsi="Arial" w:cs="Arial"/>
          <w:bdr w:val="none" w:sz="0" w:space="0" w:color="auto" w:frame="1"/>
        </w:rPr>
        <w:t>Restorative justice</w:t>
      </w:r>
      <w:r w:rsidRPr="00DE5EA6">
        <w:rPr>
          <w:rFonts w:ascii="Arial" w:hAnsi="Arial" w:cs="Arial"/>
        </w:rPr>
        <w:t> yang dikemukan Siegel ini juga diarahkan untuk memperbaiki pelaku kejahatan dengan melakukan rehabilitasi dan penyembuhan.</w:t>
      </w:r>
      <w:proofErr w:type="gramEnd"/>
      <w:r w:rsidRPr="00DE5EA6">
        <w:rPr>
          <w:rFonts w:ascii="Arial" w:hAnsi="Arial" w:cs="Arial"/>
        </w:rPr>
        <w:t xml:space="preserve"> Menurut Galeway (2000), tujuan pemberian restitusi adalah untuk meringankan penderitaan korban, sebagai unsur yang meringankan hukuman yang </w:t>
      </w:r>
      <w:proofErr w:type="gramStart"/>
      <w:r w:rsidRPr="00DE5EA6">
        <w:rPr>
          <w:rFonts w:ascii="Arial" w:hAnsi="Arial" w:cs="Arial"/>
        </w:rPr>
        <w:t>akan</w:t>
      </w:r>
      <w:proofErr w:type="gramEnd"/>
      <w:r w:rsidRPr="00DE5EA6">
        <w:rPr>
          <w:rFonts w:ascii="Arial" w:hAnsi="Arial" w:cs="Arial"/>
        </w:rPr>
        <w:t xml:space="preserve"> dijatuhkan, sebagai salah satu cara merehabilitasi terpidana, mempermudah proses peradilan dan dapat mengurangi ancaman atau reaksi masyarakat dalam bentuk tindakan balas dendam.</w:t>
      </w:r>
    </w:p>
    <w:p w:rsidR="0071344C" w:rsidRDefault="0071344C" w:rsidP="0071344C">
      <w:pPr>
        <w:pStyle w:val="NormalWeb"/>
        <w:spacing w:before="0" w:beforeAutospacing="0" w:after="0" w:afterAutospacing="0"/>
        <w:jc w:val="both"/>
        <w:textAlignment w:val="baseline"/>
        <w:rPr>
          <w:rFonts w:ascii="Arial" w:hAnsi="Arial" w:cs="Arial"/>
        </w:rPr>
      </w:pPr>
    </w:p>
    <w:p w:rsidR="0071344C" w:rsidRPr="00DE5EA6" w:rsidRDefault="0071344C" w:rsidP="0071344C">
      <w:pPr>
        <w:pStyle w:val="NormalWeb"/>
        <w:spacing w:before="0" w:beforeAutospacing="0" w:after="0" w:afterAutospacing="0"/>
        <w:ind w:left="720"/>
        <w:jc w:val="both"/>
        <w:textAlignment w:val="baseline"/>
        <w:rPr>
          <w:rFonts w:ascii="Arial" w:hAnsi="Arial" w:cs="Arial"/>
        </w:rPr>
      </w:pPr>
      <w:proofErr w:type="gramStart"/>
      <w:r w:rsidRPr="00DE5EA6">
        <w:rPr>
          <w:rFonts w:ascii="Arial" w:hAnsi="Arial" w:cs="Arial"/>
        </w:rPr>
        <w:t>Dalam memberikan pelayanan kepada korban dalam bentuk restitusi dikenl dua model pendekatan model hak-hak prosedural dan model pelayanan (Barda Nawawi Arief, 2009).</w:t>
      </w:r>
      <w:proofErr w:type="gramEnd"/>
      <w:r w:rsidRPr="00DE5EA6">
        <w:rPr>
          <w:rFonts w:ascii="Arial" w:hAnsi="Arial" w:cs="Arial"/>
        </w:rPr>
        <w:t xml:space="preserve"> Dalam konsepsi hak-hak prosedural, koban aktif membela kepentingannya mulai dari proses penyidikan, kejaksaan hingga pengadilan, korban juga harus hadir dan didengar kesaksiaannya dalam setiap proses peradilan, korban punya hak untuk menuntut ganti kerugian bahkan mengadakan perdamaian dengan pelaku, korban punya hak yuridis kuat untuk mengejar hak-haknya yang dirampas oleh pelaku. </w:t>
      </w:r>
      <w:proofErr w:type="gramStart"/>
      <w:r w:rsidRPr="00DE5EA6">
        <w:rPr>
          <w:rFonts w:ascii="Arial" w:hAnsi="Arial" w:cs="Arial"/>
        </w:rPr>
        <w:t>Sementara itu, model pelayanan melihat korban sebagai sasaran umum untuk dilayani.</w:t>
      </w:r>
      <w:proofErr w:type="gramEnd"/>
      <w:r w:rsidRPr="00DE5EA6">
        <w:rPr>
          <w:rFonts w:ascii="Arial" w:hAnsi="Arial" w:cs="Arial"/>
        </w:rPr>
        <w:t xml:space="preserve"> </w:t>
      </w:r>
      <w:proofErr w:type="gramStart"/>
      <w:r w:rsidRPr="00DE5EA6">
        <w:rPr>
          <w:rFonts w:ascii="Arial" w:hAnsi="Arial" w:cs="Arial"/>
        </w:rPr>
        <w:t xml:space="preserve">Pemberian sanksi pidana yang </w:t>
      </w:r>
      <w:r w:rsidRPr="00DE5EA6">
        <w:rPr>
          <w:rFonts w:ascii="Arial" w:hAnsi="Arial" w:cs="Arial"/>
        </w:rPr>
        <w:lastRenderedPageBreak/>
        <w:t>bersifat restitutif dan kompensasi kepada korban.</w:t>
      </w:r>
      <w:proofErr w:type="gramEnd"/>
      <w:r w:rsidRPr="00DE5EA6">
        <w:rPr>
          <w:rFonts w:ascii="Arial" w:hAnsi="Arial" w:cs="Arial"/>
        </w:rPr>
        <w:t xml:space="preserve"> </w:t>
      </w:r>
      <w:proofErr w:type="gramStart"/>
      <w:r w:rsidRPr="00DE5EA6">
        <w:rPr>
          <w:rFonts w:ascii="Arial" w:hAnsi="Arial" w:cs="Arial"/>
        </w:rPr>
        <w:t>Adanya pusat-pusat pelayanan adalah untuk korban yang disediakan negara atau </w:t>
      </w:r>
      <w:r w:rsidRPr="00DE5EA6">
        <w:rPr>
          <w:rStyle w:val="Emphasis"/>
          <w:rFonts w:ascii="Arial" w:hAnsi="Arial" w:cs="Arial"/>
          <w:bdr w:val="none" w:sz="0" w:space="0" w:color="auto" w:frame="1"/>
        </w:rPr>
        <w:t>civil society</w:t>
      </w:r>
      <w:r>
        <w:rPr>
          <w:rStyle w:val="Emphasis"/>
          <w:rFonts w:ascii="Arial" w:hAnsi="Arial" w:cs="Arial"/>
          <w:bdr w:val="none" w:sz="0" w:space="0" w:color="auto" w:frame="1"/>
        </w:rPr>
        <w:t>.</w:t>
      </w:r>
      <w:proofErr w:type="gramEnd"/>
      <w:r>
        <w:rPr>
          <w:rStyle w:val="Emphasis"/>
          <w:rFonts w:ascii="Arial" w:hAnsi="Arial" w:cs="Arial"/>
          <w:bdr w:val="none" w:sz="0" w:space="0" w:color="auto" w:frame="1"/>
        </w:rPr>
        <w:t xml:space="preserve"> (</w:t>
      </w:r>
      <w:r w:rsidRPr="00DE5EA6">
        <w:rPr>
          <w:rStyle w:val="Emphasis"/>
          <w:rFonts w:ascii="Arial" w:hAnsi="Arial" w:cs="Arial"/>
          <w:bdr w:val="none" w:sz="0" w:space="0" w:color="auto" w:frame="1"/>
        </w:rPr>
        <w:t>http://business-law.binus.ac.id/2014/08/20/pemberian-restitusi-bagi-korban-tindak-pidana-dalam-sistem-peradilan-pidana-indonesia/</w:t>
      </w:r>
      <w:r>
        <w:rPr>
          <w:rStyle w:val="Emphasis"/>
          <w:rFonts w:ascii="Arial" w:hAnsi="Arial" w:cs="Arial"/>
          <w:bdr w:val="none" w:sz="0" w:space="0" w:color="auto" w:frame="1"/>
        </w:rPr>
        <w:t>)</w:t>
      </w:r>
    </w:p>
    <w:p w:rsidR="0071344C" w:rsidRDefault="0071344C" w:rsidP="00CF5806">
      <w:pPr>
        <w:spacing w:after="0" w:line="240" w:lineRule="auto"/>
        <w:ind w:left="720"/>
        <w:jc w:val="both"/>
        <w:rPr>
          <w:rFonts w:ascii="Arial" w:hAnsi="Arial" w:cs="Arial"/>
          <w:sz w:val="24"/>
          <w:szCs w:val="24"/>
        </w:rPr>
      </w:pPr>
    </w:p>
    <w:p w:rsidR="00DE5EA6" w:rsidRDefault="008F03BD" w:rsidP="008F03BD">
      <w:pPr>
        <w:spacing w:line="240" w:lineRule="auto"/>
        <w:ind w:left="720"/>
        <w:jc w:val="both"/>
        <w:rPr>
          <w:rFonts w:ascii="Arial" w:hAnsi="Arial" w:cs="Arial"/>
          <w:sz w:val="24"/>
          <w:szCs w:val="24"/>
        </w:rPr>
      </w:pPr>
      <w:r>
        <w:rPr>
          <w:rFonts w:ascii="Arial" w:hAnsi="Arial" w:cs="Arial"/>
          <w:sz w:val="24"/>
          <w:szCs w:val="24"/>
        </w:rPr>
        <w:t xml:space="preserve">Namun demikian, </w:t>
      </w:r>
      <w:proofErr w:type="gramStart"/>
      <w:r>
        <w:rPr>
          <w:rFonts w:ascii="Arial" w:hAnsi="Arial" w:cs="Arial"/>
          <w:sz w:val="24"/>
          <w:szCs w:val="24"/>
        </w:rPr>
        <w:t>s</w:t>
      </w:r>
      <w:r w:rsidRPr="00EA64C1">
        <w:rPr>
          <w:rFonts w:ascii="Arial" w:hAnsi="Arial" w:cs="Arial"/>
          <w:sz w:val="24"/>
          <w:szCs w:val="24"/>
        </w:rPr>
        <w:t xml:space="preserve">eiring </w:t>
      </w:r>
      <w:r>
        <w:rPr>
          <w:rFonts w:ascii="Arial" w:hAnsi="Arial" w:cs="Arial"/>
          <w:sz w:val="24"/>
          <w:szCs w:val="24"/>
        </w:rPr>
        <w:t xml:space="preserve"> </w:t>
      </w:r>
      <w:r w:rsidRPr="00EA64C1">
        <w:rPr>
          <w:rFonts w:ascii="Arial" w:hAnsi="Arial" w:cs="Arial"/>
          <w:sz w:val="24"/>
          <w:szCs w:val="24"/>
        </w:rPr>
        <w:t>berjalannya</w:t>
      </w:r>
      <w:proofErr w:type="gramEnd"/>
      <w:r w:rsidRPr="00EA64C1">
        <w:rPr>
          <w:rFonts w:ascii="Arial" w:hAnsi="Arial" w:cs="Arial"/>
          <w:sz w:val="24"/>
          <w:szCs w:val="24"/>
        </w:rPr>
        <w:t xml:space="preserve"> waktu, negara melalui kebijakan peraturan perundang-undangannya mulai mengakomodir aspirasi dari korban kejahatan dengan memberikan hak berupa ganti kerugian yang dapat dit</w:t>
      </w:r>
      <w:r>
        <w:rPr>
          <w:rFonts w:ascii="Arial" w:hAnsi="Arial" w:cs="Arial"/>
          <w:sz w:val="24"/>
          <w:szCs w:val="24"/>
        </w:rPr>
        <w:t xml:space="preserve">untut terhadap pelaku kejahatan. </w:t>
      </w:r>
      <w:proofErr w:type="gramStart"/>
      <w:r>
        <w:rPr>
          <w:rFonts w:ascii="Arial" w:hAnsi="Arial" w:cs="Arial"/>
          <w:sz w:val="24"/>
          <w:szCs w:val="24"/>
        </w:rPr>
        <w:t xml:space="preserve">Akomodasi </w:t>
      </w:r>
      <w:r w:rsidR="0021409D">
        <w:rPr>
          <w:rFonts w:ascii="Arial" w:hAnsi="Arial" w:cs="Arial"/>
          <w:sz w:val="24"/>
          <w:szCs w:val="24"/>
        </w:rPr>
        <w:t>Negara ini yang kemudian diimpelementasikan dalam politik atau kebijakan hukum Negara berkaitan dengan pengaturan mengenai pemberian ganti kerugian kepada korban.</w:t>
      </w:r>
      <w:proofErr w:type="gramEnd"/>
      <w:r w:rsidR="0021409D">
        <w:rPr>
          <w:rFonts w:ascii="Arial" w:hAnsi="Arial" w:cs="Arial"/>
          <w:sz w:val="24"/>
          <w:szCs w:val="24"/>
        </w:rPr>
        <w:t xml:space="preserve"> Pemberian ganti kerugian tersebut dimaksudkan antara </w:t>
      </w:r>
      <w:proofErr w:type="gramStart"/>
      <w:r w:rsidR="0021409D">
        <w:rPr>
          <w:rFonts w:ascii="Arial" w:hAnsi="Arial" w:cs="Arial"/>
          <w:sz w:val="24"/>
          <w:szCs w:val="24"/>
        </w:rPr>
        <w:t>lain</w:t>
      </w:r>
      <w:proofErr w:type="gramEnd"/>
      <w:r w:rsidR="0021409D">
        <w:rPr>
          <w:rFonts w:ascii="Arial" w:hAnsi="Arial" w:cs="Arial"/>
          <w:sz w:val="24"/>
          <w:szCs w:val="24"/>
        </w:rPr>
        <w:t xml:space="preserve"> untuk meminimalisir </w:t>
      </w:r>
      <w:r w:rsidR="00CF5806">
        <w:rPr>
          <w:rFonts w:ascii="Arial" w:hAnsi="Arial" w:cs="Arial"/>
          <w:sz w:val="24"/>
          <w:szCs w:val="24"/>
        </w:rPr>
        <w:t>situasi buruk yang dihadapi oleh korban kejahatan.</w:t>
      </w:r>
      <w:r w:rsidR="0021409D">
        <w:rPr>
          <w:rFonts w:ascii="Arial" w:hAnsi="Arial" w:cs="Arial"/>
          <w:sz w:val="24"/>
          <w:szCs w:val="24"/>
        </w:rPr>
        <w:t xml:space="preserve"> </w:t>
      </w:r>
    </w:p>
    <w:p w:rsidR="008F03BD" w:rsidRDefault="00A31ADF" w:rsidP="008F03BD">
      <w:pPr>
        <w:pStyle w:val="NormalWeb"/>
        <w:spacing w:before="0" w:beforeAutospacing="0" w:after="360" w:afterAutospacing="0"/>
        <w:ind w:left="720"/>
        <w:jc w:val="both"/>
        <w:textAlignment w:val="baseline"/>
        <w:rPr>
          <w:rFonts w:ascii="Arial" w:hAnsi="Arial" w:cs="Arial"/>
        </w:rPr>
      </w:pPr>
      <w:proofErr w:type="gramStart"/>
      <w:r>
        <w:rPr>
          <w:rFonts w:ascii="Arial" w:hAnsi="Arial" w:cs="Arial"/>
        </w:rPr>
        <w:t>Dalam kontek korban kejahatan pelanggaran hak asasi manusia misalnya, k</w:t>
      </w:r>
      <w:r w:rsidR="00DE5EA6" w:rsidRPr="00DE5EA6">
        <w:rPr>
          <w:rFonts w:ascii="Arial" w:hAnsi="Arial" w:cs="Arial"/>
        </w:rPr>
        <w:t xml:space="preserve">etentuan mengenai hak-hak korban pelanggaran hak asasi manusia </w:t>
      </w:r>
      <w:r w:rsidR="008F03BD">
        <w:rPr>
          <w:rFonts w:ascii="Arial" w:hAnsi="Arial" w:cs="Arial"/>
        </w:rPr>
        <w:t>untuk mendapatkan kompensasi, restitusi, dan rehabilitasi, telah diatur dalam Undang-undang RI No 26 Tahun 2000 tentang Pengadilan Hak Asasi Manusia.</w:t>
      </w:r>
      <w:proofErr w:type="gramEnd"/>
      <w:r w:rsidR="008F03BD">
        <w:rPr>
          <w:rFonts w:ascii="Arial" w:hAnsi="Arial" w:cs="Arial"/>
        </w:rPr>
        <w:t xml:space="preserve"> Hal itu diatur dalam Pasal </w:t>
      </w:r>
      <w:proofErr w:type="gramStart"/>
      <w:r w:rsidR="008F03BD">
        <w:rPr>
          <w:rFonts w:ascii="Arial" w:hAnsi="Arial" w:cs="Arial"/>
        </w:rPr>
        <w:t>35  yang</w:t>
      </w:r>
      <w:proofErr w:type="gramEnd"/>
      <w:r w:rsidR="008F03BD">
        <w:rPr>
          <w:rFonts w:ascii="Arial" w:hAnsi="Arial" w:cs="Arial"/>
        </w:rPr>
        <w:t xml:space="preserve"> menyebutkan:</w:t>
      </w:r>
    </w:p>
    <w:p w:rsidR="008F03BD" w:rsidRPr="008F03BD" w:rsidRDefault="008F03BD" w:rsidP="00473DDC">
      <w:pPr>
        <w:pStyle w:val="NormalWeb"/>
        <w:numPr>
          <w:ilvl w:val="0"/>
          <w:numId w:val="25"/>
        </w:numPr>
        <w:spacing w:before="0" w:beforeAutospacing="0" w:after="360" w:afterAutospacing="0"/>
        <w:jc w:val="both"/>
        <w:textAlignment w:val="baseline"/>
        <w:rPr>
          <w:rFonts w:ascii="Arial" w:hAnsi="Arial" w:cs="Arial"/>
          <w:i/>
        </w:rPr>
      </w:pPr>
      <w:r w:rsidRPr="008F03BD">
        <w:rPr>
          <w:rFonts w:ascii="Arial" w:hAnsi="Arial" w:cs="Arial"/>
          <w:i/>
        </w:rPr>
        <w:t>Setiap korban pelanggaran hak asasi manusia yang berat dan atau ahli warisnya dapat memperoleh kompensasi, restitusi, dan rehabilitasi.</w:t>
      </w:r>
    </w:p>
    <w:p w:rsidR="008F03BD" w:rsidRPr="008F03BD" w:rsidRDefault="008F03BD" w:rsidP="00473DDC">
      <w:pPr>
        <w:pStyle w:val="NormalWeb"/>
        <w:numPr>
          <w:ilvl w:val="0"/>
          <w:numId w:val="25"/>
        </w:numPr>
        <w:spacing w:before="0" w:beforeAutospacing="0" w:after="360" w:afterAutospacing="0"/>
        <w:jc w:val="both"/>
        <w:textAlignment w:val="baseline"/>
        <w:rPr>
          <w:rFonts w:ascii="Arial" w:hAnsi="Arial" w:cs="Arial"/>
          <w:i/>
        </w:rPr>
      </w:pPr>
      <w:r w:rsidRPr="008F03BD">
        <w:rPr>
          <w:rFonts w:ascii="Arial" w:hAnsi="Arial" w:cs="Arial"/>
          <w:i/>
        </w:rPr>
        <w:t>Kompensasi, restitusi, dan rehabilitasi sebagaimana dimaksud dalam ayat (1) dicantumkan dalam amar putusan Pengadilan HAM. (3) Ketentuan mengenai kompensasi, restitusi, dan rehabilitasi diatur lebih lanjut dengan Peraturan Pemerintah.</w:t>
      </w:r>
    </w:p>
    <w:p w:rsidR="00DE5EA6" w:rsidRPr="00DE5EA6" w:rsidRDefault="008F03BD" w:rsidP="00DE5EA6">
      <w:pPr>
        <w:pStyle w:val="NormalWeb"/>
        <w:spacing w:before="0" w:beforeAutospacing="0" w:after="360" w:afterAutospacing="0"/>
        <w:ind w:left="720"/>
        <w:jc w:val="both"/>
        <w:textAlignment w:val="baseline"/>
        <w:rPr>
          <w:rFonts w:ascii="Arial" w:hAnsi="Arial" w:cs="Arial"/>
        </w:rPr>
      </w:pPr>
      <w:proofErr w:type="gramStart"/>
      <w:r>
        <w:rPr>
          <w:rFonts w:ascii="Arial" w:hAnsi="Arial" w:cs="Arial"/>
        </w:rPr>
        <w:t xml:space="preserve">Dalam  </w:t>
      </w:r>
      <w:r w:rsidR="00DE5EA6" w:rsidRPr="00DE5EA6">
        <w:rPr>
          <w:rFonts w:ascii="Arial" w:hAnsi="Arial" w:cs="Arial"/>
        </w:rPr>
        <w:t>prinsip</w:t>
      </w:r>
      <w:proofErr w:type="gramEnd"/>
      <w:r w:rsidR="00DE5EA6" w:rsidRPr="00DE5EA6">
        <w:rPr>
          <w:rFonts w:ascii="Arial" w:hAnsi="Arial" w:cs="Arial"/>
        </w:rPr>
        <w:t>-prinsi dasar dan panduan PBB tentang hak atas remedia dan reparasi bagi korban pelanggaran HAM berat dan pelanggaran hukum pidana internasional tahun 2006 atau lebih dikenal dengan “</w:t>
      </w:r>
      <w:r w:rsidR="00DE5EA6" w:rsidRPr="00DE5EA6">
        <w:rPr>
          <w:rStyle w:val="Emphasis"/>
          <w:rFonts w:ascii="Arial" w:hAnsi="Arial" w:cs="Arial"/>
          <w:bdr w:val="none" w:sz="0" w:space="0" w:color="auto" w:frame="1"/>
        </w:rPr>
        <w:t>basic principles and guidelines on the rights to remedy and reparation for victims of gross violation of international human rights law and serious violation of international humanitarian law</w:t>
      </w:r>
      <w:r>
        <w:rPr>
          <w:rFonts w:ascii="Arial" w:hAnsi="Arial" w:cs="Arial"/>
        </w:rPr>
        <w:t xml:space="preserve">”, juga mengatur mengenai pemulihan terhadap korban. </w:t>
      </w:r>
      <w:r w:rsidR="00DE5EA6" w:rsidRPr="00DE5EA6">
        <w:rPr>
          <w:rFonts w:ascii="Arial" w:hAnsi="Arial" w:cs="Arial"/>
        </w:rPr>
        <w:t xml:space="preserve">Dalam ketentuan hukum pidana internasional ini, korban memiliki hak untuk disediakan tempat reparasi yang penuh dan layak yang mencukup tetapi tidak terbatas pada: restitusi, rehabilitasi, pelayanan yang memuaskan. Restitusi bila dimungkinkan </w:t>
      </w:r>
      <w:proofErr w:type="gramStart"/>
      <w:r w:rsidR="00DE5EA6" w:rsidRPr="00DE5EA6">
        <w:rPr>
          <w:rFonts w:ascii="Arial" w:hAnsi="Arial" w:cs="Arial"/>
        </w:rPr>
        <w:t>akan</w:t>
      </w:r>
      <w:proofErr w:type="gramEnd"/>
      <w:r w:rsidR="00DE5EA6" w:rsidRPr="00DE5EA6">
        <w:rPr>
          <w:rFonts w:ascii="Arial" w:hAnsi="Arial" w:cs="Arial"/>
        </w:rPr>
        <w:t xml:space="preserve"> mengembalikan korban pada keadaan semula sebelum terjadinya tindak pidana. Kompensasi diberikan untuk setiap kerusakan atau kerugian yang secara ekonomis dapat diperkirakan nilainya, sebagai akibat dari pelanggaran hak asasi manusia misalnya kerugian fisik dan mental, kesakitan, penderitaan dan tekanan batin, kesempatan yang hilang dalam pendidikan dan pekerjaan, biaya medis dan biaya rehabilitasi lain yang masuk akal dan lain-lain. </w:t>
      </w:r>
      <w:proofErr w:type="gramStart"/>
      <w:r w:rsidR="00DE5EA6" w:rsidRPr="00DE5EA6">
        <w:rPr>
          <w:rFonts w:ascii="Arial" w:hAnsi="Arial" w:cs="Arial"/>
        </w:rPr>
        <w:t>Sedangkan rehabilitasi merujuk pada layanan medis, psikologis, legal dan sosial yang bertujuan memajukan pemulihan korban.</w:t>
      </w:r>
      <w:proofErr w:type="gramEnd"/>
    </w:p>
    <w:p w:rsidR="00DE5EA6" w:rsidRDefault="00DE5EA6" w:rsidP="0071344C">
      <w:pPr>
        <w:pStyle w:val="NormalWeb"/>
        <w:spacing w:before="0" w:beforeAutospacing="0" w:after="0" w:afterAutospacing="0"/>
        <w:ind w:left="720"/>
        <w:jc w:val="both"/>
        <w:textAlignment w:val="baseline"/>
        <w:rPr>
          <w:rFonts w:ascii="Arial" w:hAnsi="Arial" w:cs="Arial"/>
        </w:rPr>
      </w:pPr>
      <w:proofErr w:type="gramStart"/>
      <w:r>
        <w:rPr>
          <w:rFonts w:ascii="Arial" w:hAnsi="Arial" w:cs="Arial"/>
        </w:rPr>
        <w:lastRenderedPageBreak/>
        <w:t>Dalam  peraturan</w:t>
      </w:r>
      <w:proofErr w:type="gramEnd"/>
      <w:r>
        <w:rPr>
          <w:rFonts w:ascii="Arial" w:hAnsi="Arial" w:cs="Arial"/>
        </w:rPr>
        <w:t xml:space="preserve"> perundang undang   dikenal beberapa bentuk pemberian ganti kerugian kepada korban kejahatan antara lain: </w:t>
      </w:r>
    </w:p>
    <w:p w:rsidR="00CF5806" w:rsidRPr="002603D4" w:rsidRDefault="00CF5806" w:rsidP="00CF5806">
      <w:pPr>
        <w:spacing w:after="0" w:line="240" w:lineRule="auto"/>
        <w:ind w:left="720"/>
        <w:jc w:val="both"/>
        <w:rPr>
          <w:rFonts w:ascii="Arial" w:hAnsi="Arial" w:cs="Arial"/>
          <w:sz w:val="24"/>
          <w:szCs w:val="24"/>
        </w:rPr>
      </w:pPr>
    </w:p>
    <w:p w:rsidR="002603D4" w:rsidRPr="002603D4" w:rsidRDefault="006C7E87" w:rsidP="00473DDC">
      <w:pPr>
        <w:pStyle w:val="ListParagraph"/>
        <w:numPr>
          <w:ilvl w:val="0"/>
          <w:numId w:val="2"/>
        </w:numPr>
        <w:tabs>
          <w:tab w:val="left" w:pos="1791"/>
        </w:tabs>
        <w:spacing w:after="0" w:line="240" w:lineRule="auto"/>
        <w:jc w:val="both"/>
        <w:rPr>
          <w:rFonts w:ascii="Arial" w:hAnsi="Arial" w:cs="Arial"/>
          <w:sz w:val="24"/>
          <w:szCs w:val="24"/>
        </w:rPr>
      </w:pPr>
      <w:r w:rsidRPr="002603D4">
        <w:rPr>
          <w:rFonts w:ascii="Arial" w:hAnsi="Arial" w:cs="Arial"/>
          <w:bCs/>
          <w:sz w:val="24"/>
          <w:szCs w:val="24"/>
          <w:lang w:val="id-ID"/>
        </w:rPr>
        <w:t xml:space="preserve">Restitusi </w:t>
      </w:r>
    </w:p>
    <w:p w:rsidR="002603D4" w:rsidRPr="002603D4" w:rsidRDefault="006C7E87" w:rsidP="00473DDC">
      <w:pPr>
        <w:pStyle w:val="ListParagraph"/>
        <w:numPr>
          <w:ilvl w:val="0"/>
          <w:numId w:val="2"/>
        </w:numPr>
        <w:tabs>
          <w:tab w:val="left" w:pos="1791"/>
        </w:tabs>
        <w:spacing w:after="0" w:line="240" w:lineRule="auto"/>
        <w:jc w:val="both"/>
        <w:rPr>
          <w:rFonts w:ascii="Arial" w:hAnsi="Arial" w:cs="Arial"/>
          <w:sz w:val="24"/>
          <w:szCs w:val="24"/>
        </w:rPr>
      </w:pPr>
      <w:r w:rsidRPr="002603D4">
        <w:rPr>
          <w:rFonts w:ascii="Arial" w:hAnsi="Arial" w:cs="Arial"/>
          <w:bCs/>
          <w:sz w:val="24"/>
          <w:szCs w:val="24"/>
          <w:lang w:val="id-ID"/>
        </w:rPr>
        <w:t>Kompensasi</w:t>
      </w:r>
    </w:p>
    <w:p w:rsidR="006C7E87" w:rsidRPr="002603D4" w:rsidRDefault="006C7E87" w:rsidP="00473DDC">
      <w:pPr>
        <w:pStyle w:val="ListParagraph"/>
        <w:numPr>
          <w:ilvl w:val="0"/>
          <w:numId w:val="2"/>
        </w:numPr>
        <w:tabs>
          <w:tab w:val="left" w:pos="1791"/>
        </w:tabs>
        <w:spacing w:after="0" w:line="240" w:lineRule="auto"/>
        <w:jc w:val="both"/>
        <w:rPr>
          <w:rFonts w:ascii="Arial" w:hAnsi="Arial" w:cs="Arial"/>
          <w:sz w:val="24"/>
          <w:szCs w:val="24"/>
        </w:rPr>
      </w:pPr>
      <w:r w:rsidRPr="002603D4">
        <w:rPr>
          <w:rFonts w:ascii="Arial" w:hAnsi="Arial" w:cs="Arial"/>
          <w:bCs/>
          <w:sz w:val="24"/>
          <w:szCs w:val="24"/>
          <w:lang w:val="en-ID"/>
        </w:rPr>
        <w:t>Rehabilitasi</w:t>
      </w:r>
    </w:p>
    <w:p w:rsidR="006909D0" w:rsidRPr="002603D4" w:rsidRDefault="006909D0" w:rsidP="002603D4">
      <w:pPr>
        <w:tabs>
          <w:tab w:val="left" w:pos="1791"/>
        </w:tabs>
        <w:spacing w:line="240" w:lineRule="auto"/>
        <w:jc w:val="both"/>
        <w:rPr>
          <w:rFonts w:ascii="Arial" w:hAnsi="Arial" w:cs="Arial"/>
          <w:b/>
          <w:bCs/>
          <w:sz w:val="24"/>
          <w:szCs w:val="24"/>
          <w:lang w:val="en-ID"/>
        </w:rPr>
      </w:pPr>
    </w:p>
    <w:p w:rsidR="006909D0" w:rsidRPr="00A758A2" w:rsidRDefault="00A4414D" w:rsidP="00473DDC">
      <w:pPr>
        <w:pStyle w:val="ListParagraph"/>
        <w:numPr>
          <w:ilvl w:val="0"/>
          <w:numId w:val="14"/>
        </w:numPr>
        <w:tabs>
          <w:tab w:val="left" w:pos="1791"/>
        </w:tabs>
        <w:spacing w:line="240" w:lineRule="auto"/>
        <w:jc w:val="both"/>
        <w:rPr>
          <w:rFonts w:ascii="Arial" w:hAnsi="Arial" w:cs="Arial"/>
          <w:b/>
          <w:sz w:val="24"/>
          <w:szCs w:val="24"/>
        </w:rPr>
      </w:pPr>
      <w:r w:rsidRPr="00A758A2">
        <w:rPr>
          <w:rFonts w:ascii="Arial" w:hAnsi="Arial" w:cs="Arial"/>
          <w:b/>
          <w:bCs/>
          <w:sz w:val="24"/>
          <w:szCs w:val="24"/>
        </w:rPr>
        <w:t>RESTITUSI</w:t>
      </w:r>
      <w:r w:rsidR="002603D4" w:rsidRPr="00A758A2">
        <w:rPr>
          <w:rFonts w:ascii="Arial" w:hAnsi="Arial" w:cs="Arial"/>
          <w:b/>
          <w:bCs/>
          <w:sz w:val="24"/>
          <w:szCs w:val="24"/>
        </w:rPr>
        <w:t xml:space="preserve"> </w:t>
      </w:r>
    </w:p>
    <w:p w:rsidR="006909D0" w:rsidRPr="002603D4" w:rsidRDefault="002603D4" w:rsidP="002603D4">
      <w:pPr>
        <w:tabs>
          <w:tab w:val="left" w:pos="1134"/>
        </w:tabs>
        <w:spacing w:line="240" w:lineRule="auto"/>
        <w:jc w:val="both"/>
        <w:rPr>
          <w:rFonts w:ascii="Arial" w:hAnsi="Arial" w:cs="Arial"/>
          <w:sz w:val="24"/>
          <w:szCs w:val="24"/>
        </w:rPr>
      </w:pPr>
      <w:r>
        <w:rPr>
          <w:rFonts w:ascii="Arial" w:hAnsi="Arial" w:cs="Arial"/>
          <w:sz w:val="24"/>
          <w:szCs w:val="24"/>
        </w:rPr>
        <w:tab/>
      </w:r>
      <w:r w:rsidRPr="002603D4">
        <w:rPr>
          <w:rFonts w:ascii="Arial" w:hAnsi="Arial" w:cs="Arial"/>
          <w:sz w:val="24"/>
          <w:szCs w:val="24"/>
        </w:rPr>
        <w:t>Pengertian</w:t>
      </w:r>
    </w:p>
    <w:p w:rsidR="006C7E87" w:rsidRPr="002603D4" w:rsidRDefault="006C7E87" w:rsidP="002603D4">
      <w:pPr>
        <w:tabs>
          <w:tab w:val="left" w:pos="1791"/>
        </w:tabs>
        <w:spacing w:line="240" w:lineRule="auto"/>
        <w:ind w:left="1074"/>
        <w:jc w:val="both"/>
        <w:rPr>
          <w:rFonts w:ascii="Arial" w:hAnsi="Arial" w:cs="Arial"/>
          <w:bCs/>
          <w:i/>
          <w:iCs/>
          <w:sz w:val="24"/>
          <w:szCs w:val="24"/>
        </w:rPr>
      </w:pPr>
      <w:proofErr w:type="gramStart"/>
      <w:r w:rsidRPr="002603D4">
        <w:rPr>
          <w:rFonts w:ascii="Arial" w:hAnsi="Arial" w:cs="Arial"/>
          <w:b/>
          <w:bCs/>
          <w:sz w:val="24"/>
          <w:szCs w:val="24"/>
        </w:rPr>
        <w:t>restitusi</w:t>
      </w:r>
      <w:r w:rsidRPr="002603D4">
        <w:rPr>
          <w:rFonts w:ascii="Arial" w:hAnsi="Arial" w:cs="Arial"/>
          <w:i/>
          <w:iCs/>
          <w:sz w:val="24"/>
          <w:szCs w:val="24"/>
        </w:rPr>
        <w:t>/res·</w:t>
      </w:r>
      <w:proofErr w:type="gramEnd"/>
      <w:r w:rsidRPr="002603D4">
        <w:rPr>
          <w:rFonts w:ascii="Arial" w:hAnsi="Arial" w:cs="Arial"/>
          <w:i/>
          <w:iCs/>
          <w:sz w:val="24"/>
          <w:szCs w:val="24"/>
        </w:rPr>
        <w:t>ti·tu·si/</w:t>
      </w:r>
      <w:r w:rsidRPr="002603D4">
        <w:rPr>
          <w:rFonts w:ascii="Arial" w:hAnsi="Arial" w:cs="Arial"/>
          <w:sz w:val="24"/>
          <w:szCs w:val="24"/>
        </w:rPr>
        <w:t> /réstitusi/ </w:t>
      </w:r>
      <w:r w:rsidRPr="002603D4">
        <w:rPr>
          <w:rFonts w:ascii="Arial" w:hAnsi="Arial" w:cs="Arial"/>
          <w:i/>
          <w:iCs/>
          <w:sz w:val="24"/>
          <w:szCs w:val="24"/>
        </w:rPr>
        <w:t>n</w:t>
      </w:r>
      <w:r w:rsidRPr="002603D4">
        <w:rPr>
          <w:rFonts w:ascii="Arial" w:hAnsi="Arial" w:cs="Arial"/>
          <w:sz w:val="24"/>
          <w:szCs w:val="24"/>
        </w:rPr>
        <w:t> </w:t>
      </w:r>
      <w:r w:rsidRPr="002603D4">
        <w:rPr>
          <w:rFonts w:ascii="Arial" w:hAnsi="Arial" w:cs="Arial"/>
          <w:b/>
          <w:bCs/>
          <w:sz w:val="24"/>
          <w:szCs w:val="24"/>
        </w:rPr>
        <w:t>1</w:t>
      </w:r>
      <w:r w:rsidRPr="002603D4">
        <w:rPr>
          <w:rFonts w:ascii="Arial" w:hAnsi="Arial" w:cs="Arial"/>
          <w:sz w:val="24"/>
          <w:szCs w:val="24"/>
        </w:rPr>
        <w:t> ganti kerugian; pembayaran kembali: </w:t>
      </w:r>
      <w:r w:rsidRPr="002603D4">
        <w:rPr>
          <w:rFonts w:ascii="Arial" w:hAnsi="Arial" w:cs="Arial"/>
          <w:i/>
          <w:iCs/>
          <w:sz w:val="24"/>
          <w:szCs w:val="24"/>
        </w:rPr>
        <w:t>pegawai berhak memperoleh -- pengobatan;</w:t>
      </w:r>
      <w:r w:rsidRPr="002603D4">
        <w:rPr>
          <w:rFonts w:ascii="Arial" w:hAnsi="Arial" w:cs="Arial"/>
          <w:sz w:val="24"/>
          <w:szCs w:val="24"/>
        </w:rPr>
        <w:t> </w:t>
      </w:r>
      <w:r w:rsidRPr="002603D4">
        <w:rPr>
          <w:rFonts w:ascii="Arial" w:hAnsi="Arial" w:cs="Arial"/>
          <w:b/>
          <w:bCs/>
          <w:sz w:val="24"/>
          <w:szCs w:val="24"/>
        </w:rPr>
        <w:t>2</w:t>
      </w:r>
      <w:r w:rsidRPr="002603D4">
        <w:rPr>
          <w:rFonts w:ascii="Arial" w:hAnsi="Arial" w:cs="Arial"/>
          <w:sz w:val="24"/>
          <w:szCs w:val="24"/>
        </w:rPr>
        <w:t> penyerahan bagian pembayaran yang masih bersisa: --</w:t>
      </w:r>
      <w:r w:rsidRPr="002603D4">
        <w:rPr>
          <w:rFonts w:ascii="Arial" w:hAnsi="Arial" w:cs="Arial"/>
          <w:i/>
          <w:iCs/>
          <w:sz w:val="24"/>
          <w:szCs w:val="24"/>
        </w:rPr>
        <w:t> kenaikan gaji bulan Maret akan dibayar bersama-sama dengan gaji bulan April</w:t>
      </w:r>
      <w:r w:rsidRPr="002603D4">
        <w:rPr>
          <w:rFonts w:ascii="Arial" w:hAnsi="Arial" w:cs="Arial"/>
          <w:sz w:val="24"/>
          <w:szCs w:val="24"/>
        </w:rPr>
        <w:t>; </w:t>
      </w:r>
      <w:r w:rsidRPr="002603D4">
        <w:rPr>
          <w:rFonts w:ascii="Arial" w:hAnsi="Arial" w:cs="Arial"/>
          <w:b/>
          <w:bCs/>
          <w:sz w:val="24"/>
          <w:szCs w:val="24"/>
        </w:rPr>
        <w:t>3</w:t>
      </w:r>
      <w:r w:rsidRPr="002603D4">
        <w:rPr>
          <w:rFonts w:ascii="Arial" w:hAnsi="Arial" w:cs="Arial"/>
          <w:sz w:val="24"/>
          <w:szCs w:val="24"/>
        </w:rPr>
        <w:t> </w:t>
      </w:r>
      <w:r w:rsidRPr="002603D4">
        <w:rPr>
          <w:rFonts w:ascii="Arial" w:hAnsi="Arial" w:cs="Arial"/>
          <w:i/>
          <w:iCs/>
          <w:sz w:val="24"/>
          <w:szCs w:val="24"/>
        </w:rPr>
        <w:t>Dok</w:t>
      </w:r>
      <w:r w:rsidRPr="002603D4">
        <w:rPr>
          <w:rFonts w:ascii="Arial" w:hAnsi="Arial" w:cs="Arial"/>
          <w:sz w:val="24"/>
          <w:szCs w:val="24"/>
        </w:rPr>
        <w:t xml:space="preserve"> penyesuaian spontan kepala bayi dengan badannya sesudah kepala keluar dari rahim ibu. </w:t>
      </w:r>
      <w:r w:rsidRPr="002603D4">
        <w:rPr>
          <w:rFonts w:ascii="Arial" w:hAnsi="Arial" w:cs="Arial"/>
          <w:bCs/>
          <w:i/>
          <w:iCs/>
          <w:sz w:val="24"/>
          <w:szCs w:val="24"/>
        </w:rPr>
        <w:t>(</w:t>
      </w:r>
      <w:hyperlink r:id="rId9" w:history="1">
        <w:r w:rsidR="002603D4" w:rsidRPr="002603D4">
          <w:rPr>
            <w:rStyle w:val="Hyperlink"/>
            <w:rFonts w:ascii="Arial" w:hAnsi="Arial" w:cs="Arial"/>
            <w:bCs/>
            <w:i/>
            <w:iCs/>
            <w:color w:val="auto"/>
            <w:sz w:val="24"/>
            <w:szCs w:val="24"/>
            <w:u w:val="none"/>
          </w:rPr>
          <w:t>https://kbbi.web.id/restitusi</w:t>
        </w:r>
      </w:hyperlink>
      <w:r w:rsidRPr="002603D4">
        <w:rPr>
          <w:rFonts w:ascii="Arial" w:hAnsi="Arial" w:cs="Arial"/>
          <w:bCs/>
          <w:i/>
          <w:iCs/>
          <w:sz w:val="24"/>
          <w:szCs w:val="24"/>
        </w:rPr>
        <w:t>)</w:t>
      </w:r>
    </w:p>
    <w:p w:rsidR="002603D4" w:rsidRPr="002603D4" w:rsidRDefault="002603D4" w:rsidP="002603D4">
      <w:pPr>
        <w:tabs>
          <w:tab w:val="left" w:pos="1791"/>
        </w:tabs>
        <w:spacing w:line="240" w:lineRule="auto"/>
        <w:ind w:left="1074"/>
        <w:jc w:val="both"/>
        <w:rPr>
          <w:rFonts w:ascii="Arial" w:hAnsi="Arial" w:cs="Arial"/>
          <w:sz w:val="24"/>
          <w:szCs w:val="24"/>
        </w:rPr>
      </w:pPr>
      <w:r>
        <w:rPr>
          <w:rFonts w:ascii="Arial" w:hAnsi="Arial" w:cs="Arial"/>
          <w:sz w:val="24"/>
          <w:szCs w:val="24"/>
        </w:rPr>
        <w:t>Pengertian restitusi dalam peraturan perundang-</w:t>
      </w:r>
      <w:proofErr w:type="gramStart"/>
      <w:r>
        <w:rPr>
          <w:rFonts w:ascii="Arial" w:hAnsi="Arial" w:cs="Arial"/>
          <w:sz w:val="24"/>
          <w:szCs w:val="24"/>
        </w:rPr>
        <w:t>undangan :</w:t>
      </w:r>
      <w:proofErr w:type="gramEnd"/>
    </w:p>
    <w:p w:rsidR="002603D4" w:rsidRPr="002603D4" w:rsidRDefault="002603D4" w:rsidP="00473DDC">
      <w:pPr>
        <w:pStyle w:val="ListParagraph"/>
        <w:numPr>
          <w:ilvl w:val="0"/>
          <w:numId w:val="7"/>
        </w:numPr>
        <w:spacing w:line="240" w:lineRule="auto"/>
        <w:ind w:left="1418"/>
        <w:jc w:val="both"/>
        <w:rPr>
          <w:rFonts w:ascii="Arial" w:hAnsi="Arial" w:cs="Arial"/>
          <w:sz w:val="24"/>
          <w:szCs w:val="24"/>
        </w:rPr>
      </w:pPr>
      <w:r w:rsidRPr="002603D4">
        <w:rPr>
          <w:rFonts w:ascii="Arial" w:hAnsi="Arial" w:cs="Arial"/>
          <w:b/>
          <w:bCs/>
          <w:sz w:val="24"/>
          <w:szCs w:val="24"/>
        </w:rPr>
        <w:t xml:space="preserve">Pasal 1 poin 13, UU No. 21 Tahun 2007 tentang Pemberantasa </w:t>
      </w:r>
      <w:r>
        <w:rPr>
          <w:rFonts w:ascii="Arial" w:hAnsi="Arial" w:cs="Arial"/>
          <w:b/>
          <w:bCs/>
          <w:sz w:val="24"/>
          <w:szCs w:val="24"/>
        </w:rPr>
        <w:t>Tindak Pidana Perdagangan Orang:</w:t>
      </w:r>
    </w:p>
    <w:p w:rsidR="006C7E87" w:rsidRPr="002603D4" w:rsidRDefault="002603D4" w:rsidP="002603D4">
      <w:pPr>
        <w:tabs>
          <w:tab w:val="left" w:pos="1791"/>
        </w:tabs>
        <w:spacing w:line="240" w:lineRule="auto"/>
        <w:ind w:left="1418"/>
        <w:jc w:val="both"/>
        <w:rPr>
          <w:rFonts w:ascii="Arial" w:hAnsi="Arial" w:cs="Arial"/>
          <w:i/>
          <w:sz w:val="24"/>
          <w:szCs w:val="24"/>
        </w:rPr>
      </w:pPr>
      <w:proofErr w:type="gramStart"/>
      <w:r w:rsidRPr="002603D4">
        <w:rPr>
          <w:rFonts w:ascii="Arial" w:hAnsi="Arial" w:cs="Arial"/>
          <w:i/>
          <w:sz w:val="24"/>
          <w:szCs w:val="24"/>
        </w:rPr>
        <w:t>“</w:t>
      </w:r>
      <w:r w:rsidR="006C7E87" w:rsidRPr="002603D4">
        <w:rPr>
          <w:rFonts w:ascii="Arial" w:hAnsi="Arial" w:cs="Arial"/>
          <w:i/>
          <w:sz w:val="24"/>
          <w:szCs w:val="24"/>
        </w:rPr>
        <w:t xml:space="preserve">Adalah pembayaran ganti kerugian yang </w:t>
      </w:r>
      <w:r w:rsidR="006C7E87" w:rsidRPr="002603D4">
        <w:rPr>
          <w:rFonts w:ascii="Arial" w:hAnsi="Arial" w:cs="Arial"/>
          <w:b/>
          <w:bCs/>
          <w:i/>
          <w:sz w:val="24"/>
          <w:szCs w:val="24"/>
        </w:rPr>
        <w:t xml:space="preserve">dibebankan kepada pelaku </w:t>
      </w:r>
      <w:r w:rsidR="006C7E87" w:rsidRPr="002603D4">
        <w:rPr>
          <w:rFonts w:ascii="Arial" w:hAnsi="Arial" w:cs="Arial"/>
          <w:i/>
          <w:sz w:val="24"/>
          <w:szCs w:val="24"/>
        </w:rPr>
        <w:t xml:space="preserve">berdasarkan putusan pengadilan yang berkekuatan hukum tetap atas kerugian materiil dan/atau immateriil yang diderita korban atau ahli warisnya. </w:t>
      </w:r>
      <w:r w:rsidRPr="002603D4">
        <w:rPr>
          <w:rFonts w:ascii="Arial" w:hAnsi="Arial" w:cs="Arial"/>
          <w:i/>
          <w:sz w:val="24"/>
          <w:szCs w:val="24"/>
        </w:rPr>
        <w:t>“</w:t>
      </w:r>
      <w:proofErr w:type="gramEnd"/>
      <w:r w:rsidR="006C7E87" w:rsidRPr="002603D4">
        <w:rPr>
          <w:rFonts w:ascii="Arial" w:hAnsi="Arial" w:cs="Arial"/>
          <w:i/>
          <w:sz w:val="24"/>
          <w:szCs w:val="24"/>
        </w:rPr>
        <w:t xml:space="preserve"> </w:t>
      </w:r>
    </w:p>
    <w:p w:rsidR="002603D4" w:rsidRPr="002603D4" w:rsidRDefault="002603D4" w:rsidP="00473DDC">
      <w:pPr>
        <w:numPr>
          <w:ilvl w:val="0"/>
          <w:numId w:val="3"/>
        </w:numPr>
        <w:tabs>
          <w:tab w:val="left" w:pos="1791"/>
        </w:tabs>
        <w:spacing w:line="240" w:lineRule="auto"/>
        <w:jc w:val="both"/>
        <w:rPr>
          <w:rFonts w:ascii="Arial" w:hAnsi="Arial" w:cs="Arial"/>
          <w:sz w:val="24"/>
          <w:szCs w:val="24"/>
        </w:rPr>
      </w:pPr>
      <w:r w:rsidRPr="002603D4">
        <w:rPr>
          <w:rFonts w:ascii="Arial" w:hAnsi="Arial" w:cs="Arial"/>
          <w:b/>
          <w:bCs/>
          <w:iCs/>
          <w:sz w:val="24"/>
          <w:szCs w:val="24"/>
        </w:rPr>
        <w:t>Pasal 1 poin 5 PP No.  7 Tahun 2018 tentang Pemberian Kompensasi, Restitusi, dan Bantuan Saksi dan Korban</w:t>
      </w:r>
      <w:r>
        <w:rPr>
          <w:rFonts w:ascii="Arial" w:hAnsi="Arial" w:cs="Arial"/>
          <w:b/>
          <w:bCs/>
          <w:iCs/>
          <w:sz w:val="24"/>
          <w:szCs w:val="24"/>
        </w:rPr>
        <w:t xml:space="preserve"> :</w:t>
      </w:r>
    </w:p>
    <w:p w:rsidR="006C7E87" w:rsidRDefault="002603D4" w:rsidP="002603D4">
      <w:pPr>
        <w:tabs>
          <w:tab w:val="left" w:pos="1791"/>
        </w:tabs>
        <w:spacing w:line="240" w:lineRule="auto"/>
        <w:ind w:left="1440"/>
        <w:jc w:val="both"/>
        <w:rPr>
          <w:rFonts w:ascii="Arial" w:hAnsi="Arial" w:cs="Arial"/>
          <w:b/>
          <w:bCs/>
          <w:i/>
          <w:iCs/>
          <w:sz w:val="24"/>
          <w:szCs w:val="24"/>
        </w:rPr>
      </w:pPr>
      <w:proofErr w:type="gramStart"/>
      <w:r w:rsidRPr="002603D4">
        <w:rPr>
          <w:rFonts w:ascii="Arial" w:hAnsi="Arial" w:cs="Arial"/>
          <w:i/>
          <w:sz w:val="24"/>
          <w:szCs w:val="24"/>
        </w:rPr>
        <w:t>“</w:t>
      </w:r>
      <w:r w:rsidR="006C7E87" w:rsidRPr="002603D4">
        <w:rPr>
          <w:rFonts w:ascii="Arial" w:hAnsi="Arial" w:cs="Arial"/>
          <w:i/>
          <w:sz w:val="24"/>
          <w:szCs w:val="24"/>
        </w:rPr>
        <w:t xml:space="preserve">Adalah ganti kerugian yang diberikan kepada Korban atau Keluarganya </w:t>
      </w:r>
      <w:r w:rsidR="006C7E87" w:rsidRPr="002603D4">
        <w:rPr>
          <w:rFonts w:ascii="Arial" w:hAnsi="Arial" w:cs="Arial"/>
          <w:b/>
          <w:bCs/>
          <w:i/>
          <w:sz w:val="24"/>
          <w:szCs w:val="24"/>
        </w:rPr>
        <w:t>oleh pelaku atau pihak ketiga</w:t>
      </w:r>
      <w:r w:rsidR="006C7E87" w:rsidRPr="002603D4">
        <w:rPr>
          <w:rFonts w:ascii="Arial" w:hAnsi="Arial" w:cs="Arial"/>
          <w:i/>
          <w:sz w:val="24"/>
          <w:szCs w:val="24"/>
        </w:rPr>
        <w:t>.</w:t>
      </w:r>
      <w:r w:rsidRPr="002603D4">
        <w:rPr>
          <w:rFonts w:ascii="Arial" w:hAnsi="Arial" w:cs="Arial"/>
          <w:i/>
          <w:sz w:val="24"/>
          <w:szCs w:val="24"/>
        </w:rPr>
        <w:t>”</w:t>
      </w:r>
      <w:proofErr w:type="gramEnd"/>
      <w:r w:rsidR="006C7E87" w:rsidRPr="002603D4">
        <w:rPr>
          <w:rFonts w:ascii="Arial" w:hAnsi="Arial" w:cs="Arial"/>
          <w:i/>
          <w:sz w:val="24"/>
          <w:szCs w:val="24"/>
        </w:rPr>
        <w:t xml:space="preserve"> </w:t>
      </w:r>
      <w:r w:rsidRPr="002603D4">
        <w:rPr>
          <w:rFonts w:ascii="Arial" w:hAnsi="Arial" w:cs="Arial"/>
          <w:b/>
          <w:bCs/>
          <w:i/>
          <w:iCs/>
          <w:sz w:val="24"/>
          <w:szCs w:val="24"/>
        </w:rPr>
        <w:t xml:space="preserve"> </w:t>
      </w:r>
    </w:p>
    <w:p w:rsidR="00183700" w:rsidRPr="002603D4" w:rsidRDefault="00183700" w:rsidP="002603D4">
      <w:pPr>
        <w:tabs>
          <w:tab w:val="left" w:pos="1791"/>
        </w:tabs>
        <w:spacing w:line="240" w:lineRule="auto"/>
        <w:ind w:left="1440"/>
        <w:jc w:val="both"/>
        <w:rPr>
          <w:rFonts w:ascii="Arial" w:hAnsi="Arial" w:cs="Arial"/>
          <w:i/>
          <w:sz w:val="24"/>
          <w:szCs w:val="24"/>
        </w:rPr>
      </w:pPr>
    </w:p>
    <w:p w:rsidR="00D95591" w:rsidRPr="00D95591" w:rsidRDefault="00D95591" w:rsidP="00473DDC">
      <w:pPr>
        <w:pStyle w:val="ListParagraph"/>
        <w:numPr>
          <w:ilvl w:val="0"/>
          <w:numId w:val="6"/>
        </w:numPr>
        <w:tabs>
          <w:tab w:val="left" w:pos="1791"/>
        </w:tabs>
        <w:spacing w:line="240" w:lineRule="auto"/>
        <w:jc w:val="both"/>
        <w:rPr>
          <w:rFonts w:ascii="Arial" w:hAnsi="Arial" w:cs="Arial"/>
          <w:sz w:val="24"/>
          <w:szCs w:val="24"/>
        </w:rPr>
      </w:pPr>
      <w:r w:rsidRPr="00D95591">
        <w:rPr>
          <w:rFonts w:ascii="Arial" w:hAnsi="Arial" w:cs="Arial"/>
          <w:b/>
          <w:bCs/>
          <w:sz w:val="24"/>
          <w:szCs w:val="24"/>
          <w:lang w:val="id-ID"/>
        </w:rPr>
        <w:t>S</w:t>
      </w:r>
      <w:r>
        <w:rPr>
          <w:rFonts w:ascii="Arial" w:hAnsi="Arial" w:cs="Arial"/>
          <w:b/>
          <w:bCs/>
          <w:sz w:val="24"/>
          <w:szCs w:val="24"/>
        </w:rPr>
        <w:t xml:space="preserve">ejarah Restitusi  </w:t>
      </w:r>
    </w:p>
    <w:p w:rsidR="00D95591" w:rsidRDefault="00D95591" w:rsidP="00D95591">
      <w:pPr>
        <w:pStyle w:val="ListParagraph"/>
        <w:tabs>
          <w:tab w:val="left" w:pos="1791"/>
        </w:tabs>
        <w:spacing w:line="240" w:lineRule="auto"/>
        <w:ind w:left="1074"/>
        <w:jc w:val="both"/>
        <w:rPr>
          <w:rFonts w:ascii="Arial" w:hAnsi="Arial" w:cs="Arial"/>
          <w:b/>
          <w:bCs/>
          <w:sz w:val="24"/>
          <w:szCs w:val="24"/>
        </w:rPr>
      </w:pPr>
    </w:p>
    <w:p w:rsidR="00D95591" w:rsidRPr="00D95591" w:rsidRDefault="00D95591" w:rsidP="00D95591">
      <w:pPr>
        <w:pStyle w:val="ListParagraph"/>
        <w:tabs>
          <w:tab w:val="left" w:pos="1791"/>
        </w:tabs>
        <w:spacing w:line="240" w:lineRule="auto"/>
        <w:ind w:left="1074"/>
        <w:jc w:val="both"/>
        <w:rPr>
          <w:rFonts w:ascii="Arial" w:hAnsi="Arial" w:cs="Arial"/>
          <w:sz w:val="24"/>
          <w:szCs w:val="24"/>
        </w:rPr>
      </w:pPr>
    </w:p>
    <w:p w:rsidR="00D95591" w:rsidRDefault="00D95591" w:rsidP="00D95591">
      <w:pPr>
        <w:pStyle w:val="ListParagraph"/>
        <w:tabs>
          <w:tab w:val="left" w:pos="1791"/>
        </w:tabs>
        <w:spacing w:line="240" w:lineRule="auto"/>
        <w:ind w:left="1074"/>
        <w:rPr>
          <w:rFonts w:ascii="Arial" w:hAnsi="Arial" w:cs="Arial"/>
          <w:b/>
          <w:bCs/>
          <w:sz w:val="24"/>
          <w:szCs w:val="24"/>
        </w:rPr>
      </w:pPr>
      <w:r w:rsidRPr="00D95591">
        <w:rPr>
          <w:rFonts w:ascii="Arial" w:hAnsi="Arial" w:cs="Arial"/>
          <w:bCs/>
          <w:sz w:val="24"/>
          <w:szCs w:val="24"/>
          <w:lang w:val="id-ID"/>
        </w:rPr>
        <w:t xml:space="preserve">SCAHAFER  </w:t>
      </w:r>
      <w:r w:rsidRPr="00D95591">
        <w:rPr>
          <w:rFonts w:ascii="Arial" w:hAnsi="Arial" w:cs="Arial"/>
          <w:bCs/>
          <w:sz w:val="24"/>
          <w:szCs w:val="24"/>
        </w:rPr>
        <w:t>m</w:t>
      </w:r>
      <w:r w:rsidRPr="00D95591">
        <w:rPr>
          <w:rFonts w:ascii="Arial" w:hAnsi="Arial" w:cs="Arial"/>
          <w:bCs/>
          <w:sz w:val="24"/>
          <w:szCs w:val="24"/>
          <w:lang w:val="id-ID"/>
        </w:rPr>
        <w:t xml:space="preserve">embagi </w:t>
      </w:r>
      <w:r w:rsidRPr="00D95591">
        <w:rPr>
          <w:rFonts w:ascii="Arial" w:hAnsi="Arial" w:cs="Arial"/>
          <w:bCs/>
          <w:sz w:val="24"/>
          <w:szCs w:val="24"/>
        </w:rPr>
        <w:t>t</w:t>
      </w:r>
      <w:r w:rsidRPr="00D95591">
        <w:rPr>
          <w:rFonts w:ascii="Arial" w:hAnsi="Arial" w:cs="Arial"/>
          <w:bCs/>
          <w:sz w:val="24"/>
          <w:szCs w:val="24"/>
          <w:lang w:val="id-ID"/>
        </w:rPr>
        <w:t xml:space="preserve">iga </w:t>
      </w:r>
      <w:r w:rsidRPr="00D95591">
        <w:rPr>
          <w:rFonts w:ascii="Arial" w:hAnsi="Arial" w:cs="Arial"/>
          <w:bCs/>
          <w:sz w:val="24"/>
          <w:szCs w:val="24"/>
        </w:rPr>
        <w:t>p</w:t>
      </w:r>
      <w:r w:rsidRPr="00D95591">
        <w:rPr>
          <w:rFonts w:ascii="Arial" w:hAnsi="Arial" w:cs="Arial"/>
          <w:bCs/>
          <w:sz w:val="24"/>
          <w:szCs w:val="24"/>
          <w:lang w:val="id-ID"/>
        </w:rPr>
        <w:t>eriode</w:t>
      </w:r>
      <w:r w:rsidRPr="00D95591">
        <w:rPr>
          <w:rFonts w:ascii="Arial" w:hAnsi="Arial" w:cs="Arial"/>
          <w:bCs/>
          <w:sz w:val="24"/>
          <w:szCs w:val="24"/>
        </w:rPr>
        <w:t xml:space="preserve"> </w:t>
      </w:r>
      <w:r w:rsidR="008233BE">
        <w:rPr>
          <w:rFonts w:ascii="Arial" w:hAnsi="Arial" w:cs="Arial"/>
          <w:b/>
          <w:bCs/>
          <w:sz w:val="24"/>
          <w:szCs w:val="24"/>
        </w:rPr>
        <w:t xml:space="preserve">sejarah perkembangan restitusi yakni </w:t>
      </w:r>
      <w:r w:rsidRPr="00D95591">
        <w:rPr>
          <w:rFonts w:ascii="Arial" w:hAnsi="Arial" w:cs="Arial"/>
          <w:b/>
          <w:bCs/>
          <w:sz w:val="24"/>
          <w:szCs w:val="24"/>
          <w:lang w:val="id-ID"/>
        </w:rPr>
        <w:t>:</w:t>
      </w:r>
    </w:p>
    <w:p w:rsidR="008233BE" w:rsidRPr="008233BE" w:rsidRDefault="008233BE" w:rsidP="00D95591">
      <w:pPr>
        <w:pStyle w:val="ListParagraph"/>
        <w:tabs>
          <w:tab w:val="left" w:pos="1791"/>
        </w:tabs>
        <w:spacing w:line="240" w:lineRule="auto"/>
        <w:ind w:left="1074"/>
        <w:rPr>
          <w:rFonts w:ascii="Arial" w:hAnsi="Arial" w:cs="Arial"/>
          <w:sz w:val="24"/>
          <w:szCs w:val="24"/>
        </w:rPr>
      </w:pPr>
    </w:p>
    <w:p w:rsidR="008233BE" w:rsidRPr="008233BE" w:rsidRDefault="006C7E87" w:rsidP="00473DDC">
      <w:pPr>
        <w:pStyle w:val="ListParagraph"/>
        <w:numPr>
          <w:ilvl w:val="0"/>
          <w:numId w:val="11"/>
        </w:numPr>
        <w:tabs>
          <w:tab w:val="left" w:pos="1791"/>
        </w:tabs>
        <w:rPr>
          <w:rFonts w:ascii="Arial" w:hAnsi="Arial" w:cs="Arial"/>
          <w:sz w:val="24"/>
          <w:szCs w:val="24"/>
        </w:rPr>
      </w:pPr>
      <w:r w:rsidRPr="008233BE">
        <w:rPr>
          <w:rFonts w:ascii="Arial" w:hAnsi="Arial" w:cs="Arial"/>
          <w:bCs/>
          <w:iCs/>
          <w:sz w:val="24"/>
          <w:szCs w:val="24"/>
          <w:lang w:val="id-ID"/>
        </w:rPr>
        <w:t>The Golden Age of The Victim (Jaman Keemasan Korban);</w:t>
      </w:r>
    </w:p>
    <w:p w:rsidR="00D95591" w:rsidRPr="008233BE" w:rsidRDefault="00D95591" w:rsidP="00473DDC">
      <w:pPr>
        <w:pStyle w:val="ListParagraph"/>
        <w:numPr>
          <w:ilvl w:val="0"/>
          <w:numId w:val="11"/>
        </w:numPr>
        <w:tabs>
          <w:tab w:val="left" w:pos="1791"/>
        </w:tabs>
        <w:rPr>
          <w:rFonts w:ascii="Arial" w:hAnsi="Arial" w:cs="Arial"/>
          <w:sz w:val="24"/>
          <w:szCs w:val="24"/>
        </w:rPr>
      </w:pPr>
      <w:r w:rsidRPr="008233BE">
        <w:rPr>
          <w:rFonts w:ascii="Arial" w:hAnsi="Arial" w:cs="Arial"/>
          <w:bCs/>
          <w:iCs/>
          <w:sz w:val="24"/>
          <w:szCs w:val="24"/>
          <w:lang w:val="id-ID"/>
        </w:rPr>
        <w:t>The Decline of The Victim (Jaman Kemunduran Korban);</w:t>
      </w:r>
    </w:p>
    <w:p w:rsidR="00D95591" w:rsidRPr="008233BE" w:rsidRDefault="00D95591" w:rsidP="00473DDC">
      <w:pPr>
        <w:pStyle w:val="ListParagraph"/>
        <w:numPr>
          <w:ilvl w:val="0"/>
          <w:numId w:val="11"/>
        </w:numPr>
        <w:tabs>
          <w:tab w:val="left" w:pos="1791"/>
        </w:tabs>
        <w:rPr>
          <w:rFonts w:ascii="Arial" w:hAnsi="Arial" w:cs="Arial"/>
          <w:sz w:val="24"/>
          <w:szCs w:val="24"/>
        </w:rPr>
      </w:pPr>
      <w:r w:rsidRPr="008233BE">
        <w:rPr>
          <w:rFonts w:ascii="Arial" w:hAnsi="Arial" w:cs="Arial"/>
          <w:bCs/>
          <w:iCs/>
          <w:sz w:val="24"/>
          <w:szCs w:val="24"/>
          <w:lang w:val="id-ID"/>
        </w:rPr>
        <w:t>The Revival of The Victim’s Importance (Jaman Kebangkitan Korban)</w:t>
      </w:r>
    </w:p>
    <w:p w:rsidR="00D95591" w:rsidRPr="00D95591" w:rsidRDefault="00D95591" w:rsidP="008233BE">
      <w:pPr>
        <w:pStyle w:val="ListParagraph"/>
        <w:tabs>
          <w:tab w:val="left" w:pos="1791"/>
        </w:tabs>
        <w:ind w:left="1074"/>
        <w:rPr>
          <w:rFonts w:ascii="Arial" w:hAnsi="Arial" w:cs="Arial"/>
          <w:sz w:val="24"/>
          <w:szCs w:val="24"/>
        </w:rPr>
      </w:pPr>
    </w:p>
    <w:p w:rsidR="008233BE" w:rsidRDefault="00A4414D" w:rsidP="00A4414D">
      <w:pPr>
        <w:pStyle w:val="ListParagraph"/>
        <w:tabs>
          <w:tab w:val="left" w:pos="1791"/>
        </w:tabs>
        <w:ind w:left="1074"/>
        <w:jc w:val="both"/>
        <w:rPr>
          <w:rFonts w:ascii="Arial" w:hAnsi="Arial" w:cs="Arial"/>
          <w:sz w:val="24"/>
          <w:szCs w:val="24"/>
        </w:rPr>
      </w:pPr>
      <w:r>
        <w:rPr>
          <w:rFonts w:ascii="Arial" w:hAnsi="Arial" w:cs="Arial"/>
          <w:sz w:val="24"/>
          <w:szCs w:val="24"/>
        </w:rPr>
        <w:t xml:space="preserve"> </w:t>
      </w:r>
    </w:p>
    <w:p w:rsidR="008233BE" w:rsidRDefault="00A4414D" w:rsidP="008233BE">
      <w:pPr>
        <w:pStyle w:val="ListParagraph"/>
        <w:tabs>
          <w:tab w:val="left" w:pos="1791"/>
        </w:tabs>
        <w:spacing w:line="240" w:lineRule="auto"/>
        <w:ind w:left="1074"/>
        <w:jc w:val="both"/>
        <w:rPr>
          <w:rFonts w:ascii="Arial" w:hAnsi="Arial" w:cs="Arial"/>
          <w:sz w:val="24"/>
          <w:szCs w:val="24"/>
        </w:rPr>
      </w:pPr>
      <w:r w:rsidRPr="008233BE">
        <w:rPr>
          <w:rFonts w:ascii="Arial" w:hAnsi="Arial" w:cs="Arial"/>
          <w:sz w:val="24"/>
          <w:szCs w:val="24"/>
        </w:rPr>
        <w:lastRenderedPageBreak/>
        <w:drawing>
          <wp:inline distT="0" distB="0" distL="0" distR="0" wp14:anchorId="062898FB" wp14:editId="5E817660">
            <wp:extent cx="6051550" cy="3429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52396" cy="3429479"/>
                    </a:xfrm>
                    <a:prstGeom prst="rect">
                      <a:avLst/>
                    </a:prstGeom>
                  </pic:spPr>
                </pic:pic>
              </a:graphicData>
            </a:graphic>
          </wp:inline>
        </w:drawing>
      </w:r>
    </w:p>
    <w:p w:rsidR="008233BE" w:rsidRDefault="008233BE" w:rsidP="008233BE">
      <w:pPr>
        <w:pStyle w:val="ListParagraph"/>
        <w:tabs>
          <w:tab w:val="left" w:pos="1791"/>
        </w:tabs>
        <w:spacing w:line="240" w:lineRule="auto"/>
        <w:ind w:left="1074"/>
        <w:jc w:val="both"/>
        <w:rPr>
          <w:rFonts w:ascii="Arial" w:hAnsi="Arial" w:cs="Arial"/>
          <w:sz w:val="24"/>
          <w:szCs w:val="24"/>
        </w:rPr>
      </w:pPr>
    </w:p>
    <w:p w:rsidR="008233BE" w:rsidRPr="008233BE" w:rsidRDefault="008233BE" w:rsidP="00A4414D">
      <w:pPr>
        <w:rPr>
          <w:rFonts w:ascii="Arial" w:hAnsi="Arial" w:cs="Arial"/>
          <w:sz w:val="24"/>
          <w:szCs w:val="24"/>
        </w:rPr>
      </w:pPr>
    </w:p>
    <w:p w:rsidR="006909D0" w:rsidRPr="008233BE" w:rsidRDefault="00183700" w:rsidP="00473DDC">
      <w:pPr>
        <w:pStyle w:val="ListParagraph"/>
        <w:numPr>
          <w:ilvl w:val="0"/>
          <w:numId w:val="6"/>
        </w:numPr>
        <w:tabs>
          <w:tab w:val="left" w:pos="1791"/>
        </w:tabs>
        <w:spacing w:line="240" w:lineRule="auto"/>
        <w:jc w:val="both"/>
        <w:rPr>
          <w:rFonts w:ascii="Arial" w:hAnsi="Arial" w:cs="Arial"/>
          <w:sz w:val="24"/>
          <w:szCs w:val="24"/>
        </w:rPr>
      </w:pPr>
      <w:r w:rsidRPr="008233BE">
        <w:rPr>
          <w:rFonts w:ascii="Arial" w:hAnsi="Arial" w:cs="Arial"/>
          <w:sz w:val="24"/>
          <w:szCs w:val="24"/>
        </w:rPr>
        <w:t xml:space="preserve">Bentuk  Restitusi </w:t>
      </w:r>
    </w:p>
    <w:p w:rsidR="00183700" w:rsidRDefault="00183700" w:rsidP="00183700">
      <w:pPr>
        <w:pStyle w:val="ListParagraph"/>
        <w:tabs>
          <w:tab w:val="left" w:pos="1791"/>
        </w:tabs>
        <w:spacing w:line="240" w:lineRule="auto"/>
        <w:ind w:left="1074"/>
        <w:jc w:val="both"/>
        <w:rPr>
          <w:rFonts w:ascii="Arial" w:hAnsi="Arial" w:cs="Arial"/>
          <w:sz w:val="24"/>
          <w:szCs w:val="24"/>
        </w:rPr>
      </w:pPr>
    </w:p>
    <w:p w:rsidR="00183700" w:rsidRPr="002603D4" w:rsidRDefault="00183700" w:rsidP="00183700">
      <w:pPr>
        <w:pStyle w:val="ListParagraph"/>
        <w:tabs>
          <w:tab w:val="left" w:pos="1791"/>
        </w:tabs>
        <w:spacing w:line="240" w:lineRule="auto"/>
        <w:ind w:left="1074"/>
        <w:jc w:val="both"/>
        <w:rPr>
          <w:rFonts w:ascii="Arial" w:hAnsi="Arial" w:cs="Arial"/>
          <w:sz w:val="24"/>
          <w:szCs w:val="24"/>
        </w:rPr>
      </w:pPr>
      <w:r>
        <w:rPr>
          <w:rFonts w:ascii="Arial" w:hAnsi="Arial" w:cs="Arial"/>
          <w:sz w:val="24"/>
          <w:szCs w:val="24"/>
        </w:rPr>
        <w:t xml:space="preserve">Restitusi yang dapat diberikan kepada korban kejahatan antara lain sebagaimana diatur dalam </w:t>
      </w:r>
      <w:r w:rsidRPr="00183700">
        <w:rPr>
          <w:rFonts w:ascii="Arial" w:hAnsi="Arial" w:cs="Arial"/>
          <w:bCs/>
          <w:iCs/>
          <w:sz w:val="24"/>
          <w:szCs w:val="24"/>
          <w:lang w:val="en-ID"/>
        </w:rPr>
        <w:t xml:space="preserve">Pasal 19 ayat (1) </w:t>
      </w:r>
      <w:r w:rsidRPr="00183700">
        <w:rPr>
          <w:rFonts w:ascii="Arial" w:hAnsi="Arial" w:cs="Arial"/>
          <w:bCs/>
          <w:iCs/>
          <w:sz w:val="24"/>
          <w:szCs w:val="24"/>
        </w:rPr>
        <w:t>P</w:t>
      </w:r>
      <w:r>
        <w:rPr>
          <w:rFonts w:ascii="Arial" w:hAnsi="Arial" w:cs="Arial"/>
          <w:bCs/>
          <w:iCs/>
          <w:sz w:val="24"/>
          <w:szCs w:val="24"/>
        </w:rPr>
        <w:t xml:space="preserve">eraturan </w:t>
      </w:r>
      <w:proofErr w:type="gramStart"/>
      <w:r w:rsidRPr="00183700">
        <w:rPr>
          <w:rFonts w:ascii="Arial" w:hAnsi="Arial" w:cs="Arial"/>
          <w:bCs/>
          <w:iCs/>
          <w:sz w:val="24"/>
          <w:szCs w:val="24"/>
        </w:rPr>
        <w:t>P</w:t>
      </w:r>
      <w:r>
        <w:rPr>
          <w:rFonts w:ascii="Arial" w:hAnsi="Arial" w:cs="Arial"/>
          <w:bCs/>
          <w:iCs/>
          <w:sz w:val="24"/>
          <w:szCs w:val="24"/>
        </w:rPr>
        <w:t xml:space="preserve">emerintah </w:t>
      </w:r>
      <w:r w:rsidRPr="00183700">
        <w:rPr>
          <w:rFonts w:ascii="Arial" w:hAnsi="Arial" w:cs="Arial"/>
          <w:bCs/>
          <w:iCs/>
          <w:sz w:val="24"/>
          <w:szCs w:val="24"/>
        </w:rPr>
        <w:t xml:space="preserve"> No</w:t>
      </w:r>
      <w:proofErr w:type="gramEnd"/>
      <w:r w:rsidRPr="00183700">
        <w:rPr>
          <w:rFonts w:ascii="Arial" w:hAnsi="Arial" w:cs="Arial"/>
          <w:bCs/>
          <w:iCs/>
          <w:sz w:val="24"/>
          <w:szCs w:val="24"/>
        </w:rPr>
        <w:t xml:space="preserve">.  7 Tahun 2018 tentang Pemberian Kompensasi, Restitusi, dan Bantuan Saksi dan </w:t>
      </w:r>
      <w:proofErr w:type="gramStart"/>
      <w:r w:rsidRPr="00183700">
        <w:rPr>
          <w:rFonts w:ascii="Arial" w:hAnsi="Arial" w:cs="Arial"/>
          <w:bCs/>
          <w:iCs/>
          <w:sz w:val="24"/>
          <w:szCs w:val="24"/>
        </w:rPr>
        <w:t>Korban</w:t>
      </w:r>
      <w:r>
        <w:rPr>
          <w:rFonts w:ascii="Arial" w:hAnsi="Arial" w:cs="Arial"/>
          <w:bCs/>
          <w:iCs/>
          <w:sz w:val="24"/>
          <w:szCs w:val="24"/>
        </w:rPr>
        <w:t xml:space="preserve"> :</w:t>
      </w:r>
      <w:proofErr w:type="gramEnd"/>
      <w:r>
        <w:rPr>
          <w:rFonts w:ascii="Arial" w:hAnsi="Arial" w:cs="Arial"/>
          <w:sz w:val="24"/>
          <w:szCs w:val="24"/>
        </w:rPr>
        <w:t xml:space="preserve"> </w:t>
      </w:r>
    </w:p>
    <w:p w:rsidR="006C7E87" w:rsidRPr="002603D4" w:rsidRDefault="00183700" w:rsidP="00473DDC">
      <w:pPr>
        <w:numPr>
          <w:ilvl w:val="1"/>
          <w:numId w:val="4"/>
        </w:numPr>
        <w:tabs>
          <w:tab w:val="left" w:pos="1791"/>
        </w:tabs>
        <w:spacing w:line="240" w:lineRule="auto"/>
        <w:jc w:val="both"/>
        <w:rPr>
          <w:rFonts w:ascii="Arial" w:hAnsi="Arial" w:cs="Arial"/>
          <w:sz w:val="24"/>
          <w:szCs w:val="24"/>
        </w:rPr>
      </w:pPr>
      <w:r>
        <w:rPr>
          <w:rFonts w:ascii="Arial" w:hAnsi="Arial" w:cs="Arial"/>
          <w:sz w:val="24"/>
          <w:szCs w:val="24"/>
        </w:rPr>
        <w:t>K</w:t>
      </w:r>
      <w:r w:rsidR="006C7E87" w:rsidRPr="002603D4">
        <w:rPr>
          <w:rFonts w:ascii="Arial" w:hAnsi="Arial" w:cs="Arial"/>
          <w:sz w:val="24"/>
          <w:szCs w:val="24"/>
        </w:rPr>
        <w:t>erugian atas kehilangan kekayaan atau penghasilan;</w:t>
      </w:r>
    </w:p>
    <w:p w:rsidR="006C7E87" w:rsidRPr="002603D4" w:rsidRDefault="00183700" w:rsidP="00473DDC">
      <w:pPr>
        <w:numPr>
          <w:ilvl w:val="1"/>
          <w:numId w:val="4"/>
        </w:numPr>
        <w:tabs>
          <w:tab w:val="left" w:pos="1791"/>
        </w:tabs>
        <w:spacing w:line="240" w:lineRule="auto"/>
        <w:jc w:val="both"/>
        <w:rPr>
          <w:rFonts w:ascii="Arial" w:hAnsi="Arial" w:cs="Arial"/>
          <w:sz w:val="24"/>
          <w:szCs w:val="24"/>
        </w:rPr>
      </w:pPr>
      <w:r>
        <w:rPr>
          <w:rFonts w:ascii="Arial" w:hAnsi="Arial" w:cs="Arial"/>
          <w:sz w:val="24"/>
          <w:szCs w:val="24"/>
        </w:rPr>
        <w:t>K</w:t>
      </w:r>
      <w:r w:rsidR="006C7E87" w:rsidRPr="002603D4">
        <w:rPr>
          <w:rFonts w:ascii="Arial" w:hAnsi="Arial" w:cs="Arial"/>
          <w:sz w:val="24"/>
          <w:szCs w:val="24"/>
        </w:rPr>
        <w:t>erugian yang ditimbulkan akibat penderitaan yang berkaitan langsung sebagai akibat tindak pidana; dan/atau</w:t>
      </w:r>
    </w:p>
    <w:p w:rsidR="006C7E87" w:rsidRPr="002603D4" w:rsidRDefault="00183700" w:rsidP="00473DDC">
      <w:pPr>
        <w:numPr>
          <w:ilvl w:val="1"/>
          <w:numId w:val="4"/>
        </w:numPr>
        <w:tabs>
          <w:tab w:val="left" w:pos="1791"/>
        </w:tabs>
        <w:spacing w:line="240" w:lineRule="auto"/>
        <w:jc w:val="both"/>
        <w:rPr>
          <w:rFonts w:ascii="Arial" w:hAnsi="Arial" w:cs="Arial"/>
          <w:sz w:val="24"/>
          <w:szCs w:val="24"/>
        </w:rPr>
      </w:pPr>
      <w:r>
        <w:rPr>
          <w:rFonts w:ascii="Arial" w:hAnsi="Arial" w:cs="Arial"/>
          <w:sz w:val="24"/>
          <w:szCs w:val="24"/>
        </w:rPr>
        <w:t>B</w:t>
      </w:r>
      <w:r w:rsidR="006C7E87" w:rsidRPr="002603D4">
        <w:rPr>
          <w:rFonts w:ascii="Arial" w:hAnsi="Arial" w:cs="Arial"/>
          <w:sz w:val="24"/>
          <w:szCs w:val="24"/>
        </w:rPr>
        <w:t>iaya perawatan medis dan/atau psikologis</w:t>
      </w:r>
    </w:p>
    <w:p w:rsidR="006909D0" w:rsidRPr="002603D4" w:rsidRDefault="00183700" w:rsidP="002603D4">
      <w:pPr>
        <w:tabs>
          <w:tab w:val="left" w:pos="1791"/>
        </w:tabs>
        <w:spacing w:line="240" w:lineRule="auto"/>
        <w:jc w:val="both"/>
        <w:rPr>
          <w:rFonts w:ascii="Arial" w:hAnsi="Arial" w:cs="Arial"/>
          <w:b/>
          <w:bCs/>
          <w:i/>
          <w:iCs/>
          <w:sz w:val="24"/>
          <w:szCs w:val="24"/>
        </w:rPr>
      </w:pPr>
      <w:r>
        <w:rPr>
          <w:rFonts w:ascii="Arial" w:hAnsi="Arial" w:cs="Arial"/>
          <w:b/>
          <w:bCs/>
          <w:i/>
          <w:iCs/>
          <w:sz w:val="24"/>
          <w:szCs w:val="24"/>
          <w:lang w:val="en-ID"/>
        </w:rPr>
        <w:t xml:space="preserve"> </w:t>
      </w:r>
    </w:p>
    <w:p w:rsidR="006909D0" w:rsidRPr="00183700" w:rsidRDefault="006909D0" w:rsidP="00473DDC">
      <w:pPr>
        <w:pStyle w:val="ListParagraph"/>
        <w:numPr>
          <w:ilvl w:val="0"/>
          <w:numId w:val="6"/>
        </w:numPr>
        <w:tabs>
          <w:tab w:val="left" w:pos="1791"/>
        </w:tabs>
        <w:spacing w:line="240" w:lineRule="auto"/>
        <w:jc w:val="both"/>
        <w:rPr>
          <w:rFonts w:ascii="Arial" w:hAnsi="Arial" w:cs="Arial"/>
          <w:sz w:val="24"/>
          <w:szCs w:val="24"/>
        </w:rPr>
      </w:pPr>
      <w:r w:rsidRPr="00183700">
        <w:rPr>
          <w:rFonts w:ascii="Arial" w:hAnsi="Arial" w:cs="Arial"/>
          <w:bCs/>
          <w:iCs/>
          <w:sz w:val="24"/>
          <w:szCs w:val="24"/>
        </w:rPr>
        <w:t>Manfaat Restitusi</w:t>
      </w:r>
    </w:p>
    <w:p w:rsidR="00183700" w:rsidRPr="00183700" w:rsidRDefault="00183700" w:rsidP="00183700">
      <w:pPr>
        <w:pStyle w:val="ListParagraph"/>
        <w:tabs>
          <w:tab w:val="left" w:pos="1791"/>
        </w:tabs>
        <w:spacing w:line="240" w:lineRule="auto"/>
        <w:ind w:left="1074"/>
        <w:jc w:val="both"/>
        <w:rPr>
          <w:rFonts w:ascii="Arial" w:hAnsi="Arial" w:cs="Arial"/>
          <w:sz w:val="24"/>
          <w:szCs w:val="24"/>
        </w:rPr>
      </w:pPr>
    </w:p>
    <w:p w:rsidR="00100D9A" w:rsidRDefault="00183700" w:rsidP="00183700">
      <w:pPr>
        <w:pStyle w:val="ListParagraph"/>
        <w:tabs>
          <w:tab w:val="left" w:pos="1791"/>
        </w:tabs>
        <w:spacing w:line="240" w:lineRule="auto"/>
        <w:ind w:left="1074"/>
        <w:jc w:val="both"/>
        <w:rPr>
          <w:rFonts w:ascii="Arial" w:hAnsi="Arial" w:cs="Arial"/>
          <w:bCs/>
          <w:sz w:val="24"/>
          <w:szCs w:val="24"/>
        </w:rPr>
      </w:pPr>
      <w:r>
        <w:rPr>
          <w:rFonts w:ascii="Arial" w:hAnsi="Arial" w:cs="Arial"/>
          <w:bCs/>
          <w:iCs/>
          <w:sz w:val="24"/>
          <w:szCs w:val="24"/>
        </w:rPr>
        <w:t xml:space="preserve">Restitusi sangat memberikan manfaat bukan saja bagi korban, namun juga bagi pelaku </w:t>
      </w:r>
      <w:proofErr w:type="gramStart"/>
      <w:r>
        <w:rPr>
          <w:rFonts w:ascii="Arial" w:hAnsi="Arial" w:cs="Arial"/>
          <w:bCs/>
          <w:iCs/>
          <w:sz w:val="24"/>
          <w:szCs w:val="24"/>
        </w:rPr>
        <w:t xml:space="preserve">dan </w:t>
      </w:r>
      <w:r>
        <w:rPr>
          <w:rFonts w:ascii="Arial" w:hAnsi="Arial" w:cs="Arial"/>
          <w:b/>
          <w:bCs/>
          <w:sz w:val="24"/>
          <w:szCs w:val="24"/>
        </w:rPr>
        <w:t xml:space="preserve"> </w:t>
      </w:r>
      <w:r w:rsidR="006C7E87" w:rsidRPr="00183700">
        <w:rPr>
          <w:rFonts w:ascii="Arial" w:hAnsi="Arial" w:cs="Arial"/>
          <w:bCs/>
          <w:sz w:val="24"/>
          <w:szCs w:val="24"/>
          <w:lang w:val="id-ID"/>
        </w:rPr>
        <w:t>Pemerintah</w:t>
      </w:r>
      <w:proofErr w:type="gramEnd"/>
      <w:r w:rsidR="006C7E87" w:rsidRPr="00183700">
        <w:rPr>
          <w:rFonts w:ascii="Arial" w:hAnsi="Arial" w:cs="Arial"/>
          <w:bCs/>
          <w:sz w:val="24"/>
          <w:szCs w:val="24"/>
          <w:lang w:val="id-ID"/>
        </w:rPr>
        <w:t xml:space="preserve"> dan/ masyarakat</w:t>
      </w:r>
      <w:r>
        <w:rPr>
          <w:rFonts w:ascii="Arial" w:hAnsi="Arial" w:cs="Arial"/>
          <w:bCs/>
          <w:sz w:val="24"/>
          <w:szCs w:val="24"/>
        </w:rPr>
        <w:t>. Manfaat –manfaat tersebut dapat dijelaskan sebagai berikut:</w:t>
      </w:r>
    </w:p>
    <w:p w:rsidR="00183700" w:rsidRPr="002603D4" w:rsidRDefault="00183700" w:rsidP="00183700">
      <w:pPr>
        <w:pStyle w:val="ListParagraph"/>
        <w:tabs>
          <w:tab w:val="left" w:pos="1791"/>
        </w:tabs>
        <w:spacing w:line="240" w:lineRule="auto"/>
        <w:ind w:left="1074"/>
        <w:jc w:val="both"/>
        <w:rPr>
          <w:rFonts w:ascii="Arial" w:hAnsi="Arial" w:cs="Arial"/>
          <w:sz w:val="24"/>
          <w:szCs w:val="24"/>
        </w:rPr>
      </w:pPr>
    </w:p>
    <w:p w:rsidR="006909D0" w:rsidRPr="00183700" w:rsidRDefault="006909D0" w:rsidP="00473DDC">
      <w:pPr>
        <w:pStyle w:val="ListParagraph"/>
        <w:numPr>
          <w:ilvl w:val="0"/>
          <w:numId w:val="7"/>
        </w:numPr>
        <w:spacing w:line="240" w:lineRule="auto"/>
        <w:ind w:left="1418"/>
        <w:jc w:val="both"/>
        <w:rPr>
          <w:rFonts w:ascii="Arial" w:hAnsi="Arial" w:cs="Arial"/>
          <w:sz w:val="24"/>
          <w:szCs w:val="24"/>
        </w:rPr>
      </w:pPr>
      <w:r w:rsidRPr="00183700">
        <w:rPr>
          <w:rFonts w:ascii="Arial" w:hAnsi="Arial" w:cs="Arial"/>
          <w:bCs/>
          <w:sz w:val="24"/>
          <w:szCs w:val="24"/>
          <w:lang w:val="en-ID"/>
        </w:rPr>
        <w:t xml:space="preserve">Manfaa </w:t>
      </w:r>
      <w:r w:rsidR="00183700">
        <w:rPr>
          <w:rFonts w:ascii="Arial" w:hAnsi="Arial" w:cs="Arial"/>
          <w:bCs/>
          <w:sz w:val="24"/>
          <w:szCs w:val="24"/>
          <w:lang w:val="en-ID"/>
        </w:rPr>
        <w:t xml:space="preserve">restitusi </w:t>
      </w:r>
      <w:r w:rsidRPr="00183700">
        <w:rPr>
          <w:rFonts w:ascii="Arial" w:hAnsi="Arial" w:cs="Arial"/>
          <w:bCs/>
          <w:sz w:val="24"/>
          <w:szCs w:val="24"/>
          <w:lang w:val="en-ID"/>
        </w:rPr>
        <w:t>b</w:t>
      </w:r>
      <w:r w:rsidRPr="00183700">
        <w:rPr>
          <w:rFonts w:ascii="Arial" w:hAnsi="Arial" w:cs="Arial"/>
          <w:bCs/>
          <w:sz w:val="24"/>
          <w:szCs w:val="24"/>
          <w:lang w:val="id-ID"/>
        </w:rPr>
        <w:t>agi Korban</w:t>
      </w:r>
      <w:r w:rsidR="00183700">
        <w:rPr>
          <w:rFonts w:ascii="Arial" w:hAnsi="Arial" w:cs="Arial"/>
          <w:bCs/>
          <w:sz w:val="24"/>
          <w:szCs w:val="24"/>
        </w:rPr>
        <w:t xml:space="preserve"> antara lain sebagai berikut</w:t>
      </w:r>
      <w:r w:rsidRPr="00183700">
        <w:rPr>
          <w:rFonts w:ascii="Arial" w:hAnsi="Arial" w:cs="Arial"/>
          <w:bCs/>
          <w:sz w:val="24"/>
          <w:szCs w:val="24"/>
        </w:rPr>
        <w:t>:</w:t>
      </w:r>
    </w:p>
    <w:p w:rsidR="00100D9A" w:rsidRPr="002603D4" w:rsidRDefault="00100D9A" w:rsidP="002603D4">
      <w:pPr>
        <w:tabs>
          <w:tab w:val="left" w:pos="1791"/>
        </w:tabs>
        <w:spacing w:line="240" w:lineRule="auto"/>
        <w:jc w:val="both"/>
        <w:rPr>
          <w:rFonts w:ascii="Arial" w:hAnsi="Arial" w:cs="Arial"/>
          <w:sz w:val="24"/>
          <w:szCs w:val="24"/>
        </w:rPr>
      </w:pPr>
    </w:p>
    <w:p w:rsidR="006909D0" w:rsidRPr="00183700" w:rsidRDefault="006909D0" w:rsidP="00473DDC">
      <w:pPr>
        <w:pStyle w:val="ListParagraph"/>
        <w:numPr>
          <w:ilvl w:val="0"/>
          <w:numId w:val="8"/>
        </w:numPr>
        <w:tabs>
          <w:tab w:val="left" w:pos="1791"/>
        </w:tabs>
        <w:spacing w:line="240" w:lineRule="auto"/>
        <w:jc w:val="both"/>
        <w:rPr>
          <w:rFonts w:ascii="Arial" w:hAnsi="Arial" w:cs="Arial"/>
          <w:sz w:val="24"/>
          <w:szCs w:val="24"/>
        </w:rPr>
      </w:pPr>
      <w:r w:rsidRPr="00183700">
        <w:rPr>
          <w:rFonts w:ascii="Arial" w:hAnsi="Arial" w:cs="Arial"/>
          <w:sz w:val="24"/>
          <w:szCs w:val="24"/>
          <w:lang w:val="id-ID"/>
        </w:rPr>
        <w:lastRenderedPageBreak/>
        <w:t>S</w:t>
      </w:r>
      <w:r w:rsidRPr="00183700">
        <w:rPr>
          <w:rFonts w:ascii="Arial" w:hAnsi="Arial" w:cs="Arial"/>
          <w:sz w:val="24"/>
          <w:szCs w:val="24"/>
        </w:rPr>
        <w:t>ebagai penggantian kerugian finansial, perbaikan dan/atau pengobatan atas luka-luka fisik maupun penderitaan psikologis sebagai korban tindak pidana yang telah menimpanya</w:t>
      </w:r>
      <w:r w:rsidRPr="00183700">
        <w:rPr>
          <w:rFonts w:ascii="Arial" w:hAnsi="Arial" w:cs="Arial"/>
          <w:sz w:val="24"/>
          <w:szCs w:val="24"/>
          <w:lang w:val="id-ID"/>
        </w:rPr>
        <w:t>;</w:t>
      </w:r>
    </w:p>
    <w:p w:rsidR="006909D0" w:rsidRDefault="006909D0" w:rsidP="00473DDC">
      <w:pPr>
        <w:pStyle w:val="ListParagraph"/>
        <w:numPr>
          <w:ilvl w:val="0"/>
          <w:numId w:val="8"/>
        </w:numPr>
        <w:tabs>
          <w:tab w:val="left" w:pos="1791"/>
        </w:tabs>
        <w:spacing w:line="240" w:lineRule="auto"/>
        <w:jc w:val="both"/>
        <w:rPr>
          <w:rFonts w:ascii="Arial" w:hAnsi="Arial" w:cs="Arial"/>
          <w:sz w:val="24"/>
          <w:szCs w:val="24"/>
        </w:rPr>
      </w:pPr>
      <w:r w:rsidRPr="00183700">
        <w:rPr>
          <w:rFonts w:ascii="Arial" w:hAnsi="Arial" w:cs="Arial"/>
          <w:sz w:val="24"/>
          <w:szCs w:val="24"/>
          <w:lang w:val="id-ID"/>
        </w:rPr>
        <w:t>R</w:t>
      </w:r>
      <w:r w:rsidRPr="00183700">
        <w:rPr>
          <w:rFonts w:ascii="Arial" w:hAnsi="Arial" w:cs="Arial"/>
          <w:sz w:val="24"/>
          <w:szCs w:val="24"/>
        </w:rPr>
        <w:t xml:space="preserve">estitusi akan sangat berarti, mengingat setiap korban tindak pidana saat ini cenderung menjadi korban ganda; </w:t>
      </w:r>
      <w:r w:rsidRPr="00183700">
        <w:rPr>
          <w:rFonts w:ascii="Arial" w:hAnsi="Arial" w:cs="Arial"/>
          <w:i/>
          <w:iCs/>
          <w:sz w:val="24"/>
          <w:szCs w:val="24"/>
        </w:rPr>
        <w:t>pertama,</w:t>
      </w:r>
      <w:r w:rsidRPr="00183700">
        <w:rPr>
          <w:rFonts w:ascii="Arial" w:hAnsi="Arial" w:cs="Arial"/>
          <w:sz w:val="24"/>
          <w:szCs w:val="24"/>
        </w:rPr>
        <w:t xml:space="preserve"> menjadi korban atas tindak pidana yang menimpanya, dan </w:t>
      </w:r>
      <w:r w:rsidRPr="00183700">
        <w:rPr>
          <w:rFonts w:ascii="Arial" w:hAnsi="Arial" w:cs="Arial"/>
          <w:i/>
          <w:iCs/>
          <w:sz w:val="24"/>
          <w:szCs w:val="24"/>
        </w:rPr>
        <w:t>kedua</w:t>
      </w:r>
      <w:r w:rsidRPr="00183700">
        <w:rPr>
          <w:rFonts w:ascii="Arial" w:hAnsi="Arial" w:cs="Arial"/>
          <w:sz w:val="24"/>
          <w:szCs w:val="24"/>
        </w:rPr>
        <w:t>, menjadi korban ketika memasuki sistem peradilan pidana yang paradigmanya masih berorientasi terhadap pelaku</w:t>
      </w:r>
      <w:r w:rsidRPr="00183700">
        <w:rPr>
          <w:rFonts w:ascii="Arial" w:hAnsi="Arial" w:cs="Arial"/>
          <w:sz w:val="24"/>
          <w:szCs w:val="24"/>
          <w:lang w:val="id-ID"/>
        </w:rPr>
        <w:t xml:space="preserve">. </w:t>
      </w:r>
    </w:p>
    <w:p w:rsidR="00183700" w:rsidRPr="00183700" w:rsidRDefault="00183700" w:rsidP="00183700">
      <w:pPr>
        <w:pStyle w:val="ListParagraph"/>
        <w:tabs>
          <w:tab w:val="left" w:pos="1791"/>
        </w:tabs>
        <w:spacing w:line="240" w:lineRule="auto"/>
        <w:ind w:left="1778"/>
        <w:jc w:val="both"/>
        <w:rPr>
          <w:rFonts w:ascii="Arial" w:hAnsi="Arial" w:cs="Arial"/>
          <w:sz w:val="24"/>
          <w:szCs w:val="24"/>
        </w:rPr>
      </w:pPr>
    </w:p>
    <w:p w:rsidR="006909D0" w:rsidRPr="00183700" w:rsidRDefault="006909D0" w:rsidP="00473DDC">
      <w:pPr>
        <w:pStyle w:val="ListParagraph"/>
        <w:numPr>
          <w:ilvl w:val="0"/>
          <w:numId w:val="7"/>
        </w:numPr>
        <w:spacing w:line="240" w:lineRule="auto"/>
        <w:ind w:left="1418"/>
        <w:jc w:val="both"/>
        <w:rPr>
          <w:rFonts w:ascii="Arial" w:hAnsi="Arial" w:cs="Arial"/>
          <w:sz w:val="24"/>
          <w:szCs w:val="24"/>
        </w:rPr>
      </w:pPr>
      <w:r w:rsidRPr="00183700">
        <w:rPr>
          <w:rFonts w:ascii="Arial" w:hAnsi="Arial" w:cs="Arial"/>
          <w:bCs/>
          <w:sz w:val="24"/>
          <w:szCs w:val="24"/>
          <w:lang w:val="en-ID"/>
        </w:rPr>
        <w:t xml:space="preserve">Manfaat </w:t>
      </w:r>
      <w:r w:rsidR="00183700" w:rsidRPr="00183700">
        <w:rPr>
          <w:rFonts w:ascii="Arial" w:hAnsi="Arial" w:cs="Arial"/>
          <w:bCs/>
          <w:sz w:val="24"/>
          <w:szCs w:val="24"/>
          <w:lang w:val="en-ID"/>
        </w:rPr>
        <w:t xml:space="preserve">restitusi </w:t>
      </w:r>
      <w:r w:rsidRPr="00183700">
        <w:rPr>
          <w:rFonts w:ascii="Arial" w:hAnsi="Arial" w:cs="Arial"/>
          <w:bCs/>
          <w:sz w:val="24"/>
          <w:szCs w:val="24"/>
          <w:lang w:val="en-ID"/>
        </w:rPr>
        <w:t>b</w:t>
      </w:r>
      <w:r w:rsidRPr="00183700">
        <w:rPr>
          <w:rFonts w:ascii="Arial" w:hAnsi="Arial" w:cs="Arial"/>
          <w:bCs/>
          <w:sz w:val="24"/>
          <w:szCs w:val="24"/>
          <w:lang w:val="id-ID"/>
        </w:rPr>
        <w:t>agi Pelaku</w:t>
      </w:r>
      <w:r w:rsidR="00183700" w:rsidRPr="00183700">
        <w:rPr>
          <w:rFonts w:ascii="Arial" w:hAnsi="Arial" w:cs="Arial"/>
          <w:bCs/>
          <w:sz w:val="24"/>
          <w:szCs w:val="24"/>
        </w:rPr>
        <w:t xml:space="preserve"> </w:t>
      </w:r>
      <w:r w:rsidR="00183700" w:rsidRPr="00183700">
        <w:rPr>
          <w:rFonts w:ascii="Arial" w:hAnsi="Arial" w:cs="Arial"/>
          <w:bCs/>
          <w:sz w:val="24"/>
          <w:szCs w:val="24"/>
          <w:lang w:val="en-ID"/>
        </w:rPr>
        <w:t>restitusi b</w:t>
      </w:r>
      <w:r w:rsidR="00183700" w:rsidRPr="00183700">
        <w:rPr>
          <w:rFonts w:ascii="Arial" w:hAnsi="Arial" w:cs="Arial"/>
          <w:bCs/>
          <w:sz w:val="24"/>
          <w:szCs w:val="24"/>
          <w:lang w:val="id-ID"/>
        </w:rPr>
        <w:t>agi Korban</w:t>
      </w:r>
      <w:r w:rsidR="00183700" w:rsidRPr="00183700">
        <w:rPr>
          <w:rFonts w:ascii="Arial" w:hAnsi="Arial" w:cs="Arial"/>
          <w:bCs/>
          <w:sz w:val="24"/>
          <w:szCs w:val="24"/>
        </w:rPr>
        <w:t xml:space="preserve"> antara lain sebagai berikut:</w:t>
      </w:r>
      <w:r w:rsidR="0021409D">
        <w:rPr>
          <w:rFonts w:ascii="Arial" w:hAnsi="Arial" w:cs="Arial"/>
          <w:b/>
          <w:bCs/>
          <w:sz w:val="24"/>
          <w:szCs w:val="24"/>
        </w:rPr>
        <w:t xml:space="preserve"> </w:t>
      </w:r>
    </w:p>
    <w:p w:rsidR="006909D0" w:rsidRPr="002603D4" w:rsidRDefault="006909D0" w:rsidP="002603D4">
      <w:pPr>
        <w:tabs>
          <w:tab w:val="left" w:pos="1791"/>
        </w:tabs>
        <w:spacing w:line="240" w:lineRule="auto"/>
        <w:jc w:val="both"/>
        <w:rPr>
          <w:rFonts w:ascii="Arial" w:hAnsi="Arial" w:cs="Arial"/>
          <w:sz w:val="24"/>
          <w:szCs w:val="24"/>
        </w:rPr>
      </w:pPr>
    </w:p>
    <w:p w:rsidR="006909D0" w:rsidRPr="00183700" w:rsidRDefault="006909D0" w:rsidP="00473DDC">
      <w:pPr>
        <w:pStyle w:val="ListParagraph"/>
        <w:numPr>
          <w:ilvl w:val="0"/>
          <w:numId w:val="9"/>
        </w:numPr>
        <w:tabs>
          <w:tab w:val="left" w:pos="1791"/>
        </w:tabs>
        <w:spacing w:line="240" w:lineRule="auto"/>
        <w:jc w:val="both"/>
        <w:rPr>
          <w:rFonts w:ascii="Arial" w:hAnsi="Arial" w:cs="Arial"/>
          <w:sz w:val="24"/>
          <w:szCs w:val="24"/>
        </w:rPr>
      </w:pPr>
      <w:r w:rsidRPr="00183700">
        <w:rPr>
          <w:rFonts w:ascii="Arial" w:hAnsi="Arial" w:cs="Arial"/>
          <w:sz w:val="24"/>
          <w:szCs w:val="24"/>
        </w:rPr>
        <w:t xml:space="preserve">Merupakan cara yang efektif untuk rehabilitasi pelaku, karena restitusi memberikan akses dan kesempatan bagi pelaku untuk terlibat dalam kegiatan atau aktivitas bermakna yang bermanfaat menumbuhkan harga diri; dengan restitusi dirasakan akan meringankan beban kesalahan pelaku dan pelaku cenderung lebih mudah diterima kembali oleh  korban dan/atau masyarakat dalam kehidupan sosialnya; </w:t>
      </w:r>
    </w:p>
    <w:p w:rsidR="00183700" w:rsidRDefault="006909D0" w:rsidP="00473DDC">
      <w:pPr>
        <w:pStyle w:val="ListParagraph"/>
        <w:numPr>
          <w:ilvl w:val="0"/>
          <w:numId w:val="9"/>
        </w:numPr>
        <w:tabs>
          <w:tab w:val="left" w:pos="1791"/>
        </w:tabs>
        <w:spacing w:line="240" w:lineRule="auto"/>
        <w:jc w:val="both"/>
        <w:rPr>
          <w:rFonts w:ascii="Arial" w:hAnsi="Arial" w:cs="Arial"/>
          <w:sz w:val="24"/>
          <w:szCs w:val="24"/>
        </w:rPr>
      </w:pPr>
      <w:r w:rsidRPr="00183700">
        <w:rPr>
          <w:rFonts w:ascii="Arial" w:hAnsi="Arial" w:cs="Arial"/>
          <w:sz w:val="24"/>
          <w:szCs w:val="24"/>
          <w:lang w:val="id-ID"/>
        </w:rPr>
        <w:t>M</w:t>
      </w:r>
      <w:r w:rsidRPr="00183700">
        <w:rPr>
          <w:rFonts w:ascii="Arial" w:hAnsi="Arial" w:cs="Arial"/>
          <w:sz w:val="24"/>
          <w:szCs w:val="24"/>
        </w:rPr>
        <w:t>emberikan nilai pendidikan yang baik, dalam hal pertanggungjawaban diri terhadap perbutannya yang telah menimbulkan kerugian dan/atau penderitaan bagi orang lain (korban);</w:t>
      </w:r>
    </w:p>
    <w:p w:rsidR="00183700" w:rsidRDefault="006909D0" w:rsidP="00473DDC">
      <w:pPr>
        <w:pStyle w:val="ListParagraph"/>
        <w:numPr>
          <w:ilvl w:val="0"/>
          <w:numId w:val="9"/>
        </w:numPr>
        <w:tabs>
          <w:tab w:val="left" w:pos="1791"/>
        </w:tabs>
        <w:spacing w:line="240" w:lineRule="auto"/>
        <w:jc w:val="both"/>
        <w:rPr>
          <w:rFonts w:ascii="Arial" w:hAnsi="Arial" w:cs="Arial"/>
          <w:sz w:val="24"/>
          <w:szCs w:val="24"/>
        </w:rPr>
      </w:pPr>
      <w:r w:rsidRPr="00183700">
        <w:rPr>
          <w:rFonts w:ascii="Arial" w:hAnsi="Arial" w:cs="Arial"/>
          <w:sz w:val="24"/>
          <w:szCs w:val="24"/>
          <w:lang w:val="id-ID"/>
        </w:rPr>
        <w:t>M</w:t>
      </w:r>
      <w:r w:rsidRPr="00183700">
        <w:rPr>
          <w:rFonts w:ascii="Arial" w:hAnsi="Arial" w:cs="Arial"/>
          <w:sz w:val="24"/>
          <w:szCs w:val="24"/>
        </w:rPr>
        <w:t xml:space="preserve">empunyai efek pencegahan </w:t>
      </w:r>
      <w:r w:rsidRPr="00183700">
        <w:rPr>
          <w:rFonts w:ascii="Arial" w:hAnsi="Arial" w:cs="Arial"/>
          <w:i/>
          <w:iCs/>
          <w:sz w:val="24"/>
          <w:szCs w:val="24"/>
        </w:rPr>
        <w:t xml:space="preserve">(deterrence effect) </w:t>
      </w:r>
      <w:r w:rsidRPr="00183700">
        <w:rPr>
          <w:rFonts w:ascii="Arial" w:hAnsi="Arial" w:cs="Arial"/>
          <w:sz w:val="24"/>
          <w:szCs w:val="24"/>
        </w:rPr>
        <w:t xml:space="preserve"> dengan asumsi bahwa seseorang yang pernah melaksanakan restitusi tidak akan kembali melakukan tindak pidana selesai menjalankan  sanksi pidananya;</w:t>
      </w:r>
    </w:p>
    <w:p w:rsidR="006909D0" w:rsidRPr="00183700" w:rsidRDefault="006909D0" w:rsidP="00473DDC">
      <w:pPr>
        <w:pStyle w:val="ListParagraph"/>
        <w:numPr>
          <w:ilvl w:val="0"/>
          <w:numId w:val="9"/>
        </w:numPr>
        <w:tabs>
          <w:tab w:val="left" w:pos="1791"/>
        </w:tabs>
        <w:spacing w:line="240" w:lineRule="auto"/>
        <w:jc w:val="both"/>
        <w:rPr>
          <w:rFonts w:ascii="Arial" w:hAnsi="Arial" w:cs="Arial"/>
          <w:sz w:val="24"/>
          <w:szCs w:val="24"/>
        </w:rPr>
      </w:pPr>
      <w:r w:rsidRPr="00183700">
        <w:rPr>
          <w:rFonts w:ascii="Arial" w:hAnsi="Arial" w:cs="Arial"/>
          <w:sz w:val="24"/>
          <w:szCs w:val="24"/>
          <w:lang w:val="id-ID"/>
        </w:rPr>
        <w:t>A</w:t>
      </w:r>
      <w:r w:rsidRPr="00183700">
        <w:rPr>
          <w:rFonts w:ascii="Arial" w:hAnsi="Arial" w:cs="Arial"/>
          <w:sz w:val="24"/>
          <w:szCs w:val="24"/>
        </w:rPr>
        <w:t>pabila diintegrasikan dengan lembaga pidana bersyarat, restitusi dapat menghindari pengaruh buruk dari kehidupan di dalam penjara berupa prisonisasi</w:t>
      </w:r>
      <w:r w:rsidRPr="00183700">
        <w:rPr>
          <w:rFonts w:ascii="Arial" w:hAnsi="Arial" w:cs="Arial"/>
          <w:sz w:val="24"/>
          <w:szCs w:val="24"/>
          <w:lang w:val="id-ID"/>
        </w:rPr>
        <w:t>.</w:t>
      </w:r>
    </w:p>
    <w:p w:rsidR="006909D0" w:rsidRPr="002603D4" w:rsidRDefault="006909D0" w:rsidP="002603D4">
      <w:pPr>
        <w:tabs>
          <w:tab w:val="left" w:pos="1791"/>
        </w:tabs>
        <w:spacing w:line="240" w:lineRule="auto"/>
        <w:jc w:val="both"/>
        <w:rPr>
          <w:rFonts w:ascii="Arial" w:hAnsi="Arial" w:cs="Arial"/>
          <w:sz w:val="24"/>
          <w:szCs w:val="24"/>
        </w:rPr>
      </w:pPr>
    </w:p>
    <w:p w:rsidR="006909D0" w:rsidRPr="00183700" w:rsidRDefault="006909D0" w:rsidP="00473DDC">
      <w:pPr>
        <w:pStyle w:val="ListParagraph"/>
        <w:numPr>
          <w:ilvl w:val="0"/>
          <w:numId w:val="6"/>
        </w:numPr>
        <w:tabs>
          <w:tab w:val="left" w:pos="1791"/>
        </w:tabs>
        <w:spacing w:line="240" w:lineRule="auto"/>
        <w:jc w:val="both"/>
        <w:rPr>
          <w:rFonts w:ascii="Arial" w:hAnsi="Arial" w:cs="Arial"/>
          <w:sz w:val="24"/>
          <w:szCs w:val="24"/>
        </w:rPr>
      </w:pPr>
      <w:r w:rsidRPr="00183700">
        <w:rPr>
          <w:rFonts w:ascii="Arial" w:hAnsi="Arial" w:cs="Arial"/>
          <w:bCs/>
          <w:sz w:val="24"/>
          <w:szCs w:val="24"/>
          <w:lang w:val="en-ID"/>
        </w:rPr>
        <w:t xml:space="preserve">Manfaat </w:t>
      </w:r>
      <w:r w:rsidR="00183700">
        <w:rPr>
          <w:rFonts w:ascii="Arial" w:hAnsi="Arial" w:cs="Arial"/>
          <w:bCs/>
          <w:sz w:val="24"/>
          <w:szCs w:val="24"/>
          <w:lang w:val="en-ID"/>
        </w:rPr>
        <w:t xml:space="preserve">restitusi </w:t>
      </w:r>
      <w:r w:rsidRPr="00183700">
        <w:rPr>
          <w:rFonts w:ascii="Arial" w:hAnsi="Arial" w:cs="Arial"/>
          <w:bCs/>
          <w:sz w:val="24"/>
          <w:szCs w:val="24"/>
          <w:lang w:val="en-ID"/>
        </w:rPr>
        <w:t>b</w:t>
      </w:r>
      <w:r w:rsidRPr="00183700">
        <w:rPr>
          <w:rFonts w:ascii="Arial" w:hAnsi="Arial" w:cs="Arial"/>
          <w:bCs/>
          <w:sz w:val="24"/>
          <w:szCs w:val="24"/>
          <w:lang w:val="id-ID"/>
        </w:rPr>
        <w:t>agi Pemerintah dan/ masyarakat</w:t>
      </w:r>
      <w:r w:rsidRPr="00183700">
        <w:rPr>
          <w:rFonts w:ascii="Arial" w:hAnsi="Arial" w:cs="Arial"/>
          <w:bCs/>
          <w:sz w:val="24"/>
          <w:szCs w:val="24"/>
        </w:rPr>
        <w:t xml:space="preserve"> </w:t>
      </w:r>
      <w:r w:rsidR="00183700">
        <w:rPr>
          <w:rFonts w:ascii="Arial" w:hAnsi="Arial" w:cs="Arial"/>
          <w:bCs/>
          <w:sz w:val="24"/>
          <w:szCs w:val="24"/>
          <w:lang w:val="en-ID"/>
        </w:rPr>
        <w:t xml:space="preserve">restitusi </w:t>
      </w:r>
      <w:r w:rsidR="00183700" w:rsidRPr="00183700">
        <w:rPr>
          <w:rFonts w:ascii="Arial" w:hAnsi="Arial" w:cs="Arial"/>
          <w:bCs/>
          <w:sz w:val="24"/>
          <w:szCs w:val="24"/>
          <w:lang w:val="en-ID"/>
        </w:rPr>
        <w:t>b</w:t>
      </w:r>
      <w:r w:rsidR="00183700" w:rsidRPr="00183700">
        <w:rPr>
          <w:rFonts w:ascii="Arial" w:hAnsi="Arial" w:cs="Arial"/>
          <w:bCs/>
          <w:sz w:val="24"/>
          <w:szCs w:val="24"/>
          <w:lang w:val="id-ID"/>
        </w:rPr>
        <w:t>agi Korban</w:t>
      </w:r>
      <w:r w:rsidR="00183700">
        <w:rPr>
          <w:rFonts w:ascii="Arial" w:hAnsi="Arial" w:cs="Arial"/>
          <w:bCs/>
          <w:sz w:val="24"/>
          <w:szCs w:val="24"/>
        </w:rPr>
        <w:t xml:space="preserve"> antara lain sebagai berikut</w:t>
      </w:r>
      <w:r w:rsidRPr="00183700">
        <w:rPr>
          <w:rFonts w:ascii="Arial" w:hAnsi="Arial" w:cs="Arial"/>
          <w:bCs/>
          <w:sz w:val="24"/>
          <w:szCs w:val="24"/>
        </w:rPr>
        <w:t>:</w:t>
      </w:r>
    </w:p>
    <w:p w:rsidR="006909D0" w:rsidRPr="002603D4" w:rsidRDefault="006909D0" w:rsidP="002603D4">
      <w:pPr>
        <w:tabs>
          <w:tab w:val="left" w:pos="1791"/>
        </w:tabs>
        <w:spacing w:line="240" w:lineRule="auto"/>
        <w:jc w:val="both"/>
        <w:rPr>
          <w:rFonts w:ascii="Arial" w:hAnsi="Arial" w:cs="Arial"/>
          <w:sz w:val="24"/>
          <w:szCs w:val="24"/>
        </w:rPr>
      </w:pPr>
    </w:p>
    <w:p w:rsidR="006909D0" w:rsidRPr="00183700" w:rsidRDefault="006909D0" w:rsidP="00473DDC">
      <w:pPr>
        <w:pStyle w:val="ListParagraph"/>
        <w:numPr>
          <w:ilvl w:val="0"/>
          <w:numId w:val="10"/>
        </w:numPr>
        <w:tabs>
          <w:tab w:val="left" w:pos="1791"/>
        </w:tabs>
        <w:spacing w:line="240" w:lineRule="auto"/>
        <w:jc w:val="both"/>
        <w:rPr>
          <w:rFonts w:ascii="Arial" w:hAnsi="Arial" w:cs="Arial"/>
          <w:sz w:val="24"/>
          <w:szCs w:val="24"/>
        </w:rPr>
      </w:pPr>
      <w:r w:rsidRPr="00183700">
        <w:rPr>
          <w:rFonts w:ascii="Arial" w:hAnsi="Arial" w:cs="Arial"/>
          <w:sz w:val="24"/>
          <w:szCs w:val="24"/>
          <w:lang w:val="id-ID"/>
        </w:rPr>
        <w:t>D</w:t>
      </w:r>
      <w:r w:rsidRPr="00183700">
        <w:rPr>
          <w:rFonts w:ascii="Arial" w:hAnsi="Arial" w:cs="Arial"/>
          <w:sz w:val="24"/>
          <w:szCs w:val="24"/>
        </w:rPr>
        <w:t>engan efek pencegahan yang dimilikinya maka restitusi akan menurunkan angka residivisme</w:t>
      </w:r>
      <w:r w:rsidRPr="00183700">
        <w:rPr>
          <w:rFonts w:ascii="Arial" w:hAnsi="Arial" w:cs="Arial"/>
          <w:sz w:val="24"/>
          <w:szCs w:val="24"/>
          <w:lang w:val="id-ID"/>
        </w:rPr>
        <w:t>;</w:t>
      </w:r>
    </w:p>
    <w:p w:rsidR="006909D0" w:rsidRDefault="006909D0" w:rsidP="00473DDC">
      <w:pPr>
        <w:pStyle w:val="ListParagraph"/>
        <w:numPr>
          <w:ilvl w:val="0"/>
          <w:numId w:val="10"/>
        </w:numPr>
        <w:tabs>
          <w:tab w:val="left" w:pos="1791"/>
        </w:tabs>
        <w:spacing w:line="240" w:lineRule="auto"/>
        <w:jc w:val="both"/>
        <w:rPr>
          <w:rFonts w:ascii="Arial" w:hAnsi="Arial" w:cs="Arial"/>
          <w:sz w:val="24"/>
          <w:szCs w:val="24"/>
        </w:rPr>
      </w:pPr>
      <w:r w:rsidRPr="00183700">
        <w:rPr>
          <w:rFonts w:ascii="Arial" w:hAnsi="Arial" w:cs="Arial"/>
          <w:sz w:val="24"/>
          <w:szCs w:val="24"/>
          <w:lang w:val="id-ID"/>
        </w:rPr>
        <w:t>R</w:t>
      </w:r>
      <w:r w:rsidRPr="00183700">
        <w:rPr>
          <w:rFonts w:ascii="Arial" w:hAnsi="Arial" w:cs="Arial"/>
          <w:sz w:val="24"/>
          <w:szCs w:val="24"/>
        </w:rPr>
        <w:t>estitusi yang diintegrasikan dengan lembaga pidana bersyarat, akan mengurangi populasi hunian penjara (lembaga pemasyarakatan) sekaligus penghematan dana pengeluaran pemerintah; dengan tidak masuknya pelaku menjalani pidana penjara di lembaga pemasyarakatan maka pemerintah dapat menghemat dana yang seharusnya dikeluarkan untuk memberi makan, perawatan serta pembinaan bagi narapidana.</w:t>
      </w:r>
    </w:p>
    <w:p w:rsidR="00971D27" w:rsidRPr="00971D27" w:rsidRDefault="00971D27" w:rsidP="00971D27">
      <w:pPr>
        <w:tabs>
          <w:tab w:val="left" w:pos="709"/>
        </w:tabs>
        <w:spacing w:line="240" w:lineRule="auto"/>
        <w:jc w:val="both"/>
        <w:rPr>
          <w:rFonts w:ascii="Arial" w:hAnsi="Arial" w:cs="Arial"/>
          <w:sz w:val="24"/>
          <w:szCs w:val="24"/>
        </w:rPr>
      </w:pPr>
      <w:r>
        <w:rPr>
          <w:rFonts w:ascii="Arial" w:hAnsi="Arial" w:cs="Arial"/>
          <w:sz w:val="24"/>
          <w:szCs w:val="24"/>
        </w:rPr>
        <w:lastRenderedPageBreak/>
        <w:tab/>
        <w:t>Pandangan beberapa ahli tentang restitusi:</w:t>
      </w:r>
    </w:p>
    <w:p w:rsidR="006909D0" w:rsidRPr="00971D27" w:rsidRDefault="006909D0" w:rsidP="00473DDC">
      <w:pPr>
        <w:pStyle w:val="ListParagraph"/>
        <w:numPr>
          <w:ilvl w:val="0"/>
          <w:numId w:val="7"/>
        </w:numPr>
        <w:spacing w:line="240" w:lineRule="auto"/>
        <w:ind w:left="1134"/>
        <w:jc w:val="both"/>
        <w:rPr>
          <w:rFonts w:ascii="Arial" w:hAnsi="Arial" w:cs="Arial"/>
          <w:sz w:val="24"/>
          <w:szCs w:val="24"/>
        </w:rPr>
      </w:pPr>
      <w:r w:rsidRPr="00971D27">
        <w:rPr>
          <w:rFonts w:ascii="Arial" w:hAnsi="Arial" w:cs="Arial"/>
          <w:b/>
          <w:bCs/>
          <w:sz w:val="24"/>
          <w:szCs w:val="24"/>
        </w:rPr>
        <w:t>Eglash</w:t>
      </w:r>
      <w:r w:rsidRPr="00971D27">
        <w:rPr>
          <w:rFonts w:ascii="Arial" w:hAnsi="Arial" w:cs="Arial"/>
          <w:b/>
          <w:bCs/>
          <w:sz w:val="24"/>
          <w:szCs w:val="24"/>
          <w:lang w:val="en-ID"/>
        </w:rPr>
        <w:t>:</w:t>
      </w:r>
    </w:p>
    <w:p w:rsidR="006909D0" w:rsidRPr="002603D4" w:rsidRDefault="006909D0" w:rsidP="00971D27">
      <w:pPr>
        <w:tabs>
          <w:tab w:val="left" w:pos="1791"/>
        </w:tabs>
        <w:spacing w:line="240" w:lineRule="auto"/>
        <w:ind w:left="1134"/>
        <w:jc w:val="both"/>
        <w:rPr>
          <w:rFonts w:ascii="Arial" w:hAnsi="Arial" w:cs="Arial"/>
          <w:sz w:val="24"/>
          <w:szCs w:val="24"/>
        </w:rPr>
      </w:pPr>
      <w:r w:rsidRPr="002603D4">
        <w:rPr>
          <w:rFonts w:ascii="Arial" w:hAnsi="Arial" w:cs="Arial"/>
          <w:sz w:val="24"/>
          <w:szCs w:val="24"/>
        </w:rPr>
        <w:t xml:space="preserve">Restitusi merupakan </w:t>
      </w:r>
      <w:proofErr w:type="gramStart"/>
      <w:r w:rsidRPr="002603D4">
        <w:rPr>
          <w:rFonts w:ascii="Arial" w:hAnsi="Arial" w:cs="Arial"/>
          <w:sz w:val="24"/>
          <w:szCs w:val="24"/>
        </w:rPr>
        <w:t>cara</w:t>
      </w:r>
      <w:proofErr w:type="gramEnd"/>
      <w:r w:rsidRPr="002603D4">
        <w:rPr>
          <w:rFonts w:ascii="Arial" w:hAnsi="Arial" w:cs="Arial"/>
          <w:sz w:val="24"/>
          <w:szCs w:val="24"/>
        </w:rPr>
        <w:t xml:space="preserve"> efektif untuk rehabilitasi bagi pelaku. </w:t>
      </w:r>
      <w:r w:rsidRPr="002603D4">
        <w:rPr>
          <w:rFonts w:ascii="Arial" w:hAnsi="Arial" w:cs="Arial"/>
          <w:i/>
          <w:iCs/>
          <w:sz w:val="24"/>
          <w:szCs w:val="24"/>
        </w:rPr>
        <w:t>Pertama</w:t>
      </w:r>
      <w:r w:rsidRPr="002603D4">
        <w:rPr>
          <w:rFonts w:ascii="Arial" w:hAnsi="Arial" w:cs="Arial"/>
          <w:sz w:val="24"/>
          <w:szCs w:val="24"/>
        </w:rPr>
        <w:t xml:space="preserve"> restitusi memberikan akses dan </w:t>
      </w:r>
      <w:proofErr w:type="gramStart"/>
      <w:r w:rsidRPr="002603D4">
        <w:rPr>
          <w:rFonts w:ascii="Arial" w:hAnsi="Arial" w:cs="Arial"/>
          <w:sz w:val="24"/>
          <w:szCs w:val="24"/>
        </w:rPr>
        <w:t>kesempatan  bagi</w:t>
      </w:r>
      <w:proofErr w:type="gramEnd"/>
      <w:r w:rsidRPr="002603D4">
        <w:rPr>
          <w:rFonts w:ascii="Arial" w:hAnsi="Arial" w:cs="Arial"/>
          <w:sz w:val="24"/>
          <w:szCs w:val="24"/>
        </w:rPr>
        <w:t xml:space="preserve"> pelaku untuk terlibat dalam kegiatan bermakna yang bermanfaat menegakkan harga diri</w:t>
      </w:r>
      <w:r w:rsidRPr="002603D4">
        <w:rPr>
          <w:rFonts w:ascii="Arial" w:hAnsi="Arial" w:cs="Arial"/>
          <w:i/>
          <w:iCs/>
          <w:sz w:val="24"/>
          <w:szCs w:val="24"/>
        </w:rPr>
        <w:t xml:space="preserve">. </w:t>
      </w:r>
      <w:proofErr w:type="gramStart"/>
      <w:r w:rsidRPr="002603D4">
        <w:rPr>
          <w:rFonts w:ascii="Arial" w:hAnsi="Arial" w:cs="Arial"/>
          <w:i/>
          <w:iCs/>
          <w:sz w:val="24"/>
          <w:szCs w:val="24"/>
        </w:rPr>
        <w:t>Selanjutnya</w:t>
      </w:r>
      <w:r w:rsidRPr="002603D4">
        <w:rPr>
          <w:rFonts w:ascii="Arial" w:hAnsi="Arial" w:cs="Arial"/>
          <w:sz w:val="24"/>
          <w:szCs w:val="24"/>
        </w:rPr>
        <w:t xml:space="preserve"> Eglash yakin bahwa restitusi membuat perasaan lebih baik.</w:t>
      </w:r>
      <w:proofErr w:type="gramEnd"/>
      <w:r w:rsidRPr="002603D4">
        <w:rPr>
          <w:rFonts w:ascii="Arial" w:hAnsi="Arial" w:cs="Arial"/>
          <w:sz w:val="24"/>
          <w:szCs w:val="24"/>
        </w:rPr>
        <w:t xml:space="preserve"> </w:t>
      </w:r>
      <w:proofErr w:type="gramStart"/>
      <w:r w:rsidRPr="002603D4">
        <w:rPr>
          <w:rFonts w:ascii="Arial" w:hAnsi="Arial" w:cs="Arial"/>
          <w:sz w:val="24"/>
          <w:szCs w:val="24"/>
        </w:rPr>
        <w:t>Restitusi merupakan latihan psikologi yang dapat melatih ego bagi pelaku.</w:t>
      </w:r>
      <w:proofErr w:type="gramEnd"/>
    </w:p>
    <w:p w:rsidR="006909D0" w:rsidRDefault="006909D0" w:rsidP="00971D27">
      <w:pPr>
        <w:tabs>
          <w:tab w:val="left" w:pos="1791"/>
        </w:tabs>
        <w:spacing w:line="240" w:lineRule="auto"/>
        <w:ind w:left="1134"/>
        <w:jc w:val="both"/>
        <w:rPr>
          <w:rFonts w:ascii="Arial" w:hAnsi="Arial" w:cs="Arial"/>
          <w:sz w:val="24"/>
          <w:szCs w:val="24"/>
        </w:rPr>
      </w:pPr>
      <w:r w:rsidRPr="002603D4">
        <w:rPr>
          <w:rFonts w:ascii="Arial" w:hAnsi="Arial" w:cs="Arial"/>
          <w:sz w:val="24"/>
          <w:szCs w:val="24"/>
        </w:rPr>
        <w:t xml:space="preserve">Dasar argumennya adalah dengan memberi restitusi bagi korban yang membutuhkan dirasakan </w:t>
      </w:r>
      <w:proofErr w:type="gramStart"/>
      <w:r w:rsidRPr="002603D4">
        <w:rPr>
          <w:rFonts w:ascii="Arial" w:hAnsi="Arial" w:cs="Arial"/>
          <w:sz w:val="24"/>
          <w:szCs w:val="24"/>
        </w:rPr>
        <w:t>akan</w:t>
      </w:r>
      <w:proofErr w:type="gramEnd"/>
      <w:r w:rsidRPr="002603D4">
        <w:rPr>
          <w:rFonts w:ascii="Arial" w:hAnsi="Arial" w:cs="Arial"/>
          <w:sz w:val="24"/>
          <w:szCs w:val="24"/>
        </w:rPr>
        <w:t xml:space="preserve"> meringankan beban kesalahan pelaku dan dapat diterima di masyarakat di masa mendatang.</w:t>
      </w:r>
    </w:p>
    <w:p w:rsidR="008233BE" w:rsidRPr="00A4414D" w:rsidRDefault="008233BE" w:rsidP="00473DDC">
      <w:pPr>
        <w:pStyle w:val="ListParagraph"/>
        <w:numPr>
          <w:ilvl w:val="0"/>
          <w:numId w:val="7"/>
        </w:numPr>
        <w:spacing w:line="240" w:lineRule="auto"/>
        <w:ind w:left="1134"/>
        <w:jc w:val="both"/>
        <w:rPr>
          <w:rFonts w:ascii="Arial" w:hAnsi="Arial" w:cs="Arial"/>
          <w:b/>
          <w:sz w:val="24"/>
          <w:szCs w:val="24"/>
        </w:rPr>
      </w:pPr>
      <w:r w:rsidRPr="00A4414D">
        <w:rPr>
          <w:rFonts w:ascii="Arial" w:hAnsi="Arial" w:cs="Arial"/>
          <w:b/>
          <w:bCs/>
          <w:sz w:val="24"/>
          <w:szCs w:val="24"/>
          <w:lang w:val="id-ID"/>
        </w:rPr>
        <w:t>Galaway</w:t>
      </w:r>
    </w:p>
    <w:p w:rsidR="006C7E87" w:rsidRPr="00971D27" w:rsidRDefault="006C7E87" w:rsidP="00971D27">
      <w:pPr>
        <w:tabs>
          <w:tab w:val="left" w:pos="1791"/>
        </w:tabs>
        <w:spacing w:line="240" w:lineRule="auto"/>
        <w:ind w:left="1134"/>
        <w:jc w:val="both"/>
        <w:rPr>
          <w:rFonts w:ascii="Arial" w:hAnsi="Arial" w:cs="Arial"/>
          <w:sz w:val="24"/>
          <w:szCs w:val="24"/>
        </w:rPr>
      </w:pPr>
      <w:r w:rsidRPr="00971D27">
        <w:rPr>
          <w:rFonts w:ascii="Arial" w:hAnsi="Arial" w:cs="Arial"/>
          <w:bCs/>
          <w:sz w:val="24"/>
          <w:szCs w:val="24"/>
        </w:rPr>
        <w:t>Restitusi berdasar pendapat Galaway dapat dibedakan dalam empat tipe yaitu</w:t>
      </w:r>
      <w:r w:rsidRPr="00971D27">
        <w:rPr>
          <w:rFonts w:ascii="Arial" w:hAnsi="Arial" w:cs="Arial"/>
          <w:bCs/>
          <w:sz w:val="24"/>
          <w:szCs w:val="24"/>
          <w:lang w:val="id-ID"/>
        </w:rPr>
        <w:t>:</w:t>
      </w:r>
      <w:r w:rsidRPr="00971D27">
        <w:rPr>
          <w:rFonts w:ascii="Arial" w:hAnsi="Arial" w:cs="Arial"/>
          <w:bCs/>
          <w:sz w:val="24"/>
          <w:szCs w:val="24"/>
        </w:rPr>
        <w:t xml:space="preserve"> </w:t>
      </w:r>
      <w:r w:rsidRPr="00971D27">
        <w:rPr>
          <w:rFonts w:ascii="Arial" w:hAnsi="Arial" w:cs="Arial"/>
          <w:bCs/>
          <w:i/>
          <w:iCs/>
          <w:sz w:val="24"/>
          <w:szCs w:val="24"/>
        </w:rPr>
        <w:t xml:space="preserve"> </w:t>
      </w:r>
      <w:r w:rsidRPr="00971D27">
        <w:rPr>
          <w:rFonts w:ascii="Arial" w:hAnsi="Arial" w:cs="Arial"/>
          <w:bCs/>
          <w:i/>
          <w:iCs/>
          <w:sz w:val="24"/>
          <w:szCs w:val="24"/>
          <w:lang w:val="id-ID"/>
        </w:rPr>
        <w:t>M</w:t>
      </w:r>
      <w:r w:rsidRPr="00971D27">
        <w:rPr>
          <w:rFonts w:ascii="Arial" w:hAnsi="Arial" w:cs="Arial"/>
          <w:bCs/>
          <w:i/>
          <w:iCs/>
          <w:sz w:val="24"/>
          <w:szCs w:val="24"/>
        </w:rPr>
        <w:t xml:space="preserve">onetary-victim restitution, </w:t>
      </w:r>
      <w:r w:rsidRPr="00971D27">
        <w:rPr>
          <w:rFonts w:ascii="Arial" w:hAnsi="Arial" w:cs="Arial"/>
          <w:bCs/>
          <w:i/>
          <w:iCs/>
          <w:sz w:val="24"/>
          <w:szCs w:val="24"/>
          <w:lang w:val="id-ID"/>
        </w:rPr>
        <w:t>M</w:t>
      </w:r>
      <w:r w:rsidRPr="00971D27">
        <w:rPr>
          <w:rFonts w:ascii="Arial" w:hAnsi="Arial" w:cs="Arial"/>
          <w:bCs/>
          <w:i/>
          <w:iCs/>
          <w:sz w:val="24"/>
          <w:szCs w:val="24"/>
        </w:rPr>
        <w:t xml:space="preserve">onetary–community restitution, </w:t>
      </w:r>
      <w:r w:rsidRPr="00971D27">
        <w:rPr>
          <w:rFonts w:ascii="Arial" w:hAnsi="Arial" w:cs="Arial"/>
          <w:bCs/>
          <w:i/>
          <w:iCs/>
          <w:sz w:val="24"/>
          <w:szCs w:val="24"/>
          <w:lang w:val="id-ID"/>
        </w:rPr>
        <w:t>S</w:t>
      </w:r>
      <w:r w:rsidRPr="00971D27">
        <w:rPr>
          <w:rFonts w:ascii="Arial" w:hAnsi="Arial" w:cs="Arial"/>
          <w:bCs/>
          <w:i/>
          <w:iCs/>
          <w:sz w:val="24"/>
          <w:szCs w:val="24"/>
        </w:rPr>
        <w:t xml:space="preserve">ervice-victim restitution </w:t>
      </w:r>
      <w:r w:rsidRPr="00971D27">
        <w:rPr>
          <w:rFonts w:ascii="Arial" w:hAnsi="Arial" w:cs="Arial"/>
          <w:bCs/>
          <w:sz w:val="24"/>
          <w:szCs w:val="24"/>
        </w:rPr>
        <w:t>dan</w:t>
      </w:r>
      <w:r w:rsidRPr="00971D27">
        <w:rPr>
          <w:rFonts w:ascii="Arial" w:hAnsi="Arial" w:cs="Arial"/>
          <w:bCs/>
          <w:i/>
          <w:iCs/>
          <w:sz w:val="24"/>
          <w:szCs w:val="24"/>
        </w:rPr>
        <w:t xml:space="preserve"> </w:t>
      </w:r>
      <w:r w:rsidRPr="00971D27">
        <w:rPr>
          <w:rFonts w:ascii="Arial" w:hAnsi="Arial" w:cs="Arial"/>
          <w:bCs/>
          <w:i/>
          <w:iCs/>
          <w:sz w:val="24"/>
          <w:szCs w:val="24"/>
          <w:lang w:val="id-ID"/>
        </w:rPr>
        <w:t>S</w:t>
      </w:r>
      <w:r w:rsidRPr="00971D27">
        <w:rPr>
          <w:rFonts w:ascii="Arial" w:hAnsi="Arial" w:cs="Arial"/>
          <w:bCs/>
          <w:i/>
          <w:iCs/>
          <w:sz w:val="24"/>
          <w:szCs w:val="24"/>
        </w:rPr>
        <w:t xml:space="preserve">ervice-community restitution. </w:t>
      </w:r>
    </w:p>
    <w:p w:rsidR="006C7E87" w:rsidRPr="00971D27" w:rsidRDefault="006C7E87" w:rsidP="00971D27">
      <w:pPr>
        <w:tabs>
          <w:tab w:val="left" w:pos="1791"/>
        </w:tabs>
        <w:spacing w:line="240" w:lineRule="auto"/>
        <w:ind w:left="1134"/>
        <w:jc w:val="both"/>
        <w:rPr>
          <w:rFonts w:ascii="Arial" w:hAnsi="Arial" w:cs="Arial"/>
          <w:sz w:val="24"/>
          <w:szCs w:val="24"/>
        </w:rPr>
      </w:pPr>
      <w:r w:rsidRPr="00971D27">
        <w:rPr>
          <w:rFonts w:ascii="Arial" w:hAnsi="Arial" w:cs="Arial"/>
          <w:bCs/>
          <w:sz w:val="24"/>
          <w:szCs w:val="24"/>
        </w:rPr>
        <w:t>Galaway dalam menyusun tipe restitusi didasarkan atas dua variabel yakni</w:t>
      </w:r>
      <w:r w:rsidRPr="00971D27">
        <w:rPr>
          <w:rFonts w:ascii="Arial" w:hAnsi="Arial" w:cs="Arial"/>
          <w:bCs/>
          <w:sz w:val="24"/>
          <w:szCs w:val="24"/>
          <w:lang w:val="id-ID"/>
        </w:rPr>
        <w:t>:</w:t>
      </w:r>
      <w:r w:rsidRPr="00971D27">
        <w:rPr>
          <w:rFonts w:ascii="Arial" w:hAnsi="Arial" w:cs="Arial"/>
          <w:bCs/>
          <w:sz w:val="24"/>
          <w:szCs w:val="24"/>
        </w:rPr>
        <w:t xml:space="preserve"> </w:t>
      </w:r>
    </w:p>
    <w:p w:rsidR="00971D27" w:rsidRPr="00971D27" w:rsidRDefault="008233BE" w:rsidP="00473DDC">
      <w:pPr>
        <w:pStyle w:val="ListParagraph"/>
        <w:numPr>
          <w:ilvl w:val="0"/>
          <w:numId w:val="12"/>
        </w:numPr>
        <w:tabs>
          <w:tab w:val="left" w:pos="1791"/>
        </w:tabs>
        <w:spacing w:line="240" w:lineRule="auto"/>
        <w:jc w:val="both"/>
        <w:rPr>
          <w:rFonts w:ascii="Arial" w:hAnsi="Arial" w:cs="Arial"/>
          <w:sz w:val="24"/>
          <w:szCs w:val="24"/>
        </w:rPr>
      </w:pPr>
      <w:r w:rsidRPr="00971D27">
        <w:rPr>
          <w:rFonts w:ascii="Arial" w:hAnsi="Arial" w:cs="Arial"/>
          <w:bCs/>
          <w:sz w:val="24"/>
          <w:szCs w:val="24"/>
        </w:rPr>
        <w:t>Pelaku  memberikan restitusi dalam bentuk uang atau pelayanan</w:t>
      </w:r>
      <w:r w:rsidRPr="00971D27">
        <w:rPr>
          <w:rFonts w:ascii="Arial" w:hAnsi="Arial" w:cs="Arial"/>
          <w:bCs/>
          <w:sz w:val="24"/>
          <w:szCs w:val="24"/>
          <w:lang w:val="id-ID"/>
        </w:rPr>
        <w:t>;</w:t>
      </w:r>
      <w:r w:rsidRPr="00971D27">
        <w:rPr>
          <w:rFonts w:ascii="Arial" w:hAnsi="Arial" w:cs="Arial"/>
          <w:bCs/>
          <w:sz w:val="24"/>
          <w:szCs w:val="24"/>
        </w:rPr>
        <w:t xml:space="preserve"> dan </w:t>
      </w:r>
    </w:p>
    <w:p w:rsidR="008233BE" w:rsidRPr="00971D27" w:rsidRDefault="008233BE" w:rsidP="00473DDC">
      <w:pPr>
        <w:pStyle w:val="ListParagraph"/>
        <w:numPr>
          <w:ilvl w:val="0"/>
          <w:numId w:val="12"/>
        </w:numPr>
        <w:tabs>
          <w:tab w:val="left" w:pos="1791"/>
        </w:tabs>
        <w:spacing w:line="240" w:lineRule="auto"/>
        <w:jc w:val="both"/>
        <w:rPr>
          <w:rFonts w:ascii="Arial" w:hAnsi="Arial" w:cs="Arial"/>
          <w:sz w:val="24"/>
          <w:szCs w:val="24"/>
        </w:rPr>
      </w:pPr>
      <w:r w:rsidRPr="00971D27">
        <w:rPr>
          <w:rFonts w:ascii="Arial" w:hAnsi="Arial" w:cs="Arial"/>
          <w:bCs/>
          <w:sz w:val="24"/>
          <w:szCs w:val="24"/>
        </w:rPr>
        <w:t>Penerima restitusi adalah korban sesungguhnya atau pihak yang menggantikannya</w:t>
      </w:r>
    </w:p>
    <w:p w:rsidR="008233BE" w:rsidRPr="00971D27" w:rsidRDefault="008233BE" w:rsidP="002603D4">
      <w:pPr>
        <w:tabs>
          <w:tab w:val="left" w:pos="1791"/>
        </w:tabs>
        <w:spacing w:line="240" w:lineRule="auto"/>
        <w:jc w:val="both"/>
        <w:rPr>
          <w:rFonts w:ascii="Arial" w:hAnsi="Arial" w:cs="Arial"/>
          <w:sz w:val="24"/>
          <w:szCs w:val="24"/>
        </w:rPr>
      </w:pPr>
    </w:p>
    <w:p w:rsidR="008233BE" w:rsidRPr="00971D27" w:rsidRDefault="00971D27" w:rsidP="00971D27">
      <w:pPr>
        <w:tabs>
          <w:tab w:val="left" w:pos="1134"/>
        </w:tabs>
        <w:spacing w:line="240" w:lineRule="auto"/>
        <w:jc w:val="both"/>
        <w:rPr>
          <w:rFonts w:ascii="Arial" w:hAnsi="Arial" w:cs="Arial"/>
          <w:sz w:val="24"/>
          <w:szCs w:val="24"/>
        </w:rPr>
      </w:pPr>
      <w:r>
        <w:rPr>
          <w:rFonts w:ascii="Arial" w:hAnsi="Arial" w:cs="Arial"/>
          <w:bCs/>
          <w:i/>
          <w:iCs/>
          <w:sz w:val="24"/>
          <w:szCs w:val="24"/>
        </w:rPr>
        <w:tab/>
      </w:r>
      <w:r w:rsidR="008233BE" w:rsidRPr="00971D27">
        <w:rPr>
          <w:rFonts w:ascii="Arial" w:hAnsi="Arial" w:cs="Arial"/>
          <w:bCs/>
          <w:i/>
          <w:iCs/>
          <w:sz w:val="24"/>
          <w:szCs w:val="24"/>
          <w:lang w:val="id-ID"/>
        </w:rPr>
        <w:t xml:space="preserve">1) </w:t>
      </w:r>
      <w:r w:rsidR="008233BE" w:rsidRPr="00971D27">
        <w:rPr>
          <w:rFonts w:ascii="Arial" w:hAnsi="Arial" w:cs="Arial"/>
          <w:bCs/>
          <w:i/>
          <w:iCs/>
          <w:sz w:val="24"/>
          <w:szCs w:val="24"/>
        </w:rPr>
        <w:t>Monetary-victim  restitution</w:t>
      </w:r>
    </w:p>
    <w:p w:rsidR="008233BE" w:rsidRPr="00971D27" w:rsidRDefault="008233BE" w:rsidP="00971D27">
      <w:pPr>
        <w:tabs>
          <w:tab w:val="left" w:pos="1791"/>
        </w:tabs>
        <w:spacing w:line="240" w:lineRule="auto"/>
        <w:ind w:left="1440"/>
        <w:jc w:val="both"/>
        <w:rPr>
          <w:rFonts w:ascii="Arial" w:hAnsi="Arial" w:cs="Arial"/>
          <w:sz w:val="24"/>
          <w:szCs w:val="24"/>
        </w:rPr>
      </w:pPr>
      <w:r w:rsidRPr="00971D27">
        <w:rPr>
          <w:rFonts w:ascii="Arial" w:hAnsi="Arial" w:cs="Arial"/>
          <w:bCs/>
          <w:sz w:val="24"/>
          <w:szCs w:val="24"/>
          <w:lang w:val="id-ID"/>
        </w:rPr>
        <w:t>P</w:t>
      </w:r>
      <w:r w:rsidRPr="00971D27">
        <w:rPr>
          <w:rFonts w:ascii="Arial" w:hAnsi="Arial" w:cs="Arial"/>
          <w:bCs/>
          <w:sz w:val="24"/>
          <w:szCs w:val="24"/>
        </w:rPr>
        <w:t xml:space="preserve">elaku secara langsung membayar kepada korban berupa uang yang jumlahnya didasarkan atas jumlah kerugian atau penderitaan korban. Besarnya dan pelaksanaannya ditetapkan serta diawasi </w:t>
      </w:r>
      <w:proofErr w:type="gramStart"/>
      <w:r w:rsidRPr="00971D27">
        <w:rPr>
          <w:rFonts w:ascii="Arial" w:hAnsi="Arial" w:cs="Arial"/>
          <w:bCs/>
          <w:sz w:val="24"/>
          <w:szCs w:val="24"/>
        </w:rPr>
        <w:t>oleh  pengadilan</w:t>
      </w:r>
      <w:proofErr w:type="gramEnd"/>
      <w:r w:rsidRPr="00971D27">
        <w:rPr>
          <w:rFonts w:ascii="Arial" w:hAnsi="Arial" w:cs="Arial"/>
          <w:bCs/>
          <w:sz w:val="24"/>
          <w:szCs w:val="24"/>
          <w:lang w:val="id-ID"/>
        </w:rPr>
        <w:t>.</w:t>
      </w:r>
    </w:p>
    <w:p w:rsidR="008233BE" w:rsidRPr="00971D27" w:rsidRDefault="00971D27" w:rsidP="00971D27">
      <w:pPr>
        <w:tabs>
          <w:tab w:val="left" w:pos="1134"/>
        </w:tabs>
        <w:spacing w:line="240" w:lineRule="auto"/>
        <w:jc w:val="both"/>
        <w:rPr>
          <w:rFonts w:ascii="Arial" w:hAnsi="Arial" w:cs="Arial"/>
          <w:sz w:val="24"/>
          <w:szCs w:val="24"/>
        </w:rPr>
      </w:pPr>
      <w:r>
        <w:rPr>
          <w:rFonts w:ascii="Arial" w:hAnsi="Arial" w:cs="Arial"/>
          <w:bCs/>
          <w:sz w:val="24"/>
          <w:szCs w:val="24"/>
        </w:rPr>
        <w:tab/>
      </w:r>
      <w:r w:rsidR="008233BE" w:rsidRPr="00971D27">
        <w:rPr>
          <w:rFonts w:ascii="Arial" w:hAnsi="Arial" w:cs="Arial"/>
          <w:bCs/>
          <w:sz w:val="24"/>
          <w:szCs w:val="24"/>
          <w:lang w:val="id-ID"/>
        </w:rPr>
        <w:t xml:space="preserve">2) </w:t>
      </w:r>
      <w:r w:rsidR="008233BE" w:rsidRPr="00971D27">
        <w:rPr>
          <w:rFonts w:ascii="Arial" w:hAnsi="Arial" w:cs="Arial"/>
          <w:bCs/>
          <w:i/>
          <w:iCs/>
          <w:sz w:val="24"/>
          <w:szCs w:val="24"/>
        </w:rPr>
        <w:t>Monetary- community restitution</w:t>
      </w:r>
    </w:p>
    <w:p w:rsidR="008233BE" w:rsidRPr="00971D27" w:rsidRDefault="008233BE" w:rsidP="00971D27">
      <w:pPr>
        <w:tabs>
          <w:tab w:val="left" w:pos="1791"/>
        </w:tabs>
        <w:spacing w:line="240" w:lineRule="auto"/>
        <w:ind w:left="1440"/>
        <w:jc w:val="both"/>
        <w:rPr>
          <w:rFonts w:ascii="Arial" w:hAnsi="Arial" w:cs="Arial"/>
          <w:sz w:val="24"/>
          <w:szCs w:val="24"/>
        </w:rPr>
      </w:pPr>
      <w:r w:rsidRPr="00971D27">
        <w:rPr>
          <w:rFonts w:ascii="Arial" w:hAnsi="Arial" w:cs="Arial"/>
          <w:bCs/>
          <w:sz w:val="24"/>
          <w:szCs w:val="24"/>
          <w:lang w:val="id-ID"/>
        </w:rPr>
        <w:t>P</w:t>
      </w:r>
      <w:r w:rsidRPr="00971D27">
        <w:rPr>
          <w:rFonts w:ascii="Arial" w:hAnsi="Arial" w:cs="Arial"/>
          <w:bCs/>
          <w:sz w:val="24"/>
          <w:szCs w:val="24"/>
        </w:rPr>
        <w:t>elaku membayar ganti  kerugian bukan terhadap individu-individu sebagaimana di atas, tetapi kepada kelompok masyarakat.</w:t>
      </w:r>
    </w:p>
    <w:p w:rsidR="008233BE" w:rsidRPr="00971D27" w:rsidRDefault="00971D27" w:rsidP="00971D27">
      <w:pPr>
        <w:tabs>
          <w:tab w:val="left" w:pos="1134"/>
        </w:tabs>
        <w:spacing w:line="240" w:lineRule="auto"/>
        <w:jc w:val="both"/>
        <w:rPr>
          <w:rFonts w:ascii="Arial" w:hAnsi="Arial" w:cs="Arial"/>
          <w:sz w:val="24"/>
          <w:szCs w:val="24"/>
        </w:rPr>
      </w:pPr>
      <w:r>
        <w:rPr>
          <w:rFonts w:ascii="Arial" w:hAnsi="Arial" w:cs="Arial"/>
          <w:bCs/>
          <w:sz w:val="24"/>
          <w:szCs w:val="24"/>
        </w:rPr>
        <w:tab/>
      </w:r>
      <w:r w:rsidR="008233BE" w:rsidRPr="00971D27">
        <w:rPr>
          <w:rFonts w:ascii="Arial" w:hAnsi="Arial" w:cs="Arial"/>
          <w:bCs/>
          <w:sz w:val="24"/>
          <w:szCs w:val="24"/>
          <w:lang w:val="id-ID"/>
        </w:rPr>
        <w:t xml:space="preserve">3) </w:t>
      </w:r>
      <w:r w:rsidR="008233BE" w:rsidRPr="00971D27">
        <w:rPr>
          <w:rFonts w:ascii="Arial" w:hAnsi="Arial" w:cs="Arial"/>
          <w:bCs/>
          <w:i/>
          <w:iCs/>
          <w:sz w:val="24"/>
          <w:szCs w:val="24"/>
        </w:rPr>
        <w:t>Service-victim restitution</w:t>
      </w:r>
      <w:r w:rsidR="008233BE" w:rsidRPr="00971D27">
        <w:rPr>
          <w:rFonts w:ascii="Arial" w:hAnsi="Arial" w:cs="Arial"/>
          <w:bCs/>
          <w:i/>
          <w:iCs/>
          <w:sz w:val="24"/>
          <w:szCs w:val="24"/>
          <w:lang w:val="id-ID"/>
        </w:rPr>
        <w:t>,</w:t>
      </w:r>
      <w:r w:rsidR="008233BE" w:rsidRPr="00971D27">
        <w:rPr>
          <w:rFonts w:ascii="Arial" w:hAnsi="Arial" w:cs="Arial"/>
          <w:bCs/>
          <w:sz w:val="24"/>
          <w:szCs w:val="24"/>
        </w:rPr>
        <w:t xml:space="preserve"> dan </w:t>
      </w:r>
      <w:r w:rsidR="008233BE" w:rsidRPr="00971D27">
        <w:rPr>
          <w:rFonts w:ascii="Arial" w:hAnsi="Arial" w:cs="Arial"/>
          <w:bCs/>
          <w:sz w:val="24"/>
          <w:szCs w:val="24"/>
          <w:lang w:val="id-ID"/>
        </w:rPr>
        <w:t xml:space="preserve">4) </w:t>
      </w:r>
      <w:r w:rsidR="008233BE" w:rsidRPr="00971D27">
        <w:rPr>
          <w:rFonts w:ascii="Arial" w:hAnsi="Arial" w:cs="Arial"/>
          <w:bCs/>
          <w:i/>
          <w:iCs/>
          <w:sz w:val="24"/>
          <w:szCs w:val="24"/>
          <w:lang w:val="id-ID"/>
        </w:rPr>
        <w:t>S</w:t>
      </w:r>
      <w:r w:rsidR="008233BE" w:rsidRPr="00971D27">
        <w:rPr>
          <w:rFonts w:ascii="Arial" w:hAnsi="Arial" w:cs="Arial"/>
          <w:bCs/>
          <w:i/>
          <w:iCs/>
          <w:sz w:val="24"/>
          <w:szCs w:val="24"/>
        </w:rPr>
        <w:t>ervice-community restitution</w:t>
      </w:r>
    </w:p>
    <w:p w:rsidR="008233BE" w:rsidRPr="00971D27" w:rsidRDefault="008233BE" w:rsidP="00971D27">
      <w:pPr>
        <w:tabs>
          <w:tab w:val="left" w:pos="1791"/>
        </w:tabs>
        <w:spacing w:line="240" w:lineRule="auto"/>
        <w:ind w:left="1440"/>
        <w:jc w:val="both"/>
        <w:rPr>
          <w:rFonts w:ascii="Arial" w:hAnsi="Arial" w:cs="Arial"/>
          <w:bCs/>
          <w:sz w:val="24"/>
          <w:szCs w:val="24"/>
        </w:rPr>
      </w:pPr>
      <w:r w:rsidRPr="00971D27">
        <w:rPr>
          <w:rFonts w:ascii="Arial" w:hAnsi="Arial" w:cs="Arial"/>
          <w:bCs/>
          <w:sz w:val="24"/>
          <w:szCs w:val="24"/>
          <w:lang w:val="id-ID"/>
        </w:rPr>
        <w:t>P</w:t>
      </w:r>
      <w:r w:rsidRPr="00971D27">
        <w:rPr>
          <w:rFonts w:ascii="Arial" w:hAnsi="Arial" w:cs="Arial"/>
          <w:bCs/>
          <w:sz w:val="24"/>
          <w:szCs w:val="24"/>
        </w:rPr>
        <w:t xml:space="preserve">ada hakikatnya sama dengan pengertian kedua macam restitusi tersebut di atas. </w:t>
      </w:r>
      <w:proofErr w:type="gramStart"/>
      <w:r w:rsidRPr="00971D27">
        <w:rPr>
          <w:rFonts w:ascii="Arial" w:hAnsi="Arial" w:cs="Arial"/>
          <w:bCs/>
          <w:sz w:val="24"/>
          <w:szCs w:val="24"/>
        </w:rPr>
        <w:t xml:space="preserve">Letak perbedaannya adalah pada </w:t>
      </w:r>
      <w:r w:rsidRPr="00971D27">
        <w:rPr>
          <w:rFonts w:ascii="Arial" w:hAnsi="Arial" w:cs="Arial"/>
          <w:bCs/>
          <w:i/>
          <w:iCs/>
          <w:sz w:val="24"/>
          <w:szCs w:val="24"/>
        </w:rPr>
        <w:t>service-victim restitution</w:t>
      </w:r>
      <w:r w:rsidRPr="00971D27">
        <w:rPr>
          <w:rFonts w:ascii="Arial" w:hAnsi="Arial" w:cs="Arial"/>
          <w:bCs/>
          <w:sz w:val="24"/>
          <w:szCs w:val="24"/>
        </w:rPr>
        <w:t xml:space="preserve"> dan </w:t>
      </w:r>
      <w:r w:rsidRPr="00971D27">
        <w:rPr>
          <w:rFonts w:ascii="Arial" w:hAnsi="Arial" w:cs="Arial"/>
          <w:bCs/>
          <w:i/>
          <w:iCs/>
          <w:sz w:val="24"/>
          <w:szCs w:val="24"/>
        </w:rPr>
        <w:t>service-community restitution</w:t>
      </w:r>
      <w:r w:rsidRPr="00971D27">
        <w:rPr>
          <w:rFonts w:ascii="Arial" w:hAnsi="Arial" w:cs="Arial"/>
          <w:bCs/>
          <w:sz w:val="24"/>
          <w:szCs w:val="24"/>
        </w:rPr>
        <w:t xml:space="preserve"> bentuk ganti ruginya (restitusinya) bukan uang tetapi berupa pelayanan.</w:t>
      </w:r>
      <w:proofErr w:type="gramEnd"/>
      <w:r w:rsidRPr="00971D27">
        <w:rPr>
          <w:rFonts w:ascii="Arial" w:hAnsi="Arial" w:cs="Arial"/>
          <w:bCs/>
          <w:sz w:val="24"/>
          <w:szCs w:val="24"/>
          <w:lang w:val="id-ID"/>
        </w:rPr>
        <w:t xml:space="preserve"> </w:t>
      </w:r>
      <w:r w:rsidRPr="00971D27">
        <w:rPr>
          <w:rFonts w:ascii="Arial" w:hAnsi="Arial" w:cs="Arial"/>
          <w:bCs/>
          <w:sz w:val="24"/>
          <w:szCs w:val="24"/>
        </w:rPr>
        <w:t xml:space="preserve"> </w:t>
      </w:r>
    </w:p>
    <w:p w:rsidR="008233BE" w:rsidRPr="00A4414D" w:rsidRDefault="008233BE" w:rsidP="00473DDC">
      <w:pPr>
        <w:pStyle w:val="ListParagraph"/>
        <w:numPr>
          <w:ilvl w:val="0"/>
          <w:numId w:val="7"/>
        </w:numPr>
        <w:spacing w:line="240" w:lineRule="auto"/>
        <w:ind w:left="1134"/>
        <w:jc w:val="both"/>
        <w:rPr>
          <w:rFonts w:ascii="Arial" w:hAnsi="Arial" w:cs="Arial"/>
          <w:b/>
          <w:sz w:val="24"/>
          <w:szCs w:val="24"/>
        </w:rPr>
      </w:pPr>
      <w:r w:rsidRPr="00A4414D">
        <w:rPr>
          <w:rFonts w:ascii="Arial" w:hAnsi="Arial" w:cs="Arial"/>
          <w:b/>
          <w:bCs/>
          <w:sz w:val="24"/>
          <w:szCs w:val="24"/>
        </w:rPr>
        <w:t>Schneider</w:t>
      </w:r>
    </w:p>
    <w:p w:rsidR="008233BE" w:rsidRPr="00971D27" w:rsidRDefault="008233BE" w:rsidP="00971D27">
      <w:pPr>
        <w:tabs>
          <w:tab w:val="left" w:pos="1791"/>
        </w:tabs>
        <w:spacing w:line="240" w:lineRule="auto"/>
        <w:ind w:left="1134"/>
        <w:jc w:val="both"/>
        <w:rPr>
          <w:rFonts w:ascii="Arial" w:hAnsi="Arial" w:cs="Arial"/>
          <w:sz w:val="24"/>
          <w:szCs w:val="24"/>
        </w:rPr>
      </w:pPr>
      <w:r w:rsidRPr="00971D27">
        <w:rPr>
          <w:rFonts w:ascii="Arial" w:hAnsi="Arial" w:cs="Arial"/>
          <w:bCs/>
          <w:sz w:val="24"/>
          <w:szCs w:val="24"/>
          <w:lang w:val="id-ID"/>
        </w:rPr>
        <w:t>P</w:t>
      </w:r>
      <w:r w:rsidRPr="00971D27">
        <w:rPr>
          <w:rFonts w:ascii="Arial" w:hAnsi="Arial" w:cs="Arial"/>
          <w:bCs/>
          <w:sz w:val="24"/>
          <w:szCs w:val="24"/>
        </w:rPr>
        <w:t>rosedur pelaksanaan restitusi</w:t>
      </w:r>
      <w:r w:rsidRPr="00971D27">
        <w:rPr>
          <w:rFonts w:ascii="Arial" w:hAnsi="Arial" w:cs="Arial"/>
          <w:bCs/>
          <w:sz w:val="24"/>
          <w:szCs w:val="24"/>
          <w:lang w:val="id-ID"/>
        </w:rPr>
        <w:t>,</w:t>
      </w:r>
      <w:r w:rsidRPr="00971D27">
        <w:rPr>
          <w:rFonts w:ascii="Arial" w:hAnsi="Arial" w:cs="Arial"/>
          <w:bCs/>
          <w:sz w:val="24"/>
          <w:szCs w:val="24"/>
        </w:rPr>
        <w:t xml:space="preserve"> terdapat 5 cara program restitusi dapat diakui eksistensinya</w:t>
      </w:r>
      <w:r w:rsidRPr="00971D27">
        <w:rPr>
          <w:rFonts w:ascii="Arial" w:hAnsi="Arial" w:cs="Arial"/>
          <w:bCs/>
          <w:sz w:val="24"/>
          <w:szCs w:val="24"/>
          <w:lang w:val="id-ID"/>
        </w:rPr>
        <w:t>:</w:t>
      </w:r>
    </w:p>
    <w:p w:rsidR="008233BE" w:rsidRPr="00971D27" w:rsidRDefault="008233BE" w:rsidP="008233BE">
      <w:pPr>
        <w:tabs>
          <w:tab w:val="left" w:pos="1791"/>
        </w:tabs>
        <w:spacing w:line="240" w:lineRule="auto"/>
        <w:jc w:val="both"/>
        <w:rPr>
          <w:rFonts w:ascii="Arial" w:hAnsi="Arial" w:cs="Arial"/>
          <w:sz w:val="24"/>
          <w:szCs w:val="24"/>
        </w:rPr>
      </w:pPr>
    </w:p>
    <w:p w:rsidR="008233BE" w:rsidRPr="00971D27" w:rsidRDefault="008233BE" w:rsidP="00473DDC">
      <w:pPr>
        <w:pStyle w:val="ListParagraph"/>
        <w:numPr>
          <w:ilvl w:val="0"/>
          <w:numId w:val="13"/>
        </w:numPr>
        <w:tabs>
          <w:tab w:val="left" w:pos="1791"/>
        </w:tabs>
        <w:spacing w:line="240" w:lineRule="auto"/>
        <w:jc w:val="both"/>
        <w:rPr>
          <w:rFonts w:ascii="Arial" w:hAnsi="Arial" w:cs="Arial"/>
          <w:bCs/>
          <w:sz w:val="24"/>
          <w:szCs w:val="24"/>
        </w:rPr>
      </w:pPr>
      <w:r w:rsidRPr="00971D27">
        <w:rPr>
          <w:rFonts w:ascii="Arial" w:hAnsi="Arial" w:cs="Arial"/>
          <w:bCs/>
          <w:iCs/>
          <w:sz w:val="24"/>
          <w:szCs w:val="24"/>
        </w:rPr>
        <w:t>Pertama</w:t>
      </w:r>
      <w:r w:rsidRPr="00971D27">
        <w:rPr>
          <w:rFonts w:ascii="Arial" w:hAnsi="Arial" w:cs="Arial"/>
          <w:bCs/>
          <w:i/>
          <w:iCs/>
          <w:sz w:val="24"/>
          <w:szCs w:val="24"/>
        </w:rPr>
        <w:t>,</w:t>
      </w:r>
      <w:r w:rsidRPr="00971D27">
        <w:rPr>
          <w:rFonts w:ascii="Arial" w:hAnsi="Arial" w:cs="Arial"/>
          <w:bCs/>
          <w:sz w:val="24"/>
          <w:szCs w:val="24"/>
        </w:rPr>
        <w:t xml:space="preserve"> model </w:t>
      </w:r>
      <w:r w:rsidRPr="00971D27">
        <w:rPr>
          <w:rFonts w:ascii="Arial" w:hAnsi="Arial" w:cs="Arial"/>
          <w:bCs/>
          <w:i/>
          <w:iCs/>
          <w:sz w:val="24"/>
          <w:szCs w:val="24"/>
        </w:rPr>
        <w:t>“basic restitution”</w:t>
      </w:r>
      <w:r w:rsidRPr="00971D27">
        <w:rPr>
          <w:rFonts w:ascii="Arial" w:hAnsi="Arial" w:cs="Arial"/>
          <w:bCs/>
          <w:sz w:val="24"/>
          <w:szCs w:val="24"/>
        </w:rPr>
        <w:t xml:space="preserve"> dengan prosedur pelaku membayar kepada pengadilan, dan pengadilan kemudian memberikan uang tersebut kepada korban</w:t>
      </w:r>
      <w:r w:rsidRPr="00971D27">
        <w:rPr>
          <w:rFonts w:ascii="Arial" w:hAnsi="Arial" w:cs="Arial"/>
          <w:bCs/>
          <w:sz w:val="24"/>
          <w:szCs w:val="24"/>
          <w:lang w:val="id-ID"/>
        </w:rPr>
        <w:t>;</w:t>
      </w:r>
      <w:r w:rsidRPr="00971D27">
        <w:rPr>
          <w:rFonts w:ascii="Arial" w:hAnsi="Arial" w:cs="Arial"/>
          <w:bCs/>
          <w:sz w:val="24"/>
          <w:szCs w:val="24"/>
        </w:rPr>
        <w:t xml:space="preserve"> </w:t>
      </w:r>
    </w:p>
    <w:p w:rsidR="00A4414D" w:rsidRPr="00A4414D" w:rsidRDefault="008233BE" w:rsidP="00473DDC">
      <w:pPr>
        <w:pStyle w:val="ListParagraph"/>
        <w:numPr>
          <w:ilvl w:val="0"/>
          <w:numId w:val="13"/>
        </w:numPr>
        <w:tabs>
          <w:tab w:val="left" w:pos="1791"/>
        </w:tabs>
        <w:spacing w:line="240" w:lineRule="auto"/>
        <w:jc w:val="both"/>
        <w:rPr>
          <w:rFonts w:ascii="Arial" w:hAnsi="Arial" w:cs="Arial"/>
          <w:sz w:val="24"/>
          <w:szCs w:val="24"/>
        </w:rPr>
      </w:pPr>
      <w:r w:rsidRPr="00971D27">
        <w:rPr>
          <w:rFonts w:ascii="Arial" w:hAnsi="Arial" w:cs="Arial"/>
          <w:bCs/>
          <w:iCs/>
          <w:sz w:val="24"/>
          <w:szCs w:val="24"/>
        </w:rPr>
        <w:t>Kedua</w:t>
      </w:r>
      <w:r w:rsidRPr="00971D27">
        <w:rPr>
          <w:rFonts w:ascii="Arial" w:hAnsi="Arial" w:cs="Arial"/>
          <w:bCs/>
          <w:sz w:val="24"/>
          <w:szCs w:val="24"/>
        </w:rPr>
        <w:t xml:space="preserve">, model </w:t>
      </w:r>
      <w:r w:rsidRPr="00971D27">
        <w:rPr>
          <w:rFonts w:ascii="Arial" w:hAnsi="Arial" w:cs="Arial"/>
          <w:bCs/>
          <w:i/>
          <w:iCs/>
          <w:sz w:val="24"/>
          <w:szCs w:val="24"/>
        </w:rPr>
        <w:t>“expanded basic restitution”</w:t>
      </w:r>
      <w:r w:rsidRPr="00971D27">
        <w:rPr>
          <w:rFonts w:ascii="Arial" w:hAnsi="Arial" w:cs="Arial"/>
          <w:bCs/>
          <w:sz w:val="24"/>
          <w:szCs w:val="24"/>
        </w:rPr>
        <w:t xml:space="preserve"> dengan prosedur pelaku dicarikan pekerjaan (bagi pelaku yang berpenghasilan rendah dan pelaku berusia muda)</w:t>
      </w:r>
      <w:r w:rsidRPr="00971D27">
        <w:rPr>
          <w:rFonts w:ascii="Arial" w:hAnsi="Arial" w:cs="Arial"/>
          <w:bCs/>
          <w:sz w:val="24"/>
          <w:szCs w:val="24"/>
          <w:lang w:val="id-ID"/>
        </w:rPr>
        <w:t>;</w:t>
      </w:r>
      <w:r w:rsidRPr="00971D27">
        <w:rPr>
          <w:rFonts w:ascii="Arial" w:hAnsi="Arial" w:cs="Arial"/>
          <w:bCs/>
          <w:sz w:val="24"/>
          <w:szCs w:val="24"/>
        </w:rPr>
        <w:t xml:space="preserve"> </w:t>
      </w:r>
    </w:p>
    <w:p w:rsidR="00A4414D" w:rsidRPr="00A4414D" w:rsidRDefault="00207D9A" w:rsidP="00473DDC">
      <w:pPr>
        <w:pStyle w:val="ListParagraph"/>
        <w:numPr>
          <w:ilvl w:val="0"/>
          <w:numId w:val="13"/>
        </w:numPr>
        <w:tabs>
          <w:tab w:val="left" w:pos="1791"/>
        </w:tabs>
        <w:spacing w:line="240" w:lineRule="auto"/>
        <w:jc w:val="both"/>
        <w:rPr>
          <w:rFonts w:ascii="Arial" w:hAnsi="Arial" w:cs="Arial"/>
          <w:sz w:val="24"/>
          <w:szCs w:val="24"/>
        </w:rPr>
      </w:pPr>
      <w:r w:rsidRPr="00A4414D">
        <w:rPr>
          <w:rFonts w:ascii="Arial" w:hAnsi="Arial" w:cs="Arial"/>
          <w:bCs/>
          <w:iCs/>
          <w:sz w:val="24"/>
          <w:szCs w:val="24"/>
        </w:rPr>
        <w:t>Ketiga</w:t>
      </w:r>
      <w:r w:rsidRPr="00A4414D">
        <w:rPr>
          <w:rFonts w:ascii="Arial" w:hAnsi="Arial" w:cs="Arial"/>
          <w:bCs/>
          <w:i/>
          <w:iCs/>
          <w:sz w:val="24"/>
          <w:szCs w:val="24"/>
        </w:rPr>
        <w:t>,</w:t>
      </w:r>
      <w:r w:rsidRPr="00A4414D">
        <w:rPr>
          <w:rFonts w:ascii="Arial" w:hAnsi="Arial" w:cs="Arial"/>
          <w:bCs/>
          <w:sz w:val="24"/>
          <w:szCs w:val="24"/>
        </w:rPr>
        <w:t xml:space="preserve"> model </w:t>
      </w:r>
      <w:r w:rsidRPr="00A4414D">
        <w:rPr>
          <w:rFonts w:ascii="Arial" w:hAnsi="Arial" w:cs="Arial"/>
          <w:bCs/>
          <w:i/>
          <w:iCs/>
          <w:sz w:val="24"/>
          <w:szCs w:val="24"/>
        </w:rPr>
        <w:t>“victim assistance”</w:t>
      </w:r>
      <w:r w:rsidRPr="00A4414D">
        <w:rPr>
          <w:rFonts w:ascii="Arial" w:hAnsi="Arial" w:cs="Arial"/>
          <w:bCs/>
          <w:sz w:val="24"/>
          <w:szCs w:val="24"/>
        </w:rPr>
        <w:t xml:space="preserve"> dengan prosedur pelaku diberi kesempatan membantu korban sehingga korban dapat menerima ganti rugi secara penuh</w:t>
      </w:r>
      <w:r w:rsidRPr="00A4414D">
        <w:rPr>
          <w:rFonts w:ascii="Arial" w:hAnsi="Arial" w:cs="Arial"/>
          <w:bCs/>
          <w:sz w:val="24"/>
          <w:szCs w:val="24"/>
          <w:lang w:val="id-ID"/>
        </w:rPr>
        <w:t>;</w:t>
      </w:r>
    </w:p>
    <w:p w:rsidR="00A4414D" w:rsidRPr="00A4414D" w:rsidRDefault="00207D9A" w:rsidP="00473DDC">
      <w:pPr>
        <w:pStyle w:val="ListParagraph"/>
        <w:numPr>
          <w:ilvl w:val="0"/>
          <w:numId w:val="13"/>
        </w:numPr>
        <w:tabs>
          <w:tab w:val="left" w:pos="1791"/>
        </w:tabs>
        <w:spacing w:line="240" w:lineRule="auto"/>
        <w:jc w:val="both"/>
        <w:rPr>
          <w:rFonts w:ascii="Arial" w:hAnsi="Arial" w:cs="Arial"/>
          <w:sz w:val="24"/>
          <w:szCs w:val="24"/>
        </w:rPr>
      </w:pPr>
      <w:r w:rsidRPr="00A4414D">
        <w:rPr>
          <w:rFonts w:ascii="Arial" w:hAnsi="Arial" w:cs="Arial"/>
          <w:bCs/>
          <w:iCs/>
          <w:sz w:val="24"/>
          <w:szCs w:val="24"/>
        </w:rPr>
        <w:t>Keempat</w:t>
      </w:r>
      <w:r w:rsidRPr="00A4414D">
        <w:rPr>
          <w:rFonts w:ascii="Arial" w:hAnsi="Arial" w:cs="Arial"/>
          <w:bCs/>
          <w:i/>
          <w:iCs/>
          <w:sz w:val="24"/>
          <w:szCs w:val="24"/>
        </w:rPr>
        <w:t>,</w:t>
      </w:r>
      <w:r w:rsidRPr="00A4414D">
        <w:rPr>
          <w:rFonts w:ascii="Arial" w:hAnsi="Arial" w:cs="Arial"/>
          <w:bCs/>
          <w:sz w:val="24"/>
          <w:szCs w:val="24"/>
        </w:rPr>
        <w:t xml:space="preserve"> model</w:t>
      </w:r>
      <w:r w:rsidRPr="00A4414D">
        <w:rPr>
          <w:rFonts w:ascii="Arial" w:hAnsi="Arial" w:cs="Arial"/>
          <w:bCs/>
          <w:i/>
          <w:iCs/>
          <w:sz w:val="24"/>
          <w:szCs w:val="24"/>
        </w:rPr>
        <w:t xml:space="preserve"> “victim assistance-offender accountability”</w:t>
      </w:r>
      <w:r w:rsidRPr="00A4414D">
        <w:rPr>
          <w:rFonts w:ascii="Arial" w:hAnsi="Arial" w:cs="Arial"/>
          <w:bCs/>
          <w:sz w:val="24"/>
          <w:szCs w:val="24"/>
        </w:rPr>
        <w:t xml:space="preserve"> dengan prosedur dilakukan negosiasi dan kadang-kadang  mempertemukan kedua belah pihak demi penyelesaian yang memuaskan</w:t>
      </w:r>
      <w:r w:rsidRPr="00A4414D">
        <w:rPr>
          <w:rFonts w:ascii="Arial" w:hAnsi="Arial" w:cs="Arial"/>
          <w:bCs/>
          <w:sz w:val="24"/>
          <w:szCs w:val="24"/>
          <w:lang w:val="id-ID"/>
        </w:rPr>
        <w:t>;</w:t>
      </w:r>
      <w:r w:rsidRPr="00A4414D">
        <w:rPr>
          <w:rFonts w:ascii="Arial" w:hAnsi="Arial" w:cs="Arial"/>
          <w:bCs/>
          <w:sz w:val="24"/>
          <w:szCs w:val="24"/>
        </w:rPr>
        <w:t xml:space="preserve"> </w:t>
      </w:r>
    </w:p>
    <w:p w:rsidR="00207D9A" w:rsidRPr="00A4414D" w:rsidRDefault="00207D9A" w:rsidP="00473DDC">
      <w:pPr>
        <w:pStyle w:val="ListParagraph"/>
        <w:numPr>
          <w:ilvl w:val="0"/>
          <w:numId w:val="13"/>
        </w:numPr>
        <w:tabs>
          <w:tab w:val="left" w:pos="1791"/>
        </w:tabs>
        <w:spacing w:line="240" w:lineRule="auto"/>
        <w:jc w:val="both"/>
        <w:rPr>
          <w:rFonts w:ascii="Arial" w:hAnsi="Arial" w:cs="Arial"/>
          <w:sz w:val="24"/>
          <w:szCs w:val="24"/>
        </w:rPr>
      </w:pPr>
      <w:r w:rsidRPr="00A4414D">
        <w:rPr>
          <w:rFonts w:ascii="Arial" w:hAnsi="Arial" w:cs="Arial"/>
          <w:bCs/>
          <w:iCs/>
          <w:sz w:val="24"/>
          <w:szCs w:val="24"/>
        </w:rPr>
        <w:t>Kelima</w:t>
      </w:r>
      <w:r w:rsidRPr="00A4414D">
        <w:rPr>
          <w:rFonts w:ascii="Arial" w:hAnsi="Arial" w:cs="Arial"/>
          <w:bCs/>
          <w:i/>
          <w:iCs/>
          <w:sz w:val="24"/>
          <w:szCs w:val="24"/>
        </w:rPr>
        <w:t xml:space="preserve">, </w:t>
      </w:r>
      <w:r w:rsidRPr="00A4414D">
        <w:rPr>
          <w:rFonts w:ascii="Arial" w:hAnsi="Arial" w:cs="Arial"/>
          <w:bCs/>
          <w:sz w:val="24"/>
          <w:szCs w:val="24"/>
        </w:rPr>
        <w:t>model</w:t>
      </w:r>
      <w:r w:rsidRPr="00A4414D">
        <w:rPr>
          <w:rFonts w:ascii="Arial" w:hAnsi="Arial" w:cs="Arial"/>
          <w:bCs/>
          <w:i/>
          <w:iCs/>
          <w:sz w:val="24"/>
          <w:szCs w:val="24"/>
        </w:rPr>
        <w:t xml:space="preserve"> “community accountability-deterrence”</w:t>
      </w:r>
      <w:r w:rsidRPr="00A4414D">
        <w:rPr>
          <w:rFonts w:ascii="Arial" w:hAnsi="Arial" w:cs="Arial"/>
          <w:bCs/>
          <w:sz w:val="24"/>
          <w:szCs w:val="24"/>
        </w:rPr>
        <w:t xml:space="preserve"> dengan prosedur permintaan ganti rugi dimintakan oleh sekelompok orang sebagai wakil dari masyarakat. Permintaan ganti </w:t>
      </w:r>
      <w:proofErr w:type="gramStart"/>
      <w:r w:rsidRPr="00A4414D">
        <w:rPr>
          <w:rFonts w:ascii="Arial" w:hAnsi="Arial" w:cs="Arial"/>
          <w:bCs/>
          <w:sz w:val="24"/>
          <w:szCs w:val="24"/>
        </w:rPr>
        <w:t>rugi  meliputi</w:t>
      </w:r>
      <w:proofErr w:type="gramEnd"/>
      <w:r w:rsidRPr="00A4414D">
        <w:rPr>
          <w:rFonts w:ascii="Arial" w:hAnsi="Arial" w:cs="Arial"/>
          <w:bCs/>
          <w:sz w:val="24"/>
          <w:szCs w:val="24"/>
        </w:rPr>
        <w:t xml:space="preserve"> jenis pekerjaan yang harus dilakukan, maupun jadwal pembayaran ganti rugi.</w:t>
      </w:r>
      <w:r w:rsidRPr="00A4414D">
        <w:rPr>
          <w:rFonts w:ascii="Arial" w:hAnsi="Arial" w:cs="Arial"/>
          <w:bCs/>
          <w:sz w:val="24"/>
          <w:szCs w:val="24"/>
          <w:lang w:val="id-ID"/>
        </w:rPr>
        <w:t xml:space="preserve"> </w:t>
      </w:r>
    </w:p>
    <w:p w:rsidR="00A758A2" w:rsidRPr="002603D4" w:rsidRDefault="00971D27" w:rsidP="002603D4">
      <w:pPr>
        <w:tabs>
          <w:tab w:val="left" w:pos="1791"/>
        </w:tabs>
        <w:spacing w:line="240" w:lineRule="auto"/>
        <w:jc w:val="both"/>
        <w:rPr>
          <w:rFonts w:ascii="Arial" w:hAnsi="Arial" w:cs="Arial"/>
          <w:sz w:val="24"/>
          <w:szCs w:val="24"/>
        </w:rPr>
      </w:pPr>
      <w:r>
        <w:rPr>
          <w:rFonts w:ascii="Arial" w:hAnsi="Arial" w:cs="Arial"/>
          <w:b/>
          <w:bCs/>
          <w:sz w:val="24"/>
          <w:szCs w:val="24"/>
        </w:rPr>
        <w:t xml:space="preserve"> </w:t>
      </w:r>
    </w:p>
    <w:p w:rsidR="006909D0" w:rsidRPr="00A758A2" w:rsidRDefault="006909D0" w:rsidP="00473DDC">
      <w:pPr>
        <w:pStyle w:val="ListParagraph"/>
        <w:numPr>
          <w:ilvl w:val="0"/>
          <w:numId w:val="14"/>
        </w:numPr>
        <w:tabs>
          <w:tab w:val="left" w:pos="1791"/>
        </w:tabs>
        <w:spacing w:line="240" w:lineRule="auto"/>
        <w:jc w:val="both"/>
        <w:rPr>
          <w:rFonts w:ascii="Arial" w:hAnsi="Arial" w:cs="Arial"/>
          <w:sz w:val="24"/>
          <w:szCs w:val="24"/>
        </w:rPr>
      </w:pPr>
      <w:r w:rsidRPr="00A758A2">
        <w:rPr>
          <w:rFonts w:ascii="Arial" w:hAnsi="Arial" w:cs="Arial"/>
          <w:b/>
          <w:bCs/>
          <w:sz w:val="24"/>
          <w:szCs w:val="24"/>
          <w:lang w:val="id-ID"/>
        </w:rPr>
        <w:t>KOMPENSASI</w:t>
      </w:r>
    </w:p>
    <w:p w:rsidR="00A758A2" w:rsidRDefault="00A758A2" w:rsidP="00A758A2">
      <w:pPr>
        <w:tabs>
          <w:tab w:val="left" w:pos="1791"/>
        </w:tabs>
        <w:spacing w:line="240" w:lineRule="auto"/>
        <w:ind w:left="1074"/>
        <w:jc w:val="both"/>
        <w:rPr>
          <w:rFonts w:ascii="Arial" w:hAnsi="Arial" w:cs="Arial"/>
          <w:sz w:val="24"/>
          <w:szCs w:val="24"/>
        </w:rPr>
      </w:pPr>
    </w:p>
    <w:p w:rsidR="00A758A2" w:rsidRPr="00901684" w:rsidRDefault="00A758A2" w:rsidP="00473DDC">
      <w:pPr>
        <w:pStyle w:val="ListParagraph"/>
        <w:numPr>
          <w:ilvl w:val="0"/>
          <w:numId w:val="16"/>
        </w:numPr>
        <w:tabs>
          <w:tab w:val="left" w:pos="1791"/>
        </w:tabs>
        <w:spacing w:line="240" w:lineRule="auto"/>
        <w:jc w:val="both"/>
        <w:rPr>
          <w:rFonts w:ascii="Arial" w:hAnsi="Arial" w:cs="Arial"/>
          <w:b/>
          <w:sz w:val="24"/>
          <w:szCs w:val="24"/>
        </w:rPr>
      </w:pPr>
      <w:r w:rsidRPr="00901684">
        <w:rPr>
          <w:rFonts w:ascii="Arial" w:hAnsi="Arial" w:cs="Arial"/>
          <w:b/>
          <w:sz w:val="24"/>
          <w:szCs w:val="24"/>
        </w:rPr>
        <w:t>Pengertian Kompensasi</w:t>
      </w:r>
    </w:p>
    <w:p w:rsidR="00A758A2" w:rsidRDefault="00901684" w:rsidP="00A758A2">
      <w:pPr>
        <w:tabs>
          <w:tab w:val="left" w:pos="1791"/>
        </w:tabs>
        <w:spacing w:line="240" w:lineRule="auto"/>
        <w:jc w:val="both"/>
        <w:rPr>
          <w:rFonts w:ascii="Arial" w:hAnsi="Arial" w:cs="Arial"/>
          <w:sz w:val="24"/>
          <w:szCs w:val="24"/>
        </w:rPr>
      </w:pPr>
      <w:r>
        <w:rPr>
          <w:rFonts w:ascii="Arial" w:hAnsi="Arial" w:cs="Arial"/>
          <w:sz w:val="24"/>
          <w:szCs w:val="24"/>
        </w:rPr>
        <w:t xml:space="preserve">                     Dalam kamus bahasa Indonesia </w:t>
      </w:r>
      <w:proofErr w:type="gramStart"/>
      <w:r>
        <w:rPr>
          <w:rFonts w:ascii="Arial" w:hAnsi="Arial" w:cs="Arial"/>
          <w:sz w:val="24"/>
          <w:szCs w:val="24"/>
        </w:rPr>
        <w:t>disebutkan :</w:t>
      </w:r>
      <w:proofErr w:type="gramEnd"/>
    </w:p>
    <w:p w:rsidR="00901684" w:rsidRPr="00901684" w:rsidRDefault="00901684" w:rsidP="00901684">
      <w:pPr>
        <w:tabs>
          <w:tab w:val="left" w:pos="1791"/>
        </w:tabs>
        <w:spacing w:line="240" w:lineRule="auto"/>
        <w:ind w:left="1434"/>
        <w:jc w:val="both"/>
        <w:rPr>
          <w:rFonts w:ascii="Arial" w:hAnsi="Arial" w:cs="Arial"/>
          <w:sz w:val="24"/>
          <w:szCs w:val="24"/>
        </w:rPr>
      </w:pPr>
      <w:r>
        <w:rPr>
          <w:rStyle w:val="per-suku"/>
          <w:rFonts w:ascii="Helvetica" w:hAnsi="Helvetica"/>
          <w:i/>
          <w:iCs/>
          <w:color w:val="333333"/>
          <w:sz w:val="20"/>
          <w:szCs w:val="20"/>
          <w:shd w:val="clear" w:color="auto" w:fill="EEEEEE"/>
        </w:rPr>
        <w:t>K</w:t>
      </w:r>
      <w:r w:rsidRPr="00901684">
        <w:rPr>
          <w:rStyle w:val="per-suku"/>
          <w:rFonts w:ascii="Helvetica" w:hAnsi="Helvetica"/>
          <w:i/>
          <w:iCs/>
          <w:sz w:val="20"/>
          <w:szCs w:val="20"/>
          <w:shd w:val="clear" w:color="auto" w:fill="EEEEEE"/>
        </w:rPr>
        <w:t>ompensasi /kom·pen·sa·si/</w:t>
      </w:r>
      <w:r w:rsidRPr="00901684">
        <w:rPr>
          <w:rFonts w:ascii="Helvetica" w:hAnsi="Helvetica"/>
          <w:sz w:val="20"/>
          <w:szCs w:val="20"/>
          <w:shd w:val="clear" w:color="auto" w:fill="FFFFFF"/>
        </w:rPr>
        <w:t> /kompénsasi/ </w:t>
      </w:r>
      <w:r w:rsidRPr="00901684">
        <w:rPr>
          <w:rStyle w:val="Emphasis"/>
          <w:rFonts w:ascii="Helvetica" w:hAnsi="Helvetica"/>
          <w:sz w:val="20"/>
          <w:szCs w:val="20"/>
          <w:shd w:val="clear" w:color="auto" w:fill="FFFFFF"/>
        </w:rPr>
        <w:t>n</w:t>
      </w:r>
      <w:r w:rsidRPr="00901684">
        <w:rPr>
          <w:rFonts w:ascii="Helvetica" w:hAnsi="Helvetica"/>
          <w:sz w:val="20"/>
          <w:szCs w:val="20"/>
          <w:shd w:val="clear" w:color="auto" w:fill="FFFFFF"/>
        </w:rPr>
        <w:t> </w:t>
      </w:r>
      <w:r w:rsidRPr="00901684">
        <w:rPr>
          <w:rFonts w:ascii="Helvetica" w:hAnsi="Helvetica"/>
          <w:b/>
          <w:bCs/>
          <w:sz w:val="18"/>
          <w:szCs w:val="18"/>
          <w:shd w:val="clear" w:color="auto" w:fill="C6E4C7"/>
        </w:rPr>
        <w:t>1</w:t>
      </w:r>
      <w:r w:rsidRPr="00901684">
        <w:rPr>
          <w:rFonts w:ascii="Helvetica" w:hAnsi="Helvetica"/>
          <w:sz w:val="20"/>
          <w:szCs w:val="20"/>
          <w:shd w:val="clear" w:color="auto" w:fill="FFFFFF"/>
        </w:rPr>
        <w:t> ganti rugi; </w:t>
      </w:r>
      <w:r w:rsidRPr="00901684">
        <w:rPr>
          <w:rFonts w:ascii="Helvetica" w:hAnsi="Helvetica"/>
          <w:b/>
          <w:bCs/>
          <w:sz w:val="18"/>
          <w:szCs w:val="18"/>
          <w:shd w:val="clear" w:color="auto" w:fill="C6E4C7"/>
        </w:rPr>
        <w:t>2</w:t>
      </w:r>
      <w:r w:rsidRPr="00901684">
        <w:rPr>
          <w:rFonts w:ascii="Helvetica" w:hAnsi="Helvetica"/>
          <w:sz w:val="20"/>
          <w:szCs w:val="20"/>
          <w:shd w:val="clear" w:color="auto" w:fill="FFFFFF"/>
        </w:rPr>
        <w:t> pemberesan piutang dengan memberikan barang-barang yang seharga dengan utangnya; </w:t>
      </w:r>
      <w:r w:rsidRPr="00901684">
        <w:rPr>
          <w:rFonts w:ascii="Helvetica" w:hAnsi="Helvetica"/>
          <w:b/>
          <w:bCs/>
          <w:sz w:val="18"/>
          <w:szCs w:val="18"/>
          <w:shd w:val="clear" w:color="auto" w:fill="C6E4C7"/>
        </w:rPr>
        <w:t>3</w:t>
      </w:r>
      <w:r w:rsidRPr="00901684">
        <w:rPr>
          <w:rFonts w:ascii="Helvetica" w:hAnsi="Helvetica"/>
          <w:sz w:val="20"/>
          <w:szCs w:val="20"/>
          <w:shd w:val="clear" w:color="auto" w:fill="FFFFFF"/>
        </w:rPr>
        <w:t> pencarian kepuasan dalam suatu bidang untuk memperoleh keseimbangan dari kekecewaan dalam bidang lain; </w:t>
      </w:r>
      <w:r w:rsidRPr="00901684">
        <w:rPr>
          <w:rFonts w:ascii="Helvetica" w:hAnsi="Helvetica"/>
          <w:b/>
          <w:bCs/>
          <w:sz w:val="18"/>
          <w:szCs w:val="18"/>
          <w:shd w:val="clear" w:color="auto" w:fill="C6E4C7"/>
        </w:rPr>
        <w:t>4</w:t>
      </w:r>
      <w:r w:rsidRPr="00901684">
        <w:rPr>
          <w:rFonts w:ascii="Helvetica" w:hAnsi="Helvetica"/>
          <w:sz w:val="20"/>
          <w:szCs w:val="20"/>
          <w:shd w:val="clear" w:color="auto" w:fill="FFFFFF"/>
        </w:rPr>
        <w:t> </w:t>
      </w:r>
      <w:r w:rsidRPr="00901684">
        <w:rPr>
          <w:rStyle w:val="Emphasis"/>
          <w:rFonts w:ascii="Helvetica" w:hAnsi="Helvetica"/>
          <w:sz w:val="20"/>
          <w:szCs w:val="20"/>
          <w:shd w:val="clear" w:color="auto" w:fill="FFFFFF"/>
        </w:rPr>
        <w:t>Man</w:t>
      </w:r>
      <w:r w:rsidRPr="00901684">
        <w:rPr>
          <w:rFonts w:ascii="Helvetica" w:hAnsi="Helvetica"/>
          <w:sz w:val="20"/>
          <w:szCs w:val="20"/>
          <w:shd w:val="clear" w:color="auto" w:fill="FFFFFF"/>
        </w:rPr>
        <w:t> imbalan berupa uang atau bukan uang (natura), yang diberikan kepada karyawan dalam perusahaan atau organisasi</w:t>
      </w:r>
      <w:r>
        <w:rPr>
          <w:rFonts w:ascii="Helvetica" w:hAnsi="Helvetica"/>
          <w:sz w:val="20"/>
          <w:szCs w:val="20"/>
          <w:shd w:val="clear" w:color="auto" w:fill="FFFFFF"/>
        </w:rPr>
        <w:t xml:space="preserve"> (</w:t>
      </w:r>
      <w:r w:rsidRPr="00901684">
        <w:rPr>
          <w:rFonts w:ascii="Helvetica" w:hAnsi="Helvetica"/>
          <w:b/>
          <w:i/>
          <w:sz w:val="20"/>
          <w:szCs w:val="20"/>
          <w:shd w:val="clear" w:color="auto" w:fill="FFFFFF"/>
        </w:rPr>
        <w:t>https://kbbi.web.id/kompensasi</w:t>
      </w:r>
      <w:r>
        <w:rPr>
          <w:rFonts w:ascii="Helvetica" w:hAnsi="Helvetica"/>
          <w:sz w:val="20"/>
          <w:szCs w:val="20"/>
          <w:shd w:val="clear" w:color="auto" w:fill="FFFFFF"/>
        </w:rPr>
        <w:t>)</w:t>
      </w:r>
    </w:p>
    <w:p w:rsidR="00901684" w:rsidRPr="002603D4" w:rsidRDefault="00C717C6" w:rsidP="00901684">
      <w:pPr>
        <w:tabs>
          <w:tab w:val="left" w:pos="1791"/>
        </w:tabs>
        <w:spacing w:line="240" w:lineRule="auto"/>
        <w:ind w:left="1074"/>
        <w:jc w:val="both"/>
        <w:rPr>
          <w:rFonts w:ascii="Arial" w:hAnsi="Arial" w:cs="Arial"/>
          <w:sz w:val="24"/>
          <w:szCs w:val="24"/>
        </w:rPr>
      </w:pPr>
      <w:r>
        <w:rPr>
          <w:rFonts w:ascii="Arial" w:hAnsi="Arial" w:cs="Arial"/>
          <w:sz w:val="24"/>
          <w:szCs w:val="24"/>
        </w:rPr>
        <w:t xml:space="preserve">     </w:t>
      </w:r>
      <w:r w:rsidR="00901684">
        <w:rPr>
          <w:rFonts w:ascii="Arial" w:hAnsi="Arial" w:cs="Arial"/>
          <w:sz w:val="24"/>
          <w:szCs w:val="24"/>
        </w:rPr>
        <w:t>Pengertian restitusi dalam peraturan perundang-</w:t>
      </w:r>
      <w:proofErr w:type="gramStart"/>
      <w:r w:rsidR="00901684">
        <w:rPr>
          <w:rFonts w:ascii="Arial" w:hAnsi="Arial" w:cs="Arial"/>
          <w:sz w:val="24"/>
          <w:szCs w:val="24"/>
        </w:rPr>
        <w:t>undangan :</w:t>
      </w:r>
      <w:proofErr w:type="gramEnd"/>
    </w:p>
    <w:p w:rsidR="00901684" w:rsidRPr="00901684" w:rsidRDefault="00901684" w:rsidP="00C717C6">
      <w:pPr>
        <w:tabs>
          <w:tab w:val="left" w:pos="1791"/>
        </w:tabs>
        <w:spacing w:line="240" w:lineRule="auto"/>
        <w:ind w:left="1440"/>
        <w:jc w:val="both"/>
        <w:rPr>
          <w:rFonts w:ascii="Arial" w:hAnsi="Arial" w:cs="Arial"/>
          <w:sz w:val="24"/>
          <w:szCs w:val="24"/>
        </w:rPr>
      </w:pPr>
      <w:proofErr w:type="gramStart"/>
      <w:r w:rsidRPr="00901684">
        <w:rPr>
          <w:rFonts w:ascii="Arial" w:hAnsi="Arial" w:cs="Arial"/>
          <w:bCs/>
          <w:sz w:val="24"/>
          <w:szCs w:val="24"/>
        </w:rPr>
        <w:t>Pasal 1 poin 4 UU No.</w:t>
      </w:r>
      <w:proofErr w:type="gramEnd"/>
      <w:r w:rsidRPr="00901684">
        <w:rPr>
          <w:rFonts w:ascii="Arial" w:hAnsi="Arial" w:cs="Arial"/>
          <w:bCs/>
          <w:sz w:val="24"/>
          <w:szCs w:val="24"/>
        </w:rPr>
        <w:t xml:space="preserve">  7 Tahun 2018 tentang Pemberian Kompensasi, Restitusi, dan Bantuan Saksi dan Korban:</w:t>
      </w:r>
    </w:p>
    <w:p w:rsidR="00901684" w:rsidRDefault="00901684" w:rsidP="00A758A2">
      <w:pPr>
        <w:tabs>
          <w:tab w:val="left" w:pos="1791"/>
        </w:tabs>
        <w:spacing w:line="240" w:lineRule="auto"/>
        <w:ind w:left="1074"/>
        <w:jc w:val="both"/>
        <w:rPr>
          <w:rFonts w:ascii="Arial" w:hAnsi="Arial" w:cs="Arial"/>
          <w:i/>
          <w:sz w:val="24"/>
          <w:szCs w:val="24"/>
        </w:rPr>
      </w:pPr>
    </w:p>
    <w:p w:rsidR="006909D0" w:rsidRDefault="00901684" w:rsidP="00C717C6">
      <w:pPr>
        <w:tabs>
          <w:tab w:val="left" w:pos="1791"/>
        </w:tabs>
        <w:spacing w:line="240" w:lineRule="auto"/>
        <w:ind w:left="1434"/>
        <w:jc w:val="both"/>
        <w:rPr>
          <w:rFonts w:ascii="Arial" w:hAnsi="Arial" w:cs="Arial"/>
          <w:b/>
          <w:bCs/>
          <w:i/>
          <w:sz w:val="24"/>
          <w:szCs w:val="24"/>
        </w:rPr>
      </w:pPr>
      <w:proofErr w:type="gramStart"/>
      <w:r w:rsidRPr="00901684">
        <w:rPr>
          <w:rFonts w:ascii="Arial" w:hAnsi="Arial" w:cs="Arial"/>
          <w:i/>
          <w:sz w:val="24"/>
          <w:szCs w:val="24"/>
        </w:rPr>
        <w:t>“</w:t>
      </w:r>
      <w:r w:rsidR="006909D0" w:rsidRPr="00901684">
        <w:rPr>
          <w:rFonts w:ascii="Arial" w:hAnsi="Arial" w:cs="Arial"/>
          <w:i/>
          <w:sz w:val="24"/>
          <w:szCs w:val="24"/>
        </w:rPr>
        <w:t>Kompensasi adalah ganti kerugian yang diberikan oleh Negara karena pelaku tidak mampu memberikan ganti kerugian sepenuhnya yang menjadi tanggung jawabnya kepada Korban atau Keluarganya.</w:t>
      </w:r>
      <w:r w:rsidRPr="00901684">
        <w:rPr>
          <w:rFonts w:ascii="Arial" w:hAnsi="Arial" w:cs="Arial"/>
          <w:i/>
          <w:sz w:val="24"/>
          <w:szCs w:val="24"/>
        </w:rPr>
        <w:t>”</w:t>
      </w:r>
      <w:proofErr w:type="gramEnd"/>
      <w:r w:rsidR="006909D0" w:rsidRPr="00901684">
        <w:rPr>
          <w:rFonts w:ascii="Arial" w:hAnsi="Arial" w:cs="Arial"/>
          <w:i/>
          <w:sz w:val="24"/>
          <w:szCs w:val="24"/>
        </w:rPr>
        <w:t xml:space="preserve"> </w:t>
      </w:r>
      <w:r w:rsidRPr="00901684">
        <w:rPr>
          <w:rFonts w:ascii="Arial" w:hAnsi="Arial" w:cs="Arial"/>
          <w:b/>
          <w:bCs/>
          <w:i/>
          <w:sz w:val="24"/>
          <w:szCs w:val="24"/>
        </w:rPr>
        <w:t xml:space="preserve"> </w:t>
      </w:r>
    </w:p>
    <w:p w:rsidR="00C717C6" w:rsidRDefault="00C717C6" w:rsidP="00A758A2">
      <w:pPr>
        <w:tabs>
          <w:tab w:val="left" w:pos="1791"/>
        </w:tabs>
        <w:spacing w:line="240" w:lineRule="auto"/>
        <w:ind w:left="1074"/>
        <w:jc w:val="both"/>
        <w:rPr>
          <w:rFonts w:ascii="Arial" w:hAnsi="Arial" w:cs="Arial"/>
          <w:i/>
          <w:sz w:val="24"/>
          <w:szCs w:val="24"/>
        </w:rPr>
      </w:pPr>
    </w:p>
    <w:p w:rsidR="0071344C" w:rsidRDefault="0071344C" w:rsidP="00A758A2">
      <w:pPr>
        <w:tabs>
          <w:tab w:val="left" w:pos="1791"/>
        </w:tabs>
        <w:spacing w:line="240" w:lineRule="auto"/>
        <w:ind w:left="1074"/>
        <w:jc w:val="both"/>
        <w:rPr>
          <w:rFonts w:ascii="Arial" w:hAnsi="Arial" w:cs="Arial"/>
          <w:i/>
          <w:sz w:val="24"/>
          <w:szCs w:val="24"/>
        </w:rPr>
      </w:pPr>
    </w:p>
    <w:p w:rsidR="0071344C" w:rsidRPr="00901684" w:rsidRDefault="0071344C" w:rsidP="00A758A2">
      <w:pPr>
        <w:tabs>
          <w:tab w:val="left" w:pos="1791"/>
        </w:tabs>
        <w:spacing w:line="240" w:lineRule="auto"/>
        <w:ind w:left="1074"/>
        <w:jc w:val="both"/>
        <w:rPr>
          <w:rFonts w:ascii="Arial" w:hAnsi="Arial" w:cs="Arial"/>
          <w:i/>
          <w:sz w:val="24"/>
          <w:szCs w:val="24"/>
        </w:rPr>
      </w:pPr>
    </w:p>
    <w:p w:rsidR="006D7EAD" w:rsidRPr="00C717C6" w:rsidRDefault="006D7EAD" w:rsidP="00473DDC">
      <w:pPr>
        <w:pStyle w:val="ListParagraph"/>
        <w:numPr>
          <w:ilvl w:val="0"/>
          <w:numId w:val="16"/>
        </w:numPr>
        <w:tabs>
          <w:tab w:val="left" w:pos="1791"/>
        </w:tabs>
        <w:spacing w:line="240" w:lineRule="auto"/>
        <w:jc w:val="both"/>
        <w:rPr>
          <w:rFonts w:ascii="Arial" w:hAnsi="Arial" w:cs="Arial"/>
          <w:sz w:val="24"/>
          <w:szCs w:val="24"/>
        </w:rPr>
      </w:pPr>
      <w:r w:rsidRPr="00C717C6">
        <w:rPr>
          <w:rFonts w:ascii="Arial" w:hAnsi="Arial" w:cs="Arial"/>
          <w:b/>
          <w:bCs/>
          <w:sz w:val="24"/>
          <w:szCs w:val="24"/>
        </w:rPr>
        <w:lastRenderedPageBreak/>
        <w:t>I</w:t>
      </w:r>
      <w:r w:rsidRPr="00C717C6">
        <w:rPr>
          <w:rFonts w:ascii="Arial" w:hAnsi="Arial" w:cs="Arial"/>
          <w:b/>
          <w:bCs/>
          <w:sz w:val="24"/>
          <w:szCs w:val="24"/>
          <w:lang w:val="id-ID"/>
        </w:rPr>
        <w:t xml:space="preserve">deologi Kompensasi </w:t>
      </w:r>
    </w:p>
    <w:p w:rsidR="006909D0" w:rsidRDefault="006909D0" w:rsidP="002603D4">
      <w:pPr>
        <w:tabs>
          <w:tab w:val="left" w:pos="1791"/>
        </w:tabs>
        <w:spacing w:line="240" w:lineRule="auto"/>
        <w:jc w:val="both"/>
        <w:rPr>
          <w:rFonts w:ascii="Arial" w:hAnsi="Arial" w:cs="Arial"/>
          <w:sz w:val="24"/>
          <w:szCs w:val="24"/>
        </w:rPr>
      </w:pPr>
    </w:p>
    <w:p w:rsidR="006D7EAD" w:rsidRPr="006D7EAD" w:rsidRDefault="006D7EAD" w:rsidP="00C717C6">
      <w:pPr>
        <w:tabs>
          <w:tab w:val="left" w:pos="1791"/>
        </w:tabs>
        <w:spacing w:line="240" w:lineRule="auto"/>
        <w:ind w:left="1434"/>
        <w:jc w:val="both"/>
        <w:rPr>
          <w:rFonts w:ascii="Arial" w:hAnsi="Arial" w:cs="Arial"/>
          <w:sz w:val="24"/>
          <w:szCs w:val="24"/>
        </w:rPr>
      </w:pPr>
      <w:proofErr w:type="gramStart"/>
      <w:r w:rsidRPr="00D61B36">
        <w:rPr>
          <w:rFonts w:ascii="Arial" w:hAnsi="Arial" w:cs="Arial"/>
          <w:bCs/>
          <w:sz w:val="24"/>
          <w:szCs w:val="24"/>
        </w:rPr>
        <w:t>Van Dijk</w:t>
      </w:r>
      <w:r w:rsidRPr="006D7EAD">
        <w:rPr>
          <w:rFonts w:ascii="Arial" w:hAnsi="Arial" w:cs="Arial"/>
          <w:sz w:val="24"/>
          <w:szCs w:val="24"/>
        </w:rPr>
        <w:t xml:space="preserve"> menyebut dengan istilah </w:t>
      </w:r>
      <w:r w:rsidRPr="006D7EAD">
        <w:rPr>
          <w:rFonts w:ascii="Arial" w:hAnsi="Arial" w:cs="Arial"/>
          <w:i/>
          <w:iCs/>
          <w:sz w:val="24"/>
          <w:szCs w:val="24"/>
        </w:rPr>
        <w:t xml:space="preserve">“victimagogic” </w:t>
      </w:r>
      <w:r w:rsidRPr="006D7EAD">
        <w:rPr>
          <w:rFonts w:ascii="Arial" w:hAnsi="Arial" w:cs="Arial"/>
          <w:sz w:val="24"/>
          <w:szCs w:val="24"/>
        </w:rPr>
        <w:t>yang meliputi empat ideologi pokok sebagai berikut.</w:t>
      </w:r>
      <w:proofErr w:type="gramEnd"/>
      <w:r w:rsidRPr="006D7EAD">
        <w:rPr>
          <w:rFonts w:ascii="Arial" w:hAnsi="Arial" w:cs="Arial"/>
          <w:sz w:val="24"/>
          <w:szCs w:val="24"/>
        </w:rPr>
        <w:t xml:space="preserve"> </w:t>
      </w:r>
      <w:r w:rsidRPr="006D7EAD">
        <w:rPr>
          <w:rFonts w:ascii="Arial" w:hAnsi="Arial" w:cs="Arial"/>
          <w:i/>
          <w:iCs/>
          <w:sz w:val="24"/>
          <w:szCs w:val="24"/>
        </w:rPr>
        <w:t>Pertama,</w:t>
      </w:r>
      <w:r w:rsidRPr="006D7EAD">
        <w:rPr>
          <w:rFonts w:ascii="Arial" w:hAnsi="Arial" w:cs="Arial"/>
          <w:sz w:val="24"/>
          <w:szCs w:val="24"/>
        </w:rPr>
        <w:t xml:space="preserve"> </w:t>
      </w:r>
      <w:proofErr w:type="gramStart"/>
      <w:r w:rsidRPr="006D7EAD">
        <w:rPr>
          <w:rFonts w:ascii="Arial" w:hAnsi="Arial" w:cs="Arial"/>
          <w:sz w:val="24"/>
          <w:szCs w:val="24"/>
        </w:rPr>
        <w:t>ideologi  perhatian</w:t>
      </w:r>
      <w:proofErr w:type="gramEnd"/>
      <w:r w:rsidRPr="006D7EAD">
        <w:rPr>
          <w:rFonts w:ascii="Arial" w:hAnsi="Arial" w:cs="Arial"/>
          <w:sz w:val="24"/>
          <w:szCs w:val="24"/>
        </w:rPr>
        <w:t xml:space="preserve"> </w:t>
      </w:r>
      <w:r w:rsidRPr="006D7EAD">
        <w:rPr>
          <w:rFonts w:ascii="Arial" w:hAnsi="Arial" w:cs="Arial"/>
          <w:b/>
          <w:bCs/>
          <w:i/>
          <w:iCs/>
          <w:sz w:val="24"/>
          <w:szCs w:val="24"/>
        </w:rPr>
        <w:t>(the care ideology),</w:t>
      </w:r>
      <w:r w:rsidRPr="006D7EAD">
        <w:rPr>
          <w:rFonts w:ascii="Arial" w:hAnsi="Arial" w:cs="Arial"/>
          <w:i/>
          <w:iCs/>
          <w:sz w:val="24"/>
          <w:szCs w:val="24"/>
        </w:rPr>
        <w:t xml:space="preserve"> kedua,</w:t>
      </w:r>
      <w:r w:rsidRPr="006D7EAD">
        <w:rPr>
          <w:rFonts w:ascii="Arial" w:hAnsi="Arial" w:cs="Arial"/>
          <w:sz w:val="24"/>
          <w:szCs w:val="24"/>
        </w:rPr>
        <w:t xml:space="preserve"> ideologi resosialisasi atau rehabilitasi </w:t>
      </w:r>
      <w:r w:rsidRPr="006D7EAD">
        <w:rPr>
          <w:rFonts w:ascii="Arial" w:hAnsi="Arial" w:cs="Arial"/>
          <w:b/>
          <w:bCs/>
          <w:i/>
          <w:iCs/>
          <w:sz w:val="24"/>
          <w:szCs w:val="24"/>
        </w:rPr>
        <w:t>(the resocialisation or rehabilitation ideology),</w:t>
      </w:r>
      <w:r w:rsidRPr="006D7EAD">
        <w:rPr>
          <w:rFonts w:ascii="Arial" w:hAnsi="Arial" w:cs="Arial"/>
          <w:i/>
          <w:iCs/>
          <w:sz w:val="24"/>
          <w:szCs w:val="24"/>
        </w:rPr>
        <w:t xml:space="preserve"> ketiga </w:t>
      </w:r>
      <w:r w:rsidRPr="006D7EAD">
        <w:rPr>
          <w:rFonts w:ascii="Arial" w:hAnsi="Arial" w:cs="Arial"/>
          <w:sz w:val="24"/>
          <w:szCs w:val="24"/>
        </w:rPr>
        <w:t xml:space="preserve">ideologi pembalasan atau peradilan pidana </w:t>
      </w:r>
      <w:r w:rsidRPr="006D7EAD">
        <w:rPr>
          <w:rFonts w:ascii="Arial" w:hAnsi="Arial" w:cs="Arial"/>
          <w:b/>
          <w:bCs/>
          <w:i/>
          <w:iCs/>
          <w:sz w:val="24"/>
          <w:szCs w:val="24"/>
        </w:rPr>
        <w:t>(retribution or criminal justice ideology),</w:t>
      </w:r>
      <w:r w:rsidRPr="006D7EAD">
        <w:rPr>
          <w:rFonts w:ascii="Arial" w:hAnsi="Arial" w:cs="Arial"/>
          <w:sz w:val="24"/>
          <w:szCs w:val="24"/>
        </w:rPr>
        <w:t xml:space="preserve"> dan </w:t>
      </w:r>
      <w:r w:rsidRPr="006D7EAD">
        <w:rPr>
          <w:rFonts w:ascii="Arial" w:hAnsi="Arial" w:cs="Arial"/>
          <w:i/>
          <w:iCs/>
          <w:sz w:val="24"/>
          <w:szCs w:val="24"/>
        </w:rPr>
        <w:t>keempat</w:t>
      </w:r>
      <w:r w:rsidRPr="006D7EAD">
        <w:rPr>
          <w:rFonts w:ascii="Arial" w:hAnsi="Arial" w:cs="Arial"/>
          <w:sz w:val="24"/>
          <w:szCs w:val="24"/>
        </w:rPr>
        <w:t xml:space="preserve"> ideologi radikal atau antiperadilan pidana </w:t>
      </w:r>
      <w:r w:rsidRPr="006D7EAD">
        <w:rPr>
          <w:rFonts w:ascii="Arial" w:hAnsi="Arial" w:cs="Arial"/>
          <w:i/>
          <w:iCs/>
          <w:sz w:val="24"/>
          <w:szCs w:val="24"/>
        </w:rPr>
        <w:t xml:space="preserve"> </w:t>
      </w:r>
      <w:r w:rsidRPr="006D7EAD">
        <w:rPr>
          <w:rFonts w:ascii="Arial" w:hAnsi="Arial" w:cs="Arial"/>
          <w:b/>
          <w:bCs/>
          <w:i/>
          <w:iCs/>
          <w:sz w:val="24"/>
          <w:szCs w:val="24"/>
        </w:rPr>
        <w:t>(radical or anti-criminal justice ideology)</w:t>
      </w:r>
      <w:r w:rsidRPr="006D7EAD">
        <w:rPr>
          <w:rFonts w:ascii="Arial" w:hAnsi="Arial" w:cs="Arial"/>
          <w:b/>
          <w:bCs/>
          <w:i/>
          <w:iCs/>
          <w:sz w:val="24"/>
          <w:szCs w:val="24"/>
          <w:lang w:val="id-ID"/>
        </w:rPr>
        <w:t>.</w:t>
      </w:r>
    </w:p>
    <w:p w:rsidR="006D7EAD" w:rsidRDefault="006D7EAD" w:rsidP="002603D4">
      <w:pPr>
        <w:tabs>
          <w:tab w:val="left" w:pos="1791"/>
        </w:tabs>
        <w:spacing w:line="240" w:lineRule="auto"/>
        <w:jc w:val="both"/>
        <w:rPr>
          <w:rFonts w:ascii="Arial" w:hAnsi="Arial" w:cs="Arial"/>
          <w:sz w:val="24"/>
          <w:szCs w:val="24"/>
        </w:rPr>
      </w:pPr>
    </w:p>
    <w:p w:rsidR="00C7456D" w:rsidRPr="00C717C6" w:rsidRDefault="00C7456D" w:rsidP="00473DDC">
      <w:pPr>
        <w:pStyle w:val="ListParagraph"/>
        <w:numPr>
          <w:ilvl w:val="0"/>
          <w:numId w:val="19"/>
        </w:numPr>
        <w:tabs>
          <w:tab w:val="left" w:pos="1791"/>
        </w:tabs>
        <w:spacing w:line="240" w:lineRule="auto"/>
        <w:jc w:val="both"/>
        <w:rPr>
          <w:rFonts w:ascii="Arial" w:hAnsi="Arial" w:cs="Arial"/>
          <w:sz w:val="24"/>
          <w:szCs w:val="24"/>
        </w:rPr>
      </w:pPr>
      <w:r w:rsidRPr="00C717C6">
        <w:rPr>
          <w:rFonts w:ascii="Arial" w:hAnsi="Arial" w:cs="Arial"/>
          <w:b/>
          <w:bCs/>
          <w:sz w:val="24"/>
          <w:szCs w:val="24"/>
        </w:rPr>
        <w:t>Ideologi perhatian</w:t>
      </w:r>
    </w:p>
    <w:p w:rsidR="00C7456D" w:rsidRPr="00C7456D" w:rsidRDefault="00C7456D"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D</w:t>
      </w:r>
      <w:r w:rsidRPr="00C7456D">
        <w:rPr>
          <w:rFonts w:ascii="Arial" w:hAnsi="Arial" w:cs="Arial"/>
          <w:sz w:val="24"/>
          <w:szCs w:val="24"/>
        </w:rPr>
        <w:t>isandarkan  pada prinsip negara kesejahteraan (</w:t>
      </w:r>
      <w:r w:rsidRPr="00C7456D">
        <w:rPr>
          <w:rFonts w:ascii="Arial" w:hAnsi="Arial" w:cs="Arial"/>
          <w:i/>
          <w:iCs/>
          <w:sz w:val="24"/>
          <w:szCs w:val="24"/>
        </w:rPr>
        <w:t>welfare state</w:t>
      </w:r>
      <w:r w:rsidRPr="00C7456D">
        <w:rPr>
          <w:rFonts w:ascii="Arial" w:hAnsi="Arial" w:cs="Arial"/>
          <w:sz w:val="24"/>
          <w:szCs w:val="24"/>
        </w:rPr>
        <w:t xml:space="preserve">) yang memandang bahwa masyarakat harus turut serta menanggung beban atas kemungkinan  penderitaan dari masyarakat lainnya yang tertimpa musibah  berupa wabah penyakit, kecelakaan atau pengangguran. </w:t>
      </w:r>
      <w:proofErr w:type="gramStart"/>
      <w:r w:rsidRPr="00C7456D">
        <w:rPr>
          <w:rFonts w:ascii="Arial" w:hAnsi="Arial" w:cs="Arial"/>
          <w:sz w:val="24"/>
          <w:szCs w:val="24"/>
        </w:rPr>
        <w:t>Hakikat utama dari ideologi ini adalah kesejahteraan.</w:t>
      </w:r>
      <w:proofErr w:type="gramEnd"/>
      <w:r w:rsidRPr="00C7456D">
        <w:rPr>
          <w:rFonts w:ascii="Arial" w:hAnsi="Arial" w:cs="Arial"/>
          <w:sz w:val="24"/>
          <w:szCs w:val="24"/>
        </w:rPr>
        <w:t xml:space="preserve"> </w:t>
      </w:r>
      <w:proofErr w:type="gramStart"/>
      <w:r w:rsidRPr="00C7456D">
        <w:rPr>
          <w:rFonts w:ascii="Arial" w:hAnsi="Arial" w:cs="Arial"/>
          <w:sz w:val="24"/>
          <w:szCs w:val="24"/>
        </w:rPr>
        <w:t>Salah satu bentuk pelaksanaan ideologi ini berupa pemberian kompensasi berupa fasilitas pengobatan bagi korban penganiayaan atau korban perkosaan.</w:t>
      </w:r>
      <w:proofErr w:type="gramEnd"/>
      <w:r w:rsidRPr="00C7456D">
        <w:rPr>
          <w:rFonts w:ascii="Arial" w:hAnsi="Arial" w:cs="Arial"/>
          <w:sz w:val="24"/>
          <w:szCs w:val="24"/>
        </w:rPr>
        <w:t xml:space="preserve"> </w:t>
      </w:r>
    </w:p>
    <w:p w:rsidR="00C7456D" w:rsidRPr="00C717C6" w:rsidRDefault="00C7456D" w:rsidP="00473DDC">
      <w:pPr>
        <w:pStyle w:val="ListParagraph"/>
        <w:numPr>
          <w:ilvl w:val="0"/>
          <w:numId w:val="19"/>
        </w:numPr>
        <w:tabs>
          <w:tab w:val="left" w:pos="1791"/>
        </w:tabs>
        <w:spacing w:line="240" w:lineRule="auto"/>
        <w:jc w:val="both"/>
        <w:rPr>
          <w:rFonts w:ascii="Arial" w:hAnsi="Arial" w:cs="Arial"/>
          <w:sz w:val="24"/>
          <w:szCs w:val="24"/>
        </w:rPr>
      </w:pPr>
      <w:r w:rsidRPr="00C717C6">
        <w:rPr>
          <w:rFonts w:ascii="Arial" w:hAnsi="Arial" w:cs="Arial"/>
          <w:b/>
          <w:bCs/>
          <w:sz w:val="24"/>
          <w:szCs w:val="24"/>
        </w:rPr>
        <w:t>Ideologi resosialisasi</w:t>
      </w:r>
      <w:r w:rsidRPr="00C717C6">
        <w:rPr>
          <w:rFonts w:ascii="Arial" w:hAnsi="Arial" w:cs="Arial"/>
          <w:sz w:val="24"/>
          <w:szCs w:val="24"/>
        </w:rPr>
        <w:t xml:space="preserve"> atau rehabilitasi</w:t>
      </w:r>
    </w:p>
    <w:p w:rsidR="00C7456D" w:rsidRPr="00C7456D" w:rsidRDefault="00C7456D"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M</w:t>
      </w:r>
      <w:r w:rsidRPr="00C7456D">
        <w:rPr>
          <w:rFonts w:ascii="Arial" w:hAnsi="Arial" w:cs="Arial"/>
          <w:sz w:val="24"/>
          <w:szCs w:val="24"/>
        </w:rPr>
        <w:t xml:space="preserve">emusatkan perhatian bukan pada korban tetapi lebih kepada usaha untuk memahami pelaku dengan harapan terjadi resosialisasi konstruktif pada diri pelaku. </w:t>
      </w:r>
    </w:p>
    <w:p w:rsidR="00C7456D" w:rsidRPr="00C717C6" w:rsidRDefault="00C7456D" w:rsidP="00473DDC">
      <w:pPr>
        <w:pStyle w:val="ListParagraph"/>
        <w:numPr>
          <w:ilvl w:val="0"/>
          <w:numId w:val="19"/>
        </w:numPr>
        <w:tabs>
          <w:tab w:val="left" w:pos="1791"/>
        </w:tabs>
        <w:spacing w:line="240" w:lineRule="auto"/>
        <w:jc w:val="both"/>
        <w:rPr>
          <w:rFonts w:ascii="Arial" w:hAnsi="Arial" w:cs="Arial"/>
          <w:sz w:val="24"/>
          <w:szCs w:val="24"/>
        </w:rPr>
      </w:pPr>
      <w:r w:rsidRPr="00C717C6">
        <w:rPr>
          <w:rFonts w:ascii="Arial" w:hAnsi="Arial" w:cs="Arial"/>
          <w:b/>
          <w:bCs/>
          <w:sz w:val="24"/>
          <w:szCs w:val="24"/>
        </w:rPr>
        <w:t>Ideologi perhatian</w:t>
      </w:r>
    </w:p>
    <w:p w:rsidR="00C7456D" w:rsidRPr="00C7456D" w:rsidRDefault="00C7456D"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D</w:t>
      </w:r>
      <w:r w:rsidRPr="00C7456D">
        <w:rPr>
          <w:rFonts w:ascii="Arial" w:hAnsi="Arial" w:cs="Arial"/>
          <w:sz w:val="24"/>
          <w:szCs w:val="24"/>
        </w:rPr>
        <w:t>isandarkan  pada prinsip negara kesejahteraan (</w:t>
      </w:r>
      <w:r w:rsidRPr="00C7456D">
        <w:rPr>
          <w:rFonts w:ascii="Arial" w:hAnsi="Arial" w:cs="Arial"/>
          <w:i/>
          <w:iCs/>
          <w:sz w:val="24"/>
          <w:szCs w:val="24"/>
        </w:rPr>
        <w:t>welfare state</w:t>
      </w:r>
      <w:r w:rsidRPr="00C7456D">
        <w:rPr>
          <w:rFonts w:ascii="Arial" w:hAnsi="Arial" w:cs="Arial"/>
          <w:sz w:val="24"/>
          <w:szCs w:val="24"/>
        </w:rPr>
        <w:t xml:space="preserve">) yang memandang bahwa masyarakat harus turut serta menanggung beban atas kemungkinan  penderitaan dari masyarakat lainnya yang tertimpa musibah  berupa wabah penyakit, kecelakaan atau pengangguran. </w:t>
      </w:r>
      <w:proofErr w:type="gramStart"/>
      <w:r w:rsidRPr="00C7456D">
        <w:rPr>
          <w:rFonts w:ascii="Arial" w:hAnsi="Arial" w:cs="Arial"/>
          <w:sz w:val="24"/>
          <w:szCs w:val="24"/>
        </w:rPr>
        <w:t>Hakikat utama dari ideologi ini adalah kesejahteraan.</w:t>
      </w:r>
      <w:proofErr w:type="gramEnd"/>
      <w:r w:rsidRPr="00C7456D">
        <w:rPr>
          <w:rFonts w:ascii="Arial" w:hAnsi="Arial" w:cs="Arial"/>
          <w:sz w:val="24"/>
          <w:szCs w:val="24"/>
        </w:rPr>
        <w:t xml:space="preserve"> </w:t>
      </w:r>
      <w:proofErr w:type="gramStart"/>
      <w:r w:rsidRPr="00C7456D">
        <w:rPr>
          <w:rFonts w:ascii="Arial" w:hAnsi="Arial" w:cs="Arial"/>
          <w:sz w:val="24"/>
          <w:szCs w:val="24"/>
        </w:rPr>
        <w:t>Salah satu bentuk pelaksanaan ideologi ini berupa pemberian kompensasi berupa fasilitas pengobatan bagi korban penganiayaan atau korban perkosaan.</w:t>
      </w:r>
      <w:proofErr w:type="gramEnd"/>
      <w:r w:rsidRPr="00C7456D">
        <w:rPr>
          <w:rFonts w:ascii="Arial" w:hAnsi="Arial" w:cs="Arial"/>
          <w:sz w:val="24"/>
          <w:szCs w:val="24"/>
        </w:rPr>
        <w:t xml:space="preserve"> </w:t>
      </w:r>
    </w:p>
    <w:p w:rsidR="00C7456D" w:rsidRPr="00C717C6" w:rsidRDefault="00C7456D" w:rsidP="00473DDC">
      <w:pPr>
        <w:pStyle w:val="ListParagraph"/>
        <w:numPr>
          <w:ilvl w:val="0"/>
          <w:numId w:val="19"/>
        </w:numPr>
        <w:tabs>
          <w:tab w:val="left" w:pos="1791"/>
        </w:tabs>
        <w:spacing w:line="240" w:lineRule="auto"/>
        <w:jc w:val="both"/>
        <w:rPr>
          <w:rFonts w:ascii="Arial" w:hAnsi="Arial" w:cs="Arial"/>
          <w:sz w:val="24"/>
          <w:szCs w:val="24"/>
        </w:rPr>
      </w:pPr>
      <w:r w:rsidRPr="00C717C6">
        <w:rPr>
          <w:rFonts w:ascii="Arial" w:hAnsi="Arial" w:cs="Arial"/>
          <w:b/>
          <w:bCs/>
          <w:sz w:val="24"/>
          <w:szCs w:val="24"/>
        </w:rPr>
        <w:t>Ideologi resosialisasi</w:t>
      </w:r>
      <w:r w:rsidRPr="00C717C6">
        <w:rPr>
          <w:rFonts w:ascii="Arial" w:hAnsi="Arial" w:cs="Arial"/>
          <w:sz w:val="24"/>
          <w:szCs w:val="24"/>
        </w:rPr>
        <w:t xml:space="preserve"> atau rehabilitasi</w:t>
      </w:r>
    </w:p>
    <w:p w:rsidR="00C7456D" w:rsidRPr="00C7456D" w:rsidRDefault="00C7456D"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M</w:t>
      </w:r>
      <w:r w:rsidRPr="00C7456D">
        <w:rPr>
          <w:rFonts w:ascii="Arial" w:hAnsi="Arial" w:cs="Arial"/>
          <w:sz w:val="24"/>
          <w:szCs w:val="24"/>
        </w:rPr>
        <w:t xml:space="preserve">emusatkan perhatian bukan pada korban tetapi lebih kepada usaha untuk memahami pelaku dengan harapan terjadi resosialisasi konstruktif pada diri pelaku. </w:t>
      </w:r>
    </w:p>
    <w:p w:rsidR="006D7EAD" w:rsidRDefault="006D7EAD" w:rsidP="002603D4">
      <w:pPr>
        <w:tabs>
          <w:tab w:val="left" w:pos="1791"/>
        </w:tabs>
        <w:spacing w:line="240" w:lineRule="auto"/>
        <w:jc w:val="both"/>
        <w:rPr>
          <w:rFonts w:ascii="Arial" w:hAnsi="Arial" w:cs="Arial"/>
          <w:sz w:val="24"/>
          <w:szCs w:val="24"/>
        </w:rPr>
      </w:pPr>
    </w:p>
    <w:p w:rsidR="00C7456D" w:rsidRPr="00C717C6" w:rsidRDefault="00C717C6" w:rsidP="00473DDC">
      <w:pPr>
        <w:pStyle w:val="ListParagraph"/>
        <w:numPr>
          <w:ilvl w:val="0"/>
          <w:numId w:val="19"/>
        </w:numPr>
        <w:tabs>
          <w:tab w:val="left" w:pos="1791"/>
        </w:tabs>
        <w:spacing w:line="240" w:lineRule="auto"/>
        <w:jc w:val="both"/>
        <w:rPr>
          <w:rFonts w:ascii="Arial" w:hAnsi="Arial" w:cs="Arial"/>
          <w:sz w:val="24"/>
          <w:szCs w:val="24"/>
        </w:rPr>
      </w:pPr>
      <w:r>
        <w:rPr>
          <w:rFonts w:ascii="Arial" w:hAnsi="Arial" w:cs="Arial"/>
          <w:b/>
          <w:bCs/>
          <w:sz w:val="24"/>
          <w:szCs w:val="24"/>
        </w:rPr>
        <w:lastRenderedPageBreak/>
        <w:t>I</w:t>
      </w:r>
      <w:r w:rsidR="00C7456D" w:rsidRPr="00C717C6">
        <w:rPr>
          <w:rFonts w:ascii="Arial" w:hAnsi="Arial" w:cs="Arial"/>
          <w:b/>
          <w:bCs/>
          <w:sz w:val="24"/>
          <w:szCs w:val="24"/>
        </w:rPr>
        <w:t>deologi retributif</w:t>
      </w:r>
    </w:p>
    <w:p w:rsidR="006C7E87" w:rsidRPr="00C7456D" w:rsidRDefault="006C7E87"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M</w:t>
      </w:r>
      <w:r w:rsidRPr="00C7456D">
        <w:rPr>
          <w:rFonts w:ascii="Arial" w:hAnsi="Arial" w:cs="Arial"/>
          <w:sz w:val="24"/>
          <w:szCs w:val="24"/>
        </w:rPr>
        <w:t xml:space="preserve">enekankan perlunya memberikan kompensasi kepada korban sesuai dengan tingkat kejahatan yang  menimpa korban, serta memberi peluang akses korban dalam Sistem Peradilan Pidana untuk menyatakan </w:t>
      </w:r>
      <w:r w:rsidRPr="00C7456D">
        <w:rPr>
          <w:rFonts w:ascii="Arial" w:hAnsi="Arial" w:cs="Arial"/>
          <w:sz w:val="24"/>
          <w:szCs w:val="24"/>
          <w:lang w:val="id-ID"/>
        </w:rPr>
        <w:t>t</w:t>
      </w:r>
      <w:r w:rsidRPr="00C7456D">
        <w:rPr>
          <w:rFonts w:ascii="Arial" w:hAnsi="Arial" w:cs="Arial"/>
          <w:sz w:val="24"/>
          <w:szCs w:val="24"/>
        </w:rPr>
        <w:t>untutannya berupa permintaan ganti kerugian maupun hukuman atas diri pelaku.</w:t>
      </w:r>
    </w:p>
    <w:p w:rsidR="00C7456D" w:rsidRPr="00C717C6" w:rsidRDefault="00C7456D" w:rsidP="00473DDC">
      <w:pPr>
        <w:pStyle w:val="ListParagraph"/>
        <w:numPr>
          <w:ilvl w:val="0"/>
          <w:numId w:val="19"/>
        </w:numPr>
        <w:tabs>
          <w:tab w:val="left" w:pos="1791"/>
        </w:tabs>
        <w:spacing w:line="240" w:lineRule="auto"/>
        <w:jc w:val="both"/>
        <w:rPr>
          <w:rFonts w:ascii="Arial" w:hAnsi="Arial" w:cs="Arial"/>
          <w:sz w:val="24"/>
          <w:szCs w:val="24"/>
        </w:rPr>
      </w:pPr>
      <w:r w:rsidRPr="00C717C6">
        <w:rPr>
          <w:rFonts w:ascii="Arial" w:hAnsi="Arial" w:cs="Arial"/>
          <w:b/>
          <w:bCs/>
          <w:sz w:val="24"/>
          <w:szCs w:val="24"/>
        </w:rPr>
        <w:t>Ideologi radikal</w:t>
      </w:r>
      <w:r w:rsidRPr="00C717C6">
        <w:rPr>
          <w:rFonts w:ascii="Arial" w:hAnsi="Arial" w:cs="Arial"/>
          <w:sz w:val="24"/>
          <w:szCs w:val="24"/>
        </w:rPr>
        <w:t xml:space="preserve"> </w:t>
      </w:r>
    </w:p>
    <w:p w:rsidR="006C7E87" w:rsidRPr="00C7456D" w:rsidRDefault="006C7E87"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M</w:t>
      </w:r>
      <w:r w:rsidRPr="00C7456D">
        <w:rPr>
          <w:rFonts w:ascii="Arial" w:hAnsi="Arial" w:cs="Arial"/>
          <w:sz w:val="24"/>
          <w:szCs w:val="24"/>
        </w:rPr>
        <w:t xml:space="preserve">enitik beratkan pada  usaha menerapkan sistem baru yang berlandaskan pada prinsip-prinsip hukum perdata. </w:t>
      </w:r>
      <w:proofErr w:type="gramStart"/>
      <w:r w:rsidRPr="00C7456D">
        <w:rPr>
          <w:rFonts w:ascii="Arial" w:hAnsi="Arial" w:cs="Arial"/>
          <w:sz w:val="24"/>
          <w:szCs w:val="24"/>
        </w:rPr>
        <w:t>Pelaksanaan atas ideologi radikal sudah dilaksanakan di Amerika, Inggris dan Skotlandia.</w:t>
      </w:r>
      <w:proofErr w:type="gramEnd"/>
      <w:r w:rsidRPr="00C7456D">
        <w:rPr>
          <w:rFonts w:ascii="Arial" w:hAnsi="Arial" w:cs="Arial"/>
          <w:sz w:val="24"/>
          <w:szCs w:val="24"/>
        </w:rPr>
        <w:t xml:space="preserve"> </w:t>
      </w:r>
    </w:p>
    <w:p w:rsidR="00C717C6" w:rsidRPr="00C7456D" w:rsidRDefault="00C717C6" w:rsidP="00C717C6">
      <w:pPr>
        <w:tabs>
          <w:tab w:val="left" w:pos="1418"/>
        </w:tabs>
        <w:spacing w:line="24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 </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lang w:val="id-ID"/>
        </w:rPr>
        <w:t>Landasan Filosofis Kompensasi</w:t>
      </w:r>
      <w:r>
        <w:rPr>
          <w:rFonts w:ascii="Arial" w:hAnsi="Arial" w:cs="Arial"/>
          <w:b/>
          <w:bCs/>
          <w:sz w:val="24"/>
          <w:szCs w:val="24"/>
        </w:rPr>
        <w:t xml:space="preserve"> menurut </w:t>
      </w:r>
      <w:r w:rsidRPr="00C7456D">
        <w:rPr>
          <w:rFonts w:ascii="Arial" w:hAnsi="Arial" w:cs="Arial"/>
          <w:b/>
          <w:bCs/>
          <w:sz w:val="24"/>
          <w:szCs w:val="24"/>
          <w:lang w:val="id-ID"/>
        </w:rPr>
        <w:t xml:space="preserve">Downer &amp; Lab </w:t>
      </w:r>
    </w:p>
    <w:p w:rsidR="00C7456D" w:rsidRPr="00C717C6" w:rsidRDefault="00C7456D" w:rsidP="00473DDC">
      <w:pPr>
        <w:pStyle w:val="ListParagraph"/>
        <w:numPr>
          <w:ilvl w:val="0"/>
          <w:numId w:val="20"/>
        </w:numPr>
        <w:tabs>
          <w:tab w:val="left" w:pos="1791"/>
        </w:tabs>
        <w:spacing w:line="240" w:lineRule="auto"/>
        <w:jc w:val="both"/>
        <w:rPr>
          <w:rFonts w:ascii="Arial" w:hAnsi="Arial" w:cs="Arial"/>
          <w:sz w:val="24"/>
          <w:szCs w:val="24"/>
        </w:rPr>
      </w:pPr>
      <w:r w:rsidRPr="00C717C6">
        <w:rPr>
          <w:rFonts w:ascii="Arial" w:hAnsi="Arial" w:cs="Arial"/>
          <w:b/>
          <w:bCs/>
          <w:iCs/>
          <w:sz w:val="24"/>
          <w:szCs w:val="24"/>
        </w:rPr>
        <w:t>Alasan pertama</w:t>
      </w:r>
      <w:r w:rsidRPr="00C717C6">
        <w:rPr>
          <w:rFonts w:ascii="Arial" w:hAnsi="Arial" w:cs="Arial"/>
          <w:sz w:val="24"/>
          <w:szCs w:val="24"/>
        </w:rPr>
        <w:t xml:space="preserve"> </w:t>
      </w:r>
    </w:p>
    <w:p w:rsidR="00C7456D" w:rsidRPr="00C7456D" w:rsidRDefault="00C7456D" w:rsidP="00C717C6">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B</w:t>
      </w:r>
      <w:r w:rsidRPr="00C7456D">
        <w:rPr>
          <w:rFonts w:ascii="Arial" w:hAnsi="Arial" w:cs="Arial"/>
          <w:sz w:val="24"/>
          <w:szCs w:val="24"/>
        </w:rPr>
        <w:t xml:space="preserve">erdasar kontrak sosial </w:t>
      </w:r>
      <w:r w:rsidRPr="00C7456D">
        <w:rPr>
          <w:rFonts w:ascii="Arial" w:hAnsi="Arial" w:cs="Arial"/>
          <w:i/>
          <w:iCs/>
          <w:sz w:val="24"/>
          <w:szCs w:val="24"/>
        </w:rPr>
        <w:t>(social contract)</w:t>
      </w:r>
      <w:r w:rsidRPr="00C7456D">
        <w:rPr>
          <w:rFonts w:ascii="Arial" w:hAnsi="Arial" w:cs="Arial"/>
          <w:i/>
          <w:iCs/>
          <w:sz w:val="24"/>
          <w:szCs w:val="24"/>
          <w:lang w:val="id-ID"/>
        </w:rPr>
        <w:t>.</w:t>
      </w:r>
      <w:r w:rsidRPr="00C7456D">
        <w:rPr>
          <w:rFonts w:ascii="Arial" w:hAnsi="Arial" w:cs="Arial"/>
          <w:i/>
          <w:iCs/>
          <w:sz w:val="24"/>
          <w:szCs w:val="24"/>
        </w:rPr>
        <w:t xml:space="preserve">  </w:t>
      </w:r>
      <w:proofErr w:type="gramStart"/>
      <w:r w:rsidRPr="00C7456D">
        <w:rPr>
          <w:rFonts w:ascii="Arial" w:hAnsi="Arial" w:cs="Arial"/>
          <w:sz w:val="24"/>
          <w:szCs w:val="24"/>
        </w:rPr>
        <w:t>Dalam hal ini pemerintah memberikan kompensasi kepada warga negaranya karena mereka telah melaksanakan kewajiban membayar pajak dan pungutan lainnya.</w:t>
      </w:r>
      <w:proofErr w:type="gramEnd"/>
      <w:r w:rsidRPr="00C7456D">
        <w:rPr>
          <w:rFonts w:ascii="Arial" w:hAnsi="Arial" w:cs="Arial"/>
          <w:sz w:val="24"/>
          <w:szCs w:val="24"/>
        </w:rPr>
        <w:t xml:space="preserve"> </w:t>
      </w:r>
      <w:proofErr w:type="gramStart"/>
      <w:r w:rsidRPr="00C7456D">
        <w:rPr>
          <w:rFonts w:ascii="Arial" w:hAnsi="Arial" w:cs="Arial"/>
          <w:sz w:val="24"/>
          <w:szCs w:val="24"/>
        </w:rPr>
        <w:t>Dengan  demikian</w:t>
      </w:r>
      <w:proofErr w:type="gramEnd"/>
      <w:r w:rsidRPr="00C7456D">
        <w:rPr>
          <w:rFonts w:ascii="Arial" w:hAnsi="Arial" w:cs="Arial"/>
          <w:sz w:val="24"/>
          <w:szCs w:val="24"/>
        </w:rPr>
        <w:t xml:space="preserve">  warga negara berhak mendapat perlindungan keamanan dan jaminan hidup dari negara. </w:t>
      </w:r>
      <w:proofErr w:type="gramStart"/>
      <w:r w:rsidRPr="00C7456D">
        <w:rPr>
          <w:rFonts w:ascii="Arial" w:hAnsi="Arial" w:cs="Arial"/>
          <w:sz w:val="24"/>
          <w:szCs w:val="24"/>
        </w:rPr>
        <w:t>Apabila warga masyarakat menjadi korban maka merupakan kewajiban dari negara untuk memberikan kompensasi atas dasar kontrak sosial.</w:t>
      </w:r>
      <w:proofErr w:type="gramEnd"/>
      <w:r w:rsidRPr="00C7456D">
        <w:rPr>
          <w:rFonts w:ascii="Arial" w:hAnsi="Arial" w:cs="Arial"/>
          <w:sz w:val="24"/>
          <w:szCs w:val="24"/>
        </w:rPr>
        <w:t xml:space="preserve"> </w:t>
      </w:r>
    </w:p>
    <w:p w:rsidR="00C7456D" w:rsidRPr="00C717C6" w:rsidRDefault="00C7456D" w:rsidP="00473DDC">
      <w:pPr>
        <w:pStyle w:val="ListParagraph"/>
        <w:numPr>
          <w:ilvl w:val="0"/>
          <w:numId w:val="20"/>
        </w:numPr>
        <w:tabs>
          <w:tab w:val="left" w:pos="1791"/>
        </w:tabs>
        <w:spacing w:line="240" w:lineRule="auto"/>
        <w:jc w:val="both"/>
        <w:rPr>
          <w:rFonts w:ascii="Arial" w:hAnsi="Arial" w:cs="Arial"/>
          <w:sz w:val="24"/>
          <w:szCs w:val="24"/>
        </w:rPr>
      </w:pPr>
      <w:r w:rsidRPr="00C717C6">
        <w:rPr>
          <w:rFonts w:ascii="Arial" w:hAnsi="Arial" w:cs="Arial"/>
          <w:b/>
          <w:bCs/>
          <w:iCs/>
          <w:sz w:val="24"/>
          <w:szCs w:val="24"/>
          <w:lang w:val="id-ID"/>
        </w:rPr>
        <w:t xml:space="preserve"> </w:t>
      </w:r>
      <w:r w:rsidRPr="00C717C6">
        <w:rPr>
          <w:rFonts w:ascii="Arial" w:hAnsi="Arial" w:cs="Arial"/>
          <w:b/>
          <w:bCs/>
          <w:iCs/>
          <w:sz w:val="24"/>
          <w:szCs w:val="24"/>
        </w:rPr>
        <w:t xml:space="preserve">Alasan </w:t>
      </w:r>
      <w:r w:rsidRPr="00C717C6">
        <w:rPr>
          <w:rFonts w:ascii="Arial" w:hAnsi="Arial" w:cs="Arial"/>
          <w:b/>
          <w:bCs/>
          <w:iCs/>
          <w:sz w:val="24"/>
          <w:szCs w:val="24"/>
          <w:lang w:val="id-ID"/>
        </w:rPr>
        <w:t>k</w:t>
      </w:r>
      <w:r w:rsidRPr="00C717C6">
        <w:rPr>
          <w:rFonts w:ascii="Arial" w:hAnsi="Arial" w:cs="Arial"/>
          <w:b/>
          <w:bCs/>
          <w:iCs/>
          <w:sz w:val="24"/>
          <w:szCs w:val="24"/>
        </w:rPr>
        <w:t>edua</w:t>
      </w:r>
    </w:p>
    <w:p w:rsidR="00C7456D" w:rsidRPr="00C7456D" w:rsidRDefault="00C7456D" w:rsidP="00C717C6">
      <w:pPr>
        <w:tabs>
          <w:tab w:val="left" w:pos="1791"/>
        </w:tabs>
        <w:spacing w:line="240" w:lineRule="auto"/>
        <w:ind w:left="1800"/>
        <w:jc w:val="both"/>
        <w:rPr>
          <w:rFonts w:ascii="Arial" w:hAnsi="Arial" w:cs="Arial"/>
          <w:sz w:val="24"/>
          <w:szCs w:val="24"/>
        </w:rPr>
      </w:pPr>
      <w:r w:rsidRPr="00C7456D">
        <w:rPr>
          <w:rFonts w:ascii="Arial" w:hAnsi="Arial" w:cs="Arial"/>
          <w:sz w:val="24"/>
          <w:szCs w:val="24"/>
          <w:lang w:val="id-ID"/>
        </w:rPr>
        <w:t>M</w:t>
      </w:r>
      <w:r w:rsidRPr="00C7456D">
        <w:rPr>
          <w:rFonts w:ascii="Arial" w:hAnsi="Arial" w:cs="Arial"/>
          <w:sz w:val="24"/>
          <w:szCs w:val="24"/>
        </w:rPr>
        <w:t xml:space="preserve">enyangkut kesejahteraan sosial </w:t>
      </w:r>
      <w:r w:rsidRPr="00C7456D">
        <w:rPr>
          <w:rFonts w:ascii="Arial" w:hAnsi="Arial" w:cs="Arial"/>
          <w:i/>
          <w:iCs/>
          <w:sz w:val="24"/>
          <w:szCs w:val="24"/>
        </w:rPr>
        <w:t>(social welfare)</w:t>
      </w:r>
      <w:r w:rsidRPr="00C7456D">
        <w:rPr>
          <w:rFonts w:ascii="Arial" w:hAnsi="Arial" w:cs="Arial"/>
          <w:sz w:val="24"/>
          <w:szCs w:val="24"/>
        </w:rPr>
        <w:t xml:space="preserve">  yang mempunyai pandangan bahwa pemerintah mempunyai ketentuan tentang standar hidup minimum sebagai penilaian bagi mereka yang tidak mampu, tidak berpenghasilan tetap dan warga negara yang kurang beruntung lainnya. </w:t>
      </w:r>
      <w:proofErr w:type="gramStart"/>
      <w:r w:rsidRPr="00C7456D">
        <w:rPr>
          <w:rFonts w:ascii="Arial" w:hAnsi="Arial" w:cs="Arial"/>
          <w:sz w:val="24"/>
          <w:szCs w:val="24"/>
        </w:rPr>
        <w:t>Pada korban akibat tindak pidana digolongkan ke dalam katagori yang harus mendapatkan bantuan karena kondisi yang serba kekurangan</w:t>
      </w:r>
      <w:r w:rsidRPr="00C7456D">
        <w:rPr>
          <w:rFonts w:ascii="Arial" w:hAnsi="Arial" w:cs="Arial"/>
          <w:sz w:val="24"/>
          <w:szCs w:val="24"/>
          <w:lang w:val="id-ID"/>
        </w:rPr>
        <w:t>.</w:t>
      </w:r>
      <w:proofErr w:type="gramEnd"/>
    </w:p>
    <w:p w:rsidR="006D7EAD" w:rsidRDefault="00C717C6" w:rsidP="002603D4">
      <w:pPr>
        <w:tabs>
          <w:tab w:val="left" w:pos="1791"/>
        </w:tabs>
        <w:spacing w:line="240" w:lineRule="auto"/>
        <w:jc w:val="both"/>
        <w:rPr>
          <w:rFonts w:ascii="Arial" w:hAnsi="Arial" w:cs="Arial"/>
          <w:sz w:val="24"/>
          <w:szCs w:val="24"/>
        </w:rPr>
      </w:pPr>
      <w:r>
        <w:rPr>
          <w:rFonts w:ascii="Arial" w:hAnsi="Arial" w:cs="Arial"/>
          <w:b/>
          <w:bCs/>
          <w:sz w:val="24"/>
          <w:szCs w:val="24"/>
        </w:rPr>
        <w:t xml:space="preserve"> </w:t>
      </w:r>
    </w:p>
    <w:p w:rsidR="00C7456D" w:rsidRPr="00842217" w:rsidRDefault="00C7456D" w:rsidP="00473DDC">
      <w:pPr>
        <w:pStyle w:val="ListParagraph"/>
        <w:numPr>
          <w:ilvl w:val="0"/>
          <w:numId w:val="16"/>
        </w:numPr>
        <w:tabs>
          <w:tab w:val="left" w:pos="1791"/>
        </w:tabs>
        <w:spacing w:line="240" w:lineRule="auto"/>
        <w:jc w:val="both"/>
        <w:rPr>
          <w:rFonts w:ascii="Arial" w:hAnsi="Arial" w:cs="Arial"/>
          <w:sz w:val="24"/>
          <w:szCs w:val="24"/>
        </w:rPr>
      </w:pPr>
      <w:r w:rsidRPr="00842217">
        <w:rPr>
          <w:rFonts w:ascii="Arial" w:hAnsi="Arial" w:cs="Arial"/>
          <w:b/>
          <w:bCs/>
          <w:sz w:val="24"/>
          <w:szCs w:val="24"/>
          <w:lang w:val="id-ID"/>
        </w:rPr>
        <w:t xml:space="preserve">Landasan Filosofis Penerapan Pemberian Kompensasi </w:t>
      </w:r>
      <w:r w:rsidR="00842217">
        <w:rPr>
          <w:rFonts w:ascii="Arial" w:hAnsi="Arial" w:cs="Arial"/>
          <w:b/>
          <w:bCs/>
          <w:sz w:val="24"/>
          <w:szCs w:val="24"/>
        </w:rPr>
        <w:t xml:space="preserve"> </w:t>
      </w:r>
      <w:r w:rsidRPr="00842217">
        <w:rPr>
          <w:rFonts w:ascii="Arial" w:hAnsi="Arial" w:cs="Arial"/>
          <w:b/>
          <w:bCs/>
          <w:sz w:val="24"/>
          <w:szCs w:val="24"/>
          <w:lang w:val="id-ID"/>
        </w:rPr>
        <w:t xml:space="preserve">di Indonesia </w:t>
      </w:r>
      <w:r w:rsidR="00842217">
        <w:rPr>
          <w:rFonts w:ascii="Arial" w:hAnsi="Arial" w:cs="Arial"/>
          <w:b/>
          <w:bCs/>
          <w:sz w:val="24"/>
          <w:szCs w:val="24"/>
        </w:rPr>
        <w:t>dapat dikemukakan sebagai berikut</w:t>
      </w:r>
    </w:p>
    <w:p w:rsidR="00C7456D" w:rsidRDefault="00C7456D" w:rsidP="002603D4">
      <w:pPr>
        <w:tabs>
          <w:tab w:val="left" w:pos="1791"/>
        </w:tabs>
        <w:spacing w:line="240" w:lineRule="auto"/>
        <w:jc w:val="both"/>
        <w:rPr>
          <w:rFonts w:ascii="Arial" w:hAnsi="Arial" w:cs="Arial"/>
          <w:sz w:val="24"/>
          <w:szCs w:val="24"/>
        </w:rPr>
      </w:pPr>
    </w:p>
    <w:p w:rsidR="00C7456D" w:rsidRPr="00842217" w:rsidRDefault="00C7456D" w:rsidP="00473DDC">
      <w:pPr>
        <w:pStyle w:val="ListParagraph"/>
        <w:numPr>
          <w:ilvl w:val="0"/>
          <w:numId w:val="21"/>
        </w:numPr>
        <w:tabs>
          <w:tab w:val="left" w:pos="1791"/>
        </w:tabs>
        <w:spacing w:line="240" w:lineRule="auto"/>
        <w:jc w:val="both"/>
        <w:rPr>
          <w:rFonts w:ascii="Arial" w:hAnsi="Arial" w:cs="Arial"/>
          <w:b/>
          <w:bCs/>
          <w:sz w:val="24"/>
          <w:szCs w:val="24"/>
        </w:rPr>
      </w:pPr>
      <w:r w:rsidRPr="00842217">
        <w:rPr>
          <w:rFonts w:ascii="Arial" w:hAnsi="Arial" w:cs="Arial"/>
          <w:b/>
          <w:bCs/>
          <w:sz w:val="24"/>
          <w:szCs w:val="24"/>
          <w:lang w:val="id-ID"/>
        </w:rPr>
        <w:t>Pertama</w:t>
      </w:r>
    </w:p>
    <w:p w:rsidR="00C7456D" w:rsidRPr="00842217" w:rsidRDefault="00C7456D" w:rsidP="00842217">
      <w:pPr>
        <w:tabs>
          <w:tab w:val="left" w:pos="1791"/>
        </w:tabs>
        <w:spacing w:line="240" w:lineRule="auto"/>
        <w:ind w:left="1791"/>
        <w:jc w:val="both"/>
        <w:rPr>
          <w:rFonts w:ascii="Arial" w:hAnsi="Arial" w:cs="Arial"/>
          <w:sz w:val="24"/>
          <w:szCs w:val="24"/>
        </w:rPr>
      </w:pPr>
      <w:r w:rsidRPr="00842217">
        <w:rPr>
          <w:rFonts w:ascii="Arial" w:hAnsi="Arial" w:cs="Arial"/>
          <w:bCs/>
          <w:sz w:val="24"/>
          <w:szCs w:val="24"/>
          <w:lang w:val="id-ID"/>
        </w:rPr>
        <w:t>M</w:t>
      </w:r>
      <w:r w:rsidRPr="00842217">
        <w:rPr>
          <w:rFonts w:ascii="Arial" w:hAnsi="Arial" w:cs="Arial"/>
          <w:bCs/>
          <w:sz w:val="24"/>
          <w:szCs w:val="24"/>
        </w:rPr>
        <w:t xml:space="preserve">enyangkut aspek  kemanusian dan keadilan sosial sebagaimana selaras dengan perumusan Sila ke 2 dan Sila ke 5 Pancasila yakni “Kemanusiaan yang adil dan beradab” serta “Keadilan bagi seluruh rakyat Indonesia”, sehingga pemerintah mempunyai kewajiban untuk memberikan bantuan kepada korban tindak pidana yang mengalami </w:t>
      </w:r>
      <w:r w:rsidRPr="00842217">
        <w:rPr>
          <w:rFonts w:ascii="Arial" w:hAnsi="Arial" w:cs="Arial"/>
          <w:bCs/>
          <w:sz w:val="24"/>
          <w:szCs w:val="24"/>
        </w:rPr>
        <w:lastRenderedPageBreak/>
        <w:t xml:space="preserve">kerugian dan/atau penderitaan. </w:t>
      </w:r>
      <w:proofErr w:type="gramStart"/>
      <w:r w:rsidRPr="00842217">
        <w:rPr>
          <w:rFonts w:ascii="Arial" w:hAnsi="Arial" w:cs="Arial"/>
          <w:bCs/>
          <w:sz w:val="24"/>
          <w:szCs w:val="24"/>
        </w:rPr>
        <w:t>Bagi korban perkosaan kompensasi sangatlah tepat mengingat kerugian dan/atau penderitaannya cenderung sangat besar dan berat</w:t>
      </w:r>
      <w:r w:rsidRPr="00842217">
        <w:rPr>
          <w:rFonts w:ascii="Arial" w:hAnsi="Arial" w:cs="Arial"/>
          <w:bCs/>
          <w:sz w:val="24"/>
          <w:szCs w:val="24"/>
          <w:lang w:val="id-ID"/>
        </w:rPr>
        <w:t>.</w:t>
      </w:r>
      <w:proofErr w:type="gramEnd"/>
      <w:r w:rsidRPr="00842217">
        <w:rPr>
          <w:rFonts w:ascii="Arial" w:hAnsi="Arial" w:cs="Arial"/>
          <w:bCs/>
          <w:sz w:val="24"/>
          <w:szCs w:val="24"/>
        </w:rPr>
        <w:t xml:space="preserve"> </w:t>
      </w:r>
    </w:p>
    <w:p w:rsidR="00C7456D" w:rsidRPr="00842217" w:rsidRDefault="00C7456D" w:rsidP="00473DDC">
      <w:pPr>
        <w:pStyle w:val="ListParagraph"/>
        <w:numPr>
          <w:ilvl w:val="0"/>
          <w:numId w:val="21"/>
        </w:numPr>
        <w:tabs>
          <w:tab w:val="left" w:pos="1791"/>
        </w:tabs>
        <w:spacing w:line="240" w:lineRule="auto"/>
        <w:jc w:val="both"/>
        <w:rPr>
          <w:rFonts w:ascii="Arial" w:hAnsi="Arial" w:cs="Arial"/>
          <w:sz w:val="24"/>
          <w:szCs w:val="24"/>
        </w:rPr>
      </w:pPr>
      <w:r w:rsidRPr="00842217">
        <w:rPr>
          <w:rFonts w:ascii="Arial" w:hAnsi="Arial" w:cs="Arial"/>
          <w:b/>
          <w:bCs/>
          <w:sz w:val="24"/>
          <w:szCs w:val="24"/>
          <w:lang w:val="id-ID"/>
        </w:rPr>
        <w:t>Kedua</w:t>
      </w:r>
    </w:p>
    <w:p w:rsidR="00C7456D" w:rsidRPr="00C7456D" w:rsidRDefault="00C7456D" w:rsidP="00842217">
      <w:pPr>
        <w:tabs>
          <w:tab w:val="left" w:pos="1791"/>
        </w:tabs>
        <w:spacing w:line="240" w:lineRule="auto"/>
        <w:ind w:left="1791"/>
        <w:jc w:val="both"/>
        <w:rPr>
          <w:rFonts w:ascii="Arial" w:hAnsi="Arial" w:cs="Arial"/>
          <w:sz w:val="24"/>
          <w:szCs w:val="24"/>
        </w:rPr>
      </w:pPr>
      <w:r w:rsidRPr="00C7456D">
        <w:rPr>
          <w:rFonts w:ascii="Arial" w:hAnsi="Arial" w:cs="Arial"/>
          <w:sz w:val="24"/>
          <w:szCs w:val="24"/>
          <w:lang w:val="id-ID"/>
        </w:rPr>
        <w:t>B</w:t>
      </w:r>
      <w:r w:rsidRPr="00C7456D">
        <w:rPr>
          <w:rFonts w:ascii="Arial" w:hAnsi="Arial" w:cs="Arial"/>
          <w:sz w:val="24"/>
          <w:szCs w:val="24"/>
        </w:rPr>
        <w:t>erdasar kontrak sosial</w:t>
      </w:r>
      <w:r w:rsidRPr="00C7456D">
        <w:rPr>
          <w:rFonts w:ascii="Arial" w:hAnsi="Arial" w:cs="Arial"/>
          <w:i/>
          <w:iCs/>
          <w:sz w:val="24"/>
          <w:szCs w:val="24"/>
        </w:rPr>
        <w:t xml:space="preserve"> (social contract). </w:t>
      </w:r>
      <w:proofErr w:type="gramStart"/>
      <w:r w:rsidRPr="00C7456D">
        <w:rPr>
          <w:rFonts w:ascii="Arial" w:hAnsi="Arial" w:cs="Arial"/>
          <w:sz w:val="24"/>
          <w:szCs w:val="24"/>
        </w:rPr>
        <w:t>Dalam hal ini pemerintah memberikan kompensasi kepada warga negaranya karena mereka telah melaksanakan kewajiban membayar pajak dan pungutan lainnya.</w:t>
      </w:r>
      <w:proofErr w:type="gramEnd"/>
      <w:r w:rsidRPr="00C7456D">
        <w:rPr>
          <w:rFonts w:ascii="Arial" w:hAnsi="Arial" w:cs="Arial"/>
          <w:sz w:val="24"/>
          <w:szCs w:val="24"/>
        </w:rPr>
        <w:t xml:space="preserve"> </w:t>
      </w:r>
      <w:proofErr w:type="gramStart"/>
      <w:r w:rsidRPr="00C7456D">
        <w:rPr>
          <w:rFonts w:ascii="Arial" w:hAnsi="Arial" w:cs="Arial"/>
          <w:sz w:val="24"/>
          <w:szCs w:val="24"/>
        </w:rPr>
        <w:t>Dengan  demikian</w:t>
      </w:r>
      <w:proofErr w:type="gramEnd"/>
      <w:r w:rsidRPr="00C7456D">
        <w:rPr>
          <w:rFonts w:ascii="Arial" w:hAnsi="Arial" w:cs="Arial"/>
          <w:sz w:val="24"/>
          <w:szCs w:val="24"/>
        </w:rPr>
        <w:t xml:space="preserve"> setiap warga negara berhak mendapat perlindungan keamanan dan jaminan hidup dari pemerintah. Apabila warga masyarakat menjadi korban tindak pidana </w:t>
      </w:r>
      <w:proofErr w:type="gramStart"/>
      <w:r w:rsidRPr="00C7456D">
        <w:rPr>
          <w:rFonts w:ascii="Arial" w:hAnsi="Arial" w:cs="Arial"/>
          <w:sz w:val="24"/>
          <w:szCs w:val="24"/>
        </w:rPr>
        <w:t>maka  pemerintah</w:t>
      </w:r>
      <w:proofErr w:type="gramEnd"/>
      <w:r w:rsidRPr="00C7456D">
        <w:rPr>
          <w:rFonts w:ascii="Arial" w:hAnsi="Arial" w:cs="Arial"/>
          <w:sz w:val="24"/>
          <w:szCs w:val="24"/>
        </w:rPr>
        <w:t xml:space="preserve"> dianggap telah gagal dalam memenuhi kewajibannya yakni mencegah atau melindungi warganya dari kejahatan sehingga pemerintah memiliki tanggungjawab moral untuk memberikan kompensasi. </w:t>
      </w:r>
    </w:p>
    <w:p w:rsidR="00842217" w:rsidRDefault="00842217" w:rsidP="00842217">
      <w:pPr>
        <w:tabs>
          <w:tab w:val="left" w:pos="1791"/>
        </w:tabs>
        <w:spacing w:line="240" w:lineRule="auto"/>
        <w:ind w:left="1791"/>
        <w:jc w:val="both"/>
        <w:rPr>
          <w:rFonts w:ascii="Arial" w:hAnsi="Arial" w:cs="Arial"/>
          <w:sz w:val="24"/>
          <w:szCs w:val="24"/>
        </w:rPr>
      </w:pPr>
      <w:r>
        <w:rPr>
          <w:rFonts w:ascii="Arial" w:hAnsi="Arial" w:cs="Arial"/>
          <w:sz w:val="24"/>
          <w:szCs w:val="24"/>
        </w:rPr>
        <w:t xml:space="preserve">Menurut </w:t>
      </w:r>
      <w:r w:rsidR="00C7456D" w:rsidRPr="00842217">
        <w:rPr>
          <w:rFonts w:ascii="Arial" w:hAnsi="Arial" w:cs="Arial"/>
          <w:bCs/>
          <w:sz w:val="24"/>
          <w:szCs w:val="24"/>
          <w:lang w:val="id-ID"/>
        </w:rPr>
        <w:t>Dr. Angkasa</w:t>
      </w:r>
      <w:r>
        <w:rPr>
          <w:rFonts w:ascii="Arial" w:hAnsi="Arial" w:cs="Arial"/>
          <w:bCs/>
          <w:sz w:val="24"/>
          <w:szCs w:val="24"/>
        </w:rPr>
        <w:t>,</w:t>
      </w:r>
      <w:r w:rsidR="00C7456D" w:rsidRPr="00C7456D">
        <w:rPr>
          <w:rFonts w:ascii="Arial" w:hAnsi="Arial" w:cs="Arial"/>
          <w:sz w:val="24"/>
          <w:szCs w:val="24"/>
        </w:rPr>
        <w:t xml:space="preserve"> tangggung jawab atas kegagalan pemerintah dalam melaksanakan tugas melindungi warganya menjadi korban kejahatan dapat disandarkan pada Undang-undang No. 2 tahun 2002 tentang Kepolisian Negara Republik Indonesia. Dalam Pasal 13 Undang-undang tersebut </w:t>
      </w:r>
      <w:proofErr w:type="gramStart"/>
      <w:r w:rsidR="00C7456D" w:rsidRPr="00C7456D">
        <w:rPr>
          <w:rFonts w:ascii="Arial" w:hAnsi="Arial" w:cs="Arial"/>
          <w:sz w:val="24"/>
          <w:szCs w:val="24"/>
        </w:rPr>
        <w:t>merumuskan  tentang</w:t>
      </w:r>
      <w:proofErr w:type="gramEnd"/>
      <w:r w:rsidR="00C7456D" w:rsidRPr="00C7456D">
        <w:rPr>
          <w:rFonts w:ascii="Arial" w:hAnsi="Arial" w:cs="Arial"/>
          <w:sz w:val="24"/>
          <w:szCs w:val="24"/>
        </w:rPr>
        <w:t xml:space="preserve"> tugas pokok Kepolisian Negara Republik Indonesia yang meliputi: </w:t>
      </w:r>
    </w:p>
    <w:p w:rsidR="00842217" w:rsidRDefault="00C7456D" w:rsidP="00473DDC">
      <w:pPr>
        <w:pStyle w:val="ListParagraph"/>
        <w:numPr>
          <w:ilvl w:val="0"/>
          <w:numId w:val="22"/>
        </w:numPr>
        <w:tabs>
          <w:tab w:val="left" w:pos="1791"/>
        </w:tabs>
        <w:spacing w:line="240" w:lineRule="auto"/>
        <w:jc w:val="both"/>
        <w:rPr>
          <w:rFonts w:ascii="Arial" w:hAnsi="Arial" w:cs="Arial"/>
          <w:sz w:val="24"/>
          <w:szCs w:val="24"/>
        </w:rPr>
      </w:pPr>
      <w:r w:rsidRPr="00842217">
        <w:rPr>
          <w:rFonts w:ascii="Arial" w:hAnsi="Arial" w:cs="Arial"/>
          <w:sz w:val="24"/>
          <w:szCs w:val="24"/>
        </w:rPr>
        <w:t xml:space="preserve">memelihara keamanan dan ketertiban masyarakat; </w:t>
      </w:r>
    </w:p>
    <w:p w:rsidR="00842217" w:rsidRDefault="00C7456D" w:rsidP="00473DDC">
      <w:pPr>
        <w:pStyle w:val="ListParagraph"/>
        <w:numPr>
          <w:ilvl w:val="0"/>
          <w:numId w:val="22"/>
        </w:numPr>
        <w:tabs>
          <w:tab w:val="left" w:pos="1791"/>
        </w:tabs>
        <w:spacing w:line="240" w:lineRule="auto"/>
        <w:jc w:val="both"/>
        <w:rPr>
          <w:rFonts w:ascii="Arial" w:hAnsi="Arial" w:cs="Arial"/>
          <w:sz w:val="24"/>
          <w:szCs w:val="24"/>
        </w:rPr>
      </w:pPr>
      <w:r w:rsidRPr="00842217">
        <w:rPr>
          <w:rFonts w:ascii="Arial" w:hAnsi="Arial" w:cs="Arial"/>
          <w:sz w:val="24"/>
          <w:szCs w:val="24"/>
        </w:rPr>
        <w:t xml:space="preserve">menegakkan hukum; </w:t>
      </w:r>
    </w:p>
    <w:p w:rsidR="00C7456D" w:rsidRPr="00842217" w:rsidRDefault="00C7456D" w:rsidP="00473DDC">
      <w:pPr>
        <w:pStyle w:val="ListParagraph"/>
        <w:numPr>
          <w:ilvl w:val="0"/>
          <w:numId w:val="22"/>
        </w:numPr>
        <w:tabs>
          <w:tab w:val="left" w:pos="1791"/>
        </w:tabs>
        <w:spacing w:line="240" w:lineRule="auto"/>
        <w:jc w:val="both"/>
        <w:rPr>
          <w:rFonts w:ascii="Arial" w:hAnsi="Arial" w:cs="Arial"/>
          <w:sz w:val="24"/>
          <w:szCs w:val="24"/>
        </w:rPr>
      </w:pPr>
      <w:proofErr w:type="gramStart"/>
      <w:r w:rsidRPr="00842217">
        <w:rPr>
          <w:rFonts w:ascii="Arial" w:hAnsi="Arial" w:cs="Arial"/>
          <w:sz w:val="24"/>
          <w:szCs w:val="24"/>
        </w:rPr>
        <w:t>memberikan</w:t>
      </w:r>
      <w:proofErr w:type="gramEnd"/>
      <w:r w:rsidRPr="00842217">
        <w:rPr>
          <w:rFonts w:ascii="Arial" w:hAnsi="Arial" w:cs="Arial"/>
          <w:sz w:val="24"/>
          <w:szCs w:val="24"/>
        </w:rPr>
        <w:t xml:space="preserve"> perlindungan, pengayoman dan pelayanan kepada masyarakat. Pada ketentuan huruf (c) tersebutlah tampaknya landasan pemberian kompensasi dapat disandarkan</w:t>
      </w:r>
      <w:r w:rsidRPr="00842217">
        <w:rPr>
          <w:rFonts w:ascii="Arial" w:hAnsi="Arial" w:cs="Arial"/>
          <w:sz w:val="24"/>
          <w:szCs w:val="24"/>
          <w:lang w:val="id-ID"/>
        </w:rPr>
        <w:t>.</w:t>
      </w:r>
    </w:p>
    <w:p w:rsidR="00C7456D" w:rsidRPr="002603D4" w:rsidRDefault="00C7456D" w:rsidP="002603D4">
      <w:pPr>
        <w:tabs>
          <w:tab w:val="left" w:pos="1791"/>
        </w:tabs>
        <w:spacing w:line="240" w:lineRule="auto"/>
        <w:jc w:val="both"/>
        <w:rPr>
          <w:rFonts w:ascii="Arial" w:hAnsi="Arial" w:cs="Arial"/>
          <w:sz w:val="24"/>
          <w:szCs w:val="24"/>
        </w:rPr>
      </w:pPr>
      <w:r>
        <w:rPr>
          <w:rFonts w:ascii="Arial" w:hAnsi="Arial" w:cs="Arial"/>
          <w:sz w:val="24"/>
          <w:szCs w:val="24"/>
        </w:rPr>
        <w:t xml:space="preserve"> </w:t>
      </w:r>
    </w:p>
    <w:p w:rsidR="006909D0" w:rsidRPr="00901684" w:rsidRDefault="006909D0" w:rsidP="00473DDC">
      <w:pPr>
        <w:pStyle w:val="ListParagraph"/>
        <w:numPr>
          <w:ilvl w:val="0"/>
          <w:numId w:val="16"/>
        </w:numPr>
        <w:tabs>
          <w:tab w:val="left" w:pos="1791"/>
        </w:tabs>
        <w:spacing w:line="240" w:lineRule="auto"/>
        <w:jc w:val="both"/>
        <w:rPr>
          <w:rFonts w:ascii="Arial" w:hAnsi="Arial" w:cs="Arial"/>
          <w:sz w:val="24"/>
          <w:szCs w:val="24"/>
        </w:rPr>
      </w:pPr>
      <w:r w:rsidRPr="00901684">
        <w:rPr>
          <w:rFonts w:ascii="Arial" w:hAnsi="Arial" w:cs="Arial"/>
          <w:b/>
          <w:bCs/>
          <w:sz w:val="24"/>
          <w:szCs w:val="24"/>
          <w:lang w:val="id-ID"/>
        </w:rPr>
        <w:t>Manfaat Kompensasi</w:t>
      </w:r>
    </w:p>
    <w:p w:rsidR="006909D0" w:rsidRPr="002603D4" w:rsidRDefault="006909D0" w:rsidP="002603D4">
      <w:pPr>
        <w:tabs>
          <w:tab w:val="left" w:pos="1791"/>
        </w:tabs>
        <w:spacing w:line="240" w:lineRule="auto"/>
        <w:jc w:val="both"/>
        <w:rPr>
          <w:rFonts w:ascii="Arial" w:hAnsi="Arial" w:cs="Arial"/>
          <w:sz w:val="24"/>
          <w:szCs w:val="24"/>
        </w:rPr>
      </w:pPr>
    </w:p>
    <w:p w:rsidR="006909D0" w:rsidRPr="00A758A2" w:rsidRDefault="006909D0" w:rsidP="00473DDC">
      <w:pPr>
        <w:pStyle w:val="ListParagraph"/>
        <w:numPr>
          <w:ilvl w:val="0"/>
          <w:numId w:val="15"/>
        </w:numPr>
        <w:tabs>
          <w:tab w:val="left" w:pos="1791"/>
        </w:tabs>
        <w:spacing w:line="240" w:lineRule="auto"/>
        <w:jc w:val="both"/>
        <w:rPr>
          <w:rFonts w:ascii="Arial" w:hAnsi="Arial" w:cs="Arial"/>
          <w:sz w:val="24"/>
          <w:szCs w:val="24"/>
        </w:rPr>
      </w:pPr>
      <w:r w:rsidRPr="00A758A2">
        <w:rPr>
          <w:rFonts w:ascii="Arial" w:hAnsi="Arial" w:cs="Arial"/>
          <w:sz w:val="24"/>
          <w:szCs w:val="24"/>
        </w:rPr>
        <w:t xml:space="preserve">Kompensasi dalam bentuk pemberian sejumlah uang dapat dirasakan oleh korban sebagai hal yang sangat bermanfaat dan dapat diibaratkan sebagai obat </w:t>
      </w:r>
      <w:r w:rsidRPr="00A758A2">
        <w:rPr>
          <w:rFonts w:ascii="Arial" w:hAnsi="Arial" w:cs="Arial"/>
          <w:i/>
          <w:iCs/>
          <w:sz w:val="24"/>
          <w:szCs w:val="24"/>
        </w:rPr>
        <w:t>panacea</w:t>
      </w:r>
      <w:r w:rsidRPr="00A758A2">
        <w:rPr>
          <w:rFonts w:ascii="Arial" w:hAnsi="Arial" w:cs="Arial"/>
          <w:sz w:val="24"/>
          <w:szCs w:val="24"/>
          <w:lang w:val="id-ID"/>
        </w:rPr>
        <w:t>;</w:t>
      </w:r>
      <w:r w:rsidRPr="00A758A2">
        <w:rPr>
          <w:rFonts w:ascii="Arial" w:hAnsi="Arial" w:cs="Arial"/>
          <w:sz w:val="24"/>
          <w:szCs w:val="24"/>
        </w:rPr>
        <w:t xml:space="preserve">  </w:t>
      </w:r>
    </w:p>
    <w:p w:rsidR="00A758A2" w:rsidRDefault="006909D0" w:rsidP="00473DDC">
      <w:pPr>
        <w:pStyle w:val="ListParagraph"/>
        <w:numPr>
          <w:ilvl w:val="0"/>
          <w:numId w:val="15"/>
        </w:numPr>
        <w:tabs>
          <w:tab w:val="left" w:pos="1791"/>
        </w:tabs>
        <w:spacing w:line="240" w:lineRule="auto"/>
        <w:jc w:val="both"/>
        <w:rPr>
          <w:rFonts w:ascii="Arial" w:hAnsi="Arial" w:cs="Arial"/>
          <w:sz w:val="24"/>
          <w:szCs w:val="24"/>
        </w:rPr>
      </w:pPr>
      <w:r w:rsidRPr="00A758A2">
        <w:rPr>
          <w:rFonts w:ascii="Arial" w:hAnsi="Arial" w:cs="Arial"/>
          <w:sz w:val="24"/>
          <w:szCs w:val="24"/>
        </w:rPr>
        <w:t>Kompensasi juga dirasakan lebih memenuhi rasa keadilan terutama bagi korban tindak pidana yang pelakunya tidak dapat dipertanggungjawabkan atas perbuatannya sebagaimana diatur dalam hukum pidana; pelakunya belum atau tidak tertangkap; pelakunya melarikan diri; pelakunya meninggal dunia; tindak pidana yang kasusnya  tidak terungkap; serta pelakunya dalam posisi yang tidak mampu membayar restitusi</w:t>
      </w:r>
      <w:r w:rsidRPr="00A758A2">
        <w:rPr>
          <w:rFonts w:ascii="Arial" w:hAnsi="Arial" w:cs="Arial"/>
          <w:sz w:val="24"/>
          <w:szCs w:val="24"/>
          <w:lang w:val="id-ID"/>
        </w:rPr>
        <w:t>;</w:t>
      </w:r>
    </w:p>
    <w:p w:rsidR="006909D0" w:rsidRPr="00A758A2" w:rsidRDefault="006909D0" w:rsidP="00473DDC">
      <w:pPr>
        <w:pStyle w:val="ListParagraph"/>
        <w:numPr>
          <w:ilvl w:val="0"/>
          <w:numId w:val="15"/>
        </w:numPr>
        <w:tabs>
          <w:tab w:val="left" w:pos="1791"/>
        </w:tabs>
        <w:spacing w:line="240" w:lineRule="auto"/>
        <w:jc w:val="both"/>
        <w:rPr>
          <w:rFonts w:ascii="Arial" w:hAnsi="Arial" w:cs="Arial"/>
          <w:sz w:val="24"/>
          <w:szCs w:val="24"/>
        </w:rPr>
      </w:pPr>
      <w:r w:rsidRPr="00A758A2">
        <w:rPr>
          <w:rFonts w:ascii="Arial" w:hAnsi="Arial" w:cs="Arial"/>
          <w:sz w:val="24"/>
          <w:szCs w:val="24"/>
        </w:rPr>
        <w:t xml:space="preserve">Kompensasi dapat menumbuhkan rasa kepercayaan dan penghormatan bagi korban terhadap pemerintah yang dirasakan turut peduli dan bertanggungjawab </w:t>
      </w:r>
      <w:proofErr w:type="gramStart"/>
      <w:r w:rsidRPr="00A758A2">
        <w:rPr>
          <w:rFonts w:ascii="Arial" w:hAnsi="Arial" w:cs="Arial"/>
          <w:sz w:val="24"/>
          <w:szCs w:val="24"/>
        </w:rPr>
        <w:t>terhadap</w:t>
      </w:r>
      <w:proofErr w:type="gramEnd"/>
      <w:r w:rsidRPr="00A758A2">
        <w:rPr>
          <w:rFonts w:ascii="Arial" w:hAnsi="Arial" w:cs="Arial"/>
          <w:sz w:val="24"/>
          <w:szCs w:val="24"/>
        </w:rPr>
        <w:t xml:space="preserve"> warganya yang mengalami kerugian dan/atau penderitaan sebagai korban tindak pidana.</w:t>
      </w:r>
      <w:r w:rsidRPr="00A758A2">
        <w:rPr>
          <w:rFonts w:ascii="Arial" w:hAnsi="Arial" w:cs="Arial"/>
          <w:sz w:val="24"/>
          <w:szCs w:val="24"/>
          <w:lang w:val="id-ID"/>
        </w:rPr>
        <w:t xml:space="preserve"> </w:t>
      </w:r>
    </w:p>
    <w:p w:rsidR="006909D0" w:rsidRPr="00901684" w:rsidRDefault="006909D0" w:rsidP="00473DDC">
      <w:pPr>
        <w:pStyle w:val="ListParagraph"/>
        <w:numPr>
          <w:ilvl w:val="0"/>
          <w:numId w:val="16"/>
        </w:numPr>
        <w:tabs>
          <w:tab w:val="left" w:pos="1791"/>
        </w:tabs>
        <w:spacing w:line="240" w:lineRule="auto"/>
        <w:jc w:val="both"/>
        <w:rPr>
          <w:rFonts w:ascii="Arial" w:hAnsi="Arial" w:cs="Arial"/>
          <w:sz w:val="24"/>
          <w:szCs w:val="24"/>
        </w:rPr>
      </w:pPr>
      <w:r w:rsidRPr="00901684">
        <w:rPr>
          <w:rFonts w:ascii="Arial" w:hAnsi="Arial" w:cs="Arial"/>
          <w:b/>
          <w:bCs/>
          <w:sz w:val="24"/>
          <w:szCs w:val="24"/>
          <w:lang w:val="id-ID"/>
        </w:rPr>
        <w:lastRenderedPageBreak/>
        <w:t>Macam Bentuk Kompensasi</w:t>
      </w:r>
    </w:p>
    <w:p w:rsidR="006909D0" w:rsidRPr="002603D4" w:rsidRDefault="006909D0" w:rsidP="002603D4">
      <w:pPr>
        <w:tabs>
          <w:tab w:val="left" w:pos="1791"/>
        </w:tabs>
        <w:spacing w:line="240" w:lineRule="auto"/>
        <w:jc w:val="both"/>
        <w:rPr>
          <w:rFonts w:ascii="Arial" w:hAnsi="Arial" w:cs="Arial"/>
          <w:sz w:val="24"/>
          <w:szCs w:val="24"/>
        </w:rPr>
      </w:pPr>
    </w:p>
    <w:p w:rsidR="006909D0" w:rsidRPr="002603D4" w:rsidRDefault="006909D0" w:rsidP="00901684">
      <w:pPr>
        <w:tabs>
          <w:tab w:val="left" w:pos="1791"/>
        </w:tabs>
        <w:spacing w:line="240" w:lineRule="auto"/>
        <w:ind w:left="1434"/>
        <w:jc w:val="both"/>
        <w:rPr>
          <w:rFonts w:ascii="Arial" w:hAnsi="Arial" w:cs="Arial"/>
          <w:sz w:val="24"/>
          <w:szCs w:val="24"/>
        </w:rPr>
      </w:pPr>
      <w:r w:rsidRPr="002603D4">
        <w:rPr>
          <w:rFonts w:ascii="Arial" w:hAnsi="Arial" w:cs="Arial"/>
          <w:sz w:val="24"/>
          <w:szCs w:val="24"/>
        </w:rPr>
        <w:t>Kompensasi yang diterima korban dapat merupakan pemenuhan atas harapan korban berupa:</w:t>
      </w:r>
    </w:p>
    <w:p w:rsidR="00901684" w:rsidRPr="00901684" w:rsidRDefault="006909D0" w:rsidP="00473DDC">
      <w:pPr>
        <w:pStyle w:val="ListParagraph"/>
        <w:numPr>
          <w:ilvl w:val="0"/>
          <w:numId w:val="17"/>
        </w:numPr>
        <w:tabs>
          <w:tab w:val="left" w:pos="1791"/>
        </w:tabs>
        <w:spacing w:line="240" w:lineRule="auto"/>
        <w:jc w:val="both"/>
        <w:rPr>
          <w:rFonts w:ascii="Arial" w:hAnsi="Arial" w:cs="Arial"/>
          <w:sz w:val="24"/>
          <w:szCs w:val="24"/>
        </w:rPr>
      </w:pPr>
      <w:r w:rsidRPr="00901684">
        <w:rPr>
          <w:rFonts w:ascii="Arial" w:hAnsi="Arial" w:cs="Arial"/>
          <w:sz w:val="24"/>
          <w:szCs w:val="24"/>
          <w:lang w:val="id-ID"/>
        </w:rPr>
        <w:t>P</w:t>
      </w:r>
      <w:r w:rsidRPr="00901684">
        <w:rPr>
          <w:rFonts w:ascii="Arial" w:hAnsi="Arial" w:cs="Arial"/>
          <w:sz w:val="24"/>
          <w:szCs w:val="24"/>
        </w:rPr>
        <w:t>emberian sejumlah uang;</w:t>
      </w:r>
    </w:p>
    <w:p w:rsidR="00901684" w:rsidRDefault="006909D0" w:rsidP="00473DDC">
      <w:pPr>
        <w:pStyle w:val="ListParagraph"/>
        <w:numPr>
          <w:ilvl w:val="0"/>
          <w:numId w:val="17"/>
        </w:numPr>
        <w:tabs>
          <w:tab w:val="left" w:pos="1791"/>
        </w:tabs>
        <w:spacing w:line="240" w:lineRule="auto"/>
        <w:jc w:val="both"/>
        <w:rPr>
          <w:rFonts w:ascii="Arial" w:hAnsi="Arial" w:cs="Arial"/>
          <w:sz w:val="24"/>
          <w:szCs w:val="24"/>
        </w:rPr>
      </w:pPr>
      <w:r w:rsidRPr="00901684">
        <w:rPr>
          <w:rFonts w:ascii="Arial" w:hAnsi="Arial" w:cs="Arial"/>
          <w:sz w:val="24"/>
          <w:szCs w:val="24"/>
          <w:lang w:val="id-ID"/>
        </w:rPr>
        <w:t>P</w:t>
      </w:r>
      <w:r w:rsidRPr="00901684">
        <w:rPr>
          <w:rFonts w:ascii="Arial" w:hAnsi="Arial" w:cs="Arial"/>
          <w:sz w:val="24"/>
          <w:szCs w:val="24"/>
        </w:rPr>
        <w:t xml:space="preserve">emberian informasi tentang kemajuan penyelesaian kasusnya; </w:t>
      </w:r>
    </w:p>
    <w:p w:rsidR="00901684" w:rsidRDefault="006909D0" w:rsidP="00473DDC">
      <w:pPr>
        <w:pStyle w:val="ListParagraph"/>
        <w:numPr>
          <w:ilvl w:val="0"/>
          <w:numId w:val="17"/>
        </w:numPr>
        <w:tabs>
          <w:tab w:val="left" w:pos="1791"/>
        </w:tabs>
        <w:spacing w:line="240" w:lineRule="auto"/>
        <w:jc w:val="both"/>
        <w:rPr>
          <w:rFonts w:ascii="Arial" w:hAnsi="Arial" w:cs="Arial"/>
          <w:sz w:val="24"/>
          <w:szCs w:val="24"/>
        </w:rPr>
      </w:pPr>
      <w:r w:rsidRPr="00901684">
        <w:rPr>
          <w:rFonts w:ascii="Arial" w:hAnsi="Arial" w:cs="Arial"/>
          <w:sz w:val="24"/>
          <w:szCs w:val="24"/>
          <w:lang w:val="id-ID"/>
        </w:rPr>
        <w:t>P</w:t>
      </w:r>
      <w:r w:rsidRPr="00901684">
        <w:rPr>
          <w:rFonts w:ascii="Arial" w:hAnsi="Arial" w:cs="Arial"/>
          <w:sz w:val="24"/>
          <w:szCs w:val="24"/>
        </w:rPr>
        <w:t xml:space="preserve">engobatan atas luka-luka yang diderita, serta ; </w:t>
      </w:r>
    </w:p>
    <w:p w:rsidR="006909D0" w:rsidRPr="00901684" w:rsidRDefault="006909D0" w:rsidP="00473DDC">
      <w:pPr>
        <w:pStyle w:val="ListParagraph"/>
        <w:numPr>
          <w:ilvl w:val="0"/>
          <w:numId w:val="17"/>
        </w:numPr>
        <w:tabs>
          <w:tab w:val="left" w:pos="1791"/>
        </w:tabs>
        <w:spacing w:line="240" w:lineRule="auto"/>
        <w:jc w:val="both"/>
        <w:rPr>
          <w:rFonts w:ascii="Arial" w:hAnsi="Arial" w:cs="Arial"/>
          <w:sz w:val="24"/>
          <w:szCs w:val="24"/>
        </w:rPr>
      </w:pPr>
      <w:r w:rsidRPr="00901684">
        <w:rPr>
          <w:rFonts w:ascii="Arial" w:hAnsi="Arial" w:cs="Arial"/>
          <w:sz w:val="24"/>
          <w:szCs w:val="24"/>
          <w:lang w:val="id-ID"/>
        </w:rPr>
        <w:t>P</w:t>
      </w:r>
      <w:r w:rsidRPr="00901684">
        <w:rPr>
          <w:rFonts w:ascii="Arial" w:hAnsi="Arial" w:cs="Arial"/>
          <w:sz w:val="24"/>
          <w:szCs w:val="24"/>
        </w:rPr>
        <w:t>emulihan emosional melalui perawatan medik bagi korban yang megalami kegoncangan mental.</w:t>
      </w:r>
      <w:r w:rsidRPr="00901684">
        <w:rPr>
          <w:rFonts w:ascii="Arial" w:hAnsi="Arial" w:cs="Arial"/>
          <w:sz w:val="24"/>
          <w:szCs w:val="24"/>
          <w:lang w:val="id-ID"/>
        </w:rPr>
        <w:t xml:space="preserve">                                    </w:t>
      </w:r>
    </w:p>
    <w:p w:rsidR="00D61B36" w:rsidRPr="002603D4" w:rsidRDefault="006909D0" w:rsidP="002603D4">
      <w:pPr>
        <w:tabs>
          <w:tab w:val="left" w:pos="1791"/>
        </w:tabs>
        <w:spacing w:line="240" w:lineRule="auto"/>
        <w:jc w:val="both"/>
        <w:rPr>
          <w:rFonts w:ascii="Arial" w:hAnsi="Arial" w:cs="Arial"/>
          <w:sz w:val="24"/>
          <w:szCs w:val="24"/>
        </w:rPr>
      </w:pPr>
      <w:r w:rsidRPr="002603D4">
        <w:rPr>
          <w:rFonts w:ascii="Arial" w:hAnsi="Arial" w:cs="Arial"/>
          <w:sz w:val="24"/>
          <w:szCs w:val="24"/>
        </w:rPr>
        <w:t xml:space="preserve"> </w:t>
      </w:r>
    </w:p>
    <w:p w:rsidR="006909D0" w:rsidRPr="00901684" w:rsidRDefault="006909D0" w:rsidP="00473DDC">
      <w:pPr>
        <w:pStyle w:val="ListParagraph"/>
        <w:numPr>
          <w:ilvl w:val="0"/>
          <w:numId w:val="16"/>
        </w:numPr>
        <w:tabs>
          <w:tab w:val="left" w:pos="1791"/>
        </w:tabs>
        <w:spacing w:line="240" w:lineRule="auto"/>
        <w:jc w:val="both"/>
        <w:rPr>
          <w:rFonts w:ascii="Arial" w:hAnsi="Arial" w:cs="Arial"/>
          <w:sz w:val="24"/>
          <w:szCs w:val="24"/>
        </w:rPr>
      </w:pPr>
      <w:r w:rsidRPr="00901684">
        <w:rPr>
          <w:rFonts w:ascii="Arial" w:hAnsi="Arial" w:cs="Arial"/>
          <w:b/>
          <w:bCs/>
          <w:sz w:val="24"/>
          <w:szCs w:val="24"/>
          <w:lang w:val="id-ID"/>
        </w:rPr>
        <w:t>Korban yang dapat menerima Kompensasi</w:t>
      </w:r>
    </w:p>
    <w:p w:rsidR="006909D0" w:rsidRPr="002603D4" w:rsidRDefault="006909D0" w:rsidP="002603D4">
      <w:pPr>
        <w:tabs>
          <w:tab w:val="left" w:pos="1791"/>
        </w:tabs>
        <w:spacing w:line="240" w:lineRule="auto"/>
        <w:jc w:val="both"/>
        <w:rPr>
          <w:rFonts w:ascii="Arial" w:hAnsi="Arial" w:cs="Arial"/>
          <w:sz w:val="24"/>
          <w:szCs w:val="24"/>
        </w:rPr>
      </w:pPr>
    </w:p>
    <w:p w:rsidR="00901684" w:rsidRDefault="006C7E87"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Korban tindak pidana yang kasusnya tidak terungkap</w:t>
      </w:r>
      <w:r w:rsidRPr="00901684">
        <w:rPr>
          <w:rFonts w:ascii="Arial" w:hAnsi="Arial" w:cs="Arial"/>
          <w:sz w:val="24"/>
          <w:szCs w:val="24"/>
          <w:lang w:val="id-ID"/>
        </w:rPr>
        <w:t>;</w:t>
      </w:r>
    </w:p>
    <w:p w:rsidR="00901684" w:rsidRDefault="006909D0"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Korban tindak pidana yang  pelakunya tidak tertangkap atau melarikan diri</w:t>
      </w:r>
      <w:r w:rsidRPr="00901684">
        <w:rPr>
          <w:rFonts w:ascii="Arial" w:hAnsi="Arial" w:cs="Arial"/>
          <w:sz w:val="24"/>
          <w:szCs w:val="24"/>
          <w:lang w:val="id-ID"/>
        </w:rPr>
        <w:t>;</w:t>
      </w:r>
    </w:p>
    <w:p w:rsidR="00901684" w:rsidRDefault="006909D0"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Korban tindak pidana yang pelakunya tidak dapat dipertanggung jawabkan secara pidana</w:t>
      </w:r>
      <w:r w:rsidRPr="00901684">
        <w:rPr>
          <w:rFonts w:ascii="Arial" w:hAnsi="Arial" w:cs="Arial"/>
          <w:sz w:val="24"/>
          <w:szCs w:val="24"/>
          <w:lang w:val="id-ID"/>
        </w:rPr>
        <w:t>;</w:t>
      </w:r>
    </w:p>
    <w:p w:rsidR="00901684" w:rsidRDefault="006909D0"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Korban  tindak pidana yang pelakunya meninggal dunia</w:t>
      </w:r>
      <w:r w:rsidRPr="00901684">
        <w:rPr>
          <w:rFonts w:ascii="Arial" w:hAnsi="Arial" w:cs="Arial"/>
          <w:sz w:val="24"/>
          <w:szCs w:val="24"/>
          <w:lang w:val="id-ID"/>
        </w:rPr>
        <w:t>;</w:t>
      </w:r>
    </w:p>
    <w:p w:rsidR="00901684" w:rsidRDefault="006909D0"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Korban tindak pidana yang pelakunya tidak dalam posisi yang mampu untuk membayar yang disebabkan karena masih muda dan belum berpenghasilan, pelakunya secara ekonomi sangat tidak mampu</w:t>
      </w:r>
      <w:r w:rsidRPr="00901684">
        <w:rPr>
          <w:rFonts w:ascii="Arial" w:hAnsi="Arial" w:cs="Arial"/>
          <w:sz w:val="24"/>
          <w:szCs w:val="24"/>
          <w:lang w:val="id-ID"/>
        </w:rPr>
        <w:t>;</w:t>
      </w:r>
      <w:r w:rsidRPr="00901684">
        <w:rPr>
          <w:rFonts w:ascii="Arial" w:hAnsi="Arial" w:cs="Arial"/>
          <w:sz w:val="24"/>
          <w:szCs w:val="24"/>
        </w:rPr>
        <w:t xml:space="preserve"> </w:t>
      </w:r>
    </w:p>
    <w:p w:rsidR="00901684" w:rsidRDefault="006909D0"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Korban sangat  menginginkan   dan membutuhkan  mendapat kompensasi</w:t>
      </w:r>
      <w:r w:rsidRPr="00901684">
        <w:rPr>
          <w:rFonts w:ascii="Arial" w:hAnsi="Arial" w:cs="Arial"/>
          <w:sz w:val="24"/>
          <w:szCs w:val="24"/>
          <w:lang w:val="id-ID"/>
        </w:rPr>
        <w:t>;</w:t>
      </w:r>
    </w:p>
    <w:p w:rsidR="006909D0" w:rsidRPr="00901684" w:rsidRDefault="006909D0" w:rsidP="00473DDC">
      <w:pPr>
        <w:pStyle w:val="ListParagraph"/>
        <w:numPr>
          <w:ilvl w:val="0"/>
          <w:numId w:val="18"/>
        </w:numPr>
        <w:tabs>
          <w:tab w:val="left" w:pos="1791"/>
        </w:tabs>
        <w:spacing w:line="240" w:lineRule="auto"/>
        <w:jc w:val="both"/>
        <w:rPr>
          <w:rFonts w:ascii="Arial" w:hAnsi="Arial" w:cs="Arial"/>
          <w:sz w:val="24"/>
          <w:szCs w:val="24"/>
        </w:rPr>
      </w:pPr>
      <w:r w:rsidRPr="00901684">
        <w:rPr>
          <w:rFonts w:ascii="Arial" w:hAnsi="Arial" w:cs="Arial"/>
          <w:sz w:val="24"/>
          <w:szCs w:val="24"/>
        </w:rPr>
        <w:t xml:space="preserve">Korban tidak dalam posisi mendapat pertanggungan dari program asuransi. Dasar pemikirannya </w:t>
      </w:r>
      <w:proofErr w:type="gramStart"/>
      <w:r w:rsidRPr="00901684">
        <w:rPr>
          <w:rFonts w:ascii="Arial" w:hAnsi="Arial" w:cs="Arial"/>
          <w:sz w:val="24"/>
          <w:szCs w:val="24"/>
        </w:rPr>
        <w:t>adalah  program</w:t>
      </w:r>
      <w:proofErr w:type="gramEnd"/>
      <w:r w:rsidRPr="00901684">
        <w:rPr>
          <w:rFonts w:ascii="Arial" w:hAnsi="Arial" w:cs="Arial"/>
          <w:sz w:val="24"/>
          <w:szCs w:val="24"/>
        </w:rPr>
        <w:t xml:space="preserve"> kompensasi tidak dimaksudkan menjadikan seseorang lebih diuntungkan. </w:t>
      </w:r>
      <w:r w:rsidRPr="00901684">
        <w:rPr>
          <w:rFonts w:ascii="Arial" w:hAnsi="Arial" w:cs="Arial"/>
          <w:sz w:val="24"/>
          <w:szCs w:val="24"/>
          <w:lang w:val="id-ID"/>
        </w:rPr>
        <w:t xml:space="preserve">         </w:t>
      </w:r>
    </w:p>
    <w:p w:rsidR="006909D0" w:rsidRDefault="006909D0" w:rsidP="002603D4">
      <w:pPr>
        <w:tabs>
          <w:tab w:val="left" w:pos="1791"/>
        </w:tabs>
        <w:spacing w:line="240" w:lineRule="auto"/>
        <w:jc w:val="both"/>
        <w:rPr>
          <w:rFonts w:ascii="Arial" w:hAnsi="Arial" w:cs="Arial"/>
          <w:sz w:val="24"/>
          <w:szCs w:val="24"/>
        </w:rPr>
      </w:pPr>
    </w:p>
    <w:p w:rsidR="00C709CD" w:rsidRDefault="00C709CD" w:rsidP="00C709CD">
      <w:pPr>
        <w:tabs>
          <w:tab w:val="left" w:pos="1791"/>
        </w:tabs>
        <w:spacing w:line="240" w:lineRule="auto"/>
        <w:ind w:left="1440"/>
        <w:jc w:val="both"/>
        <w:rPr>
          <w:rFonts w:ascii="Arial" w:hAnsi="Arial" w:cs="Arial"/>
          <w:sz w:val="24"/>
          <w:szCs w:val="24"/>
        </w:rPr>
      </w:pPr>
      <w:r w:rsidRPr="00813CA9">
        <w:rPr>
          <w:rFonts w:ascii="Arial" w:hAnsi="Arial" w:cs="Arial"/>
          <w:bCs/>
          <w:sz w:val="24"/>
          <w:szCs w:val="24"/>
          <w:lang w:val="id-ID"/>
        </w:rPr>
        <w:t xml:space="preserve">5 Sistem pemberian Restitusi dan Kompensasi </w:t>
      </w:r>
      <w:r>
        <w:rPr>
          <w:rFonts w:ascii="Arial" w:hAnsi="Arial" w:cs="Arial"/>
          <w:bCs/>
          <w:sz w:val="24"/>
          <w:szCs w:val="24"/>
        </w:rPr>
        <w:t xml:space="preserve">lainnya </w:t>
      </w:r>
      <w:r w:rsidRPr="00813CA9">
        <w:rPr>
          <w:rFonts w:ascii="Arial" w:hAnsi="Arial" w:cs="Arial"/>
          <w:bCs/>
          <w:sz w:val="24"/>
          <w:szCs w:val="24"/>
          <w:lang w:val="id-ID"/>
        </w:rPr>
        <w:t>kepada korban kejahatan:</w:t>
      </w:r>
    </w:p>
    <w:p w:rsidR="00C709CD" w:rsidRPr="002603D4" w:rsidRDefault="00C709CD" w:rsidP="00C709CD">
      <w:pPr>
        <w:tabs>
          <w:tab w:val="left" w:pos="1791"/>
        </w:tabs>
        <w:spacing w:line="240" w:lineRule="auto"/>
        <w:ind w:left="1440"/>
        <w:jc w:val="both"/>
        <w:rPr>
          <w:rFonts w:ascii="Arial" w:hAnsi="Arial" w:cs="Arial"/>
          <w:sz w:val="24"/>
          <w:szCs w:val="24"/>
        </w:rPr>
      </w:pPr>
    </w:p>
    <w:p w:rsidR="00C709CD" w:rsidRPr="00813CA9" w:rsidRDefault="00C709CD" w:rsidP="00473DDC">
      <w:pPr>
        <w:pStyle w:val="ListParagraph"/>
        <w:numPr>
          <w:ilvl w:val="0"/>
          <w:numId w:val="24"/>
        </w:numPr>
        <w:tabs>
          <w:tab w:val="left" w:pos="1791"/>
        </w:tabs>
        <w:spacing w:line="240" w:lineRule="auto"/>
        <w:jc w:val="both"/>
        <w:rPr>
          <w:rFonts w:ascii="Arial" w:hAnsi="Arial" w:cs="Arial"/>
          <w:sz w:val="24"/>
          <w:szCs w:val="24"/>
        </w:rPr>
      </w:pPr>
      <w:r w:rsidRPr="00813CA9">
        <w:rPr>
          <w:rFonts w:ascii="Arial" w:hAnsi="Arial" w:cs="Arial"/>
          <w:sz w:val="24"/>
          <w:szCs w:val="24"/>
          <w:lang w:val="id-ID"/>
        </w:rPr>
        <w:t>Ganti rugi (</w:t>
      </w:r>
      <w:r w:rsidRPr="00813CA9">
        <w:rPr>
          <w:rFonts w:ascii="Arial" w:hAnsi="Arial" w:cs="Arial"/>
          <w:i/>
          <w:iCs/>
          <w:sz w:val="24"/>
          <w:szCs w:val="24"/>
          <w:lang w:val="id-ID"/>
        </w:rPr>
        <w:t>damages)</w:t>
      </w:r>
      <w:r w:rsidRPr="00813CA9">
        <w:rPr>
          <w:rFonts w:ascii="Arial" w:hAnsi="Arial" w:cs="Arial"/>
          <w:sz w:val="24"/>
          <w:szCs w:val="24"/>
          <w:lang w:val="id-ID"/>
        </w:rPr>
        <w:t xml:space="preserve"> yang bersifat keperdataan, diberikan melalui proses perdata. Sistem ini memisahkan tuntutan ganti rugi korban dari proses pidana.</w:t>
      </w:r>
    </w:p>
    <w:p w:rsidR="00C709CD" w:rsidRDefault="00C709CD" w:rsidP="00473DDC">
      <w:pPr>
        <w:pStyle w:val="ListParagraph"/>
        <w:numPr>
          <w:ilvl w:val="0"/>
          <w:numId w:val="24"/>
        </w:numPr>
        <w:tabs>
          <w:tab w:val="left" w:pos="1791"/>
        </w:tabs>
        <w:spacing w:line="240" w:lineRule="auto"/>
        <w:jc w:val="both"/>
        <w:rPr>
          <w:rFonts w:ascii="Arial" w:hAnsi="Arial" w:cs="Arial"/>
          <w:sz w:val="24"/>
          <w:szCs w:val="24"/>
        </w:rPr>
      </w:pPr>
      <w:r w:rsidRPr="00813CA9">
        <w:rPr>
          <w:rFonts w:ascii="Arial" w:hAnsi="Arial" w:cs="Arial"/>
          <w:sz w:val="24"/>
          <w:szCs w:val="24"/>
          <w:lang w:val="id-ID"/>
        </w:rPr>
        <w:t>Kompensasi yang bersifat keperdataan diberikan melalui proses pidana.</w:t>
      </w:r>
    </w:p>
    <w:p w:rsidR="00C709CD" w:rsidRDefault="00C709CD" w:rsidP="00473DDC">
      <w:pPr>
        <w:pStyle w:val="ListParagraph"/>
        <w:numPr>
          <w:ilvl w:val="0"/>
          <w:numId w:val="24"/>
        </w:numPr>
        <w:tabs>
          <w:tab w:val="left" w:pos="1791"/>
        </w:tabs>
        <w:spacing w:line="240" w:lineRule="auto"/>
        <w:jc w:val="both"/>
        <w:rPr>
          <w:rFonts w:ascii="Arial" w:hAnsi="Arial" w:cs="Arial"/>
          <w:sz w:val="24"/>
          <w:szCs w:val="24"/>
        </w:rPr>
      </w:pPr>
      <w:r w:rsidRPr="00813CA9">
        <w:rPr>
          <w:rFonts w:ascii="Arial" w:hAnsi="Arial" w:cs="Arial"/>
          <w:sz w:val="24"/>
          <w:szCs w:val="24"/>
          <w:lang w:val="id-ID"/>
        </w:rPr>
        <w:t xml:space="preserve">Restitusi yang bersifat perdata dan bercampur dengan sifat pidana, dan diberikan dalam proses pidana. </w:t>
      </w:r>
    </w:p>
    <w:p w:rsidR="00C709CD" w:rsidRDefault="00C709CD" w:rsidP="00473DDC">
      <w:pPr>
        <w:pStyle w:val="ListParagraph"/>
        <w:numPr>
          <w:ilvl w:val="0"/>
          <w:numId w:val="24"/>
        </w:numPr>
        <w:tabs>
          <w:tab w:val="left" w:pos="1791"/>
        </w:tabs>
        <w:spacing w:line="240" w:lineRule="auto"/>
        <w:jc w:val="both"/>
        <w:rPr>
          <w:rFonts w:ascii="Arial" w:hAnsi="Arial" w:cs="Arial"/>
          <w:sz w:val="24"/>
          <w:szCs w:val="24"/>
        </w:rPr>
      </w:pPr>
      <w:r w:rsidRPr="00813CA9">
        <w:rPr>
          <w:rFonts w:ascii="Arial" w:hAnsi="Arial" w:cs="Arial"/>
          <w:sz w:val="24"/>
          <w:szCs w:val="24"/>
          <w:lang w:val="id-ID"/>
        </w:rPr>
        <w:lastRenderedPageBreak/>
        <w:t>Kompensasi yang bersifat perdata diberikan melalui pr</w:t>
      </w:r>
      <w:bookmarkStart w:id="0" w:name="_GoBack"/>
      <w:bookmarkEnd w:id="0"/>
      <w:r w:rsidRPr="00813CA9">
        <w:rPr>
          <w:rFonts w:ascii="Arial" w:hAnsi="Arial" w:cs="Arial"/>
          <w:sz w:val="24"/>
          <w:szCs w:val="24"/>
          <w:lang w:val="id-ID"/>
        </w:rPr>
        <w:t xml:space="preserve">oses pidana, dan didukung oleh sumber-sumber penghasilan negara. </w:t>
      </w:r>
    </w:p>
    <w:p w:rsidR="00C709CD" w:rsidRPr="00813CA9" w:rsidRDefault="00C709CD" w:rsidP="00473DDC">
      <w:pPr>
        <w:pStyle w:val="ListParagraph"/>
        <w:numPr>
          <w:ilvl w:val="0"/>
          <w:numId w:val="24"/>
        </w:numPr>
        <w:tabs>
          <w:tab w:val="left" w:pos="1791"/>
        </w:tabs>
        <w:spacing w:line="240" w:lineRule="auto"/>
        <w:jc w:val="both"/>
        <w:rPr>
          <w:rFonts w:ascii="Arial" w:hAnsi="Arial" w:cs="Arial"/>
          <w:sz w:val="24"/>
          <w:szCs w:val="24"/>
        </w:rPr>
      </w:pPr>
      <w:r w:rsidRPr="00813CA9">
        <w:rPr>
          <w:rFonts w:ascii="Arial" w:hAnsi="Arial" w:cs="Arial"/>
          <w:sz w:val="24"/>
          <w:szCs w:val="24"/>
          <w:lang w:val="id-ID"/>
        </w:rPr>
        <w:t xml:space="preserve">Kompensasi yang bersifat netral diberikan melalui prosedur khusus. </w:t>
      </w:r>
    </w:p>
    <w:p w:rsidR="00C709CD" w:rsidRDefault="00C709CD" w:rsidP="002603D4">
      <w:pPr>
        <w:tabs>
          <w:tab w:val="left" w:pos="1791"/>
        </w:tabs>
        <w:spacing w:line="240" w:lineRule="auto"/>
        <w:jc w:val="both"/>
        <w:rPr>
          <w:rFonts w:ascii="Arial" w:hAnsi="Arial" w:cs="Arial"/>
          <w:sz w:val="24"/>
          <w:szCs w:val="24"/>
        </w:rPr>
      </w:pPr>
    </w:p>
    <w:p w:rsidR="00C709CD" w:rsidRPr="00813CA9" w:rsidRDefault="00C709CD" w:rsidP="00C709CD">
      <w:pPr>
        <w:tabs>
          <w:tab w:val="left" w:pos="1134"/>
        </w:tabs>
        <w:spacing w:line="240" w:lineRule="auto"/>
        <w:jc w:val="both"/>
        <w:rPr>
          <w:rFonts w:ascii="Arial" w:hAnsi="Arial" w:cs="Arial"/>
          <w:sz w:val="24"/>
          <w:szCs w:val="24"/>
        </w:rPr>
      </w:pPr>
      <w:r>
        <w:rPr>
          <w:rFonts w:ascii="Arial" w:hAnsi="Arial" w:cs="Arial"/>
          <w:bCs/>
          <w:sz w:val="24"/>
          <w:szCs w:val="24"/>
        </w:rPr>
        <w:tab/>
      </w:r>
      <w:r>
        <w:rPr>
          <w:rFonts w:ascii="Arial" w:hAnsi="Arial" w:cs="Arial"/>
          <w:bCs/>
          <w:sz w:val="24"/>
          <w:szCs w:val="24"/>
        </w:rPr>
        <w:tab/>
      </w:r>
      <w:r w:rsidRPr="00813CA9">
        <w:rPr>
          <w:rFonts w:ascii="Arial" w:hAnsi="Arial" w:cs="Arial"/>
          <w:bCs/>
          <w:sz w:val="24"/>
          <w:szCs w:val="24"/>
        </w:rPr>
        <w:t xml:space="preserve">Berkaitan dengan </w:t>
      </w:r>
      <w:r>
        <w:rPr>
          <w:rFonts w:ascii="Arial" w:hAnsi="Arial" w:cs="Arial"/>
          <w:bCs/>
          <w:sz w:val="24"/>
          <w:szCs w:val="24"/>
        </w:rPr>
        <w:t xml:space="preserve">kompensasi </w:t>
      </w:r>
      <w:r w:rsidRPr="00813CA9">
        <w:rPr>
          <w:rFonts w:ascii="Arial" w:hAnsi="Arial" w:cs="Arial"/>
          <w:bCs/>
          <w:sz w:val="24"/>
          <w:szCs w:val="24"/>
        </w:rPr>
        <w:t xml:space="preserve">ini, </w:t>
      </w:r>
      <w:r w:rsidRPr="00813CA9">
        <w:rPr>
          <w:rFonts w:ascii="Arial" w:hAnsi="Arial" w:cs="Arial"/>
          <w:bCs/>
          <w:sz w:val="24"/>
          <w:szCs w:val="24"/>
          <w:lang w:val="id-ID"/>
        </w:rPr>
        <w:t>Stefen Scrafer</w:t>
      </w:r>
      <w:r w:rsidRPr="00813CA9">
        <w:rPr>
          <w:rFonts w:ascii="Arial" w:hAnsi="Arial" w:cs="Arial"/>
          <w:bCs/>
          <w:sz w:val="24"/>
          <w:szCs w:val="24"/>
        </w:rPr>
        <w:t xml:space="preserve"> mengatakan: </w:t>
      </w:r>
    </w:p>
    <w:p w:rsidR="00C709CD" w:rsidRPr="002603D4" w:rsidRDefault="00C709CD" w:rsidP="00C709CD">
      <w:pPr>
        <w:tabs>
          <w:tab w:val="left" w:pos="1791"/>
        </w:tabs>
        <w:spacing w:line="240" w:lineRule="auto"/>
        <w:ind w:left="1440"/>
        <w:jc w:val="both"/>
        <w:rPr>
          <w:rFonts w:ascii="Arial" w:hAnsi="Arial" w:cs="Arial"/>
          <w:sz w:val="24"/>
          <w:szCs w:val="24"/>
        </w:rPr>
      </w:pPr>
      <w:r w:rsidRPr="002603D4">
        <w:rPr>
          <w:rFonts w:ascii="Arial" w:hAnsi="Arial" w:cs="Arial"/>
          <w:sz w:val="24"/>
          <w:szCs w:val="24"/>
          <w:lang w:val="id-ID"/>
        </w:rPr>
        <w:t>Kompensasi lebih bersifat keperdatataan yang timbul dari permintaan korban dan dibayar oleh masyarakat/negara/sebagai bentuk pertanggungjawaban masyarakat/negara</w:t>
      </w:r>
      <w:r>
        <w:rPr>
          <w:rFonts w:ascii="Arial" w:hAnsi="Arial" w:cs="Arial"/>
          <w:sz w:val="24"/>
          <w:szCs w:val="24"/>
        </w:rPr>
        <w:t xml:space="preserve">. Sedangkan </w:t>
      </w:r>
      <w:r w:rsidRPr="002603D4">
        <w:rPr>
          <w:rFonts w:ascii="Arial" w:hAnsi="Arial" w:cs="Arial"/>
          <w:sz w:val="24"/>
          <w:szCs w:val="24"/>
          <w:lang w:val="id-ID"/>
        </w:rPr>
        <w:t>Restitusi lebih bersifat pidana yang timbul dari putusan pengadilan pidana dan dibayar oleh terpidana/ sebagai bentuk pertanggungjawaban terpidana</w:t>
      </w:r>
    </w:p>
    <w:p w:rsidR="00C709CD" w:rsidRDefault="00C709CD" w:rsidP="002603D4">
      <w:pPr>
        <w:tabs>
          <w:tab w:val="left" w:pos="1791"/>
        </w:tabs>
        <w:spacing w:line="240" w:lineRule="auto"/>
        <w:jc w:val="both"/>
        <w:rPr>
          <w:rFonts w:ascii="Arial" w:hAnsi="Arial" w:cs="Arial"/>
          <w:sz w:val="24"/>
          <w:szCs w:val="24"/>
        </w:rPr>
      </w:pPr>
    </w:p>
    <w:p w:rsidR="006909D0" w:rsidRDefault="006909D0" w:rsidP="00473DDC">
      <w:pPr>
        <w:pStyle w:val="ListParagraph"/>
        <w:numPr>
          <w:ilvl w:val="0"/>
          <w:numId w:val="14"/>
        </w:numPr>
        <w:tabs>
          <w:tab w:val="left" w:pos="1791"/>
        </w:tabs>
        <w:spacing w:line="240" w:lineRule="auto"/>
        <w:jc w:val="both"/>
        <w:rPr>
          <w:rFonts w:ascii="Arial" w:hAnsi="Arial" w:cs="Arial"/>
          <w:b/>
          <w:sz w:val="24"/>
          <w:szCs w:val="24"/>
        </w:rPr>
      </w:pPr>
      <w:r w:rsidRPr="0075183D">
        <w:rPr>
          <w:rFonts w:ascii="Arial" w:hAnsi="Arial" w:cs="Arial"/>
          <w:b/>
          <w:sz w:val="24"/>
          <w:szCs w:val="24"/>
        </w:rPr>
        <w:t>R</w:t>
      </w:r>
      <w:r w:rsidR="0075183D">
        <w:rPr>
          <w:rFonts w:ascii="Arial" w:hAnsi="Arial" w:cs="Arial"/>
          <w:b/>
          <w:sz w:val="24"/>
          <w:szCs w:val="24"/>
        </w:rPr>
        <w:t>EHABLIT</w:t>
      </w:r>
      <w:r w:rsidR="0075183D" w:rsidRPr="0075183D">
        <w:rPr>
          <w:rFonts w:ascii="Arial" w:hAnsi="Arial" w:cs="Arial"/>
          <w:b/>
          <w:sz w:val="24"/>
          <w:szCs w:val="24"/>
        </w:rPr>
        <w:t>ASI</w:t>
      </w:r>
      <w:r w:rsidRPr="0075183D">
        <w:rPr>
          <w:rFonts w:ascii="Arial" w:hAnsi="Arial" w:cs="Arial"/>
          <w:b/>
          <w:sz w:val="24"/>
          <w:szCs w:val="24"/>
        </w:rPr>
        <w:t xml:space="preserve">  </w:t>
      </w:r>
    </w:p>
    <w:p w:rsidR="0075183D" w:rsidRPr="0075183D" w:rsidRDefault="0075183D" w:rsidP="0075183D">
      <w:pPr>
        <w:pStyle w:val="ListParagraph"/>
        <w:tabs>
          <w:tab w:val="left" w:pos="1791"/>
        </w:tabs>
        <w:spacing w:line="240" w:lineRule="auto"/>
        <w:ind w:left="1074"/>
        <w:jc w:val="both"/>
        <w:rPr>
          <w:rFonts w:ascii="Arial" w:hAnsi="Arial" w:cs="Arial"/>
          <w:b/>
          <w:sz w:val="24"/>
          <w:szCs w:val="24"/>
        </w:rPr>
      </w:pPr>
    </w:p>
    <w:p w:rsidR="0075183D" w:rsidRPr="0075183D" w:rsidRDefault="0075183D" w:rsidP="00473DDC">
      <w:pPr>
        <w:pStyle w:val="ListParagraph"/>
        <w:numPr>
          <w:ilvl w:val="0"/>
          <w:numId w:val="23"/>
        </w:numPr>
        <w:tabs>
          <w:tab w:val="left" w:pos="1791"/>
        </w:tabs>
        <w:spacing w:line="240" w:lineRule="auto"/>
        <w:jc w:val="both"/>
        <w:rPr>
          <w:rFonts w:ascii="Arial" w:hAnsi="Arial" w:cs="Arial"/>
          <w:b/>
          <w:sz w:val="24"/>
          <w:szCs w:val="24"/>
        </w:rPr>
      </w:pPr>
      <w:r w:rsidRPr="0075183D">
        <w:rPr>
          <w:rFonts w:ascii="Arial" w:hAnsi="Arial" w:cs="Arial"/>
          <w:b/>
          <w:sz w:val="24"/>
          <w:szCs w:val="24"/>
        </w:rPr>
        <w:t>Pengertian</w:t>
      </w:r>
    </w:p>
    <w:p w:rsidR="0075183D" w:rsidRDefault="0075183D" w:rsidP="0075183D">
      <w:pPr>
        <w:tabs>
          <w:tab w:val="left" w:pos="1791"/>
        </w:tabs>
        <w:spacing w:line="240" w:lineRule="auto"/>
        <w:jc w:val="both"/>
        <w:rPr>
          <w:rFonts w:ascii="Arial" w:hAnsi="Arial" w:cs="Arial"/>
          <w:sz w:val="24"/>
          <w:szCs w:val="24"/>
        </w:rPr>
      </w:pPr>
    </w:p>
    <w:p w:rsidR="0075183D" w:rsidRDefault="0075183D" w:rsidP="0075183D">
      <w:pPr>
        <w:tabs>
          <w:tab w:val="left" w:pos="1791"/>
        </w:tabs>
        <w:spacing w:line="240" w:lineRule="auto"/>
        <w:jc w:val="both"/>
        <w:rPr>
          <w:rFonts w:ascii="Arial" w:hAnsi="Arial" w:cs="Arial"/>
          <w:sz w:val="24"/>
          <w:szCs w:val="24"/>
        </w:rPr>
      </w:pPr>
      <w:r>
        <w:rPr>
          <w:rFonts w:ascii="Arial" w:hAnsi="Arial" w:cs="Arial"/>
          <w:sz w:val="24"/>
          <w:szCs w:val="24"/>
        </w:rPr>
        <w:t xml:space="preserve">                     Dalam kamus bahasa Indonesia </w:t>
      </w:r>
      <w:proofErr w:type="gramStart"/>
      <w:r>
        <w:rPr>
          <w:rFonts w:ascii="Arial" w:hAnsi="Arial" w:cs="Arial"/>
          <w:sz w:val="24"/>
          <w:szCs w:val="24"/>
        </w:rPr>
        <w:t>disebutkan :</w:t>
      </w:r>
      <w:proofErr w:type="gramEnd"/>
    </w:p>
    <w:p w:rsidR="0075183D" w:rsidRPr="0075183D" w:rsidRDefault="0075183D" w:rsidP="0075183D">
      <w:pPr>
        <w:tabs>
          <w:tab w:val="left" w:pos="1791"/>
        </w:tabs>
        <w:spacing w:line="240" w:lineRule="auto"/>
        <w:ind w:left="1434"/>
        <w:jc w:val="both"/>
        <w:rPr>
          <w:rFonts w:ascii="Arial" w:eastAsia="Times New Roman" w:hAnsi="Arial" w:cs="Arial"/>
          <w:sz w:val="24"/>
          <w:szCs w:val="24"/>
        </w:rPr>
      </w:pPr>
      <w:r>
        <w:rPr>
          <w:rStyle w:val="per-suku"/>
          <w:rFonts w:ascii="Helvetica" w:hAnsi="Helvetica"/>
          <w:i/>
          <w:iCs/>
          <w:color w:val="333333"/>
          <w:sz w:val="20"/>
          <w:szCs w:val="20"/>
          <w:shd w:val="clear" w:color="auto" w:fill="EEEEEE"/>
        </w:rPr>
        <w:t xml:space="preserve"> </w:t>
      </w:r>
      <w:r w:rsidRPr="0075183D">
        <w:rPr>
          <w:rFonts w:ascii="Arial" w:eastAsia="Times New Roman" w:hAnsi="Arial" w:cs="Arial"/>
          <w:b/>
          <w:bCs/>
          <w:sz w:val="24"/>
          <w:szCs w:val="24"/>
          <w:shd w:val="clear" w:color="auto" w:fill="FFFF77"/>
        </w:rPr>
        <w:t>rehabilitasi</w:t>
      </w:r>
      <w:r w:rsidRPr="0075183D">
        <w:rPr>
          <w:rFonts w:ascii="Arial" w:eastAsia="Times New Roman" w:hAnsi="Arial" w:cs="Arial"/>
          <w:i/>
          <w:iCs/>
          <w:sz w:val="20"/>
          <w:szCs w:val="20"/>
          <w:shd w:val="clear" w:color="auto" w:fill="EEEEEE"/>
        </w:rPr>
        <w:t>/re·ha·bi·li·ta·si/</w:t>
      </w:r>
      <w:r w:rsidRPr="0075183D">
        <w:rPr>
          <w:rFonts w:ascii="Arial" w:eastAsia="Times New Roman" w:hAnsi="Arial" w:cs="Arial"/>
          <w:sz w:val="20"/>
          <w:szCs w:val="20"/>
          <w:shd w:val="clear" w:color="auto" w:fill="FFFFFF"/>
        </w:rPr>
        <w:t> /réhabilitasi/ </w:t>
      </w:r>
      <w:r w:rsidRPr="0075183D">
        <w:rPr>
          <w:rFonts w:ascii="Arial" w:eastAsia="Times New Roman" w:hAnsi="Arial" w:cs="Arial"/>
          <w:i/>
          <w:iCs/>
          <w:sz w:val="20"/>
          <w:szCs w:val="20"/>
          <w:shd w:val="clear" w:color="auto" w:fill="FFFFFF"/>
        </w:rPr>
        <w:t>n</w:t>
      </w:r>
      <w:r w:rsidRPr="0075183D">
        <w:rPr>
          <w:rFonts w:ascii="Arial" w:eastAsia="Times New Roman" w:hAnsi="Arial" w:cs="Arial"/>
          <w:sz w:val="20"/>
          <w:szCs w:val="20"/>
          <w:shd w:val="clear" w:color="auto" w:fill="FFFFFF"/>
        </w:rPr>
        <w:t> </w:t>
      </w:r>
      <w:r w:rsidRPr="0075183D">
        <w:rPr>
          <w:rFonts w:ascii="Arial" w:eastAsia="Times New Roman" w:hAnsi="Arial" w:cs="Arial"/>
          <w:b/>
          <w:bCs/>
          <w:sz w:val="18"/>
          <w:szCs w:val="18"/>
          <w:shd w:val="clear" w:color="auto" w:fill="C6E4C7"/>
        </w:rPr>
        <w:t>1</w:t>
      </w:r>
      <w:r w:rsidRPr="0075183D">
        <w:rPr>
          <w:rFonts w:ascii="Arial" w:eastAsia="Times New Roman" w:hAnsi="Arial" w:cs="Arial"/>
          <w:sz w:val="20"/>
          <w:szCs w:val="20"/>
          <w:shd w:val="clear" w:color="auto" w:fill="FFFFFF"/>
        </w:rPr>
        <w:t> pemulihan kepada kedudukan (keadaan, nama baik) yang dahulu (semula); </w:t>
      </w:r>
      <w:r w:rsidRPr="0075183D">
        <w:rPr>
          <w:rFonts w:ascii="Arial" w:eastAsia="Times New Roman" w:hAnsi="Arial" w:cs="Arial"/>
          <w:b/>
          <w:bCs/>
          <w:sz w:val="18"/>
          <w:szCs w:val="18"/>
          <w:shd w:val="clear" w:color="auto" w:fill="C6E4C7"/>
        </w:rPr>
        <w:t>2</w:t>
      </w:r>
      <w:r w:rsidRPr="0075183D">
        <w:rPr>
          <w:rFonts w:ascii="Arial" w:eastAsia="Times New Roman" w:hAnsi="Arial" w:cs="Arial"/>
          <w:sz w:val="20"/>
          <w:szCs w:val="20"/>
          <w:shd w:val="clear" w:color="auto" w:fill="FFFFFF"/>
        </w:rPr>
        <w:t> perbaikan anggota tubuh yang cacat dan sebagainya atas individu (misalnya pasien rumah sakit, korban bencana) supaya menjadi manusia yang berguna dan memiliki tempat dalam masyarakat;</w:t>
      </w:r>
    </w:p>
    <w:p w:rsidR="0075183D" w:rsidRPr="0075183D" w:rsidRDefault="0075183D" w:rsidP="0075183D">
      <w:pPr>
        <w:shd w:val="clear" w:color="auto" w:fill="FFFFFF"/>
        <w:spacing w:after="0" w:line="240" w:lineRule="auto"/>
        <w:ind w:left="1440"/>
        <w:jc w:val="both"/>
        <w:rPr>
          <w:rFonts w:ascii="Arial" w:eastAsia="Times New Roman" w:hAnsi="Arial" w:cs="Arial"/>
          <w:sz w:val="20"/>
          <w:szCs w:val="20"/>
        </w:rPr>
      </w:pPr>
      <w:r w:rsidRPr="0075183D">
        <w:rPr>
          <w:rFonts w:ascii="Arial" w:eastAsia="Times New Roman" w:hAnsi="Arial" w:cs="Arial"/>
          <w:sz w:val="20"/>
          <w:szCs w:val="20"/>
        </w:rPr>
        <w:br/>
      </w:r>
      <w:proofErr w:type="gramStart"/>
      <w:r w:rsidRPr="0075183D">
        <w:rPr>
          <w:rFonts w:ascii="Arial" w:eastAsia="Times New Roman" w:hAnsi="Arial" w:cs="Arial"/>
          <w:b/>
          <w:bCs/>
          <w:sz w:val="20"/>
          <w:szCs w:val="20"/>
          <w:shd w:val="clear" w:color="auto" w:fill="FFFF77"/>
        </w:rPr>
        <w:t>merehabilitasi</w:t>
      </w:r>
      <w:r w:rsidRPr="0075183D">
        <w:rPr>
          <w:rFonts w:ascii="Arial" w:eastAsia="Times New Roman" w:hAnsi="Arial" w:cs="Arial"/>
          <w:i/>
          <w:iCs/>
          <w:sz w:val="20"/>
          <w:szCs w:val="20"/>
          <w:shd w:val="clear" w:color="auto" w:fill="EEEEEE"/>
        </w:rPr>
        <w:t>/</w:t>
      </w:r>
      <w:proofErr w:type="gramEnd"/>
      <w:r w:rsidRPr="0075183D">
        <w:rPr>
          <w:rFonts w:ascii="Arial" w:eastAsia="Times New Roman" w:hAnsi="Arial" w:cs="Arial"/>
          <w:i/>
          <w:iCs/>
          <w:sz w:val="20"/>
          <w:szCs w:val="20"/>
          <w:shd w:val="clear" w:color="auto" w:fill="EEEEEE"/>
        </w:rPr>
        <w:t>me·re·ha·bi·li·ta·si/</w:t>
      </w:r>
      <w:r w:rsidRPr="0075183D">
        <w:rPr>
          <w:rFonts w:ascii="Arial" w:eastAsia="Times New Roman" w:hAnsi="Arial" w:cs="Arial"/>
          <w:sz w:val="20"/>
          <w:szCs w:val="20"/>
        </w:rPr>
        <w:t> </w:t>
      </w:r>
      <w:r w:rsidRPr="0075183D">
        <w:rPr>
          <w:rFonts w:ascii="Arial" w:eastAsia="Times New Roman" w:hAnsi="Arial" w:cs="Arial"/>
          <w:i/>
          <w:iCs/>
          <w:sz w:val="20"/>
          <w:szCs w:val="20"/>
        </w:rPr>
        <w:t>v</w:t>
      </w:r>
      <w:r w:rsidRPr="0075183D">
        <w:rPr>
          <w:rFonts w:ascii="Arial" w:eastAsia="Times New Roman" w:hAnsi="Arial" w:cs="Arial"/>
          <w:sz w:val="20"/>
          <w:szCs w:val="20"/>
        </w:rPr>
        <w:t> </w:t>
      </w:r>
      <w:r w:rsidRPr="0075183D">
        <w:rPr>
          <w:rFonts w:ascii="Arial" w:eastAsia="Times New Roman" w:hAnsi="Arial" w:cs="Arial"/>
          <w:b/>
          <w:bCs/>
          <w:sz w:val="18"/>
          <w:szCs w:val="18"/>
          <w:shd w:val="clear" w:color="auto" w:fill="C6E4C7"/>
        </w:rPr>
        <w:t>1</w:t>
      </w:r>
      <w:r w:rsidRPr="0075183D">
        <w:rPr>
          <w:rFonts w:ascii="Arial" w:eastAsia="Times New Roman" w:hAnsi="Arial" w:cs="Arial"/>
          <w:sz w:val="20"/>
          <w:szCs w:val="20"/>
        </w:rPr>
        <w:t> melakukan rehabilitasi; memulihkan kepada (keadaan) yang dahulu (semula); </w:t>
      </w:r>
      <w:r w:rsidRPr="0075183D">
        <w:rPr>
          <w:rFonts w:ascii="Arial" w:eastAsia="Times New Roman" w:hAnsi="Arial" w:cs="Arial"/>
          <w:b/>
          <w:bCs/>
          <w:sz w:val="18"/>
          <w:szCs w:val="18"/>
          <w:shd w:val="clear" w:color="auto" w:fill="C6E4C7"/>
        </w:rPr>
        <w:t>2</w:t>
      </w:r>
      <w:r w:rsidRPr="0075183D">
        <w:rPr>
          <w:rFonts w:ascii="Arial" w:eastAsia="Times New Roman" w:hAnsi="Arial" w:cs="Arial"/>
          <w:sz w:val="20"/>
          <w:szCs w:val="20"/>
        </w:rPr>
        <w:t> memulihkan kehormatan (nama baik): </w:t>
      </w:r>
      <w:r w:rsidRPr="0075183D">
        <w:rPr>
          <w:rFonts w:ascii="Arial" w:eastAsia="Times New Roman" w:hAnsi="Arial" w:cs="Arial"/>
          <w:i/>
          <w:iCs/>
          <w:sz w:val="20"/>
          <w:szCs w:val="20"/>
        </w:rPr>
        <w:t>pengadilan ~ nama tertuduh yang tidak terbukti kesalahannya;</w:t>
      </w:r>
      <w:r w:rsidRPr="0075183D">
        <w:rPr>
          <w:rFonts w:ascii="Arial" w:eastAsia="Times New Roman" w:hAnsi="Arial" w:cs="Arial"/>
          <w:sz w:val="20"/>
          <w:szCs w:val="20"/>
        </w:rPr>
        <w:br/>
      </w:r>
      <w:r w:rsidRPr="0075183D">
        <w:rPr>
          <w:rFonts w:ascii="Arial" w:eastAsia="Times New Roman" w:hAnsi="Arial" w:cs="Arial"/>
          <w:b/>
          <w:bCs/>
          <w:sz w:val="20"/>
          <w:szCs w:val="20"/>
          <w:shd w:val="clear" w:color="auto" w:fill="FFFF77"/>
        </w:rPr>
        <w:t>merehabilitasikan</w:t>
      </w:r>
      <w:r w:rsidRPr="0075183D">
        <w:rPr>
          <w:rFonts w:ascii="Arial" w:eastAsia="Times New Roman" w:hAnsi="Arial" w:cs="Arial"/>
          <w:i/>
          <w:iCs/>
          <w:sz w:val="20"/>
          <w:szCs w:val="20"/>
          <w:shd w:val="clear" w:color="auto" w:fill="EEEEEE"/>
        </w:rPr>
        <w:t>/me·re·ha·bi·li·ta·si·kan/</w:t>
      </w:r>
      <w:r w:rsidRPr="0075183D">
        <w:rPr>
          <w:rFonts w:ascii="Arial" w:eastAsia="Times New Roman" w:hAnsi="Arial" w:cs="Arial"/>
          <w:sz w:val="20"/>
          <w:szCs w:val="20"/>
        </w:rPr>
        <w:t> </w:t>
      </w:r>
      <w:r w:rsidRPr="0075183D">
        <w:rPr>
          <w:rFonts w:ascii="Arial" w:eastAsia="Times New Roman" w:hAnsi="Arial" w:cs="Arial"/>
          <w:i/>
          <w:iCs/>
          <w:sz w:val="20"/>
          <w:szCs w:val="20"/>
        </w:rPr>
        <w:t>v</w:t>
      </w:r>
      <w:r w:rsidRPr="0075183D">
        <w:rPr>
          <w:rFonts w:ascii="Arial" w:eastAsia="Times New Roman" w:hAnsi="Arial" w:cs="Arial"/>
          <w:sz w:val="20"/>
          <w:szCs w:val="20"/>
        </w:rPr>
        <w:t> merehabilitasi</w:t>
      </w:r>
    </w:p>
    <w:p w:rsidR="0075183D" w:rsidRDefault="0075183D" w:rsidP="0075183D">
      <w:pPr>
        <w:tabs>
          <w:tab w:val="left" w:pos="1791"/>
        </w:tabs>
        <w:spacing w:line="240" w:lineRule="auto"/>
        <w:jc w:val="both"/>
        <w:rPr>
          <w:rFonts w:ascii="Arial" w:hAnsi="Arial" w:cs="Arial"/>
          <w:sz w:val="24"/>
          <w:szCs w:val="24"/>
        </w:rPr>
      </w:pPr>
    </w:p>
    <w:p w:rsidR="0075183D" w:rsidRPr="0075183D" w:rsidRDefault="0075183D" w:rsidP="0075183D">
      <w:pPr>
        <w:tabs>
          <w:tab w:val="left" w:pos="1791"/>
        </w:tabs>
        <w:spacing w:line="240" w:lineRule="auto"/>
        <w:jc w:val="both"/>
        <w:rPr>
          <w:rFonts w:ascii="Arial" w:hAnsi="Arial" w:cs="Arial"/>
          <w:b/>
          <w:i/>
          <w:sz w:val="24"/>
          <w:szCs w:val="24"/>
        </w:rPr>
      </w:pPr>
      <w:r>
        <w:rPr>
          <w:rFonts w:ascii="Arial" w:hAnsi="Arial" w:cs="Arial"/>
          <w:b/>
          <w:i/>
          <w:sz w:val="24"/>
          <w:szCs w:val="24"/>
        </w:rPr>
        <w:t xml:space="preserve">                    </w:t>
      </w:r>
      <w:r w:rsidRPr="0075183D">
        <w:rPr>
          <w:rFonts w:ascii="Arial" w:hAnsi="Arial" w:cs="Arial"/>
          <w:b/>
          <w:i/>
          <w:sz w:val="24"/>
          <w:szCs w:val="24"/>
        </w:rPr>
        <w:t>(https://kbbi.web.id/rehabilitasi)</w:t>
      </w:r>
    </w:p>
    <w:p w:rsidR="0075183D" w:rsidRPr="002603D4" w:rsidRDefault="0075183D" w:rsidP="0075183D">
      <w:pPr>
        <w:tabs>
          <w:tab w:val="left" w:pos="1791"/>
        </w:tabs>
        <w:spacing w:line="240" w:lineRule="auto"/>
        <w:ind w:left="1074"/>
        <w:jc w:val="both"/>
        <w:rPr>
          <w:rFonts w:ascii="Arial" w:hAnsi="Arial" w:cs="Arial"/>
          <w:sz w:val="24"/>
          <w:szCs w:val="24"/>
        </w:rPr>
      </w:pPr>
      <w:r>
        <w:rPr>
          <w:rFonts w:ascii="Arial" w:hAnsi="Arial" w:cs="Arial"/>
          <w:sz w:val="24"/>
          <w:szCs w:val="24"/>
        </w:rPr>
        <w:t xml:space="preserve">     Pengertian restitusi dalam peraturan perundang-</w:t>
      </w:r>
      <w:proofErr w:type="gramStart"/>
      <w:r>
        <w:rPr>
          <w:rFonts w:ascii="Arial" w:hAnsi="Arial" w:cs="Arial"/>
          <w:sz w:val="24"/>
          <w:szCs w:val="24"/>
        </w:rPr>
        <w:t>undangan :</w:t>
      </w:r>
      <w:proofErr w:type="gramEnd"/>
    </w:p>
    <w:p w:rsidR="0075183D" w:rsidRPr="0075183D" w:rsidRDefault="0075183D" w:rsidP="0075183D">
      <w:pPr>
        <w:tabs>
          <w:tab w:val="left" w:pos="1791"/>
        </w:tabs>
        <w:spacing w:line="240" w:lineRule="auto"/>
        <w:jc w:val="both"/>
        <w:rPr>
          <w:rFonts w:ascii="Arial" w:hAnsi="Arial" w:cs="Arial"/>
          <w:sz w:val="24"/>
          <w:szCs w:val="24"/>
        </w:rPr>
      </w:pPr>
    </w:p>
    <w:p w:rsidR="0075183D" w:rsidRPr="0075183D" w:rsidRDefault="0075183D" w:rsidP="0075183D">
      <w:pPr>
        <w:tabs>
          <w:tab w:val="left" w:pos="1791"/>
        </w:tabs>
        <w:spacing w:line="240" w:lineRule="auto"/>
        <w:ind w:left="1440"/>
        <w:jc w:val="both"/>
        <w:rPr>
          <w:rFonts w:ascii="Arial" w:hAnsi="Arial" w:cs="Arial"/>
          <w:sz w:val="24"/>
          <w:szCs w:val="24"/>
        </w:rPr>
      </w:pPr>
      <w:r w:rsidRPr="0075183D">
        <w:rPr>
          <w:rFonts w:ascii="Arial" w:hAnsi="Arial" w:cs="Arial"/>
          <w:b/>
          <w:bCs/>
          <w:iCs/>
          <w:sz w:val="24"/>
          <w:szCs w:val="24"/>
        </w:rPr>
        <w:t>Pasal 1 poin 14 U</w:t>
      </w:r>
      <w:r w:rsidR="0021409D">
        <w:rPr>
          <w:rFonts w:ascii="Arial" w:hAnsi="Arial" w:cs="Arial"/>
          <w:b/>
          <w:bCs/>
          <w:iCs/>
          <w:sz w:val="24"/>
          <w:szCs w:val="24"/>
        </w:rPr>
        <w:t>ndang-undangan</w:t>
      </w:r>
      <w:r w:rsidRPr="0075183D">
        <w:rPr>
          <w:rFonts w:ascii="Arial" w:hAnsi="Arial" w:cs="Arial"/>
          <w:b/>
          <w:bCs/>
          <w:iCs/>
          <w:sz w:val="24"/>
          <w:szCs w:val="24"/>
        </w:rPr>
        <w:t xml:space="preserve"> No. 21 Tahun 2007 tentang Pemberantasan Tindak Pidana Perdagangan Orang:</w:t>
      </w:r>
    </w:p>
    <w:p w:rsidR="006C7E87" w:rsidRPr="0075183D" w:rsidRDefault="0075183D" w:rsidP="0075183D">
      <w:pPr>
        <w:tabs>
          <w:tab w:val="left" w:pos="1791"/>
        </w:tabs>
        <w:spacing w:line="240" w:lineRule="auto"/>
        <w:ind w:left="1791"/>
        <w:jc w:val="both"/>
        <w:rPr>
          <w:rFonts w:ascii="Arial" w:hAnsi="Arial" w:cs="Arial"/>
          <w:i/>
          <w:sz w:val="24"/>
          <w:szCs w:val="24"/>
        </w:rPr>
      </w:pPr>
      <w:proofErr w:type="gramStart"/>
      <w:r w:rsidRPr="0075183D">
        <w:rPr>
          <w:rFonts w:ascii="Arial" w:hAnsi="Arial" w:cs="Arial"/>
          <w:i/>
          <w:sz w:val="24"/>
          <w:szCs w:val="24"/>
        </w:rPr>
        <w:t>“</w:t>
      </w:r>
      <w:r w:rsidR="006C7E87" w:rsidRPr="0075183D">
        <w:rPr>
          <w:rFonts w:ascii="Arial" w:hAnsi="Arial" w:cs="Arial"/>
          <w:i/>
          <w:sz w:val="24"/>
          <w:szCs w:val="24"/>
        </w:rPr>
        <w:t>Adalah pemulihan dari gangguan terhadap kondisi fisik, psikis, dan sosial agar dapat melaksanakan perannya kembali secara wajar baik dalam keluarga maupun dalam masyarakat.</w:t>
      </w:r>
      <w:r w:rsidRPr="0075183D">
        <w:rPr>
          <w:rFonts w:ascii="Arial" w:hAnsi="Arial" w:cs="Arial"/>
          <w:i/>
          <w:sz w:val="24"/>
          <w:szCs w:val="24"/>
        </w:rPr>
        <w:t>”</w:t>
      </w:r>
      <w:proofErr w:type="gramEnd"/>
      <w:r w:rsidR="006C7E87" w:rsidRPr="0075183D">
        <w:rPr>
          <w:rFonts w:ascii="Arial" w:hAnsi="Arial" w:cs="Arial"/>
          <w:i/>
          <w:sz w:val="24"/>
          <w:szCs w:val="24"/>
        </w:rPr>
        <w:t xml:space="preserve"> </w:t>
      </w:r>
      <w:r w:rsidRPr="0075183D">
        <w:rPr>
          <w:rFonts w:ascii="Arial" w:hAnsi="Arial" w:cs="Arial"/>
          <w:b/>
          <w:bCs/>
          <w:i/>
          <w:iCs/>
          <w:sz w:val="24"/>
          <w:szCs w:val="24"/>
        </w:rPr>
        <w:t xml:space="preserve"> </w:t>
      </w:r>
    </w:p>
    <w:p w:rsidR="006909D0" w:rsidRDefault="006C7E87" w:rsidP="00C709CD">
      <w:pPr>
        <w:tabs>
          <w:tab w:val="left" w:pos="1791"/>
        </w:tabs>
        <w:spacing w:line="240" w:lineRule="auto"/>
        <w:ind w:left="1434"/>
        <w:jc w:val="both"/>
        <w:rPr>
          <w:rFonts w:ascii="Arial" w:hAnsi="Arial" w:cs="Arial"/>
          <w:sz w:val="24"/>
          <w:szCs w:val="24"/>
          <w:shd w:val="clear" w:color="auto" w:fill="FFFFFF"/>
        </w:rPr>
      </w:pPr>
      <w:r w:rsidRPr="006C7E87">
        <w:rPr>
          <w:rFonts w:ascii="Arial" w:hAnsi="Arial" w:cs="Arial"/>
          <w:sz w:val="24"/>
          <w:szCs w:val="24"/>
          <w:shd w:val="clear" w:color="auto" w:fill="FFFFFF"/>
        </w:rPr>
        <w:t xml:space="preserve">Rehabilitasi kesehatan sebagai pemulihan kondisi semula baik fisik maupun psikis, dan rehabilitasi sosial </w:t>
      </w:r>
      <w:r>
        <w:rPr>
          <w:rFonts w:ascii="Arial" w:hAnsi="Arial" w:cs="Arial"/>
          <w:sz w:val="24"/>
          <w:szCs w:val="24"/>
          <w:shd w:val="clear" w:color="auto" w:fill="FFFFFF"/>
        </w:rPr>
        <w:t xml:space="preserve">berfungsi untuk memulihkan </w:t>
      </w:r>
      <w:r>
        <w:rPr>
          <w:rFonts w:ascii="Arial" w:hAnsi="Arial" w:cs="Arial"/>
          <w:sz w:val="24"/>
          <w:szCs w:val="24"/>
          <w:shd w:val="clear" w:color="auto" w:fill="FFFFFF"/>
        </w:rPr>
        <w:lastRenderedPageBreak/>
        <w:t xml:space="preserve">seorang </w:t>
      </w:r>
      <w:proofErr w:type="gramStart"/>
      <w:r>
        <w:rPr>
          <w:rFonts w:ascii="Arial" w:hAnsi="Arial" w:cs="Arial"/>
          <w:sz w:val="24"/>
          <w:szCs w:val="24"/>
          <w:shd w:val="clear" w:color="auto" w:fill="FFFFFF"/>
        </w:rPr>
        <w:t xml:space="preserve">korban  </w:t>
      </w:r>
      <w:r w:rsidRPr="006C7E87">
        <w:rPr>
          <w:rFonts w:ascii="Arial" w:hAnsi="Arial" w:cs="Arial"/>
          <w:sz w:val="24"/>
          <w:szCs w:val="24"/>
          <w:shd w:val="clear" w:color="auto" w:fill="FFFFFF"/>
        </w:rPr>
        <w:t>dari</w:t>
      </w:r>
      <w:proofErr w:type="gramEnd"/>
      <w:r w:rsidRPr="006C7E87">
        <w:rPr>
          <w:rFonts w:ascii="Arial" w:hAnsi="Arial" w:cs="Arial"/>
          <w:sz w:val="24"/>
          <w:szCs w:val="24"/>
          <w:shd w:val="clear" w:color="auto" w:fill="FFFFFF"/>
        </w:rPr>
        <w:t xml:space="preserve"> gangguan terhadap kondisi mental sosial dan pengembalian keberfungsian sosial</w:t>
      </w:r>
      <w:r>
        <w:rPr>
          <w:rFonts w:ascii="Arial" w:hAnsi="Arial" w:cs="Arial"/>
          <w:sz w:val="24"/>
          <w:szCs w:val="24"/>
          <w:shd w:val="clear" w:color="auto" w:fill="FFFFFF"/>
        </w:rPr>
        <w:t>nya</w:t>
      </w:r>
    </w:p>
    <w:p w:rsidR="0071344C" w:rsidRPr="006C7E87" w:rsidRDefault="0071344C" w:rsidP="006C7E87">
      <w:pPr>
        <w:tabs>
          <w:tab w:val="left" w:pos="1791"/>
        </w:tabs>
        <w:spacing w:line="240" w:lineRule="auto"/>
        <w:ind w:left="1074"/>
        <w:jc w:val="both"/>
        <w:rPr>
          <w:rFonts w:ascii="Arial" w:hAnsi="Arial" w:cs="Arial"/>
          <w:sz w:val="24"/>
          <w:szCs w:val="24"/>
        </w:rPr>
      </w:pPr>
    </w:p>
    <w:p w:rsidR="006909D0" w:rsidRPr="00C709CD" w:rsidRDefault="006909D0" w:rsidP="00473DDC">
      <w:pPr>
        <w:pStyle w:val="ListParagraph"/>
        <w:numPr>
          <w:ilvl w:val="0"/>
          <w:numId w:val="23"/>
        </w:numPr>
        <w:tabs>
          <w:tab w:val="left" w:pos="1791"/>
        </w:tabs>
        <w:spacing w:line="240" w:lineRule="auto"/>
        <w:jc w:val="both"/>
        <w:rPr>
          <w:rFonts w:ascii="Arial" w:hAnsi="Arial" w:cs="Arial"/>
          <w:sz w:val="24"/>
          <w:szCs w:val="24"/>
        </w:rPr>
      </w:pPr>
      <w:r w:rsidRPr="0075183D">
        <w:rPr>
          <w:rFonts w:ascii="Arial" w:hAnsi="Arial" w:cs="Arial"/>
          <w:b/>
          <w:bCs/>
          <w:sz w:val="24"/>
          <w:szCs w:val="24"/>
        </w:rPr>
        <w:t>Bentuk  rehabilitasi</w:t>
      </w:r>
      <w:r w:rsidR="0075183D">
        <w:rPr>
          <w:rFonts w:ascii="Arial" w:hAnsi="Arial" w:cs="Arial"/>
          <w:b/>
          <w:bCs/>
          <w:sz w:val="24"/>
          <w:szCs w:val="24"/>
        </w:rPr>
        <w:t xml:space="preserve"> </w:t>
      </w:r>
    </w:p>
    <w:p w:rsidR="00C709CD" w:rsidRPr="0075183D" w:rsidRDefault="00C709CD" w:rsidP="00C709CD">
      <w:pPr>
        <w:pStyle w:val="ListParagraph"/>
        <w:tabs>
          <w:tab w:val="left" w:pos="1791"/>
        </w:tabs>
        <w:spacing w:line="240" w:lineRule="auto"/>
        <w:ind w:left="1434"/>
        <w:jc w:val="both"/>
        <w:rPr>
          <w:rFonts w:ascii="Arial" w:hAnsi="Arial" w:cs="Arial"/>
          <w:sz w:val="24"/>
          <w:szCs w:val="24"/>
        </w:rPr>
      </w:pPr>
    </w:p>
    <w:p w:rsidR="0075183D" w:rsidRPr="0075183D" w:rsidRDefault="0075183D" w:rsidP="00813CA9">
      <w:pPr>
        <w:tabs>
          <w:tab w:val="left" w:pos="1791"/>
        </w:tabs>
        <w:spacing w:line="240" w:lineRule="auto"/>
        <w:ind w:left="1434"/>
        <w:jc w:val="both"/>
        <w:rPr>
          <w:rFonts w:ascii="Arial" w:hAnsi="Arial" w:cs="Arial"/>
          <w:sz w:val="24"/>
          <w:szCs w:val="24"/>
        </w:rPr>
      </w:pPr>
      <w:r>
        <w:rPr>
          <w:rFonts w:ascii="Arial" w:hAnsi="Arial" w:cs="Arial"/>
          <w:sz w:val="24"/>
          <w:szCs w:val="24"/>
        </w:rPr>
        <w:t>Rehabilitasi yang dapat dilakukan terdiri dari beberapa bentuk, antara lain sebagaimana disebutkan dalam Undang-</w:t>
      </w:r>
      <w:proofErr w:type="gramStart"/>
      <w:r>
        <w:rPr>
          <w:rFonts w:ascii="Arial" w:hAnsi="Arial" w:cs="Arial"/>
          <w:sz w:val="24"/>
          <w:szCs w:val="24"/>
        </w:rPr>
        <w:t xml:space="preserve">undang </w:t>
      </w:r>
      <w:r>
        <w:rPr>
          <w:rFonts w:ascii="Arial" w:hAnsi="Arial" w:cs="Arial"/>
          <w:b/>
          <w:bCs/>
          <w:i/>
          <w:iCs/>
          <w:sz w:val="24"/>
          <w:szCs w:val="24"/>
        </w:rPr>
        <w:t xml:space="preserve"> </w:t>
      </w:r>
      <w:r w:rsidRPr="0075183D">
        <w:rPr>
          <w:rFonts w:ascii="Arial" w:hAnsi="Arial" w:cs="Arial"/>
          <w:bCs/>
          <w:iCs/>
          <w:sz w:val="24"/>
          <w:szCs w:val="24"/>
        </w:rPr>
        <w:t>No</w:t>
      </w:r>
      <w:proofErr w:type="gramEnd"/>
      <w:r w:rsidRPr="0075183D">
        <w:rPr>
          <w:rFonts w:ascii="Arial" w:hAnsi="Arial" w:cs="Arial"/>
          <w:bCs/>
          <w:iCs/>
          <w:sz w:val="24"/>
          <w:szCs w:val="24"/>
        </w:rPr>
        <w:t>. 21 Tahun 2007 tentang Pemberantasan Tindak Pidana Perdagangan Orang</w:t>
      </w:r>
      <w:r w:rsidR="00813CA9">
        <w:rPr>
          <w:rFonts w:ascii="Arial" w:hAnsi="Arial" w:cs="Arial"/>
          <w:bCs/>
          <w:iCs/>
          <w:sz w:val="24"/>
          <w:szCs w:val="24"/>
        </w:rPr>
        <w:t xml:space="preserve"> yakni:</w:t>
      </w:r>
    </w:p>
    <w:p w:rsidR="0075183D" w:rsidRPr="0075183D" w:rsidRDefault="0075183D" w:rsidP="0075183D">
      <w:pPr>
        <w:tabs>
          <w:tab w:val="left" w:pos="1791"/>
        </w:tabs>
        <w:spacing w:line="240" w:lineRule="auto"/>
        <w:jc w:val="both"/>
        <w:rPr>
          <w:rFonts w:ascii="Arial" w:hAnsi="Arial" w:cs="Arial"/>
          <w:sz w:val="24"/>
          <w:szCs w:val="24"/>
        </w:rPr>
      </w:pPr>
      <w:r>
        <w:rPr>
          <w:rFonts w:ascii="Arial" w:hAnsi="Arial" w:cs="Arial"/>
          <w:sz w:val="24"/>
          <w:szCs w:val="24"/>
        </w:rPr>
        <w:t xml:space="preserve"> </w:t>
      </w:r>
    </w:p>
    <w:p w:rsidR="006C7E87" w:rsidRPr="00813CA9" w:rsidRDefault="006C7E87" w:rsidP="00473DDC">
      <w:pPr>
        <w:pStyle w:val="ListParagraph"/>
        <w:numPr>
          <w:ilvl w:val="0"/>
          <w:numId w:val="5"/>
        </w:numPr>
        <w:tabs>
          <w:tab w:val="clear" w:pos="1800"/>
          <w:tab w:val="left" w:pos="1791"/>
        </w:tabs>
        <w:spacing w:line="240" w:lineRule="auto"/>
        <w:jc w:val="both"/>
        <w:rPr>
          <w:rFonts w:ascii="Arial" w:hAnsi="Arial" w:cs="Arial"/>
          <w:sz w:val="24"/>
          <w:szCs w:val="24"/>
        </w:rPr>
      </w:pPr>
      <w:r w:rsidRPr="00813CA9">
        <w:rPr>
          <w:rFonts w:ascii="Arial" w:hAnsi="Arial" w:cs="Arial"/>
          <w:sz w:val="24"/>
          <w:szCs w:val="24"/>
        </w:rPr>
        <w:t xml:space="preserve">kesehatan, </w:t>
      </w:r>
    </w:p>
    <w:p w:rsidR="006C7E87" w:rsidRPr="002603D4" w:rsidRDefault="006C7E87" w:rsidP="00473DDC">
      <w:pPr>
        <w:numPr>
          <w:ilvl w:val="0"/>
          <w:numId w:val="5"/>
        </w:numPr>
        <w:tabs>
          <w:tab w:val="clear" w:pos="1800"/>
          <w:tab w:val="num" w:pos="720"/>
          <w:tab w:val="left" w:pos="1791"/>
        </w:tabs>
        <w:spacing w:line="240" w:lineRule="auto"/>
        <w:jc w:val="both"/>
        <w:rPr>
          <w:rFonts w:ascii="Arial" w:hAnsi="Arial" w:cs="Arial"/>
          <w:sz w:val="24"/>
          <w:szCs w:val="24"/>
        </w:rPr>
      </w:pPr>
      <w:r w:rsidRPr="002603D4">
        <w:rPr>
          <w:rFonts w:ascii="Arial" w:hAnsi="Arial" w:cs="Arial"/>
          <w:sz w:val="24"/>
          <w:szCs w:val="24"/>
        </w:rPr>
        <w:t xml:space="preserve">rehabilitasi sosial, </w:t>
      </w:r>
    </w:p>
    <w:p w:rsidR="006C7E87" w:rsidRPr="002603D4" w:rsidRDefault="006C7E87" w:rsidP="00473DDC">
      <w:pPr>
        <w:numPr>
          <w:ilvl w:val="0"/>
          <w:numId w:val="5"/>
        </w:numPr>
        <w:tabs>
          <w:tab w:val="clear" w:pos="1800"/>
          <w:tab w:val="num" w:pos="720"/>
          <w:tab w:val="left" w:pos="1791"/>
        </w:tabs>
        <w:spacing w:line="240" w:lineRule="auto"/>
        <w:jc w:val="both"/>
        <w:rPr>
          <w:rFonts w:ascii="Arial" w:hAnsi="Arial" w:cs="Arial"/>
          <w:sz w:val="24"/>
          <w:szCs w:val="24"/>
        </w:rPr>
      </w:pPr>
      <w:r w:rsidRPr="002603D4">
        <w:rPr>
          <w:rFonts w:ascii="Arial" w:hAnsi="Arial" w:cs="Arial"/>
          <w:sz w:val="24"/>
          <w:szCs w:val="24"/>
        </w:rPr>
        <w:t xml:space="preserve">pemulangan, dan </w:t>
      </w:r>
    </w:p>
    <w:p w:rsidR="00813CA9" w:rsidRDefault="006C7E87" w:rsidP="00473DDC">
      <w:pPr>
        <w:numPr>
          <w:ilvl w:val="0"/>
          <w:numId w:val="5"/>
        </w:numPr>
        <w:tabs>
          <w:tab w:val="clear" w:pos="1800"/>
          <w:tab w:val="num" w:pos="720"/>
          <w:tab w:val="left" w:pos="1791"/>
        </w:tabs>
        <w:spacing w:line="240" w:lineRule="auto"/>
        <w:jc w:val="both"/>
        <w:rPr>
          <w:rFonts w:ascii="Arial" w:hAnsi="Arial" w:cs="Arial"/>
          <w:sz w:val="24"/>
          <w:szCs w:val="24"/>
        </w:rPr>
      </w:pPr>
      <w:proofErr w:type="gramStart"/>
      <w:r w:rsidRPr="002603D4">
        <w:rPr>
          <w:rFonts w:ascii="Arial" w:hAnsi="Arial" w:cs="Arial"/>
          <w:sz w:val="24"/>
          <w:szCs w:val="24"/>
        </w:rPr>
        <w:t>reintegrasi</w:t>
      </w:r>
      <w:proofErr w:type="gramEnd"/>
      <w:r w:rsidRPr="002603D4">
        <w:rPr>
          <w:rFonts w:ascii="Arial" w:hAnsi="Arial" w:cs="Arial"/>
          <w:sz w:val="24"/>
          <w:szCs w:val="24"/>
        </w:rPr>
        <w:t xml:space="preserve"> sosial dari pemerintah apabila yang bersangkutan mengalami penderitaan baik fisik maupun psikis akibat tindak pidana perdagangan orang. </w:t>
      </w:r>
    </w:p>
    <w:p w:rsidR="006C7E87" w:rsidRDefault="00813CA9" w:rsidP="00813CA9">
      <w:pPr>
        <w:tabs>
          <w:tab w:val="left" w:pos="1791"/>
        </w:tabs>
        <w:spacing w:line="240" w:lineRule="auto"/>
        <w:ind w:left="1440"/>
        <w:jc w:val="both"/>
        <w:rPr>
          <w:rFonts w:ascii="Arial" w:hAnsi="Arial" w:cs="Arial"/>
          <w:bCs/>
          <w:sz w:val="24"/>
          <w:szCs w:val="24"/>
        </w:rPr>
      </w:pPr>
      <w:r>
        <w:rPr>
          <w:rFonts w:ascii="Arial" w:hAnsi="Arial" w:cs="Arial"/>
          <w:sz w:val="24"/>
          <w:szCs w:val="24"/>
        </w:rPr>
        <w:t xml:space="preserve">Bentuk-bentuk rehabilitasi di </w:t>
      </w:r>
      <w:proofErr w:type="gramStart"/>
      <w:r>
        <w:rPr>
          <w:rFonts w:ascii="Arial" w:hAnsi="Arial" w:cs="Arial"/>
          <w:sz w:val="24"/>
          <w:szCs w:val="24"/>
        </w:rPr>
        <w:t xml:space="preserve">atas  </w:t>
      </w:r>
      <w:r w:rsidR="006C7E87" w:rsidRPr="00813CA9">
        <w:rPr>
          <w:rFonts w:ascii="Arial" w:hAnsi="Arial" w:cs="Arial"/>
          <w:bCs/>
          <w:sz w:val="24"/>
          <w:szCs w:val="24"/>
        </w:rPr>
        <w:t>diajukan</w:t>
      </w:r>
      <w:proofErr w:type="gramEnd"/>
      <w:r w:rsidR="006C7E87" w:rsidRPr="00813CA9">
        <w:rPr>
          <w:rFonts w:ascii="Arial" w:hAnsi="Arial" w:cs="Arial"/>
          <w:bCs/>
          <w:sz w:val="24"/>
          <w:szCs w:val="24"/>
        </w:rPr>
        <w:t xml:space="preserve"> oleh korban atau keluarga korban, teman korban, kepolisian, relawan pendamping, atau pekerja sosial setelah korban melaporkan kasus yang dialaminya atau pihak lain melaporkannya kepada Kepolisian Negara Republik Indonesia. </w:t>
      </w:r>
    </w:p>
    <w:p w:rsidR="006C7E87" w:rsidRPr="002603D4" w:rsidRDefault="006C7E87" w:rsidP="00813CA9">
      <w:pPr>
        <w:tabs>
          <w:tab w:val="left" w:pos="1791"/>
        </w:tabs>
        <w:spacing w:line="240" w:lineRule="auto"/>
        <w:ind w:left="1440"/>
        <w:jc w:val="both"/>
        <w:rPr>
          <w:rFonts w:ascii="Arial" w:hAnsi="Arial" w:cs="Arial"/>
          <w:sz w:val="24"/>
          <w:szCs w:val="24"/>
        </w:rPr>
      </w:pPr>
      <w:proofErr w:type="gramStart"/>
      <w:r w:rsidRPr="002603D4">
        <w:rPr>
          <w:rFonts w:ascii="Arial" w:hAnsi="Arial" w:cs="Arial"/>
          <w:sz w:val="24"/>
          <w:szCs w:val="24"/>
        </w:rPr>
        <w:t>Permohonan sebagaimana dimaksud pada ayat (2) diajukan kepada pemerintah melalui menteri atau instansi yang menangani masalah-masalah kesehatan dan sosial di daerah.</w:t>
      </w:r>
      <w:proofErr w:type="gramEnd"/>
      <w:r w:rsidRPr="002603D4">
        <w:rPr>
          <w:rFonts w:ascii="Arial" w:hAnsi="Arial" w:cs="Arial"/>
          <w:sz w:val="24"/>
          <w:szCs w:val="24"/>
        </w:rPr>
        <w:t xml:space="preserve"> </w:t>
      </w:r>
    </w:p>
    <w:p w:rsidR="00C709CD" w:rsidRPr="00983FE1" w:rsidRDefault="00C709CD" w:rsidP="00983FE1">
      <w:pPr>
        <w:pStyle w:val="Heading3"/>
        <w:shd w:val="clear" w:color="auto" w:fill="FFFFFF"/>
        <w:spacing w:before="0" w:after="225"/>
        <w:ind w:left="720" w:firstLine="414"/>
        <w:jc w:val="both"/>
        <w:rPr>
          <w:rFonts w:ascii="Arial" w:hAnsi="Arial" w:cs="Arial"/>
          <w:bCs w:val="0"/>
          <w:color w:val="auto"/>
          <w:sz w:val="24"/>
          <w:szCs w:val="24"/>
        </w:rPr>
      </w:pPr>
      <w:r w:rsidRPr="00983FE1">
        <w:rPr>
          <w:rFonts w:ascii="Arial" w:hAnsi="Arial" w:cs="Arial"/>
          <w:bCs w:val="0"/>
          <w:color w:val="auto"/>
          <w:sz w:val="24"/>
          <w:szCs w:val="24"/>
        </w:rPr>
        <w:t xml:space="preserve">Bentuk lain </w:t>
      </w:r>
      <w:r w:rsidRPr="00983FE1">
        <w:rPr>
          <w:rFonts w:ascii="Arial" w:hAnsi="Arial" w:cs="Arial"/>
          <w:bCs w:val="0"/>
          <w:color w:val="auto"/>
          <w:sz w:val="24"/>
          <w:szCs w:val="24"/>
        </w:rPr>
        <w:t>Rehabilitasi</w:t>
      </w:r>
    </w:p>
    <w:p w:rsidR="00C709CD" w:rsidRPr="00C709CD" w:rsidRDefault="00C709CD" w:rsidP="00983FE1">
      <w:pPr>
        <w:pStyle w:val="NormalWeb"/>
        <w:shd w:val="clear" w:color="auto" w:fill="FFFFFF"/>
        <w:spacing w:before="0" w:beforeAutospacing="0" w:after="225" w:afterAutospacing="0" w:line="276" w:lineRule="auto"/>
        <w:ind w:left="1134"/>
        <w:jc w:val="both"/>
        <w:rPr>
          <w:rFonts w:ascii="Arial" w:hAnsi="Arial" w:cs="Arial"/>
        </w:rPr>
      </w:pPr>
      <w:r w:rsidRPr="00C709CD">
        <w:rPr>
          <w:rFonts w:ascii="Arial" w:hAnsi="Arial" w:cs="Arial"/>
        </w:rPr>
        <w:t xml:space="preserve">Rehabilitasi yang memiliki makna pengembalian nama baik atau pengembalian hak seseorang yang telah hilang agar dapat diterima kembali ditengah masyarakat ternyata ada 3 </w:t>
      </w:r>
      <w:proofErr w:type="gramStart"/>
      <w:r w:rsidRPr="00C709CD">
        <w:rPr>
          <w:rFonts w:ascii="Arial" w:hAnsi="Arial" w:cs="Arial"/>
        </w:rPr>
        <w:t>golongan ,</w:t>
      </w:r>
      <w:proofErr w:type="gramEnd"/>
      <w:r w:rsidRPr="00C709CD">
        <w:rPr>
          <w:rFonts w:ascii="Arial" w:hAnsi="Arial" w:cs="Arial"/>
        </w:rPr>
        <w:t xml:space="preserve"> diantaranya:</w:t>
      </w:r>
    </w:p>
    <w:p w:rsidR="00C709CD" w:rsidRDefault="00C709CD" w:rsidP="00473DDC">
      <w:pPr>
        <w:pStyle w:val="NormalWeb"/>
        <w:numPr>
          <w:ilvl w:val="0"/>
          <w:numId w:val="26"/>
        </w:numPr>
        <w:shd w:val="clear" w:color="auto" w:fill="FFFFFF"/>
        <w:spacing w:before="0" w:beforeAutospacing="0" w:after="0" w:afterAutospacing="0" w:line="276" w:lineRule="auto"/>
        <w:jc w:val="both"/>
        <w:rPr>
          <w:rFonts w:ascii="Arial" w:hAnsi="Arial" w:cs="Arial"/>
        </w:rPr>
      </w:pPr>
      <w:r w:rsidRPr="00C709CD">
        <w:rPr>
          <w:rStyle w:val="Strong"/>
          <w:rFonts w:ascii="Arial" w:hAnsi="Arial" w:cs="Arial"/>
        </w:rPr>
        <w:t>Rehabilitasi Fisik – </w:t>
      </w:r>
      <w:r w:rsidRPr="00C709CD">
        <w:rPr>
          <w:rFonts w:ascii="Arial" w:hAnsi="Arial" w:cs="Arial"/>
        </w:rPr>
        <w:t xml:space="preserve">Mempunyai arti melatih, menyembuhkan daan mengembalikan kondisi tubuh seseorang yang telah rusak atau cacat pada keadaan yang semula. </w:t>
      </w:r>
      <w:proofErr w:type="gramStart"/>
      <w:r w:rsidRPr="00C709CD">
        <w:rPr>
          <w:rFonts w:ascii="Arial" w:hAnsi="Arial" w:cs="Arial"/>
        </w:rPr>
        <w:t>Contohnya :</w:t>
      </w:r>
      <w:proofErr w:type="gramEnd"/>
      <w:r w:rsidRPr="00C709CD">
        <w:rPr>
          <w:rFonts w:ascii="Arial" w:hAnsi="Arial" w:cs="Arial"/>
        </w:rPr>
        <w:t xml:space="preserve"> Seseorang memiliki bentuk tubuh yang bugar  dan kesehatan fisik yang baik dapat berubah dratis menjadi kurus, mudah sakit sakitan  dan mengalami kerusakan pada organ tubuh tertentu misalnya jantung, paru paru, lambung  atau hati , kondisi ini dialami karena telah menjadi pengguna narkoba. Rehabilitasi sangat dibutuhkan guna mengembalikan kembali kondisi tubuhnya pada kondisi terbaiknya seperti saat dirinya belum menjadi pengguna narkoba. </w:t>
      </w:r>
      <w:proofErr w:type="gramStart"/>
      <w:r w:rsidRPr="00C709CD">
        <w:rPr>
          <w:rFonts w:ascii="Arial" w:hAnsi="Arial" w:cs="Arial"/>
        </w:rPr>
        <w:lastRenderedPageBreak/>
        <w:t>perbaikan</w:t>
      </w:r>
      <w:proofErr w:type="gramEnd"/>
      <w:r w:rsidRPr="00C709CD">
        <w:rPr>
          <w:rFonts w:ascii="Arial" w:hAnsi="Arial" w:cs="Arial"/>
        </w:rPr>
        <w:t xml:space="preserve"> terhadap kondisi fisiknya diharapkan dapat membuat orang yang bersangkutan dapat kembali bugar dan bisa beraktifitas seperti layaknya orang orang yang bukan pemakai narkoba.</w:t>
      </w:r>
    </w:p>
    <w:p w:rsidR="00983FE1" w:rsidRDefault="00983FE1" w:rsidP="00983FE1">
      <w:pPr>
        <w:pStyle w:val="NormalWeb"/>
        <w:shd w:val="clear" w:color="auto" w:fill="FFFFFF"/>
        <w:spacing w:before="0" w:beforeAutospacing="0" w:after="0" w:afterAutospacing="0" w:line="276" w:lineRule="auto"/>
        <w:ind w:left="1440"/>
        <w:jc w:val="both"/>
        <w:rPr>
          <w:rFonts w:ascii="Arial" w:hAnsi="Arial" w:cs="Arial"/>
        </w:rPr>
      </w:pPr>
    </w:p>
    <w:p w:rsidR="00C709CD" w:rsidRDefault="00C709CD" w:rsidP="00473DDC">
      <w:pPr>
        <w:pStyle w:val="NormalWeb"/>
        <w:numPr>
          <w:ilvl w:val="0"/>
          <w:numId w:val="26"/>
        </w:numPr>
        <w:shd w:val="clear" w:color="auto" w:fill="FFFFFF"/>
        <w:spacing w:before="0" w:beforeAutospacing="0" w:after="0" w:afterAutospacing="0" w:line="276" w:lineRule="auto"/>
        <w:jc w:val="both"/>
        <w:rPr>
          <w:rFonts w:ascii="Arial" w:hAnsi="Arial" w:cs="Arial"/>
        </w:rPr>
      </w:pPr>
      <w:r w:rsidRPr="00983FE1">
        <w:rPr>
          <w:rStyle w:val="Strong"/>
          <w:rFonts w:ascii="Arial" w:hAnsi="Arial" w:cs="Arial"/>
        </w:rPr>
        <w:t>Rehabilitasi narkoba – </w:t>
      </w:r>
      <w:r w:rsidRPr="00983FE1">
        <w:rPr>
          <w:rFonts w:ascii="Arial" w:hAnsi="Arial" w:cs="Arial"/>
        </w:rPr>
        <w:t>Mempunyai arti untuk mengembalikan kondisi kejiwaan bagi para pecandu narkoba agar bisa terlepas dari keterikatannya pada obat obatan terlarang. Kegiatan ini dapat pula diberikan bagi pengguna narkoba yang belum memasuki masa kecanduan atau ketergantungan, bagi seseorang yang belum kecanduan akan lebih cepat mengalami penyembuhan karena zat racun yang ada pada narkoba belum sepenuhnya mengendalikan aktifitas sel sel</w:t>
      </w:r>
      <w:proofErr w:type="gramStart"/>
      <w:r w:rsidRPr="00983FE1">
        <w:rPr>
          <w:rFonts w:ascii="Arial" w:hAnsi="Arial" w:cs="Arial"/>
        </w:rPr>
        <w:t>  otak</w:t>
      </w:r>
      <w:proofErr w:type="gramEnd"/>
      <w:r w:rsidRPr="00983FE1">
        <w:rPr>
          <w:rFonts w:ascii="Arial" w:hAnsi="Arial" w:cs="Arial"/>
        </w:rPr>
        <w:t xml:space="preserve">. </w:t>
      </w:r>
      <w:proofErr w:type="gramStart"/>
      <w:r w:rsidRPr="00983FE1">
        <w:rPr>
          <w:rFonts w:ascii="Arial" w:hAnsi="Arial" w:cs="Arial"/>
        </w:rPr>
        <w:t>Rehabilitasi narkoba lebih mengutamakan pada upaya menghilangkan efek buruk dari kecanduan narkoba agar kondisi dipecandu dapat kembali normal.</w:t>
      </w:r>
      <w:proofErr w:type="gramEnd"/>
      <w:r w:rsidRPr="00983FE1">
        <w:rPr>
          <w:rFonts w:ascii="Arial" w:hAnsi="Arial" w:cs="Arial"/>
        </w:rPr>
        <w:t> Jika kondisi ini dilakukan dengan jalan terapi, pembinaan dan di imbangi kegiatanpositif yang disesuaikan dengan bakat dan minatnya secara terus menerus (rehabilitasi jangka panjang, setidaknya selama 6 bulan),  maka orang yang bersangkutan akan mengalami perubahan prilaku yang lebih baik, mampu mengurangi kekambuhannya pada narkoba dan dapat sembuh total. (baca : </w:t>
      </w:r>
      <w:hyperlink r:id="rId11" w:history="1">
        <w:r w:rsidRPr="00983FE1">
          <w:rPr>
            <w:rStyle w:val="Hyperlink"/>
            <w:rFonts w:ascii="Arial" w:hAnsi="Arial" w:cs="Arial"/>
            <w:color w:val="auto"/>
            <w:u w:val="none"/>
          </w:rPr>
          <w:t>bahaya narkoba</w:t>
        </w:r>
      </w:hyperlink>
      <w:r w:rsidRPr="00983FE1">
        <w:rPr>
          <w:rFonts w:ascii="Arial" w:hAnsi="Arial" w:cs="Arial"/>
        </w:rPr>
        <w:t>)</w:t>
      </w:r>
      <w:r w:rsidR="00983FE1">
        <w:rPr>
          <w:rFonts w:ascii="Arial" w:hAnsi="Arial" w:cs="Arial"/>
        </w:rPr>
        <w:t>;</w:t>
      </w:r>
    </w:p>
    <w:p w:rsidR="00983FE1" w:rsidRDefault="00983FE1" w:rsidP="00983FE1">
      <w:pPr>
        <w:pStyle w:val="NormalWeb"/>
        <w:shd w:val="clear" w:color="auto" w:fill="FFFFFF"/>
        <w:spacing w:before="0" w:beforeAutospacing="0" w:after="0" w:afterAutospacing="0" w:line="276" w:lineRule="auto"/>
        <w:jc w:val="both"/>
        <w:rPr>
          <w:rFonts w:ascii="Arial" w:hAnsi="Arial" w:cs="Arial"/>
        </w:rPr>
      </w:pPr>
    </w:p>
    <w:p w:rsidR="00C709CD" w:rsidRDefault="00C709CD" w:rsidP="00473DDC">
      <w:pPr>
        <w:pStyle w:val="NormalWeb"/>
        <w:numPr>
          <w:ilvl w:val="0"/>
          <w:numId w:val="26"/>
        </w:numPr>
        <w:shd w:val="clear" w:color="auto" w:fill="FFFFFF"/>
        <w:spacing w:before="0" w:beforeAutospacing="0" w:after="0" w:afterAutospacing="0" w:line="276" w:lineRule="auto"/>
        <w:jc w:val="both"/>
        <w:rPr>
          <w:rFonts w:ascii="Arial" w:hAnsi="Arial" w:cs="Arial"/>
        </w:rPr>
      </w:pPr>
      <w:r w:rsidRPr="00983FE1">
        <w:rPr>
          <w:rStyle w:val="Strong"/>
          <w:rFonts w:ascii="Arial" w:hAnsi="Arial" w:cs="Arial"/>
        </w:rPr>
        <w:t>Rehabilitasi mental (kejiwaan)</w:t>
      </w:r>
      <w:r w:rsidR="00983FE1">
        <w:rPr>
          <w:rStyle w:val="Strong"/>
          <w:rFonts w:ascii="Arial" w:hAnsi="Arial" w:cs="Arial"/>
        </w:rPr>
        <w:t xml:space="preserve">, </w:t>
      </w:r>
      <w:r w:rsidR="00983FE1" w:rsidRPr="00983FE1">
        <w:rPr>
          <w:rStyle w:val="Strong"/>
          <w:rFonts w:ascii="Arial" w:hAnsi="Arial" w:cs="Arial"/>
          <w:b w:val="0"/>
        </w:rPr>
        <w:t xml:space="preserve">yang </w:t>
      </w:r>
      <w:proofErr w:type="gramStart"/>
      <w:r w:rsidR="00983FE1" w:rsidRPr="00983FE1">
        <w:rPr>
          <w:rStyle w:val="Strong"/>
          <w:rFonts w:ascii="Arial" w:hAnsi="Arial" w:cs="Arial"/>
          <w:b w:val="0"/>
        </w:rPr>
        <w:t>bermakna</w:t>
      </w:r>
      <w:r w:rsidR="00983FE1">
        <w:rPr>
          <w:rStyle w:val="Strong"/>
          <w:rFonts w:ascii="Arial" w:hAnsi="Arial" w:cs="Arial"/>
        </w:rPr>
        <w:t xml:space="preserve">  </w:t>
      </w:r>
      <w:r w:rsidRPr="00983FE1">
        <w:rPr>
          <w:rFonts w:ascii="Arial" w:hAnsi="Arial" w:cs="Arial"/>
        </w:rPr>
        <w:t>sebuah</w:t>
      </w:r>
      <w:proofErr w:type="gramEnd"/>
      <w:r w:rsidRPr="00983FE1">
        <w:rPr>
          <w:rFonts w:ascii="Arial" w:hAnsi="Arial" w:cs="Arial"/>
        </w:rPr>
        <w:t xml:space="preserve"> upaya yang dilakukan untuk perbaikan cara berfikir seseorang dan menata kembali kejiwaanntya yang sedang terganggu. </w:t>
      </w:r>
      <w:proofErr w:type="gramStart"/>
      <w:r w:rsidRPr="00983FE1">
        <w:rPr>
          <w:rFonts w:ascii="Arial" w:hAnsi="Arial" w:cs="Arial"/>
        </w:rPr>
        <w:t>Kondisi ini dapataa berupa depresi, stres berat, emosional yang tidak stabil, mudah berubah ubah pendirian, mudah tersinggung, dan sering berhalusinasi.</w:t>
      </w:r>
      <w:proofErr w:type="gramEnd"/>
      <w:r w:rsidRPr="00983FE1">
        <w:rPr>
          <w:rFonts w:ascii="Arial" w:hAnsi="Arial" w:cs="Arial"/>
        </w:rPr>
        <w:t xml:space="preserve"> </w:t>
      </w:r>
      <w:proofErr w:type="gramStart"/>
      <w:r w:rsidRPr="00983FE1">
        <w:rPr>
          <w:rFonts w:ascii="Arial" w:hAnsi="Arial" w:cs="Arial"/>
        </w:rPr>
        <w:t>keadaan</w:t>
      </w:r>
      <w:proofErr w:type="gramEnd"/>
      <w:r w:rsidRPr="00983FE1">
        <w:rPr>
          <w:rFonts w:ascii="Arial" w:hAnsi="Arial" w:cs="Arial"/>
        </w:rPr>
        <w:t xml:space="preserve"> ini bisa diakibatkan karena begitu beratnya beban  kehidupan seseorang yang harus dihadapi atau akibat penyalahgunaan obat obatan terlarang. Rehabilitasi mental adalah jalan terbaik untuk </w:t>
      </w:r>
      <w:proofErr w:type="gramStart"/>
      <w:r w:rsidRPr="00983FE1">
        <w:rPr>
          <w:rFonts w:ascii="Arial" w:hAnsi="Arial" w:cs="Arial"/>
        </w:rPr>
        <w:t>penyembuhan ,</w:t>
      </w:r>
      <w:proofErr w:type="gramEnd"/>
      <w:r w:rsidRPr="00983FE1">
        <w:rPr>
          <w:rFonts w:ascii="Arial" w:hAnsi="Arial" w:cs="Arial"/>
        </w:rPr>
        <w:t xml:space="preserve"> pengobtan dan mengembalikan karakter sifat seseorang agar kembali normal. Kegiatan ini banyak didakan pada rumah sakit jiwa yang khusus menangani orang orang yang mengalami ketidakstabilan emosi dan jiwa yang sedang terganggu.</w:t>
      </w:r>
    </w:p>
    <w:p w:rsidR="00983FE1" w:rsidRPr="00983FE1" w:rsidRDefault="00983FE1" w:rsidP="00983FE1">
      <w:pPr>
        <w:pStyle w:val="NormalWeb"/>
        <w:shd w:val="clear" w:color="auto" w:fill="FFFFFF"/>
        <w:spacing w:before="0" w:beforeAutospacing="0" w:after="0" w:afterAutospacing="0" w:line="276" w:lineRule="auto"/>
        <w:ind w:left="1440"/>
        <w:jc w:val="both"/>
        <w:rPr>
          <w:rFonts w:ascii="Arial" w:hAnsi="Arial" w:cs="Arial"/>
        </w:rPr>
      </w:pPr>
    </w:p>
    <w:p w:rsidR="00C709CD" w:rsidRPr="00C709CD" w:rsidRDefault="00C709CD" w:rsidP="00983FE1">
      <w:pPr>
        <w:pStyle w:val="NormalWeb"/>
        <w:shd w:val="clear" w:color="auto" w:fill="FFFFFF"/>
        <w:spacing w:before="0" w:beforeAutospacing="0" w:after="0" w:afterAutospacing="0" w:line="276" w:lineRule="auto"/>
        <w:ind w:left="720" w:firstLine="720"/>
        <w:jc w:val="both"/>
        <w:rPr>
          <w:rFonts w:ascii="Arial" w:hAnsi="Arial" w:cs="Arial"/>
        </w:rPr>
      </w:pPr>
      <w:r w:rsidRPr="00C709CD">
        <w:rPr>
          <w:rStyle w:val="Strong"/>
          <w:rFonts w:ascii="Arial" w:hAnsi="Arial" w:cs="Arial"/>
        </w:rPr>
        <w:t>Kasus yang diperlukan perlindungan rehabilitasi</w:t>
      </w:r>
    </w:p>
    <w:p w:rsidR="00983FE1" w:rsidRDefault="00983FE1" w:rsidP="00983FE1">
      <w:pPr>
        <w:pStyle w:val="NormalWeb"/>
        <w:shd w:val="clear" w:color="auto" w:fill="FFFFFF"/>
        <w:spacing w:before="0" w:beforeAutospacing="0" w:after="225" w:afterAutospacing="0" w:line="276" w:lineRule="auto"/>
        <w:ind w:left="720" w:firstLine="720"/>
        <w:jc w:val="both"/>
        <w:rPr>
          <w:rFonts w:ascii="Arial" w:hAnsi="Arial" w:cs="Arial"/>
        </w:rPr>
      </w:pPr>
    </w:p>
    <w:p w:rsidR="00C709CD" w:rsidRPr="00983FE1" w:rsidRDefault="00C709CD" w:rsidP="00983FE1">
      <w:pPr>
        <w:pStyle w:val="NormalWeb"/>
        <w:shd w:val="clear" w:color="auto" w:fill="FFFFFF"/>
        <w:spacing w:before="0" w:beforeAutospacing="0" w:after="225" w:afterAutospacing="0" w:line="276" w:lineRule="auto"/>
        <w:ind w:left="1440"/>
        <w:jc w:val="both"/>
        <w:rPr>
          <w:rFonts w:ascii="Arial" w:hAnsi="Arial" w:cs="Arial"/>
          <w:b/>
        </w:rPr>
      </w:pPr>
      <w:r w:rsidRPr="00C709CD">
        <w:rPr>
          <w:rFonts w:ascii="Arial" w:hAnsi="Arial" w:cs="Arial"/>
        </w:rPr>
        <w:t>Kasus kejahatan yang laya</w:t>
      </w:r>
      <w:r w:rsidR="00983FE1">
        <w:rPr>
          <w:rFonts w:ascii="Arial" w:hAnsi="Arial" w:cs="Arial"/>
        </w:rPr>
        <w:t xml:space="preserve">k menjalani rehabilitasi adalah </w:t>
      </w:r>
      <w:r w:rsidRPr="00983FE1">
        <w:rPr>
          <w:rStyle w:val="Strong"/>
          <w:rFonts w:ascii="Arial" w:hAnsi="Arial" w:cs="Arial"/>
          <w:b w:val="0"/>
        </w:rPr>
        <w:t xml:space="preserve">Kejahatan yang dilakukan anak anak </w:t>
      </w:r>
      <w:proofErr w:type="gramStart"/>
      <w:r w:rsidRPr="00983FE1">
        <w:rPr>
          <w:rStyle w:val="Strong"/>
          <w:rFonts w:ascii="Arial" w:hAnsi="Arial" w:cs="Arial"/>
          <w:b w:val="0"/>
        </w:rPr>
        <w:t>usia</w:t>
      </w:r>
      <w:proofErr w:type="gramEnd"/>
      <w:r w:rsidRPr="00983FE1">
        <w:rPr>
          <w:rStyle w:val="Strong"/>
          <w:rFonts w:ascii="Arial" w:hAnsi="Arial" w:cs="Arial"/>
          <w:b w:val="0"/>
        </w:rPr>
        <w:t xml:space="preserve"> dibawah umur</w:t>
      </w:r>
      <w:r w:rsidR="00983FE1">
        <w:rPr>
          <w:rStyle w:val="Strong"/>
          <w:rFonts w:ascii="Arial" w:hAnsi="Arial" w:cs="Arial"/>
          <w:b w:val="0"/>
        </w:rPr>
        <w:t>.</w:t>
      </w:r>
    </w:p>
    <w:p w:rsidR="00C709CD" w:rsidRPr="00C709CD" w:rsidRDefault="00C709CD" w:rsidP="00983FE1">
      <w:pPr>
        <w:pStyle w:val="NormalWeb"/>
        <w:shd w:val="clear" w:color="auto" w:fill="FFFFFF"/>
        <w:spacing w:before="0" w:beforeAutospacing="0" w:after="225" w:afterAutospacing="0" w:line="276" w:lineRule="auto"/>
        <w:ind w:left="1440"/>
        <w:jc w:val="both"/>
        <w:rPr>
          <w:rFonts w:ascii="Arial" w:hAnsi="Arial" w:cs="Arial"/>
        </w:rPr>
      </w:pPr>
      <w:r w:rsidRPr="00C709CD">
        <w:rPr>
          <w:rFonts w:ascii="Arial" w:hAnsi="Arial" w:cs="Arial"/>
        </w:rPr>
        <w:t xml:space="preserve">Pada anak anak usia sekolah yang belum berusia 18 tahun  yang telah melakukan kejahatan pembunuhan, pencurian, penipuan, atau </w:t>
      </w:r>
      <w:r w:rsidRPr="00C709CD">
        <w:rPr>
          <w:rFonts w:ascii="Arial" w:hAnsi="Arial" w:cs="Arial"/>
        </w:rPr>
        <w:lastRenderedPageBreak/>
        <w:t xml:space="preserve">penyalahgunaan narkoba adalah golongan anak anak yang harus mendapatkan rehabilitas secara benar daripada harus diberikan hukuman pidana penjara. Untuk kejahtan </w:t>
      </w:r>
      <w:proofErr w:type="gramStart"/>
      <w:r w:rsidRPr="00C709CD">
        <w:rPr>
          <w:rFonts w:ascii="Arial" w:hAnsi="Arial" w:cs="Arial"/>
        </w:rPr>
        <w:t>usia</w:t>
      </w:r>
      <w:proofErr w:type="gramEnd"/>
      <w:r w:rsidRPr="00C709CD">
        <w:rPr>
          <w:rFonts w:ascii="Arial" w:hAnsi="Arial" w:cs="Arial"/>
        </w:rPr>
        <w:t xml:space="preserve"> dibawah umur perbaikan moral dan prilaku lebih diutamakan dan</w:t>
      </w:r>
      <w:hyperlink r:id="rId12" w:history="1">
        <w:r w:rsidRPr="00C709CD">
          <w:rPr>
            <w:rStyle w:val="Hyperlink"/>
            <w:rFonts w:ascii="Arial" w:hAnsi="Arial" w:cs="Arial"/>
            <w:color w:val="auto"/>
            <w:u w:val="none"/>
          </w:rPr>
          <w:t> peran orang tua dalam mendidik</w:t>
        </w:r>
      </w:hyperlink>
      <w:r w:rsidRPr="00C709CD">
        <w:rPr>
          <w:rFonts w:ascii="Arial" w:hAnsi="Arial" w:cs="Arial"/>
        </w:rPr>
        <w:t> anak karena mereka masih memiliki kesempatan yang sangat luas untuk kembali menjadi anak anak yang berprilaku lebih baik dari sebelumnya untuk kegiatan masa depannya.</w:t>
      </w:r>
    </w:p>
    <w:p w:rsidR="00C709CD" w:rsidRPr="00C709CD" w:rsidRDefault="00C709CD" w:rsidP="00983FE1">
      <w:pPr>
        <w:pStyle w:val="NormalWeb"/>
        <w:shd w:val="clear" w:color="auto" w:fill="FFFFFF"/>
        <w:spacing w:before="0" w:beforeAutospacing="0" w:after="225" w:afterAutospacing="0" w:line="276" w:lineRule="auto"/>
        <w:ind w:left="1440"/>
        <w:jc w:val="both"/>
        <w:rPr>
          <w:rFonts w:ascii="Arial" w:hAnsi="Arial" w:cs="Arial"/>
          <w:i/>
        </w:rPr>
      </w:pPr>
      <w:r w:rsidRPr="00C709CD">
        <w:rPr>
          <w:rFonts w:ascii="Arial" w:hAnsi="Arial" w:cs="Arial"/>
        </w:rPr>
        <w:t xml:space="preserve">Menjebloskan anak anak dalam jeruji besi dinilai tidak efektif untuk membuatnya jera dengan perbuatan salah yang telah dia lakukan, karena hanya akan mendapatkan pembelajaran mengenai ha hal yang kurang baik selama berada didalam penjara, selain itu juga hukuman pidana penjara hanya akan membuat jiwa dan cara berfikir anak anak menjadi tidak </w:t>
      </w:r>
      <w:proofErr w:type="gramStart"/>
      <w:r w:rsidRPr="00C709CD">
        <w:rPr>
          <w:rFonts w:ascii="Arial" w:hAnsi="Arial" w:cs="Arial"/>
        </w:rPr>
        <w:t>berkembang ,</w:t>
      </w:r>
      <w:proofErr w:type="gramEnd"/>
      <w:r w:rsidRPr="00C709CD">
        <w:rPr>
          <w:rFonts w:ascii="Arial" w:hAnsi="Arial" w:cs="Arial"/>
        </w:rPr>
        <w:t xml:space="preserve"> stres dan memicu terserang depresi. Kondisi ini sudah disesuaikan dengan </w:t>
      </w:r>
      <w:r>
        <w:rPr>
          <w:rFonts w:ascii="Arial" w:hAnsi="Arial" w:cs="Arial"/>
        </w:rPr>
        <w:t>U</w:t>
      </w:r>
      <w:r w:rsidRPr="00C709CD">
        <w:rPr>
          <w:rFonts w:ascii="Arial" w:hAnsi="Arial" w:cs="Arial"/>
        </w:rPr>
        <w:t>ndang</w:t>
      </w:r>
      <w:r>
        <w:rPr>
          <w:rFonts w:ascii="Arial" w:hAnsi="Arial" w:cs="Arial"/>
        </w:rPr>
        <w:t>-U</w:t>
      </w:r>
      <w:r w:rsidRPr="00C709CD">
        <w:rPr>
          <w:rFonts w:ascii="Arial" w:hAnsi="Arial" w:cs="Arial"/>
        </w:rPr>
        <w:t xml:space="preserve">ndang </w:t>
      </w:r>
      <w:r>
        <w:rPr>
          <w:rFonts w:ascii="Arial" w:hAnsi="Arial" w:cs="Arial"/>
        </w:rPr>
        <w:t>N</w:t>
      </w:r>
      <w:r w:rsidRPr="00C709CD">
        <w:rPr>
          <w:rFonts w:ascii="Arial" w:hAnsi="Arial" w:cs="Arial"/>
        </w:rPr>
        <w:t xml:space="preserve">omor 11 </w:t>
      </w:r>
      <w:r>
        <w:rPr>
          <w:rFonts w:ascii="Arial" w:hAnsi="Arial" w:cs="Arial"/>
        </w:rPr>
        <w:t>T</w:t>
      </w:r>
      <w:r w:rsidRPr="00C709CD">
        <w:rPr>
          <w:rFonts w:ascii="Arial" w:hAnsi="Arial" w:cs="Arial"/>
        </w:rPr>
        <w:t xml:space="preserve">ahun 2012 tentang </w:t>
      </w:r>
      <w:r>
        <w:rPr>
          <w:rFonts w:ascii="Arial" w:hAnsi="Arial" w:cs="Arial"/>
        </w:rPr>
        <w:t>S</w:t>
      </w:r>
      <w:r w:rsidRPr="00C709CD">
        <w:rPr>
          <w:rFonts w:ascii="Arial" w:hAnsi="Arial" w:cs="Arial"/>
        </w:rPr>
        <w:t xml:space="preserve">istem </w:t>
      </w:r>
      <w:r>
        <w:rPr>
          <w:rFonts w:ascii="Arial" w:hAnsi="Arial" w:cs="Arial"/>
        </w:rPr>
        <w:t>P</w:t>
      </w:r>
      <w:r w:rsidRPr="00C709CD">
        <w:rPr>
          <w:rFonts w:ascii="Arial" w:hAnsi="Arial" w:cs="Arial"/>
        </w:rPr>
        <w:t xml:space="preserve">eradilan </w:t>
      </w:r>
      <w:r>
        <w:rPr>
          <w:rFonts w:ascii="Arial" w:hAnsi="Arial" w:cs="Arial"/>
        </w:rPr>
        <w:t>A</w:t>
      </w:r>
      <w:r w:rsidRPr="00C709CD">
        <w:rPr>
          <w:rFonts w:ascii="Arial" w:hAnsi="Arial" w:cs="Arial"/>
        </w:rPr>
        <w:t xml:space="preserve">nak </w:t>
      </w:r>
      <w:r>
        <w:rPr>
          <w:rFonts w:ascii="Arial" w:hAnsi="Arial" w:cs="Arial"/>
        </w:rPr>
        <w:t>D</w:t>
      </w:r>
      <w:r w:rsidRPr="00C709CD">
        <w:rPr>
          <w:rFonts w:ascii="Arial" w:hAnsi="Arial" w:cs="Arial"/>
        </w:rPr>
        <w:t xml:space="preserve">ibawaah </w:t>
      </w:r>
      <w:r>
        <w:rPr>
          <w:rFonts w:ascii="Arial" w:hAnsi="Arial" w:cs="Arial"/>
        </w:rPr>
        <w:t>U</w:t>
      </w:r>
      <w:r w:rsidRPr="00C709CD">
        <w:rPr>
          <w:rFonts w:ascii="Arial" w:hAnsi="Arial" w:cs="Arial"/>
        </w:rPr>
        <w:t>mur</w:t>
      </w:r>
      <w:r w:rsidR="00983FE1">
        <w:rPr>
          <w:rFonts w:ascii="Arial" w:hAnsi="Arial" w:cs="Arial"/>
        </w:rPr>
        <w:t xml:space="preserve">, </w:t>
      </w:r>
      <w:r w:rsidRPr="00C709CD">
        <w:rPr>
          <w:rFonts w:ascii="Arial" w:hAnsi="Arial" w:cs="Arial"/>
        </w:rPr>
        <w:t xml:space="preserve"> dan </w:t>
      </w:r>
      <w:r w:rsidR="00983FE1">
        <w:rPr>
          <w:rFonts w:ascii="Arial" w:hAnsi="Arial" w:cs="Arial"/>
        </w:rPr>
        <w:t xml:space="preserve"> U</w:t>
      </w:r>
      <w:r w:rsidRPr="00C709CD">
        <w:rPr>
          <w:rFonts w:ascii="Arial" w:hAnsi="Arial" w:cs="Arial"/>
        </w:rPr>
        <w:t>ndang</w:t>
      </w:r>
      <w:r w:rsidR="00983FE1">
        <w:rPr>
          <w:rFonts w:ascii="Arial" w:hAnsi="Arial" w:cs="Arial"/>
        </w:rPr>
        <w:t>-U</w:t>
      </w:r>
      <w:r w:rsidRPr="00C709CD">
        <w:rPr>
          <w:rFonts w:ascii="Arial" w:hAnsi="Arial" w:cs="Arial"/>
        </w:rPr>
        <w:t xml:space="preserve">ndang </w:t>
      </w:r>
      <w:r w:rsidR="00983FE1">
        <w:rPr>
          <w:rFonts w:ascii="Arial" w:hAnsi="Arial" w:cs="Arial"/>
        </w:rPr>
        <w:t>N</w:t>
      </w:r>
      <w:r w:rsidRPr="00C709CD">
        <w:rPr>
          <w:rFonts w:ascii="Arial" w:hAnsi="Arial" w:cs="Arial"/>
        </w:rPr>
        <w:t xml:space="preserve">o. 35 </w:t>
      </w:r>
      <w:r w:rsidR="00983FE1">
        <w:rPr>
          <w:rFonts w:ascii="Arial" w:hAnsi="Arial" w:cs="Arial"/>
        </w:rPr>
        <w:t>T</w:t>
      </w:r>
      <w:r w:rsidRPr="00C709CD">
        <w:rPr>
          <w:rFonts w:ascii="Arial" w:hAnsi="Arial" w:cs="Arial"/>
        </w:rPr>
        <w:t>ahun 2014 yang menyatakan tentaang perlindungan anak.</w:t>
      </w:r>
      <w:r>
        <w:rPr>
          <w:rFonts w:ascii="Arial" w:hAnsi="Arial" w:cs="Arial"/>
        </w:rPr>
        <w:t xml:space="preserve"> </w:t>
      </w:r>
      <w:r w:rsidRPr="00C709CD">
        <w:rPr>
          <w:rFonts w:ascii="Arial" w:hAnsi="Arial" w:cs="Arial"/>
          <w:i/>
        </w:rPr>
        <w:t>(https://guruppkn.com/pengertian-rehabilitasi)</w:t>
      </w:r>
    </w:p>
    <w:p w:rsidR="00D07928" w:rsidRDefault="00D07928" w:rsidP="002603D4">
      <w:pPr>
        <w:tabs>
          <w:tab w:val="left" w:pos="1791"/>
        </w:tabs>
        <w:spacing w:line="240" w:lineRule="auto"/>
        <w:jc w:val="both"/>
        <w:rPr>
          <w:rFonts w:ascii="Arial" w:hAnsi="Arial" w:cs="Arial"/>
          <w:sz w:val="24"/>
          <w:szCs w:val="24"/>
        </w:rPr>
      </w:pPr>
    </w:p>
    <w:p w:rsidR="00983FE1" w:rsidRDefault="00983FE1">
      <w:pPr>
        <w:rPr>
          <w:rFonts w:ascii="Arial" w:hAnsi="Arial" w:cs="Arial"/>
          <w:sz w:val="24"/>
          <w:szCs w:val="24"/>
        </w:rPr>
      </w:pPr>
      <w:r>
        <w:rPr>
          <w:rFonts w:ascii="Arial" w:hAnsi="Arial" w:cs="Arial"/>
          <w:sz w:val="24"/>
          <w:szCs w:val="24"/>
        </w:rPr>
        <w:br w:type="page"/>
      </w:r>
    </w:p>
    <w:p w:rsidR="00D07928" w:rsidRPr="002603D4" w:rsidRDefault="00D07928" w:rsidP="00983FE1">
      <w:pPr>
        <w:tabs>
          <w:tab w:val="left" w:pos="1791"/>
        </w:tabs>
        <w:spacing w:line="240" w:lineRule="auto"/>
        <w:jc w:val="center"/>
        <w:rPr>
          <w:rFonts w:ascii="Arial" w:hAnsi="Arial" w:cs="Arial"/>
          <w:b/>
          <w:sz w:val="24"/>
          <w:szCs w:val="24"/>
        </w:rPr>
      </w:pPr>
      <w:r w:rsidRPr="002603D4">
        <w:rPr>
          <w:rFonts w:ascii="Arial" w:hAnsi="Arial" w:cs="Arial"/>
          <w:b/>
          <w:sz w:val="24"/>
          <w:szCs w:val="24"/>
        </w:rPr>
        <w:lastRenderedPageBreak/>
        <w:t>Daftar Pustaka:</w:t>
      </w:r>
    </w:p>
    <w:p w:rsidR="00D07928" w:rsidRPr="002603D4" w:rsidRDefault="00D07928" w:rsidP="002603D4">
      <w:pPr>
        <w:tabs>
          <w:tab w:val="left" w:pos="1791"/>
        </w:tabs>
        <w:spacing w:line="240" w:lineRule="auto"/>
        <w:jc w:val="both"/>
        <w:rPr>
          <w:rFonts w:ascii="Arial" w:hAnsi="Arial" w:cs="Arial"/>
          <w:b/>
          <w:sz w:val="24"/>
          <w:szCs w:val="24"/>
        </w:rPr>
      </w:pPr>
    </w:p>
    <w:p w:rsidR="00D07928" w:rsidRPr="002603D4" w:rsidRDefault="00D07928" w:rsidP="00473DDC">
      <w:pPr>
        <w:pStyle w:val="ListParagraph"/>
        <w:numPr>
          <w:ilvl w:val="0"/>
          <w:numId w:val="1"/>
        </w:numPr>
        <w:tabs>
          <w:tab w:val="left" w:pos="1791"/>
        </w:tabs>
        <w:spacing w:line="240" w:lineRule="auto"/>
        <w:jc w:val="both"/>
        <w:rPr>
          <w:rFonts w:ascii="Arial" w:hAnsi="Arial" w:cs="Arial"/>
          <w:b/>
          <w:sz w:val="24"/>
          <w:szCs w:val="24"/>
        </w:rPr>
      </w:pPr>
      <w:r w:rsidRPr="002603D4">
        <w:rPr>
          <w:rFonts w:ascii="Arial" w:hAnsi="Arial" w:cs="Arial"/>
          <w:sz w:val="24"/>
          <w:szCs w:val="24"/>
        </w:rPr>
        <w:t>Bambang Waluyo, Viktimologi Perlindungan Hukum Terhadap Korban Kejahata</w:t>
      </w:r>
      <w:r w:rsidR="00421926" w:rsidRPr="002603D4">
        <w:rPr>
          <w:rFonts w:ascii="Arial" w:hAnsi="Arial" w:cs="Arial"/>
          <w:sz w:val="24"/>
          <w:szCs w:val="24"/>
        </w:rPr>
        <w:t>n, Sinar Grafika, Jakarta, 2011;</w:t>
      </w:r>
    </w:p>
    <w:p w:rsidR="00D07928" w:rsidRPr="002603D4" w:rsidRDefault="00421926" w:rsidP="00473DDC">
      <w:pPr>
        <w:pStyle w:val="ListParagraph"/>
        <w:numPr>
          <w:ilvl w:val="0"/>
          <w:numId w:val="1"/>
        </w:numPr>
        <w:tabs>
          <w:tab w:val="left" w:pos="1791"/>
        </w:tabs>
        <w:spacing w:line="240" w:lineRule="auto"/>
        <w:jc w:val="both"/>
        <w:rPr>
          <w:rFonts w:ascii="Arial" w:hAnsi="Arial" w:cs="Arial"/>
          <w:sz w:val="24"/>
          <w:szCs w:val="24"/>
        </w:rPr>
      </w:pPr>
      <w:r w:rsidRPr="002603D4">
        <w:rPr>
          <w:rFonts w:ascii="Arial" w:hAnsi="Arial" w:cs="Arial"/>
          <w:sz w:val="24"/>
          <w:szCs w:val="24"/>
        </w:rPr>
        <w:t>Arif Gosita, Masalah Korban Kejahatan (Kumpulan Karangan), PT. Bhuana Ilmu Populer, 2004;</w:t>
      </w:r>
    </w:p>
    <w:p w:rsidR="006909D0" w:rsidRPr="002603D4" w:rsidRDefault="00421926" w:rsidP="00473DDC">
      <w:pPr>
        <w:pStyle w:val="ListParagraph"/>
        <w:numPr>
          <w:ilvl w:val="0"/>
          <w:numId w:val="1"/>
        </w:numPr>
        <w:tabs>
          <w:tab w:val="left" w:pos="1791"/>
        </w:tabs>
        <w:spacing w:line="240" w:lineRule="auto"/>
        <w:jc w:val="both"/>
        <w:rPr>
          <w:rFonts w:ascii="Arial" w:hAnsi="Arial" w:cs="Arial"/>
          <w:sz w:val="24"/>
          <w:szCs w:val="24"/>
        </w:rPr>
      </w:pPr>
      <w:r w:rsidRPr="002603D4">
        <w:rPr>
          <w:rFonts w:ascii="Arial" w:hAnsi="Arial" w:cs="Arial"/>
          <w:sz w:val="24"/>
          <w:szCs w:val="24"/>
        </w:rPr>
        <w:t>H.R. Abdussalam dan Adri Desasfuryanto, Victimologi (Ilmu Tentang Korban), PTIK Press, 2016;</w:t>
      </w:r>
    </w:p>
    <w:p w:rsidR="006909D0" w:rsidRPr="002603D4" w:rsidRDefault="006909D0" w:rsidP="00473DDC">
      <w:pPr>
        <w:pStyle w:val="ListParagraph"/>
        <w:numPr>
          <w:ilvl w:val="0"/>
          <w:numId w:val="1"/>
        </w:numPr>
        <w:tabs>
          <w:tab w:val="left" w:pos="1791"/>
        </w:tabs>
        <w:spacing w:line="240" w:lineRule="auto"/>
        <w:jc w:val="both"/>
        <w:rPr>
          <w:rFonts w:ascii="Arial" w:hAnsi="Arial" w:cs="Arial"/>
          <w:sz w:val="24"/>
          <w:szCs w:val="24"/>
        </w:rPr>
      </w:pPr>
      <w:r w:rsidRPr="002603D4">
        <w:rPr>
          <w:rFonts w:ascii="Arial" w:hAnsi="Arial" w:cs="Arial"/>
          <w:sz w:val="24"/>
          <w:szCs w:val="24"/>
          <w:lang w:val="id-ID"/>
        </w:rPr>
        <w:t>Materi Dr. Angkasa</w:t>
      </w:r>
    </w:p>
    <w:p w:rsidR="00421926" w:rsidRPr="002603D4" w:rsidRDefault="00813CA9" w:rsidP="00473DDC">
      <w:pPr>
        <w:pStyle w:val="ListParagraph"/>
        <w:numPr>
          <w:ilvl w:val="0"/>
          <w:numId w:val="1"/>
        </w:numPr>
        <w:tabs>
          <w:tab w:val="left" w:pos="1791"/>
        </w:tabs>
        <w:spacing w:line="240" w:lineRule="auto"/>
        <w:jc w:val="both"/>
        <w:rPr>
          <w:rFonts w:ascii="Arial" w:hAnsi="Arial" w:cs="Arial"/>
          <w:sz w:val="24"/>
          <w:szCs w:val="24"/>
        </w:rPr>
      </w:pPr>
      <w:r>
        <w:rPr>
          <w:rFonts w:ascii="Arial" w:hAnsi="Arial" w:cs="Arial"/>
          <w:sz w:val="24"/>
          <w:szCs w:val="24"/>
        </w:rPr>
        <w:t xml:space="preserve">Materi </w:t>
      </w:r>
      <w:r w:rsidRPr="002603D4">
        <w:rPr>
          <w:rFonts w:ascii="Arial" w:hAnsi="Arial" w:cs="Arial"/>
          <w:sz w:val="24"/>
          <w:szCs w:val="24"/>
          <w:lang w:val="id-ID"/>
        </w:rPr>
        <w:t>Rani</w:t>
      </w:r>
    </w:p>
    <w:p w:rsidR="006909D0" w:rsidRPr="00983FE1" w:rsidRDefault="00983FE1" w:rsidP="00473DDC">
      <w:pPr>
        <w:pStyle w:val="ListParagraph"/>
        <w:numPr>
          <w:ilvl w:val="0"/>
          <w:numId w:val="1"/>
        </w:numPr>
        <w:tabs>
          <w:tab w:val="left" w:pos="1791"/>
        </w:tabs>
        <w:spacing w:line="240" w:lineRule="auto"/>
        <w:jc w:val="both"/>
        <w:rPr>
          <w:rFonts w:ascii="Arial" w:hAnsi="Arial" w:cs="Arial"/>
          <w:sz w:val="24"/>
          <w:szCs w:val="24"/>
        </w:rPr>
      </w:pPr>
      <w:r w:rsidRPr="00983FE1">
        <w:rPr>
          <w:rFonts w:ascii="Arial" w:hAnsi="Arial" w:cs="Arial"/>
          <w:i/>
        </w:rPr>
        <w:t>(</w:t>
      </w:r>
      <w:hyperlink r:id="rId13" w:history="1">
        <w:r w:rsidRPr="00983FE1">
          <w:rPr>
            <w:rStyle w:val="Hyperlink"/>
            <w:rFonts w:ascii="Arial" w:hAnsi="Arial" w:cs="Arial"/>
            <w:i/>
            <w:color w:val="auto"/>
            <w:u w:val="none"/>
          </w:rPr>
          <w:t>https://guruppkn.com/pengertian-rehabilitasi</w:t>
        </w:r>
      </w:hyperlink>
      <w:r w:rsidRPr="00983FE1">
        <w:rPr>
          <w:rFonts w:ascii="Arial" w:hAnsi="Arial" w:cs="Arial"/>
          <w:i/>
        </w:rPr>
        <w:t>)</w:t>
      </w:r>
    </w:p>
    <w:p w:rsidR="00983FE1" w:rsidRPr="00983FE1" w:rsidRDefault="00983FE1" w:rsidP="00473DDC">
      <w:pPr>
        <w:pStyle w:val="ListParagraph"/>
        <w:numPr>
          <w:ilvl w:val="0"/>
          <w:numId w:val="1"/>
        </w:numPr>
        <w:tabs>
          <w:tab w:val="left" w:pos="1791"/>
        </w:tabs>
        <w:spacing w:line="240" w:lineRule="auto"/>
        <w:jc w:val="both"/>
        <w:rPr>
          <w:rFonts w:ascii="Arial" w:hAnsi="Arial" w:cs="Arial"/>
          <w:sz w:val="24"/>
          <w:szCs w:val="24"/>
        </w:rPr>
      </w:pPr>
      <w:hyperlink r:id="rId14" w:history="1">
        <w:r w:rsidRPr="00983FE1">
          <w:rPr>
            <w:rStyle w:val="Hyperlink"/>
            <w:rFonts w:ascii="Arial" w:hAnsi="Arial" w:cs="Arial"/>
            <w:i/>
            <w:color w:val="auto"/>
            <w:sz w:val="24"/>
            <w:szCs w:val="24"/>
            <w:u w:val="none"/>
          </w:rPr>
          <w:t>https://kbbi.web.id/</w:t>
        </w:r>
      </w:hyperlink>
    </w:p>
    <w:p w:rsidR="00983FE1" w:rsidRPr="00983FE1" w:rsidRDefault="00983FE1" w:rsidP="00473DDC">
      <w:pPr>
        <w:pStyle w:val="ListParagraph"/>
        <w:numPr>
          <w:ilvl w:val="0"/>
          <w:numId w:val="1"/>
        </w:numPr>
        <w:tabs>
          <w:tab w:val="left" w:pos="1791"/>
        </w:tabs>
        <w:spacing w:line="240" w:lineRule="auto"/>
        <w:jc w:val="both"/>
        <w:rPr>
          <w:rStyle w:val="Emphasis"/>
          <w:rFonts w:ascii="Arial" w:hAnsi="Arial" w:cs="Arial"/>
          <w:i w:val="0"/>
          <w:iCs w:val="0"/>
          <w:sz w:val="24"/>
          <w:szCs w:val="24"/>
        </w:rPr>
      </w:pPr>
      <w:r w:rsidRPr="00983FE1">
        <w:rPr>
          <w:rStyle w:val="Emphasis"/>
          <w:rFonts w:ascii="Arial" w:hAnsi="Arial" w:cs="Arial"/>
          <w:bdr w:val="none" w:sz="0" w:space="0" w:color="auto" w:frame="1"/>
        </w:rPr>
        <w:t>(</w:t>
      </w:r>
      <w:hyperlink r:id="rId15" w:history="1">
        <w:r w:rsidRPr="00983FE1">
          <w:rPr>
            <w:rStyle w:val="Hyperlink"/>
            <w:rFonts w:ascii="Arial" w:hAnsi="Arial" w:cs="Arial"/>
            <w:color w:val="auto"/>
            <w:u w:val="none"/>
            <w:bdr w:val="none" w:sz="0" w:space="0" w:color="auto" w:frame="1"/>
          </w:rPr>
          <w:t>http://business-law.binus.ac.id/2014/08/20/pemberian-restitusi-bagi-korban-tindak-pidana-dalam-sistem-peradilan-pidana-indonesia/</w:t>
        </w:r>
      </w:hyperlink>
      <w:r w:rsidRPr="00983FE1">
        <w:rPr>
          <w:rStyle w:val="Emphasis"/>
          <w:rFonts w:ascii="Arial" w:hAnsi="Arial" w:cs="Arial"/>
          <w:bdr w:val="none" w:sz="0" w:space="0" w:color="auto" w:frame="1"/>
        </w:rPr>
        <w:t>)</w:t>
      </w:r>
    </w:p>
    <w:p w:rsidR="00983FE1" w:rsidRPr="002603D4" w:rsidRDefault="00983FE1" w:rsidP="00473DDC">
      <w:pPr>
        <w:pStyle w:val="ListParagraph"/>
        <w:numPr>
          <w:ilvl w:val="0"/>
          <w:numId w:val="1"/>
        </w:numPr>
        <w:tabs>
          <w:tab w:val="left" w:pos="1791"/>
        </w:tabs>
        <w:spacing w:line="240" w:lineRule="auto"/>
        <w:jc w:val="both"/>
        <w:rPr>
          <w:rFonts w:ascii="Arial" w:hAnsi="Arial" w:cs="Arial"/>
          <w:sz w:val="24"/>
          <w:szCs w:val="24"/>
        </w:rPr>
      </w:pPr>
      <w:r w:rsidRPr="00A31ADF">
        <w:rPr>
          <w:rFonts w:ascii="Arial" w:hAnsi="Arial" w:cs="Arial"/>
          <w:i/>
          <w:sz w:val="24"/>
          <w:szCs w:val="24"/>
        </w:rPr>
        <w:t>(file:///E:/ESA%20UNGGUL/Bahan%20Ajar/Semester%20ganjil%202018/KRIM%20&amp;%20VIKT/Online/Modul/Viktimologi/ipi483792.pdf)</w:t>
      </w:r>
    </w:p>
    <w:sectPr w:rsidR="00983FE1" w:rsidRPr="002603D4">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DC" w:rsidRDefault="00473DDC" w:rsidP="00B849B4">
      <w:pPr>
        <w:spacing w:after="0" w:line="240" w:lineRule="auto"/>
      </w:pPr>
      <w:r>
        <w:separator/>
      </w:r>
    </w:p>
  </w:endnote>
  <w:endnote w:type="continuationSeparator" w:id="0">
    <w:p w:rsidR="00473DDC" w:rsidRDefault="00473DDC" w:rsidP="00B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35682"/>
      <w:docPartObj>
        <w:docPartGallery w:val="Page Numbers (Bottom of Page)"/>
        <w:docPartUnique/>
      </w:docPartObj>
    </w:sdtPr>
    <w:sdtEndPr>
      <w:rPr>
        <w:noProof/>
      </w:rPr>
    </w:sdtEndPr>
    <w:sdtContent>
      <w:p w:rsidR="006C7E87" w:rsidRDefault="006C7E87">
        <w:pPr>
          <w:pStyle w:val="Footer"/>
          <w:jc w:val="right"/>
        </w:pPr>
        <w:r>
          <w:fldChar w:fldCharType="begin"/>
        </w:r>
        <w:r>
          <w:instrText xml:space="preserve"> PAGE   \* MERGEFORMAT </w:instrText>
        </w:r>
        <w:r>
          <w:fldChar w:fldCharType="separate"/>
        </w:r>
        <w:r w:rsidR="00983FE1">
          <w:rPr>
            <w:noProof/>
          </w:rPr>
          <w:t>13</w:t>
        </w:r>
        <w:r>
          <w:rPr>
            <w:noProof/>
          </w:rPr>
          <w:fldChar w:fldCharType="end"/>
        </w:r>
      </w:p>
    </w:sdtContent>
  </w:sdt>
  <w:p w:rsidR="006C7E87" w:rsidRDefault="006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DC" w:rsidRDefault="00473DDC" w:rsidP="00B849B4">
      <w:pPr>
        <w:spacing w:after="0" w:line="240" w:lineRule="auto"/>
      </w:pPr>
      <w:r>
        <w:separator/>
      </w:r>
    </w:p>
  </w:footnote>
  <w:footnote w:type="continuationSeparator" w:id="0">
    <w:p w:rsidR="00473DDC" w:rsidRDefault="00473DDC" w:rsidP="00B84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16E"/>
    <w:multiLevelType w:val="hybridMultilevel"/>
    <w:tmpl w:val="B9B83E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024CEF"/>
    <w:multiLevelType w:val="hybridMultilevel"/>
    <w:tmpl w:val="786C58D4"/>
    <w:lvl w:ilvl="0" w:tplc="5BCE70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C954AA"/>
    <w:multiLevelType w:val="hybridMultilevel"/>
    <w:tmpl w:val="C20E4D14"/>
    <w:lvl w:ilvl="0" w:tplc="04090001">
      <w:start w:val="1"/>
      <w:numFmt w:val="bullet"/>
      <w:lvlText w:val=""/>
      <w:lvlJc w:val="left"/>
      <w:pPr>
        <w:ind w:left="1794" w:hanging="360"/>
      </w:pPr>
      <w:rPr>
        <w:rFonts w:ascii="Symbol" w:hAnsi="Symbol"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3">
    <w:nsid w:val="27581E44"/>
    <w:multiLevelType w:val="hybridMultilevel"/>
    <w:tmpl w:val="0F30FD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7D71CE4"/>
    <w:multiLevelType w:val="hybridMultilevel"/>
    <w:tmpl w:val="A99404E4"/>
    <w:lvl w:ilvl="0" w:tplc="FCB2D048">
      <w:start w:val="1"/>
      <w:numFmt w:val="lowerLetter"/>
      <w:lvlText w:val="%1."/>
      <w:lvlJc w:val="left"/>
      <w:pPr>
        <w:ind w:left="1434" w:hanging="360"/>
      </w:pPr>
      <w:rPr>
        <w:rFonts w:hint="default"/>
        <w:b/>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31D86D36"/>
    <w:multiLevelType w:val="hybridMultilevel"/>
    <w:tmpl w:val="4B14B2CC"/>
    <w:lvl w:ilvl="0" w:tplc="DDB61328">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2371390"/>
    <w:multiLevelType w:val="hybridMultilevel"/>
    <w:tmpl w:val="F1BC72B4"/>
    <w:lvl w:ilvl="0" w:tplc="C7103FDC">
      <w:start w:val="1"/>
      <w:numFmt w:val="decimal"/>
      <w:lvlText w:val="%1."/>
      <w:lvlJc w:val="left"/>
      <w:pPr>
        <w:ind w:left="1434" w:hanging="360"/>
      </w:pPr>
      <w:rPr>
        <w:rFonts w:hint="default"/>
        <w:b w:val="0"/>
        <w:i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nsid w:val="3282662E"/>
    <w:multiLevelType w:val="hybridMultilevel"/>
    <w:tmpl w:val="2946CE58"/>
    <w:lvl w:ilvl="0" w:tplc="04090019">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nsid w:val="3A522739"/>
    <w:multiLevelType w:val="hybridMultilevel"/>
    <w:tmpl w:val="2404EF5A"/>
    <w:lvl w:ilvl="0" w:tplc="F6246900">
      <w:start w:val="1"/>
      <w:numFmt w:val="lowerLetter"/>
      <w:lvlText w:val="%1."/>
      <w:lvlJc w:val="left"/>
      <w:pPr>
        <w:tabs>
          <w:tab w:val="num" w:pos="1074"/>
        </w:tabs>
        <w:ind w:left="1074" w:hanging="360"/>
      </w:pPr>
      <w:rPr>
        <w:rFonts w:ascii="Arial" w:eastAsiaTheme="minorHAnsi" w:hAnsi="Arial" w:cs="Arial"/>
      </w:rPr>
    </w:lvl>
    <w:lvl w:ilvl="1" w:tplc="00AACB18">
      <w:start w:val="1"/>
      <w:numFmt w:val="bullet"/>
      <w:lvlText w:val=""/>
      <w:lvlJc w:val="left"/>
      <w:pPr>
        <w:tabs>
          <w:tab w:val="num" w:pos="1794"/>
        </w:tabs>
        <w:ind w:left="1794" w:hanging="360"/>
      </w:pPr>
      <w:rPr>
        <w:rFonts w:ascii="Wingdings 2" w:hAnsi="Wingdings 2" w:hint="default"/>
      </w:rPr>
    </w:lvl>
    <w:lvl w:ilvl="2" w:tplc="D890C7A6">
      <w:start w:val="1"/>
      <w:numFmt w:val="bullet"/>
      <w:lvlText w:val=""/>
      <w:lvlJc w:val="left"/>
      <w:pPr>
        <w:tabs>
          <w:tab w:val="num" w:pos="2514"/>
        </w:tabs>
        <w:ind w:left="2514" w:hanging="360"/>
      </w:pPr>
      <w:rPr>
        <w:rFonts w:ascii="Wingdings 2" w:hAnsi="Wingdings 2" w:hint="default"/>
      </w:rPr>
    </w:lvl>
    <w:lvl w:ilvl="3" w:tplc="A0AA3E60" w:tentative="1">
      <w:start w:val="1"/>
      <w:numFmt w:val="bullet"/>
      <w:lvlText w:val=""/>
      <w:lvlJc w:val="left"/>
      <w:pPr>
        <w:tabs>
          <w:tab w:val="num" w:pos="3234"/>
        </w:tabs>
        <w:ind w:left="3234" w:hanging="360"/>
      </w:pPr>
      <w:rPr>
        <w:rFonts w:ascii="Wingdings 2" w:hAnsi="Wingdings 2" w:hint="default"/>
      </w:rPr>
    </w:lvl>
    <w:lvl w:ilvl="4" w:tplc="7E4EDF58" w:tentative="1">
      <w:start w:val="1"/>
      <w:numFmt w:val="bullet"/>
      <w:lvlText w:val=""/>
      <w:lvlJc w:val="left"/>
      <w:pPr>
        <w:tabs>
          <w:tab w:val="num" w:pos="3954"/>
        </w:tabs>
        <w:ind w:left="3954" w:hanging="360"/>
      </w:pPr>
      <w:rPr>
        <w:rFonts w:ascii="Wingdings 2" w:hAnsi="Wingdings 2" w:hint="default"/>
      </w:rPr>
    </w:lvl>
    <w:lvl w:ilvl="5" w:tplc="BF34AE00" w:tentative="1">
      <w:start w:val="1"/>
      <w:numFmt w:val="bullet"/>
      <w:lvlText w:val=""/>
      <w:lvlJc w:val="left"/>
      <w:pPr>
        <w:tabs>
          <w:tab w:val="num" w:pos="4674"/>
        </w:tabs>
        <w:ind w:left="4674" w:hanging="360"/>
      </w:pPr>
      <w:rPr>
        <w:rFonts w:ascii="Wingdings 2" w:hAnsi="Wingdings 2" w:hint="default"/>
      </w:rPr>
    </w:lvl>
    <w:lvl w:ilvl="6" w:tplc="AD4CD5DE" w:tentative="1">
      <w:start w:val="1"/>
      <w:numFmt w:val="bullet"/>
      <w:lvlText w:val=""/>
      <w:lvlJc w:val="left"/>
      <w:pPr>
        <w:tabs>
          <w:tab w:val="num" w:pos="5394"/>
        </w:tabs>
        <w:ind w:left="5394" w:hanging="360"/>
      </w:pPr>
      <w:rPr>
        <w:rFonts w:ascii="Wingdings 2" w:hAnsi="Wingdings 2" w:hint="default"/>
      </w:rPr>
    </w:lvl>
    <w:lvl w:ilvl="7" w:tplc="2E526980" w:tentative="1">
      <w:start w:val="1"/>
      <w:numFmt w:val="bullet"/>
      <w:lvlText w:val=""/>
      <w:lvlJc w:val="left"/>
      <w:pPr>
        <w:tabs>
          <w:tab w:val="num" w:pos="6114"/>
        </w:tabs>
        <w:ind w:left="6114" w:hanging="360"/>
      </w:pPr>
      <w:rPr>
        <w:rFonts w:ascii="Wingdings 2" w:hAnsi="Wingdings 2" w:hint="default"/>
      </w:rPr>
    </w:lvl>
    <w:lvl w:ilvl="8" w:tplc="EBF83058" w:tentative="1">
      <w:start w:val="1"/>
      <w:numFmt w:val="bullet"/>
      <w:lvlText w:val=""/>
      <w:lvlJc w:val="left"/>
      <w:pPr>
        <w:tabs>
          <w:tab w:val="num" w:pos="6834"/>
        </w:tabs>
        <w:ind w:left="6834" w:hanging="360"/>
      </w:pPr>
      <w:rPr>
        <w:rFonts w:ascii="Wingdings 2" w:hAnsi="Wingdings 2" w:hint="default"/>
      </w:rPr>
    </w:lvl>
  </w:abstractNum>
  <w:abstractNum w:abstractNumId="9">
    <w:nsid w:val="42C408F5"/>
    <w:multiLevelType w:val="hybridMultilevel"/>
    <w:tmpl w:val="67047442"/>
    <w:lvl w:ilvl="0" w:tplc="68528546">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0">
    <w:nsid w:val="48FB15F9"/>
    <w:multiLevelType w:val="hybridMultilevel"/>
    <w:tmpl w:val="AC6895FE"/>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A24156F"/>
    <w:multiLevelType w:val="hybridMultilevel"/>
    <w:tmpl w:val="2A509EDC"/>
    <w:lvl w:ilvl="0" w:tplc="D1565884">
      <w:start w:val="1"/>
      <w:numFmt w:val="decimal"/>
      <w:lvlText w:val="%1."/>
      <w:lvlJc w:val="left"/>
      <w:pPr>
        <w:ind w:left="1794" w:hanging="360"/>
      </w:pPr>
      <w:rPr>
        <w:rFonts w:hint="default"/>
        <w:b/>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nsid w:val="4C4829E9"/>
    <w:multiLevelType w:val="hybridMultilevel"/>
    <w:tmpl w:val="B94416F0"/>
    <w:lvl w:ilvl="0" w:tplc="3F32B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772A0D"/>
    <w:multiLevelType w:val="hybridMultilevel"/>
    <w:tmpl w:val="1A48BD82"/>
    <w:lvl w:ilvl="0" w:tplc="B93A645E">
      <w:start w:val="1"/>
      <w:numFmt w:val="lowerLetter"/>
      <w:lvlText w:val="%1."/>
      <w:lvlJc w:val="left"/>
      <w:pPr>
        <w:tabs>
          <w:tab w:val="num" w:pos="1800"/>
        </w:tabs>
        <w:ind w:left="1800" w:hanging="360"/>
      </w:pPr>
      <w:rPr>
        <w:rFonts w:ascii="Arial" w:eastAsiaTheme="minorHAnsi" w:hAnsi="Arial" w:cs="Arial"/>
      </w:rPr>
    </w:lvl>
    <w:lvl w:ilvl="1" w:tplc="6F9A03EA" w:tentative="1">
      <w:start w:val="1"/>
      <w:numFmt w:val="bullet"/>
      <w:lvlText w:val=""/>
      <w:lvlJc w:val="left"/>
      <w:pPr>
        <w:tabs>
          <w:tab w:val="num" w:pos="2520"/>
        </w:tabs>
        <w:ind w:left="2520" w:hanging="360"/>
      </w:pPr>
      <w:rPr>
        <w:rFonts w:ascii="Wingdings 2" w:hAnsi="Wingdings 2" w:hint="default"/>
      </w:rPr>
    </w:lvl>
    <w:lvl w:ilvl="2" w:tplc="AA8439EE" w:tentative="1">
      <w:start w:val="1"/>
      <w:numFmt w:val="bullet"/>
      <w:lvlText w:val=""/>
      <w:lvlJc w:val="left"/>
      <w:pPr>
        <w:tabs>
          <w:tab w:val="num" w:pos="3240"/>
        </w:tabs>
        <w:ind w:left="3240" w:hanging="360"/>
      </w:pPr>
      <w:rPr>
        <w:rFonts w:ascii="Wingdings 2" w:hAnsi="Wingdings 2" w:hint="default"/>
      </w:rPr>
    </w:lvl>
    <w:lvl w:ilvl="3" w:tplc="C66CD5DE" w:tentative="1">
      <w:start w:val="1"/>
      <w:numFmt w:val="bullet"/>
      <w:lvlText w:val=""/>
      <w:lvlJc w:val="left"/>
      <w:pPr>
        <w:tabs>
          <w:tab w:val="num" w:pos="3960"/>
        </w:tabs>
        <w:ind w:left="3960" w:hanging="360"/>
      </w:pPr>
      <w:rPr>
        <w:rFonts w:ascii="Wingdings 2" w:hAnsi="Wingdings 2" w:hint="default"/>
      </w:rPr>
    </w:lvl>
    <w:lvl w:ilvl="4" w:tplc="5C6067E8" w:tentative="1">
      <w:start w:val="1"/>
      <w:numFmt w:val="bullet"/>
      <w:lvlText w:val=""/>
      <w:lvlJc w:val="left"/>
      <w:pPr>
        <w:tabs>
          <w:tab w:val="num" w:pos="4680"/>
        </w:tabs>
        <w:ind w:left="4680" w:hanging="360"/>
      </w:pPr>
      <w:rPr>
        <w:rFonts w:ascii="Wingdings 2" w:hAnsi="Wingdings 2" w:hint="default"/>
      </w:rPr>
    </w:lvl>
    <w:lvl w:ilvl="5" w:tplc="9D149150" w:tentative="1">
      <w:start w:val="1"/>
      <w:numFmt w:val="bullet"/>
      <w:lvlText w:val=""/>
      <w:lvlJc w:val="left"/>
      <w:pPr>
        <w:tabs>
          <w:tab w:val="num" w:pos="5400"/>
        </w:tabs>
        <w:ind w:left="5400" w:hanging="360"/>
      </w:pPr>
      <w:rPr>
        <w:rFonts w:ascii="Wingdings 2" w:hAnsi="Wingdings 2" w:hint="default"/>
      </w:rPr>
    </w:lvl>
    <w:lvl w:ilvl="6" w:tplc="19CE3748" w:tentative="1">
      <w:start w:val="1"/>
      <w:numFmt w:val="bullet"/>
      <w:lvlText w:val=""/>
      <w:lvlJc w:val="left"/>
      <w:pPr>
        <w:tabs>
          <w:tab w:val="num" w:pos="6120"/>
        </w:tabs>
        <w:ind w:left="6120" w:hanging="360"/>
      </w:pPr>
      <w:rPr>
        <w:rFonts w:ascii="Wingdings 2" w:hAnsi="Wingdings 2" w:hint="default"/>
      </w:rPr>
    </w:lvl>
    <w:lvl w:ilvl="7" w:tplc="11D45688" w:tentative="1">
      <w:start w:val="1"/>
      <w:numFmt w:val="bullet"/>
      <w:lvlText w:val=""/>
      <w:lvlJc w:val="left"/>
      <w:pPr>
        <w:tabs>
          <w:tab w:val="num" w:pos="6840"/>
        </w:tabs>
        <w:ind w:left="6840" w:hanging="360"/>
      </w:pPr>
      <w:rPr>
        <w:rFonts w:ascii="Wingdings 2" w:hAnsi="Wingdings 2" w:hint="default"/>
      </w:rPr>
    </w:lvl>
    <w:lvl w:ilvl="8" w:tplc="38B846C0" w:tentative="1">
      <w:start w:val="1"/>
      <w:numFmt w:val="bullet"/>
      <w:lvlText w:val=""/>
      <w:lvlJc w:val="left"/>
      <w:pPr>
        <w:tabs>
          <w:tab w:val="num" w:pos="7560"/>
        </w:tabs>
        <w:ind w:left="7560" w:hanging="360"/>
      </w:pPr>
      <w:rPr>
        <w:rFonts w:ascii="Wingdings 2" w:hAnsi="Wingdings 2" w:hint="default"/>
      </w:rPr>
    </w:lvl>
  </w:abstractNum>
  <w:abstractNum w:abstractNumId="14">
    <w:nsid w:val="4F2C0EEE"/>
    <w:multiLevelType w:val="hybridMultilevel"/>
    <w:tmpl w:val="6B946EB4"/>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5187662C"/>
    <w:multiLevelType w:val="hybridMultilevel"/>
    <w:tmpl w:val="98E63F8E"/>
    <w:lvl w:ilvl="0" w:tplc="0409000F">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6">
    <w:nsid w:val="51A743D8"/>
    <w:multiLevelType w:val="hybridMultilevel"/>
    <w:tmpl w:val="61FC6414"/>
    <w:lvl w:ilvl="0" w:tplc="B96E69F6">
      <w:start w:val="1"/>
      <w:numFmt w:val="lowerLetter"/>
      <w:lvlText w:val="%1."/>
      <w:lvlJc w:val="left"/>
      <w:pPr>
        <w:ind w:left="2151"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17">
    <w:nsid w:val="558F0FC6"/>
    <w:multiLevelType w:val="hybridMultilevel"/>
    <w:tmpl w:val="AA3EA3D6"/>
    <w:lvl w:ilvl="0" w:tplc="0409000F">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8">
    <w:nsid w:val="55B72078"/>
    <w:multiLevelType w:val="hybridMultilevel"/>
    <w:tmpl w:val="8AA8CE30"/>
    <w:lvl w:ilvl="0" w:tplc="801671FC">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63C0157"/>
    <w:multiLevelType w:val="hybridMultilevel"/>
    <w:tmpl w:val="61428CAC"/>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58D0734B"/>
    <w:multiLevelType w:val="hybridMultilevel"/>
    <w:tmpl w:val="184EA624"/>
    <w:lvl w:ilvl="0" w:tplc="BA84D948">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1">
    <w:nsid w:val="5C7C575C"/>
    <w:multiLevelType w:val="hybridMultilevel"/>
    <w:tmpl w:val="9A205604"/>
    <w:lvl w:ilvl="0" w:tplc="37C4A3F2">
      <w:start w:val="1"/>
      <w:numFmt w:val="upp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nsid w:val="6818375A"/>
    <w:multiLevelType w:val="hybridMultilevel"/>
    <w:tmpl w:val="77FC668E"/>
    <w:lvl w:ilvl="0" w:tplc="CB66C60E">
      <w:start w:val="1"/>
      <w:numFmt w:val="bullet"/>
      <w:lvlText w:val=""/>
      <w:lvlJc w:val="left"/>
      <w:pPr>
        <w:tabs>
          <w:tab w:val="num" w:pos="720"/>
        </w:tabs>
        <w:ind w:left="720" w:hanging="360"/>
      </w:pPr>
      <w:rPr>
        <w:rFonts w:ascii="Wingdings" w:hAnsi="Wingdings" w:hint="default"/>
      </w:rPr>
    </w:lvl>
    <w:lvl w:ilvl="1" w:tplc="853602C4">
      <w:start w:val="1"/>
      <w:numFmt w:val="bullet"/>
      <w:lvlText w:val=""/>
      <w:lvlJc w:val="left"/>
      <w:pPr>
        <w:tabs>
          <w:tab w:val="num" w:pos="1440"/>
        </w:tabs>
        <w:ind w:left="1440" w:hanging="360"/>
      </w:pPr>
      <w:rPr>
        <w:rFonts w:ascii="Wingdings" w:hAnsi="Wingdings" w:hint="default"/>
      </w:rPr>
    </w:lvl>
    <w:lvl w:ilvl="2" w:tplc="5218F52E" w:tentative="1">
      <w:start w:val="1"/>
      <w:numFmt w:val="bullet"/>
      <w:lvlText w:val=""/>
      <w:lvlJc w:val="left"/>
      <w:pPr>
        <w:tabs>
          <w:tab w:val="num" w:pos="2160"/>
        </w:tabs>
        <w:ind w:left="2160" w:hanging="360"/>
      </w:pPr>
      <w:rPr>
        <w:rFonts w:ascii="Wingdings" w:hAnsi="Wingdings" w:hint="default"/>
      </w:rPr>
    </w:lvl>
    <w:lvl w:ilvl="3" w:tplc="A0824108" w:tentative="1">
      <w:start w:val="1"/>
      <w:numFmt w:val="bullet"/>
      <w:lvlText w:val=""/>
      <w:lvlJc w:val="left"/>
      <w:pPr>
        <w:tabs>
          <w:tab w:val="num" w:pos="2880"/>
        </w:tabs>
        <w:ind w:left="2880" w:hanging="360"/>
      </w:pPr>
      <w:rPr>
        <w:rFonts w:ascii="Wingdings" w:hAnsi="Wingdings" w:hint="default"/>
      </w:rPr>
    </w:lvl>
    <w:lvl w:ilvl="4" w:tplc="2CEC9FAA" w:tentative="1">
      <w:start w:val="1"/>
      <w:numFmt w:val="bullet"/>
      <w:lvlText w:val=""/>
      <w:lvlJc w:val="left"/>
      <w:pPr>
        <w:tabs>
          <w:tab w:val="num" w:pos="3600"/>
        </w:tabs>
        <w:ind w:left="3600" w:hanging="360"/>
      </w:pPr>
      <w:rPr>
        <w:rFonts w:ascii="Wingdings" w:hAnsi="Wingdings" w:hint="default"/>
      </w:rPr>
    </w:lvl>
    <w:lvl w:ilvl="5" w:tplc="E2046F7A" w:tentative="1">
      <w:start w:val="1"/>
      <w:numFmt w:val="bullet"/>
      <w:lvlText w:val=""/>
      <w:lvlJc w:val="left"/>
      <w:pPr>
        <w:tabs>
          <w:tab w:val="num" w:pos="4320"/>
        </w:tabs>
        <w:ind w:left="4320" w:hanging="360"/>
      </w:pPr>
      <w:rPr>
        <w:rFonts w:ascii="Wingdings" w:hAnsi="Wingdings" w:hint="default"/>
      </w:rPr>
    </w:lvl>
    <w:lvl w:ilvl="6" w:tplc="3260F666" w:tentative="1">
      <w:start w:val="1"/>
      <w:numFmt w:val="bullet"/>
      <w:lvlText w:val=""/>
      <w:lvlJc w:val="left"/>
      <w:pPr>
        <w:tabs>
          <w:tab w:val="num" w:pos="5040"/>
        </w:tabs>
        <w:ind w:left="5040" w:hanging="360"/>
      </w:pPr>
      <w:rPr>
        <w:rFonts w:ascii="Wingdings" w:hAnsi="Wingdings" w:hint="default"/>
      </w:rPr>
    </w:lvl>
    <w:lvl w:ilvl="7" w:tplc="5838C98C" w:tentative="1">
      <w:start w:val="1"/>
      <w:numFmt w:val="bullet"/>
      <w:lvlText w:val=""/>
      <w:lvlJc w:val="left"/>
      <w:pPr>
        <w:tabs>
          <w:tab w:val="num" w:pos="5760"/>
        </w:tabs>
        <w:ind w:left="5760" w:hanging="360"/>
      </w:pPr>
      <w:rPr>
        <w:rFonts w:ascii="Wingdings" w:hAnsi="Wingdings" w:hint="default"/>
      </w:rPr>
    </w:lvl>
    <w:lvl w:ilvl="8" w:tplc="8250DC6A" w:tentative="1">
      <w:start w:val="1"/>
      <w:numFmt w:val="bullet"/>
      <w:lvlText w:val=""/>
      <w:lvlJc w:val="left"/>
      <w:pPr>
        <w:tabs>
          <w:tab w:val="num" w:pos="6480"/>
        </w:tabs>
        <w:ind w:left="6480" w:hanging="360"/>
      </w:pPr>
      <w:rPr>
        <w:rFonts w:ascii="Wingdings" w:hAnsi="Wingdings" w:hint="default"/>
      </w:rPr>
    </w:lvl>
  </w:abstractNum>
  <w:abstractNum w:abstractNumId="23">
    <w:nsid w:val="6AC13A3C"/>
    <w:multiLevelType w:val="hybridMultilevel"/>
    <w:tmpl w:val="4A1202B4"/>
    <w:lvl w:ilvl="0" w:tplc="04090019">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6DE41DF9"/>
    <w:multiLevelType w:val="hybridMultilevel"/>
    <w:tmpl w:val="39F24370"/>
    <w:lvl w:ilvl="0" w:tplc="9488C120">
      <w:start w:val="1"/>
      <w:numFmt w:val="bullet"/>
      <w:lvlText w:val=""/>
      <w:lvlJc w:val="left"/>
      <w:pPr>
        <w:tabs>
          <w:tab w:val="num" w:pos="1440"/>
        </w:tabs>
        <w:ind w:left="1440" w:hanging="360"/>
      </w:pPr>
      <w:rPr>
        <w:rFonts w:ascii="Wingdings 2" w:hAnsi="Wingdings 2" w:hint="default"/>
      </w:rPr>
    </w:lvl>
    <w:lvl w:ilvl="1" w:tplc="6096C8FE" w:tentative="1">
      <w:start w:val="1"/>
      <w:numFmt w:val="bullet"/>
      <w:lvlText w:val=""/>
      <w:lvlJc w:val="left"/>
      <w:pPr>
        <w:tabs>
          <w:tab w:val="num" w:pos="2160"/>
        </w:tabs>
        <w:ind w:left="2160" w:hanging="360"/>
      </w:pPr>
      <w:rPr>
        <w:rFonts w:ascii="Wingdings 2" w:hAnsi="Wingdings 2" w:hint="default"/>
      </w:rPr>
    </w:lvl>
    <w:lvl w:ilvl="2" w:tplc="3788AFCE" w:tentative="1">
      <w:start w:val="1"/>
      <w:numFmt w:val="bullet"/>
      <w:lvlText w:val=""/>
      <w:lvlJc w:val="left"/>
      <w:pPr>
        <w:tabs>
          <w:tab w:val="num" w:pos="2880"/>
        </w:tabs>
        <w:ind w:left="2880" w:hanging="360"/>
      </w:pPr>
      <w:rPr>
        <w:rFonts w:ascii="Wingdings 2" w:hAnsi="Wingdings 2" w:hint="default"/>
      </w:rPr>
    </w:lvl>
    <w:lvl w:ilvl="3" w:tplc="06949B90" w:tentative="1">
      <w:start w:val="1"/>
      <w:numFmt w:val="bullet"/>
      <w:lvlText w:val=""/>
      <w:lvlJc w:val="left"/>
      <w:pPr>
        <w:tabs>
          <w:tab w:val="num" w:pos="3600"/>
        </w:tabs>
        <w:ind w:left="3600" w:hanging="360"/>
      </w:pPr>
      <w:rPr>
        <w:rFonts w:ascii="Wingdings 2" w:hAnsi="Wingdings 2" w:hint="default"/>
      </w:rPr>
    </w:lvl>
    <w:lvl w:ilvl="4" w:tplc="61544F6C" w:tentative="1">
      <w:start w:val="1"/>
      <w:numFmt w:val="bullet"/>
      <w:lvlText w:val=""/>
      <w:lvlJc w:val="left"/>
      <w:pPr>
        <w:tabs>
          <w:tab w:val="num" w:pos="4320"/>
        </w:tabs>
        <w:ind w:left="4320" w:hanging="360"/>
      </w:pPr>
      <w:rPr>
        <w:rFonts w:ascii="Wingdings 2" w:hAnsi="Wingdings 2" w:hint="default"/>
      </w:rPr>
    </w:lvl>
    <w:lvl w:ilvl="5" w:tplc="32D8E4CC" w:tentative="1">
      <w:start w:val="1"/>
      <w:numFmt w:val="bullet"/>
      <w:lvlText w:val=""/>
      <w:lvlJc w:val="left"/>
      <w:pPr>
        <w:tabs>
          <w:tab w:val="num" w:pos="5040"/>
        </w:tabs>
        <w:ind w:left="5040" w:hanging="360"/>
      </w:pPr>
      <w:rPr>
        <w:rFonts w:ascii="Wingdings 2" w:hAnsi="Wingdings 2" w:hint="default"/>
      </w:rPr>
    </w:lvl>
    <w:lvl w:ilvl="6" w:tplc="01ECF31C" w:tentative="1">
      <w:start w:val="1"/>
      <w:numFmt w:val="bullet"/>
      <w:lvlText w:val=""/>
      <w:lvlJc w:val="left"/>
      <w:pPr>
        <w:tabs>
          <w:tab w:val="num" w:pos="5760"/>
        </w:tabs>
        <w:ind w:left="5760" w:hanging="360"/>
      </w:pPr>
      <w:rPr>
        <w:rFonts w:ascii="Wingdings 2" w:hAnsi="Wingdings 2" w:hint="default"/>
      </w:rPr>
    </w:lvl>
    <w:lvl w:ilvl="7" w:tplc="1ED647D0" w:tentative="1">
      <w:start w:val="1"/>
      <w:numFmt w:val="bullet"/>
      <w:lvlText w:val=""/>
      <w:lvlJc w:val="left"/>
      <w:pPr>
        <w:tabs>
          <w:tab w:val="num" w:pos="6480"/>
        </w:tabs>
        <w:ind w:left="6480" w:hanging="360"/>
      </w:pPr>
      <w:rPr>
        <w:rFonts w:ascii="Wingdings 2" w:hAnsi="Wingdings 2" w:hint="default"/>
      </w:rPr>
    </w:lvl>
    <w:lvl w:ilvl="8" w:tplc="78468180" w:tentative="1">
      <w:start w:val="1"/>
      <w:numFmt w:val="bullet"/>
      <w:lvlText w:val=""/>
      <w:lvlJc w:val="left"/>
      <w:pPr>
        <w:tabs>
          <w:tab w:val="num" w:pos="7200"/>
        </w:tabs>
        <w:ind w:left="7200" w:hanging="360"/>
      </w:pPr>
      <w:rPr>
        <w:rFonts w:ascii="Wingdings 2" w:hAnsi="Wingdings 2" w:hint="default"/>
      </w:rPr>
    </w:lvl>
  </w:abstractNum>
  <w:abstractNum w:abstractNumId="25">
    <w:nsid w:val="75627A92"/>
    <w:multiLevelType w:val="hybridMultilevel"/>
    <w:tmpl w:val="BEB003DC"/>
    <w:lvl w:ilvl="0" w:tplc="C92A0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24"/>
  </w:num>
  <w:num w:numId="4">
    <w:abstractNumId w:val="22"/>
  </w:num>
  <w:num w:numId="5">
    <w:abstractNumId w:val="13"/>
  </w:num>
  <w:num w:numId="6">
    <w:abstractNumId w:val="23"/>
  </w:num>
  <w:num w:numId="7">
    <w:abstractNumId w:val="2"/>
  </w:num>
  <w:num w:numId="8">
    <w:abstractNumId w:val="10"/>
  </w:num>
  <w:num w:numId="9">
    <w:abstractNumId w:val="14"/>
  </w:num>
  <w:num w:numId="10">
    <w:abstractNumId w:val="20"/>
  </w:num>
  <w:num w:numId="11">
    <w:abstractNumId w:val="6"/>
  </w:num>
  <w:num w:numId="12">
    <w:abstractNumId w:val="18"/>
  </w:num>
  <w:num w:numId="13">
    <w:abstractNumId w:val="5"/>
  </w:num>
  <w:num w:numId="14">
    <w:abstractNumId w:val="21"/>
  </w:num>
  <w:num w:numId="15">
    <w:abstractNumId w:val="19"/>
  </w:num>
  <w:num w:numId="16">
    <w:abstractNumId w:val="4"/>
  </w:num>
  <w:num w:numId="17">
    <w:abstractNumId w:val="15"/>
  </w:num>
  <w:num w:numId="18">
    <w:abstractNumId w:val="9"/>
  </w:num>
  <w:num w:numId="19">
    <w:abstractNumId w:val="11"/>
  </w:num>
  <w:num w:numId="20">
    <w:abstractNumId w:val="0"/>
  </w:num>
  <w:num w:numId="21">
    <w:abstractNumId w:val="17"/>
  </w:num>
  <w:num w:numId="22">
    <w:abstractNumId w:val="16"/>
  </w:num>
  <w:num w:numId="23">
    <w:abstractNumId w:val="7"/>
  </w:num>
  <w:num w:numId="24">
    <w:abstractNumId w:val="3"/>
  </w:num>
  <w:num w:numId="25">
    <w:abstractNumId w:val="25"/>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56"/>
    <w:rsid w:val="000355A1"/>
    <w:rsid w:val="000B0897"/>
    <w:rsid w:val="00100D9A"/>
    <w:rsid w:val="00160E9B"/>
    <w:rsid w:val="00183700"/>
    <w:rsid w:val="001B4710"/>
    <w:rsid w:val="00207D9A"/>
    <w:rsid w:val="0021409D"/>
    <w:rsid w:val="00257A73"/>
    <w:rsid w:val="002603D4"/>
    <w:rsid w:val="002C19AC"/>
    <w:rsid w:val="002D56B9"/>
    <w:rsid w:val="00302FC4"/>
    <w:rsid w:val="00356AE5"/>
    <w:rsid w:val="0039532B"/>
    <w:rsid w:val="003B5DED"/>
    <w:rsid w:val="003C6F29"/>
    <w:rsid w:val="00421926"/>
    <w:rsid w:val="00444DD1"/>
    <w:rsid w:val="00473DDC"/>
    <w:rsid w:val="004E3C5B"/>
    <w:rsid w:val="004F0E5A"/>
    <w:rsid w:val="004F2600"/>
    <w:rsid w:val="0052531E"/>
    <w:rsid w:val="005942A6"/>
    <w:rsid w:val="005B560A"/>
    <w:rsid w:val="005C6896"/>
    <w:rsid w:val="006064A3"/>
    <w:rsid w:val="00615DC2"/>
    <w:rsid w:val="006445E5"/>
    <w:rsid w:val="006909D0"/>
    <w:rsid w:val="006921B4"/>
    <w:rsid w:val="006A7715"/>
    <w:rsid w:val="006B4B0A"/>
    <w:rsid w:val="006C7E87"/>
    <w:rsid w:val="006D7EAD"/>
    <w:rsid w:val="006F4920"/>
    <w:rsid w:val="0071344C"/>
    <w:rsid w:val="0075183D"/>
    <w:rsid w:val="00756619"/>
    <w:rsid w:val="007C6C66"/>
    <w:rsid w:val="007E78B2"/>
    <w:rsid w:val="00802ADA"/>
    <w:rsid w:val="00813CA9"/>
    <w:rsid w:val="0081442D"/>
    <w:rsid w:val="008233BE"/>
    <w:rsid w:val="00842217"/>
    <w:rsid w:val="00862AB8"/>
    <w:rsid w:val="00865F12"/>
    <w:rsid w:val="00895E2F"/>
    <w:rsid w:val="008B1C9D"/>
    <w:rsid w:val="008B4B9C"/>
    <w:rsid w:val="008B7BE7"/>
    <w:rsid w:val="008F03BD"/>
    <w:rsid w:val="00901684"/>
    <w:rsid w:val="009040D7"/>
    <w:rsid w:val="009130DF"/>
    <w:rsid w:val="00950303"/>
    <w:rsid w:val="00965535"/>
    <w:rsid w:val="00971D27"/>
    <w:rsid w:val="00983FE1"/>
    <w:rsid w:val="00990F0D"/>
    <w:rsid w:val="00991CDB"/>
    <w:rsid w:val="009E59BA"/>
    <w:rsid w:val="009F0F3C"/>
    <w:rsid w:val="00A31ADF"/>
    <w:rsid w:val="00A4414D"/>
    <w:rsid w:val="00A758A2"/>
    <w:rsid w:val="00A80DF7"/>
    <w:rsid w:val="00A853EE"/>
    <w:rsid w:val="00B028D9"/>
    <w:rsid w:val="00B05E39"/>
    <w:rsid w:val="00B06BE0"/>
    <w:rsid w:val="00B255FF"/>
    <w:rsid w:val="00B55897"/>
    <w:rsid w:val="00B849B4"/>
    <w:rsid w:val="00C04E65"/>
    <w:rsid w:val="00C11804"/>
    <w:rsid w:val="00C33D74"/>
    <w:rsid w:val="00C709CD"/>
    <w:rsid w:val="00C717C6"/>
    <w:rsid w:val="00C7456D"/>
    <w:rsid w:val="00CF5806"/>
    <w:rsid w:val="00D07928"/>
    <w:rsid w:val="00D61B36"/>
    <w:rsid w:val="00D95591"/>
    <w:rsid w:val="00DA55E7"/>
    <w:rsid w:val="00DC7A8D"/>
    <w:rsid w:val="00DE127D"/>
    <w:rsid w:val="00DE1A1E"/>
    <w:rsid w:val="00DE5EA6"/>
    <w:rsid w:val="00E51512"/>
    <w:rsid w:val="00E93456"/>
    <w:rsid w:val="00EA3225"/>
    <w:rsid w:val="00EF3BC3"/>
    <w:rsid w:val="00F53114"/>
    <w:rsid w:val="00FE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70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 w:type="character" w:customStyle="1" w:styleId="per-suku">
    <w:name w:val="per-suku"/>
    <w:basedOn w:val="DefaultParagraphFont"/>
    <w:rsid w:val="00901684"/>
  </w:style>
  <w:style w:type="character" w:styleId="Emphasis">
    <w:name w:val="Emphasis"/>
    <w:basedOn w:val="DefaultParagraphFont"/>
    <w:uiPriority w:val="20"/>
    <w:qFormat/>
    <w:rsid w:val="00901684"/>
    <w:rPr>
      <w:i/>
      <w:iCs/>
    </w:rPr>
  </w:style>
  <w:style w:type="character" w:customStyle="1" w:styleId="Heading1Char">
    <w:name w:val="Heading 1 Char"/>
    <w:basedOn w:val="DefaultParagraphFont"/>
    <w:link w:val="Heading1"/>
    <w:uiPriority w:val="9"/>
    <w:rsid w:val="00DE5EA6"/>
    <w:rPr>
      <w:rFonts w:ascii="Times New Roman" w:eastAsia="Times New Roman" w:hAnsi="Times New Roman" w:cs="Times New Roman"/>
      <w:b/>
      <w:bCs/>
      <w:kern w:val="36"/>
      <w:sz w:val="48"/>
      <w:szCs w:val="48"/>
    </w:rPr>
  </w:style>
  <w:style w:type="character" w:customStyle="1" w:styleId="wrapper">
    <w:name w:val="wrapper"/>
    <w:basedOn w:val="DefaultParagraphFont"/>
    <w:rsid w:val="00DE5EA6"/>
  </w:style>
  <w:style w:type="character" w:customStyle="1" w:styleId="Heading3Char">
    <w:name w:val="Heading 3 Char"/>
    <w:basedOn w:val="DefaultParagraphFont"/>
    <w:link w:val="Heading3"/>
    <w:uiPriority w:val="9"/>
    <w:semiHidden/>
    <w:rsid w:val="00C709C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70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70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 w:type="character" w:customStyle="1" w:styleId="per-suku">
    <w:name w:val="per-suku"/>
    <w:basedOn w:val="DefaultParagraphFont"/>
    <w:rsid w:val="00901684"/>
  </w:style>
  <w:style w:type="character" w:styleId="Emphasis">
    <w:name w:val="Emphasis"/>
    <w:basedOn w:val="DefaultParagraphFont"/>
    <w:uiPriority w:val="20"/>
    <w:qFormat/>
    <w:rsid w:val="00901684"/>
    <w:rPr>
      <w:i/>
      <w:iCs/>
    </w:rPr>
  </w:style>
  <w:style w:type="character" w:customStyle="1" w:styleId="Heading1Char">
    <w:name w:val="Heading 1 Char"/>
    <w:basedOn w:val="DefaultParagraphFont"/>
    <w:link w:val="Heading1"/>
    <w:uiPriority w:val="9"/>
    <w:rsid w:val="00DE5EA6"/>
    <w:rPr>
      <w:rFonts w:ascii="Times New Roman" w:eastAsia="Times New Roman" w:hAnsi="Times New Roman" w:cs="Times New Roman"/>
      <w:b/>
      <w:bCs/>
      <w:kern w:val="36"/>
      <w:sz w:val="48"/>
      <w:szCs w:val="48"/>
    </w:rPr>
  </w:style>
  <w:style w:type="character" w:customStyle="1" w:styleId="wrapper">
    <w:name w:val="wrapper"/>
    <w:basedOn w:val="DefaultParagraphFont"/>
    <w:rsid w:val="00DE5EA6"/>
  </w:style>
  <w:style w:type="character" w:customStyle="1" w:styleId="Heading3Char">
    <w:name w:val="Heading 3 Char"/>
    <w:basedOn w:val="DefaultParagraphFont"/>
    <w:link w:val="Heading3"/>
    <w:uiPriority w:val="9"/>
    <w:semiHidden/>
    <w:rsid w:val="00C709C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7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4584">
      <w:bodyDiv w:val="1"/>
      <w:marLeft w:val="0"/>
      <w:marRight w:val="0"/>
      <w:marTop w:val="0"/>
      <w:marBottom w:val="0"/>
      <w:divBdr>
        <w:top w:val="none" w:sz="0" w:space="0" w:color="auto"/>
        <w:left w:val="none" w:sz="0" w:space="0" w:color="auto"/>
        <w:bottom w:val="none" w:sz="0" w:space="0" w:color="auto"/>
        <w:right w:val="none" w:sz="0" w:space="0" w:color="auto"/>
      </w:divBdr>
    </w:div>
    <w:div w:id="68619377">
      <w:bodyDiv w:val="1"/>
      <w:marLeft w:val="0"/>
      <w:marRight w:val="0"/>
      <w:marTop w:val="0"/>
      <w:marBottom w:val="0"/>
      <w:divBdr>
        <w:top w:val="none" w:sz="0" w:space="0" w:color="auto"/>
        <w:left w:val="none" w:sz="0" w:space="0" w:color="auto"/>
        <w:bottom w:val="none" w:sz="0" w:space="0" w:color="auto"/>
        <w:right w:val="none" w:sz="0" w:space="0" w:color="auto"/>
      </w:divBdr>
    </w:div>
    <w:div w:id="76903041">
      <w:bodyDiv w:val="1"/>
      <w:marLeft w:val="0"/>
      <w:marRight w:val="0"/>
      <w:marTop w:val="0"/>
      <w:marBottom w:val="0"/>
      <w:divBdr>
        <w:top w:val="none" w:sz="0" w:space="0" w:color="auto"/>
        <w:left w:val="none" w:sz="0" w:space="0" w:color="auto"/>
        <w:bottom w:val="none" w:sz="0" w:space="0" w:color="auto"/>
        <w:right w:val="none" w:sz="0" w:space="0" w:color="auto"/>
      </w:divBdr>
      <w:divsChild>
        <w:div w:id="768042674">
          <w:marLeft w:val="590"/>
          <w:marRight w:val="0"/>
          <w:marTop w:val="0"/>
          <w:marBottom w:val="0"/>
          <w:divBdr>
            <w:top w:val="none" w:sz="0" w:space="0" w:color="auto"/>
            <w:left w:val="none" w:sz="0" w:space="0" w:color="auto"/>
            <w:bottom w:val="none" w:sz="0" w:space="0" w:color="auto"/>
            <w:right w:val="none" w:sz="0" w:space="0" w:color="auto"/>
          </w:divBdr>
        </w:div>
        <w:div w:id="1808929639">
          <w:marLeft w:val="590"/>
          <w:marRight w:val="0"/>
          <w:marTop w:val="0"/>
          <w:marBottom w:val="0"/>
          <w:divBdr>
            <w:top w:val="none" w:sz="0" w:space="0" w:color="auto"/>
            <w:left w:val="none" w:sz="0" w:space="0" w:color="auto"/>
            <w:bottom w:val="none" w:sz="0" w:space="0" w:color="auto"/>
            <w:right w:val="none" w:sz="0" w:space="0" w:color="auto"/>
          </w:divBdr>
        </w:div>
        <w:div w:id="971397760">
          <w:marLeft w:val="590"/>
          <w:marRight w:val="0"/>
          <w:marTop w:val="0"/>
          <w:marBottom w:val="0"/>
          <w:divBdr>
            <w:top w:val="none" w:sz="0" w:space="0" w:color="auto"/>
            <w:left w:val="none" w:sz="0" w:space="0" w:color="auto"/>
            <w:bottom w:val="none" w:sz="0" w:space="0" w:color="auto"/>
            <w:right w:val="none" w:sz="0" w:space="0" w:color="auto"/>
          </w:divBdr>
        </w:div>
        <w:div w:id="110710233">
          <w:marLeft w:val="590"/>
          <w:marRight w:val="0"/>
          <w:marTop w:val="0"/>
          <w:marBottom w:val="0"/>
          <w:divBdr>
            <w:top w:val="none" w:sz="0" w:space="0" w:color="auto"/>
            <w:left w:val="none" w:sz="0" w:space="0" w:color="auto"/>
            <w:bottom w:val="none" w:sz="0" w:space="0" w:color="auto"/>
            <w:right w:val="none" w:sz="0" w:space="0" w:color="auto"/>
          </w:divBdr>
        </w:div>
        <w:div w:id="1861819912">
          <w:marLeft w:val="590"/>
          <w:marRight w:val="0"/>
          <w:marTop w:val="0"/>
          <w:marBottom w:val="0"/>
          <w:divBdr>
            <w:top w:val="none" w:sz="0" w:space="0" w:color="auto"/>
            <w:left w:val="none" w:sz="0" w:space="0" w:color="auto"/>
            <w:bottom w:val="none" w:sz="0" w:space="0" w:color="auto"/>
            <w:right w:val="none" w:sz="0" w:space="0" w:color="auto"/>
          </w:divBdr>
        </w:div>
        <w:div w:id="389161236">
          <w:marLeft w:val="590"/>
          <w:marRight w:val="0"/>
          <w:marTop w:val="0"/>
          <w:marBottom w:val="0"/>
          <w:divBdr>
            <w:top w:val="none" w:sz="0" w:space="0" w:color="auto"/>
            <w:left w:val="none" w:sz="0" w:space="0" w:color="auto"/>
            <w:bottom w:val="none" w:sz="0" w:space="0" w:color="auto"/>
            <w:right w:val="none" w:sz="0" w:space="0" w:color="auto"/>
          </w:divBdr>
        </w:div>
      </w:divsChild>
    </w:div>
    <w:div w:id="92088978">
      <w:bodyDiv w:val="1"/>
      <w:marLeft w:val="0"/>
      <w:marRight w:val="0"/>
      <w:marTop w:val="0"/>
      <w:marBottom w:val="0"/>
      <w:divBdr>
        <w:top w:val="none" w:sz="0" w:space="0" w:color="auto"/>
        <w:left w:val="none" w:sz="0" w:space="0" w:color="auto"/>
        <w:bottom w:val="none" w:sz="0" w:space="0" w:color="auto"/>
        <w:right w:val="none" w:sz="0" w:space="0" w:color="auto"/>
      </w:divBdr>
      <w:divsChild>
        <w:div w:id="1472095652">
          <w:marLeft w:val="576"/>
          <w:marRight w:val="0"/>
          <w:marTop w:val="120"/>
          <w:marBottom w:val="0"/>
          <w:divBdr>
            <w:top w:val="none" w:sz="0" w:space="0" w:color="auto"/>
            <w:left w:val="none" w:sz="0" w:space="0" w:color="auto"/>
            <w:bottom w:val="none" w:sz="0" w:space="0" w:color="auto"/>
            <w:right w:val="none" w:sz="0" w:space="0" w:color="auto"/>
          </w:divBdr>
        </w:div>
        <w:div w:id="1064572392">
          <w:marLeft w:val="1008"/>
          <w:marRight w:val="0"/>
          <w:marTop w:val="110"/>
          <w:marBottom w:val="0"/>
          <w:divBdr>
            <w:top w:val="none" w:sz="0" w:space="0" w:color="auto"/>
            <w:left w:val="none" w:sz="0" w:space="0" w:color="auto"/>
            <w:bottom w:val="none" w:sz="0" w:space="0" w:color="auto"/>
            <w:right w:val="none" w:sz="0" w:space="0" w:color="auto"/>
          </w:divBdr>
        </w:div>
        <w:div w:id="1954091697">
          <w:marLeft w:val="1008"/>
          <w:marRight w:val="0"/>
          <w:marTop w:val="110"/>
          <w:marBottom w:val="0"/>
          <w:divBdr>
            <w:top w:val="none" w:sz="0" w:space="0" w:color="auto"/>
            <w:left w:val="none" w:sz="0" w:space="0" w:color="auto"/>
            <w:bottom w:val="none" w:sz="0" w:space="0" w:color="auto"/>
            <w:right w:val="none" w:sz="0" w:space="0" w:color="auto"/>
          </w:divBdr>
        </w:div>
        <w:div w:id="431241564">
          <w:marLeft w:val="1008"/>
          <w:marRight w:val="0"/>
          <w:marTop w:val="110"/>
          <w:marBottom w:val="0"/>
          <w:divBdr>
            <w:top w:val="none" w:sz="0" w:space="0" w:color="auto"/>
            <w:left w:val="none" w:sz="0" w:space="0" w:color="auto"/>
            <w:bottom w:val="none" w:sz="0" w:space="0" w:color="auto"/>
            <w:right w:val="none" w:sz="0" w:space="0" w:color="auto"/>
          </w:divBdr>
        </w:div>
      </w:divsChild>
    </w:div>
    <w:div w:id="95440837">
      <w:bodyDiv w:val="1"/>
      <w:marLeft w:val="0"/>
      <w:marRight w:val="0"/>
      <w:marTop w:val="0"/>
      <w:marBottom w:val="0"/>
      <w:divBdr>
        <w:top w:val="none" w:sz="0" w:space="0" w:color="auto"/>
        <w:left w:val="none" w:sz="0" w:space="0" w:color="auto"/>
        <w:bottom w:val="none" w:sz="0" w:space="0" w:color="auto"/>
        <w:right w:val="none" w:sz="0" w:space="0" w:color="auto"/>
      </w:divBdr>
    </w:div>
    <w:div w:id="99032309">
      <w:bodyDiv w:val="1"/>
      <w:marLeft w:val="0"/>
      <w:marRight w:val="0"/>
      <w:marTop w:val="0"/>
      <w:marBottom w:val="0"/>
      <w:divBdr>
        <w:top w:val="none" w:sz="0" w:space="0" w:color="auto"/>
        <w:left w:val="none" w:sz="0" w:space="0" w:color="auto"/>
        <w:bottom w:val="none" w:sz="0" w:space="0" w:color="auto"/>
        <w:right w:val="none" w:sz="0" w:space="0" w:color="auto"/>
      </w:divBdr>
      <w:divsChild>
        <w:div w:id="593441649">
          <w:marLeft w:val="576"/>
          <w:marRight w:val="0"/>
          <w:marTop w:val="120"/>
          <w:marBottom w:val="0"/>
          <w:divBdr>
            <w:top w:val="none" w:sz="0" w:space="0" w:color="auto"/>
            <w:left w:val="none" w:sz="0" w:space="0" w:color="auto"/>
            <w:bottom w:val="none" w:sz="0" w:space="0" w:color="auto"/>
            <w:right w:val="none" w:sz="0" w:space="0" w:color="auto"/>
          </w:divBdr>
        </w:div>
      </w:divsChild>
    </w:div>
    <w:div w:id="108669467">
      <w:bodyDiv w:val="1"/>
      <w:marLeft w:val="0"/>
      <w:marRight w:val="0"/>
      <w:marTop w:val="0"/>
      <w:marBottom w:val="0"/>
      <w:divBdr>
        <w:top w:val="none" w:sz="0" w:space="0" w:color="auto"/>
        <w:left w:val="none" w:sz="0" w:space="0" w:color="auto"/>
        <w:bottom w:val="none" w:sz="0" w:space="0" w:color="auto"/>
        <w:right w:val="none" w:sz="0" w:space="0" w:color="auto"/>
      </w:divBdr>
      <w:divsChild>
        <w:div w:id="1449658952">
          <w:marLeft w:val="576"/>
          <w:marRight w:val="0"/>
          <w:marTop w:val="120"/>
          <w:marBottom w:val="0"/>
          <w:divBdr>
            <w:top w:val="none" w:sz="0" w:space="0" w:color="auto"/>
            <w:left w:val="none" w:sz="0" w:space="0" w:color="auto"/>
            <w:bottom w:val="none" w:sz="0" w:space="0" w:color="auto"/>
            <w:right w:val="none" w:sz="0" w:space="0" w:color="auto"/>
          </w:divBdr>
        </w:div>
        <w:div w:id="663974058">
          <w:marLeft w:val="576"/>
          <w:marRight w:val="0"/>
          <w:marTop w:val="120"/>
          <w:marBottom w:val="0"/>
          <w:divBdr>
            <w:top w:val="none" w:sz="0" w:space="0" w:color="auto"/>
            <w:left w:val="none" w:sz="0" w:space="0" w:color="auto"/>
            <w:bottom w:val="none" w:sz="0" w:space="0" w:color="auto"/>
            <w:right w:val="none" w:sz="0" w:space="0" w:color="auto"/>
          </w:divBdr>
        </w:div>
        <w:div w:id="1463695173">
          <w:marLeft w:val="576"/>
          <w:marRight w:val="0"/>
          <w:marTop w:val="120"/>
          <w:marBottom w:val="0"/>
          <w:divBdr>
            <w:top w:val="none" w:sz="0" w:space="0" w:color="auto"/>
            <w:left w:val="none" w:sz="0" w:space="0" w:color="auto"/>
            <w:bottom w:val="none" w:sz="0" w:space="0" w:color="auto"/>
            <w:right w:val="none" w:sz="0" w:space="0" w:color="auto"/>
          </w:divBdr>
        </w:div>
        <w:div w:id="242299755">
          <w:marLeft w:val="576"/>
          <w:marRight w:val="0"/>
          <w:marTop w:val="120"/>
          <w:marBottom w:val="0"/>
          <w:divBdr>
            <w:top w:val="none" w:sz="0" w:space="0" w:color="auto"/>
            <w:left w:val="none" w:sz="0" w:space="0" w:color="auto"/>
            <w:bottom w:val="none" w:sz="0" w:space="0" w:color="auto"/>
            <w:right w:val="none" w:sz="0" w:space="0" w:color="auto"/>
          </w:divBdr>
        </w:div>
        <w:div w:id="1165321160">
          <w:marLeft w:val="576"/>
          <w:marRight w:val="0"/>
          <w:marTop w:val="120"/>
          <w:marBottom w:val="0"/>
          <w:divBdr>
            <w:top w:val="none" w:sz="0" w:space="0" w:color="auto"/>
            <w:left w:val="none" w:sz="0" w:space="0" w:color="auto"/>
            <w:bottom w:val="none" w:sz="0" w:space="0" w:color="auto"/>
            <w:right w:val="none" w:sz="0" w:space="0" w:color="auto"/>
          </w:divBdr>
        </w:div>
      </w:divsChild>
    </w:div>
    <w:div w:id="110131867">
      <w:bodyDiv w:val="1"/>
      <w:marLeft w:val="0"/>
      <w:marRight w:val="0"/>
      <w:marTop w:val="0"/>
      <w:marBottom w:val="0"/>
      <w:divBdr>
        <w:top w:val="none" w:sz="0" w:space="0" w:color="auto"/>
        <w:left w:val="none" w:sz="0" w:space="0" w:color="auto"/>
        <w:bottom w:val="none" w:sz="0" w:space="0" w:color="auto"/>
        <w:right w:val="none" w:sz="0" w:space="0" w:color="auto"/>
      </w:divBdr>
    </w:div>
    <w:div w:id="126820221">
      <w:bodyDiv w:val="1"/>
      <w:marLeft w:val="0"/>
      <w:marRight w:val="0"/>
      <w:marTop w:val="0"/>
      <w:marBottom w:val="0"/>
      <w:divBdr>
        <w:top w:val="none" w:sz="0" w:space="0" w:color="auto"/>
        <w:left w:val="none" w:sz="0" w:space="0" w:color="auto"/>
        <w:bottom w:val="none" w:sz="0" w:space="0" w:color="auto"/>
        <w:right w:val="none" w:sz="0" w:space="0" w:color="auto"/>
      </w:divBdr>
      <w:divsChild>
        <w:div w:id="473260500">
          <w:marLeft w:val="576"/>
          <w:marRight w:val="0"/>
          <w:marTop w:val="120"/>
          <w:marBottom w:val="0"/>
          <w:divBdr>
            <w:top w:val="none" w:sz="0" w:space="0" w:color="auto"/>
            <w:left w:val="none" w:sz="0" w:space="0" w:color="auto"/>
            <w:bottom w:val="none" w:sz="0" w:space="0" w:color="auto"/>
            <w:right w:val="none" w:sz="0" w:space="0" w:color="auto"/>
          </w:divBdr>
        </w:div>
        <w:div w:id="2117481238">
          <w:marLeft w:val="576"/>
          <w:marRight w:val="0"/>
          <w:marTop w:val="120"/>
          <w:marBottom w:val="0"/>
          <w:divBdr>
            <w:top w:val="none" w:sz="0" w:space="0" w:color="auto"/>
            <w:left w:val="none" w:sz="0" w:space="0" w:color="auto"/>
            <w:bottom w:val="none" w:sz="0" w:space="0" w:color="auto"/>
            <w:right w:val="none" w:sz="0" w:space="0" w:color="auto"/>
          </w:divBdr>
        </w:div>
        <w:div w:id="286931088">
          <w:marLeft w:val="576"/>
          <w:marRight w:val="0"/>
          <w:marTop w:val="120"/>
          <w:marBottom w:val="0"/>
          <w:divBdr>
            <w:top w:val="none" w:sz="0" w:space="0" w:color="auto"/>
            <w:left w:val="none" w:sz="0" w:space="0" w:color="auto"/>
            <w:bottom w:val="none" w:sz="0" w:space="0" w:color="auto"/>
            <w:right w:val="none" w:sz="0" w:space="0" w:color="auto"/>
          </w:divBdr>
        </w:div>
        <w:div w:id="1298031937">
          <w:marLeft w:val="576"/>
          <w:marRight w:val="0"/>
          <w:marTop w:val="120"/>
          <w:marBottom w:val="0"/>
          <w:divBdr>
            <w:top w:val="none" w:sz="0" w:space="0" w:color="auto"/>
            <w:left w:val="none" w:sz="0" w:space="0" w:color="auto"/>
            <w:bottom w:val="none" w:sz="0" w:space="0" w:color="auto"/>
            <w:right w:val="none" w:sz="0" w:space="0" w:color="auto"/>
          </w:divBdr>
        </w:div>
        <w:div w:id="481695232">
          <w:marLeft w:val="576"/>
          <w:marRight w:val="0"/>
          <w:marTop w:val="120"/>
          <w:marBottom w:val="0"/>
          <w:divBdr>
            <w:top w:val="none" w:sz="0" w:space="0" w:color="auto"/>
            <w:left w:val="none" w:sz="0" w:space="0" w:color="auto"/>
            <w:bottom w:val="none" w:sz="0" w:space="0" w:color="auto"/>
            <w:right w:val="none" w:sz="0" w:space="0" w:color="auto"/>
          </w:divBdr>
        </w:div>
      </w:divsChild>
    </w:div>
    <w:div w:id="136725385">
      <w:bodyDiv w:val="1"/>
      <w:marLeft w:val="0"/>
      <w:marRight w:val="0"/>
      <w:marTop w:val="0"/>
      <w:marBottom w:val="0"/>
      <w:divBdr>
        <w:top w:val="none" w:sz="0" w:space="0" w:color="auto"/>
        <w:left w:val="none" w:sz="0" w:space="0" w:color="auto"/>
        <w:bottom w:val="none" w:sz="0" w:space="0" w:color="auto"/>
        <w:right w:val="none" w:sz="0" w:space="0" w:color="auto"/>
      </w:divBdr>
    </w:div>
    <w:div w:id="158429398">
      <w:bodyDiv w:val="1"/>
      <w:marLeft w:val="0"/>
      <w:marRight w:val="0"/>
      <w:marTop w:val="0"/>
      <w:marBottom w:val="0"/>
      <w:divBdr>
        <w:top w:val="none" w:sz="0" w:space="0" w:color="auto"/>
        <w:left w:val="none" w:sz="0" w:space="0" w:color="auto"/>
        <w:bottom w:val="none" w:sz="0" w:space="0" w:color="auto"/>
        <w:right w:val="none" w:sz="0" w:space="0" w:color="auto"/>
      </w:divBdr>
    </w:div>
    <w:div w:id="188029669">
      <w:bodyDiv w:val="1"/>
      <w:marLeft w:val="0"/>
      <w:marRight w:val="0"/>
      <w:marTop w:val="0"/>
      <w:marBottom w:val="0"/>
      <w:divBdr>
        <w:top w:val="none" w:sz="0" w:space="0" w:color="auto"/>
        <w:left w:val="none" w:sz="0" w:space="0" w:color="auto"/>
        <w:bottom w:val="none" w:sz="0" w:space="0" w:color="auto"/>
        <w:right w:val="none" w:sz="0" w:space="0" w:color="auto"/>
      </w:divBdr>
      <w:divsChild>
        <w:div w:id="1311596639">
          <w:marLeft w:val="432"/>
          <w:marRight w:val="0"/>
          <w:marTop w:val="120"/>
          <w:marBottom w:val="0"/>
          <w:divBdr>
            <w:top w:val="none" w:sz="0" w:space="0" w:color="auto"/>
            <w:left w:val="none" w:sz="0" w:space="0" w:color="auto"/>
            <w:bottom w:val="none" w:sz="0" w:space="0" w:color="auto"/>
            <w:right w:val="none" w:sz="0" w:space="0" w:color="auto"/>
          </w:divBdr>
        </w:div>
        <w:div w:id="770587475">
          <w:marLeft w:val="432"/>
          <w:marRight w:val="0"/>
          <w:marTop w:val="120"/>
          <w:marBottom w:val="0"/>
          <w:divBdr>
            <w:top w:val="none" w:sz="0" w:space="0" w:color="auto"/>
            <w:left w:val="none" w:sz="0" w:space="0" w:color="auto"/>
            <w:bottom w:val="none" w:sz="0" w:space="0" w:color="auto"/>
            <w:right w:val="none" w:sz="0" w:space="0" w:color="auto"/>
          </w:divBdr>
        </w:div>
      </w:divsChild>
    </w:div>
    <w:div w:id="206920229">
      <w:bodyDiv w:val="1"/>
      <w:marLeft w:val="0"/>
      <w:marRight w:val="0"/>
      <w:marTop w:val="0"/>
      <w:marBottom w:val="0"/>
      <w:divBdr>
        <w:top w:val="none" w:sz="0" w:space="0" w:color="auto"/>
        <w:left w:val="none" w:sz="0" w:space="0" w:color="auto"/>
        <w:bottom w:val="none" w:sz="0" w:space="0" w:color="auto"/>
        <w:right w:val="none" w:sz="0" w:space="0" w:color="auto"/>
      </w:divBdr>
      <w:divsChild>
        <w:div w:id="2053994765">
          <w:marLeft w:val="576"/>
          <w:marRight w:val="0"/>
          <w:marTop w:val="120"/>
          <w:marBottom w:val="0"/>
          <w:divBdr>
            <w:top w:val="none" w:sz="0" w:space="0" w:color="auto"/>
            <w:left w:val="none" w:sz="0" w:space="0" w:color="auto"/>
            <w:bottom w:val="none" w:sz="0" w:space="0" w:color="auto"/>
            <w:right w:val="none" w:sz="0" w:space="0" w:color="auto"/>
          </w:divBdr>
        </w:div>
      </w:divsChild>
    </w:div>
    <w:div w:id="216358330">
      <w:bodyDiv w:val="1"/>
      <w:marLeft w:val="0"/>
      <w:marRight w:val="0"/>
      <w:marTop w:val="0"/>
      <w:marBottom w:val="0"/>
      <w:divBdr>
        <w:top w:val="none" w:sz="0" w:space="0" w:color="auto"/>
        <w:left w:val="none" w:sz="0" w:space="0" w:color="auto"/>
        <w:bottom w:val="none" w:sz="0" w:space="0" w:color="auto"/>
        <w:right w:val="none" w:sz="0" w:space="0" w:color="auto"/>
      </w:divBdr>
    </w:div>
    <w:div w:id="265386353">
      <w:bodyDiv w:val="1"/>
      <w:marLeft w:val="0"/>
      <w:marRight w:val="0"/>
      <w:marTop w:val="0"/>
      <w:marBottom w:val="0"/>
      <w:divBdr>
        <w:top w:val="none" w:sz="0" w:space="0" w:color="auto"/>
        <w:left w:val="none" w:sz="0" w:space="0" w:color="auto"/>
        <w:bottom w:val="none" w:sz="0" w:space="0" w:color="auto"/>
        <w:right w:val="none" w:sz="0" w:space="0" w:color="auto"/>
      </w:divBdr>
      <w:divsChild>
        <w:div w:id="2040469526">
          <w:marLeft w:val="1973"/>
          <w:marRight w:val="0"/>
          <w:marTop w:val="0"/>
          <w:marBottom w:val="0"/>
          <w:divBdr>
            <w:top w:val="none" w:sz="0" w:space="0" w:color="auto"/>
            <w:left w:val="none" w:sz="0" w:space="0" w:color="auto"/>
            <w:bottom w:val="none" w:sz="0" w:space="0" w:color="auto"/>
            <w:right w:val="none" w:sz="0" w:space="0" w:color="auto"/>
          </w:divBdr>
        </w:div>
        <w:div w:id="1454328859">
          <w:marLeft w:val="1973"/>
          <w:marRight w:val="0"/>
          <w:marTop w:val="0"/>
          <w:marBottom w:val="0"/>
          <w:divBdr>
            <w:top w:val="none" w:sz="0" w:space="0" w:color="auto"/>
            <w:left w:val="none" w:sz="0" w:space="0" w:color="auto"/>
            <w:bottom w:val="none" w:sz="0" w:space="0" w:color="auto"/>
            <w:right w:val="none" w:sz="0" w:space="0" w:color="auto"/>
          </w:divBdr>
        </w:div>
        <w:div w:id="1623532260">
          <w:marLeft w:val="1973"/>
          <w:marRight w:val="0"/>
          <w:marTop w:val="0"/>
          <w:marBottom w:val="0"/>
          <w:divBdr>
            <w:top w:val="none" w:sz="0" w:space="0" w:color="auto"/>
            <w:left w:val="none" w:sz="0" w:space="0" w:color="auto"/>
            <w:bottom w:val="none" w:sz="0" w:space="0" w:color="auto"/>
            <w:right w:val="none" w:sz="0" w:space="0" w:color="auto"/>
          </w:divBdr>
        </w:div>
        <w:div w:id="1582443895">
          <w:marLeft w:val="1973"/>
          <w:marRight w:val="0"/>
          <w:marTop w:val="0"/>
          <w:marBottom w:val="0"/>
          <w:divBdr>
            <w:top w:val="none" w:sz="0" w:space="0" w:color="auto"/>
            <w:left w:val="none" w:sz="0" w:space="0" w:color="auto"/>
            <w:bottom w:val="none" w:sz="0" w:space="0" w:color="auto"/>
            <w:right w:val="none" w:sz="0" w:space="0" w:color="auto"/>
          </w:divBdr>
        </w:div>
        <w:div w:id="427848706">
          <w:marLeft w:val="1973"/>
          <w:marRight w:val="0"/>
          <w:marTop w:val="0"/>
          <w:marBottom w:val="0"/>
          <w:divBdr>
            <w:top w:val="none" w:sz="0" w:space="0" w:color="auto"/>
            <w:left w:val="none" w:sz="0" w:space="0" w:color="auto"/>
            <w:bottom w:val="none" w:sz="0" w:space="0" w:color="auto"/>
            <w:right w:val="none" w:sz="0" w:space="0" w:color="auto"/>
          </w:divBdr>
        </w:div>
      </w:divsChild>
    </w:div>
    <w:div w:id="278679921">
      <w:bodyDiv w:val="1"/>
      <w:marLeft w:val="0"/>
      <w:marRight w:val="0"/>
      <w:marTop w:val="0"/>
      <w:marBottom w:val="0"/>
      <w:divBdr>
        <w:top w:val="none" w:sz="0" w:space="0" w:color="auto"/>
        <w:left w:val="none" w:sz="0" w:space="0" w:color="auto"/>
        <w:bottom w:val="none" w:sz="0" w:space="0" w:color="auto"/>
        <w:right w:val="none" w:sz="0" w:space="0" w:color="auto"/>
      </w:divBdr>
    </w:div>
    <w:div w:id="298846098">
      <w:bodyDiv w:val="1"/>
      <w:marLeft w:val="0"/>
      <w:marRight w:val="0"/>
      <w:marTop w:val="0"/>
      <w:marBottom w:val="0"/>
      <w:divBdr>
        <w:top w:val="none" w:sz="0" w:space="0" w:color="auto"/>
        <w:left w:val="none" w:sz="0" w:space="0" w:color="auto"/>
        <w:bottom w:val="none" w:sz="0" w:space="0" w:color="auto"/>
        <w:right w:val="none" w:sz="0" w:space="0" w:color="auto"/>
      </w:divBdr>
      <w:divsChild>
        <w:div w:id="784806457">
          <w:marLeft w:val="576"/>
          <w:marRight w:val="0"/>
          <w:marTop w:val="120"/>
          <w:marBottom w:val="0"/>
          <w:divBdr>
            <w:top w:val="none" w:sz="0" w:space="0" w:color="auto"/>
            <w:left w:val="none" w:sz="0" w:space="0" w:color="auto"/>
            <w:bottom w:val="none" w:sz="0" w:space="0" w:color="auto"/>
            <w:right w:val="none" w:sz="0" w:space="0" w:color="auto"/>
          </w:divBdr>
        </w:div>
        <w:div w:id="959148687">
          <w:marLeft w:val="576"/>
          <w:marRight w:val="0"/>
          <w:marTop w:val="120"/>
          <w:marBottom w:val="0"/>
          <w:divBdr>
            <w:top w:val="none" w:sz="0" w:space="0" w:color="auto"/>
            <w:left w:val="none" w:sz="0" w:space="0" w:color="auto"/>
            <w:bottom w:val="none" w:sz="0" w:space="0" w:color="auto"/>
            <w:right w:val="none" w:sz="0" w:space="0" w:color="auto"/>
          </w:divBdr>
        </w:div>
      </w:divsChild>
    </w:div>
    <w:div w:id="301347798">
      <w:bodyDiv w:val="1"/>
      <w:marLeft w:val="0"/>
      <w:marRight w:val="0"/>
      <w:marTop w:val="0"/>
      <w:marBottom w:val="0"/>
      <w:divBdr>
        <w:top w:val="none" w:sz="0" w:space="0" w:color="auto"/>
        <w:left w:val="none" w:sz="0" w:space="0" w:color="auto"/>
        <w:bottom w:val="none" w:sz="0" w:space="0" w:color="auto"/>
        <w:right w:val="none" w:sz="0" w:space="0" w:color="auto"/>
      </w:divBdr>
      <w:divsChild>
        <w:div w:id="1403599649">
          <w:marLeft w:val="576"/>
          <w:marRight w:val="0"/>
          <w:marTop w:val="120"/>
          <w:marBottom w:val="0"/>
          <w:divBdr>
            <w:top w:val="none" w:sz="0" w:space="0" w:color="auto"/>
            <w:left w:val="none" w:sz="0" w:space="0" w:color="auto"/>
            <w:bottom w:val="none" w:sz="0" w:space="0" w:color="auto"/>
            <w:right w:val="none" w:sz="0" w:space="0" w:color="auto"/>
          </w:divBdr>
        </w:div>
        <w:div w:id="164125673">
          <w:marLeft w:val="576"/>
          <w:marRight w:val="0"/>
          <w:marTop w:val="120"/>
          <w:marBottom w:val="0"/>
          <w:divBdr>
            <w:top w:val="none" w:sz="0" w:space="0" w:color="auto"/>
            <w:left w:val="none" w:sz="0" w:space="0" w:color="auto"/>
            <w:bottom w:val="none" w:sz="0" w:space="0" w:color="auto"/>
            <w:right w:val="none" w:sz="0" w:space="0" w:color="auto"/>
          </w:divBdr>
        </w:div>
        <w:div w:id="1211764754">
          <w:marLeft w:val="576"/>
          <w:marRight w:val="0"/>
          <w:marTop w:val="120"/>
          <w:marBottom w:val="0"/>
          <w:divBdr>
            <w:top w:val="none" w:sz="0" w:space="0" w:color="auto"/>
            <w:left w:val="none" w:sz="0" w:space="0" w:color="auto"/>
            <w:bottom w:val="none" w:sz="0" w:space="0" w:color="auto"/>
            <w:right w:val="none" w:sz="0" w:space="0" w:color="auto"/>
          </w:divBdr>
        </w:div>
        <w:div w:id="1962833091">
          <w:marLeft w:val="576"/>
          <w:marRight w:val="0"/>
          <w:marTop w:val="120"/>
          <w:marBottom w:val="0"/>
          <w:divBdr>
            <w:top w:val="none" w:sz="0" w:space="0" w:color="auto"/>
            <w:left w:val="none" w:sz="0" w:space="0" w:color="auto"/>
            <w:bottom w:val="none" w:sz="0" w:space="0" w:color="auto"/>
            <w:right w:val="none" w:sz="0" w:space="0" w:color="auto"/>
          </w:divBdr>
        </w:div>
      </w:divsChild>
    </w:div>
    <w:div w:id="363987030">
      <w:bodyDiv w:val="1"/>
      <w:marLeft w:val="0"/>
      <w:marRight w:val="0"/>
      <w:marTop w:val="0"/>
      <w:marBottom w:val="0"/>
      <w:divBdr>
        <w:top w:val="none" w:sz="0" w:space="0" w:color="auto"/>
        <w:left w:val="none" w:sz="0" w:space="0" w:color="auto"/>
        <w:bottom w:val="none" w:sz="0" w:space="0" w:color="auto"/>
        <w:right w:val="none" w:sz="0" w:space="0" w:color="auto"/>
      </w:divBdr>
      <w:divsChild>
        <w:div w:id="1312249406">
          <w:marLeft w:val="0"/>
          <w:marRight w:val="0"/>
          <w:marTop w:val="0"/>
          <w:marBottom w:val="0"/>
          <w:divBdr>
            <w:top w:val="none" w:sz="0" w:space="0" w:color="auto"/>
            <w:left w:val="none" w:sz="0" w:space="0" w:color="auto"/>
            <w:bottom w:val="none" w:sz="0" w:space="0" w:color="auto"/>
            <w:right w:val="none" w:sz="0" w:space="0" w:color="auto"/>
          </w:divBdr>
          <w:divsChild>
            <w:div w:id="1789549743">
              <w:marLeft w:val="0"/>
              <w:marRight w:val="0"/>
              <w:marTop w:val="0"/>
              <w:marBottom w:val="0"/>
              <w:divBdr>
                <w:top w:val="none" w:sz="0" w:space="0" w:color="auto"/>
                <w:left w:val="none" w:sz="0" w:space="0" w:color="auto"/>
                <w:bottom w:val="none" w:sz="0" w:space="0" w:color="auto"/>
                <w:right w:val="none" w:sz="0" w:space="0" w:color="auto"/>
              </w:divBdr>
              <w:divsChild>
                <w:div w:id="1820341635">
                  <w:marLeft w:val="0"/>
                  <w:marRight w:val="0"/>
                  <w:marTop w:val="0"/>
                  <w:marBottom w:val="0"/>
                  <w:divBdr>
                    <w:top w:val="none" w:sz="0" w:space="0" w:color="auto"/>
                    <w:left w:val="none" w:sz="0" w:space="0" w:color="auto"/>
                    <w:bottom w:val="none" w:sz="0" w:space="0" w:color="auto"/>
                    <w:right w:val="none" w:sz="0" w:space="0" w:color="auto"/>
                  </w:divBdr>
                  <w:divsChild>
                    <w:div w:id="1954557367">
                      <w:marLeft w:val="0"/>
                      <w:marRight w:val="0"/>
                      <w:marTop w:val="0"/>
                      <w:marBottom w:val="0"/>
                      <w:divBdr>
                        <w:top w:val="none" w:sz="0" w:space="0" w:color="auto"/>
                        <w:left w:val="none" w:sz="0" w:space="0" w:color="auto"/>
                        <w:bottom w:val="none" w:sz="0" w:space="0" w:color="auto"/>
                        <w:right w:val="none" w:sz="0" w:space="0" w:color="auto"/>
                      </w:divBdr>
                      <w:divsChild>
                        <w:div w:id="1404446822">
                          <w:marLeft w:val="0"/>
                          <w:marRight w:val="0"/>
                          <w:marTop w:val="0"/>
                          <w:marBottom w:val="0"/>
                          <w:divBdr>
                            <w:top w:val="none" w:sz="0" w:space="0" w:color="auto"/>
                            <w:left w:val="none" w:sz="0" w:space="0" w:color="auto"/>
                            <w:bottom w:val="none" w:sz="0" w:space="0" w:color="auto"/>
                            <w:right w:val="none" w:sz="0" w:space="0" w:color="auto"/>
                          </w:divBdr>
                          <w:divsChild>
                            <w:div w:id="1050763870">
                              <w:marLeft w:val="0"/>
                              <w:marRight w:val="0"/>
                              <w:marTop w:val="0"/>
                              <w:marBottom w:val="0"/>
                              <w:divBdr>
                                <w:top w:val="none" w:sz="0" w:space="0" w:color="auto"/>
                                <w:left w:val="none" w:sz="0" w:space="0" w:color="auto"/>
                                <w:bottom w:val="none" w:sz="0" w:space="0" w:color="auto"/>
                                <w:right w:val="none" w:sz="0" w:space="0" w:color="auto"/>
                              </w:divBdr>
                              <w:divsChild>
                                <w:div w:id="1364089283">
                                  <w:marLeft w:val="0"/>
                                  <w:marRight w:val="0"/>
                                  <w:marTop w:val="0"/>
                                  <w:marBottom w:val="0"/>
                                  <w:divBdr>
                                    <w:top w:val="none" w:sz="0" w:space="0" w:color="auto"/>
                                    <w:left w:val="none" w:sz="0" w:space="0" w:color="auto"/>
                                    <w:bottom w:val="none" w:sz="0" w:space="0" w:color="auto"/>
                                    <w:right w:val="none" w:sz="0" w:space="0" w:color="auto"/>
                                  </w:divBdr>
                                  <w:divsChild>
                                    <w:div w:id="1572619783">
                                      <w:marLeft w:val="0"/>
                                      <w:marRight w:val="0"/>
                                      <w:marTop w:val="0"/>
                                      <w:marBottom w:val="0"/>
                                      <w:divBdr>
                                        <w:top w:val="none" w:sz="0" w:space="0" w:color="auto"/>
                                        <w:left w:val="none" w:sz="0" w:space="0" w:color="auto"/>
                                        <w:bottom w:val="none" w:sz="0" w:space="0" w:color="auto"/>
                                        <w:right w:val="none" w:sz="0" w:space="0" w:color="auto"/>
                                      </w:divBdr>
                                      <w:divsChild>
                                        <w:div w:id="696658012">
                                          <w:marLeft w:val="0"/>
                                          <w:marRight w:val="0"/>
                                          <w:marTop w:val="750"/>
                                          <w:marBottom w:val="0"/>
                                          <w:divBdr>
                                            <w:top w:val="none" w:sz="0" w:space="0" w:color="auto"/>
                                            <w:left w:val="none" w:sz="0" w:space="0" w:color="auto"/>
                                            <w:bottom w:val="none" w:sz="0" w:space="0" w:color="auto"/>
                                            <w:right w:val="none" w:sz="0" w:space="0" w:color="auto"/>
                                          </w:divBdr>
                                        </w:div>
                                      </w:divsChild>
                                    </w:div>
                                    <w:div w:id="1417894500">
                                      <w:marLeft w:val="0"/>
                                      <w:marRight w:val="0"/>
                                      <w:marTop w:val="0"/>
                                      <w:marBottom w:val="0"/>
                                      <w:divBdr>
                                        <w:top w:val="none" w:sz="0" w:space="0" w:color="auto"/>
                                        <w:left w:val="none" w:sz="0" w:space="0" w:color="auto"/>
                                        <w:bottom w:val="none" w:sz="0" w:space="0" w:color="auto"/>
                                        <w:right w:val="none" w:sz="0" w:space="0" w:color="auto"/>
                                      </w:divBdr>
                                      <w:divsChild>
                                        <w:div w:id="12127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0858">
          <w:marLeft w:val="0"/>
          <w:marRight w:val="0"/>
          <w:marTop w:val="0"/>
          <w:marBottom w:val="0"/>
          <w:divBdr>
            <w:top w:val="none" w:sz="0" w:space="0" w:color="auto"/>
            <w:left w:val="none" w:sz="0" w:space="0" w:color="auto"/>
            <w:bottom w:val="none" w:sz="0" w:space="0" w:color="auto"/>
            <w:right w:val="none" w:sz="0" w:space="0" w:color="auto"/>
          </w:divBdr>
          <w:divsChild>
            <w:div w:id="233858464">
              <w:marLeft w:val="0"/>
              <w:marRight w:val="0"/>
              <w:marTop w:val="0"/>
              <w:marBottom w:val="0"/>
              <w:divBdr>
                <w:top w:val="none" w:sz="0" w:space="0" w:color="auto"/>
                <w:left w:val="none" w:sz="0" w:space="0" w:color="auto"/>
                <w:bottom w:val="none" w:sz="0" w:space="0" w:color="auto"/>
                <w:right w:val="none" w:sz="0" w:space="0" w:color="auto"/>
              </w:divBdr>
              <w:divsChild>
                <w:div w:id="9408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8059">
      <w:bodyDiv w:val="1"/>
      <w:marLeft w:val="0"/>
      <w:marRight w:val="0"/>
      <w:marTop w:val="0"/>
      <w:marBottom w:val="0"/>
      <w:divBdr>
        <w:top w:val="none" w:sz="0" w:space="0" w:color="auto"/>
        <w:left w:val="none" w:sz="0" w:space="0" w:color="auto"/>
        <w:bottom w:val="none" w:sz="0" w:space="0" w:color="auto"/>
        <w:right w:val="none" w:sz="0" w:space="0" w:color="auto"/>
      </w:divBdr>
    </w:div>
    <w:div w:id="369185435">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420757644">
      <w:bodyDiv w:val="1"/>
      <w:marLeft w:val="0"/>
      <w:marRight w:val="0"/>
      <w:marTop w:val="0"/>
      <w:marBottom w:val="0"/>
      <w:divBdr>
        <w:top w:val="none" w:sz="0" w:space="0" w:color="auto"/>
        <w:left w:val="none" w:sz="0" w:space="0" w:color="auto"/>
        <w:bottom w:val="none" w:sz="0" w:space="0" w:color="auto"/>
        <w:right w:val="none" w:sz="0" w:space="0" w:color="auto"/>
      </w:divBdr>
      <w:divsChild>
        <w:div w:id="325404141">
          <w:marLeft w:val="547"/>
          <w:marRight w:val="0"/>
          <w:marTop w:val="0"/>
          <w:marBottom w:val="0"/>
          <w:divBdr>
            <w:top w:val="none" w:sz="0" w:space="0" w:color="auto"/>
            <w:left w:val="none" w:sz="0" w:space="0" w:color="auto"/>
            <w:bottom w:val="none" w:sz="0" w:space="0" w:color="auto"/>
            <w:right w:val="none" w:sz="0" w:space="0" w:color="auto"/>
          </w:divBdr>
        </w:div>
        <w:div w:id="407194522">
          <w:marLeft w:val="547"/>
          <w:marRight w:val="0"/>
          <w:marTop w:val="0"/>
          <w:marBottom w:val="0"/>
          <w:divBdr>
            <w:top w:val="none" w:sz="0" w:space="0" w:color="auto"/>
            <w:left w:val="none" w:sz="0" w:space="0" w:color="auto"/>
            <w:bottom w:val="none" w:sz="0" w:space="0" w:color="auto"/>
            <w:right w:val="none" w:sz="0" w:space="0" w:color="auto"/>
          </w:divBdr>
        </w:div>
        <w:div w:id="835073879">
          <w:marLeft w:val="547"/>
          <w:marRight w:val="0"/>
          <w:marTop w:val="0"/>
          <w:marBottom w:val="0"/>
          <w:divBdr>
            <w:top w:val="none" w:sz="0" w:space="0" w:color="auto"/>
            <w:left w:val="none" w:sz="0" w:space="0" w:color="auto"/>
            <w:bottom w:val="none" w:sz="0" w:space="0" w:color="auto"/>
            <w:right w:val="none" w:sz="0" w:space="0" w:color="auto"/>
          </w:divBdr>
        </w:div>
      </w:divsChild>
    </w:div>
    <w:div w:id="425425551">
      <w:bodyDiv w:val="1"/>
      <w:marLeft w:val="0"/>
      <w:marRight w:val="0"/>
      <w:marTop w:val="0"/>
      <w:marBottom w:val="0"/>
      <w:divBdr>
        <w:top w:val="none" w:sz="0" w:space="0" w:color="auto"/>
        <w:left w:val="none" w:sz="0" w:space="0" w:color="auto"/>
        <w:bottom w:val="none" w:sz="0" w:space="0" w:color="auto"/>
        <w:right w:val="none" w:sz="0" w:space="0" w:color="auto"/>
      </w:divBdr>
    </w:div>
    <w:div w:id="449858181">
      <w:bodyDiv w:val="1"/>
      <w:marLeft w:val="0"/>
      <w:marRight w:val="0"/>
      <w:marTop w:val="0"/>
      <w:marBottom w:val="0"/>
      <w:divBdr>
        <w:top w:val="none" w:sz="0" w:space="0" w:color="auto"/>
        <w:left w:val="none" w:sz="0" w:space="0" w:color="auto"/>
        <w:bottom w:val="none" w:sz="0" w:space="0" w:color="auto"/>
        <w:right w:val="none" w:sz="0" w:space="0" w:color="auto"/>
      </w:divBdr>
      <w:divsChild>
        <w:div w:id="754784068">
          <w:marLeft w:val="576"/>
          <w:marRight w:val="0"/>
          <w:marTop w:val="120"/>
          <w:marBottom w:val="0"/>
          <w:divBdr>
            <w:top w:val="none" w:sz="0" w:space="0" w:color="auto"/>
            <w:left w:val="none" w:sz="0" w:space="0" w:color="auto"/>
            <w:bottom w:val="none" w:sz="0" w:space="0" w:color="auto"/>
            <w:right w:val="none" w:sz="0" w:space="0" w:color="auto"/>
          </w:divBdr>
        </w:div>
      </w:divsChild>
    </w:div>
    <w:div w:id="472253480">
      <w:bodyDiv w:val="1"/>
      <w:marLeft w:val="0"/>
      <w:marRight w:val="0"/>
      <w:marTop w:val="0"/>
      <w:marBottom w:val="0"/>
      <w:divBdr>
        <w:top w:val="none" w:sz="0" w:space="0" w:color="auto"/>
        <w:left w:val="none" w:sz="0" w:space="0" w:color="auto"/>
        <w:bottom w:val="none" w:sz="0" w:space="0" w:color="auto"/>
        <w:right w:val="none" w:sz="0" w:space="0" w:color="auto"/>
      </w:divBdr>
      <w:divsChild>
        <w:div w:id="832526295">
          <w:marLeft w:val="576"/>
          <w:marRight w:val="0"/>
          <w:marTop w:val="120"/>
          <w:marBottom w:val="0"/>
          <w:divBdr>
            <w:top w:val="none" w:sz="0" w:space="0" w:color="auto"/>
            <w:left w:val="none" w:sz="0" w:space="0" w:color="auto"/>
            <w:bottom w:val="none" w:sz="0" w:space="0" w:color="auto"/>
            <w:right w:val="none" w:sz="0" w:space="0" w:color="auto"/>
          </w:divBdr>
        </w:div>
        <w:div w:id="1240017392">
          <w:marLeft w:val="576"/>
          <w:marRight w:val="0"/>
          <w:marTop w:val="120"/>
          <w:marBottom w:val="0"/>
          <w:divBdr>
            <w:top w:val="none" w:sz="0" w:space="0" w:color="auto"/>
            <w:left w:val="none" w:sz="0" w:space="0" w:color="auto"/>
            <w:bottom w:val="none" w:sz="0" w:space="0" w:color="auto"/>
            <w:right w:val="none" w:sz="0" w:space="0" w:color="auto"/>
          </w:divBdr>
        </w:div>
        <w:div w:id="134614798">
          <w:marLeft w:val="576"/>
          <w:marRight w:val="0"/>
          <w:marTop w:val="120"/>
          <w:marBottom w:val="0"/>
          <w:divBdr>
            <w:top w:val="none" w:sz="0" w:space="0" w:color="auto"/>
            <w:left w:val="none" w:sz="0" w:space="0" w:color="auto"/>
            <w:bottom w:val="none" w:sz="0" w:space="0" w:color="auto"/>
            <w:right w:val="none" w:sz="0" w:space="0" w:color="auto"/>
          </w:divBdr>
        </w:div>
      </w:divsChild>
    </w:div>
    <w:div w:id="499851819">
      <w:bodyDiv w:val="1"/>
      <w:marLeft w:val="0"/>
      <w:marRight w:val="0"/>
      <w:marTop w:val="0"/>
      <w:marBottom w:val="0"/>
      <w:divBdr>
        <w:top w:val="none" w:sz="0" w:space="0" w:color="auto"/>
        <w:left w:val="none" w:sz="0" w:space="0" w:color="auto"/>
        <w:bottom w:val="none" w:sz="0" w:space="0" w:color="auto"/>
        <w:right w:val="none" w:sz="0" w:space="0" w:color="auto"/>
      </w:divBdr>
      <w:divsChild>
        <w:div w:id="1248004439">
          <w:marLeft w:val="1267"/>
          <w:marRight w:val="0"/>
          <w:marTop w:val="110"/>
          <w:marBottom w:val="0"/>
          <w:divBdr>
            <w:top w:val="none" w:sz="0" w:space="0" w:color="auto"/>
            <w:left w:val="none" w:sz="0" w:space="0" w:color="auto"/>
            <w:bottom w:val="none" w:sz="0" w:space="0" w:color="auto"/>
            <w:right w:val="none" w:sz="0" w:space="0" w:color="auto"/>
          </w:divBdr>
        </w:div>
        <w:div w:id="694379981">
          <w:marLeft w:val="1411"/>
          <w:marRight w:val="0"/>
          <w:marTop w:val="110"/>
          <w:marBottom w:val="0"/>
          <w:divBdr>
            <w:top w:val="none" w:sz="0" w:space="0" w:color="auto"/>
            <w:left w:val="none" w:sz="0" w:space="0" w:color="auto"/>
            <w:bottom w:val="none" w:sz="0" w:space="0" w:color="auto"/>
            <w:right w:val="none" w:sz="0" w:space="0" w:color="auto"/>
          </w:divBdr>
        </w:div>
      </w:divsChild>
    </w:div>
    <w:div w:id="520977585">
      <w:bodyDiv w:val="1"/>
      <w:marLeft w:val="0"/>
      <w:marRight w:val="0"/>
      <w:marTop w:val="0"/>
      <w:marBottom w:val="0"/>
      <w:divBdr>
        <w:top w:val="none" w:sz="0" w:space="0" w:color="auto"/>
        <w:left w:val="none" w:sz="0" w:space="0" w:color="auto"/>
        <w:bottom w:val="none" w:sz="0" w:space="0" w:color="auto"/>
        <w:right w:val="none" w:sz="0" w:space="0" w:color="auto"/>
      </w:divBdr>
    </w:div>
    <w:div w:id="521092551">
      <w:bodyDiv w:val="1"/>
      <w:marLeft w:val="0"/>
      <w:marRight w:val="0"/>
      <w:marTop w:val="0"/>
      <w:marBottom w:val="0"/>
      <w:divBdr>
        <w:top w:val="none" w:sz="0" w:space="0" w:color="auto"/>
        <w:left w:val="none" w:sz="0" w:space="0" w:color="auto"/>
        <w:bottom w:val="none" w:sz="0" w:space="0" w:color="auto"/>
        <w:right w:val="none" w:sz="0" w:space="0" w:color="auto"/>
      </w:divBdr>
    </w:div>
    <w:div w:id="521825641">
      <w:bodyDiv w:val="1"/>
      <w:marLeft w:val="0"/>
      <w:marRight w:val="0"/>
      <w:marTop w:val="0"/>
      <w:marBottom w:val="0"/>
      <w:divBdr>
        <w:top w:val="none" w:sz="0" w:space="0" w:color="auto"/>
        <w:left w:val="none" w:sz="0" w:space="0" w:color="auto"/>
        <w:bottom w:val="none" w:sz="0" w:space="0" w:color="auto"/>
        <w:right w:val="none" w:sz="0" w:space="0" w:color="auto"/>
      </w:divBdr>
      <w:divsChild>
        <w:div w:id="2118477764">
          <w:marLeft w:val="576"/>
          <w:marRight w:val="0"/>
          <w:marTop w:val="120"/>
          <w:marBottom w:val="0"/>
          <w:divBdr>
            <w:top w:val="none" w:sz="0" w:space="0" w:color="auto"/>
            <w:left w:val="none" w:sz="0" w:space="0" w:color="auto"/>
            <w:bottom w:val="none" w:sz="0" w:space="0" w:color="auto"/>
            <w:right w:val="none" w:sz="0" w:space="0" w:color="auto"/>
          </w:divBdr>
        </w:div>
        <w:div w:id="1752771540">
          <w:marLeft w:val="576"/>
          <w:marRight w:val="0"/>
          <w:marTop w:val="120"/>
          <w:marBottom w:val="0"/>
          <w:divBdr>
            <w:top w:val="none" w:sz="0" w:space="0" w:color="auto"/>
            <w:left w:val="none" w:sz="0" w:space="0" w:color="auto"/>
            <w:bottom w:val="none" w:sz="0" w:space="0" w:color="auto"/>
            <w:right w:val="none" w:sz="0" w:space="0" w:color="auto"/>
          </w:divBdr>
        </w:div>
        <w:div w:id="1898007862">
          <w:marLeft w:val="1008"/>
          <w:marRight w:val="0"/>
          <w:marTop w:val="110"/>
          <w:marBottom w:val="0"/>
          <w:divBdr>
            <w:top w:val="none" w:sz="0" w:space="0" w:color="auto"/>
            <w:left w:val="none" w:sz="0" w:space="0" w:color="auto"/>
            <w:bottom w:val="none" w:sz="0" w:space="0" w:color="auto"/>
            <w:right w:val="none" w:sz="0" w:space="0" w:color="auto"/>
          </w:divBdr>
        </w:div>
        <w:div w:id="1983120962">
          <w:marLeft w:val="1008"/>
          <w:marRight w:val="0"/>
          <w:marTop w:val="110"/>
          <w:marBottom w:val="0"/>
          <w:divBdr>
            <w:top w:val="none" w:sz="0" w:space="0" w:color="auto"/>
            <w:left w:val="none" w:sz="0" w:space="0" w:color="auto"/>
            <w:bottom w:val="none" w:sz="0" w:space="0" w:color="auto"/>
            <w:right w:val="none" w:sz="0" w:space="0" w:color="auto"/>
          </w:divBdr>
        </w:div>
        <w:div w:id="1584530289">
          <w:marLeft w:val="1008"/>
          <w:marRight w:val="0"/>
          <w:marTop w:val="110"/>
          <w:marBottom w:val="0"/>
          <w:divBdr>
            <w:top w:val="none" w:sz="0" w:space="0" w:color="auto"/>
            <w:left w:val="none" w:sz="0" w:space="0" w:color="auto"/>
            <w:bottom w:val="none" w:sz="0" w:space="0" w:color="auto"/>
            <w:right w:val="none" w:sz="0" w:space="0" w:color="auto"/>
          </w:divBdr>
        </w:div>
      </w:divsChild>
    </w:div>
    <w:div w:id="552884255">
      <w:bodyDiv w:val="1"/>
      <w:marLeft w:val="0"/>
      <w:marRight w:val="0"/>
      <w:marTop w:val="0"/>
      <w:marBottom w:val="0"/>
      <w:divBdr>
        <w:top w:val="none" w:sz="0" w:space="0" w:color="auto"/>
        <w:left w:val="none" w:sz="0" w:space="0" w:color="auto"/>
        <w:bottom w:val="none" w:sz="0" w:space="0" w:color="auto"/>
        <w:right w:val="none" w:sz="0" w:space="0" w:color="auto"/>
      </w:divBdr>
      <w:divsChild>
        <w:div w:id="1373655450">
          <w:marLeft w:val="547"/>
          <w:marRight w:val="0"/>
          <w:marTop w:val="120"/>
          <w:marBottom w:val="0"/>
          <w:divBdr>
            <w:top w:val="none" w:sz="0" w:space="0" w:color="auto"/>
            <w:left w:val="none" w:sz="0" w:space="0" w:color="auto"/>
            <w:bottom w:val="none" w:sz="0" w:space="0" w:color="auto"/>
            <w:right w:val="none" w:sz="0" w:space="0" w:color="auto"/>
          </w:divBdr>
        </w:div>
        <w:div w:id="1683509985">
          <w:marLeft w:val="547"/>
          <w:marRight w:val="0"/>
          <w:marTop w:val="120"/>
          <w:marBottom w:val="0"/>
          <w:divBdr>
            <w:top w:val="none" w:sz="0" w:space="0" w:color="auto"/>
            <w:left w:val="none" w:sz="0" w:space="0" w:color="auto"/>
            <w:bottom w:val="none" w:sz="0" w:space="0" w:color="auto"/>
            <w:right w:val="none" w:sz="0" w:space="0" w:color="auto"/>
          </w:divBdr>
        </w:div>
        <w:div w:id="1817913360">
          <w:marLeft w:val="547"/>
          <w:marRight w:val="0"/>
          <w:marTop w:val="120"/>
          <w:marBottom w:val="0"/>
          <w:divBdr>
            <w:top w:val="none" w:sz="0" w:space="0" w:color="auto"/>
            <w:left w:val="none" w:sz="0" w:space="0" w:color="auto"/>
            <w:bottom w:val="none" w:sz="0" w:space="0" w:color="auto"/>
            <w:right w:val="none" w:sz="0" w:space="0" w:color="auto"/>
          </w:divBdr>
        </w:div>
        <w:div w:id="601180926">
          <w:marLeft w:val="1843"/>
          <w:marRight w:val="0"/>
          <w:marTop w:val="120"/>
          <w:marBottom w:val="0"/>
          <w:divBdr>
            <w:top w:val="none" w:sz="0" w:space="0" w:color="auto"/>
            <w:left w:val="none" w:sz="0" w:space="0" w:color="auto"/>
            <w:bottom w:val="none" w:sz="0" w:space="0" w:color="auto"/>
            <w:right w:val="none" w:sz="0" w:space="0" w:color="auto"/>
          </w:divBdr>
        </w:div>
      </w:divsChild>
    </w:div>
    <w:div w:id="581328922">
      <w:bodyDiv w:val="1"/>
      <w:marLeft w:val="0"/>
      <w:marRight w:val="0"/>
      <w:marTop w:val="0"/>
      <w:marBottom w:val="0"/>
      <w:divBdr>
        <w:top w:val="none" w:sz="0" w:space="0" w:color="auto"/>
        <w:left w:val="none" w:sz="0" w:space="0" w:color="auto"/>
        <w:bottom w:val="none" w:sz="0" w:space="0" w:color="auto"/>
        <w:right w:val="none" w:sz="0" w:space="0" w:color="auto"/>
      </w:divBdr>
    </w:div>
    <w:div w:id="586764702">
      <w:bodyDiv w:val="1"/>
      <w:marLeft w:val="0"/>
      <w:marRight w:val="0"/>
      <w:marTop w:val="0"/>
      <w:marBottom w:val="0"/>
      <w:divBdr>
        <w:top w:val="none" w:sz="0" w:space="0" w:color="auto"/>
        <w:left w:val="none" w:sz="0" w:space="0" w:color="auto"/>
        <w:bottom w:val="none" w:sz="0" w:space="0" w:color="auto"/>
        <w:right w:val="none" w:sz="0" w:space="0" w:color="auto"/>
      </w:divBdr>
      <w:divsChild>
        <w:div w:id="237597592">
          <w:marLeft w:val="576"/>
          <w:marRight w:val="0"/>
          <w:marTop w:val="120"/>
          <w:marBottom w:val="0"/>
          <w:divBdr>
            <w:top w:val="none" w:sz="0" w:space="0" w:color="auto"/>
            <w:left w:val="none" w:sz="0" w:space="0" w:color="auto"/>
            <w:bottom w:val="none" w:sz="0" w:space="0" w:color="auto"/>
            <w:right w:val="none" w:sz="0" w:space="0" w:color="auto"/>
          </w:divBdr>
        </w:div>
        <w:div w:id="352153790">
          <w:marLeft w:val="576"/>
          <w:marRight w:val="0"/>
          <w:marTop w:val="120"/>
          <w:marBottom w:val="0"/>
          <w:divBdr>
            <w:top w:val="none" w:sz="0" w:space="0" w:color="auto"/>
            <w:left w:val="none" w:sz="0" w:space="0" w:color="auto"/>
            <w:bottom w:val="none" w:sz="0" w:space="0" w:color="auto"/>
            <w:right w:val="none" w:sz="0" w:space="0" w:color="auto"/>
          </w:divBdr>
        </w:div>
        <w:div w:id="399639109">
          <w:marLeft w:val="576"/>
          <w:marRight w:val="0"/>
          <w:marTop w:val="120"/>
          <w:marBottom w:val="0"/>
          <w:divBdr>
            <w:top w:val="none" w:sz="0" w:space="0" w:color="auto"/>
            <w:left w:val="none" w:sz="0" w:space="0" w:color="auto"/>
            <w:bottom w:val="none" w:sz="0" w:space="0" w:color="auto"/>
            <w:right w:val="none" w:sz="0" w:space="0" w:color="auto"/>
          </w:divBdr>
        </w:div>
        <w:div w:id="52971339">
          <w:marLeft w:val="576"/>
          <w:marRight w:val="0"/>
          <w:marTop w:val="120"/>
          <w:marBottom w:val="0"/>
          <w:divBdr>
            <w:top w:val="none" w:sz="0" w:space="0" w:color="auto"/>
            <w:left w:val="none" w:sz="0" w:space="0" w:color="auto"/>
            <w:bottom w:val="none" w:sz="0" w:space="0" w:color="auto"/>
            <w:right w:val="none" w:sz="0" w:space="0" w:color="auto"/>
          </w:divBdr>
        </w:div>
      </w:divsChild>
    </w:div>
    <w:div w:id="591469790">
      <w:bodyDiv w:val="1"/>
      <w:marLeft w:val="0"/>
      <w:marRight w:val="0"/>
      <w:marTop w:val="0"/>
      <w:marBottom w:val="0"/>
      <w:divBdr>
        <w:top w:val="none" w:sz="0" w:space="0" w:color="auto"/>
        <w:left w:val="none" w:sz="0" w:space="0" w:color="auto"/>
        <w:bottom w:val="none" w:sz="0" w:space="0" w:color="auto"/>
        <w:right w:val="none" w:sz="0" w:space="0" w:color="auto"/>
      </w:divBdr>
    </w:div>
    <w:div w:id="610553648">
      <w:bodyDiv w:val="1"/>
      <w:marLeft w:val="0"/>
      <w:marRight w:val="0"/>
      <w:marTop w:val="0"/>
      <w:marBottom w:val="0"/>
      <w:divBdr>
        <w:top w:val="none" w:sz="0" w:space="0" w:color="auto"/>
        <w:left w:val="none" w:sz="0" w:space="0" w:color="auto"/>
        <w:bottom w:val="none" w:sz="0" w:space="0" w:color="auto"/>
        <w:right w:val="none" w:sz="0" w:space="0" w:color="auto"/>
      </w:divBdr>
    </w:div>
    <w:div w:id="633607756">
      <w:bodyDiv w:val="1"/>
      <w:marLeft w:val="0"/>
      <w:marRight w:val="0"/>
      <w:marTop w:val="0"/>
      <w:marBottom w:val="0"/>
      <w:divBdr>
        <w:top w:val="none" w:sz="0" w:space="0" w:color="auto"/>
        <w:left w:val="none" w:sz="0" w:space="0" w:color="auto"/>
        <w:bottom w:val="none" w:sz="0" w:space="0" w:color="auto"/>
        <w:right w:val="none" w:sz="0" w:space="0" w:color="auto"/>
      </w:divBdr>
    </w:div>
    <w:div w:id="665327297">
      <w:bodyDiv w:val="1"/>
      <w:marLeft w:val="0"/>
      <w:marRight w:val="0"/>
      <w:marTop w:val="0"/>
      <w:marBottom w:val="0"/>
      <w:divBdr>
        <w:top w:val="none" w:sz="0" w:space="0" w:color="auto"/>
        <w:left w:val="none" w:sz="0" w:space="0" w:color="auto"/>
        <w:bottom w:val="none" w:sz="0" w:space="0" w:color="auto"/>
        <w:right w:val="none" w:sz="0" w:space="0" w:color="auto"/>
      </w:divBdr>
    </w:div>
    <w:div w:id="701519914">
      <w:bodyDiv w:val="1"/>
      <w:marLeft w:val="0"/>
      <w:marRight w:val="0"/>
      <w:marTop w:val="0"/>
      <w:marBottom w:val="0"/>
      <w:divBdr>
        <w:top w:val="none" w:sz="0" w:space="0" w:color="auto"/>
        <w:left w:val="none" w:sz="0" w:space="0" w:color="auto"/>
        <w:bottom w:val="none" w:sz="0" w:space="0" w:color="auto"/>
        <w:right w:val="none" w:sz="0" w:space="0" w:color="auto"/>
      </w:divBdr>
      <w:divsChild>
        <w:div w:id="499276304">
          <w:marLeft w:val="576"/>
          <w:marRight w:val="0"/>
          <w:marTop w:val="120"/>
          <w:marBottom w:val="0"/>
          <w:divBdr>
            <w:top w:val="none" w:sz="0" w:space="0" w:color="auto"/>
            <w:left w:val="none" w:sz="0" w:space="0" w:color="auto"/>
            <w:bottom w:val="none" w:sz="0" w:space="0" w:color="auto"/>
            <w:right w:val="none" w:sz="0" w:space="0" w:color="auto"/>
          </w:divBdr>
        </w:div>
        <w:div w:id="1456212937">
          <w:marLeft w:val="576"/>
          <w:marRight w:val="0"/>
          <w:marTop w:val="120"/>
          <w:marBottom w:val="0"/>
          <w:divBdr>
            <w:top w:val="none" w:sz="0" w:space="0" w:color="auto"/>
            <w:left w:val="none" w:sz="0" w:space="0" w:color="auto"/>
            <w:bottom w:val="none" w:sz="0" w:space="0" w:color="auto"/>
            <w:right w:val="none" w:sz="0" w:space="0" w:color="auto"/>
          </w:divBdr>
        </w:div>
      </w:divsChild>
    </w:div>
    <w:div w:id="708185127">
      <w:bodyDiv w:val="1"/>
      <w:marLeft w:val="0"/>
      <w:marRight w:val="0"/>
      <w:marTop w:val="0"/>
      <w:marBottom w:val="0"/>
      <w:divBdr>
        <w:top w:val="none" w:sz="0" w:space="0" w:color="auto"/>
        <w:left w:val="none" w:sz="0" w:space="0" w:color="auto"/>
        <w:bottom w:val="none" w:sz="0" w:space="0" w:color="auto"/>
        <w:right w:val="none" w:sz="0" w:space="0" w:color="auto"/>
      </w:divBdr>
    </w:div>
    <w:div w:id="712189900">
      <w:bodyDiv w:val="1"/>
      <w:marLeft w:val="0"/>
      <w:marRight w:val="0"/>
      <w:marTop w:val="0"/>
      <w:marBottom w:val="0"/>
      <w:divBdr>
        <w:top w:val="none" w:sz="0" w:space="0" w:color="auto"/>
        <w:left w:val="none" w:sz="0" w:space="0" w:color="auto"/>
        <w:bottom w:val="none" w:sz="0" w:space="0" w:color="auto"/>
        <w:right w:val="none" w:sz="0" w:space="0" w:color="auto"/>
      </w:divBdr>
    </w:div>
    <w:div w:id="712736387">
      <w:bodyDiv w:val="1"/>
      <w:marLeft w:val="0"/>
      <w:marRight w:val="0"/>
      <w:marTop w:val="0"/>
      <w:marBottom w:val="0"/>
      <w:divBdr>
        <w:top w:val="none" w:sz="0" w:space="0" w:color="auto"/>
        <w:left w:val="none" w:sz="0" w:space="0" w:color="auto"/>
        <w:bottom w:val="none" w:sz="0" w:space="0" w:color="auto"/>
        <w:right w:val="none" w:sz="0" w:space="0" w:color="auto"/>
      </w:divBdr>
    </w:div>
    <w:div w:id="718284888">
      <w:bodyDiv w:val="1"/>
      <w:marLeft w:val="0"/>
      <w:marRight w:val="0"/>
      <w:marTop w:val="0"/>
      <w:marBottom w:val="0"/>
      <w:divBdr>
        <w:top w:val="none" w:sz="0" w:space="0" w:color="auto"/>
        <w:left w:val="none" w:sz="0" w:space="0" w:color="auto"/>
        <w:bottom w:val="none" w:sz="0" w:space="0" w:color="auto"/>
        <w:right w:val="none" w:sz="0" w:space="0" w:color="auto"/>
      </w:divBdr>
    </w:div>
    <w:div w:id="726878812">
      <w:bodyDiv w:val="1"/>
      <w:marLeft w:val="0"/>
      <w:marRight w:val="0"/>
      <w:marTop w:val="0"/>
      <w:marBottom w:val="0"/>
      <w:divBdr>
        <w:top w:val="none" w:sz="0" w:space="0" w:color="auto"/>
        <w:left w:val="none" w:sz="0" w:space="0" w:color="auto"/>
        <w:bottom w:val="none" w:sz="0" w:space="0" w:color="auto"/>
        <w:right w:val="none" w:sz="0" w:space="0" w:color="auto"/>
      </w:divBdr>
      <w:divsChild>
        <w:div w:id="134490152">
          <w:marLeft w:val="850"/>
          <w:marRight w:val="0"/>
          <w:marTop w:val="0"/>
          <w:marBottom w:val="0"/>
          <w:divBdr>
            <w:top w:val="none" w:sz="0" w:space="0" w:color="auto"/>
            <w:left w:val="none" w:sz="0" w:space="0" w:color="auto"/>
            <w:bottom w:val="none" w:sz="0" w:space="0" w:color="auto"/>
            <w:right w:val="none" w:sz="0" w:space="0" w:color="auto"/>
          </w:divBdr>
        </w:div>
        <w:div w:id="1619947137">
          <w:marLeft w:val="850"/>
          <w:marRight w:val="0"/>
          <w:marTop w:val="0"/>
          <w:marBottom w:val="0"/>
          <w:divBdr>
            <w:top w:val="none" w:sz="0" w:space="0" w:color="auto"/>
            <w:left w:val="none" w:sz="0" w:space="0" w:color="auto"/>
            <w:bottom w:val="none" w:sz="0" w:space="0" w:color="auto"/>
            <w:right w:val="none" w:sz="0" w:space="0" w:color="auto"/>
          </w:divBdr>
        </w:div>
        <w:div w:id="942877927">
          <w:marLeft w:val="850"/>
          <w:marRight w:val="0"/>
          <w:marTop w:val="0"/>
          <w:marBottom w:val="0"/>
          <w:divBdr>
            <w:top w:val="none" w:sz="0" w:space="0" w:color="auto"/>
            <w:left w:val="none" w:sz="0" w:space="0" w:color="auto"/>
            <w:bottom w:val="none" w:sz="0" w:space="0" w:color="auto"/>
            <w:right w:val="none" w:sz="0" w:space="0" w:color="auto"/>
          </w:divBdr>
        </w:div>
      </w:divsChild>
    </w:div>
    <w:div w:id="754594607">
      <w:bodyDiv w:val="1"/>
      <w:marLeft w:val="0"/>
      <w:marRight w:val="0"/>
      <w:marTop w:val="0"/>
      <w:marBottom w:val="0"/>
      <w:divBdr>
        <w:top w:val="none" w:sz="0" w:space="0" w:color="auto"/>
        <w:left w:val="none" w:sz="0" w:space="0" w:color="auto"/>
        <w:bottom w:val="none" w:sz="0" w:space="0" w:color="auto"/>
        <w:right w:val="none" w:sz="0" w:space="0" w:color="auto"/>
      </w:divBdr>
    </w:div>
    <w:div w:id="759830881">
      <w:bodyDiv w:val="1"/>
      <w:marLeft w:val="0"/>
      <w:marRight w:val="0"/>
      <w:marTop w:val="0"/>
      <w:marBottom w:val="0"/>
      <w:divBdr>
        <w:top w:val="none" w:sz="0" w:space="0" w:color="auto"/>
        <w:left w:val="none" w:sz="0" w:space="0" w:color="auto"/>
        <w:bottom w:val="none" w:sz="0" w:space="0" w:color="auto"/>
        <w:right w:val="none" w:sz="0" w:space="0" w:color="auto"/>
      </w:divBdr>
    </w:div>
    <w:div w:id="823664846">
      <w:bodyDiv w:val="1"/>
      <w:marLeft w:val="0"/>
      <w:marRight w:val="0"/>
      <w:marTop w:val="0"/>
      <w:marBottom w:val="0"/>
      <w:divBdr>
        <w:top w:val="none" w:sz="0" w:space="0" w:color="auto"/>
        <w:left w:val="none" w:sz="0" w:space="0" w:color="auto"/>
        <w:bottom w:val="none" w:sz="0" w:space="0" w:color="auto"/>
        <w:right w:val="none" w:sz="0" w:space="0" w:color="auto"/>
      </w:divBdr>
      <w:divsChild>
        <w:div w:id="1358118634">
          <w:marLeft w:val="1123"/>
          <w:marRight w:val="0"/>
          <w:marTop w:val="120"/>
          <w:marBottom w:val="0"/>
          <w:divBdr>
            <w:top w:val="none" w:sz="0" w:space="0" w:color="auto"/>
            <w:left w:val="none" w:sz="0" w:space="0" w:color="auto"/>
            <w:bottom w:val="none" w:sz="0" w:space="0" w:color="auto"/>
            <w:right w:val="none" w:sz="0" w:space="0" w:color="auto"/>
          </w:divBdr>
        </w:div>
      </w:divsChild>
    </w:div>
    <w:div w:id="837187686">
      <w:bodyDiv w:val="1"/>
      <w:marLeft w:val="0"/>
      <w:marRight w:val="0"/>
      <w:marTop w:val="0"/>
      <w:marBottom w:val="0"/>
      <w:divBdr>
        <w:top w:val="none" w:sz="0" w:space="0" w:color="auto"/>
        <w:left w:val="none" w:sz="0" w:space="0" w:color="auto"/>
        <w:bottom w:val="none" w:sz="0" w:space="0" w:color="auto"/>
        <w:right w:val="none" w:sz="0" w:space="0" w:color="auto"/>
      </w:divBdr>
      <w:divsChild>
        <w:div w:id="453133655">
          <w:marLeft w:val="590"/>
          <w:marRight w:val="0"/>
          <w:marTop w:val="0"/>
          <w:marBottom w:val="0"/>
          <w:divBdr>
            <w:top w:val="none" w:sz="0" w:space="0" w:color="auto"/>
            <w:left w:val="none" w:sz="0" w:space="0" w:color="auto"/>
            <w:bottom w:val="none" w:sz="0" w:space="0" w:color="auto"/>
            <w:right w:val="none" w:sz="0" w:space="0" w:color="auto"/>
          </w:divBdr>
        </w:div>
      </w:divsChild>
    </w:div>
    <w:div w:id="885993686">
      <w:bodyDiv w:val="1"/>
      <w:marLeft w:val="0"/>
      <w:marRight w:val="0"/>
      <w:marTop w:val="0"/>
      <w:marBottom w:val="0"/>
      <w:divBdr>
        <w:top w:val="none" w:sz="0" w:space="0" w:color="auto"/>
        <w:left w:val="none" w:sz="0" w:space="0" w:color="auto"/>
        <w:bottom w:val="none" w:sz="0" w:space="0" w:color="auto"/>
        <w:right w:val="none" w:sz="0" w:space="0" w:color="auto"/>
      </w:divBdr>
    </w:div>
    <w:div w:id="891619436">
      <w:bodyDiv w:val="1"/>
      <w:marLeft w:val="0"/>
      <w:marRight w:val="0"/>
      <w:marTop w:val="0"/>
      <w:marBottom w:val="0"/>
      <w:divBdr>
        <w:top w:val="none" w:sz="0" w:space="0" w:color="auto"/>
        <w:left w:val="none" w:sz="0" w:space="0" w:color="auto"/>
        <w:bottom w:val="none" w:sz="0" w:space="0" w:color="auto"/>
        <w:right w:val="none" w:sz="0" w:space="0" w:color="auto"/>
      </w:divBdr>
      <w:divsChild>
        <w:div w:id="2121756504">
          <w:marLeft w:val="576"/>
          <w:marRight w:val="0"/>
          <w:marTop w:val="120"/>
          <w:marBottom w:val="0"/>
          <w:divBdr>
            <w:top w:val="none" w:sz="0" w:space="0" w:color="auto"/>
            <w:left w:val="none" w:sz="0" w:space="0" w:color="auto"/>
            <w:bottom w:val="none" w:sz="0" w:space="0" w:color="auto"/>
            <w:right w:val="none" w:sz="0" w:space="0" w:color="auto"/>
          </w:divBdr>
        </w:div>
      </w:divsChild>
    </w:div>
    <w:div w:id="902764133">
      <w:bodyDiv w:val="1"/>
      <w:marLeft w:val="0"/>
      <w:marRight w:val="0"/>
      <w:marTop w:val="0"/>
      <w:marBottom w:val="0"/>
      <w:divBdr>
        <w:top w:val="none" w:sz="0" w:space="0" w:color="auto"/>
        <w:left w:val="none" w:sz="0" w:space="0" w:color="auto"/>
        <w:bottom w:val="none" w:sz="0" w:space="0" w:color="auto"/>
        <w:right w:val="none" w:sz="0" w:space="0" w:color="auto"/>
      </w:divBdr>
      <w:divsChild>
        <w:div w:id="1986465401">
          <w:marLeft w:val="576"/>
          <w:marRight w:val="0"/>
          <w:marTop w:val="120"/>
          <w:marBottom w:val="0"/>
          <w:divBdr>
            <w:top w:val="none" w:sz="0" w:space="0" w:color="auto"/>
            <w:left w:val="none" w:sz="0" w:space="0" w:color="auto"/>
            <w:bottom w:val="none" w:sz="0" w:space="0" w:color="auto"/>
            <w:right w:val="none" w:sz="0" w:space="0" w:color="auto"/>
          </w:divBdr>
        </w:div>
        <w:div w:id="1619750409">
          <w:marLeft w:val="576"/>
          <w:marRight w:val="0"/>
          <w:marTop w:val="120"/>
          <w:marBottom w:val="0"/>
          <w:divBdr>
            <w:top w:val="none" w:sz="0" w:space="0" w:color="auto"/>
            <w:left w:val="none" w:sz="0" w:space="0" w:color="auto"/>
            <w:bottom w:val="none" w:sz="0" w:space="0" w:color="auto"/>
            <w:right w:val="none" w:sz="0" w:space="0" w:color="auto"/>
          </w:divBdr>
        </w:div>
        <w:div w:id="1602688216">
          <w:marLeft w:val="576"/>
          <w:marRight w:val="0"/>
          <w:marTop w:val="120"/>
          <w:marBottom w:val="0"/>
          <w:divBdr>
            <w:top w:val="none" w:sz="0" w:space="0" w:color="auto"/>
            <w:left w:val="none" w:sz="0" w:space="0" w:color="auto"/>
            <w:bottom w:val="none" w:sz="0" w:space="0" w:color="auto"/>
            <w:right w:val="none" w:sz="0" w:space="0" w:color="auto"/>
          </w:divBdr>
        </w:div>
      </w:divsChild>
    </w:div>
    <w:div w:id="941301673">
      <w:bodyDiv w:val="1"/>
      <w:marLeft w:val="0"/>
      <w:marRight w:val="0"/>
      <w:marTop w:val="0"/>
      <w:marBottom w:val="0"/>
      <w:divBdr>
        <w:top w:val="none" w:sz="0" w:space="0" w:color="auto"/>
        <w:left w:val="none" w:sz="0" w:space="0" w:color="auto"/>
        <w:bottom w:val="none" w:sz="0" w:space="0" w:color="auto"/>
        <w:right w:val="none" w:sz="0" w:space="0" w:color="auto"/>
      </w:divBdr>
    </w:div>
    <w:div w:id="944848179">
      <w:bodyDiv w:val="1"/>
      <w:marLeft w:val="0"/>
      <w:marRight w:val="0"/>
      <w:marTop w:val="0"/>
      <w:marBottom w:val="0"/>
      <w:divBdr>
        <w:top w:val="none" w:sz="0" w:space="0" w:color="auto"/>
        <w:left w:val="none" w:sz="0" w:space="0" w:color="auto"/>
        <w:bottom w:val="none" w:sz="0" w:space="0" w:color="auto"/>
        <w:right w:val="none" w:sz="0" w:space="0" w:color="auto"/>
      </w:divBdr>
    </w:div>
    <w:div w:id="974794362">
      <w:bodyDiv w:val="1"/>
      <w:marLeft w:val="0"/>
      <w:marRight w:val="0"/>
      <w:marTop w:val="0"/>
      <w:marBottom w:val="0"/>
      <w:divBdr>
        <w:top w:val="none" w:sz="0" w:space="0" w:color="auto"/>
        <w:left w:val="none" w:sz="0" w:space="0" w:color="auto"/>
        <w:bottom w:val="none" w:sz="0" w:space="0" w:color="auto"/>
        <w:right w:val="none" w:sz="0" w:space="0" w:color="auto"/>
      </w:divBdr>
    </w:div>
    <w:div w:id="992374313">
      <w:bodyDiv w:val="1"/>
      <w:marLeft w:val="0"/>
      <w:marRight w:val="0"/>
      <w:marTop w:val="0"/>
      <w:marBottom w:val="0"/>
      <w:divBdr>
        <w:top w:val="none" w:sz="0" w:space="0" w:color="auto"/>
        <w:left w:val="none" w:sz="0" w:space="0" w:color="auto"/>
        <w:bottom w:val="none" w:sz="0" w:space="0" w:color="auto"/>
        <w:right w:val="none" w:sz="0" w:space="0" w:color="auto"/>
      </w:divBdr>
      <w:divsChild>
        <w:div w:id="1280838126">
          <w:marLeft w:val="576"/>
          <w:marRight w:val="0"/>
          <w:marTop w:val="120"/>
          <w:marBottom w:val="0"/>
          <w:divBdr>
            <w:top w:val="none" w:sz="0" w:space="0" w:color="auto"/>
            <w:left w:val="none" w:sz="0" w:space="0" w:color="auto"/>
            <w:bottom w:val="none" w:sz="0" w:space="0" w:color="auto"/>
            <w:right w:val="none" w:sz="0" w:space="0" w:color="auto"/>
          </w:divBdr>
        </w:div>
        <w:div w:id="1147867539">
          <w:marLeft w:val="576"/>
          <w:marRight w:val="0"/>
          <w:marTop w:val="120"/>
          <w:marBottom w:val="0"/>
          <w:divBdr>
            <w:top w:val="none" w:sz="0" w:space="0" w:color="auto"/>
            <w:left w:val="none" w:sz="0" w:space="0" w:color="auto"/>
            <w:bottom w:val="none" w:sz="0" w:space="0" w:color="auto"/>
            <w:right w:val="none" w:sz="0" w:space="0" w:color="auto"/>
          </w:divBdr>
        </w:div>
      </w:divsChild>
    </w:div>
    <w:div w:id="1004554255">
      <w:bodyDiv w:val="1"/>
      <w:marLeft w:val="0"/>
      <w:marRight w:val="0"/>
      <w:marTop w:val="0"/>
      <w:marBottom w:val="0"/>
      <w:divBdr>
        <w:top w:val="none" w:sz="0" w:space="0" w:color="auto"/>
        <w:left w:val="none" w:sz="0" w:space="0" w:color="auto"/>
        <w:bottom w:val="none" w:sz="0" w:space="0" w:color="auto"/>
        <w:right w:val="none" w:sz="0" w:space="0" w:color="auto"/>
      </w:divBdr>
    </w:div>
    <w:div w:id="1010790602">
      <w:bodyDiv w:val="1"/>
      <w:marLeft w:val="0"/>
      <w:marRight w:val="0"/>
      <w:marTop w:val="0"/>
      <w:marBottom w:val="0"/>
      <w:divBdr>
        <w:top w:val="none" w:sz="0" w:space="0" w:color="auto"/>
        <w:left w:val="none" w:sz="0" w:space="0" w:color="auto"/>
        <w:bottom w:val="none" w:sz="0" w:space="0" w:color="auto"/>
        <w:right w:val="none" w:sz="0" w:space="0" w:color="auto"/>
      </w:divBdr>
    </w:div>
    <w:div w:id="1015769563">
      <w:bodyDiv w:val="1"/>
      <w:marLeft w:val="0"/>
      <w:marRight w:val="0"/>
      <w:marTop w:val="0"/>
      <w:marBottom w:val="0"/>
      <w:divBdr>
        <w:top w:val="none" w:sz="0" w:space="0" w:color="auto"/>
        <w:left w:val="none" w:sz="0" w:space="0" w:color="auto"/>
        <w:bottom w:val="none" w:sz="0" w:space="0" w:color="auto"/>
        <w:right w:val="none" w:sz="0" w:space="0" w:color="auto"/>
      </w:divBdr>
      <w:divsChild>
        <w:div w:id="1470857048">
          <w:marLeft w:val="720"/>
          <w:marRight w:val="0"/>
          <w:marTop w:val="120"/>
          <w:marBottom w:val="0"/>
          <w:divBdr>
            <w:top w:val="none" w:sz="0" w:space="0" w:color="auto"/>
            <w:left w:val="none" w:sz="0" w:space="0" w:color="auto"/>
            <w:bottom w:val="none" w:sz="0" w:space="0" w:color="auto"/>
            <w:right w:val="none" w:sz="0" w:space="0" w:color="auto"/>
          </w:divBdr>
        </w:div>
        <w:div w:id="1499538903">
          <w:marLeft w:val="720"/>
          <w:marRight w:val="0"/>
          <w:marTop w:val="120"/>
          <w:marBottom w:val="0"/>
          <w:divBdr>
            <w:top w:val="none" w:sz="0" w:space="0" w:color="auto"/>
            <w:left w:val="none" w:sz="0" w:space="0" w:color="auto"/>
            <w:bottom w:val="none" w:sz="0" w:space="0" w:color="auto"/>
            <w:right w:val="none" w:sz="0" w:space="0" w:color="auto"/>
          </w:divBdr>
        </w:div>
        <w:div w:id="1942101019">
          <w:marLeft w:val="720"/>
          <w:marRight w:val="0"/>
          <w:marTop w:val="120"/>
          <w:marBottom w:val="0"/>
          <w:divBdr>
            <w:top w:val="none" w:sz="0" w:space="0" w:color="auto"/>
            <w:left w:val="none" w:sz="0" w:space="0" w:color="auto"/>
            <w:bottom w:val="none" w:sz="0" w:space="0" w:color="auto"/>
            <w:right w:val="none" w:sz="0" w:space="0" w:color="auto"/>
          </w:divBdr>
        </w:div>
      </w:divsChild>
    </w:div>
    <w:div w:id="1028875953">
      <w:bodyDiv w:val="1"/>
      <w:marLeft w:val="0"/>
      <w:marRight w:val="0"/>
      <w:marTop w:val="0"/>
      <w:marBottom w:val="0"/>
      <w:divBdr>
        <w:top w:val="none" w:sz="0" w:space="0" w:color="auto"/>
        <w:left w:val="none" w:sz="0" w:space="0" w:color="auto"/>
        <w:bottom w:val="none" w:sz="0" w:space="0" w:color="auto"/>
        <w:right w:val="none" w:sz="0" w:space="0" w:color="auto"/>
      </w:divBdr>
      <w:divsChild>
        <w:div w:id="1371144881">
          <w:marLeft w:val="0"/>
          <w:marRight w:val="0"/>
          <w:marTop w:val="0"/>
          <w:marBottom w:val="0"/>
          <w:divBdr>
            <w:top w:val="none" w:sz="0" w:space="0" w:color="auto"/>
            <w:left w:val="none" w:sz="0" w:space="0" w:color="auto"/>
            <w:bottom w:val="none" w:sz="0" w:space="0" w:color="auto"/>
            <w:right w:val="none" w:sz="0" w:space="0" w:color="auto"/>
          </w:divBdr>
        </w:div>
      </w:divsChild>
    </w:div>
    <w:div w:id="1042751827">
      <w:bodyDiv w:val="1"/>
      <w:marLeft w:val="0"/>
      <w:marRight w:val="0"/>
      <w:marTop w:val="0"/>
      <w:marBottom w:val="0"/>
      <w:divBdr>
        <w:top w:val="none" w:sz="0" w:space="0" w:color="auto"/>
        <w:left w:val="none" w:sz="0" w:space="0" w:color="auto"/>
        <w:bottom w:val="none" w:sz="0" w:space="0" w:color="auto"/>
        <w:right w:val="none" w:sz="0" w:space="0" w:color="auto"/>
      </w:divBdr>
    </w:div>
    <w:div w:id="1049765504">
      <w:bodyDiv w:val="1"/>
      <w:marLeft w:val="0"/>
      <w:marRight w:val="0"/>
      <w:marTop w:val="0"/>
      <w:marBottom w:val="0"/>
      <w:divBdr>
        <w:top w:val="none" w:sz="0" w:space="0" w:color="auto"/>
        <w:left w:val="none" w:sz="0" w:space="0" w:color="auto"/>
        <w:bottom w:val="none" w:sz="0" w:space="0" w:color="auto"/>
        <w:right w:val="none" w:sz="0" w:space="0" w:color="auto"/>
      </w:divBdr>
    </w:div>
    <w:div w:id="1063216496">
      <w:bodyDiv w:val="1"/>
      <w:marLeft w:val="0"/>
      <w:marRight w:val="0"/>
      <w:marTop w:val="0"/>
      <w:marBottom w:val="0"/>
      <w:divBdr>
        <w:top w:val="none" w:sz="0" w:space="0" w:color="auto"/>
        <w:left w:val="none" w:sz="0" w:space="0" w:color="auto"/>
        <w:bottom w:val="none" w:sz="0" w:space="0" w:color="auto"/>
        <w:right w:val="none" w:sz="0" w:space="0" w:color="auto"/>
      </w:divBdr>
    </w:div>
    <w:div w:id="1099329911">
      <w:bodyDiv w:val="1"/>
      <w:marLeft w:val="0"/>
      <w:marRight w:val="0"/>
      <w:marTop w:val="0"/>
      <w:marBottom w:val="0"/>
      <w:divBdr>
        <w:top w:val="none" w:sz="0" w:space="0" w:color="auto"/>
        <w:left w:val="none" w:sz="0" w:space="0" w:color="auto"/>
        <w:bottom w:val="none" w:sz="0" w:space="0" w:color="auto"/>
        <w:right w:val="none" w:sz="0" w:space="0" w:color="auto"/>
      </w:divBdr>
    </w:div>
    <w:div w:id="1104767978">
      <w:bodyDiv w:val="1"/>
      <w:marLeft w:val="0"/>
      <w:marRight w:val="0"/>
      <w:marTop w:val="0"/>
      <w:marBottom w:val="0"/>
      <w:divBdr>
        <w:top w:val="none" w:sz="0" w:space="0" w:color="auto"/>
        <w:left w:val="none" w:sz="0" w:space="0" w:color="auto"/>
        <w:bottom w:val="none" w:sz="0" w:space="0" w:color="auto"/>
        <w:right w:val="none" w:sz="0" w:space="0" w:color="auto"/>
      </w:divBdr>
      <w:divsChild>
        <w:div w:id="894391294">
          <w:marLeft w:val="936"/>
          <w:marRight w:val="0"/>
          <w:marTop w:val="120"/>
          <w:marBottom w:val="0"/>
          <w:divBdr>
            <w:top w:val="none" w:sz="0" w:space="0" w:color="auto"/>
            <w:left w:val="none" w:sz="0" w:space="0" w:color="auto"/>
            <w:bottom w:val="none" w:sz="0" w:space="0" w:color="auto"/>
            <w:right w:val="none" w:sz="0" w:space="0" w:color="auto"/>
          </w:divBdr>
        </w:div>
        <w:div w:id="840851852">
          <w:marLeft w:val="936"/>
          <w:marRight w:val="0"/>
          <w:marTop w:val="120"/>
          <w:marBottom w:val="0"/>
          <w:divBdr>
            <w:top w:val="none" w:sz="0" w:space="0" w:color="auto"/>
            <w:left w:val="none" w:sz="0" w:space="0" w:color="auto"/>
            <w:bottom w:val="none" w:sz="0" w:space="0" w:color="auto"/>
            <w:right w:val="none" w:sz="0" w:space="0" w:color="auto"/>
          </w:divBdr>
        </w:div>
        <w:div w:id="851188586">
          <w:marLeft w:val="936"/>
          <w:marRight w:val="0"/>
          <w:marTop w:val="120"/>
          <w:marBottom w:val="0"/>
          <w:divBdr>
            <w:top w:val="none" w:sz="0" w:space="0" w:color="auto"/>
            <w:left w:val="none" w:sz="0" w:space="0" w:color="auto"/>
            <w:bottom w:val="none" w:sz="0" w:space="0" w:color="auto"/>
            <w:right w:val="none" w:sz="0" w:space="0" w:color="auto"/>
          </w:divBdr>
        </w:div>
      </w:divsChild>
    </w:div>
    <w:div w:id="1113011611">
      <w:bodyDiv w:val="1"/>
      <w:marLeft w:val="0"/>
      <w:marRight w:val="0"/>
      <w:marTop w:val="0"/>
      <w:marBottom w:val="0"/>
      <w:divBdr>
        <w:top w:val="none" w:sz="0" w:space="0" w:color="auto"/>
        <w:left w:val="none" w:sz="0" w:space="0" w:color="auto"/>
        <w:bottom w:val="none" w:sz="0" w:space="0" w:color="auto"/>
        <w:right w:val="none" w:sz="0" w:space="0" w:color="auto"/>
      </w:divBdr>
      <w:divsChild>
        <w:div w:id="1360546553">
          <w:marLeft w:val="0"/>
          <w:marRight w:val="0"/>
          <w:marTop w:val="0"/>
          <w:marBottom w:val="0"/>
          <w:divBdr>
            <w:top w:val="none" w:sz="0" w:space="0" w:color="auto"/>
            <w:left w:val="none" w:sz="0" w:space="0" w:color="auto"/>
            <w:bottom w:val="none" w:sz="0" w:space="0" w:color="auto"/>
            <w:right w:val="none" w:sz="0" w:space="0" w:color="auto"/>
          </w:divBdr>
        </w:div>
        <w:div w:id="1530796454">
          <w:marLeft w:val="0"/>
          <w:marRight w:val="0"/>
          <w:marTop w:val="0"/>
          <w:marBottom w:val="0"/>
          <w:divBdr>
            <w:top w:val="none" w:sz="0" w:space="0" w:color="auto"/>
            <w:left w:val="none" w:sz="0" w:space="0" w:color="auto"/>
            <w:bottom w:val="none" w:sz="0" w:space="0" w:color="auto"/>
            <w:right w:val="none" w:sz="0" w:space="0" w:color="auto"/>
          </w:divBdr>
        </w:div>
        <w:div w:id="335765902">
          <w:marLeft w:val="0"/>
          <w:marRight w:val="0"/>
          <w:marTop w:val="0"/>
          <w:marBottom w:val="0"/>
          <w:divBdr>
            <w:top w:val="none" w:sz="0" w:space="0" w:color="auto"/>
            <w:left w:val="none" w:sz="0" w:space="0" w:color="auto"/>
            <w:bottom w:val="none" w:sz="0" w:space="0" w:color="auto"/>
            <w:right w:val="none" w:sz="0" w:space="0" w:color="auto"/>
          </w:divBdr>
        </w:div>
        <w:div w:id="458501335">
          <w:marLeft w:val="0"/>
          <w:marRight w:val="0"/>
          <w:marTop w:val="0"/>
          <w:marBottom w:val="0"/>
          <w:divBdr>
            <w:top w:val="none" w:sz="0" w:space="0" w:color="auto"/>
            <w:left w:val="none" w:sz="0" w:space="0" w:color="auto"/>
            <w:bottom w:val="none" w:sz="0" w:space="0" w:color="auto"/>
            <w:right w:val="none" w:sz="0" w:space="0" w:color="auto"/>
          </w:divBdr>
        </w:div>
      </w:divsChild>
    </w:div>
    <w:div w:id="1137719258">
      <w:bodyDiv w:val="1"/>
      <w:marLeft w:val="0"/>
      <w:marRight w:val="0"/>
      <w:marTop w:val="0"/>
      <w:marBottom w:val="0"/>
      <w:divBdr>
        <w:top w:val="none" w:sz="0" w:space="0" w:color="auto"/>
        <w:left w:val="none" w:sz="0" w:space="0" w:color="auto"/>
        <w:bottom w:val="none" w:sz="0" w:space="0" w:color="auto"/>
        <w:right w:val="none" w:sz="0" w:space="0" w:color="auto"/>
      </w:divBdr>
    </w:div>
    <w:div w:id="1149176869">
      <w:bodyDiv w:val="1"/>
      <w:marLeft w:val="0"/>
      <w:marRight w:val="0"/>
      <w:marTop w:val="0"/>
      <w:marBottom w:val="0"/>
      <w:divBdr>
        <w:top w:val="none" w:sz="0" w:space="0" w:color="auto"/>
        <w:left w:val="none" w:sz="0" w:space="0" w:color="auto"/>
        <w:bottom w:val="none" w:sz="0" w:space="0" w:color="auto"/>
        <w:right w:val="none" w:sz="0" w:space="0" w:color="auto"/>
      </w:divBdr>
      <w:divsChild>
        <w:div w:id="816728331">
          <w:marLeft w:val="576"/>
          <w:marRight w:val="0"/>
          <w:marTop w:val="120"/>
          <w:marBottom w:val="0"/>
          <w:divBdr>
            <w:top w:val="none" w:sz="0" w:space="0" w:color="auto"/>
            <w:left w:val="none" w:sz="0" w:space="0" w:color="auto"/>
            <w:bottom w:val="none" w:sz="0" w:space="0" w:color="auto"/>
            <w:right w:val="none" w:sz="0" w:space="0" w:color="auto"/>
          </w:divBdr>
        </w:div>
        <w:div w:id="1215507137">
          <w:marLeft w:val="576"/>
          <w:marRight w:val="0"/>
          <w:marTop w:val="120"/>
          <w:marBottom w:val="0"/>
          <w:divBdr>
            <w:top w:val="none" w:sz="0" w:space="0" w:color="auto"/>
            <w:left w:val="none" w:sz="0" w:space="0" w:color="auto"/>
            <w:bottom w:val="none" w:sz="0" w:space="0" w:color="auto"/>
            <w:right w:val="none" w:sz="0" w:space="0" w:color="auto"/>
          </w:divBdr>
        </w:div>
      </w:divsChild>
    </w:div>
    <w:div w:id="1219053178">
      <w:bodyDiv w:val="1"/>
      <w:marLeft w:val="0"/>
      <w:marRight w:val="0"/>
      <w:marTop w:val="0"/>
      <w:marBottom w:val="0"/>
      <w:divBdr>
        <w:top w:val="none" w:sz="0" w:space="0" w:color="auto"/>
        <w:left w:val="none" w:sz="0" w:space="0" w:color="auto"/>
        <w:bottom w:val="none" w:sz="0" w:space="0" w:color="auto"/>
        <w:right w:val="none" w:sz="0" w:space="0" w:color="auto"/>
      </w:divBdr>
      <w:divsChild>
        <w:div w:id="1066220734">
          <w:marLeft w:val="576"/>
          <w:marRight w:val="0"/>
          <w:marTop w:val="0"/>
          <w:marBottom w:val="0"/>
          <w:divBdr>
            <w:top w:val="none" w:sz="0" w:space="0" w:color="auto"/>
            <w:left w:val="none" w:sz="0" w:space="0" w:color="auto"/>
            <w:bottom w:val="none" w:sz="0" w:space="0" w:color="auto"/>
            <w:right w:val="none" w:sz="0" w:space="0" w:color="auto"/>
          </w:divBdr>
        </w:div>
        <w:div w:id="351881166">
          <w:marLeft w:val="576"/>
          <w:marRight w:val="0"/>
          <w:marTop w:val="0"/>
          <w:marBottom w:val="0"/>
          <w:divBdr>
            <w:top w:val="none" w:sz="0" w:space="0" w:color="auto"/>
            <w:left w:val="none" w:sz="0" w:space="0" w:color="auto"/>
            <w:bottom w:val="none" w:sz="0" w:space="0" w:color="auto"/>
            <w:right w:val="none" w:sz="0" w:space="0" w:color="auto"/>
          </w:divBdr>
        </w:div>
      </w:divsChild>
    </w:div>
    <w:div w:id="1250891237">
      <w:bodyDiv w:val="1"/>
      <w:marLeft w:val="0"/>
      <w:marRight w:val="0"/>
      <w:marTop w:val="0"/>
      <w:marBottom w:val="0"/>
      <w:divBdr>
        <w:top w:val="none" w:sz="0" w:space="0" w:color="auto"/>
        <w:left w:val="none" w:sz="0" w:space="0" w:color="auto"/>
        <w:bottom w:val="none" w:sz="0" w:space="0" w:color="auto"/>
        <w:right w:val="none" w:sz="0" w:space="0" w:color="auto"/>
      </w:divBdr>
      <w:divsChild>
        <w:div w:id="875318361">
          <w:marLeft w:val="432"/>
          <w:marRight w:val="0"/>
          <w:marTop w:val="288"/>
          <w:marBottom w:val="0"/>
          <w:divBdr>
            <w:top w:val="none" w:sz="0" w:space="0" w:color="auto"/>
            <w:left w:val="none" w:sz="0" w:space="0" w:color="auto"/>
            <w:bottom w:val="none" w:sz="0" w:space="0" w:color="auto"/>
            <w:right w:val="none" w:sz="0" w:space="0" w:color="auto"/>
          </w:divBdr>
        </w:div>
        <w:div w:id="2035567533">
          <w:marLeft w:val="432"/>
          <w:marRight w:val="0"/>
          <w:marTop w:val="288"/>
          <w:marBottom w:val="0"/>
          <w:divBdr>
            <w:top w:val="none" w:sz="0" w:space="0" w:color="auto"/>
            <w:left w:val="none" w:sz="0" w:space="0" w:color="auto"/>
            <w:bottom w:val="none" w:sz="0" w:space="0" w:color="auto"/>
            <w:right w:val="none" w:sz="0" w:space="0" w:color="auto"/>
          </w:divBdr>
        </w:div>
      </w:divsChild>
    </w:div>
    <w:div w:id="1251352782">
      <w:bodyDiv w:val="1"/>
      <w:marLeft w:val="0"/>
      <w:marRight w:val="0"/>
      <w:marTop w:val="0"/>
      <w:marBottom w:val="0"/>
      <w:divBdr>
        <w:top w:val="none" w:sz="0" w:space="0" w:color="auto"/>
        <w:left w:val="none" w:sz="0" w:space="0" w:color="auto"/>
        <w:bottom w:val="none" w:sz="0" w:space="0" w:color="auto"/>
        <w:right w:val="none" w:sz="0" w:space="0" w:color="auto"/>
      </w:divBdr>
    </w:div>
    <w:div w:id="1280378820">
      <w:bodyDiv w:val="1"/>
      <w:marLeft w:val="0"/>
      <w:marRight w:val="0"/>
      <w:marTop w:val="0"/>
      <w:marBottom w:val="0"/>
      <w:divBdr>
        <w:top w:val="none" w:sz="0" w:space="0" w:color="auto"/>
        <w:left w:val="none" w:sz="0" w:space="0" w:color="auto"/>
        <w:bottom w:val="none" w:sz="0" w:space="0" w:color="auto"/>
        <w:right w:val="none" w:sz="0" w:space="0" w:color="auto"/>
      </w:divBdr>
      <w:divsChild>
        <w:div w:id="456724753">
          <w:marLeft w:val="576"/>
          <w:marRight w:val="0"/>
          <w:marTop w:val="120"/>
          <w:marBottom w:val="0"/>
          <w:divBdr>
            <w:top w:val="none" w:sz="0" w:space="0" w:color="auto"/>
            <w:left w:val="none" w:sz="0" w:space="0" w:color="auto"/>
            <w:bottom w:val="none" w:sz="0" w:space="0" w:color="auto"/>
            <w:right w:val="none" w:sz="0" w:space="0" w:color="auto"/>
          </w:divBdr>
        </w:div>
      </w:divsChild>
    </w:div>
    <w:div w:id="1280451239">
      <w:bodyDiv w:val="1"/>
      <w:marLeft w:val="0"/>
      <w:marRight w:val="0"/>
      <w:marTop w:val="0"/>
      <w:marBottom w:val="0"/>
      <w:divBdr>
        <w:top w:val="none" w:sz="0" w:space="0" w:color="auto"/>
        <w:left w:val="none" w:sz="0" w:space="0" w:color="auto"/>
        <w:bottom w:val="none" w:sz="0" w:space="0" w:color="auto"/>
        <w:right w:val="none" w:sz="0" w:space="0" w:color="auto"/>
      </w:divBdr>
    </w:div>
    <w:div w:id="1282612598">
      <w:bodyDiv w:val="1"/>
      <w:marLeft w:val="0"/>
      <w:marRight w:val="0"/>
      <w:marTop w:val="0"/>
      <w:marBottom w:val="0"/>
      <w:divBdr>
        <w:top w:val="none" w:sz="0" w:space="0" w:color="auto"/>
        <w:left w:val="none" w:sz="0" w:space="0" w:color="auto"/>
        <w:bottom w:val="none" w:sz="0" w:space="0" w:color="auto"/>
        <w:right w:val="none" w:sz="0" w:space="0" w:color="auto"/>
      </w:divBdr>
      <w:divsChild>
        <w:div w:id="1834294300">
          <w:marLeft w:val="590"/>
          <w:marRight w:val="0"/>
          <w:marTop w:val="0"/>
          <w:marBottom w:val="0"/>
          <w:divBdr>
            <w:top w:val="none" w:sz="0" w:space="0" w:color="auto"/>
            <w:left w:val="none" w:sz="0" w:space="0" w:color="auto"/>
            <w:bottom w:val="none" w:sz="0" w:space="0" w:color="auto"/>
            <w:right w:val="none" w:sz="0" w:space="0" w:color="auto"/>
          </w:divBdr>
        </w:div>
        <w:div w:id="1561820082">
          <w:marLeft w:val="590"/>
          <w:marRight w:val="0"/>
          <w:marTop w:val="0"/>
          <w:marBottom w:val="0"/>
          <w:divBdr>
            <w:top w:val="none" w:sz="0" w:space="0" w:color="auto"/>
            <w:left w:val="none" w:sz="0" w:space="0" w:color="auto"/>
            <w:bottom w:val="none" w:sz="0" w:space="0" w:color="auto"/>
            <w:right w:val="none" w:sz="0" w:space="0" w:color="auto"/>
          </w:divBdr>
        </w:div>
        <w:div w:id="2004353957">
          <w:marLeft w:val="590"/>
          <w:marRight w:val="0"/>
          <w:marTop w:val="0"/>
          <w:marBottom w:val="0"/>
          <w:divBdr>
            <w:top w:val="none" w:sz="0" w:space="0" w:color="auto"/>
            <w:left w:val="none" w:sz="0" w:space="0" w:color="auto"/>
            <w:bottom w:val="none" w:sz="0" w:space="0" w:color="auto"/>
            <w:right w:val="none" w:sz="0" w:space="0" w:color="auto"/>
          </w:divBdr>
        </w:div>
        <w:div w:id="656810425">
          <w:marLeft w:val="590"/>
          <w:marRight w:val="0"/>
          <w:marTop w:val="0"/>
          <w:marBottom w:val="0"/>
          <w:divBdr>
            <w:top w:val="none" w:sz="0" w:space="0" w:color="auto"/>
            <w:left w:val="none" w:sz="0" w:space="0" w:color="auto"/>
            <w:bottom w:val="none" w:sz="0" w:space="0" w:color="auto"/>
            <w:right w:val="none" w:sz="0" w:space="0" w:color="auto"/>
          </w:divBdr>
        </w:div>
      </w:divsChild>
    </w:div>
    <w:div w:id="1289815619">
      <w:bodyDiv w:val="1"/>
      <w:marLeft w:val="0"/>
      <w:marRight w:val="0"/>
      <w:marTop w:val="0"/>
      <w:marBottom w:val="0"/>
      <w:divBdr>
        <w:top w:val="none" w:sz="0" w:space="0" w:color="auto"/>
        <w:left w:val="none" w:sz="0" w:space="0" w:color="auto"/>
        <w:bottom w:val="none" w:sz="0" w:space="0" w:color="auto"/>
        <w:right w:val="none" w:sz="0" w:space="0" w:color="auto"/>
      </w:divBdr>
    </w:div>
    <w:div w:id="1297640433">
      <w:bodyDiv w:val="1"/>
      <w:marLeft w:val="0"/>
      <w:marRight w:val="0"/>
      <w:marTop w:val="0"/>
      <w:marBottom w:val="0"/>
      <w:divBdr>
        <w:top w:val="none" w:sz="0" w:space="0" w:color="auto"/>
        <w:left w:val="none" w:sz="0" w:space="0" w:color="auto"/>
        <w:bottom w:val="none" w:sz="0" w:space="0" w:color="auto"/>
        <w:right w:val="none" w:sz="0" w:space="0" w:color="auto"/>
      </w:divBdr>
      <w:divsChild>
        <w:div w:id="453987777">
          <w:marLeft w:val="576"/>
          <w:marRight w:val="0"/>
          <w:marTop w:val="120"/>
          <w:marBottom w:val="0"/>
          <w:divBdr>
            <w:top w:val="none" w:sz="0" w:space="0" w:color="auto"/>
            <w:left w:val="none" w:sz="0" w:space="0" w:color="auto"/>
            <w:bottom w:val="none" w:sz="0" w:space="0" w:color="auto"/>
            <w:right w:val="none" w:sz="0" w:space="0" w:color="auto"/>
          </w:divBdr>
        </w:div>
        <w:div w:id="1336417120">
          <w:marLeft w:val="576"/>
          <w:marRight w:val="0"/>
          <w:marTop w:val="120"/>
          <w:marBottom w:val="0"/>
          <w:divBdr>
            <w:top w:val="none" w:sz="0" w:space="0" w:color="auto"/>
            <w:left w:val="none" w:sz="0" w:space="0" w:color="auto"/>
            <w:bottom w:val="none" w:sz="0" w:space="0" w:color="auto"/>
            <w:right w:val="none" w:sz="0" w:space="0" w:color="auto"/>
          </w:divBdr>
        </w:div>
      </w:divsChild>
    </w:div>
    <w:div w:id="1312057811">
      <w:bodyDiv w:val="1"/>
      <w:marLeft w:val="0"/>
      <w:marRight w:val="0"/>
      <w:marTop w:val="0"/>
      <w:marBottom w:val="0"/>
      <w:divBdr>
        <w:top w:val="none" w:sz="0" w:space="0" w:color="auto"/>
        <w:left w:val="none" w:sz="0" w:space="0" w:color="auto"/>
        <w:bottom w:val="none" w:sz="0" w:space="0" w:color="auto"/>
        <w:right w:val="none" w:sz="0" w:space="0" w:color="auto"/>
      </w:divBdr>
    </w:div>
    <w:div w:id="1314329973">
      <w:bodyDiv w:val="1"/>
      <w:marLeft w:val="0"/>
      <w:marRight w:val="0"/>
      <w:marTop w:val="0"/>
      <w:marBottom w:val="0"/>
      <w:divBdr>
        <w:top w:val="none" w:sz="0" w:space="0" w:color="auto"/>
        <w:left w:val="none" w:sz="0" w:space="0" w:color="auto"/>
        <w:bottom w:val="none" w:sz="0" w:space="0" w:color="auto"/>
        <w:right w:val="none" w:sz="0" w:space="0" w:color="auto"/>
      </w:divBdr>
      <w:divsChild>
        <w:div w:id="1995449512">
          <w:marLeft w:val="576"/>
          <w:marRight w:val="0"/>
          <w:marTop w:val="120"/>
          <w:marBottom w:val="0"/>
          <w:divBdr>
            <w:top w:val="none" w:sz="0" w:space="0" w:color="auto"/>
            <w:left w:val="none" w:sz="0" w:space="0" w:color="auto"/>
            <w:bottom w:val="none" w:sz="0" w:space="0" w:color="auto"/>
            <w:right w:val="none" w:sz="0" w:space="0" w:color="auto"/>
          </w:divBdr>
        </w:div>
        <w:div w:id="881093513">
          <w:marLeft w:val="576"/>
          <w:marRight w:val="0"/>
          <w:marTop w:val="120"/>
          <w:marBottom w:val="0"/>
          <w:divBdr>
            <w:top w:val="none" w:sz="0" w:space="0" w:color="auto"/>
            <w:left w:val="none" w:sz="0" w:space="0" w:color="auto"/>
            <w:bottom w:val="none" w:sz="0" w:space="0" w:color="auto"/>
            <w:right w:val="none" w:sz="0" w:space="0" w:color="auto"/>
          </w:divBdr>
        </w:div>
        <w:div w:id="1872453337">
          <w:marLeft w:val="576"/>
          <w:marRight w:val="0"/>
          <w:marTop w:val="120"/>
          <w:marBottom w:val="0"/>
          <w:divBdr>
            <w:top w:val="none" w:sz="0" w:space="0" w:color="auto"/>
            <w:left w:val="none" w:sz="0" w:space="0" w:color="auto"/>
            <w:bottom w:val="none" w:sz="0" w:space="0" w:color="auto"/>
            <w:right w:val="none" w:sz="0" w:space="0" w:color="auto"/>
          </w:divBdr>
        </w:div>
      </w:divsChild>
    </w:div>
    <w:div w:id="1359235145">
      <w:bodyDiv w:val="1"/>
      <w:marLeft w:val="0"/>
      <w:marRight w:val="0"/>
      <w:marTop w:val="0"/>
      <w:marBottom w:val="0"/>
      <w:divBdr>
        <w:top w:val="none" w:sz="0" w:space="0" w:color="auto"/>
        <w:left w:val="none" w:sz="0" w:space="0" w:color="auto"/>
        <w:bottom w:val="none" w:sz="0" w:space="0" w:color="auto"/>
        <w:right w:val="none" w:sz="0" w:space="0" w:color="auto"/>
      </w:divBdr>
    </w:div>
    <w:div w:id="1373263023">
      <w:bodyDiv w:val="1"/>
      <w:marLeft w:val="0"/>
      <w:marRight w:val="0"/>
      <w:marTop w:val="0"/>
      <w:marBottom w:val="0"/>
      <w:divBdr>
        <w:top w:val="none" w:sz="0" w:space="0" w:color="auto"/>
        <w:left w:val="none" w:sz="0" w:space="0" w:color="auto"/>
        <w:bottom w:val="none" w:sz="0" w:space="0" w:color="auto"/>
        <w:right w:val="none" w:sz="0" w:space="0" w:color="auto"/>
      </w:divBdr>
    </w:div>
    <w:div w:id="1374187751">
      <w:bodyDiv w:val="1"/>
      <w:marLeft w:val="0"/>
      <w:marRight w:val="0"/>
      <w:marTop w:val="0"/>
      <w:marBottom w:val="0"/>
      <w:divBdr>
        <w:top w:val="none" w:sz="0" w:space="0" w:color="auto"/>
        <w:left w:val="none" w:sz="0" w:space="0" w:color="auto"/>
        <w:bottom w:val="none" w:sz="0" w:space="0" w:color="auto"/>
        <w:right w:val="none" w:sz="0" w:space="0" w:color="auto"/>
      </w:divBdr>
    </w:div>
    <w:div w:id="1404792482">
      <w:bodyDiv w:val="1"/>
      <w:marLeft w:val="0"/>
      <w:marRight w:val="0"/>
      <w:marTop w:val="0"/>
      <w:marBottom w:val="0"/>
      <w:divBdr>
        <w:top w:val="none" w:sz="0" w:space="0" w:color="auto"/>
        <w:left w:val="none" w:sz="0" w:space="0" w:color="auto"/>
        <w:bottom w:val="none" w:sz="0" w:space="0" w:color="auto"/>
        <w:right w:val="none" w:sz="0" w:space="0" w:color="auto"/>
      </w:divBdr>
    </w:div>
    <w:div w:id="1410158787">
      <w:bodyDiv w:val="1"/>
      <w:marLeft w:val="0"/>
      <w:marRight w:val="0"/>
      <w:marTop w:val="0"/>
      <w:marBottom w:val="0"/>
      <w:divBdr>
        <w:top w:val="none" w:sz="0" w:space="0" w:color="auto"/>
        <w:left w:val="none" w:sz="0" w:space="0" w:color="auto"/>
        <w:bottom w:val="none" w:sz="0" w:space="0" w:color="auto"/>
        <w:right w:val="none" w:sz="0" w:space="0" w:color="auto"/>
      </w:divBdr>
      <w:divsChild>
        <w:div w:id="554007695">
          <w:marLeft w:val="806"/>
          <w:marRight w:val="0"/>
          <w:marTop w:val="120"/>
          <w:marBottom w:val="0"/>
          <w:divBdr>
            <w:top w:val="none" w:sz="0" w:space="0" w:color="auto"/>
            <w:left w:val="none" w:sz="0" w:space="0" w:color="auto"/>
            <w:bottom w:val="none" w:sz="0" w:space="0" w:color="auto"/>
            <w:right w:val="none" w:sz="0" w:space="0" w:color="auto"/>
          </w:divBdr>
        </w:div>
        <w:div w:id="1025446324">
          <w:marLeft w:val="806"/>
          <w:marRight w:val="0"/>
          <w:marTop w:val="120"/>
          <w:marBottom w:val="0"/>
          <w:divBdr>
            <w:top w:val="none" w:sz="0" w:space="0" w:color="auto"/>
            <w:left w:val="none" w:sz="0" w:space="0" w:color="auto"/>
            <w:bottom w:val="none" w:sz="0" w:space="0" w:color="auto"/>
            <w:right w:val="none" w:sz="0" w:space="0" w:color="auto"/>
          </w:divBdr>
        </w:div>
        <w:div w:id="1677149428">
          <w:marLeft w:val="806"/>
          <w:marRight w:val="0"/>
          <w:marTop w:val="120"/>
          <w:marBottom w:val="0"/>
          <w:divBdr>
            <w:top w:val="none" w:sz="0" w:space="0" w:color="auto"/>
            <w:left w:val="none" w:sz="0" w:space="0" w:color="auto"/>
            <w:bottom w:val="none" w:sz="0" w:space="0" w:color="auto"/>
            <w:right w:val="none" w:sz="0" w:space="0" w:color="auto"/>
          </w:divBdr>
        </w:div>
      </w:divsChild>
    </w:div>
    <w:div w:id="1410425797">
      <w:bodyDiv w:val="1"/>
      <w:marLeft w:val="0"/>
      <w:marRight w:val="0"/>
      <w:marTop w:val="0"/>
      <w:marBottom w:val="0"/>
      <w:divBdr>
        <w:top w:val="none" w:sz="0" w:space="0" w:color="auto"/>
        <w:left w:val="none" w:sz="0" w:space="0" w:color="auto"/>
        <w:bottom w:val="none" w:sz="0" w:space="0" w:color="auto"/>
        <w:right w:val="none" w:sz="0" w:space="0" w:color="auto"/>
      </w:divBdr>
      <w:divsChild>
        <w:div w:id="227155398">
          <w:marLeft w:val="0"/>
          <w:marRight w:val="0"/>
          <w:marTop w:val="280"/>
          <w:marBottom w:val="280"/>
          <w:divBdr>
            <w:top w:val="none" w:sz="0" w:space="0" w:color="auto"/>
            <w:left w:val="none" w:sz="0" w:space="0" w:color="auto"/>
            <w:bottom w:val="none" w:sz="0" w:space="0" w:color="auto"/>
            <w:right w:val="none" w:sz="0" w:space="0" w:color="auto"/>
          </w:divBdr>
        </w:div>
      </w:divsChild>
    </w:div>
    <w:div w:id="1455446995">
      <w:bodyDiv w:val="1"/>
      <w:marLeft w:val="0"/>
      <w:marRight w:val="0"/>
      <w:marTop w:val="0"/>
      <w:marBottom w:val="0"/>
      <w:divBdr>
        <w:top w:val="none" w:sz="0" w:space="0" w:color="auto"/>
        <w:left w:val="none" w:sz="0" w:space="0" w:color="auto"/>
        <w:bottom w:val="none" w:sz="0" w:space="0" w:color="auto"/>
        <w:right w:val="none" w:sz="0" w:space="0" w:color="auto"/>
      </w:divBdr>
    </w:div>
    <w:div w:id="1470899710">
      <w:bodyDiv w:val="1"/>
      <w:marLeft w:val="0"/>
      <w:marRight w:val="0"/>
      <w:marTop w:val="0"/>
      <w:marBottom w:val="0"/>
      <w:divBdr>
        <w:top w:val="none" w:sz="0" w:space="0" w:color="auto"/>
        <w:left w:val="none" w:sz="0" w:space="0" w:color="auto"/>
        <w:bottom w:val="none" w:sz="0" w:space="0" w:color="auto"/>
        <w:right w:val="none" w:sz="0" w:space="0" w:color="auto"/>
      </w:divBdr>
    </w:div>
    <w:div w:id="1471366616">
      <w:bodyDiv w:val="1"/>
      <w:marLeft w:val="0"/>
      <w:marRight w:val="0"/>
      <w:marTop w:val="0"/>
      <w:marBottom w:val="0"/>
      <w:divBdr>
        <w:top w:val="none" w:sz="0" w:space="0" w:color="auto"/>
        <w:left w:val="none" w:sz="0" w:space="0" w:color="auto"/>
        <w:bottom w:val="none" w:sz="0" w:space="0" w:color="auto"/>
        <w:right w:val="none" w:sz="0" w:space="0" w:color="auto"/>
      </w:divBdr>
      <w:divsChild>
        <w:div w:id="1732146094">
          <w:marLeft w:val="576"/>
          <w:marRight w:val="0"/>
          <w:marTop w:val="120"/>
          <w:marBottom w:val="0"/>
          <w:divBdr>
            <w:top w:val="none" w:sz="0" w:space="0" w:color="auto"/>
            <w:left w:val="none" w:sz="0" w:space="0" w:color="auto"/>
            <w:bottom w:val="none" w:sz="0" w:space="0" w:color="auto"/>
            <w:right w:val="none" w:sz="0" w:space="0" w:color="auto"/>
          </w:divBdr>
        </w:div>
        <w:div w:id="561018106">
          <w:marLeft w:val="576"/>
          <w:marRight w:val="0"/>
          <w:marTop w:val="120"/>
          <w:marBottom w:val="0"/>
          <w:divBdr>
            <w:top w:val="none" w:sz="0" w:space="0" w:color="auto"/>
            <w:left w:val="none" w:sz="0" w:space="0" w:color="auto"/>
            <w:bottom w:val="none" w:sz="0" w:space="0" w:color="auto"/>
            <w:right w:val="none" w:sz="0" w:space="0" w:color="auto"/>
          </w:divBdr>
        </w:div>
      </w:divsChild>
    </w:div>
    <w:div w:id="1541480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7496">
          <w:marLeft w:val="576"/>
          <w:marRight w:val="0"/>
          <w:marTop w:val="120"/>
          <w:marBottom w:val="0"/>
          <w:divBdr>
            <w:top w:val="none" w:sz="0" w:space="0" w:color="auto"/>
            <w:left w:val="none" w:sz="0" w:space="0" w:color="auto"/>
            <w:bottom w:val="none" w:sz="0" w:space="0" w:color="auto"/>
            <w:right w:val="none" w:sz="0" w:space="0" w:color="auto"/>
          </w:divBdr>
        </w:div>
        <w:div w:id="1963614711">
          <w:marLeft w:val="576"/>
          <w:marRight w:val="0"/>
          <w:marTop w:val="120"/>
          <w:marBottom w:val="0"/>
          <w:divBdr>
            <w:top w:val="none" w:sz="0" w:space="0" w:color="auto"/>
            <w:left w:val="none" w:sz="0" w:space="0" w:color="auto"/>
            <w:bottom w:val="none" w:sz="0" w:space="0" w:color="auto"/>
            <w:right w:val="none" w:sz="0" w:space="0" w:color="auto"/>
          </w:divBdr>
        </w:div>
        <w:div w:id="919751803">
          <w:marLeft w:val="576"/>
          <w:marRight w:val="0"/>
          <w:marTop w:val="120"/>
          <w:marBottom w:val="0"/>
          <w:divBdr>
            <w:top w:val="none" w:sz="0" w:space="0" w:color="auto"/>
            <w:left w:val="none" w:sz="0" w:space="0" w:color="auto"/>
            <w:bottom w:val="none" w:sz="0" w:space="0" w:color="auto"/>
            <w:right w:val="none" w:sz="0" w:space="0" w:color="auto"/>
          </w:divBdr>
        </w:div>
        <w:div w:id="253325786">
          <w:marLeft w:val="576"/>
          <w:marRight w:val="0"/>
          <w:marTop w:val="120"/>
          <w:marBottom w:val="0"/>
          <w:divBdr>
            <w:top w:val="none" w:sz="0" w:space="0" w:color="auto"/>
            <w:left w:val="none" w:sz="0" w:space="0" w:color="auto"/>
            <w:bottom w:val="none" w:sz="0" w:space="0" w:color="auto"/>
            <w:right w:val="none" w:sz="0" w:space="0" w:color="auto"/>
          </w:divBdr>
        </w:div>
      </w:divsChild>
    </w:div>
    <w:div w:id="1545368732">
      <w:bodyDiv w:val="1"/>
      <w:marLeft w:val="0"/>
      <w:marRight w:val="0"/>
      <w:marTop w:val="0"/>
      <w:marBottom w:val="0"/>
      <w:divBdr>
        <w:top w:val="none" w:sz="0" w:space="0" w:color="auto"/>
        <w:left w:val="none" w:sz="0" w:space="0" w:color="auto"/>
        <w:bottom w:val="none" w:sz="0" w:space="0" w:color="auto"/>
        <w:right w:val="none" w:sz="0" w:space="0" w:color="auto"/>
      </w:divBdr>
    </w:div>
    <w:div w:id="1612862736">
      <w:bodyDiv w:val="1"/>
      <w:marLeft w:val="0"/>
      <w:marRight w:val="0"/>
      <w:marTop w:val="0"/>
      <w:marBottom w:val="0"/>
      <w:divBdr>
        <w:top w:val="none" w:sz="0" w:space="0" w:color="auto"/>
        <w:left w:val="none" w:sz="0" w:space="0" w:color="auto"/>
        <w:bottom w:val="none" w:sz="0" w:space="0" w:color="auto"/>
        <w:right w:val="none" w:sz="0" w:space="0" w:color="auto"/>
      </w:divBdr>
    </w:div>
    <w:div w:id="1621304132">
      <w:bodyDiv w:val="1"/>
      <w:marLeft w:val="0"/>
      <w:marRight w:val="0"/>
      <w:marTop w:val="0"/>
      <w:marBottom w:val="0"/>
      <w:divBdr>
        <w:top w:val="none" w:sz="0" w:space="0" w:color="auto"/>
        <w:left w:val="none" w:sz="0" w:space="0" w:color="auto"/>
        <w:bottom w:val="none" w:sz="0" w:space="0" w:color="auto"/>
        <w:right w:val="none" w:sz="0" w:space="0" w:color="auto"/>
      </w:divBdr>
      <w:divsChild>
        <w:div w:id="796525756">
          <w:marLeft w:val="576"/>
          <w:marRight w:val="0"/>
          <w:marTop w:val="120"/>
          <w:marBottom w:val="0"/>
          <w:divBdr>
            <w:top w:val="none" w:sz="0" w:space="0" w:color="auto"/>
            <w:left w:val="none" w:sz="0" w:space="0" w:color="auto"/>
            <w:bottom w:val="none" w:sz="0" w:space="0" w:color="auto"/>
            <w:right w:val="none" w:sz="0" w:space="0" w:color="auto"/>
          </w:divBdr>
        </w:div>
        <w:div w:id="769155448">
          <w:marLeft w:val="576"/>
          <w:marRight w:val="0"/>
          <w:marTop w:val="120"/>
          <w:marBottom w:val="0"/>
          <w:divBdr>
            <w:top w:val="none" w:sz="0" w:space="0" w:color="auto"/>
            <w:left w:val="none" w:sz="0" w:space="0" w:color="auto"/>
            <w:bottom w:val="none" w:sz="0" w:space="0" w:color="auto"/>
            <w:right w:val="none" w:sz="0" w:space="0" w:color="auto"/>
          </w:divBdr>
        </w:div>
        <w:div w:id="670838351">
          <w:marLeft w:val="576"/>
          <w:marRight w:val="0"/>
          <w:marTop w:val="120"/>
          <w:marBottom w:val="0"/>
          <w:divBdr>
            <w:top w:val="none" w:sz="0" w:space="0" w:color="auto"/>
            <w:left w:val="none" w:sz="0" w:space="0" w:color="auto"/>
            <w:bottom w:val="none" w:sz="0" w:space="0" w:color="auto"/>
            <w:right w:val="none" w:sz="0" w:space="0" w:color="auto"/>
          </w:divBdr>
        </w:div>
        <w:div w:id="643773110">
          <w:marLeft w:val="576"/>
          <w:marRight w:val="0"/>
          <w:marTop w:val="120"/>
          <w:marBottom w:val="0"/>
          <w:divBdr>
            <w:top w:val="none" w:sz="0" w:space="0" w:color="auto"/>
            <w:left w:val="none" w:sz="0" w:space="0" w:color="auto"/>
            <w:bottom w:val="none" w:sz="0" w:space="0" w:color="auto"/>
            <w:right w:val="none" w:sz="0" w:space="0" w:color="auto"/>
          </w:divBdr>
        </w:div>
        <w:div w:id="1133644963">
          <w:marLeft w:val="576"/>
          <w:marRight w:val="0"/>
          <w:marTop w:val="120"/>
          <w:marBottom w:val="0"/>
          <w:divBdr>
            <w:top w:val="none" w:sz="0" w:space="0" w:color="auto"/>
            <w:left w:val="none" w:sz="0" w:space="0" w:color="auto"/>
            <w:bottom w:val="none" w:sz="0" w:space="0" w:color="auto"/>
            <w:right w:val="none" w:sz="0" w:space="0" w:color="auto"/>
          </w:divBdr>
        </w:div>
      </w:divsChild>
    </w:div>
    <w:div w:id="1637176478">
      <w:bodyDiv w:val="1"/>
      <w:marLeft w:val="0"/>
      <w:marRight w:val="0"/>
      <w:marTop w:val="0"/>
      <w:marBottom w:val="0"/>
      <w:divBdr>
        <w:top w:val="none" w:sz="0" w:space="0" w:color="auto"/>
        <w:left w:val="none" w:sz="0" w:space="0" w:color="auto"/>
        <w:bottom w:val="none" w:sz="0" w:space="0" w:color="auto"/>
        <w:right w:val="none" w:sz="0" w:space="0" w:color="auto"/>
      </w:divBdr>
    </w:div>
    <w:div w:id="1657144119">
      <w:bodyDiv w:val="1"/>
      <w:marLeft w:val="0"/>
      <w:marRight w:val="0"/>
      <w:marTop w:val="0"/>
      <w:marBottom w:val="0"/>
      <w:divBdr>
        <w:top w:val="none" w:sz="0" w:space="0" w:color="auto"/>
        <w:left w:val="none" w:sz="0" w:space="0" w:color="auto"/>
        <w:bottom w:val="none" w:sz="0" w:space="0" w:color="auto"/>
        <w:right w:val="none" w:sz="0" w:space="0" w:color="auto"/>
      </w:divBdr>
    </w:div>
    <w:div w:id="1675495192">
      <w:bodyDiv w:val="1"/>
      <w:marLeft w:val="0"/>
      <w:marRight w:val="0"/>
      <w:marTop w:val="0"/>
      <w:marBottom w:val="0"/>
      <w:divBdr>
        <w:top w:val="none" w:sz="0" w:space="0" w:color="auto"/>
        <w:left w:val="none" w:sz="0" w:space="0" w:color="auto"/>
        <w:bottom w:val="none" w:sz="0" w:space="0" w:color="auto"/>
        <w:right w:val="none" w:sz="0" w:space="0" w:color="auto"/>
      </w:divBdr>
    </w:div>
    <w:div w:id="1676304120">
      <w:bodyDiv w:val="1"/>
      <w:marLeft w:val="0"/>
      <w:marRight w:val="0"/>
      <w:marTop w:val="0"/>
      <w:marBottom w:val="0"/>
      <w:divBdr>
        <w:top w:val="none" w:sz="0" w:space="0" w:color="auto"/>
        <w:left w:val="none" w:sz="0" w:space="0" w:color="auto"/>
        <w:bottom w:val="none" w:sz="0" w:space="0" w:color="auto"/>
        <w:right w:val="none" w:sz="0" w:space="0" w:color="auto"/>
      </w:divBdr>
    </w:div>
    <w:div w:id="1700859575">
      <w:bodyDiv w:val="1"/>
      <w:marLeft w:val="0"/>
      <w:marRight w:val="0"/>
      <w:marTop w:val="0"/>
      <w:marBottom w:val="0"/>
      <w:divBdr>
        <w:top w:val="none" w:sz="0" w:space="0" w:color="auto"/>
        <w:left w:val="none" w:sz="0" w:space="0" w:color="auto"/>
        <w:bottom w:val="none" w:sz="0" w:space="0" w:color="auto"/>
        <w:right w:val="none" w:sz="0" w:space="0" w:color="auto"/>
      </w:divBdr>
    </w:div>
    <w:div w:id="1721050021">
      <w:bodyDiv w:val="1"/>
      <w:marLeft w:val="0"/>
      <w:marRight w:val="0"/>
      <w:marTop w:val="0"/>
      <w:marBottom w:val="0"/>
      <w:divBdr>
        <w:top w:val="none" w:sz="0" w:space="0" w:color="auto"/>
        <w:left w:val="none" w:sz="0" w:space="0" w:color="auto"/>
        <w:bottom w:val="none" w:sz="0" w:space="0" w:color="auto"/>
        <w:right w:val="none" w:sz="0" w:space="0" w:color="auto"/>
      </w:divBdr>
      <w:divsChild>
        <w:div w:id="959998010">
          <w:marLeft w:val="547"/>
          <w:marRight w:val="0"/>
          <w:marTop w:val="0"/>
          <w:marBottom w:val="0"/>
          <w:divBdr>
            <w:top w:val="none" w:sz="0" w:space="0" w:color="auto"/>
            <w:left w:val="none" w:sz="0" w:space="0" w:color="auto"/>
            <w:bottom w:val="none" w:sz="0" w:space="0" w:color="auto"/>
            <w:right w:val="none" w:sz="0" w:space="0" w:color="auto"/>
          </w:divBdr>
        </w:div>
        <w:div w:id="1759593635">
          <w:marLeft w:val="547"/>
          <w:marRight w:val="0"/>
          <w:marTop w:val="0"/>
          <w:marBottom w:val="0"/>
          <w:divBdr>
            <w:top w:val="none" w:sz="0" w:space="0" w:color="auto"/>
            <w:left w:val="none" w:sz="0" w:space="0" w:color="auto"/>
            <w:bottom w:val="none" w:sz="0" w:space="0" w:color="auto"/>
            <w:right w:val="none" w:sz="0" w:space="0" w:color="auto"/>
          </w:divBdr>
        </w:div>
        <w:div w:id="765081189">
          <w:marLeft w:val="547"/>
          <w:marRight w:val="0"/>
          <w:marTop w:val="0"/>
          <w:marBottom w:val="0"/>
          <w:divBdr>
            <w:top w:val="none" w:sz="0" w:space="0" w:color="auto"/>
            <w:left w:val="none" w:sz="0" w:space="0" w:color="auto"/>
            <w:bottom w:val="none" w:sz="0" w:space="0" w:color="auto"/>
            <w:right w:val="none" w:sz="0" w:space="0" w:color="auto"/>
          </w:divBdr>
        </w:div>
      </w:divsChild>
    </w:div>
    <w:div w:id="1760828630">
      <w:bodyDiv w:val="1"/>
      <w:marLeft w:val="0"/>
      <w:marRight w:val="0"/>
      <w:marTop w:val="0"/>
      <w:marBottom w:val="0"/>
      <w:divBdr>
        <w:top w:val="none" w:sz="0" w:space="0" w:color="auto"/>
        <w:left w:val="none" w:sz="0" w:space="0" w:color="auto"/>
        <w:bottom w:val="none" w:sz="0" w:space="0" w:color="auto"/>
        <w:right w:val="none" w:sz="0" w:space="0" w:color="auto"/>
      </w:divBdr>
      <w:divsChild>
        <w:div w:id="760297582">
          <w:marLeft w:val="576"/>
          <w:marRight w:val="0"/>
          <w:marTop w:val="120"/>
          <w:marBottom w:val="0"/>
          <w:divBdr>
            <w:top w:val="none" w:sz="0" w:space="0" w:color="auto"/>
            <w:left w:val="none" w:sz="0" w:space="0" w:color="auto"/>
            <w:bottom w:val="none" w:sz="0" w:space="0" w:color="auto"/>
            <w:right w:val="none" w:sz="0" w:space="0" w:color="auto"/>
          </w:divBdr>
        </w:div>
        <w:div w:id="1904872807">
          <w:marLeft w:val="576"/>
          <w:marRight w:val="0"/>
          <w:marTop w:val="120"/>
          <w:marBottom w:val="0"/>
          <w:divBdr>
            <w:top w:val="none" w:sz="0" w:space="0" w:color="auto"/>
            <w:left w:val="none" w:sz="0" w:space="0" w:color="auto"/>
            <w:bottom w:val="none" w:sz="0" w:space="0" w:color="auto"/>
            <w:right w:val="none" w:sz="0" w:space="0" w:color="auto"/>
          </w:divBdr>
        </w:div>
        <w:div w:id="546143627">
          <w:marLeft w:val="576"/>
          <w:marRight w:val="0"/>
          <w:marTop w:val="120"/>
          <w:marBottom w:val="0"/>
          <w:divBdr>
            <w:top w:val="none" w:sz="0" w:space="0" w:color="auto"/>
            <w:left w:val="none" w:sz="0" w:space="0" w:color="auto"/>
            <w:bottom w:val="none" w:sz="0" w:space="0" w:color="auto"/>
            <w:right w:val="none" w:sz="0" w:space="0" w:color="auto"/>
          </w:divBdr>
        </w:div>
      </w:divsChild>
    </w:div>
    <w:div w:id="1788157660">
      <w:bodyDiv w:val="1"/>
      <w:marLeft w:val="0"/>
      <w:marRight w:val="0"/>
      <w:marTop w:val="0"/>
      <w:marBottom w:val="0"/>
      <w:divBdr>
        <w:top w:val="none" w:sz="0" w:space="0" w:color="auto"/>
        <w:left w:val="none" w:sz="0" w:space="0" w:color="auto"/>
        <w:bottom w:val="none" w:sz="0" w:space="0" w:color="auto"/>
        <w:right w:val="none" w:sz="0" w:space="0" w:color="auto"/>
      </w:divBdr>
      <w:divsChild>
        <w:div w:id="272395711">
          <w:marLeft w:val="576"/>
          <w:marRight w:val="0"/>
          <w:marTop w:val="120"/>
          <w:marBottom w:val="0"/>
          <w:divBdr>
            <w:top w:val="none" w:sz="0" w:space="0" w:color="auto"/>
            <w:left w:val="none" w:sz="0" w:space="0" w:color="auto"/>
            <w:bottom w:val="none" w:sz="0" w:space="0" w:color="auto"/>
            <w:right w:val="none" w:sz="0" w:space="0" w:color="auto"/>
          </w:divBdr>
        </w:div>
        <w:div w:id="1457522366">
          <w:marLeft w:val="576"/>
          <w:marRight w:val="0"/>
          <w:marTop w:val="120"/>
          <w:marBottom w:val="0"/>
          <w:divBdr>
            <w:top w:val="none" w:sz="0" w:space="0" w:color="auto"/>
            <w:left w:val="none" w:sz="0" w:space="0" w:color="auto"/>
            <w:bottom w:val="none" w:sz="0" w:space="0" w:color="auto"/>
            <w:right w:val="none" w:sz="0" w:space="0" w:color="auto"/>
          </w:divBdr>
        </w:div>
        <w:div w:id="213545041">
          <w:marLeft w:val="576"/>
          <w:marRight w:val="0"/>
          <w:marTop w:val="120"/>
          <w:marBottom w:val="0"/>
          <w:divBdr>
            <w:top w:val="none" w:sz="0" w:space="0" w:color="auto"/>
            <w:left w:val="none" w:sz="0" w:space="0" w:color="auto"/>
            <w:bottom w:val="none" w:sz="0" w:space="0" w:color="auto"/>
            <w:right w:val="none" w:sz="0" w:space="0" w:color="auto"/>
          </w:divBdr>
        </w:div>
      </w:divsChild>
    </w:div>
    <w:div w:id="1800756330">
      <w:bodyDiv w:val="1"/>
      <w:marLeft w:val="0"/>
      <w:marRight w:val="0"/>
      <w:marTop w:val="0"/>
      <w:marBottom w:val="0"/>
      <w:divBdr>
        <w:top w:val="none" w:sz="0" w:space="0" w:color="auto"/>
        <w:left w:val="none" w:sz="0" w:space="0" w:color="auto"/>
        <w:bottom w:val="none" w:sz="0" w:space="0" w:color="auto"/>
        <w:right w:val="none" w:sz="0" w:space="0" w:color="auto"/>
      </w:divBdr>
    </w:div>
    <w:div w:id="1802914915">
      <w:bodyDiv w:val="1"/>
      <w:marLeft w:val="0"/>
      <w:marRight w:val="0"/>
      <w:marTop w:val="0"/>
      <w:marBottom w:val="0"/>
      <w:divBdr>
        <w:top w:val="none" w:sz="0" w:space="0" w:color="auto"/>
        <w:left w:val="none" w:sz="0" w:space="0" w:color="auto"/>
        <w:bottom w:val="none" w:sz="0" w:space="0" w:color="auto"/>
        <w:right w:val="none" w:sz="0" w:space="0" w:color="auto"/>
      </w:divBdr>
    </w:div>
    <w:div w:id="1805732278">
      <w:bodyDiv w:val="1"/>
      <w:marLeft w:val="0"/>
      <w:marRight w:val="0"/>
      <w:marTop w:val="0"/>
      <w:marBottom w:val="0"/>
      <w:divBdr>
        <w:top w:val="none" w:sz="0" w:space="0" w:color="auto"/>
        <w:left w:val="none" w:sz="0" w:space="0" w:color="auto"/>
        <w:bottom w:val="none" w:sz="0" w:space="0" w:color="auto"/>
        <w:right w:val="none" w:sz="0" w:space="0" w:color="auto"/>
      </w:divBdr>
      <w:divsChild>
        <w:div w:id="1557664374">
          <w:marLeft w:val="576"/>
          <w:marRight w:val="0"/>
          <w:marTop w:val="120"/>
          <w:marBottom w:val="0"/>
          <w:divBdr>
            <w:top w:val="none" w:sz="0" w:space="0" w:color="auto"/>
            <w:left w:val="none" w:sz="0" w:space="0" w:color="auto"/>
            <w:bottom w:val="none" w:sz="0" w:space="0" w:color="auto"/>
            <w:right w:val="none" w:sz="0" w:space="0" w:color="auto"/>
          </w:divBdr>
        </w:div>
        <w:div w:id="1106660568">
          <w:marLeft w:val="576"/>
          <w:marRight w:val="0"/>
          <w:marTop w:val="120"/>
          <w:marBottom w:val="0"/>
          <w:divBdr>
            <w:top w:val="none" w:sz="0" w:space="0" w:color="auto"/>
            <w:left w:val="none" w:sz="0" w:space="0" w:color="auto"/>
            <w:bottom w:val="none" w:sz="0" w:space="0" w:color="auto"/>
            <w:right w:val="none" w:sz="0" w:space="0" w:color="auto"/>
          </w:divBdr>
        </w:div>
        <w:div w:id="1909149107">
          <w:marLeft w:val="576"/>
          <w:marRight w:val="0"/>
          <w:marTop w:val="120"/>
          <w:marBottom w:val="0"/>
          <w:divBdr>
            <w:top w:val="none" w:sz="0" w:space="0" w:color="auto"/>
            <w:left w:val="none" w:sz="0" w:space="0" w:color="auto"/>
            <w:bottom w:val="none" w:sz="0" w:space="0" w:color="auto"/>
            <w:right w:val="none" w:sz="0" w:space="0" w:color="auto"/>
          </w:divBdr>
        </w:div>
      </w:divsChild>
    </w:div>
    <w:div w:id="1813518812">
      <w:bodyDiv w:val="1"/>
      <w:marLeft w:val="0"/>
      <w:marRight w:val="0"/>
      <w:marTop w:val="0"/>
      <w:marBottom w:val="0"/>
      <w:divBdr>
        <w:top w:val="none" w:sz="0" w:space="0" w:color="auto"/>
        <w:left w:val="none" w:sz="0" w:space="0" w:color="auto"/>
        <w:bottom w:val="none" w:sz="0" w:space="0" w:color="auto"/>
        <w:right w:val="none" w:sz="0" w:space="0" w:color="auto"/>
      </w:divBdr>
      <w:divsChild>
        <w:div w:id="1377659132">
          <w:marLeft w:val="576"/>
          <w:marRight w:val="0"/>
          <w:marTop w:val="288"/>
          <w:marBottom w:val="0"/>
          <w:divBdr>
            <w:top w:val="none" w:sz="0" w:space="0" w:color="auto"/>
            <w:left w:val="none" w:sz="0" w:space="0" w:color="auto"/>
            <w:bottom w:val="none" w:sz="0" w:space="0" w:color="auto"/>
            <w:right w:val="none" w:sz="0" w:space="0" w:color="auto"/>
          </w:divBdr>
        </w:div>
        <w:div w:id="1460951144">
          <w:marLeft w:val="576"/>
          <w:marRight w:val="0"/>
          <w:marTop w:val="288"/>
          <w:marBottom w:val="0"/>
          <w:divBdr>
            <w:top w:val="none" w:sz="0" w:space="0" w:color="auto"/>
            <w:left w:val="none" w:sz="0" w:space="0" w:color="auto"/>
            <w:bottom w:val="none" w:sz="0" w:space="0" w:color="auto"/>
            <w:right w:val="none" w:sz="0" w:space="0" w:color="auto"/>
          </w:divBdr>
        </w:div>
        <w:div w:id="1945844719">
          <w:marLeft w:val="576"/>
          <w:marRight w:val="0"/>
          <w:marTop w:val="288"/>
          <w:marBottom w:val="0"/>
          <w:divBdr>
            <w:top w:val="none" w:sz="0" w:space="0" w:color="auto"/>
            <w:left w:val="none" w:sz="0" w:space="0" w:color="auto"/>
            <w:bottom w:val="none" w:sz="0" w:space="0" w:color="auto"/>
            <w:right w:val="none" w:sz="0" w:space="0" w:color="auto"/>
          </w:divBdr>
        </w:div>
      </w:divsChild>
    </w:div>
    <w:div w:id="1826819288">
      <w:bodyDiv w:val="1"/>
      <w:marLeft w:val="0"/>
      <w:marRight w:val="0"/>
      <w:marTop w:val="0"/>
      <w:marBottom w:val="0"/>
      <w:divBdr>
        <w:top w:val="none" w:sz="0" w:space="0" w:color="auto"/>
        <w:left w:val="none" w:sz="0" w:space="0" w:color="auto"/>
        <w:bottom w:val="none" w:sz="0" w:space="0" w:color="auto"/>
        <w:right w:val="none" w:sz="0" w:space="0" w:color="auto"/>
      </w:divBdr>
    </w:div>
    <w:div w:id="1843008215">
      <w:bodyDiv w:val="1"/>
      <w:marLeft w:val="0"/>
      <w:marRight w:val="0"/>
      <w:marTop w:val="0"/>
      <w:marBottom w:val="0"/>
      <w:divBdr>
        <w:top w:val="none" w:sz="0" w:space="0" w:color="auto"/>
        <w:left w:val="none" w:sz="0" w:space="0" w:color="auto"/>
        <w:bottom w:val="none" w:sz="0" w:space="0" w:color="auto"/>
        <w:right w:val="none" w:sz="0" w:space="0" w:color="auto"/>
      </w:divBdr>
      <w:divsChild>
        <w:div w:id="1605185682">
          <w:marLeft w:val="576"/>
          <w:marRight w:val="0"/>
          <w:marTop w:val="120"/>
          <w:marBottom w:val="0"/>
          <w:divBdr>
            <w:top w:val="none" w:sz="0" w:space="0" w:color="auto"/>
            <w:left w:val="none" w:sz="0" w:space="0" w:color="auto"/>
            <w:bottom w:val="none" w:sz="0" w:space="0" w:color="auto"/>
            <w:right w:val="none" w:sz="0" w:space="0" w:color="auto"/>
          </w:divBdr>
        </w:div>
        <w:div w:id="775716140">
          <w:marLeft w:val="576"/>
          <w:marRight w:val="0"/>
          <w:marTop w:val="120"/>
          <w:marBottom w:val="0"/>
          <w:divBdr>
            <w:top w:val="none" w:sz="0" w:space="0" w:color="auto"/>
            <w:left w:val="none" w:sz="0" w:space="0" w:color="auto"/>
            <w:bottom w:val="none" w:sz="0" w:space="0" w:color="auto"/>
            <w:right w:val="none" w:sz="0" w:space="0" w:color="auto"/>
          </w:divBdr>
        </w:div>
        <w:div w:id="864320437">
          <w:marLeft w:val="576"/>
          <w:marRight w:val="0"/>
          <w:marTop w:val="120"/>
          <w:marBottom w:val="0"/>
          <w:divBdr>
            <w:top w:val="none" w:sz="0" w:space="0" w:color="auto"/>
            <w:left w:val="none" w:sz="0" w:space="0" w:color="auto"/>
            <w:bottom w:val="none" w:sz="0" w:space="0" w:color="auto"/>
            <w:right w:val="none" w:sz="0" w:space="0" w:color="auto"/>
          </w:divBdr>
        </w:div>
      </w:divsChild>
    </w:div>
    <w:div w:id="1856766877">
      <w:bodyDiv w:val="1"/>
      <w:marLeft w:val="0"/>
      <w:marRight w:val="0"/>
      <w:marTop w:val="0"/>
      <w:marBottom w:val="0"/>
      <w:divBdr>
        <w:top w:val="none" w:sz="0" w:space="0" w:color="auto"/>
        <w:left w:val="none" w:sz="0" w:space="0" w:color="auto"/>
        <w:bottom w:val="none" w:sz="0" w:space="0" w:color="auto"/>
        <w:right w:val="none" w:sz="0" w:space="0" w:color="auto"/>
      </w:divBdr>
    </w:div>
    <w:div w:id="1892644964">
      <w:bodyDiv w:val="1"/>
      <w:marLeft w:val="0"/>
      <w:marRight w:val="0"/>
      <w:marTop w:val="0"/>
      <w:marBottom w:val="0"/>
      <w:divBdr>
        <w:top w:val="none" w:sz="0" w:space="0" w:color="auto"/>
        <w:left w:val="none" w:sz="0" w:space="0" w:color="auto"/>
        <w:bottom w:val="none" w:sz="0" w:space="0" w:color="auto"/>
        <w:right w:val="none" w:sz="0" w:space="0" w:color="auto"/>
      </w:divBdr>
      <w:divsChild>
        <w:div w:id="1766266699">
          <w:marLeft w:val="1354"/>
          <w:marRight w:val="0"/>
          <w:marTop w:val="115"/>
          <w:marBottom w:val="0"/>
          <w:divBdr>
            <w:top w:val="none" w:sz="0" w:space="0" w:color="auto"/>
            <w:left w:val="none" w:sz="0" w:space="0" w:color="auto"/>
            <w:bottom w:val="none" w:sz="0" w:space="0" w:color="auto"/>
            <w:right w:val="none" w:sz="0" w:space="0" w:color="auto"/>
          </w:divBdr>
        </w:div>
        <w:div w:id="1547596943">
          <w:marLeft w:val="1354"/>
          <w:marRight w:val="0"/>
          <w:marTop w:val="115"/>
          <w:marBottom w:val="0"/>
          <w:divBdr>
            <w:top w:val="none" w:sz="0" w:space="0" w:color="auto"/>
            <w:left w:val="none" w:sz="0" w:space="0" w:color="auto"/>
            <w:bottom w:val="none" w:sz="0" w:space="0" w:color="auto"/>
            <w:right w:val="none" w:sz="0" w:space="0" w:color="auto"/>
          </w:divBdr>
        </w:div>
        <w:div w:id="786773444">
          <w:marLeft w:val="1354"/>
          <w:marRight w:val="0"/>
          <w:marTop w:val="115"/>
          <w:marBottom w:val="0"/>
          <w:divBdr>
            <w:top w:val="none" w:sz="0" w:space="0" w:color="auto"/>
            <w:left w:val="none" w:sz="0" w:space="0" w:color="auto"/>
            <w:bottom w:val="none" w:sz="0" w:space="0" w:color="auto"/>
            <w:right w:val="none" w:sz="0" w:space="0" w:color="auto"/>
          </w:divBdr>
        </w:div>
        <w:div w:id="1214080942">
          <w:marLeft w:val="864"/>
          <w:marRight w:val="0"/>
          <w:marTop w:val="110"/>
          <w:marBottom w:val="0"/>
          <w:divBdr>
            <w:top w:val="none" w:sz="0" w:space="0" w:color="auto"/>
            <w:left w:val="none" w:sz="0" w:space="0" w:color="auto"/>
            <w:bottom w:val="none" w:sz="0" w:space="0" w:color="auto"/>
            <w:right w:val="none" w:sz="0" w:space="0" w:color="auto"/>
          </w:divBdr>
        </w:div>
        <w:div w:id="1419595756">
          <w:marLeft w:val="864"/>
          <w:marRight w:val="0"/>
          <w:marTop w:val="110"/>
          <w:marBottom w:val="0"/>
          <w:divBdr>
            <w:top w:val="none" w:sz="0" w:space="0" w:color="auto"/>
            <w:left w:val="none" w:sz="0" w:space="0" w:color="auto"/>
            <w:bottom w:val="none" w:sz="0" w:space="0" w:color="auto"/>
            <w:right w:val="none" w:sz="0" w:space="0" w:color="auto"/>
          </w:divBdr>
        </w:div>
        <w:div w:id="1614091342">
          <w:marLeft w:val="1354"/>
          <w:marRight w:val="0"/>
          <w:marTop w:val="115"/>
          <w:marBottom w:val="0"/>
          <w:divBdr>
            <w:top w:val="none" w:sz="0" w:space="0" w:color="auto"/>
            <w:left w:val="none" w:sz="0" w:space="0" w:color="auto"/>
            <w:bottom w:val="none" w:sz="0" w:space="0" w:color="auto"/>
            <w:right w:val="none" w:sz="0" w:space="0" w:color="auto"/>
          </w:divBdr>
        </w:div>
      </w:divsChild>
    </w:div>
    <w:div w:id="1904020581">
      <w:bodyDiv w:val="1"/>
      <w:marLeft w:val="0"/>
      <w:marRight w:val="0"/>
      <w:marTop w:val="0"/>
      <w:marBottom w:val="0"/>
      <w:divBdr>
        <w:top w:val="none" w:sz="0" w:space="0" w:color="auto"/>
        <w:left w:val="none" w:sz="0" w:space="0" w:color="auto"/>
        <w:bottom w:val="none" w:sz="0" w:space="0" w:color="auto"/>
        <w:right w:val="none" w:sz="0" w:space="0" w:color="auto"/>
      </w:divBdr>
      <w:divsChild>
        <w:div w:id="990669523">
          <w:marLeft w:val="576"/>
          <w:marRight w:val="0"/>
          <w:marTop w:val="0"/>
          <w:marBottom w:val="0"/>
          <w:divBdr>
            <w:top w:val="none" w:sz="0" w:space="0" w:color="auto"/>
            <w:left w:val="none" w:sz="0" w:space="0" w:color="auto"/>
            <w:bottom w:val="none" w:sz="0" w:space="0" w:color="auto"/>
            <w:right w:val="none" w:sz="0" w:space="0" w:color="auto"/>
          </w:divBdr>
        </w:div>
        <w:div w:id="900823238">
          <w:marLeft w:val="576"/>
          <w:marRight w:val="0"/>
          <w:marTop w:val="0"/>
          <w:marBottom w:val="0"/>
          <w:divBdr>
            <w:top w:val="none" w:sz="0" w:space="0" w:color="auto"/>
            <w:left w:val="none" w:sz="0" w:space="0" w:color="auto"/>
            <w:bottom w:val="none" w:sz="0" w:space="0" w:color="auto"/>
            <w:right w:val="none" w:sz="0" w:space="0" w:color="auto"/>
          </w:divBdr>
        </w:div>
      </w:divsChild>
    </w:div>
    <w:div w:id="1915889070">
      <w:bodyDiv w:val="1"/>
      <w:marLeft w:val="0"/>
      <w:marRight w:val="0"/>
      <w:marTop w:val="0"/>
      <w:marBottom w:val="0"/>
      <w:divBdr>
        <w:top w:val="none" w:sz="0" w:space="0" w:color="auto"/>
        <w:left w:val="none" w:sz="0" w:space="0" w:color="auto"/>
        <w:bottom w:val="none" w:sz="0" w:space="0" w:color="auto"/>
        <w:right w:val="none" w:sz="0" w:space="0" w:color="auto"/>
      </w:divBdr>
    </w:div>
    <w:div w:id="1925987013">
      <w:bodyDiv w:val="1"/>
      <w:marLeft w:val="0"/>
      <w:marRight w:val="0"/>
      <w:marTop w:val="0"/>
      <w:marBottom w:val="0"/>
      <w:divBdr>
        <w:top w:val="none" w:sz="0" w:space="0" w:color="auto"/>
        <w:left w:val="none" w:sz="0" w:space="0" w:color="auto"/>
        <w:bottom w:val="none" w:sz="0" w:space="0" w:color="auto"/>
        <w:right w:val="none" w:sz="0" w:space="0" w:color="auto"/>
      </w:divBdr>
    </w:div>
    <w:div w:id="1940795445">
      <w:bodyDiv w:val="1"/>
      <w:marLeft w:val="0"/>
      <w:marRight w:val="0"/>
      <w:marTop w:val="0"/>
      <w:marBottom w:val="0"/>
      <w:divBdr>
        <w:top w:val="none" w:sz="0" w:space="0" w:color="auto"/>
        <w:left w:val="none" w:sz="0" w:space="0" w:color="auto"/>
        <w:bottom w:val="none" w:sz="0" w:space="0" w:color="auto"/>
        <w:right w:val="none" w:sz="0" w:space="0" w:color="auto"/>
      </w:divBdr>
      <w:divsChild>
        <w:div w:id="597835817">
          <w:marLeft w:val="576"/>
          <w:marRight w:val="0"/>
          <w:marTop w:val="120"/>
          <w:marBottom w:val="0"/>
          <w:divBdr>
            <w:top w:val="none" w:sz="0" w:space="0" w:color="auto"/>
            <w:left w:val="none" w:sz="0" w:space="0" w:color="auto"/>
            <w:bottom w:val="none" w:sz="0" w:space="0" w:color="auto"/>
            <w:right w:val="none" w:sz="0" w:space="0" w:color="auto"/>
          </w:divBdr>
        </w:div>
      </w:divsChild>
    </w:div>
    <w:div w:id="1959339195">
      <w:bodyDiv w:val="1"/>
      <w:marLeft w:val="0"/>
      <w:marRight w:val="0"/>
      <w:marTop w:val="0"/>
      <w:marBottom w:val="0"/>
      <w:divBdr>
        <w:top w:val="none" w:sz="0" w:space="0" w:color="auto"/>
        <w:left w:val="none" w:sz="0" w:space="0" w:color="auto"/>
        <w:bottom w:val="none" w:sz="0" w:space="0" w:color="auto"/>
        <w:right w:val="none" w:sz="0" w:space="0" w:color="auto"/>
      </w:divBdr>
    </w:div>
    <w:div w:id="2023041970">
      <w:bodyDiv w:val="1"/>
      <w:marLeft w:val="0"/>
      <w:marRight w:val="0"/>
      <w:marTop w:val="0"/>
      <w:marBottom w:val="0"/>
      <w:divBdr>
        <w:top w:val="none" w:sz="0" w:space="0" w:color="auto"/>
        <w:left w:val="none" w:sz="0" w:space="0" w:color="auto"/>
        <w:bottom w:val="none" w:sz="0" w:space="0" w:color="auto"/>
        <w:right w:val="none" w:sz="0" w:space="0" w:color="auto"/>
      </w:divBdr>
    </w:div>
    <w:div w:id="2048987932">
      <w:bodyDiv w:val="1"/>
      <w:marLeft w:val="0"/>
      <w:marRight w:val="0"/>
      <w:marTop w:val="0"/>
      <w:marBottom w:val="0"/>
      <w:divBdr>
        <w:top w:val="none" w:sz="0" w:space="0" w:color="auto"/>
        <w:left w:val="none" w:sz="0" w:space="0" w:color="auto"/>
        <w:bottom w:val="none" w:sz="0" w:space="0" w:color="auto"/>
        <w:right w:val="none" w:sz="0" w:space="0" w:color="auto"/>
      </w:divBdr>
    </w:div>
    <w:div w:id="2050182064">
      <w:bodyDiv w:val="1"/>
      <w:marLeft w:val="0"/>
      <w:marRight w:val="0"/>
      <w:marTop w:val="0"/>
      <w:marBottom w:val="0"/>
      <w:divBdr>
        <w:top w:val="none" w:sz="0" w:space="0" w:color="auto"/>
        <w:left w:val="none" w:sz="0" w:space="0" w:color="auto"/>
        <w:bottom w:val="none" w:sz="0" w:space="0" w:color="auto"/>
        <w:right w:val="none" w:sz="0" w:space="0" w:color="auto"/>
      </w:divBdr>
    </w:div>
    <w:div w:id="2081364988">
      <w:bodyDiv w:val="1"/>
      <w:marLeft w:val="0"/>
      <w:marRight w:val="0"/>
      <w:marTop w:val="0"/>
      <w:marBottom w:val="0"/>
      <w:divBdr>
        <w:top w:val="none" w:sz="0" w:space="0" w:color="auto"/>
        <w:left w:val="none" w:sz="0" w:space="0" w:color="auto"/>
        <w:bottom w:val="none" w:sz="0" w:space="0" w:color="auto"/>
        <w:right w:val="none" w:sz="0" w:space="0" w:color="auto"/>
      </w:divBdr>
      <w:divsChild>
        <w:div w:id="2000687695">
          <w:marLeft w:val="576"/>
          <w:marRight w:val="0"/>
          <w:marTop w:val="120"/>
          <w:marBottom w:val="0"/>
          <w:divBdr>
            <w:top w:val="none" w:sz="0" w:space="0" w:color="auto"/>
            <w:left w:val="none" w:sz="0" w:space="0" w:color="auto"/>
            <w:bottom w:val="none" w:sz="0" w:space="0" w:color="auto"/>
            <w:right w:val="none" w:sz="0" w:space="0" w:color="auto"/>
          </w:divBdr>
        </w:div>
      </w:divsChild>
    </w:div>
    <w:div w:id="2091846806">
      <w:bodyDiv w:val="1"/>
      <w:marLeft w:val="0"/>
      <w:marRight w:val="0"/>
      <w:marTop w:val="0"/>
      <w:marBottom w:val="0"/>
      <w:divBdr>
        <w:top w:val="none" w:sz="0" w:space="0" w:color="auto"/>
        <w:left w:val="none" w:sz="0" w:space="0" w:color="auto"/>
        <w:bottom w:val="none" w:sz="0" w:space="0" w:color="auto"/>
        <w:right w:val="none" w:sz="0" w:space="0" w:color="auto"/>
      </w:divBdr>
      <w:divsChild>
        <w:div w:id="886068080">
          <w:marLeft w:val="547"/>
          <w:marRight w:val="0"/>
          <w:marTop w:val="120"/>
          <w:marBottom w:val="0"/>
          <w:divBdr>
            <w:top w:val="none" w:sz="0" w:space="0" w:color="auto"/>
            <w:left w:val="none" w:sz="0" w:space="0" w:color="auto"/>
            <w:bottom w:val="none" w:sz="0" w:space="0" w:color="auto"/>
            <w:right w:val="none" w:sz="0" w:space="0" w:color="auto"/>
          </w:divBdr>
        </w:div>
        <w:div w:id="309790514">
          <w:marLeft w:val="547"/>
          <w:marRight w:val="0"/>
          <w:marTop w:val="120"/>
          <w:marBottom w:val="0"/>
          <w:divBdr>
            <w:top w:val="none" w:sz="0" w:space="0" w:color="auto"/>
            <w:left w:val="none" w:sz="0" w:space="0" w:color="auto"/>
            <w:bottom w:val="none" w:sz="0" w:space="0" w:color="auto"/>
            <w:right w:val="none" w:sz="0" w:space="0" w:color="auto"/>
          </w:divBdr>
        </w:div>
        <w:div w:id="1850749014">
          <w:marLeft w:val="547"/>
          <w:marRight w:val="0"/>
          <w:marTop w:val="120"/>
          <w:marBottom w:val="0"/>
          <w:divBdr>
            <w:top w:val="none" w:sz="0" w:space="0" w:color="auto"/>
            <w:left w:val="none" w:sz="0" w:space="0" w:color="auto"/>
            <w:bottom w:val="none" w:sz="0" w:space="0" w:color="auto"/>
            <w:right w:val="none" w:sz="0" w:space="0" w:color="auto"/>
          </w:divBdr>
        </w:div>
      </w:divsChild>
    </w:div>
    <w:div w:id="2119179009">
      <w:bodyDiv w:val="1"/>
      <w:marLeft w:val="0"/>
      <w:marRight w:val="0"/>
      <w:marTop w:val="0"/>
      <w:marBottom w:val="0"/>
      <w:divBdr>
        <w:top w:val="none" w:sz="0" w:space="0" w:color="auto"/>
        <w:left w:val="none" w:sz="0" w:space="0" w:color="auto"/>
        <w:bottom w:val="none" w:sz="0" w:space="0" w:color="auto"/>
        <w:right w:val="none" w:sz="0" w:space="0" w:color="auto"/>
      </w:divBdr>
      <w:divsChild>
        <w:div w:id="1086538923">
          <w:marLeft w:val="965"/>
          <w:marRight w:val="0"/>
          <w:marTop w:val="120"/>
          <w:marBottom w:val="0"/>
          <w:divBdr>
            <w:top w:val="none" w:sz="0" w:space="0" w:color="auto"/>
            <w:left w:val="none" w:sz="0" w:space="0" w:color="auto"/>
            <w:bottom w:val="none" w:sz="0" w:space="0" w:color="auto"/>
            <w:right w:val="none" w:sz="0" w:space="0" w:color="auto"/>
          </w:divBdr>
        </w:div>
        <w:div w:id="253976775">
          <w:marLeft w:val="965"/>
          <w:marRight w:val="0"/>
          <w:marTop w:val="120"/>
          <w:marBottom w:val="0"/>
          <w:divBdr>
            <w:top w:val="none" w:sz="0" w:space="0" w:color="auto"/>
            <w:left w:val="none" w:sz="0" w:space="0" w:color="auto"/>
            <w:bottom w:val="none" w:sz="0" w:space="0" w:color="auto"/>
            <w:right w:val="none" w:sz="0" w:space="0" w:color="auto"/>
          </w:divBdr>
        </w:div>
        <w:div w:id="921911169">
          <w:marLeft w:val="965"/>
          <w:marRight w:val="0"/>
          <w:marTop w:val="120"/>
          <w:marBottom w:val="0"/>
          <w:divBdr>
            <w:top w:val="none" w:sz="0" w:space="0" w:color="auto"/>
            <w:left w:val="none" w:sz="0" w:space="0" w:color="auto"/>
            <w:bottom w:val="none" w:sz="0" w:space="0" w:color="auto"/>
            <w:right w:val="none" w:sz="0" w:space="0" w:color="auto"/>
          </w:divBdr>
        </w:div>
        <w:div w:id="2088723949">
          <w:marLeft w:val="965"/>
          <w:marRight w:val="0"/>
          <w:marTop w:val="120"/>
          <w:marBottom w:val="0"/>
          <w:divBdr>
            <w:top w:val="none" w:sz="0" w:space="0" w:color="auto"/>
            <w:left w:val="none" w:sz="0" w:space="0" w:color="auto"/>
            <w:bottom w:val="none" w:sz="0" w:space="0" w:color="auto"/>
            <w:right w:val="none" w:sz="0" w:space="0" w:color="auto"/>
          </w:divBdr>
        </w:div>
        <w:div w:id="1849784712">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uruppkn.com/pengertian-rehabilita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uruppkn.com/peran-orang-tua-dalam-mendidik-ana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uruppkn.com/bahaya-narkoba-bagi-generasi-muda" TargetMode="External"/><Relationship Id="rId5" Type="http://schemas.openxmlformats.org/officeDocument/2006/relationships/settings" Target="settings.xml"/><Relationship Id="rId15" Type="http://schemas.openxmlformats.org/officeDocument/2006/relationships/hyperlink" Target="http://business-law.binus.ac.id/2014/08/20/pemberian-restitusi-bagi-korban-tindak-pidana-dalam-sistem-peradilan-pidana-indonesia/"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kbbi.web.id/restitusi" TargetMode="External"/><Relationship Id="rId14" Type="http://schemas.openxmlformats.org/officeDocument/2006/relationships/hyperlink" Target="https://kbbi.we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31D7-30F0-4E7F-8E76-48162A0F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17</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2018-11-21T06:39:00Z</dcterms:created>
  <dcterms:modified xsi:type="dcterms:W3CDTF">2018-11-30T15:10:00Z</dcterms:modified>
</cp:coreProperties>
</file>