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00" w:rsidRPr="00323A41" w:rsidRDefault="00D06B00" w:rsidP="002B4469">
      <w:pPr>
        <w:jc w:val="center"/>
        <w:rPr>
          <w:rFonts w:ascii="Arial" w:hAnsi="Arial" w:cs="Arial"/>
          <w:lang w:val="en-US"/>
        </w:rPr>
      </w:pPr>
      <w:r w:rsidRPr="00323A41">
        <w:rPr>
          <w:rFonts w:ascii="Arial" w:hAnsi="Arial" w:cs="Arial"/>
          <w:noProof/>
          <w:lang w:eastAsia="en-GB"/>
        </w:rPr>
        <mc:AlternateContent>
          <mc:Choice Requires="wps">
            <w:drawing>
              <wp:anchor distT="0" distB="0" distL="114300" distR="114300" simplePos="0" relativeHeight="251659264" behindDoc="0" locked="0" layoutInCell="1" allowOverlap="1" wp14:anchorId="72AE3214" wp14:editId="1FC424C0">
                <wp:simplePos x="0" y="0"/>
                <wp:positionH relativeFrom="column">
                  <wp:posOffset>-7951</wp:posOffset>
                </wp:positionH>
                <wp:positionV relativeFrom="paragraph">
                  <wp:posOffset>-47708</wp:posOffset>
                </wp:positionV>
                <wp:extent cx="5486400" cy="8222285"/>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5486400" cy="8222285"/>
                        </a:xfrm>
                        <a:prstGeom prst="rect">
                          <a:avLst/>
                        </a:prstGeom>
                        <a:noFill/>
                        <a:ln>
                          <a:noFill/>
                        </a:ln>
                      </wps:spPr>
                      <wps:txbx>
                        <w:txbxContent>
                          <w:p w:rsidR="00CB12B0" w:rsidRDefault="00CB12B0"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CB12B0" w:rsidRPr="00D17A7B"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6</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8</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2C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Critical Appraisal Terkait Kualitas Studi Intervensi</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CB12B0" w:rsidRPr="00D17A7B"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CB12B0" w:rsidRDefault="00CB12B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Pr="00D06B00" w:rsidRDefault="00CB12B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Pr="00D06B0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E3214" id="_x0000_t202" coordsize="21600,21600" o:spt="202" path="m,l,21600r21600,l21600,xe">
                <v:stroke joinstyle="miter"/>
                <v:path gradientshapeok="t" o:connecttype="rect"/>
              </v:shapetype>
              <v:shape id="Text Box 7" o:spid="_x0000_s1026" type="#_x0000_t202" style="position:absolute;left:0;text-align:left;margin-left:-.65pt;margin-top:-3.75pt;width:6in;height:6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" filled="f" stroked="f">
                <v:textbox>
                  <w:txbxContent>
                    <w:p w:rsidR="00CB12B0" w:rsidRDefault="00CB12B0"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0D0D0D" w:themeColor="text1" w:themeTint="F2"/>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12E2D">
                        <w:rPr>
                          <w:rFonts w:ascii="Times New Roman" w:hAnsi="Times New Roman" w:cs="Times New Roman"/>
                          <w:b/>
                          <w:noProof/>
                          <w:color w:val="4472C4" w:themeColor="accent5"/>
                          <w:sz w:val="56"/>
                          <w:szCs w:val="56"/>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2650E6A8" wp14:editId="08AD7747">
                            <wp:extent cx="1644775" cy="1677670"/>
                            <wp:effectExtent l="0" t="0" r="0" b="0"/>
                            <wp:docPr id="2" name="Picture 2" descr="\\psf\Home\Documents\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ocuments\Logo U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6" cy="1695685"/>
                                    </a:xfrm>
                                    <a:prstGeom prst="rect">
                                      <a:avLst/>
                                    </a:prstGeom>
                                    <a:noFill/>
                                    <a:ln>
                                      <a:noFill/>
                                    </a:ln>
                                  </pic:spPr>
                                </pic:pic>
                              </a:graphicData>
                            </a:graphic>
                          </wp:inline>
                        </w:drawing>
                      </w:r>
                    </w:p>
                    <w:p w:rsidR="00CB12B0" w:rsidRPr="00D17A7B"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Modul 6</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A7B">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 326-Evidence-Based</w:t>
                      </w: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Practice Fisioterapi</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Materi 8</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2C9">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Critical Appraisal Terkait Kualitas Studi Intervensi</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Disusun Oleh</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Wahyuddin</w:t>
                      </w: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2B0"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ESA UNGGUL</w:t>
                      </w:r>
                    </w:p>
                    <w:p w:rsidR="00CB12B0" w:rsidRPr="00D17A7B" w:rsidRDefault="00CB12B0" w:rsidP="00D06B00">
                      <w:pPr>
                        <w:jc w:val="cente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p>
                    <w:p w:rsidR="00CB12B0" w:rsidRDefault="00CB12B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17A7B">
                      <w:pP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Pr="00D06B00" w:rsidRDefault="00CB12B0" w:rsidP="00D06B00">
                      <w:pPr>
                        <w:jc w:val="center"/>
                        <w:rPr>
                          <w:rFonts w:ascii="Times New Roman" w:hAnsi="Times New Roman" w:cs="Times New Roman"/>
                          <w:b/>
                          <w:color w:val="4472C4" w:themeColor="accent5"/>
                          <w:sz w:val="56"/>
                          <w:szCs w:val="5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CB12B0" w:rsidRPr="00D06B00" w:rsidRDefault="00CB12B0" w:rsidP="00D06B00">
                      <w:pPr>
                        <w:jc w:val="center"/>
                        <w:rPr>
                          <w:rFonts w:ascii="Times New Roman" w:hAnsi="Times New Roman" w:cs="Times New Roman"/>
                          <w:b/>
                          <w:color w:val="4472C4" w:themeColor="accent5"/>
                          <w:sz w:val="72"/>
                          <w:szCs w:val="7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D06B00" w:rsidRPr="00323A41" w:rsidRDefault="00D06B00" w:rsidP="002B4469">
      <w:pPr>
        <w:jc w:val="center"/>
        <w:rPr>
          <w:rFonts w:ascii="Arial" w:hAnsi="Arial" w:cs="Arial"/>
          <w:lang w:val="en-US"/>
        </w:rPr>
      </w:pPr>
    </w:p>
    <w:p w:rsidR="001F6EB8" w:rsidRPr="00323A41" w:rsidRDefault="001F6EB8" w:rsidP="001F6EB8">
      <w:pPr>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Default="00323A41" w:rsidP="00323A41">
      <w:pPr>
        <w:pStyle w:val="ListParagraph"/>
        <w:spacing w:after="0" w:line="240" w:lineRule="auto"/>
        <w:rPr>
          <w:rFonts w:ascii="Arial" w:hAnsi="Arial" w:cs="Arial"/>
          <w:lang w:val="en-US"/>
        </w:rPr>
      </w:pPr>
    </w:p>
    <w:p w:rsidR="00323A41" w:rsidRPr="00323A41" w:rsidRDefault="00323A41" w:rsidP="00323A41">
      <w:pPr>
        <w:pStyle w:val="ListParagraph"/>
        <w:spacing w:after="0" w:line="240" w:lineRule="auto"/>
        <w:rPr>
          <w:rFonts w:ascii="Arial" w:hAnsi="Arial" w:cs="Arial"/>
          <w:lang w:val="en-US"/>
        </w:rPr>
      </w:pPr>
    </w:p>
    <w:p w:rsidR="00286FF7" w:rsidRPr="00E97898" w:rsidRDefault="00286FF7" w:rsidP="00017029">
      <w:pPr>
        <w:pStyle w:val="ListParagraph"/>
        <w:numPr>
          <w:ilvl w:val="0"/>
          <w:numId w:val="2"/>
        </w:numPr>
        <w:spacing w:after="0" w:line="240" w:lineRule="auto"/>
        <w:ind w:left="360"/>
        <w:rPr>
          <w:rFonts w:ascii="Arial" w:hAnsi="Arial" w:cs="Arial"/>
          <w:sz w:val="24"/>
          <w:szCs w:val="24"/>
          <w:lang w:val="en-US"/>
        </w:rPr>
      </w:pPr>
      <w:r w:rsidRPr="00E97898">
        <w:rPr>
          <w:rFonts w:ascii="Arial" w:hAnsi="Arial" w:cs="Arial"/>
          <w:sz w:val="24"/>
          <w:szCs w:val="24"/>
          <w:lang w:val="en-US"/>
        </w:rPr>
        <w:lastRenderedPageBreak/>
        <w:t>Pendahuluan</w:t>
      </w:r>
    </w:p>
    <w:p w:rsidR="00323A41" w:rsidRPr="00E97898" w:rsidRDefault="00F47256" w:rsidP="000129EC">
      <w:pPr>
        <w:pStyle w:val="ListParagraph"/>
        <w:spacing w:after="0" w:line="240" w:lineRule="auto"/>
        <w:ind w:left="360"/>
        <w:jc w:val="both"/>
        <w:rPr>
          <w:rFonts w:ascii="Arial" w:hAnsi="Arial" w:cs="Arial"/>
          <w:sz w:val="24"/>
          <w:szCs w:val="24"/>
          <w:lang w:val="en-US"/>
        </w:rPr>
      </w:pPr>
      <w:r w:rsidRPr="00E97898">
        <w:rPr>
          <w:rFonts w:ascii="Arial" w:hAnsi="Arial" w:cs="Arial"/>
          <w:sz w:val="24"/>
          <w:szCs w:val="24"/>
          <w:lang w:val="en-US"/>
        </w:rPr>
        <w:t xml:space="preserve">Aplikasi </w:t>
      </w:r>
      <w:r w:rsidRPr="00E97898">
        <w:rPr>
          <w:rFonts w:ascii="Arial" w:hAnsi="Arial" w:cs="Arial"/>
          <w:i/>
          <w:sz w:val="24"/>
          <w:szCs w:val="24"/>
          <w:lang w:val="en-US"/>
        </w:rPr>
        <w:t>evidence-based practice</w:t>
      </w:r>
      <w:r w:rsidRPr="00E97898">
        <w:rPr>
          <w:rFonts w:ascii="Arial" w:hAnsi="Arial" w:cs="Arial"/>
          <w:sz w:val="24"/>
          <w:szCs w:val="24"/>
          <w:lang w:val="en-US"/>
        </w:rPr>
        <w:t xml:space="preserve"> fisioterapi </w:t>
      </w:r>
      <w:r w:rsidR="00E97898">
        <w:rPr>
          <w:rFonts w:ascii="Arial" w:hAnsi="Arial" w:cs="Arial"/>
          <w:sz w:val="24"/>
          <w:szCs w:val="24"/>
          <w:lang w:val="en-US"/>
        </w:rPr>
        <w:t>dimulai dengan pertanyaan-pertanyaan klinis yang lama proses selanjutnya pertanyaan-pertanyaan tersebut harus dapat terjawab.</w:t>
      </w:r>
    </w:p>
    <w:p w:rsidR="00F47256" w:rsidRDefault="00E97898" w:rsidP="000129EC">
      <w:pPr>
        <w:pStyle w:val="ListParagraph"/>
        <w:spacing w:after="0" w:line="240" w:lineRule="auto"/>
        <w:ind w:left="360"/>
        <w:jc w:val="both"/>
        <w:rPr>
          <w:rFonts w:ascii="Arial" w:hAnsi="Arial" w:cs="Arial"/>
          <w:sz w:val="24"/>
          <w:szCs w:val="24"/>
          <w:lang w:val="en-US"/>
        </w:rPr>
      </w:pPr>
      <w:r>
        <w:rPr>
          <w:rFonts w:ascii="Arial" w:hAnsi="Arial" w:cs="Arial"/>
          <w:sz w:val="24"/>
          <w:szCs w:val="24"/>
          <w:lang w:val="en-US"/>
        </w:rPr>
        <w:t>Pertanyaan terkait efek intervensi dibagi dalam beberapa komponen yang sering disingkat PICO yaitu:</w:t>
      </w:r>
    </w:p>
    <w:p w:rsidR="00E97898" w:rsidRDefault="00E97898" w:rsidP="00E97898">
      <w:pPr>
        <w:pStyle w:val="ListParagraph"/>
        <w:numPr>
          <w:ilvl w:val="0"/>
          <w:numId w:val="25"/>
        </w:numPr>
        <w:spacing w:after="0" w:line="240" w:lineRule="auto"/>
        <w:jc w:val="both"/>
        <w:rPr>
          <w:rFonts w:ascii="Arial" w:hAnsi="Arial" w:cs="Arial"/>
          <w:sz w:val="24"/>
          <w:szCs w:val="24"/>
          <w:lang w:val="en-US"/>
        </w:rPr>
      </w:pPr>
      <w:r w:rsidRPr="00E97898">
        <w:rPr>
          <w:rFonts w:ascii="Arial" w:hAnsi="Arial" w:cs="Arial"/>
          <w:sz w:val="24"/>
          <w:szCs w:val="24"/>
          <w:lang w:val="en-US"/>
        </w:rPr>
        <w:t>Patient or problem</w:t>
      </w:r>
      <w:r>
        <w:rPr>
          <w:rFonts w:ascii="Arial" w:hAnsi="Arial" w:cs="Arial"/>
          <w:sz w:val="24"/>
          <w:szCs w:val="24"/>
          <w:lang w:val="en-US"/>
        </w:rPr>
        <w:t>.</w:t>
      </w:r>
    </w:p>
    <w:p w:rsidR="00E97898" w:rsidRDefault="00E97898" w:rsidP="00E97898">
      <w:pPr>
        <w:pStyle w:val="ListParagraph"/>
        <w:numPr>
          <w:ilvl w:val="0"/>
          <w:numId w:val="25"/>
        </w:numPr>
        <w:spacing w:after="0" w:line="240" w:lineRule="auto"/>
        <w:jc w:val="both"/>
        <w:rPr>
          <w:rFonts w:ascii="Arial" w:hAnsi="Arial" w:cs="Arial"/>
          <w:sz w:val="24"/>
          <w:szCs w:val="24"/>
          <w:lang w:val="en-US"/>
        </w:rPr>
      </w:pPr>
      <w:r w:rsidRPr="00E97898">
        <w:rPr>
          <w:rFonts w:ascii="Arial" w:hAnsi="Arial" w:cs="Arial"/>
          <w:sz w:val="24"/>
          <w:szCs w:val="24"/>
          <w:lang w:val="en-US"/>
        </w:rPr>
        <w:t>Intervention or management strategy</w:t>
      </w:r>
    </w:p>
    <w:p w:rsidR="00E97898" w:rsidRDefault="00E97898" w:rsidP="00E97898">
      <w:pPr>
        <w:pStyle w:val="ListParagraph"/>
        <w:numPr>
          <w:ilvl w:val="0"/>
          <w:numId w:val="25"/>
        </w:numPr>
        <w:spacing w:after="0" w:line="240" w:lineRule="auto"/>
        <w:jc w:val="both"/>
        <w:rPr>
          <w:rFonts w:ascii="Arial" w:hAnsi="Arial" w:cs="Arial"/>
          <w:sz w:val="24"/>
          <w:szCs w:val="24"/>
          <w:lang w:val="en-US"/>
        </w:rPr>
      </w:pPr>
      <w:r w:rsidRPr="00E97898">
        <w:rPr>
          <w:rFonts w:ascii="Arial" w:hAnsi="Arial" w:cs="Arial"/>
          <w:sz w:val="24"/>
          <w:szCs w:val="24"/>
          <w:lang w:val="en-US"/>
        </w:rPr>
        <w:t>Comparative intervention</w:t>
      </w:r>
    </w:p>
    <w:p w:rsidR="00E97898" w:rsidRPr="00E97898" w:rsidRDefault="00E97898" w:rsidP="00E97898">
      <w:pPr>
        <w:pStyle w:val="ListParagraph"/>
        <w:numPr>
          <w:ilvl w:val="0"/>
          <w:numId w:val="25"/>
        </w:numPr>
        <w:spacing w:after="0" w:line="240" w:lineRule="auto"/>
        <w:jc w:val="both"/>
        <w:rPr>
          <w:rFonts w:ascii="Arial" w:hAnsi="Arial" w:cs="Arial"/>
          <w:sz w:val="24"/>
          <w:szCs w:val="24"/>
          <w:lang w:val="en-US"/>
        </w:rPr>
      </w:pPr>
      <w:r w:rsidRPr="00E97898">
        <w:rPr>
          <w:rFonts w:ascii="Arial" w:hAnsi="Arial" w:cs="Arial"/>
          <w:sz w:val="24"/>
          <w:szCs w:val="24"/>
          <w:lang w:val="en-US"/>
        </w:rPr>
        <w:t>Outcome.</w:t>
      </w:r>
    </w:p>
    <w:p w:rsidR="00550F9F" w:rsidRDefault="00E97898" w:rsidP="00E97898">
      <w:pPr>
        <w:spacing w:after="0" w:line="240" w:lineRule="auto"/>
        <w:ind w:left="360"/>
        <w:rPr>
          <w:rFonts w:ascii="Arial" w:hAnsi="Arial" w:cs="Arial"/>
          <w:sz w:val="24"/>
          <w:szCs w:val="24"/>
          <w:lang w:val="en-US"/>
        </w:rPr>
      </w:pPr>
      <w:r w:rsidRPr="00E97898">
        <w:rPr>
          <w:rFonts w:ascii="Arial" w:hAnsi="Arial" w:cs="Arial"/>
          <w:sz w:val="24"/>
          <w:szCs w:val="24"/>
          <w:lang w:val="en-US"/>
        </w:rPr>
        <w:t>Beberapa penulis lain menambahkan komponen time (T).</w:t>
      </w:r>
    </w:p>
    <w:p w:rsidR="00E97898" w:rsidRPr="00E97898" w:rsidRDefault="00E97898" w:rsidP="00E97898">
      <w:pPr>
        <w:spacing w:after="0" w:line="240" w:lineRule="auto"/>
        <w:ind w:left="360"/>
        <w:rPr>
          <w:rFonts w:ascii="Arial" w:hAnsi="Arial" w:cs="Arial"/>
          <w:sz w:val="24"/>
          <w:szCs w:val="24"/>
          <w:lang w:val="en-US"/>
        </w:rPr>
      </w:pPr>
    </w:p>
    <w:p w:rsidR="00550F9F" w:rsidRPr="00E97898" w:rsidRDefault="007A2F99" w:rsidP="00017029">
      <w:pPr>
        <w:pStyle w:val="ListParagraph"/>
        <w:numPr>
          <w:ilvl w:val="0"/>
          <w:numId w:val="2"/>
        </w:numPr>
        <w:spacing w:after="0" w:line="240" w:lineRule="auto"/>
        <w:ind w:left="360"/>
        <w:rPr>
          <w:rFonts w:ascii="Arial" w:hAnsi="Arial" w:cs="Arial"/>
          <w:sz w:val="24"/>
          <w:szCs w:val="24"/>
          <w:lang w:val="en-US"/>
        </w:rPr>
      </w:pPr>
      <w:r w:rsidRPr="00E97898">
        <w:rPr>
          <w:rFonts w:ascii="Arial" w:hAnsi="Arial" w:cs="Arial"/>
          <w:sz w:val="24"/>
          <w:szCs w:val="24"/>
          <w:lang w:val="en-US"/>
        </w:rPr>
        <w:t>Ko</w:t>
      </w:r>
      <w:r w:rsidR="001E062D" w:rsidRPr="00E97898">
        <w:rPr>
          <w:rFonts w:ascii="Arial" w:hAnsi="Arial" w:cs="Arial"/>
          <w:sz w:val="24"/>
          <w:szCs w:val="24"/>
          <w:lang w:val="en-US"/>
        </w:rPr>
        <w:t xml:space="preserve">mpetensi </w:t>
      </w:r>
      <w:r w:rsidR="00550F9F" w:rsidRPr="00E97898">
        <w:rPr>
          <w:rFonts w:ascii="Arial" w:hAnsi="Arial" w:cs="Arial"/>
          <w:sz w:val="24"/>
          <w:szCs w:val="24"/>
          <w:lang w:val="en-US"/>
        </w:rPr>
        <w:t>D</w:t>
      </w:r>
      <w:r w:rsidR="001E062D" w:rsidRPr="00E97898">
        <w:rPr>
          <w:rFonts w:ascii="Arial" w:hAnsi="Arial" w:cs="Arial"/>
          <w:sz w:val="24"/>
          <w:szCs w:val="24"/>
          <w:lang w:val="en-US"/>
        </w:rPr>
        <w:t>asar</w:t>
      </w:r>
    </w:p>
    <w:p w:rsidR="00550F9F" w:rsidRPr="00E97898" w:rsidRDefault="00550F9F" w:rsidP="00323A41">
      <w:pPr>
        <w:spacing w:after="0" w:line="240" w:lineRule="auto"/>
        <w:ind w:left="360"/>
        <w:jc w:val="both"/>
        <w:rPr>
          <w:rFonts w:ascii="Arial" w:hAnsi="Arial" w:cs="Arial"/>
          <w:sz w:val="24"/>
          <w:szCs w:val="24"/>
          <w:lang w:val="sv-SE"/>
        </w:rPr>
      </w:pPr>
      <w:r w:rsidRPr="00E97898">
        <w:rPr>
          <w:rFonts w:ascii="Arial" w:hAnsi="Arial" w:cs="Arial"/>
          <w:sz w:val="24"/>
          <w:szCs w:val="24"/>
          <w:lang w:val="en-US"/>
        </w:rPr>
        <w:t>Kompetensi dasar yang harus dimiliki oleh mahasiswa</w:t>
      </w:r>
      <w:r w:rsidR="00783F97" w:rsidRPr="00E97898">
        <w:rPr>
          <w:rFonts w:ascii="Arial" w:hAnsi="Arial" w:cs="Arial"/>
          <w:sz w:val="24"/>
          <w:szCs w:val="24"/>
          <w:lang w:val="en-US"/>
        </w:rPr>
        <w:t xml:space="preserve"> dan mahasiswi</w:t>
      </w:r>
      <w:r w:rsidRPr="00E97898">
        <w:rPr>
          <w:rFonts w:ascii="Arial" w:hAnsi="Arial" w:cs="Arial"/>
          <w:sz w:val="24"/>
          <w:szCs w:val="24"/>
          <w:lang w:val="en-US"/>
        </w:rPr>
        <w:t xml:space="preserve"> pada materi ini adalah pemahaman </w:t>
      </w:r>
      <w:r w:rsidR="00783F97" w:rsidRPr="00E97898">
        <w:rPr>
          <w:rFonts w:ascii="Arial" w:hAnsi="Arial" w:cs="Arial"/>
          <w:sz w:val="24"/>
          <w:szCs w:val="24"/>
          <w:lang w:val="en-US"/>
        </w:rPr>
        <w:t xml:space="preserve">tentang </w:t>
      </w:r>
      <w:r w:rsidR="00E97898">
        <w:rPr>
          <w:rFonts w:ascii="Arial" w:hAnsi="Arial" w:cs="Arial"/>
          <w:sz w:val="24"/>
          <w:szCs w:val="24"/>
          <w:lang w:val="en-US"/>
        </w:rPr>
        <w:t>pencarian referensi terkait efek suatu intervensi pada kondisi yang relevan</w:t>
      </w:r>
      <w:r w:rsidRPr="00E97898">
        <w:rPr>
          <w:rFonts w:ascii="Arial" w:hAnsi="Arial" w:cs="Arial"/>
          <w:sz w:val="24"/>
          <w:szCs w:val="24"/>
          <w:lang w:val="sv-SE"/>
        </w:rPr>
        <w:t>.</w:t>
      </w:r>
    </w:p>
    <w:p w:rsidR="00550F9F" w:rsidRPr="00BE32FA" w:rsidRDefault="00550F9F" w:rsidP="00550F9F">
      <w:pPr>
        <w:spacing w:after="0" w:line="240" w:lineRule="auto"/>
        <w:ind w:left="720"/>
        <w:rPr>
          <w:rFonts w:ascii="Arial" w:hAnsi="Arial" w:cs="Arial"/>
          <w:color w:val="FF0000"/>
          <w:sz w:val="24"/>
          <w:szCs w:val="24"/>
          <w:lang w:val="en-US"/>
        </w:rPr>
      </w:pPr>
    </w:p>
    <w:p w:rsidR="001E062D" w:rsidRPr="00E97898" w:rsidRDefault="00550F9F" w:rsidP="00017029">
      <w:pPr>
        <w:pStyle w:val="ListParagraph"/>
        <w:numPr>
          <w:ilvl w:val="0"/>
          <w:numId w:val="2"/>
        </w:numPr>
        <w:spacing w:after="0" w:line="240" w:lineRule="auto"/>
        <w:ind w:left="360"/>
        <w:rPr>
          <w:rFonts w:ascii="Arial" w:hAnsi="Arial" w:cs="Arial"/>
          <w:sz w:val="24"/>
          <w:szCs w:val="24"/>
          <w:lang w:val="en-US"/>
        </w:rPr>
      </w:pPr>
      <w:r w:rsidRPr="00E97898">
        <w:rPr>
          <w:rFonts w:ascii="Arial" w:hAnsi="Arial" w:cs="Arial"/>
          <w:sz w:val="24"/>
          <w:szCs w:val="24"/>
          <w:lang w:val="en-US"/>
        </w:rPr>
        <w:t>Kemampuan Akhir Yang Dih</w:t>
      </w:r>
      <w:r w:rsidR="001E062D" w:rsidRPr="00E97898">
        <w:rPr>
          <w:rFonts w:ascii="Arial" w:hAnsi="Arial" w:cs="Arial"/>
          <w:sz w:val="24"/>
          <w:szCs w:val="24"/>
          <w:lang w:val="en-US"/>
        </w:rPr>
        <w:t>arapkan</w:t>
      </w:r>
    </w:p>
    <w:p w:rsidR="00783F97" w:rsidRPr="00E97898" w:rsidRDefault="00783F97" w:rsidP="00783F97">
      <w:pPr>
        <w:spacing w:after="0" w:line="240" w:lineRule="auto"/>
        <w:ind w:left="360"/>
        <w:jc w:val="both"/>
        <w:rPr>
          <w:rFonts w:ascii="Arial" w:hAnsi="Arial" w:cs="Arial"/>
          <w:sz w:val="24"/>
          <w:szCs w:val="24"/>
          <w:lang w:val="sv-SE"/>
        </w:rPr>
      </w:pPr>
      <w:r w:rsidRPr="00E97898">
        <w:rPr>
          <w:rFonts w:ascii="Arial" w:hAnsi="Arial" w:cs="Arial"/>
          <w:sz w:val="24"/>
          <w:szCs w:val="24"/>
          <w:lang w:val="en-US"/>
        </w:rPr>
        <w:t xml:space="preserve">Setelah mempelajari materi ini, diharapkan semua </w:t>
      </w:r>
      <w:r w:rsidR="00D62953" w:rsidRPr="00E97898">
        <w:rPr>
          <w:rFonts w:ascii="Arial" w:hAnsi="Arial" w:cs="Arial"/>
          <w:sz w:val="24"/>
          <w:szCs w:val="24"/>
          <w:lang w:val="en-US"/>
        </w:rPr>
        <w:t xml:space="preserve">mahasiswa dan mahasiswi </w:t>
      </w:r>
      <w:r w:rsidR="00D83984" w:rsidRPr="00E97898">
        <w:rPr>
          <w:rFonts w:ascii="Arial" w:hAnsi="Arial" w:cs="Arial"/>
          <w:sz w:val="24"/>
          <w:szCs w:val="24"/>
          <w:lang w:val="sv-SE"/>
        </w:rPr>
        <w:t xml:space="preserve">mampu </w:t>
      </w:r>
      <w:r w:rsidR="00E97898">
        <w:rPr>
          <w:rFonts w:ascii="Arial" w:hAnsi="Arial" w:cs="Arial"/>
          <w:sz w:val="24"/>
          <w:szCs w:val="24"/>
          <w:lang w:val="sv-SE"/>
        </w:rPr>
        <w:t>menganalisis referensi terkait studi intervensi dan memahami pentingnya hal tersbut dalam aspek praktik klinis</w:t>
      </w:r>
    </w:p>
    <w:p w:rsidR="00D62953" w:rsidRPr="00BE32FA" w:rsidRDefault="00D62953" w:rsidP="00783F97">
      <w:pPr>
        <w:spacing w:after="0" w:line="240" w:lineRule="auto"/>
        <w:ind w:left="360"/>
        <w:jc w:val="both"/>
        <w:rPr>
          <w:rFonts w:ascii="Arial" w:hAnsi="Arial" w:cs="Arial"/>
          <w:color w:val="FF0000"/>
          <w:sz w:val="24"/>
          <w:szCs w:val="24"/>
          <w:lang w:val="en-US"/>
        </w:rPr>
      </w:pPr>
    </w:p>
    <w:p w:rsidR="00D157DA" w:rsidRDefault="00550F9F" w:rsidP="00DA2827">
      <w:pPr>
        <w:pStyle w:val="ListParagraph"/>
        <w:numPr>
          <w:ilvl w:val="0"/>
          <w:numId w:val="2"/>
        </w:numPr>
        <w:spacing w:after="0" w:line="240" w:lineRule="auto"/>
        <w:ind w:left="360"/>
        <w:rPr>
          <w:rFonts w:ascii="Arial" w:hAnsi="Arial" w:cs="Arial"/>
          <w:sz w:val="24"/>
          <w:szCs w:val="24"/>
          <w:lang w:val="en-US"/>
        </w:rPr>
      </w:pPr>
      <w:r w:rsidRPr="004E5FD0">
        <w:rPr>
          <w:rFonts w:ascii="Arial" w:hAnsi="Arial" w:cs="Arial"/>
          <w:sz w:val="24"/>
          <w:szCs w:val="24"/>
          <w:lang w:val="en-US"/>
        </w:rPr>
        <w:t>Uraia</w:t>
      </w:r>
      <w:r w:rsidR="001E062D" w:rsidRPr="004E5FD0">
        <w:rPr>
          <w:rFonts w:ascii="Arial" w:hAnsi="Arial" w:cs="Arial"/>
          <w:sz w:val="24"/>
          <w:szCs w:val="24"/>
          <w:lang w:val="en-US"/>
        </w:rPr>
        <w:t>n Materi</w:t>
      </w:r>
    </w:p>
    <w:p w:rsidR="00BE32FA" w:rsidRDefault="00BE32FA" w:rsidP="00BE32FA">
      <w:pPr>
        <w:pStyle w:val="ListParagraph"/>
        <w:spacing w:after="0" w:line="240" w:lineRule="auto"/>
        <w:ind w:left="360" w:firstLine="720"/>
        <w:jc w:val="both"/>
        <w:rPr>
          <w:rFonts w:ascii="Arial" w:hAnsi="Arial" w:cs="Arial"/>
          <w:sz w:val="24"/>
          <w:szCs w:val="24"/>
        </w:rPr>
      </w:pPr>
      <w:r w:rsidRPr="00BE32FA">
        <w:rPr>
          <w:rFonts w:ascii="Arial" w:hAnsi="Arial" w:cs="Arial"/>
          <w:sz w:val="24"/>
          <w:szCs w:val="24"/>
        </w:rPr>
        <w:t xml:space="preserve">Membaca dan menafsirkan hasil penelitian </w:t>
      </w:r>
      <w:r>
        <w:rPr>
          <w:rFonts w:ascii="Arial" w:hAnsi="Arial" w:cs="Arial"/>
          <w:sz w:val="24"/>
          <w:szCs w:val="24"/>
        </w:rPr>
        <w:t>merupakan suatu aktifitas</w:t>
      </w:r>
      <w:r w:rsidRPr="00BE32FA">
        <w:rPr>
          <w:rFonts w:ascii="Arial" w:hAnsi="Arial" w:cs="Arial"/>
          <w:sz w:val="24"/>
          <w:szCs w:val="24"/>
        </w:rPr>
        <w:t xml:space="preserve"> menantang. Jika </w:t>
      </w:r>
      <w:r>
        <w:rPr>
          <w:rFonts w:ascii="Arial" w:hAnsi="Arial" w:cs="Arial"/>
          <w:sz w:val="24"/>
          <w:szCs w:val="24"/>
        </w:rPr>
        <w:t>kita</w:t>
      </w:r>
      <w:r w:rsidRPr="00BE32FA">
        <w:rPr>
          <w:rFonts w:ascii="Arial" w:hAnsi="Arial" w:cs="Arial"/>
          <w:sz w:val="24"/>
          <w:szCs w:val="24"/>
        </w:rPr>
        <w:t xml:space="preserve"> mengembangkan pendekatan sistematis untuk membaca melalui hasil studi, </w:t>
      </w:r>
      <w:r>
        <w:rPr>
          <w:rFonts w:ascii="Arial" w:hAnsi="Arial" w:cs="Arial"/>
          <w:sz w:val="24"/>
          <w:szCs w:val="24"/>
        </w:rPr>
        <w:t xml:space="preserve">akan </w:t>
      </w:r>
      <w:r w:rsidRPr="00BE32FA">
        <w:rPr>
          <w:rFonts w:ascii="Arial" w:hAnsi="Arial" w:cs="Arial"/>
          <w:sz w:val="24"/>
          <w:szCs w:val="24"/>
        </w:rPr>
        <w:t>menjadi lebih mudah dan lebih cepat untuk menginterpretasikan temuan-temuan studi</w:t>
      </w:r>
      <w:r>
        <w:rPr>
          <w:rFonts w:ascii="Arial" w:hAnsi="Arial" w:cs="Arial"/>
          <w:sz w:val="24"/>
          <w:szCs w:val="24"/>
        </w:rPr>
        <w:t xml:space="preserve"> tersebut</w:t>
      </w:r>
      <w:r w:rsidRPr="00BE32FA">
        <w:rPr>
          <w:rFonts w:ascii="Arial" w:hAnsi="Arial" w:cs="Arial"/>
          <w:sz w:val="24"/>
          <w:szCs w:val="24"/>
        </w:rPr>
        <w:t xml:space="preserve">. </w:t>
      </w:r>
      <w:r>
        <w:rPr>
          <w:rFonts w:ascii="Arial" w:hAnsi="Arial" w:cs="Arial"/>
          <w:sz w:val="24"/>
          <w:szCs w:val="24"/>
        </w:rPr>
        <w:t>Materi ini akan</w:t>
      </w:r>
      <w:r w:rsidRPr="00BE32FA">
        <w:rPr>
          <w:rFonts w:ascii="Arial" w:hAnsi="Arial" w:cs="Arial"/>
          <w:sz w:val="24"/>
          <w:szCs w:val="24"/>
        </w:rPr>
        <w:t xml:space="preserve"> menjelaskan proses untuk menilai hasil dan memandu </w:t>
      </w:r>
      <w:r>
        <w:rPr>
          <w:rFonts w:ascii="Arial" w:hAnsi="Arial" w:cs="Arial"/>
          <w:sz w:val="24"/>
          <w:szCs w:val="24"/>
        </w:rPr>
        <w:t>kita untuk melakukan</w:t>
      </w:r>
      <w:r w:rsidRPr="00BE32FA">
        <w:rPr>
          <w:rFonts w:ascii="Arial" w:hAnsi="Arial" w:cs="Arial"/>
          <w:sz w:val="24"/>
          <w:szCs w:val="24"/>
        </w:rPr>
        <w:t xml:space="preserve"> penilaian, termasuk </w:t>
      </w:r>
      <w:r>
        <w:rPr>
          <w:rFonts w:ascii="Arial" w:hAnsi="Arial" w:cs="Arial"/>
          <w:sz w:val="24"/>
          <w:szCs w:val="24"/>
        </w:rPr>
        <w:t>menginterpretasikan hasil interpretasi pengujian s</w:t>
      </w:r>
      <w:r w:rsidRPr="00BE32FA">
        <w:rPr>
          <w:rFonts w:ascii="Arial" w:hAnsi="Arial" w:cs="Arial"/>
          <w:sz w:val="24"/>
          <w:szCs w:val="24"/>
        </w:rPr>
        <w:t>tatistik.</w:t>
      </w:r>
      <w:r w:rsidR="00DB4787">
        <w:rPr>
          <w:rFonts w:ascii="Arial" w:hAnsi="Arial" w:cs="Arial"/>
          <w:sz w:val="24"/>
          <w:szCs w:val="24"/>
        </w:rPr>
        <w:t xml:space="preserve"> Secara umum dapat terlihat pada gambar 1 berikut ini:</w:t>
      </w:r>
    </w:p>
    <w:p w:rsidR="008807CD" w:rsidRDefault="008807CD" w:rsidP="00FC3655">
      <w:pPr>
        <w:pStyle w:val="ListParagraph"/>
        <w:spacing w:after="0" w:line="240" w:lineRule="auto"/>
        <w:ind w:left="0"/>
        <w:jc w:val="both"/>
        <w:rPr>
          <w:rFonts w:ascii="Arial" w:hAnsi="Arial" w:cs="Arial"/>
          <w:sz w:val="24"/>
          <w:szCs w:val="24"/>
        </w:rPr>
      </w:pPr>
    </w:p>
    <w:p w:rsidR="00CB12B0" w:rsidRDefault="00CB12B0" w:rsidP="00CB12B0">
      <w:pPr>
        <w:pStyle w:val="ListParagraph"/>
        <w:spacing w:after="0" w:line="240" w:lineRule="auto"/>
        <w:ind w:left="0"/>
        <w:jc w:val="center"/>
        <w:rPr>
          <w:rFonts w:ascii="Arial" w:hAnsi="Arial" w:cs="Arial"/>
          <w:sz w:val="24"/>
          <w:szCs w:val="24"/>
        </w:rPr>
      </w:pPr>
      <w:r w:rsidRPr="002B243C">
        <w:rPr>
          <w:rFonts w:ascii="Arial" w:hAnsi="Arial" w:cs="Arial"/>
          <w:noProof/>
          <w:sz w:val="24"/>
          <w:szCs w:val="24"/>
          <w:lang w:eastAsia="en-GB"/>
        </w:rPr>
        <w:drawing>
          <wp:inline distT="0" distB="0" distL="0" distR="0" wp14:anchorId="30629AB7" wp14:editId="51D62DD4">
            <wp:extent cx="2543175" cy="239334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660" cy="2402268"/>
                    </a:xfrm>
                    <a:prstGeom prst="rect">
                      <a:avLst/>
                    </a:prstGeom>
                    <a:noFill/>
                    <a:ln>
                      <a:noFill/>
                    </a:ln>
                  </pic:spPr>
                </pic:pic>
              </a:graphicData>
            </a:graphic>
          </wp:inline>
        </w:drawing>
      </w:r>
    </w:p>
    <w:p w:rsidR="00CB12B0" w:rsidRDefault="00DB4787" w:rsidP="00DB4787">
      <w:pPr>
        <w:pStyle w:val="ListParagraph"/>
        <w:spacing w:after="0" w:line="240" w:lineRule="auto"/>
        <w:ind w:left="0"/>
        <w:jc w:val="center"/>
        <w:rPr>
          <w:rFonts w:ascii="Arial" w:hAnsi="Arial" w:cs="Arial"/>
          <w:sz w:val="24"/>
          <w:szCs w:val="24"/>
        </w:rPr>
      </w:pPr>
      <w:r>
        <w:rPr>
          <w:rFonts w:ascii="Arial" w:hAnsi="Arial" w:cs="Arial"/>
          <w:sz w:val="24"/>
          <w:szCs w:val="24"/>
        </w:rPr>
        <w:t>Gambar 2: Lokasi dan Appraisal Hasil Studi</w:t>
      </w:r>
    </w:p>
    <w:p w:rsidR="00DB4787" w:rsidRDefault="00DB4787" w:rsidP="00DB4787">
      <w:pPr>
        <w:pStyle w:val="ListParagraph"/>
        <w:spacing w:after="0" w:line="240" w:lineRule="auto"/>
        <w:ind w:left="0"/>
        <w:jc w:val="center"/>
        <w:rPr>
          <w:rFonts w:ascii="Arial" w:hAnsi="Arial" w:cs="Arial"/>
          <w:sz w:val="24"/>
          <w:szCs w:val="24"/>
        </w:rPr>
      </w:pPr>
    </w:p>
    <w:p w:rsidR="00BF3BA3" w:rsidRDefault="00BF3BA3" w:rsidP="007C37CA">
      <w:pPr>
        <w:pStyle w:val="ListParagraph"/>
        <w:spacing w:after="0" w:line="240" w:lineRule="auto"/>
        <w:ind w:left="360" w:firstLine="1080"/>
        <w:jc w:val="both"/>
        <w:rPr>
          <w:rFonts w:ascii="Arial" w:hAnsi="Arial" w:cs="Arial"/>
          <w:sz w:val="24"/>
          <w:szCs w:val="24"/>
        </w:rPr>
      </w:pPr>
    </w:p>
    <w:p w:rsidR="00BF3BA3" w:rsidRDefault="00BF3BA3" w:rsidP="007C37CA">
      <w:pPr>
        <w:pStyle w:val="ListParagraph"/>
        <w:spacing w:after="0" w:line="240" w:lineRule="auto"/>
        <w:ind w:left="360" w:firstLine="1080"/>
        <w:jc w:val="both"/>
        <w:rPr>
          <w:rFonts w:ascii="Arial" w:hAnsi="Arial" w:cs="Arial"/>
          <w:sz w:val="24"/>
          <w:szCs w:val="24"/>
        </w:rPr>
      </w:pPr>
    </w:p>
    <w:p w:rsidR="00BF3BA3" w:rsidRDefault="00BF3BA3" w:rsidP="007C37CA">
      <w:pPr>
        <w:pStyle w:val="ListParagraph"/>
        <w:spacing w:after="0" w:line="240" w:lineRule="auto"/>
        <w:ind w:left="360" w:firstLine="1080"/>
        <w:jc w:val="both"/>
        <w:rPr>
          <w:rFonts w:ascii="Arial" w:hAnsi="Arial" w:cs="Arial"/>
          <w:sz w:val="24"/>
          <w:szCs w:val="24"/>
        </w:rPr>
      </w:pPr>
    </w:p>
    <w:p w:rsidR="00DB4787" w:rsidRDefault="00DB4787" w:rsidP="007C37CA">
      <w:pPr>
        <w:pStyle w:val="ListParagraph"/>
        <w:spacing w:after="0" w:line="240" w:lineRule="auto"/>
        <w:ind w:left="360" w:firstLine="1080"/>
        <w:jc w:val="both"/>
        <w:rPr>
          <w:rFonts w:ascii="Arial" w:hAnsi="Arial" w:cs="Arial"/>
          <w:sz w:val="24"/>
          <w:szCs w:val="24"/>
        </w:rPr>
      </w:pPr>
      <w:r>
        <w:rPr>
          <w:rFonts w:ascii="Arial" w:hAnsi="Arial" w:cs="Arial"/>
          <w:sz w:val="24"/>
          <w:szCs w:val="24"/>
        </w:rPr>
        <w:lastRenderedPageBreak/>
        <w:t>Secara spesifik dapat dilihat pada gambar 2 berikut ini:</w:t>
      </w:r>
    </w:p>
    <w:p w:rsidR="00BF3BA3" w:rsidRDefault="00BF3BA3" w:rsidP="007C37CA">
      <w:pPr>
        <w:pStyle w:val="ListParagraph"/>
        <w:spacing w:after="0" w:line="240" w:lineRule="auto"/>
        <w:ind w:left="360" w:firstLine="1080"/>
        <w:jc w:val="both"/>
        <w:rPr>
          <w:rFonts w:ascii="Arial" w:hAnsi="Arial" w:cs="Arial"/>
          <w:sz w:val="24"/>
          <w:szCs w:val="24"/>
        </w:rPr>
      </w:pPr>
    </w:p>
    <w:p w:rsidR="00DB4787" w:rsidRDefault="00DB4787" w:rsidP="007C37CA">
      <w:pPr>
        <w:pStyle w:val="ListParagraph"/>
        <w:spacing w:after="0" w:line="240" w:lineRule="auto"/>
        <w:ind w:left="360" w:firstLine="1080"/>
        <w:jc w:val="both"/>
        <w:rPr>
          <w:rFonts w:ascii="Arial" w:hAnsi="Arial" w:cs="Arial"/>
          <w:sz w:val="24"/>
          <w:szCs w:val="24"/>
        </w:rPr>
      </w:pPr>
      <w:r w:rsidRPr="00E771F6">
        <w:rPr>
          <w:rFonts w:ascii="Arial" w:hAnsi="Arial" w:cs="Arial"/>
          <w:noProof/>
          <w:sz w:val="24"/>
          <w:szCs w:val="24"/>
          <w:lang w:eastAsia="en-GB"/>
        </w:rPr>
        <w:drawing>
          <wp:inline distT="0" distB="0" distL="0" distR="0" wp14:anchorId="78F19FA7" wp14:editId="6886C945">
            <wp:extent cx="4295775" cy="1924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1924050"/>
                    </a:xfrm>
                    <a:prstGeom prst="rect">
                      <a:avLst/>
                    </a:prstGeom>
                    <a:noFill/>
                    <a:ln>
                      <a:noFill/>
                    </a:ln>
                  </pic:spPr>
                </pic:pic>
              </a:graphicData>
            </a:graphic>
          </wp:inline>
        </w:drawing>
      </w:r>
    </w:p>
    <w:p w:rsidR="00DB4787" w:rsidRDefault="00DB4787" w:rsidP="00BF3BA3">
      <w:pPr>
        <w:pStyle w:val="ListParagraph"/>
        <w:spacing w:after="0" w:line="240" w:lineRule="auto"/>
        <w:ind w:left="360"/>
        <w:jc w:val="center"/>
        <w:rPr>
          <w:rFonts w:ascii="Arial" w:hAnsi="Arial" w:cs="Arial"/>
          <w:sz w:val="24"/>
          <w:szCs w:val="24"/>
        </w:rPr>
      </w:pPr>
      <w:r w:rsidRPr="00DB4787">
        <w:rPr>
          <w:rFonts w:ascii="Arial" w:hAnsi="Arial" w:cs="Arial"/>
          <w:sz w:val="24"/>
          <w:szCs w:val="24"/>
        </w:rPr>
        <w:t>Gambar 2: Appraisal Hasil Studi dan Clinical Bottom Line</w:t>
      </w:r>
    </w:p>
    <w:p w:rsidR="00DB4787" w:rsidRDefault="00DB4787" w:rsidP="007C37CA">
      <w:pPr>
        <w:pStyle w:val="ListParagraph"/>
        <w:spacing w:after="0" w:line="240" w:lineRule="auto"/>
        <w:ind w:left="360" w:firstLine="1080"/>
        <w:jc w:val="both"/>
        <w:rPr>
          <w:rFonts w:ascii="Arial" w:hAnsi="Arial" w:cs="Arial"/>
          <w:sz w:val="24"/>
          <w:szCs w:val="24"/>
        </w:rPr>
      </w:pPr>
    </w:p>
    <w:p w:rsidR="006B5624" w:rsidRPr="00033A2D" w:rsidRDefault="006B5624" w:rsidP="007C37CA">
      <w:pPr>
        <w:pStyle w:val="ListParagraph"/>
        <w:spacing w:after="0" w:line="240" w:lineRule="auto"/>
        <w:ind w:left="360" w:firstLine="1080"/>
        <w:jc w:val="both"/>
        <w:rPr>
          <w:rFonts w:ascii="Arial" w:hAnsi="Arial" w:cs="Arial"/>
          <w:sz w:val="24"/>
          <w:szCs w:val="24"/>
        </w:rPr>
      </w:pPr>
      <w:r>
        <w:rPr>
          <w:rFonts w:ascii="Arial" w:hAnsi="Arial" w:cs="Arial"/>
          <w:sz w:val="24"/>
          <w:szCs w:val="24"/>
        </w:rPr>
        <w:t>Informasi dari t</w:t>
      </w:r>
      <w:r w:rsidRPr="006B5624">
        <w:rPr>
          <w:rFonts w:ascii="Arial" w:hAnsi="Arial" w:cs="Arial"/>
          <w:sz w:val="24"/>
          <w:szCs w:val="24"/>
        </w:rPr>
        <w:t xml:space="preserve">abel </w:t>
      </w:r>
      <w:r>
        <w:rPr>
          <w:rFonts w:ascii="Arial" w:hAnsi="Arial" w:cs="Arial"/>
          <w:sz w:val="24"/>
          <w:szCs w:val="24"/>
        </w:rPr>
        <w:t xml:space="preserve">akan memberikan banyak hal pada pembaca. </w:t>
      </w:r>
      <w:r w:rsidRPr="006B5624">
        <w:rPr>
          <w:rFonts w:ascii="Arial" w:hAnsi="Arial" w:cs="Arial"/>
          <w:sz w:val="24"/>
          <w:szCs w:val="24"/>
        </w:rPr>
        <w:t xml:space="preserve">Hasil penelitian intervensi diringkas dalam tabel. </w:t>
      </w:r>
      <w:r>
        <w:rPr>
          <w:rFonts w:ascii="Arial" w:hAnsi="Arial" w:cs="Arial"/>
          <w:sz w:val="24"/>
          <w:szCs w:val="24"/>
        </w:rPr>
        <w:t>Salah satu k</w:t>
      </w:r>
      <w:r w:rsidRPr="006B5624">
        <w:rPr>
          <w:rFonts w:ascii="Arial" w:hAnsi="Arial" w:cs="Arial"/>
          <w:sz w:val="24"/>
          <w:szCs w:val="24"/>
        </w:rPr>
        <w:t xml:space="preserve">ebiasaan yang berguna untuk mengembangkan adalah untuk membaca tabel </w:t>
      </w:r>
      <w:r>
        <w:rPr>
          <w:rFonts w:ascii="Arial" w:hAnsi="Arial" w:cs="Arial"/>
          <w:sz w:val="24"/>
          <w:szCs w:val="24"/>
        </w:rPr>
        <w:t>yang</w:t>
      </w:r>
      <w:r w:rsidRPr="006B5624">
        <w:rPr>
          <w:rFonts w:ascii="Arial" w:hAnsi="Arial" w:cs="Arial"/>
          <w:sz w:val="24"/>
          <w:szCs w:val="24"/>
        </w:rPr>
        <w:t xml:space="preserve"> mencerminkan informasi yang terkandung di dalamnya sebelum mencoba untuk mengerti teks di bagian hasil.</w:t>
      </w:r>
    </w:p>
    <w:p w:rsidR="007D4447" w:rsidRDefault="007D4447" w:rsidP="007C37CA">
      <w:pPr>
        <w:pStyle w:val="ListParagraph"/>
        <w:spacing w:after="0" w:line="240" w:lineRule="auto"/>
        <w:ind w:left="360" w:firstLine="1080"/>
        <w:jc w:val="both"/>
        <w:rPr>
          <w:rFonts w:ascii="Arial" w:hAnsi="Arial" w:cs="Arial"/>
          <w:sz w:val="24"/>
          <w:szCs w:val="24"/>
        </w:rPr>
      </w:pPr>
      <w:r w:rsidRPr="007D4447">
        <w:rPr>
          <w:rFonts w:ascii="Arial" w:hAnsi="Arial" w:cs="Arial"/>
          <w:sz w:val="24"/>
          <w:szCs w:val="24"/>
        </w:rPr>
        <w:t xml:space="preserve">Judul tabel menunjukkan apa yang akan dimasukkan dalam bagian utama dari tabel. </w:t>
      </w:r>
      <w:r>
        <w:rPr>
          <w:rFonts w:ascii="Arial" w:hAnsi="Arial" w:cs="Arial"/>
          <w:sz w:val="24"/>
          <w:szCs w:val="24"/>
        </w:rPr>
        <w:t xml:space="preserve">Informasi pada tabel dapat </w:t>
      </w:r>
      <w:r w:rsidRPr="007D4447">
        <w:rPr>
          <w:rFonts w:ascii="Arial" w:hAnsi="Arial" w:cs="Arial"/>
          <w:sz w:val="24"/>
          <w:szCs w:val="24"/>
        </w:rPr>
        <w:t xml:space="preserve">menggambarkan karakteristik demografis dan klinis dari sampel studi untuk setiap group. Data dirangkum menggunakan statistik deskriptif. Statistik deskriptif </w:t>
      </w:r>
      <w:r>
        <w:rPr>
          <w:rFonts w:ascii="Arial" w:hAnsi="Arial" w:cs="Arial"/>
          <w:sz w:val="24"/>
          <w:szCs w:val="24"/>
        </w:rPr>
        <w:t>akan mem</w:t>
      </w:r>
      <w:r w:rsidRPr="007D4447">
        <w:rPr>
          <w:rFonts w:ascii="Arial" w:hAnsi="Arial" w:cs="Arial"/>
          <w:sz w:val="24"/>
          <w:szCs w:val="24"/>
        </w:rPr>
        <w:t>beri kesan keseluruhan nilai khas untuk kelompok serta variabi</w:t>
      </w:r>
      <w:r w:rsidR="00116701">
        <w:rPr>
          <w:rFonts w:ascii="Arial" w:hAnsi="Arial" w:cs="Arial"/>
          <w:sz w:val="24"/>
          <w:szCs w:val="24"/>
        </w:rPr>
        <w:t>litas dalam dan di</w:t>
      </w:r>
      <w:bookmarkStart w:id="0" w:name="_GoBack"/>
      <w:bookmarkEnd w:id="0"/>
      <w:r>
        <w:rPr>
          <w:rFonts w:ascii="Arial" w:hAnsi="Arial" w:cs="Arial"/>
          <w:sz w:val="24"/>
          <w:szCs w:val="24"/>
        </w:rPr>
        <w:t>antara group</w:t>
      </w:r>
      <w:r w:rsidRPr="007D4447">
        <w:rPr>
          <w:rFonts w:ascii="Arial" w:hAnsi="Arial" w:cs="Arial"/>
          <w:sz w:val="24"/>
          <w:szCs w:val="24"/>
        </w:rPr>
        <w:t>.</w:t>
      </w:r>
      <w:r>
        <w:rPr>
          <w:rFonts w:ascii="Arial" w:hAnsi="Arial" w:cs="Arial"/>
          <w:sz w:val="24"/>
          <w:szCs w:val="24"/>
        </w:rPr>
        <w:t xml:space="preserve"> </w:t>
      </w:r>
      <w:r w:rsidRPr="007D4447">
        <w:rPr>
          <w:rFonts w:ascii="Arial" w:hAnsi="Arial" w:cs="Arial"/>
          <w:sz w:val="24"/>
          <w:szCs w:val="24"/>
        </w:rPr>
        <w:t xml:space="preserve">Nilai angka dalam tabel dilaporkan sebagai </w:t>
      </w:r>
      <w:r w:rsidR="00371D13">
        <w:rPr>
          <w:rFonts w:ascii="Arial" w:hAnsi="Arial" w:cs="Arial"/>
          <w:sz w:val="24"/>
          <w:szCs w:val="24"/>
        </w:rPr>
        <w:t>rerata</w:t>
      </w:r>
      <w:r w:rsidRPr="007D4447">
        <w:rPr>
          <w:rFonts w:ascii="Arial" w:hAnsi="Arial" w:cs="Arial"/>
          <w:sz w:val="24"/>
          <w:szCs w:val="24"/>
        </w:rPr>
        <w:t xml:space="preserve"> dan standar </w:t>
      </w:r>
      <w:r w:rsidR="00371D13" w:rsidRPr="007D4447">
        <w:rPr>
          <w:rFonts w:ascii="Arial" w:hAnsi="Arial" w:cs="Arial"/>
          <w:sz w:val="24"/>
          <w:szCs w:val="24"/>
        </w:rPr>
        <w:t xml:space="preserve">deviasi </w:t>
      </w:r>
      <w:r w:rsidRPr="007D4447">
        <w:rPr>
          <w:rFonts w:ascii="Arial" w:hAnsi="Arial" w:cs="Arial"/>
          <w:sz w:val="24"/>
          <w:szCs w:val="24"/>
        </w:rPr>
        <w:t xml:space="preserve">untuk karakteristik masing-masing dan setiap kelompok. Rincian </w:t>
      </w:r>
      <w:r w:rsidR="00371D13">
        <w:rPr>
          <w:rFonts w:ascii="Arial" w:hAnsi="Arial" w:cs="Arial"/>
          <w:sz w:val="24"/>
          <w:szCs w:val="24"/>
        </w:rPr>
        <w:t xml:space="preserve">satuan </w:t>
      </w:r>
      <w:r w:rsidRPr="007D4447">
        <w:rPr>
          <w:rFonts w:ascii="Arial" w:hAnsi="Arial" w:cs="Arial"/>
          <w:sz w:val="24"/>
          <w:szCs w:val="24"/>
        </w:rPr>
        <w:t xml:space="preserve">unit untuk karakteristik masing-masing ditambahkan di bawah </w:t>
      </w:r>
      <w:r w:rsidR="00371D13">
        <w:rPr>
          <w:rFonts w:ascii="Arial" w:hAnsi="Arial" w:cs="Arial"/>
          <w:sz w:val="24"/>
          <w:szCs w:val="24"/>
        </w:rPr>
        <w:t>tabel sebagai catatan kaki.</w:t>
      </w:r>
    </w:p>
    <w:p w:rsidR="006B0284" w:rsidRDefault="006B0284" w:rsidP="007C37CA">
      <w:pPr>
        <w:pStyle w:val="ListParagraph"/>
        <w:spacing w:after="0" w:line="240" w:lineRule="auto"/>
        <w:ind w:left="360" w:firstLine="1080"/>
        <w:jc w:val="both"/>
        <w:rPr>
          <w:rFonts w:ascii="Arial" w:hAnsi="Arial" w:cs="Arial"/>
          <w:sz w:val="24"/>
          <w:szCs w:val="24"/>
        </w:rPr>
      </w:pPr>
      <w:r>
        <w:rPr>
          <w:rFonts w:ascii="Arial" w:hAnsi="Arial" w:cs="Arial"/>
          <w:sz w:val="24"/>
          <w:szCs w:val="24"/>
        </w:rPr>
        <w:t>Contoh tersebut dapat diperlihatkan pada tabel 1 berikut ini:</w:t>
      </w:r>
    </w:p>
    <w:p w:rsidR="006B0284" w:rsidRDefault="006B0284" w:rsidP="007C37CA">
      <w:pPr>
        <w:pStyle w:val="ListParagraph"/>
        <w:spacing w:after="0" w:line="240" w:lineRule="auto"/>
        <w:ind w:left="360" w:firstLine="1080"/>
        <w:jc w:val="both"/>
        <w:rPr>
          <w:rFonts w:ascii="Arial" w:hAnsi="Arial" w:cs="Arial"/>
          <w:sz w:val="24"/>
          <w:szCs w:val="24"/>
        </w:rPr>
      </w:pPr>
    </w:p>
    <w:p w:rsidR="00E771F6" w:rsidRDefault="00125B68" w:rsidP="00125B68">
      <w:pPr>
        <w:pStyle w:val="ListParagraph"/>
        <w:spacing w:after="0" w:line="240" w:lineRule="auto"/>
        <w:ind w:left="360"/>
        <w:jc w:val="center"/>
        <w:rPr>
          <w:rFonts w:ascii="Arial" w:hAnsi="Arial" w:cs="Arial"/>
          <w:sz w:val="24"/>
          <w:szCs w:val="24"/>
        </w:rPr>
      </w:pPr>
      <w:r w:rsidRPr="00125B68">
        <w:rPr>
          <w:rFonts w:ascii="Arial" w:hAnsi="Arial" w:cs="Arial"/>
          <w:noProof/>
          <w:sz w:val="24"/>
          <w:szCs w:val="24"/>
          <w:lang w:eastAsia="en-GB"/>
        </w:rPr>
        <w:drawing>
          <wp:inline distT="0" distB="0" distL="0" distR="0">
            <wp:extent cx="5245482" cy="3061252"/>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860" cy="3086568"/>
                    </a:xfrm>
                    <a:prstGeom prst="rect">
                      <a:avLst/>
                    </a:prstGeom>
                    <a:noFill/>
                    <a:ln>
                      <a:noFill/>
                    </a:ln>
                  </pic:spPr>
                </pic:pic>
              </a:graphicData>
            </a:graphic>
          </wp:inline>
        </w:drawing>
      </w:r>
    </w:p>
    <w:p w:rsidR="00E771F6" w:rsidRDefault="00E771F6" w:rsidP="0075168C">
      <w:pPr>
        <w:pStyle w:val="ListParagraph"/>
        <w:spacing w:after="0" w:line="240" w:lineRule="auto"/>
        <w:jc w:val="center"/>
        <w:rPr>
          <w:rFonts w:ascii="Arial" w:hAnsi="Arial" w:cs="Arial"/>
          <w:sz w:val="24"/>
          <w:szCs w:val="24"/>
        </w:rPr>
      </w:pPr>
    </w:p>
    <w:p w:rsidR="00C02475" w:rsidRDefault="00125B68" w:rsidP="00C02475">
      <w:pPr>
        <w:pStyle w:val="ListParagraph"/>
        <w:spacing w:after="0" w:line="240" w:lineRule="auto"/>
        <w:jc w:val="center"/>
        <w:rPr>
          <w:rFonts w:ascii="Arial" w:hAnsi="Arial" w:cs="Arial"/>
          <w:sz w:val="24"/>
          <w:szCs w:val="24"/>
        </w:rPr>
      </w:pPr>
      <w:r>
        <w:rPr>
          <w:rFonts w:ascii="Arial" w:hAnsi="Arial" w:cs="Arial"/>
          <w:sz w:val="24"/>
          <w:szCs w:val="24"/>
        </w:rPr>
        <w:t>Tabel 1: Contoh Tabel Data Demografi dan Klinis</w:t>
      </w:r>
      <w:r w:rsidR="00C02475">
        <w:rPr>
          <w:rFonts w:ascii="Arial" w:hAnsi="Arial" w:cs="Arial"/>
          <w:sz w:val="24"/>
          <w:szCs w:val="24"/>
        </w:rPr>
        <w:t xml:space="preserve"> </w:t>
      </w:r>
    </w:p>
    <w:p w:rsidR="00C02475" w:rsidRPr="00BF3BA3" w:rsidRDefault="00C02475" w:rsidP="00BF3BA3">
      <w:pPr>
        <w:pStyle w:val="ListParagraph"/>
        <w:spacing w:after="0" w:line="240" w:lineRule="auto"/>
        <w:jc w:val="center"/>
        <w:rPr>
          <w:rFonts w:ascii="Arial" w:hAnsi="Arial" w:cs="Arial"/>
          <w:sz w:val="24"/>
          <w:szCs w:val="24"/>
        </w:rPr>
      </w:pPr>
      <w:r>
        <w:rPr>
          <w:rFonts w:ascii="Arial" w:hAnsi="Arial" w:cs="Arial"/>
          <w:sz w:val="24"/>
          <w:szCs w:val="24"/>
        </w:rPr>
        <w:t>(</w:t>
      </w:r>
      <w:r w:rsidRPr="00C02475">
        <w:rPr>
          <w:rFonts w:ascii="Arial" w:hAnsi="Arial" w:cs="Arial"/>
          <w:sz w:val="24"/>
          <w:szCs w:val="24"/>
        </w:rPr>
        <w:t xml:space="preserve">Ylinen J, Takala EP, Nykanen M, et al. </w:t>
      </w:r>
      <w:r>
        <w:rPr>
          <w:rFonts w:ascii="Arial" w:hAnsi="Arial" w:cs="Arial"/>
          <w:sz w:val="24"/>
          <w:szCs w:val="24"/>
        </w:rPr>
        <w:t>2003)</w:t>
      </w:r>
    </w:p>
    <w:p w:rsidR="00016242" w:rsidRDefault="00855ACF" w:rsidP="00125B68">
      <w:pPr>
        <w:autoSpaceDE w:val="0"/>
        <w:autoSpaceDN w:val="0"/>
        <w:adjustRightInd w:val="0"/>
        <w:spacing w:after="0" w:line="240" w:lineRule="auto"/>
        <w:ind w:left="360"/>
        <w:rPr>
          <w:rFonts w:ascii="GillSans-Bold" w:hAnsi="GillSans-Bold" w:cs="GillSans-Bold"/>
          <w:b/>
          <w:bCs/>
          <w:sz w:val="24"/>
          <w:szCs w:val="24"/>
        </w:rPr>
      </w:pPr>
      <w:r>
        <w:rPr>
          <w:rFonts w:ascii="GillSans-Bold" w:hAnsi="GillSans-Bold" w:cs="GillSans-Bold"/>
          <w:b/>
          <w:bCs/>
          <w:sz w:val="24"/>
          <w:szCs w:val="24"/>
        </w:rPr>
        <w:lastRenderedPageBreak/>
        <w:t>Interpret</w:t>
      </w:r>
      <w:r w:rsidR="00C9587C">
        <w:rPr>
          <w:rFonts w:ascii="GillSans-Bold" w:hAnsi="GillSans-Bold" w:cs="GillSans-Bold"/>
          <w:b/>
          <w:bCs/>
          <w:sz w:val="24"/>
          <w:szCs w:val="24"/>
        </w:rPr>
        <w:t>asi Hasil Studi Intervens</w:t>
      </w:r>
      <w:r>
        <w:rPr>
          <w:rFonts w:ascii="GillSans-Bold" w:hAnsi="GillSans-Bold" w:cs="GillSans-Bold"/>
          <w:b/>
          <w:bCs/>
          <w:sz w:val="24"/>
          <w:szCs w:val="24"/>
        </w:rPr>
        <w:t>i</w:t>
      </w:r>
      <w:r w:rsidR="004D244F" w:rsidRPr="004D244F">
        <w:rPr>
          <w:rFonts w:ascii="Arial" w:hAnsi="Arial" w:cs="Arial"/>
          <w:bCs/>
          <w:sz w:val="24"/>
          <w:szCs w:val="24"/>
        </w:rPr>
        <w:t xml:space="preserve"> </w:t>
      </w:r>
    </w:p>
    <w:p w:rsidR="00707742" w:rsidRPr="00016242" w:rsidRDefault="00016242" w:rsidP="007C37CA">
      <w:pPr>
        <w:autoSpaceDE w:val="0"/>
        <w:autoSpaceDN w:val="0"/>
        <w:adjustRightInd w:val="0"/>
        <w:spacing w:after="0" w:line="240" w:lineRule="auto"/>
        <w:ind w:firstLine="360"/>
        <w:rPr>
          <w:rFonts w:ascii="GillSans-Bold" w:hAnsi="GillSans-Bold" w:cs="GillSans-Bold"/>
          <w:b/>
          <w:bCs/>
          <w:sz w:val="24"/>
          <w:szCs w:val="24"/>
        </w:rPr>
      </w:pPr>
      <w:r>
        <w:rPr>
          <w:rFonts w:ascii="GillSans-Bold" w:hAnsi="GillSans-Bold" w:cs="GillSans-Bold"/>
          <w:b/>
          <w:bCs/>
          <w:sz w:val="24"/>
          <w:szCs w:val="24"/>
        </w:rPr>
        <w:t>Pertanyaan Kritis</w:t>
      </w:r>
    </w:p>
    <w:p w:rsidR="00016242" w:rsidRDefault="00016242" w:rsidP="007C37CA">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 xml:space="preserve">Pada bagian </w:t>
      </w:r>
      <w:r w:rsidRPr="00016242">
        <w:rPr>
          <w:rFonts w:ascii="Arial" w:hAnsi="Arial" w:cs="Arial"/>
          <w:bCs/>
          <w:sz w:val="24"/>
          <w:szCs w:val="24"/>
        </w:rPr>
        <w:t xml:space="preserve">penjelasan yang </w:t>
      </w:r>
      <w:r>
        <w:rPr>
          <w:rFonts w:ascii="Arial" w:hAnsi="Arial" w:cs="Arial"/>
          <w:bCs/>
          <w:sz w:val="24"/>
          <w:szCs w:val="24"/>
        </w:rPr>
        <w:t xml:space="preserve">dibahas setelah tabel, </w:t>
      </w:r>
      <w:r w:rsidRPr="00016242">
        <w:rPr>
          <w:rFonts w:ascii="Arial" w:hAnsi="Arial" w:cs="Arial"/>
          <w:bCs/>
          <w:sz w:val="24"/>
          <w:szCs w:val="24"/>
        </w:rPr>
        <w:t>termasuk</w:t>
      </w:r>
      <w:r>
        <w:rPr>
          <w:rFonts w:ascii="Arial" w:hAnsi="Arial" w:cs="Arial"/>
          <w:bCs/>
          <w:sz w:val="24"/>
          <w:szCs w:val="24"/>
        </w:rPr>
        <w:t xml:space="preserve"> didalamnya adalah</w:t>
      </w:r>
      <w:r w:rsidRPr="00016242">
        <w:rPr>
          <w:rFonts w:ascii="Arial" w:hAnsi="Arial" w:cs="Arial"/>
          <w:bCs/>
          <w:sz w:val="24"/>
          <w:szCs w:val="24"/>
        </w:rPr>
        <w:t xml:space="preserve"> pertanyaan</w:t>
      </w:r>
      <w:r>
        <w:rPr>
          <w:rFonts w:ascii="Arial" w:hAnsi="Arial" w:cs="Arial"/>
          <w:bCs/>
          <w:sz w:val="24"/>
          <w:szCs w:val="24"/>
        </w:rPr>
        <w:t>-pertanyaan</w:t>
      </w:r>
      <w:r w:rsidRPr="00016242">
        <w:rPr>
          <w:rFonts w:ascii="Arial" w:hAnsi="Arial" w:cs="Arial"/>
          <w:bCs/>
          <w:sz w:val="24"/>
          <w:szCs w:val="24"/>
        </w:rPr>
        <w:t xml:space="preserve"> </w:t>
      </w:r>
      <w:r>
        <w:rPr>
          <w:rFonts w:ascii="Arial" w:hAnsi="Arial" w:cs="Arial"/>
          <w:bCs/>
          <w:sz w:val="24"/>
          <w:szCs w:val="24"/>
        </w:rPr>
        <w:t>yang</w:t>
      </w:r>
      <w:r w:rsidRPr="00016242">
        <w:rPr>
          <w:rFonts w:ascii="Arial" w:hAnsi="Arial" w:cs="Arial"/>
          <w:bCs/>
          <w:sz w:val="24"/>
          <w:szCs w:val="24"/>
        </w:rPr>
        <w:t xml:space="preserve"> dipertimbangkan </w:t>
      </w:r>
      <w:r>
        <w:rPr>
          <w:rFonts w:ascii="Arial" w:hAnsi="Arial" w:cs="Arial"/>
          <w:bCs/>
          <w:sz w:val="24"/>
          <w:szCs w:val="24"/>
        </w:rPr>
        <w:t xml:space="preserve">untuk </w:t>
      </w:r>
      <w:r w:rsidRPr="00016242">
        <w:rPr>
          <w:rFonts w:ascii="Arial" w:hAnsi="Arial" w:cs="Arial"/>
          <w:bCs/>
          <w:sz w:val="24"/>
          <w:szCs w:val="24"/>
        </w:rPr>
        <w:t xml:space="preserve">menilai kualitas studi intervensi. </w:t>
      </w:r>
      <w:r>
        <w:rPr>
          <w:rFonts w:ascii="Arial" w:hAnsi="Arial" w:cs="Arial"/>
          <w:bCs/>
          <w:sz w:val="24"/>
          <w:szCs w:val="24"/>
        </w:rPr>
        <w:t>Beberapa pertanyaan-pertanyaan tersebut adalah sebagai berikut:</w:t>
      </w:r>
    </w:p>
    <w:p w:rsidR="00675B2E" w:rsidRDefault="00016242" w:rsidP="007C37CA">
      <w:pPr>
        <w:autoSpaceDE w:val="0"/>
        <w:autoSpaceDN w:val="0"/>
        <w:adjustRightInd w:val="0"/>
        <w:spacing w:after="0" w:line="240" w:lineRule="auto"/>
        <w:ind w:left="360"/>
        <w:jc w:val="both"/>
        <w:rPr>
          <w:rFonts w:ascii="Arial" w:hAnsi="Arial" w:cs="Arial"/>
          <w:bCs/>
          <w:sz w:val="24"/>
          <w:szCs w:val="24"/>
        </w:rPr>
      </w:pPr>
      <w:r>
        <w:rPr>
          <w:rFonts w:ascii="Arial" w:hAnsi="Arial" w:cs="Arial"/>
          <w:bCs/>
          <w:sz w:val="24"/>
          <w:szCs w:val="24"/>
        </w:rPr>
        <w:t xml:space="preserve">Pertanyaan 1: Apakah </w:t>
      </w:r>
      <w:r w:rsidR="00675B2E">
        <w:rPr>
          <w:rFonts w:ascii="Arial" w:hAnsi="Arial" w:cs="Arial"/>
          <w:bCs/>
          <w:sz w:val="24"/>
          <w:szCs w:val="24"/>
        </w:rPr>
        <w:t xml:space="preserve">terdapat similaritas antar grup yang dibandingkan pada </w:t>
      </w:r>
      <w:r w:rsidR="00707742" w:rsidRPr="00707742">
        <w:rPr>
          <w:rFonts w:ascii="Arial" w:hAnsi="Arial" w:cs="Arial"/>
          <w:bCs/>
          <w:sz w:val="24"/>
          <w:szCs w:val="24"/>
        </w:rPr>
        <w:t>baseline?</w:t>
      </w:r>
    </w:p>
    <w:p w:rsidR="00675B2E" w:rsidRDefault="00675B2E" w:rsidP="007C37CA">
      <w:pPr>
        <w:autoSpaceDE w:val="0"/>
        <w:autoSpaceDN w:val="0"/>
        <w:adjustRightInd w:val="0"/>
        <w:spacing w:after="0" w:line="240" w:lineRule="auto"/>
        <w:ind w:left="360" w:firstLine="1080"/>
        <w:jc w:val="both"/>
        <w:rPr>
          <w:rFonts w:ascii="Arial" w:hAnsi="Arial" w:cs="Arial"/>
          <w:bCs/>
          <w:sz w:val="24"/>
          <w:szCs w:val="24"/>
        </w:rPr>
      </w:pPr>
      <w:r w:rsidRPr="00675B2E">
        <w:rPr>
          <w:rFonts w:ascii="Arial" w:hAnsi="Arial" w:cs="Arial"/>
          <w:bCs/>
          <w:sz w:val="24"/>
          <w:szCs w:val="24"/>
        </w:rPr>
        <w:t>K</w:t>
      </w:r>
      <w:r>
        <w:rPr>
          <w:rFonts w:ascii="Arial" w:hAnsi="Arial" w:cs="Arial"/>
          <w:bCs/>
          <w:sz w:val="24"/>
          <w:szCs w:val="24"/>
        </w:rPr>
        <w:t>arakteristik k</w:t>
      </w:r>
      <w:r w:rsidRPr="00675B2E">
        <w:rPr>
          <w:rFonts w:ascii="Arial" w:hAnsi="Arial" w:cs="Arial"/>
          <w:bCs/>
          <w:sz w:val="24"/>
          <w:szCs w:val="24"/>
        </w:rPr>
        <w:t xml:space="preserve">elompok harus </w:t>
      </w:r>
      <w:r>
        <w:rPr>
          <w:rFonts w:ascii="Arial" w:hAnsi="Arial" w:cs="Arial"/>
          <w:bCs/>
          <w:sz w:val="24"/>
          <w:szCs w:val="24"/>
        </w:rPr>
        <w:t>relatif sehomogen</w:t>
      </w:r>
      <w:r w:rsidRPr="00675B2E">
        <w:rPr>
          <w:rFonts w:ascii="Arial" w:hAnsi="Arial" w:cs="Arial"/>
          <w:bCs/>
          <w:sz w:val="24"/>
          <w:szCs w:val="24"/>
        </w:rPr>
        <w:t xml:space="preserve"> mungkin pada awal studi intervensi, yaitu sebelum pe</w:t>
      </w:r>
      <w:r>
        <w:rPr>
          <w:rFonts w:ascii="Arial" w:hAnsi="Arial" w:cs="Arial"/>
          <w:bCs/>
          <w:sz w:val="24"/>
          <w:szCs w:val="24"/>
        </w:rPr>
        <w:t>mberian intervensi</w:t>
      </w:r>
      <w:r w:rsidRPr="00675B2E">
        <w:rPr>
          <w:rFonts w:ascii="Arial" w:hAnsi="Arial" w:cs="Arial"/>
          <w:bCs/>
          <w:sz w:val="24"/>
          <w:szCs w:val="24"/>
        </w:rPr>
        <w:t xml:space="preserve">. Pengacakan subyek harus memastikan bahwa kelompok-kelompok </w:t>
      </w:r>
      <w:r>
        <w:rPr>
          <w:rFonts w:ascii="Arial" w:hAnsi="Arial" w:cs="Arial"/>
          <w:bCs/>
          <w:sz w:val="24"/>
          <w:szCs w:val="24"/>
        </w:rPr>
        <w:t xml:space="preserve">tersebut </w:t>
      </w:r>
      <w:r w:rsidRPr="00675B2E">
        <w:rPr>
          <w:rFonts w:ascii="Arial" w:hAnsi="Arial" w:cs="Arial"/>
          <w:bCs/>
          <w:sz w:val="24"/>
          <w:szCs w:val="24"/>
        </w:rPr>
        <w:t>setidaknya serupa jika ti</w:t>
      </w:r>
      <w:r>
        <w:rPr>
          <w:rFonts w:ascii="Arial" w:hAnsi="Arial" w:cs="Arial"/>
          <w:bCs/>
          <w:sz w:val="24"/>
          <w:szCs w:val="24"/>
        </w:rPr>
        <w:t>dak persis sama. Tapi bagaimana seharusnya kemiripan tersebut</w:t>
      </w:r>
      <w:r w:rsidRPr="00675B2E">
        <w:rPr>
          <w:rFonts w:ascii="Arial" w:hAnsi="Arial" w:cs="Arial"/>
          <w:bCs/>
          <w:sz w:val="24"/>
          <w:szCs w:val="24"/>
        </w:rPr>
        <w:t xml:space="preserve">? Bagaimana jika mereka "agak" berbeda? </w:t>
      </w:r>
      <w:r>
        <w:rPr>
          <w:rFonts w:ascii="Arial" w:hAnsi="Arial" w:cs="Arial"/>
          <w:bCs/>
          <w:sz w:val="24"/>
          <w:szCs w:val="24"/>
        </w:rPr>
        <w:t>Seberapa</w:t>
      </w:r>
      <w:r w:rsidRPr="00675B2E">
        <w:rPr>
          <w:rFonts w:ascii="Arial" w:hAnsi="Arial" w:cs="Arial"/>
          <w:bCs/>
          <w:sz w:val="24"/>
          <w:szCs w:val="24"/>
        </w:rPr>
        <w:t xml:space="preserve"> berbedanya sampel </w:t>
      </w:r>
      <w:r>
        <w:rPr>
          <w:rFonts w:ascii="Arial" w:hAnsi="Arial" w:cs="Arial"/>
          <w:bCs/>
          <w:sz w:val="24"/>
          <w:szCs w:val="24"/>
        </w:rPr>
        <w:t xml:space="preserve">yang </w:t>
      </w:r>
      <w:r w:rsidRPr="00675B2E">
        <w:rPr>
          <w:rFonts w:ascii="Arial" w:hAnsi="Arial" w:cs="Arial"/>
          <w:bCs/>
          <w:sz w:val="24"/>
          <w:szCs w:val="24"/>
        </w:rPr>
        <w:t>masih dapat diterima</w:t>
      </w:r>
      <w:r>
        <w:rPr>
          <w:rFonts w:ascii="Arial" w:hAnsi="Arial" w:cs="Arial"/>
          <w:bCs/>
          <w:sz w:val="24"/>
          <w:szCs w:val="24"/>
        </w:rPr>
        <w:t xml:space="preserve"> sebelum studi dimulai</w:t>
      </w:r>
      <w:r w:rsidRPr="00675B2E">
        <w:rPr>
          <w:rFonts w:ascii="Arial" w:hAnsi="Arial" w:cs="Arial"/>
          <w:bCs/>
          <w:sz w:val="24"/>
          <w:szCs w:val="24"/>
        </w:rPr>
        <w:t>?</w:t>
      </w:r>
    </w:p>
    <w:p w:rsidR="00675B2E" w:rsidRDefault="00675B2E" w:rsidP="007C37CA">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Misalnya pa</w:t>
      </w:r>
      <w:r w:rsidRPr="00675B2E">
        <w:rPr>
          <w:rFonts w:ascii="Arial" w:hAnsi="Arial" w:cs="Arial"/>
          <w:bCs/>
          <w:sz w:val="24"/>
          <w:szCs w:val="24"/>
        </w:rPr>
        <w:t xml:space="preserve">da </w:t>
      </w:r>
      <w:r>
        <w:rPr>
          <w:rFonts w:ascii="Arial" w:hAnsi="Arial" w:cs="Arial"/>
          <w:bCs/>
          <w:sz w:val="24"/>
          <w:szCs w:val="24"/>
        </w:rPr>
        <w:t xml:space="preserve">suatu studi, terdapat </w:t>
      </w:r>
      <w:r w:rsidRPr="00675B2E">
        <w:rPr>
          <w:rFonts w:ascii="Arial" w:hAnsi="Arial" w:cs="Arial"/>
          <w:bCs/>
          <w:sz w:val="24"/>
          <w:szCs w:val="24"/>
        </w:rPr>
        <w:t xml:space="preserve">perbedaan usia rata-rata 10 tahun antara </w:t>
      </w:r>
      <w:r w:rsidR="00960AFC">
        <w:rPr>
          <w:rFonts w:ascii="Arial" w:hAnsi="Arial" w:cs="Arial"/>
          <w:bCs/>
          <w:sz w:val="24"/>
          <w:szCs w:val="24"/>
        </w:rPr>
        <w:t>satu kelompok dengan kelompok lain</w:t>
      </w:r>
      <w:r w:rsidRPr="00675B2E">
        <w:rPr>
          <w:rFonts w:ascii="Arial" w:hAnsi="Arial" w:cs="Arial"/>
          <w:bCs/>
          <w:sz w:val="24"/>
          <w:szCs w:val="24"/>
        </w:rPr>
        <w:t>. Apakah ini usia yang "cukup</w:t>
      </w:r>
      <w:r>
        <w:rPr>
          <w:rFonts w:ascii="Arial" w:hAnsi="Arial" w:cs="Arial"/>
          <w:bCs/>
          <w:sz w:val="24"/>
          <w:szCs w:val="24"/>
        </w:rPr>
        <w:t>”</w:t>
      </w:r>
      <w:r w:rsidRPr="00675B2E">
        <w:rPr>
          <w:rFonts w:ascii="Arial" w:hAnsi="Arial" w:cs="Arial"/>
          <w:bCs/>
          <w:sz w:val="24"/>
          <w:szCs w:val="24"/>
        </w:rPr>
        <w:t xml:space="preserve"> sama, atau </w:t>
      </w:r>
      <w:r>
        <w:rPr>
          <w:rFonts w:ascii="Arial" w:hAnsi="Arial" w:cs="Arial"/>
          <w:bCs/>
          <w:sz w:val="24"/>
          <w:szCs w:val="24"/>
        </w:rPr>
        <w:t xml:space="preserve">apakah </w:t>
      </w:r>
      <w:r w:rsidRPr="00675B2E">
        <w:rPr>
          <w:rFonts w:ascii="Arial" w:hAnsi="Arial" w:cs="Arial"/>
          <w:bCs/>
          <w:sz w:val="24"/>
          <w:szCs w:val="24"/>
        </w:rPr>
        <w:t>perbedaan usia</w:t>
      </w:r>
      <w:r>
        <w:rPr>
          <w:rFonts w:ascii="Arial" w:hAnsi="Arial" w:cs="Arial"/>
          <w:bCs/>
          <w:sz w:val="24"/>
          <w:szCs w:val="24"/>
        </w:rPr>
        <w:t xml:space="preserve"> berkontribusi terhadap respon intervensi</w:t>
      </w:r>
      <w:r w:rsidRPr="00675B2E">
        <w:rPr>
          <w:rFonts w:ascii="Arial" w:hAnsi="Arial" w:cs="Arial"/>
          <w:bCs/>
          <w:sz w:val="24"/>
          <w:szCs w:val="24"/>
        </w:rPr>
        <w:t xml:space="preserve"> </w:t>
      </w:r>
      <w:r>
        <w:rPr>
          <w:rFonts w:ascii="Arial" w:hAnsi="Arial" w:cs="Arial"/>
          <w:bCs/>
          <w:sz w:val="24"/>
          <w:szCs w:val="24"/>
        </w:rPr>
        <w:t xml:space="preserve">yang pada akhirnya akan berdampak pada </w:t>
      </w:r>
      <w:r w:rsidRPr="00675B2E">
        <w:rPr>
          <w:rFonts w:ascii="Arial" w:hAnsi="Arial" w:cs="Arial"/>
          <w:bCs/>
          <w:sz w:val="24"/>
          <w:szCs w:val="24"/>
        </w:rPr>
        <w:t xml:space="preserve">hasil? </w:t>
      </w:r>
      <w:r>
        <w:rPr>
          <w:rFonts w:ascii="Arial" w:hAnsi="Arial" w:cs="Arial"/>
          <w:bCs/>
          <w:sz w:val="24"/>
          <w:szCs w:val="24"/>
        </w:rPr>
        <w:t xml:space="preserve">Hal ini dapat mengarah kepada untuk sumber-sumber penyebab terjadinya bias atau kadang </w:t>
      </w:r>
      <w:r w:rsidRPr="00675B2E">
        <w:rPr>
          <w:rFonts w:ascii="Arial" w:hAnsi="Arial" w:cs="Arial"/>
          <w:bCs/>
          <w:sz w:val="24"/>
          <w:szCs w:val="24"/>
        </w:rPr>
        <w:t>disebut sebagai kesalahan</w:t>
      </w:r>
      <w:r>
        <w:rPr>
          <w:rFonts w:ascii="Arial" w:hAnsi="Arial" w:cs="Arial"/>
          <w:bCs/>
          <w:sz w:val="24"/>
          <w:szCs w:val="24"/>
        </w:rPr>
        <w:t xml:space="preserve"> yang dapat mempengaruhi interpretasi terhadap hasil dari faktor-faktor tersebut</w:t>
      </w:r>
      <w:r w:rsidRPr="00675B2E">
        <w:rPr>
          <w:rFonts w:ascii="Arial" w:hAnsi="Arial" w:cs="Arial"/>
          <w:bCs/>
          <w:sz w:val="24"/>
          <w:szCs w:val="24"/>
        </w:rPr>
        <w:t>.</w:t>
      </w:r>
    </w:p>
    <w:p w:rsidR="002F4B51" w:rsidRDefault="00960AFC" w:rsidP="007C37CA">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Perbedaan k</w:t>
      </w:r>
      <w:r w:rsidRPr="00960AFC">
        <w:rPr>
          <w:rFonts w:ascii="Arial" w:hAnsi="Arial" w:cs="Arial"/>
          <w:bCs/>
          <w:sz w:val="24"/>
          <w:szCs w:val="24"/>
        </w:rPr>
        <w:t xml:space="preserve">elompok pada awal studi yang berpotensi </w:t>
      </w:r>
      <w:r>
        <w:rPr>
          <w:rFonts w:ascii="Arial" w:hAnsi="Arial" w:cs="Arial"/>
          <w:bCs/>
          <w:sz w:val="24"/>
          <w:szCs w:val="24"/>
        </w:rPr>
        <w:t xml:space="preserve">sebagai </w:t>
      </w:r>
      <w:r w:rsidRPr="00960AFC">
        <w:rPr>
          <w:rFonts w:ascii="Arial" w:hAnsi="Arial" w:cs="Arial"/>
          <w:bCs/>
          <w:sz w:val="24"/>
          <w:szCs w:val="24"/>
        </w:rPr>
        <w:t xml:space="preserve">sumber kesalahan yang dapat berkontribusi terhadap hasil penelitian dan dengan demikian mengurangi kepastian bahwa </w:t>
      </w:r>
      <w:r w:rsidR="002F4B51">
        <w:rPr>
          <w:rFonts w:ascii="Arial" w:hAnsi="Arial" w:cs="Arial"/>
          <w:bCs/>
          <w:sz w:val="24"/>
          <w:szCs w:val="24"/>
        </w:rPr>
        <w:t xml:space="preserve">kesimpulan hasil sebagai dampak dari </w:t>
      </w:r>
      <w:r w:rsidRPr="00960AFC">
        <w:rPr>
          <w:rFonts w:ascii="Arial" w:hAnsi="Arial" w:cs="Arial"/>
          <w:bCs/>
          <w:sz w:val="24"/>
          <w:szCs w:val="24"/>
        </w:rPr>
        <w:t xml:space="preserve">intervensi. Kelompok mungkin memiliki nilai-nilai yang berbeda pada karakteristik pra-intervensi karena: </w:t>
      </w:r>
    </w:p>
    <w:p w:rsidR="002F4B51" w:rsidRDefault="00960AFC" w:rsidP="007C37CA">
      <w:pPr>
        <w:pStyle w:val="ListParagraph"/>
        <w:numPr>
          <w:ilvl w:val="0"/>
          <w:numId w:val="24"/>
        </w:numPr>
        <w:autoSpaceDE w:val="0"/>
        <w:autoSpaceDN w:val="0"/>
        <w:adjustRightInd w:val="0"/>
        <w:spacing w:after="0" w:line="240" w:lineRule="auto"/>
        <w:ind w:left="540" w:hanging="180"/>
        <w:jc w:val="both"/>
        <w:rPr>
          <w:rFonts w:ascii="Arial" w:hAnsi="Arial" w:cs="Arial"/>
          <w:bCs/>
          <w:sz w:val="24"/>
          <w:szCs w:val="24"/>
        </w:rPr>
      </w:pPr>
      <w:r w:rsidRPr="002F4B51">
        <w:rPr>
          <w:rFonts w:ascii="Arial" w:hAnsi="Arial" w:cs="Arial"/>
          <w:bCs/>
          <w:sz w:val="24"/>
          <w:szCs w:val="24"/>
        </w:rPr>
        <w:t xml:space="preserve">kelompok benar-benar berbeda dan pengacakan </w:t>
      </w:r>
      <w:r w:rsidR="002F4B51">
        <w:rPr>
          <w:rFonts w:ascii="Arial" w:hAnsi="Arial" w:cs="Arial"/>
          <w:bCs/>
          <w:sz w:val="24"/>
          <w:szCs w:val="24"/>
        </w:rPr>
        <w:t>tidak dapat dilakukan secara tepat,</w:t>
      </w:r>
      <w:r w:rsidRPr="002F4B51">
        <w:rPr>
          <w:rFonts w:ascii="Arial" w:hAnsi="Arial" w:cs="Arial"/>
          <w:bCs/>
          <w:sz w:val="24"/>
          <w:szCs w:val="24"/>
        </w:rPr>
        <w:t xml:space="preserve"> </w:t>
      </w:r>
    </w:p>
    <w:p w:rsidR="002F4B51" w:rsidRDefault="00960AFC" w:rsidP="007C37CA">
      <w:pPr>
        <w:pStyle w:val="ListParagraph"/>
        <w:numPr>
          <w:ilvl w:val="0"/>
          <w:numId w:val="24"/>
        </w:numPr>
        <w:autoSpaceDE w:val="0"/>
        <w:autoSpaceDN w:val="0"/>
        <w:adjustRightInd w:val="0"/>
        <w:spacing w:after="0" w:line="240" w:lineRule="auto"/>
        <w:ind w:left="540" w:hanging="180"/>
        <w:jc w:val="both"/>
        <w:rPr>
          <w:rFonts w:ascii="Arial" w:hAnsi="Arial" w:cs="Arial"/>
          <w:bCs/>
          <w:sz w:val="24"/>
          <w:szCs w:val="24"/>
        </w:rPr>
      </w:pPr>
      <w:r w:rsidRPr="002F4B51">
        <w:rPr>
          <w:rFonts w:ascii="Arial" w:hAnsi="Arial" w:cs="Arial"/>
          <w:bCs/>
          <w:sz w:val="24"/>
          <w:szCs w:val="24"/>
        </w:rPr>
        <w:t>telah di</w:t>
      </w:r>
      <w:r w:rsidR="002F4B51">
        <w:rPr>
          <w:rFonts w:ascii="Arial" w:hAnsi="Arial" w:cs="Arial"/>
          <w:bCs/>
          <w:sz w:val="24"/>
          <w:szCs w:val="24"/>
        </w:rPr>
        <w:t>lakukan peng</w:t>
      </w:r>
      <w:r w:rsidRPr="002F4B51">
        <w:rPr>
          <w:rFonts w:ascii="Arial" w:hAnsi="Arial" w:cs="Arial"/>
          <w:bCs/>
          <w:sz w:val="24"/>
          <w:szCs w:val="24"/>
        </w:rPr>
        <w:t>ukur</w:t>
      </w:r>
      <w:r w:rsidR="002F4B51">
        <w:rPr>
          <w:rFonts w:ascii="Arial" w:hAnsi="Arial" w:cs="Arial"/>
          <w:bCs/>
          <w:sz w:val="24"/>
          <w:szCs w:val="24"/>
        </w:rPr>
        <w:t xml:space="preserve">an sebelumnya oleh orang dan instrumen </w:t>
      </w:r>
      <w:r w:rsidRPr="002F4B51">
        <w:rPr>
          <w:rFonts w:ascii="Arial" w:hAnsi="Arial" w:cs="Arial"/>
          <w:bCs/>
          <w:sz w:val="24"/>
          <w:szCs w:val="24"/>
        </w:rPr>
        <w:t>yang berbeda</w:t>
      </w:r>
      <w:r w:rsidR="002F4B51">
        <w:rPr>
          <w:rFonts w:ascii="Arial" w:hAnsi="Arial" w:cs="Arial"/>
          <w:bCs/>
          <w:sz w:val="24"/>
          <w:szCs w:val="24"/>
        </w:rPr>
        <w:t>,</w:t>
      </w:r>
    </w:p>
    <w:p w:rsidR="00C15A45" w:rsidRPr="002F4B51" w:rsidRDefault="00960AFC" w:rsidP="007C37CA">
      <w:pPr>
        <w:pStyle w:val="ListParagraph"/>
        <w:numPr>
          <w:ilvl w:val="0"/>
          <w:numId w:val="24"/>
        </w:numPr>
        <w:autoSpaceDE w:val="0"/>
        <w:autoSpaceDN w:val="0"/>
        <w:adjustRightInd w:val="0"/>
        <w:spacing w:after="0" w:line="240" w:lineRule="auto"/>
        <w:ind w:left="540" w:hanging="180"/>
        <w:jc w:val="both"/>
        <w:rPr>
          <w:rFonts w:ascii="Arial" w:hAnsi="Arial" w:cs="Arial"/>
          <w:bCs/>
          <w:sz w:val="24"/>
          <w:szCs w:val="24"/>
        </w:rPr>
      </w:pPr>
      <w:r w:rsidRPr="002F4B51">
        <w:rPr>
          <w:rFonts w:ascii="Arial" w:hAnsi="Arial" w:cs="Arial"/>
          <w:bCs/>
          <w:sz w:val="24"/>
          <w:szCs w:val="24"/>
        </w:rPr>
        <w:t xml:space="preserve">instrumen atau tes </w:t>
      </w:r>
      <w:r w:rsidR="002F4B51">
        <w:rPr>
          <w:rFonts w:ascii="Arial" w:hAnsi="Arial" w:cs="Arial"/>
          <w:bCs/>
          <w:sz w:val="24"/>
          <w:szCs w:val="24"/>
        </w:rPr>
        <w:t xml:space="preserve">yang </w:t>
      </w:r>
      <w:r w:rsidRPr="002F4B51">
        <w:rPr>
          <w:rFonts w:ascii="Arial" w:hAnsi="Arial" w:cs="Arial"/>
          <w:bCs/>
          <w:sz w:val="24"/>
          <w:szCs w:val="24"/>
        </w:rPr>
        <w:t xml:space="preserve">digunakan </w:t>
      </w:r>
      <w:r w:rsidR="002F4B51">
        <w:rPr>
          <w:rFonts w:ascii="Arial" w:hAnsi="Arial" w:cs="Arial"/>
          <w:bCs/>
          <w:sz w:val="24"/>
          <w:szCs w:val="24"/>
        </w:rPr>
        <w:t xml:space="preserve">menjadi sumber terjadinya </w:t>
      </w:r>
      <w:r w:rsidRPr="002F4B51">
        <w:rPr>
          <w:rFonts w:ascii="Arial" w:hAnsi="Arial" w:cs="Arial"/>
          <w:bCs/>
          <w:sz w:val="24"/>
          <w:szCs w:val="24"/>
        </w:rPr>
        <w:t>kesalahan</w:t>
      </w:r>
      <w:r w:rsidR="002F4B51">
        <w:rPr>
          <w:rFonts w:ascii="Arial" w:hAnsi="Arial" w:cs="Arial"/>
          <w:bCs/>
          <w:sz w:val="24"/>
          <w:szCs w:val="24"/>
        </w:rPr>
        <w:t xml:space="preserve"> dalam pengukuran.</w:t>
      </w:r>
    </w:p>
    <w:p w:rsidR="00C15A45" w:rsidRPr="008C366D" w:rsidRDefault="008C366D" w:rsidP="00BF106F">
      <w:pPr>
        <w:autoSpaceDE w:val="0"/>
        <w:autoSpaceDN w:val="0"/>
        <w:adjustRightInd w:val="0"/>
        <w:spacing w:after="0" w:line="240" w:lineRule="auto"/>
        <w:ind w:left="360" w:firstLine="1080"/>
        <w:jc w:val="both"/>
        <w:rPr>
          <w:rFonts w:ascii="Arial" w:hAnsi="Arial" w:cs="Arial"/>
          <w:bCs/>
          <w:color w:val="000000" w:themeColor="text1"/>
          <w:sz w:val="24"/>
          <w:szCs w:val="24"/>
        </w:rPr>
      </w:pPr>
      <w:r>
        <w:rPr>
          <w:rFonts w:ascii="Arial" w:hAnsi="Arial" w:cs="Arial"/>
          <w:bCs/>
          <w:color w:val="000000" w:themeColor="text1"/>
          <w:sz w:val="24"/>
          <w:szCs w:val="24"/>
        </w:rPr>
        <w:t>Misalnya pada suatu studi terkait kek</w:t>
      </w:r>
      <w:r w:rsidRPr="008C366D">
        <w:rPr>
          <w:rFonts w:ascii="Arial" w:hAnsi="Arial" w:cs="Arial"/>
          <w:bCs/>
          <w:color w:val="000000" w:themeColor="text1"/>
          <w:sz w:val="24"/>
          <w:szCs w:val="24"/>
        </w:rPr>
        <w:t>uatan</w:t>
      </w:r>
      <w:r>
        <w:rPr>
          <w:rFonts w:ascii="Arial" w:hAnsi="Arial" w:cs="Arial"/>
          <w:bCs/>
          <w:color w:val="000000" w:themeColor="text1"/>
          <w:sz w:val="24"/>
          <w:szCs w:val="24"/>
        </w:rPr>
        <w:t xml:space="preserve"> menggenggam dengan mengggunakan alat </w:t>
      </w:r>
      <w:r w:rsidRPr="008C366D">
        <w:rPr>
          <w:rFonts w:ascii="Arial" w:hAnsi="Arial" w:cs="Arial"/>
          <w:bCs/>
          <w:color w:val="000000" w:themeColor="text1"/>
          <w:sz w:val="24"/>
          <w:szCs w:val="24"/>
        </w:rPr>
        <w:t xml:space="preserve">ukur </w:t>
      </w:r>
      <w:r>
        <w:rPr>
          <w:rFonts w:ascii="Arial" w:hAnsi="Arial" w:cs="Arial"/>
          <w:bCs/>
          <w:color w:val="000000" w:themeColor="text1"/>
          <w:sz w:val="24"/>
          <w:szCs w:val="24"/>
        </w:rPr>
        <w:t xml:space="preserve">dynamometer. Data yang didapatkan menunjukkan pada kelompok intervensi adalah </w:t>
      </w:r>
      <w:r w:rsidRPr="008C366D">
        <w:rPr>
          <w:rFonts w:ascii="Arial" w:hAnsi="Arial" w:cs="Arial"/>
          <w:bCs/>
          <w:color w:val="000000" w:themeColor="text1"/>
          <w:sz w:val="24"/>
          <w:szCs w:val="24"/>
        </w:rPr>
        <w:t xml:space="preserve">nilai rata-rata </w:t>
      </w:r>
      <w:r>
        <w:rPr>
          <w:rFonts w:ascii="Arial" w:hAnsi="Arial" w:cs="Arial"/>
          <w:bCs/>
          <w:color w:val="000000" w:themeColor="text1"/>
          <w:sz w:val="24"/>
          <w:szCs w:val="24"/>
        </w:rPr>
        <w:t>20 n</w:t>
      </w:r>
      <w:r w:rsidRPr="008C366D">
        <w:rPr>
          <w:rFonts w:ascii="Arial" w:hAnsi="Arial" w:cs="Arial"/>
          <w:bCs/>
          <w:color w:val="000000" w:themeColor="text1"/>
          <w:sz w:val="24"/>
          <w:szCs w:val="24"/>
        </w:rPr>
        <w:t xml:space="preserve">ewton lebih besar </w:t>
      </w:r>
      <w:r>
        <w:rPr>
          <w:rFonts w:ascii="Arial" w:hAnsi="Arial" w:cs="Arial"/>
          <w:bCs/>
          <w:color w:val="000000" w:themeColor="text1"/>
          <w:sz w:val="24"/>
          <w:szCs w:val="24"/>
        </w:rPr>
        <w:t>dibandingkan</w:t>
      </w:r>
      <w:r w:rsidRPr="008C366D">
        <w:rPr>
          <w:rFonts w:ascii="Arial" w:hAnsi="Arial" w:cs="Arial"/>
          <w:bCs/>
          <w:color w:val="000000" w:themeColor="text1"/>
          <w:sz w:val="24"/>
          <w:szCs w:val="24"/>
        </w:rPr>
        <w:t xml:space="preserve"> </w:t>
      </w:r>
      <w:r>
        <w:rPr>
          <w:rFonts w:ascii="Arial" w:hAnsi="Arial" w:cs="Arial"/>
          <w:bCs/>
          <w:color w:val="000000" w:themeColor="text1"/>
          <w:sz w:val="24"/>
          <w:szCs w:val="24"/>
        </w:rPr>
        <w:t xml:space="preserve">dengan </w:t>
      </w:r>
      <w:r w:rsidRPr="008C366D">
        <w:rPr>
          <w:rFonts w:ascii="Arial" w:hAnsi="Arial" w:cs="Arial"/>
          <w:bCs/>
          <w:color w:val="000000" w:themeColor="text1"/>
          <w:sz w:val="24"/>
          <w:szCs w:val="24"/>
        </w:rPr>
        <w:t xml:space="preserve">kelompok kontrol. </w:t>
      </w:r>
      <w:r>
        <w:rPr>
          <w:rFonts w:ascii="Arial" w:hAnsi="Arial" w:cs="Arial"/>
          <w:bCs/>
          <w:color w:val="000000" w:themeColor="text1"/>
          <w:sz w:val="24"/>
          <w:szCs w:val="24"/>
        </w:rPr>
        <w:t xml:space="preserve">Apakah ini menenunjukkan </w:t>
      </w:r>
      <w:r w:rsidRPr="008C366D">
        <w:rPr>
          <w:rFonts w:ascii="Arial" w:hAnsi="Arial" w:cs="Arial"/>
          <w:bCs/>
          <w:color w:val="000000" w:themeColor="text1"/>
          <w:sz w:val="24"/>
          <w:szCs w:val="24"/>
        </w:rPr>
        <w:t xml:space="preserve">perbedaan "nyata" atau hasil bias </w:t>
      </w:r>
      <w:r>
        <w:rPr>
          <w:rFonts w:ascii="Arial" w:hAnsi="Arial" w:cs="Arial"/>
          <w:bCs/>
          <w:color w:val="000000" w:themeColor="text1"/>
          <w:sz w:val="24"/>
          <w:szCs w:val="24"/>
        </w:rPr>
        <w:t xml:space="preserve">karena penggunaan </w:t>
      </w:r>
      <w:r w:rsidRPr="008C366D">
        <w:rPr>
          <w:rFonts w:ascii="Arial" w:hAnsi="Arial" w:cs="Arial"/>
          <w:bCs/>
          <w:color w:val="000000" w:themeColor="text1"/>
          <w:sz w:val="24"/>
          <w:szCs w:val="24"/>
        </w:rPr>
        <w:t xml:space="preserve">dynamometer atau orang-orang yang mengukur? Pertama, periksa kesalahan yang </w:t>
      </w:r>
      <w:r>
        <w:rPr>
          <w:rFonts w:ascii="Arial" w:hAnsi="Arial" w:cs="Arial"/>
          <w:bCs/>
          <w:color w:val="000000" w:themeColor="text1"/>
          <w:sz w:val="24"/>
          <w:szCs w:val="24"/>
        </w:rPr>
        <w:t xml:space="preserve">mungkin terjadi </w:t>
      </w:r>
      <w:r w:rsidRPr="008C366D">
        <w:rPr>
          <w:rFonts w:ascii="Arial" w:hAnsi="Arial" w:cs="Arial"/>
          <w:bCs/>
          <w:color w:val="000000" w:themeColor="text1"/>
          <w:sz w:val="24"/>
          <w:szCs w:val="24"/>
        </w:rPr>
        <w:t xml:space="preserve">Jika </w:t>
      </w:r>
      <w:r>
        <w:rPr>
          <w:rFonts w:ascii="Arial" w:hAnsi="Arial" w:cs="Arial"/>
          <w:bCs/>
          <w:color w:val="000000" w:themeColor="text1"/>
          <w:sz w:val="24"/>
          <w:szCs w:val="24"/>
        </w:rPr>
        <w:t>kita melakukan p</w:t>
      </w:r>
      <w:r w:rsidRPr="008C366D">
        <w:rPr>
          <w:rFonts w:ascii="Arial" w:hAnsi="Arial" w:cs="Arial"/>
          <w:bCs/>
          <w:color w:val="000000" w:themeColor="text1"/>
          <w:sz w:val="24"/>
          <w:szCs w:val="24"/>
        </w:rPr>
        <w:t>engukur</w:t>
      </w:r>
      <w:r>
        <w:rPr>
          <w:rFonts w:ascii="Arial" w:hAnsi="Arial" w:cs="Arial"/>
          <w:bCs/>
          <w:color w:val="000000" w:themeColor="text1"/>
          <w:sz w:val="24"/>
          <w:szCs w:val="24"/>
        </w:rPr>
        <w:t>an</w:t>
      </w:r>
      <w:r w:rsidRPr="008C366D">
        <w:rPr>
          <w:rFonts w:ascii="Arial" w:hAnsi="Arial" w:cs="Arial"/>
          <w:bCs/>
          <w:color w:val="000000" w:themeColor="text1"/>
          <w:sz w:val="24"/>
          <w:szCs w:val="24"/>
        </w:rPr>
        <w:t xml:space="preserve"> kekuatan dua kali </w:t>
      </w:r>
      <w:r>
        <w:rPr>
          <w:rFonts w:ascii="Arial" w:hAnsi="Arial" w:cs="Arial"/>
          <w:bCs/>
          <w:color w:val="000000" w:themeColor="text1"/>
          <w:sz w:val="24"/>
          <w:szCs w:val="24"/>
        </w:rPr>
        <w:t xml:space="preserve">pada seorang </w:t>
      </w:r>
      <w:r w:rsidRPr="008C366D">
        <w:rPr>
          <w:rFonts w:ascii="Arial" w:hAnsi="Arial" w:cs="Arial"/>
          <w:bCs/>
          <w:color w:val="000000" w:themeColor="text1"/>
          <w:sz w:val="24"/>
          <w:szCs w:val="24"/>
        </w:rPr>
        <w:t xml:space="preserve">pasien, </w:t>
      </w:r>
      <w:r>
        <w:rPr>
          <w:rFonts w:ascii="Arial" w:hAnsi="Arial" w:cs="Arial"/>
          <w:bCs/>
          <w:color w:val="000000" w:themeColor="text1"/>
          <w:sz w:val="24"/>
          <w:szCs w:val="24"/>
        </w:rPr>
        <w:t xml:space="preserve">hasilnya akan </w:t>
      </w:r>
      <w:r w:rsidRPr="008C366D">
        <w:rPr>
          <w:rFonts w:ascii="Arial" w:hAnsi="Arial" w:cs="Arial"/>
          <w:bCs/>
          <w:color w:val="000000" w:themeColor="text1"/>
          <w:sz w:val="24"/>
          <w:szCs w:val="24"/>
        </w:rPr>
        <w:t xml:space="preserve">memiliki </w:t>
      </w:r>
      <w:r>
        <w:rPr>
          <w:rFonts w:ascii="Arial" w:hAnsi="Arial" w:cs="Arial"/>
          <w:bCs/>
          <w:color w:val="000000" w:themeColor="text1"/>
          <w:sz w:val="24"/>
          <w:szCs w:val="24"/>
        </w:rPr>
        <w:t xml:space="preserve">kemungkinan </w:t>
      </w:r>
      <w:r w:rsidRPr="008C366D">
        <w:rPr>
          <w:rFonts w:ascii="Arial" w:hAnsi="Arial" w:cs="Arial"/>
          <w:bCs/>
          <w:color w:val="000000" w:themeColor="text1"/>
          <w:sz w:val="24"/>
          <w:szCs w:val="24"/>
        </w:rPr>
        <w:t xml:space="preserve">beberapa variabilitas </w:t>
      </w:r>
      <w:r>
        <w:rPr>
          <w:rFonts w:ascii="Arial" w:hAnsi="Arial" w:cs="Arial"/>
          <w:bCs/>
          <w:color w:val="000000" w:themeColor="text1"/>
          <w:sz w:val="24"/>
          <w:szCs w:val="24"/>
        </w:rPr>
        <w:t>pengukuran</w:t>
      </w:r>
      <w:r w:rsidRPr="008C366D">
        <w:rPr>
          <w:rFonts w:ascii="Arial" w:hAnsi="Arial" w:cs="Arial"/>
          <w:bCs/>
          <w:color w:val="000000" w:themeColor="text1"/>
          <w:sz w:val="24"/>
          <w:szCs w:val="24"/>
        </w:rPr>
        <w:t xml:space="preserve">. </w:t>
      </w:r>
      <w:r>
        <w:rPr>
          <w:rFonts w:ascii="Arial" w:hAnsi="Arial" w:cs="Arial"/>
          <w:bCs/>
          <w:color w:val="000000" w:themeColor="text1"/>
          <w:sz w:val="24"/>
          <w:szCs w:val="24"/>
        </w:rPr>
        <w:t xml:space="preserve">Variabilitas ini </w:t>
      </w:r>
      <w:r w:rsidRPr="008C366D">
        <w:rPr>
          <w:rFonts w:ascii="Arial" w:hAnsi="Arial" w:cs="Arial"/>
          <w:bCs/>
          <w:color w:val="000000" w:themeColor="text1"/>
          <w:sz w:val="24"/>
          <w:szCs w:val="24"/>
        </w:rPr>
        <w:t>ini dapat disebut kesalahan karena tidak persis</w:t>
      </w:r>
      <w:r>
        <w:rPr>
          <w:rFonts w:ascii="Arial" w:hAnsi="Arial" w:cs="Arial"/>
          <w:bCs/>
          <w:color w:val="000000" w:themeColor="text1"/>
          <w:sz w:val="24"/>
          <w:szCs w:val="24"/>
        </w:rPr>
        <w:t xml:space="preserve"> sama secara tepat</w:t>
      </w:r>
      <w:r w:rsidRPr="008C366D">
        <w:rPr>
          <w:rFonts w:ascii="Arial" w:hAnsi="Arial" w:cs="Arial"/>
          <w:bCs/>
          <w:color w:val="000000" w:themeColor="text1"/>
          <w:sz w:val="24"/>
          <w:szCs w:val="24"/>
        </w:rPr>
        <w:t>.</w:t>
      </w:r>
    </w:p>
    <w:p w:rsidR="002B1ED0" w:rsidRDefault="008C366D" w:rsidP="007C37CA">
      <w:pPr>
        <w:autoSpaceDE w:val="0"/>
        <w:autoSpaceDN w:val="0"/>
        <w:adjustRightInd w:val="0"/>
        <w:spacing w:after="0" w:line="240" w:lineRule="auto"/>
        <w:ind w:left="360" w:firstLine="1080"/>
        <w:jc w:val="both"/>
        <w:rPr>
          <w:rFonts w:ascii="Arial" w:hAnsi="Arial" w:cs="Arial"/>
          <w:bCs/>
          <w:sz w:val="24"/>
          <w:szCs w:val="24"/>
        </w:rPr>
      </w:pPr>
      <w:r w:rsidRPr="008C366D">
        <w:rPr>
          <w:rFonts w:ascii="Arial" w:hAnsi="Arial" w:cs="Arial"/>
          <w:bCs/>
          <w:sz w:val="24"/>
          <w:szCs w:val="24"/>
        </w:rPr>
        <w:t xml:space="preserve">Menerima bahwa </w:t>
      </w:r>
      <w:r>
        <w:rPr>
          <w:rFonts w:ascii="Arial" w:hAnsi="Arial" w:cs="Arial"/>
          <w:bCs/>
          <w:sz w:val="24"/>
          <w:szCs w:val="24"/>
        </w:rPr>
        <w:t>pengukuran-penguran</w:t>
      </w:r>
      <w:r w:rsidRPr="008C366D">
        <w:rPr>
          <w:rFonts w:ascii="Arial" w:hAnsi="Arial" w:cs="Arial"/>
          <w:bCs/>
          <w:sz w:val="24"/>
          <w:szCs w:val="24"/>
        </w:rPr>
        <w:t xml:space="preserve"> tidak persis sama, tapi </w:t>
      </w:r>
      <w:r>
        <w:rPr>
          <w:rFonts w:ascii="Arial" w:hAnsi="Arial" w:cs="Arial"/>
          <w:bCs/>
          <w:sz w:val="24"/>
          <w:szCs w:val="24"/>
        </w:rPr>
        <w:t>se</w:t>
      </w:r>
      <w:r w:rsidRPr="008C366D">
        <w:rPr>
          <w:rFonts w:ascii="Arial" w:hAnsi="Arial" w:cs="Arial"/>
          <w:bCs/>
          <w:sz w:val="24"/>
          <w:szCs w:val="24"/>
        </w:rPr>
        <w:t>berapa banyak variabilitas (</w:t>
      </w:r>
      <w:r>
        <w:rPr>
          <w:rFonts w:ascii="Arial" w:hAnsi="Arial" w:cs="Arial"/>
          <w:bCs/>
          <w:sz w:val="24"/>
          <w:szCs w:val="24"/>
        </w:rPr>
        <w:t>kesalahan</w:t>
      </w:r>
      <w:r w:rsidRPr="008C366D">
        <w:rPr>
          <w:rFonts w:ascii="Arial" w:hAnsi="Arial" w:cs="Arial"/>
          <w:bCs/>
          <w:sz w:val="24"/>
          <w:szCs w:val="24"/>
        </w:rPr>
        <w:t xml:space="preserve">) </w:t>
      </w:r>
      <w:r>
        <w:rPr>
          <w:rFonts w:ascii="Arial" w:hAnsi="Arial" w:cs="Arial"/>
          <w:bCs/>
          <w:sz w:val="24"/>
          <w:szCs w:val="24"/>
        </w:rPr>
        <w:t xml:space="preserve">yang dapat </w:t>
      </w:r>
      <w:r w:rsidRPr="008C366D">
        <w:rPr>
          <w:rFonts w:ascii="Arial" w:hAnsi="Arial" w:cs="Arial"/>
          <w:bCs/>
          <w:sz w:val="24"/>
          <w:szCs w:val="24"/>
        </w:rPr>
        <w:t>diterima? Jika harap</w:t>
      </w:r>
      <w:r>
        <w:rPr>
          <w:rFonts w:ascii="Arial" w:hAnsi="Arial" w:cs="Arial"/>
          <w:bCs/>
          <w:sz w:val="24"/>
          <w:szCs w:val="24"/>
        </w:rPr>
        <w:t xml:space="preserve">an kita </w:t>
      </w:r>
      <w:r w:rsidRPr="008C366D">
        <w:rPr>
          <w:rFonts w:ascii="Arial" w:hAnsi="Arial" w:cs="Arial"/>
          <w:bCs/>
          <w:sz w:val="24"/>
          <w:szCs w:val="24"/>
        </w:rPr>
        <w:t xml:space="preserve">bahwa </w:t>
      </w:r>
      <w:r>
        <w:rPr>
          <w:rFonts w:ascii="Arial" w:hAnsi="Arial" w:cs="Arial"/>
          <w:bCs/>
          <w:sz w:val="24"/>
          <w:szCs w:val="24"/>
        </w:rPr>
        <w:t>intervensi</w:t>
      </w:r>
      <w:r w:rsidRPr="008C366D">
        <w:rPr>
          <w:rFonts w:ascii="Arial" w:hAnsi="Arial" w:cs="Arial"/>
          <w:bCs/>
          <w:sz w:val="24"/>
          <w:szCs w:val="24"/>
        </w:rPr>
        <w:t xml:space="preserve"> akan meningkatkan kekuatan, tetapi </w:t>
      </w:r>
      <w:r>
        <w:rPr>
          <w:rFonts w:ascii="Arial" w:hAnsi="Arial" w:cs="Arial"/>
          <w:bCs/>
          <w:sz w:val="24"/>
          <w:szCs w:val="24"/>
        </w:rPr>
        <w:t>pengulangan</w:t>
      </w:r>
      <w:r w:rsidRPr="008C366D">
        <w:rPr>
          <w:rFonts w:ascii="Arial" w:hAnsi="Arial" w:cs="Arial"/>
          <w:bCs/>
          <w:sz w:val="24"/>
          <w:szCs w:val="24"/>
        </w:rPr>
        <w:t xml:space="preserve"> </w:t>
      </w:r>
      <w:r>
        <w:rPr>
          <w:rFonts w:ascii="Arial" w:hAnsi="Arial" w:cs="Arial"/>
          <w:bCs/>
          <w:sz w:val="24"/>
          <w:szCs w:val="24"/>
        </w:rPr>
        <w:t>pengukuran</w:t>
      </w:r>
      <w:r w:rsidRPr="008C366D">
        <w:rPr>
          <w:rFonts w:ascii="Arial" w:hAnsi="Arial" w:cs="Arial"/>
          <w:bCs/>
          <w:sz w:val="24"/>
          <w:szCs w:val="24"/>
        </w:rPr>
        <w:t xml:space="preserve"> yang tidak sama, maka bagaimana </w:t>
      </w:r>
      <w:r>
        <w:rPr>
          <w:rFonts w:ascii="Arial" w:hAnsi="Arial" w:cs="Arial"/>
          <w:bCs/>
          <w:sz w:val="24"/>
          <w:szCs w:val="24"/>
        </w:rPr>
        <w:t>kita d</w:t>
      </w:r>
      <w:r w:rsidRPr="008C366D">
        <w:rPr>
          <w:rFonts w:ascii="Arial" w:hAnsi="Arial" w:cs="Arial"/>
          <w:bCs/>
          <w:sz w:val="24"/>
          <w:szCs w:val="24"/>
        </w:rPr>
        <w:t>a</w:t>
      </w:r>
      <w:r>
        <w:rPr>
          <w:rFonts w:ascii="Arial" w:hAnsi="Arial" w:cs="Arial"/>
          <w:bCs/>
          <w:sz w:val="24"/>
          <w:szCs w:val="24"/>
        </w:rPr>
        <w:t>pat</w:t>
      </w:r>
      <w:r w:rsidRPr="008C366D">
        <w:rPr>
          <w:rFonts w:ascii="Arial" w:hAnsi="Arial" w:cs="Arial"/>
          <w:bCs/>
          <w:sz w:val="24"/>
          <w:szCs w:val="24"/>
        </w:rPr>
        <w:t xml:space="preserve"> </w:t>
      </w:r>
      <w:r>
        <w:rPr>
          <w:rFonts w:ascii="Arial" w:hAnsi="Arial" w:cs="Arial"/>
          <w:bCs/>
          <w:sz w:val="24"/>
          <w:szCs w:val="24"/>
        </w:rPr>
        <w:t>menge</w:t>
      </w:r>
      <w:r w:rsidRPr="008C366D">
        <w:rPr>
          <w:rFonts w:ascii="Arial" w:hAnsi="Arial" w:cs="Arial"/>
          <w:bCs/>
          <w:sz w:val="24"/>
          <w:szCs w:val="24"/>
        </w:rPr>
        <w:t>tahu</w:t>
      </w:r>
      <w:r>
        <w:rPr>
          <w:rFonts w:ascii="Arial" w:hAnsi="Arial" w:cs="Arial"/>
          <w:bCs/>
          <w:sz w:val="24"/>
          <w:szCs w:val="24"/>
        </w:rPr>
        <w:t>i</w:t>
      </w:r>
      <w:r w:rsidRPr="008C366D">
        <w:rPr>
          <w:rFonts w:ascii="Arial" w:hAnsi="Arial" w:cs="Arial"/>
          <w:bCs/>
          <w:sz w:val="24"/>
          <w:szCs w:val="24"/>
        </w:rPr>
        <w:t xml:space="preserve"> apakah pengukuran kesalahan (variabilitas) dan apa efek dari </w:t>
      </w:r>
      <w:r w:rsidR="000661C2">
        <w:rPr>
          <w:rFonts w:ascii="Arial" w:hAnsi="Arial" w:cs="Arial"/>
          <w:bCs/>
          <w:sz w:val="24"/>
          <w:szCs w:val="24"/>
        </w:rPr>
        <w:t>treatmen yang diberikan</w:t>
      </w:r>
      <w:r w:rsidRPr="008C366D">
        <w:rPr>
          <w:rFonts w:ascii="Arial" w:hAnsi="Arial" w:cs="Arial"/>
          <w:bCs/>
          <w:sz w:val="24"/>
          <w:szCs w:val="24"/>
        </w:rPr>
        <w:t xml:space="preserve">? Jika </w:t>
      </w:r>
      <w:r w:rsidR="000661C2">
        <w:rPr>
          <w:rFonts w:ascii="Arial" w:hAnsi="Arial" w:cs="Arial"/>
          <w:bCs/>
          <w:sz w:val="24"/>
          <w:szCs w:val="24"/>
        </w:rPr>
        <w:t>kita</w:t>
      </w:r>
      <w:r w:rsidRPr="008C366D">
        <w:rPr>
          <w:rFonts w:ascii="Arial" w:hAnsi="Arial" w:cs="Arial"/>
          <w:bCs/>
          <w:sz w:val="24"/>
          <w:szCs w:val="24"/>
        </w:rPr>
        <w:t xml:space="preserve"> mengharapkan manfaat dari </w:t>
      </w:r>
      <w:r w:rsidR="000661C2">
        <w:rPr>
          <w:rFonts w:ascii="Arial" w:hAnsi="Arial" w:cs="Arial"/>
          <w:bCs/>
          <w:sz w:val="24"/>
          <w:szCs w:val="24"/>
        </w:rPr>
        <w:t>intervensi</w:t>
      </w:r>
      <w:r w:rsidRPr="008C366D">
        <w:rPr>
          <w:rFonts w:ascii="Arial" w:hAnsi="Arial" w:cs="Arial"/>
          <w:bCs/>
          <w:sz w:val="24"/>
          <w:szCs w:val="24"/>
        </w:rPr>
        <w:t xml:space="preserve"> untuk menjadi kecil, </w:t>
      </w:r>
      <w:r w:rsidR="000661C2">
        <w:rPr>
          <w:rFonts w:ascii="Arial" w:hAnsi="Arial" w:cs="Arial"/>
          <w:bCs/>
          <w:sz w:val="24"/>
          <w:szCs w:val="24"/>
        </w:rPr>
        <w:t>maka kesalahan dapat mempengaruhi</w:t>
      </w:r>
      <w:r w:rsidRPr="008C366D">
        <w:rPr>
          <w:rFonts w:ascii="Arial" w:hAnsi="Arial" w:cs="Arial"/>
          <w:bCs/>
          <w:sz w:val="24"/>
          <w:szCs w:val="24"/>
        </w:rPr>
        <w:t xml:space="preserve"> hasil</w:t>
      </w:r>
      <w:r w:rsidR="000661C2">
        <w:rPr>
          <w:rFonts w:ascii="Arial" w:hAnsi="Arial" w:cs="Arial"/>
          <w:bCs/>
          <w:sz w:val="24"/>
          <w:szCs w:val="24"/>
        </w:rPr>
        <w:t xml:space="preserve"> pengukuran</w:t>
      </w:r>
      <w:r w:rsidRPr="008C366D">
        <w:rPr>
          <w:rFonts w:ascii="Arial" w:hAnsi="Arial" w:cs="Arial"/>
          <w:bCs/>
          <w:sz w:val="24"/>
          <w:szCs w:val="24"/>
        </w:rPr>
        <w:t xml:space="preserve">. </w:t>
      </w:r>
      <w:r w:rsidR="000661C2">
        <w:rPr>
          <w:rFonts w:ascii="Arial" w:hAnsi="Arial" w:cs="Arial"/>
          <w:bCs/>
          <w:sz w:val="24"/>
          <w:szCs w:val="24"/>
        </w:rPr>
        <w:t xml:space="preserve">Reliabiltas pengukuran </w:t>
      </w:r>
      <w:r w:rsidRPr="008C366D">
        <w:rPr>
          <w:rFonts w:ascii="Arial" w:hAnsi="Arial" w:cs="Arial"/>
          <w:bCs/>
          <w:sz w:val="24"/>
          <w:szCs w:val="24"/>
        </w:rPr>
        <w:t xml:space="preserve">adalah kemampuan </w:t>
      </w:r>
      <w:r w:rsidR="000661C2">
        <w:rPr>
          <w:rFonts w:ascii="Arial" w:hAnsi="Arial" w:cs="Arial"/>
          <w:bCs/>
          <w:sz w:val="24"/>
          <w:szCs w:val="24"/>
        </w:rPr>
        <w:t>sese</w:t>
      </w:r>
      <w:r w:rsidRPr="008C366D">
        <w:rPr>
          <w:rFonts w:ascii="Arial" w:hAnsi="Arial" w:cs="Arial"/>
          <w:bCs/>
          <w:sz w:val="24"/>
          <w:szCs w:val="24"/>
        </w:rPr>
        <w:t xml:space="preserve">orang dan instrumen untuk menghasilkan nilai-nilai yang konsisten dari waktu ke waktu. Tes dan perangkat yang digunakan </w:t>
      </w:r>
      <w:r w:rsidR="000661C2">
        <w:rPr>
          <w:rFonts w:ascii="Arial" w:hAnsi="Arial" w:cs="Arial"/>
          <w:bCs/>
          <w:sz w:val="24"/>
          <w:szCs w:val="24"/>
        </w:rPr>
        <w:t>oleh fisioterapis</w:t>
      </w:r>
      <w:r w:rsidRPr="008C366D">
        <w:rPr>
          <w:rFonts w:ascii="Arial" w:hAnsi="Arial" w:cs="Arial"/>
          <w:bCs/>
          <w:sz w:val="24"/>
          <w:szCs w:val="24"/>
        </w:rPr>
        <w:t xml:space="preserve"> </w:t>
      </w:r>
      <w:r w:rsidR="000661C2">
        <w:rPr>
          <w:rFonts w:ascii="Arial" w:hAnsi="Arial" w:cs="Arial"/>
          <w:bCs/>
          <w:sz w:val="24"/>
          <w:szCs w:val="24"/>
        </w:rPr>
        <w:t xml:space="preserve">harus merupakan rangkaian </w:t>
      </w:r>
      <w:r w:rsidRPr="008C366D">
        <w:rPr>
          <w:rFonts w:ascii="Arial" w:hAnsi="Arial" w:cs="Arial"/>
          <w:bCs/>
          <w:sz w:val="24"/>
          <w:szCs w:val="24"/>
        </w:rPr>
        <w:t xml:space="preserve">pengukuran </w:t>
      </w:r>
      <w:r w:rsidR="000661C2">
        <w:rPr>
          <w:rFonts w:ascii="Arial" w:hAnsi="Arial" w:cs="Arial"/>
          <w:bCs/>
          <w:sz w:val="24"/>
          <w:szCs w:val="24"/>
        </w:rPr>
        <w:t xml:space="preserve">reliabel </w:t>
      </w:r>
      <w:r w:rsidRPr="008C366D">
        <w:rPr>
          <w:rFonts w:ascii="Arial" w:hAnsi="Arial" w:cs="Arial"/>
          <w:bCs/>
          <w:sz w:val="24"/>
          <w:szCs w:val="24"/>
        </w:rPr>
        <w:t>untuk mereproduksi pengukuran</w:t>
      </w:r>
      <w:r w:rsidR="000661C2">
        <w:rPr>
          <w:rFonts w:ascii="Arial" w:hAnsi="Arial" w:cs="Arial"/>
          <w:bCs/>
          <w:sz w:val="24"/>
          <w:szCs w:val="24"/>
        </w:rPr>
        <w:t>.</w:t>
      </w:r>
    </w:p>
    <w:p w:rsidR="00707742" w:rsidRDefault="00707742" w:rsidP="00F4739A">
      <w:pPr>
        <w:autoSpaceDE w:val="0"/>
        <w:autoSpaceDN w:val="0"/>
        <w:adjustRightInd w:val="0"/>
        <w:spacing w:after="0" w:line="240" w:lineRule="auto"/>
        <w:jc w:val="both"/>
        <w:rPr>
          <w:rFonts w:ascii="Arial" w:hAnsi="Arial" w:cs="Arial"/>
          <w:bCs/>
          <w:sz w:val="24"/>
          <w:szCs w:val="24"/>
        </w:rPr>
      </w:pPr>
    </w:p>
    <w:p w:rsidR="00707742" w:rsidRPr="00707742" w:rsidRDefault="00707742" w:rsidP="007C37CA">
      <w:pPr>
        <w:autoSpaceDE w:val="0"/>
        <w:autoSpaceDN w:val="0"/>
        <w:adjustRightInd w:val="0"/>
        <w:spacing w:after="0" w:line="240" w:lineRule="auto"/>
        <w:ind w:firstLine="360"/>
        <w:jc w:val="both"/>
        <w:rPr>
          <w:rFonts w:ascii="Arial" w:hAnsi="Arial" w:cs="Arial"/>
          <w:bCs/>
          <w:sz w:val="24"/>
          <w:szCs w:val="24"/>
        </w:rPr>
      </w:pPr>
      <w:r w:rsidRPr="00707742">
        <w:rPr>
          <w:rFonts w:ascii="Arial" w:hAnsi="Arial" w:cs="Arial"/>
          <w:bCs/>
          <w:sz w:val="24"/>
          <w:szCs w:val="24"/>
        </w:rPr>
        <w:t>Reliabilit</w:t>
      </w:r>
      <w:r w:rsidR="00E35284">
        <w:rPr>
          <w:rFonts w:ascii="Arial" w:hAnsi="Arial" w:cs="Arial"/>
          <w:bCs/>
          <w:sz w:val="24"/>
          <w:szCs w:val="24"/>
        </w:rPr>
        <w:t>as</w:t>
      </w:r>
      <w:r w:rsidRPr="00707742">
        <w:rPr>
          <w:rFonts w:ascii="Arial" w:hAnsi="Arial" w:cs="Arial"/>
          <w:bCs/>
          <w:sz w:val="24"/>
          <w:szCs w:val="24"/>
        </w:rPr>
        <w:t xml:space="preserve"> </w:t>
      </w:r>
      <w:r w:rsidR="00E35284">
        <w:rPr>
          <w:rFonts w:ascii="Arial" w:hAnsi="Arial" w:cs="Arial"/>
          <w:bCs/>
          <w:sz w:val="24"/>
          <w:szCs w:val="24"/>
        </w:rPr>
        <w:t>Pengukur dan Partisipan</w:t>
      </w:r>
    </w:p>
    <w:p w:rsidR="00707742" w:rsidRPr="00707742" w:rsidRDefault="00E35284" w:rsidP="007C37CA">
      <w:pPr>
        <w:autoSpaceDE w:val="0"/>
        <w:autoSpaceDN w:val="0"/>
        <w:adjustRightInd w:val="0"/>
        <w:spacing w:after="0" w:line="240" w:lineRule="auto"/>
        <w:ind w:firstLine="360"/>
        <w:jc w:val="both"/>
        <w:rPr>
          <w:rFonts w:ascii="Arial" w:hAnsi="Arial" w:cs="Arial"/>
          <w:bCs/>
          <w:sz w:val="24"/>
          <w:szCs w:val="24"/>
        </w:rPr>
      </w:pPr>
      <w:r>
        <w:rPr>
          <w:rFonts w:ascii="Arial" w:hAnsi="Arial" w:cs="Arial"/>
          <w:bCs/>
          <w:sz w:val="24"/>
          <w:szCs w:val="24"/>
        </w:rPr>
        <w:t>Pertanyaan 2: Apakah outcome pengukuran reliabel dan valid</w:t>
      </w:r>
      <w:r w:rsidR="00707742" w:rsidRPr="00707742">
        <w:rPr>
          <w:rFonts w:ascii="Arial" w:hAnsi="Arial" w:cs="Arial"/>
          <w:bCs/>
          <w:sz w:val="24"/>
          <w:szCs w:val="24"/>
        </w:rPr>
        <w:t>?</w:t>
      </w:r>
    </w:p>
    <w:p w:rsidR="007C37CA" w:rsidRDefault="007C37CA" w:rsidP="007C37CA">
      <w:pPr>
        <w:autoSpaceDE w:val="0"/>
        <w:autoSpaceDN w:val="0"/>
        <w:adjustRightInd w:val="0"/>
        <w:spacing w:after="0" w:line="240" w:lineRule="auto"/>
        <w:ind w:left="360" w:firstLine="1080"/>
        <w:jc w:val="both"/>
        <w:rPr>
          <w:rFonts w:ascii="Arial" w:hAnsi="Arial" w:cs="Arial"/>
          <w:bCs/>
          <w:sz w:val="24"/>
          <w:szCs w:val="24"/>
        </w:rPr>
      </w:pPr>
      <w:r w:rsidRPr="007C37CA">
        <w:rPr>
          <w:rFonts w:ascii="Arial" w:hAnsi="Arial" w:cs="Arial"/>
          <w:bCs/>
          <w:sz w:val="24"/>
          <w:szCs w:val="24"/>
        </w:rPr>
        <w:t xml:space="preserve">Agar data </w:t>
      </w:r>
      <w:r>
        <w:rPr>
          <w:rFonts w:ascii="Arial" w:hAnsi="Arial" w:cs="Arial"/>
          <w:bCs/>
          <w:sz w:val="24"/>
          <w:szCs w:val="24"/>
        </w:rPr>
        <w:t xml:space="preserve">menghasilkan data </w:t>
      </w:r>
      <w:r w:rsidRPr="007C37CA">
        <w:rPr>
          <w:rFonts w:ascii="Arial" w:hAnsi="Arial" w:cs="Arial"/>
          <w:bCs/>
          <w:sz w:val="24"/>
          <w:szCs w:val="24"/>
        </w:rPr>
        <w:t xml:space="preserve">berkualitas tinggi hasil dari sebuah penelitian, data harus valid dan </w:t>
      </w:r>
      <w:r>
        <w:rPr>
          <w:rFonts w:ascii="Arial" w:hAnsi="Arial" w:cs="Arial"/>
          <w:bCs/>
          <w:sz w:val="24"/>
          <w:szCs w:val="24"/>
        </w:rPr>
        <w:t>reliabel</w:t>
      </w:r>
      <w:r w:rsidRPr="007C37CA">
        <w:rPr>
          <w:rFonts w:ascii="Arial" w:hAnsi="Arial" w:cs="Arial"/>
          <w:bCs/>
          <w:sz w:val="24"/>
          <w:szCs w:val="24"/>
        </w:rPr>
        <w:t xml:space="preserve">. </w:t>
      </w:r>
      <w:r>
        <w:rPr>
          <w:rFonts w:ascii="Arial" w:hAnsi="Arial" w:cs="Arial"/>
          <w:bCs/>
          <w:sz w:val="24"/>
          <w:szCs w:val="24"/>
        </w:rPr>
        <w:t>Reliabilitas d</w:t>
      </w:r>
      <w:r w:rsidRPr="007C37CA">
        <w:rPr>
          <w:rFonts w:ascii="Arial" w:hAnsi="Arial" w:cs="Arial"/>
          <w:bCs/>
          <w:sz w:val="24"/>
          <w:szCs w:val="24"/>
        </w:rPr>
        <w:t>ata direproduksi oleh satu atau lebih orang (</w:t>
      </w:r>
      <w:r>
        <w:rPr>
          <w:rFonts w:ascii="Arial" w:hAnsi="Arial" w:cs="Arial"/>
          <w:bCs/>
          <w:sz w:val="24"/>
          <w:szCs w:val="24"/>
        </w:rPr>
        <w:t xml:space="preserve">fisioterapi </w:t>
      </w:r>
      <w:r w:rsidRPr="007C37CA">
        <w:rPr>
          <w:rFonts w:ascii="Arial" w:hAnsi="Arial" w:cs="Arial"/>
          <w:bCs/>
          <w:sz w:val="24"/>
          <w:szCs w:val="24"/>
        </w:rPr>
        <w:t xml:space="preserve">terapis) dan stabil dalam </w:t>
      </w:r>
      <w:r>
        <w:rPr>
          <w:rFonts w:ascii="Arial" w:hAnsi="Arial" w:cs="Arial"/>
          <w:bCs/>
          <w:sz w:val="24"/>
          <w:szCs w:val="24"/>
        </w:rPr>
        <w:t>satu periode waktu. Intra-rater</w:t>
      </w:r>
      <w:r w:rsidRPr="007C37CA">
        <w:rPr>
          <w:rFonts w:ascii="Arial" w:hAnsi="Arial" w:cs="Arial"/>
          <w:bCs/>
          <w:sz w:val="24"/>
          <w:szCs w:val="24"/>
        </w:rPr>
        <w:t xml:space="preserve"> </w:t>
      </w:r>
      <w:r>
        <w:rPr>
          <w:rFonts w:ascii="Arial" w:hAnsi="Arial" w:cs="Arial"/>
          <w:bCs/>
          <w:sz w:val="24"/>
          <w:szCs w:val="24"/>
        </w:rPr>
        <w:t xml:space="preserve">reliability </w:t>
      </w:r>
      <w:r w:rsidRPr="007C37CA">
        <w:rPr>
          <w:rFonts w:ascii="Arial" w:hAnsi="Arial" w:cs="Arial"/>
          <w:bCs/>
          <w:sz w:val="24"/>
          <w:szCs w:val="24"/>
        </w:rPr>
        <w:t xml:space="preserve">adalah pengulangan </w:t>
      </w:r>
      <w:r>
        <w:rPr>
          <w:rFonts w:ascii="Arial" w:hAnsi="Arial" w:cs="Arial"/>
          <w:bCs/>
          <w:sz w:val="24"/>
          <w:szCs w:val="24"/>
        </w:rPr>
        <w:t>peng</w:t>
      </w:r>
      <w:r w:rsidRPr="007C37CA">
        <w:rPr>
          <w:rFonts w:ascii="Arial" w:hAnsi="Arial" w:cs="Arial"/>
          <w:bCs/>
          <w:sz w:val="24"/>
          <w:szCs w:val="24"/>
        </w:rPr>
        <w:t xml:space="preserve">ukuran oleh </w:t>
      </w:r>
      <w:r>
        <w:rPr>
          <w:rFonts w:ascii="Arial" w:hAnsi="Arial" w:cs="Arial"/>
          <w:bCs/>
          <w:sz w:val="24"/>
          <w:szCs w:val="24"/>
        </w:rPr>
        <w:t>fisiot</w:t>
      </w:r>
      <w:r w:rsidRPr="007C37CA">
        <w:rPr>
          <w:rFonts w:ascii="Arial" w:hAnsi="Arial" w:cs="Arial"/>
          <w:bCs/>
          <w:sz w:val="24"/>
          <w:szCs w:val="24"/>
        </w:rPr>
        <w:t xml:space="preserve">erapis </w:t>
      </w:r>
      <w:r>
        <w:rPr>
          <w:rFonts w:ascii="Arial" w:hAnsi="Arial" w:cs="Arial"/>
          <w:bCs/>
          <w:sz w:val="24"/>
          <w:szCs w:val="24"/>
        </w:rPr>
        <w:t xml:space="preserve">yang </w:t>
      </w:r>
      <w:r w:rsidRPr="007C37CA">
        <w:rPr>
          <w:rFonts w:ascii="Arial" w:hAnsi="Arial" w:cs="Arial"/>
          <w:bCs/>
          <w:sz w:val="24"/>
          <w:szCs w:val="24"/>
        </w:rPr>
        <w:t>sama pada pasien sama di dua atau lebih titik waktu.</w:t>
      </w:r>
    </w:p>
    <w:p w:rsidR="00AF6658" w:rsidRDefault="00620C3F" w:rsidP="00AF6658">
      <w:pPr>
        <w:autoSpaceDE w:val="0"/>
        <w:autoSpaceDN w:val="0"/>
        <w:adjustRightInd w:val="0"/>
        <w:spacing w:after="0" w:line="240" w:lineRule="auto"/>
        <w:ind w:left="360" w:firstLine="1080"/>
        <w:jc w:val="both"/>
        <w:rPr>
          <w:rFonts w:ascii="Arial" w:hAnsi="Arial" w:cs="Arial"/>
          <w:bCs/>
          <w:sz w:val="24"/>
          <w:szCs w:val="24"/>
        </w:rPr>
      </w:pPr>
      <w:r w:rsidRPr="00620C3F">
        <w:rPr>
          <w:rFonts w:ascii="Arial" w:hAnsi="Arial" w:cs="Arial"/>
          <w:bCs/>
          <w:sz w:val="24"/>
          <w:szCs w:val="24"/>
        </w:rPr>
        <w:t xml:space="preserve">Misalnya, jika </w:t>
      </w:r>
      <w:r>
        <w:rPr>
          <w:rFonts w:ascii="Arial" w:hAnsi="Arial" w:cs="Arial"/>
          <w:bCs/>
          <w:sz w:val="24"/>
          <w:szCs w:val="24"/>
        </w:rPr>
        <w:t>kita</w:t>
      </w:r>
      <w:r w:rsidRPr="00620C3F">
        <w:rPr>
          <w:rFonts w:ascii="Arial" w:hAnsi="Arial" w:cs="Arial"/>
          <w:bCs/>
          <w:sz w:val="24"/>
          <w:szCs w:val="24"/>
        </w:rPr>
        <w:t xml:space="preserve"> </w:t>
      </w:r>
      <w:r>
        <w:rPr>
          <w:rFonts w:ascii="Arial" w:hAnsi="Arial" w:cs="Arial"/>
          <w:bCs/>
          <w:sz w:val="24"/>
          <w:szCs w:val="24"/>
        </w:rPr>
        <w:t>melakukan pe</w:t>
      </w:r>
      <w:r w:rsidRPr="00620C3F">
        <w:rPr>
          <w:rFonts w:ascii="Arial" w:hAnsi="Arial" w:cs="Arial"/>
          <w:bCs/>
          <w:sz w:val="24"/>
          <w:szCs w:val="24"/>
        </w:rPr>
        <w:t>ngukur</w:t>
      </w:r>
      <w:r>
        <w:rPr>
          <w:rFonts w:ascii="Arial" w:hAnsi="Arial" w:cs="Arial"/>
          <w:bCs/>
          <w:sz w:val="24"/>
          <w:szCs w:val="24"/>
        </w:rPr>
        <w:t>an gerakan</w:t>
      </w:r>
      <w:r w:rsidRPr="00620C3F">
        <w:rPr>
          <w:rFonts w:ascii="Arial" w:hAnsi="Arial" w:cs="Arial"/>
          <w:bCs/>
          <w:sz w:val="24"/>
          <w:szCs w:val="24"/>
        </w:rPr>
        <w:t xml:space="preserve"> fleksi lutut </w:t>
      </w:r>
      <w:r>
        <w:rPr>
          <w:rFonts w:ascii="Arial" w:hAnsi="Arial" w:cs="Arial"/>
          <w:bCs/>
          <w:sz w:val="24"/>
          <w:szCs w:val="24"/>
        </w:rPr>
        <w:t xml:space="preserve">dengan </w:t>
      </w:r>
      <w:r w:rsidRPr="00620C3F">
        <w:rPr>
          <w:rFonts w:ascii="Arial" w:hAnsi="Arial" w:cs="Arial"/>
          <w:bCs/>
          <w:sz w:val="24"/>
          <w:szCs w:val="24"/>
        </w:rPr>
        <w:t xml:space="preserve">rentang gerak 120 derajat, </w:t>
      </w:r>
      <w:r>
        <w:rPr>
          <w:rFonts w:ascii="Arial" w:hAnsi="Arial" w:cs="Arial"/>
          <w:bCs/>
          <w:sz w:val="24"/>
          <w:szCs w:val="24"/>
        </w:rPr>
        <w:t>kita harus dapat memperoleh s</w:t>
      </w:r>
      <w:r w:rsidRPr="00620C3F">
        <w:rPr>
          <w:rFonts w:ascii="Arial" w:hAnsi="Arial" w:cs="Arial"/>
          <w:bCs/>
          <w:sz w:val="24"/>
          <w:szCs w:val="24"/>
        </w:rPr>
        <w:t xml:space="preserve">kor yang sama </w:t>
      </w:r>
      <w:r>
        <w:rPr>
          <w:rFonts w:ascii="Arial" w:hAnsi="Arial" w:cs="Arial"/>
          <w:bCs/>
          <w:sz w:val="24"/>
          <w:szCs w:val="24"/>
        </w:rPr>
        <w:t>pada pengukuran kedua dan ketiga</w:t>
      </w:r>
      <w:r w:rsidRPr="00620C3F">
        <w:rPr>
          <w:rFonts w:ascii="Arial" w:hAnsi="Arial" w:cs="Arial"/>
          <w:bCs/>
          <w:sz w:val="24"/>
          <w:szCs w:val="24"/>
        </w:rPr>
        <w:t xml:space="preserve">. Inter-rater reliability adalah pengulangan antara dua atau lebih </w:t>
      </w:r>
      <w:r>
        <w:rPr>
          <w:rFonts w:ascii="Arial" w:hAnsi="Arial" w:cs="Arial"/>
          <w:bCs/>
          <w:sz w:val="24"/>
          <w:szCs w:val="24"/>
        </w:rPr>
        <w:t>fisio</w:t>
      </w:r>
      <w:r w:rsidRPr="00620C3F">
        <w:rPr>
          <w:rFonts w:ascii="Arial" w:hAnsi="Arial" w:cs="Arial"/>
          <w:bCs/>
          <w:sz w:val="24"/>
          <w:szCs w:val="24"/>
        </w:rPr>
        <w:t xml:space="preserve">terapis </w:t>
      </w:r>
      <w:r>
        <w:rPr>
          <w:rFonts w:ascii="Arial" w:hAnsi="Arial" w:cs="Arial"/>
          <w:bCs/>
          <w:sz w:val="24"/>
          <w:szCs w:val="24"/>
        </w:rPr>
        <w:t>yang melakukan pengukuran</w:t>
      </w:r>
      <w:r w:rsidRPr="00620C3F">
        <w:rPr>
          <w:rFonts w:ascii="Arial" w:hAnsi="Arial" w:cs="Arial"/>
          <w:bCs/>
          <w:sz w:val="24"/>
          <w:szCs w:val="24"/>
        </w:rPr>
        <w:t xml:space="preserve"> </w:t>
      </w:r>
      <w:r>
        <w:rPr>
          <w:rFonts w:ascii="Arial" w:hAnsi="Arial" w:cs="Arial"/>
          <w:bCs/>
          <w:sz w:val="24"/>
          <w:szCs w:val="24"/>
        </w:rPr>
        <w:t xml:space="preserve">pada </w:t>
      </w:r>
      <w:r w:rsidRPr="00620C3F">
        <w:rPr>
          <w:rFonts w:ascii="Arial" w:hAnsi="Arial" w:cs="Arial"/>
          <w:bCs/>
          <w:sz w:val="24"/>
          <w:szCs w:val="24"/>
        </w:rPr>
        <w:t>pasien</w:t>
      </w:r>
      <w:r>
        <w:rPr>
          <w:rFonts w:ascii="Arial" w:hAnsi="Arial" w:cs="Arial"/>
          <w:bCs/>
          <w:sz w:val="24"/>
          <w:szCs w:val="24"/>
        </w:rPr>
        <w:t xml:space="preserve"> yang sama</w:t>
      </w:r>
      <w:r w:rsidRPr="00620C3F">
        <w:rPr>
          <w:rFonts w:ascii="Arial" w:hAnsi="Arial" w:cs="Arial"/>
          <w:bCs/>
          <w:sz w:val="24"/>
          <w:szCs w:val="24"/>
        </w:rPr>
        <w:t xml:space="preserve">. </w:t>
      </w:r>
      <w:r>
        <w:rPr>
          <w:rFonts w:ascii="Arial" w:hAnsi="Arial" w:cs="Arial"/>
          <w:bCs/>
          <w:sz w:val="24"/>
          <w:szCs w:val="24"/>
        </w:rPr>
        <w:t>Kedua fisioterapis harus mendapatkan s</w:t>
      </w:r>
      <w:r w:rsidRPr="00620C3F">
        <w:rPr>
          <w:rFonts w:ascii="Arial" w:hAnsi="Arial" w:cs="Arial"/>
          <w:bCs/>
          <w:sz w:val="24"/>
          <w:szCs w:val="24"/>
        </w:rPr>
        <w:t xml:space="preserve">kor 120 derajat dari contoh di atas. </w:t>
      </w:r>
      <w:r>
        <w:rPr>
          <w:rFonts w:ascii="Arial" w:hAnsi="Arial" w:cs="Arial"/>
          <w:bCs/>
          <w:sz w:val="24"/>
          <w:szCs w:val="24"/>
        </w:rPr>
        <w:t>Fisiot</w:t>
      </w:r>
      <w:r w:rsidRPr="00620C3F">
        <w:rPr>
          <w:rFonts w:ascii="Arial" w:hAnsi="Arial" w:cs="Arial"/>
          <w:bCs/>
          <w:sz w:val="24"/>
          <w:szCs w:val="24"/>
        </w:rPr>
        <w:t xml:space="preserve">erapis yang </w:t>
      </w:r>
      <w:r>
        <w:rPr>
          <w:rFonts w:ascii="Arial" w:hAnsi="Arial" w:cs="Arial"/>
          <w:bCs/>
          <w:sz w:val="24"/>
          <w:szCs w:val="24"/>
        </w:rPr>
        <w:t>mengukur p</w:t>
      </w:r>
      <w:r w:rsidRPr="00620C3F">
        <w:rPr>
          <w:rFonts w:ascii="Arial" w:hAnsi="Arial" w:cs="Arial"/>
          <w:bCs/>
          <w:sz w:val="24"/>
          <w:szCs w:val="24"/>
        </w:rPr>
        <w:t>a</w:t>
      </w:r>
      <w:r>
        <w:rPr>
          <w:rFonts w:ascii="Arial" w:hAnsi="Arial" w:cs="Arial"/>
          <w:bCs/>
          <w:sz w:val="24"/>
          <w:szCs w:val="24"/>
        </w:rPr>
        <w:t xml:space="preserve">rtisipan </w:t>
      </w:r>
      <w:r w:rsidRPr="00620C3F">
        <w:rPr>
          <w:rFonts w:ascii="Arial" w:hAnsi="Arial" w:cs="Arial"/>
          <w:bCs/>
          <w:sz w:val="24"/>
          <w:szCs w:val="24"/>
        </w:rPr>
        <w:t>studi</w:t>
      </w:r>
      <w:r>
        <w:rPr>
          <w:rFonts w:ascii="Arial" w:hAnsi="Arial" w:cs="Arial"/>
          <w:bCs/>
          <w:sz w:val="24"/>
          <w:szCs w:val="24"/>
        </w:rPr>
        <w:t xml:space="preserve">, </w:t>
      </w:r>
      <w:r w:rsidRPr="00620C3F">
        <w:rPr>
          <w:rFonts w:ascii="Arial" w:hAnsi="Arial" w:cs="Arial"/>
          <w:bCs/>
          <w:sz w:val="24"/>
          <w:szCs w:val="24"/>
        </w:rPr>
        <w:t>alat-alat</w:t>
      </w:r>
      <w:r>
        <w:rPr>
          <w:rFonts w:ascii="Arial" w:hAnsi="Arial" w:cs="Arial"/>
          <w:bCs/>
          <w:sz w:val="24"/>
          <w:szCs w:val="24"/>
        </w:rPr>
        <w:t xml:space="preserve"> dan instrument yang </w:t>
      </w:r>
      <w:r w:rsidRPr="00620C3F">
        <w:rPr>
          <w:rFonts w:ascii="Arial" w:hAnsi="Arial" w:cs="Arial"/>
          <w:bCs/>
          <w:sz w:val="24"/>
          <w:szCs w:val="24"/>
        </w:rPr>
        <w:t xml:space="preserve">mereka gunakan harus </w:t>
      </w:r>
      <w:r>
        <w:rPr>
          <w:rFonts w:ascii="Arial" w:hAnsi="Arial" w:cs="Arial"/>
          <w:bCs/>
          <w:sz w:val="24"/>
          <w:szCs w:val="24"/>
        </w:rPr>
        <w:t>reliabel</w:t>
      </w:r>
      <w:r w:rsidR="00707742" w:rsidRPr="00707742">
        <w:rPr>
          <w:rFonts w:ascii="Arial" w:hAnsi="Arial" w:cs="Arial"/>
          <w:bCs/>
          <w:sz w:val="24"/>
          <w:szCs w:val="24"/>
        </w:rPr>
        <w:t xml:space="preserve">. </w:t>
      </w:r>
    </w:p>
    <w:p w:rsidR="00AF6658" w:rsidRDefault="00AF6658" w:rsidP="00AF6658">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 xml:space="preserve">Faktor-faktor yang terdapat pada pasien juga dapat menyebabkan variabilitas </w:t>
      </w:r>
      <w:r w:rsidRPr="00AF6658">
        <w:rPr>
          <w:rFonts w:ascii="Arial" w:hAnsi="Arial" w:cs="Arial"/>
          <w:bCs/>
          <w:sz w:val="24"/>
          <w:szCs w:val="24"/>
        </w:rPr>
        <w:t xml:space="preserve">pengukuran. </w:t>
      </w:r>
      <w:r>
        <w:rPr>
          <w:rFonts w:ascii="Arial" w:hAnsi="Arial" w:cs="Arial"/>
          <w:bCs/>
          <w:sz w:val="24"/>
          <w:szCs w:val="24"/>
        </w:rPr>
        <w:t xml:space="preserve">Faktor-faktor tersebut dapat berupa </w:t>
      </w:r>
      <w:r w:rsidRPr="00AF6658">
        <w:rPr>
          <w:rFonts w:ascii="Arial" w:hAnsi="Arial" w:cs="Arial"/>
          <w:bCs/>
          <w:sz w:val="24"/>
          <w:szCs w:val="24"/>
        </w:rPr>
        <w:t xml:space="preserve">fluktuasi alami penyakit atau proses-proses fisiologik yang normal, perubahan </w:t>
      </w:r>
      <w:r>
        <w:rPr>
          <w:rFonts w:ascii="Arial" w:hAnsi="Arial" w:cs="Arial"/>
          <w:bCs/>
          <w:sz w:val="24"/>
          <w:szCs w:val="24"/>
        </w:rPr>
        <w:t xml:space="preserve">pada siang </w:t>
      </w:r>
      <w:r w:rsidRPr="00AF6658">
        <w:rPr>
          <w:rFonts w:ascii="Arial" w:hAnsi="Arial" w:cs="Arial"/>
          <w:bCs/>
          <w:sz w:val="24"/>
          <w:szCs w:val="24"/>
        </w:rPr>
        <w:t xml:space="preserve">hari/malam, keadaan emosi, kewaspadaan dan berbagai faktor lain yang mempengaruhi kinerja manusia. </w:t>
      </w:r>
      <w:r>
        <w:rPr>
          <w:rFonts w:ascii="Arial" w:hAnsi="Arial" w:cs="Arial"/>
          <w:bCs/>
          <w:sz w:val="24"/>
          <w:szCs w:val="24"/>
        </w:rPr>
        <w:t>Pengulangan</w:t>
      </w:r>
      <w:r w:rsidRPr="00AF6658">
        <w:rPr>
          <w:rFonts w:ascii="Arial" w:hAnsi="Arial" w:cs="Arial"/>
          <w:bCs/>
          <w:sz w:val="24"/>
          <w:szCs w:val="24"/>
        </w:rPr>
        <w:t xml:space="preserve"> variabel</w:t>
      </w:r>
      <w:r>
        <w:rPr>
          <w:rFonts w:ascii="Arial" w:hAnsi="Arial" w:cs="Arial"/>
          <w:bCs/>
          <w:sz w:val="24"/>
          <w:szCs w:val="24"/>
        </w:rPr>
        <w:t xml:space="preserve"> pengukuran, disebut intra subject variability</w:t>
      </w:r>
      <w:r w:rsidRPr="00AF6658">
        <w:rPr>
          <w:rFonts w:ascii="Arial" w:hAnsi="Arial" w:cs="Arial"/>
          <w:bCs/>
          <w:sz w:val="24"/>
          <w:szCs w:val="24"/>
        </w:rPr>
        <w:t xml:space="preserve"> (misalnya, sebelum intervensi dimulai) me</w:t>
      </w:r>
      <w:r>
        <w:rPr>
          <w:rFonts w:ascii="Arial" w:hAnsi="Arial" w:cs="Arial"/>
          <w:bCs/>
          <w:sz w:val="24"/>
          <w:szCs w:val="24"/>
        </w:rPr>
        <w:t>mberikan</w:t>
      </w:r>
      <w:r w:rsidRPr="00AF6658">
        <w:rPr>
          <w:rFonts w:ascii="Arial" w:hAnsi="Arial" w:cs="Arial"/>
          <w:bCs/>
          <w:sz w:val="24"/>
          <w:szCs w:val="24"/>
        </w:rPr>
        <w:t xml:space="preserve"> metode kuantitatif untuk </w:t>
      </w:r>
      <w:r>
        <w:rPr>
          <w:rFonts w:ascii="Arial" w:hAnsi="Arial" w:cs="Arial"/>
          <w:bCs/>
          <w:sz w:val="24"/>
          <w:szCs w:val="24"/>
        </w:rPr>
        <w:t>menentukan</w:t>
      </w:r>
      <w:r w:rsidRPr="00AF6658">
        <w:rPr>
          <w:rFonts w:ascii="Arial" w:hAnsi="Arial" w:cs="Arial"/>
          <w:bCs/>
          <w:sz w:val="24"/>
          <w:szCs w:val="24"/>
        </w:rPr>
        <w:t xml:space="preserve"> variabel</w:t>
      </w:r>
      <w:r>
        <w:rPr>
          <w:rFonts w:ascii="Arial" w:hAnsi="Arial" w:cs="Arial"/>
          <w:bCs/>
          <w:sz w:val="24"/>
          <w:szCs w:val="24"/>
        </w:rPr>
        <w:t xml:space="preserve"> yang tepat</w:t>
      </w:r>
      <w:r w:rsidRPr="00AF6658">
        <w:rPr>
          <w:rFonts w:ascii="Arial" w:hAnsi="Arial" w:cs="Arial"/>
          <w:bCs/>
          <w:sz w:val="24"/>
          <w:szCs w:val="24"/>
        </w:rPr>
        <w:t>.</w:t>
      </w:r>
    </w:p>
    <w:p w:rsidR="00707742" w:rsidRDefault="00AF6658" w:rsidP="00AF6658">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Satu pengukuran pre-intervensi</w:t>
      </w:r>
      <w:r w:rsidRPr="00AF6658">
        <w:rPr>
          <w:rFonts w:ascii="Arial" w:hAnsi="Arial" w:cs="Arial"/>
          <w:bCs/>
          <w:sz w:val="24"/>
          <w:szCs w:val="24"/>
        </w:rPr>
        <w:t xml:space="preserve">, </w:t>
      </w:r>
      <w:r>
        <w:rPr>
          <w:rFonts w:ascii="Arial" w:hAnsi="Arial" w:cs="Arial"/>
          <w:bCs/>
          <w:sz w:val="24"/>
          <w:szCs w:val="24"/>
        </w:rPr>
        <w:t xml:space="preserve">serupa </w:t>
      </w:r>
      <w:r w:rsidRPr="00AF6658">
        <w:rPr>
          <w:rFonts w:ascii="Arial" w:hAnsi="Arial" w:cs="Arial"/>
          <w:bCs/>
          <w:sz w:val="24"/>
          <w:szCs w:val="24"/>
        </w:rPr>
        <w:t xml:space="preserve">dengan satu nilai rata-rata, memiliki </w:t>
      </w:r>
      <w:r>
        <w:rPr>
          <w:rFonts w:ascii="Arial" w:hAnsi="Arial" w:cs="Arial"/>
          <w:bCs/>
          <w:sz w:val="24"/>
          <w:szCs w:val="24"/>
        </w:rPr>
        <w:t xml:space="preserve">keterbatasan nilai tanpa </w:t>
      </w:r>
      <w:r w:rsidRPr="00AF6658">
        <w:rPr>
          <w:rFonts w:ascii="Arial" w:hAnsi="Arial" w:cs="Arial"/>
          <w:bCs/>
          <w:sz w:val="24"/>
          <w:szCs w:val="24"/>
        </w:rPr>
        <w:t xml:space="preserve">pemahaman tentang variabilitas normal dari apa yang </w:t>
      </w:r>
      <w:r>
        <w:rPr>
          <w:rFonts w:ascii="Arial" w:hAnsi="Arial" w:cs="Arial"/>
          <w:bCs/>
          <w:sz w:val="24"/>
          <w:szCs w:val="24"/>
        </w:rPr>
        <w:t>di</w:t>
      </w:r>
      <w:r w:rsidRPr="00AF6658">
        <w:rPr>
          <w:rFonts w:ascii="Arial" w:hAnsi="Arial" w:cs="Arial"/>
          <w:bCs/>
          <w:sz w:val="24"/>
          <w:szCs w:val="24"/>
        </w:rPr>
        <w:t>ukur</w:t>
      </w:r>
      <w:r>
        <w:rPr>
          <w:rFonts w:ascii="Arial" w:hAnsi="Arial" w:cs="Arial"/>
          <w:bCs/>
          <w:sz w:val="24"/>
          <w:szCs w:val="24"/>
        </w:rPr>
        <w:t>. Jika intra-subjek variability</w:t>
      </w:r>
      <w:r w:rsidRPr="00AF6658">
        <w:rPr>
          <w:rFonts w:ascii="Arial" w:hAnsi="Arial" w:cs="Arial"/>
          <w:bCs/>
          <w:sz w:val="24"/>
          <w:szCs w:val="24"/>
        </w:rPr>
        <w:t xml:space="preserve"> tinggi, mungkin berarti bahwa apa yang </w:t>
      </w:r>
      <w:r>
        <w:rPr>
          <w:rFonts w:ascii="Arial" w:hAnsi="Arial" w:cs="Arial"/>
          <w:bCs/>
          <w:sz w:val="24"/>
          <w:szCs w:val="24"/>
        </w:rPr>
        <w:t xml:space="preserve">kita </w:t>
      </w:r>
      <w:r w:rsidRPr="00AF6658">
        <w:rPr>
          <w:rFonts w:ascii="Arial" w:hAnsi="Arial" w:cs="Arial"/>
          <w:bCs/>
          <w:sz w:val="24"/>
          <w:szCs w:val="24"/>
        </w:rPr>
        <w:t>ukur</w:t>
      </w:r>
      <w:r>
        <w:rPr>
          <w:rFonts w:ascii="Arial" w:hAnsi="Arial" w:cs="Arial"/>
          <w:bCs/>
          <w:sz w:val="24"/>
          <w:szCs w:val="24"/>
        </w:rPr>
        <w:t xml:space="preserve"> memiliki</w:t>
      </w:r>
      <w:r w:rsidRPr="00AF6658">
        <w:rPr>
          <w:rFonts w:ascii="Arial" w:hAnsi="Arial" w:cs="Arial"/>
          <w:bCs/>
          <w:sz w:val="24"/>
          <w:szCs w:val="24"/>
        </w:rPr>
        <w:t xml:space="preserve"> variabilitas tinggi atau teknik pengukuran perlu </w:t>
      </w:r>
      <w:r>
        <w:rPr>
          <w:rFonts w:ascii="Arial" w:hAnsi="Arial" w:cs="Arial"/>
          <w:bCs/>
          <w:sz w:val="24"/>
          <w:szCs w:val="24"/>
        </w:rPr>
        <w:t>d</w:t>
      </w:r>
      <w:r w:rsidRPr="00AF6658">
        <w:rPr>
          <w:rFonts w:ascii="Arial" w:hAnsi="Arial" w:cs="Arial"/>
          <w:bCs/>
          <w:sz w:val="24"/>
          <w:szCs w:val="24"/>
        </w:rPr>
        <w:t>i</w:t>
      </w:r>
      <w:r>
        <w:rPr>
          <w:rFonts w:ascii="Arial" w:hAnsi="Arial" w:cs="Arial"/>
          <w:bCs/>
          <w:sz w:val="24"/>
          <w:szCs w:val="24"/>
        </w:rPr>
        <w:t>ti</w:t>
      </w:r>
      <w:r w:rsidRPr="00AF6658">
        <w:rPr>
          <w:rFonts w:ascii="Arial" w:hAnsi="Arial" w:cs="Arial"/>
          <w:bCs/>
          <w:sz w:val="24"/>
          <w:szCs w:val="24"/>
        </w:rPr>
        <w:t xml:space="preserve">ngkatkan </w:t>
      </w:r>
      <w:r>
        <w:rPr>
          <w:rFonts w:ascii="Arial" w:hAnsi="Arial" w:cs="Arial"/>
          <w:bCs/>
          <w:sz w:val="24"/>
          <w:szCs w:val="24"/>
        </w:rPr>
        <w:t>sehingga</w:t>
      </w:r>
      <w:r w:rsidRPr="00AF6658">
        <w:rPr>
          <w:rFonts w:ascii="Arial" w:hAnsi="Arial" w:cs="Arial"/>
          <w:bCs/>
          <w:sz w:val="24"/>
          <w:szCs w:val="24"/>
        </w:rPr>
        <w:t xml:space="preserve"> menjadi lebih </w:t>
      </w:r>
      <w:r>
        <w:rPr>
          <w:rFonts w:ascii="Arial" w:hAnsi="Arial" w:cs="Arial"/>
          <w:bCs/>
          <w:sz w:val="24"/>
          <w:szCs w:val="24"/>
        </w:rPr>
        <w:t>reliabel</w:t>
      </w:r>
      <w:r w:rsidRPr="00AF6658">
        <w:rPr>
          <w:rFonts w:ascii="Arial" w:hAnsi="Arial" w:cs="Arial"/>
          <w:bCs/>
          <w:sz w:val="24"/>
          <w:szCs w:val="24"/>
        </w:rPr>
        <w:t>.</w:t>
      </w:r>
    </w:p>
    <w:p w:rsidR="00AF6658" w:rsidRDefault="00AF6658" w:rsidP="00AF6658">
      <w:pPr>
        <w:autoSpaceDE w:val="0"/>
        <w:autoSpaceDN w:val="0"/>
        <w:adjustRightInd w:val="0"/>
        <w:spacing w:after="0" w:line="240" w:lineRule="auto"/>
        <w:ind w:firstLine="360"/>
        <w:rPr>
          <w:rFonts w:ascii="Arial" w:hAnsi="Arial" w:cs="Arial"/>
          <w:bCs/>
          <w:sz w:val="24"/>
          <w:szCs w:val="24"/>
        </w:rPr>
      </w:pPr>
    </w:p>
    <w:p w:rsidR="00707742" w:rsidRPr="00707742" w:rsidRDefault="00707742" w:rsidP="00BF106F">
      <w:pPr>
        <w:autoSpaceDE w:val="0"/>
        <w:autoSpaceDN w:val="0"/>
        <w:adjustRightInd w:val="0"/>
        <w:spacing w:after="0" w:line="240" w:lineRule="auto"/>
        <w:ind w:firstLine="360"/>
        <w:rPr>
          <w:rFonts w:ascii="Arial" w:hAnsi="Arial" w:cs="Arial"/>
          <w:bCs/>
          <w:sz w:val="24"/>
          <w:szCs w:val="24"/>
        </w:rPr>
      </w:pPr>
      <w:r w:rsidRPr="00707742">
        <w:rPr>
          <w:rFonts w:ascii="Arial" w:hAnsi="Arial" w:cs="Arial"/>
          <w:bCs/>
          <w:sz w:val="24"/>
          <w:szCs w:val="24"/>
        </w:rPr>
        <w:t>Reliabilit</w:t>
      </w:r>
      <w:r w:rsidR="00AF6658">
        <w:rPr>
          <w:rFonts w:ascii="Arial" w:hAnsi="Arial" w:cs="Arial"/>
          <w:bCs/>
          <w:sz w:val="24"/>
          <w:szCs w:val="24"/>
        </w:rPr>
        <w:t xml:space="preserve">as Pengukuran Ditentukan oleh </w:t>
      </w:r>
      <w:r w:rsidR="00903B48">
        <w:rPr>
          <w:rFonts w:ascii="Arial" w:hAnsi="Arial" w:cs="Arial"/>
          <w:bCs/>
          <w:sz w:val="24"/>
          <w:szCs w:val="24"/>
        </w:rPr>
        <w:t>Instrumen</w:t>
      </w:r>
      <w:r>
        <w:rPr>
          <w:rFonts w:ascii="Arial" w:hAnsi="Arial" w:cs="Arial"/>
          <w:bCs/>
          <w:sz w:val="24"/>
          <w:szCs w:val="24"/>
        </w:rPr>
        <w:t xml:space="preserve"> </w:t>
      </w:r>
    </w:p>
    <w:p w:rsidR="00707742" w:rsidRDefault="00AF6658" w:rsidP="005A4688">
      <w:pPr>
        <w:autoSpaceDE w:val="0"/>
        <w:autoSpaceDN w:val="0"/>
        <w:adjustRightInd w:val="0"/>
        <w:spacing w:after="0" w:line="240" w:lineRule="auto"/>
        <w:ind w:left="360" w:firstLine="1080"/>
        <w:jc w:val="both"/>
        <w:rPr>
          <w:rFonts w:ascii="Arial" w:hAnsi="Arial" w:cs="Arial"/>
          <w:bCs/>
          <w:sz w:val="24"/>
          <w:szCs w:val="24"/>
        </w:rPr>
      </w:pPr>
      <w:r w:rsidRPr="00AF6658">
        <w:rPr>
          <w:rFonts w:ascii="Arial" w:hAnsi="Arial" w:cs="Arial"/>
          <w:bCs/>
          <w:sz w:val="24"/>
          <w:szCs w:val="24"/>
        </w:rPr>
        <w:t xml:space="preserve">Dynamometer </w:t>
      </w:r>
      <w:r>
        <w:rPr>
          <w:rFonts w:ascii="Arial" w:hAnsi="Arial" w:cs="Arial"/>
          <w:bCs/>
          <w:sz w:val="24"/>
          <w:szCs w:val="24"/>
        </w:rPr>
        <w:t>adalah salah c</w:t>
      </w:r>
      <w:r w:rsidRPr="00AF6658">
        <w:rPr>
          <w:rFonts w:ascii="Arial" w:hAnsi="Arial" w:cs="Arial"/>
          <w:bCs/>
          <w:sz w:val="24"/>
          <w:szCs w:val="24"/>
        </w:rPr>
        <w:t xml:space="preserve">ontoh </w:t>
      </w:r>
      <w:r w:rsidR="004C2BB4">
        <w:rPr>
          <w:rFonts w:ascii="Arial" w:hAnsi="Arial" w:cs="Arial"/>
          <w:bCs/>
          <w:sz w:val="24"/>
          <w:szCs w:val="24"/>
        </w:rPr>
        <w:t>instrumen</w:t>
      </w:r>
      <w:r>
        <w:rPr>
          <w:rFonts w:ascii="Arial" w:hAnsi="Arial" w:cs="Arial"/>
          <w:bCs/>
          <w:sz w:val="24"/>
          <w:szCs w:val="24"/>
        </w:rPr>
        <w:t xml:space="preserve"> </w:t>
      </w:r>
      <w:r w:rsidRPr="00AF6658">
        <w:rPr>
          <w:rFonts w:ascii="Arial" w:hAnsi="Arial" w:cs="Arial"/>
          <w:bCs/>
          <w:sz w:val="24"/>
          <w:szCs w:val="24"/>
        </w:rPr>
        <w:t>akan perlu diuji untuk</w:t>
      </w:r>
      <w:r>
        <w:rPr>
          <w:rFonts w:ascii="Arial" w:hAnsi="Arial" w:cs="Arial"/>
          <w:bCs/>
          <w:sz w:val="24"/>
          <w:szCs w:val="24"/>
        </w:rPr>
        <w:t xml:space="preserve"> </w:t>
      </w:r>
      <w:r w:rsidR="00C95A89">
        <w:rPr>
          <w:rFonts w:ascii="Arial" w:hAnsi="Arial" w:cs="Arial"/>
          <w:bCs/>
          <w:sz w:val="24"/>
          <w:szCs w:val="24"/>
        </w:rPr>
        <w:t xml:space="preserve">mendapatkan tingkat </w:t>
      </w:r>
      <w:r w:rsidRPr="00AF6658">
        <w:rPr>
          <w:rFonts w:ascii="Arial" w:hAnsi="Arial" w:cs="Arial"/>
          <w:bCs/>
          <w:sz w:val="24"/>
          <w:szCs w:val="24"/>
        </w:rPr>
        <w:t xml:space="preserve">akurasi pengukuran dan </w:t>
      </w:r>
      <w:r w:rsidR="00C95A89">
        <w:rPr>
          <w:rFonts w:ascii="Arial" w:hAnsi="Arial" w:cs="Arial"/>
          <w:bCs/>
          <w:sz w:val="24"/>
          <w:szCs w:val="24"/>
        </w:rPr>
        <w:t>reproduksibilitas</w:t>
      </w:r>
      <w:r w:rsidRPr="00AF6658">
        <w:rPr>
          <w:rFonts w:ascii="Arial" w:hAnsi="Arial" w:cs="Arial"/>
          <w:bCs/>
          <w:sz w:val="24"/>
          <w:szCs w:val="24"/>
        </w:rPr>
        <w:t xml:space="preserve"> dari waktu ke waktu. </w:t>
      </w:r>
      <w:r w:rsidR="00C95A89">
        <w:rPr>
          <w:rFonts w:ascii="Arial" w:hAnsi="Arial" w:cs="Arial"/>
          <w:bCs/>
          <w:sz w:val="24"/>
          <w:szCs w:val="24"/>
        </w:rPr>
        <w:t xml:space="preserve">Suatu intrumen yang valid akan mengukur apa yang seharusnya diukur. Instrumen yang reliabel akan </w:t>
      </w:r>
      <w:r w:rsidRPr="00AF6658">
        <w:rPr>
          <w:rFonts w:ascii="Arial" w:hAnsi="Arial" w:cs="Arial"/>
          <w:bCs/>
          <w:sz w:val="24"/>
          <w:szCs w:val="24"/>
        </w:rPr>
        <w:t xml:space="preserve">menghasilkan </w:t>
      </w:r>
      <w:r w:rsidR="00C95A89">
        <w:rPr>
          <w:rFonts w:ascii="Arial" w:hAnsi="Arial" w:cs="Arial"/>
          <w:bCs/>
          <w:sz w:val="24"/>
          <w:szCs w:val="24"/>
        </w:rPr>
        <w:t>hal yang sama pada pengukuran</w:t>
      </w:r>
      <w:r w:rsidRPr="00AF6658">
        <w:rPr>
          <w:rFonts w:ascii="Arial" w:hAnsi="Arial" w:cs="Arial"/>
          <w:bCs/>
          <w:sz w:val="24"/>
          <w:szCs w:val="24"/>
        </w:rPr>
        <w:t xml:space="preserve"> berulang apabila dikelola dengan benar </w:t>
      </w:r>
      <w:r w:rsidR="00C95A89">
        <w:rPr>
          <w:rFonts w:ascii="Arial" w:hAnsi="Arial" w:cs="Arial"/>
          <w:bCs/>
          <w:sz w:val="24"/>
          <w:szCs w:val="24"/>
        </w:rPr>
        <w:t>oleh penguji yang reliabel</w:t>
      </w:r>
      <w:r w:rsidRPr="00AF6658">
        <w:rPr>
          <w:rFonts w:ascii="Arial" w:hAnsi="Arial" w:cs="Arial"/>
          <w:bCs/>
          <w:sz w:val="24"/>
          <w:szCs w:val="24"/>
        </w:rPr>
        <w:t xml:space="preserve">. </w:t>
      </w:r>
      <w:r w:rsidR="00C95A89">
        <w:rPr>
          <w:rFonts w:ascii="Arial" w:hAnsi="Arial" w:cs="Arial"/>
          <w:bCs/>
          <w:sz w:val="24"/>
          <w:szCs w:val="24"/>
        </w:rPr>
        <w:t xml:space="preserve">Reliabilitas dalam </w:t>
      </w:r>
      <w:r w:rsidRPr="00AF6658">
        <w:rPr>
          <w:rFonts w:ascii="Arial" w:hAnsi="Arial" w:cs="Arial"/>
          <w:bCs/>
          <w:sz w:val="24"/>
          <w:szCs w:val="24"/>
        </w:rPr>
        <w:t xml:space="preserve">dan di antara orang-orang biasanya dinyatakan </w:t>
      </w:r>
      <w:r w:rsidR="00C95A89">
        <w:rPr>
          <w:rFonts w:ascii="Arial" w:hAnsi="Arial" w:cs="Arial"/>
          <w:bCs/>
          <w:sz w:val="24"/>
          <w:szCs w:val="24"/>
        </w:rPr>
        <w:t>dengan a</w:t>
      </w:r>
      <w:r w:rsidRPr="00AF6658">
        <w:rPr>
          <w:rFonts w:ascii="Arial" w:hAnsi="Arial" w:cs="Arial"/>
          <w:bCs/>
          <w:sz w:val="24"/>
          <w:szCs w:val="24"/>
        </w:rPr>
        <w:t xml:space="preserve">sosiasi (korelasi) </w:t>
      </w:r>
      <w:r w:rsidR="00C95A89">
        <w:rPr>
          <w:rFonts w:ascii="Arial" w:hAnsi="Arial" w:cs="Arial"/>
          <w:bCs/>
          <w:sz w:val="24"/>
          <w:szCs w:val="24"/>
        </w:rPr>
        <w:t xml:space="preserve">dari </w:t>
      </w:r>
      <w:r w:rsidRPr="00AF6658">
        <w:rPr>
          <w:rFonts w:ascii="Arial" w:hAnsi="Arial" w:cs="Arial"/>
          <w:bCs/>
          <w:sz w:val="24"/>
          <w:szCs w:val="24"/>
        </w:rPr>
        <w:t>nilai-nilai yang diperoleh</w:t>
      </w:r>
      <w:r w:rsidR="00C95A89">
        <w:rPr>
          <w:rFonts w:ascii="Arial" w:hAnsi="Arial" w:cs="Arial"/>
          <w:bCs/>
          <w:sz w:val="24"/>
          <w:szCs w:val="24"/>
        </w:rPr>
        <w:t xml:space="preserve"> dalam pengukuran berulang</w:t>
      </w:r>
      <w:r w:rsidRPr="00AF6658">
        <w:rPr>
          <w:rFonts w:ascii="Arial" w:hAnsi="Arial" w:cs="Arial"/>
          <w:bCs/>
          <w:sz w:val="24"/>
          <w:szCs w:val="24"/>
        </w:rPr>
        <w:t xml:space="preserve">. Baik </w:t>
      </w:r>
      <w:r w:rsidR="00C95A89" w:rsidRPr="00C95A89">
        <w:rPr>
          <w:rFonts w:ascii="Arial" w:hAnsi="Arial" w:cs="Arial"/>
          <w:bCs/>
          <w:sz w:val="24"/>
          <w:szCs w:val="24"/>
        </w:rPr>
        <w:t xml:space="preserve">intra-rater and inter-rater reliability </w:t>
      </w:r>
      <w:r w:rsidRPr="00AF6658">
        <w:rPr>
          <w:rFonts w:ascii="Arial" w:hAnsi="Arial" w:cs="Arial"/>
          <w:bCs/>
          <w:sz w:val="24"/>
          <w:szCs w:val="24"/>
        </w:rPr>
        <w:t xml:space="preserve">harus memiliki nilai </w:t>
      </w:r>
      <w:r w:rsidR="00C95A89">
        <w:rPr>
          <w:rFonts w:ascii="Arial" w:hAnsi="Arial" w:cs="Arial"/>
          <w:bCs/>
          <w:sz w:val="24"/>
          <w:szCs w:val="24"/>
        </w:rPr>
        <w:t xml:space="preserve">asosiasi yang </w:t>
      </w:r>
      <w:r w:rsidRPr="00AF6658">
        <w:rPr>
          <w:rFonts w:ascii="Arial" w:hAnsi="Arial" w:cs="Arial"/>
          <w:bCs/>
          <w:sz w:val="24"/>
          <w:szCs w:val="24"/>
        </w:rPr>
        <w:t xml:space="preserve">tinggi, yaitu nilai-nilai </w:t>
      </w:r>
      <w:r w:rsidR="00C95A89">
        <w:rPr>
          <w:rFonts w:ascii="Arial" w:hAnsi="Arial" w:cs="Arial"/>
          <w:bCs/>
          <w:sz w:val="24"/>
          <w:szCs w:val="24"/>
        </w:rPr>
        <w:t>tersebut relatif s</w:t>
      </w:r>
      <w:r w:rsidRPr="00AF6658">
        <w:rPr>
          <w:rFonts w:ascii="Arial" w:hAnsi="Arial" w:cs="Arial"/>
          <w:bCs/>
          <w:sz w:val="24"/>
          <w:szCs w:val="24"/>
        </w:rPr>
        <w:t>a</w:t>
      </w:r>
      <w:r w:rsidR="00C95A89">
        <w:rPr>
          <w:rFonts w:ascii="Arial" w:hAnsi="Arial" w:cs="Arial"/>
          <w:bCs/>
          <w:sz w:val="24"/>
          <w:szCs w:val="24"/>
        </w:rPr>
        <w:t>ma</w:t>
      </w:r>
      <w:r w:rsidRPr="00AF6658">
        <w:rPr>
          <w:rFonts w:ascii="Arial" w:hAnsi="Arial" w:cs="Arial"/>
          <w:bCs/>
          <w:sz w:val="24"/>
          <w:szCs w:val="24"/>
        </w:rPr>
        <w:t>.</w:t>
      </w:r>
    </w:p>
    <w:p w:rsidR="00C763D1" w:rsidRDefault="00C763D1" w:rsidP="00AF6658">
      <w:pPr>
        <w:autoSpaceDE w:val="0"/>
        <w:autoSpaceDN w:val="0"/>
        <w:adjustRightInd w:val="0"/>
        <w:spacing w:after="0" w:line="240" w:lineRule="auto"/>
        <w:ind w:left="360" w:firstLine="1080"/>
        <w:jc w:val="both"/>
        <w:rPr>
          <w:rFonts w:ascii="Arial" w:hAnsi="Arial" w:cs="Arial"/>
          <w:bCs/>
          <w:sz w:val="24"/>
          <w:szCs w:val="24"/>
        </w:rPr>
      </w:pPr>
      <w:r w:rsidRPr="00C763D1">
        <w:rPr>
          <w:rFonts w:ascii="Arial" w:hAnsi="Arial" w:cs="Arial"/>
          <w:bCs/>
          <w:sz w:val="24"/>
          <w:szCs w:val="24"/>
        </w:rPr>
        <w:t xml:space="preserve">Jenis korelasi yang dilakukan tergantung pada skala pengukuran yang digunakan, karena skala </w:t>
      </w:r>
      <w:r>
        <w:rPr>
          <w:rFonts w:ascii="Arial" w:hAnsi="Arial" w:cs="Arial"/>
          <w:bCs/>
          <w:sz w:val="24"/>
          <w:szCs w:val="24"/>
        </w:rPr>
        <w:t xml:space="preserve">akan </w:t>
      </w:r>
      <w:r w:rsidRPr="00C763D1">
        <w:rPr>
          <w:rFonts w:ascii="Arial" w:hAnsi="Arial" w:cs="Arial"/>
          <w:bCs/>
          <w:sz w:val="24"/>
          <w:szCs w:val="24"/>
        </w:rPr>
        <w:t xml:space="preserve">menentukan bentuk data. </w:t>
      </w:r>
      <w:r>
        <w:rPr>
          <w:rFonts w:ascii="Arial" w:hAnsi="Arial" w:cs="Arial"/>
          <w:bCs/>
          <w:sz w:val="24"/>
          <w:szCs w:val="24"/>
        </w:rPr>
        <w:t>Reliabilitas</w:t>
      </w:r>
      <w:r w:rsidRPr="00C763D1">
        <w:rPr>
          <w:rFonts w:ascii="Arial" w:hAnsi="Arial" w:cs="Arial"/>
          <w:bCs/>
          <w:sz w:val="24"/>
          <w:szCs w:val="24"/>
        </w:rPr>
        <w:t xml:space="preserve"> harus ditetapkan dalam penelitian, dan </w:t>
      </w:r>
      <w:r>
        <w:rPr>
          <w:rFonts w:ascii="Arial" w:hAnsi="Arial" w:cs="Arial"/>
          <w:bCs/>
          <w:sz w:val="24"/>
          <w:szCs w:val="24"/>
        </w:rPr>
        <w:t>se</w:t>
      </w:r>
      <w:r w:rsidRPr="00C763D1">
        <w:rPr>
          <w:rFonts w:ascii="Arial" w:hAnsi="Arial" w:cs="Arial"/>
          <w:bCs/>
          <w:sz w:val="24"/>
          <w:szCs w:val="24"/>
        </w:rPr>
        <w:t>harus</w:t>
      </w:r>
      <w:r>
        <w:rPr>
          <w:rFonts w:ascii="Arial" w:hAnsi="Arial" w:cs="Arial"/>
          <w:bCs/>
          <w:sz w:val="24"/>
          <w:szCs w:val="24"/>
        </w:rPr>
        <w:t>nya dengan nilai yang</w:t>
      </w:r>
      <w:r w:rsidRPr="00C763D1">
        <w:rPr>
          <w:rFonts w:ascii="Arial" w:hAnsi="Arial" w:cs="Arial"/>
          <w:bCs/>
          <w:sz w:val="24"/>
          <w:szCs w:val="24"/>
        </w:rPr>
        <w:t xml:space="preserve"> tinggi. Studi memiliki validitas</w:t>
      </w:r>
      <w:r>
        <w:rPr>
          <w:rFonts w:ascii="Arial" w:hAnsi="Arial" w:cs="Arial"/>
          <w:bCs/>
          <w:sz w:val="24"/>
          <w:szCs w:val="24"/>
        </w:rPr>
        <w:t xml:space="preserve">dan reliabilitas </w:t>
      </w:r>
      <w:r w:rsidRPr="00C763D1">
        <w:rPr>
          <w:rFonts w:ascii="Arial" w:hAnsi="Arial" w:cs="Arial"/>
          <w:bCs/>
          <w:sz w:val="24"/>
          <w:szCs w:val="24"/>
        </w:rPr>
        <w:t xml:space="preserve">tinggi </w:t>
      </w:r>
      <w:r>
        <w:rPr>
          <w:rFonts w:ascii="Arial" w:hAnsi="Arial" w:cs="Arial"/>
          <w:bCs/>
          <w:sz w:val="24"/>
          <w:szCs w:val="24"/>
        </w:rPr>
        <w:t xml:space="preserve">ditentukan </w:t>
      </w:r>
      <w:r w:rsidRPr="00C763D1">
        <w:rPr>
          <w:rFonts w:ascii="Arial" w:hAnsi="Arial" w:cs="Arial"/>
          <w:bCs/>
          <w:sz w:val="24"/>
          <w:szCs w:val="24"/>
        </w:rPr>
        <w:t xml:space="preserve">antara penilai </w:t>
      </w:r>
      <w:r>
        <w:rPr>
          <w:rFonts w:ascii="Arial" w:hAnsi="Arial" w:cs="Arial"/>
          <w:bCs/>
          <w:sz w:val="24"/>
          <w:szCs w:val="24"/>
        </w:rPr>
        <w:t>sebelum</w:t>
      </w:r>
      <w:r w:rsidRPr="00C763D1">
        <w:rPr>
          <w:rFonts w:ascii="Arial" w:hAnsi="Arial" w:cs="Arial"/>
          <w:bCs/>
          <w:sz w:val="24"/>
          <w:szCs w:val="24"/>
        </w:rPr>
        <w:t xml:space="preserve"> melakukan studi. Penulis </w:t>
      </w:r>
      <w:r>
        <w:rPr>
          <w:rFonts w:ascii="Arial" w:hAnsi="Arial" w:cs="Arial"/>
          <w:bCs/>
          <w:sz w:val="24"/>
          <w:szCs w:val="24"/>
        </w:rPr>
        <w:t xml:space="preserve">mungkin </w:t>
      </w:r>
      <w:r w:rsidRPr="00C763D1">
        <w:rPr>
          <w:rFonts w:ascii="Arial" w:hAnsi="Arial" w:cs="Arial"/>
          <w:bCs/>
          <w:sz w:val="24"/>
          <w:szCs w:val="24"/>
        </w:rPr>
        <w:t>dapat</w:t>
      </w:r>
      <w:r>
        <w:rPr>
          <w:rFonts w:ascii="Arial" w:hAnsi="Arial" w:cs="Arial"/>
          <w:bCs/>
          <w:sz w:val="24"/>
          <w:szCs w:val="24"/>
        </w:rPr>
        <w:t xml:space="preserve"> mengutip penelitian lainnya di</w:t>
      </w:r>
      <w:r w:rsidRPr="00C763D1">
        <w:rPr>
          <w:rFonts w:ascii="Arial" w:hAnsi="Arial" w:cs="Arial"/>
          <w:bCs/>
          <w:sz w:val="24"/>
          <w:szCs w:val="24"/>
        </w:rPr>
        <w:t xml:space="preserve">mana </w:t>
      </w:r>
      <w:r>
        <w:rPr>
          <w:rFonts w:ascii="Arial" w:hAnsi="Arial" w:cs="Arial"/>
          <w:bCs/>
          <w:sz w:val="24"/>
          <w:szCs w:val="24"/>
        </w:rPr>
        <w:t>telah terdapat nilai reliabilitas</w:t>
      </w:r>
      <w:r w:rsidRPr="00C763D1">
        <w:rPr>
          <w:rFonts w:ascii="Arial" w:hAnsi="Arial" w:cs="Arial"/>
          <w:bCs/>
          <w:sz w:val="24"/>
          <w:szCs w:val="24"/>
        </w:rPr>
        <w:t xml:space="preserve">, tetapi hal ini </w:t>
      </w:r>
      <w:r>
        <w:rPr>
          <w:rFonts w:ascii="Arial" w:hAnsi="Arial" w:cs="Arial"/>
          <w:bCs/>
          <w:sz w:val="24"/>
          <w:szCs w:val="24"/>
        </w:rPr>
        <w:t>kurang</w:t>
      </w:r>
      <w:r w:rsidRPr="00C763D1">
        <w:rPr>
          <w:rFonts w:ascii="Arial" w:hAnsi="Arial" w:cs="Arial"/>
          <w:bCs/>
          <w:sz w:val="24"/>
          <w:szCs w:val="24"/>
        </w:rPr>
        <w:t xml:space="preserve"> </w:t>
      </w:r>
      <w:r>
        <w:rPr>
          <w:rFonts w:ascii="Arial" w:hAnsi="Arial" w:cs="Arial"/>
          <w:bCs/>
          <w:sz w:val="24"/>
          <w:szCs w:val="24"/>
        </w:rPr>
        <w:t>valid</w:t>
      </w:r>
      <w:r w:rsidRPr="00C763D1">
        <w:rPr>
          <w:rFonts w:ascii="Arial" w:hAnsi="Arial" w:cs="Arial"/>
          <w:bCs/>
          <w:sz w:val="24"/>
          <w:szCs w:val="24"/>
        </w:rPr>
        <w:t xml:space="preserve"> </w:t>
      </w:r>
      <w:r>
        <w:rPr>
          <w:rFonts w:ascii="Arial" w:hAnsi="Arial" w:cs="Arial"/>
          <w:bCs/>
          <w:sz w:val="24"/>
          <w:szCs w:val="24"/>
        </w:rPr>
        <w:t xml:space="preserve">saat </w:t>
      </w:r>
      <w:r w:rsidRPr="00C763D1">
        <w:rPr>
          <w:rFonts w:ascii="Arial" w:hAnsi="Arial" w:cs="Arial"/>
          <w:bCs/>
          <w:sz w:val="24"/>
          <w:szCs w:val="24"/>
        </w:rPr>
        <w:t xml:space="preserve">benar-benar melakukan </w:t>
      </w:r>
      <w:r>
        <w:rPr>
          <w:rFonts w:ascii="Arial" w:hAnsi="Arial" w:cs="Arial"/>
          <w:bCs/>
          <w:sz w:val="24"/>
          <w:szCs w:val="24"/>
        </w:rPr>
        <w:t>pengukuran pada kondisi riil</w:t>
      </w:r>
      <w:r w:rsidRPr="00C763D1">
        <w:rPr>
          <w:rFonts w:ascii="Arial" w:hAnsi="Arial" w:cs="Arial"/>
          <w:bCs/>
          <w:sz w:val="24"/>
          <w:szCs w:val="24"/>
        </w:rPr>
        <w:t xml:space="preserve">. Fakta bahwa dua atau lebih penilai dapat mencapai </w:t>
      </w:r>
      <w:r>
        <w:rPr>
          <w:rFonts w:ascii="Arial" w:hAnsi="Arial" w:cs="Arial"/>
          <w:bCs/>
          <w:sz w:val="24"/>
          <w:szCs w:val="24"/>
        </w:rPr>
        <w:t xml:space="preserve">reloabilita </w:t>
      </w:r>
      <w:r w:rsidRPr="00C763D1">
        <w:rPr>
          <w:rFonts w:ascii="Arial" w:hAnsi="Arial" w:cs="Arial"/>
          <w:bCs/>
          <w:sz w:val="24"/>
          <w:szCs w:val="24"/>
        </w:rPr>
        <w:t xml:space="preserve">yang tinggi tidak mendukung fakta bahwa penguji dalam </w:t>
      </w:r>
      <w:r w:rsidR="005A4688">
        <w:rPr>
          <w:rFonts w:ascii="Arial" w:hAnsi="Arial" w:cs="Arial"/>
          <w:bCs/>
          <w:sz w:val="24"/>
          <w:szCs w:val="24"/>
        </w:rPr>
        <w:t xml:space="preserve">suatu </w:t>
      </w:r>
      <w:r w:rsidRPr="00C763D1">
        <w:rPr>
          <w:rFonts w:ascii="Arial" w:hAnsi="Arial" w:cs="Arial"/>
          <w:bCs/>
          <w:sz w:val="24"/>
          <w:szCs w:val="24"/>
        </w:rPr>
        <w:t xml:space="preserve">studi </w:t>
      </w:r>
      <w:r w:rsidR="005A4688">
        <w:rPr>
          <w:rFonts w:ascii="Arial" w:hAnsi="Arial" w:cs="Arial"/>
          <w:bCs/>
          <w:sz w:val="24"/>
          <w:szCs w:val="24"/>
        </w:rPr>
        <w:t>memiliki reliabilitas yang sama</w:t>
      </w:r>
      <w:r w:rsidRPr="00C763D1">
        <w:rPr>
          <w:rFonts w:ascii="Arial" w:hAnsi="Arial" w:cs="Arial"/>
          <w:bCs/>
          <w:sz w:val="24"/>
          <w:szCs w:val="24"/>
        </w:rPr>
        <w:t>.</w:t>
      </w:r>
    </w:p>
    <w:p w:rsidR="00487EED" w:rsidRDefault="00487EED" w:rsidP="00E6128B">
      <w:pPr>
        <w:autoSpaceDE w:val="0"/>
        <w:autoSpaceDN w:val="0"/>
        <w:adjustRightInd w:val="0"/>
        <w:spacing w:after="0" w:line="240" w:lineRule="auto"/>
        <w:jc w:val="both"/>
        <w:rPr>
          <w:rFonts w:ascii="Arial" w:hAnsi="Arial" w:cs="Arial"/>
          <w:bCs/>
          <w:sz w:val="24"/>
          <w:szCs w:val="24"/>
        </w:rPr>
      </w:pPr>
    </w:p>
    <w:p w:rsidR="00BF106F" w:rsidRDefault="00BF106F" w:rsidP="00903B48">
      <w:pPr>
        <w:autoSpaceDE w:val="0"/>
        <w:autoSpaceDN w:val="0"/>
        <w:adjustRightInd w:val="0"/>
        <w:spacing w:after="0" w:line="240" w:lineRule="auto"/>
        <w:ind w:firstLine="360"/>
        <w:jc w:val="both"/>
        <w:rPr>
          <w:rFonts w:ascii="Arial" w:hAnsi="Arial" w:cs="Arial"/>
          <w:bCs/>
          <w:sz w:val="24"/>
          <w:szCs w:val="24"/>
        </w:rPr>
      </w:pPr>
    </w:p>
    <w:p w:rsidR="00BF106F" w:rsidRDefault="00BF106F" w:rsidP="00903B48">
      <w:pPr>
        <w:autoSpaceDE w:val="0"/>
        <w:autoSpaceDN w:val="0"/>
        <w:adjustRightInd w:val="0"/>
        <w:spacing w:after="0" w:line="240" w:lineRule="auto"/>
        <w:ind w:firstLine="360"/>
        <w:jc w:val="both"/>
        <w:rPr>
          <w:rFonts w:ascii="Arial" w:hAnsi="Arial" w:cs="Arial"/>
          <w:bCs/>
          <w:sz w:val="24"/>
          <w:szCs w:val="24"/>
        </w:rPr>
      </w:pPr>
    </w:p>
    <w:p w:rsidR="00487EED" w:rsidRDefault="001B127E" w:rsidP="00903B48">
      <w:pPr>
        <w:autoSpaceDE w:val="0"/>
        <w:autoSpaceDN w:val="0"/>
        <w:adjustRightInd w:val="0"/>
        <w:spacing w:after="0" w:line="240" w:lineRule="auto"/>
        <w:ind w:firstLine="360"/>
        <w:jc w:val="both"/>
        <w:rPr>
          <w:rFonts w:ascii="Arial" w:hAnsi="Arial" w:cs="Arial"/>
          <w:bCs/>
          <w:sz w:val="24"/>
          <w:szCs w:val="24"/>
        </w:rPr>
      </w:pPr>
      <w:r>
        <w:rPr>
          <w:rFonts w:ascii="Arial" w:hAnsi="Arial" w:cs="Arial"/>
          <w:bCs/>
          <w:sz w:val="24"/>
          <w:szCs w:val="24"/>
        </w:rPr>
        <w:lastRenderedPageBreak/>
        <w:t>Metode Analisis Reliabilitas</w:t>
      </w:r>
    </w:p>
    <w:p w:rsidR="00BF106F" w:rsidRDefault="00AF1D1F" w:rsidP="00AF1D1F">
      <w:pPr>
        <w:autoSpaceDE w:val="0"/>
        <w:autoSpaceDN w:val="0"/>
        <w:adjustRightInd w:val="0"/>
        <w:spacing w:after="0" w:line="240" w:lineRule="auto"/>
        <w:ind w:left="360" w:firstLine="1080"/>
        <w:jc w:val="both"/>
        <w:rPr>
          <w:rFonts w:ascii="Arial" w:hAnsi="Arial" w:cs="Arial"/>
          <w:bCs/>
          <w:sz w:val="24"/>
          <w:szCs w:val="24"/>
        </w:rPr>
      </w:pPr>
      <w:r w:rsidRPr="00AF1D1F">
        <w:rPr>
          <w:rFonts w:ascii="Arial" w:hAnsi="Arial" w:cs="Arial"/>
          <w:bCs/>
          <w:sz w:val="24"/>
          <w:szCs w:val="24"/>
        </w:rPr>
        <w:t xml:space="preserve">Pearson product-moment coefficient of correlation kadang-kadang digunakan untuk melaporkan </w:t>
      </w:r>
      <w:r>
        <w:rPr>
          <w:rFonts w:ascii="Arial" w:hAnsi="Arial" w:cs="Arial"/>
          <w:bCs/>
          <w:sz w:val="24"/>
          <w:szCs w:val="24"/>
        </w:rPr>
        <w:t>nilai reliabilitas.</w:t>
      </w:r>
      <w:r w:rsidRPr="00AF1D1F">
        <w:rPr>
          <w:rFonts w:ascii="Arial" w:hAnsi="Arial" w:cs="Arial"/>
          <w:bCs/>
          <w:sz w:val="24"/>
          <w:szCs w:val="24"/>
        </w:rPr>
        <w:t xml:space="preserve"> </w:t>
      </w:r>
      <w:r>
        <w:rPr>
          <w:rFonts w:ascii="Arial" w:hAnsi="Arial" w:cs="Arial"/>
          <w:bCs/>
          <w:sz w:val="24"/>
          <w:szCs w:val="24"/>
        </w:rPr>
        <w:t xml:space="preserve">Nilai </w:t>
      </w:r>
      <w:r w:rsidRPr="00AF1D1F">
        <w:rPr>
          <w:rFonts w:ascii="Arial" w:hAnsi="Arial" w:cs="Arial"/>
          <w:bCs/>
          <w:sz w:val="24"/>
          <w:szCs w:val="24"/>
        </w:rPr>
        <w:t xml:space="preserve">korelasi Pearson antara dua penguji </w:t>
      </w:r>
      <w:r>
        <w:rPr>
          <w:rFonts w:ascii="Arial" w:hAnsi="Arial" w:cs="Arial"/>
          <w:bCs/>
          <w:sz w:val="24"/>
          <w:szCs w:val="24"/>
        </w:rPr>
        <w:t>dikatakan sempurna jika ber</w:t>
      </w:r>
      <w:r w:rsidRPr="00AF1D1F">
        <w:rPr>
          <w:rFonts w:ascii="Arial" w:hAnsi="Arial" w:cs="Arial"/>
          <w:bCs/>
          <w:sz w:val="24"/>
          <w:szCs w:val="24"/>
        </w:rPr>
        <w:t>ni</w:t>
      </w:r>
      <w:r>
        <w:rPr>
          <w:rFonts w:ascii="Arial" w:hAnsi="Arial" w:cs="Arial"/>
          <w:bCs/>
          <w:sz w:val="24"/>
          <w:szCs w:val="24"/>
        </w:rPr>
        <w:t>lai</w:t>
      </w:r>
      <w:r w:rsidRPr="00AF1D1F">
        <w:rPr>
          <w:rFonts w:ascii="Arial" w:hAnsi="Arial" w:cs="Arial"/>
          <w:bCs/>
          <w:sz w:val="24"/>
          <w:szCs w:val="24"/>
        </w:rPr>
        <w:t xml:space="preserve"> 1,0</w:t>
      </w:r>
      <w:r>
        <w:rPr>
          <w:rFonts w:ascii="Arial" w:hAnsi="Arial" w:cs="Arial"/>
          <w:bCs/>
          <w:sz w:val="24"/>
          <w:szCs w:val="24"/>
        </w:rPr>
        <w:t xml:space="preserve">. </w:t>
      </w:r>
      <w:r w:rsidRPr="00AF1D1F">
        <w:rPr>
          <w:rFonts w:ascii="Arial" w:hAnsi="Arial" w:cs="Arial"/>
          <w:bCs/>
          <w:sz w:val="24"/>
          <w:szCs w:val="24"/>
        </w:rPr>
        <w:t xml:space="preserve">Namun, </w:t>
      </w:r>
      <w:r>
        <w:rPr>
          <w:rFonts w:ascii="Arial" w:hAnsi="Arial" w:cs="Arial"/>
          <w:bCs/>
          <w:sz w:val="24"/>
          <w:szCs w:val="24"/>
        </w:rPr>
        <w:t>secara</w:t>
      </w:r>
      <w:r w:rsidRPr="00AF1D1F">
        <w:rPr>
          <w:rFonts w:ascii="Arial" w:hAnsi="Arial" w:cs="Arial"/>
          <w:bCs/>
          <w:sz w:val="24"/>
          <w:szCs w:val="24"/>
        </w:rPr>
        <w:t xml:space="preserve"> aktual </w:t>
      </w:r>
      <w:r>
        <w:rPr>
          <w:rFonts w:ascii="Arial" w:hAnsi="Arial" w:cs="Arial"/>
          <w:bCs/>
          <w:sz w:val="24"/>
          <w:szCs w:val="24"/>
        </w:rPr>
        <w:t xml:space="preserve">mungkin akan berbeda. Nilai </w:t>
      </w:r>
      <w:r w:rsidRPr="00AF1D1F">
        <w:rPr>
          <w:rFonts w:ascii="Arial" w:hAnsi="Arial" w:cs="Arial"/>
          <w:bCs/>
          <w:sz w:val="24"/>
          <w:szCs w:val="24"/>
        </w:rPr>
        <w:t xml:space="preserve">rentang gerak yang </w:t>
      </w:r>
      <w:r>
        <w:rPr>
          <w:rFonts w:ascii="Arial" w:hAnsi="Arial" w:cs="Arial"/>
          <w:bCs/>
          <w:sz w:val="24"/>
          <w:szCs w:val="24"/>
        </w:rPr>
        <w:t xml:space="preserve">diukur </w:t>
      </w:r>
      <w:r w:rsidRPr="00AF1D1F">
        <w:rPr>
          <w:rFonts w:ascii="Arial" w:hAnsi="Arial" w:cs="Arial"/>
          <w:bCs/>
          <w:sz w:val="24"/>
          <w:szCs w:val="24"/>
        </w:rPr>
        <w:t xml:space="preserve">oleh </w:t>
      </w:r>
      <w:r>
        <w:rPr>
          <w:rFonts w:ascii="Arial" w:hAnsi="Arial" w:cs="Arial"/>
          <w:bCs/>
          <w:sz w:val="24"/>
          <w:szCs w:val="24"/>
        </w:rPr>
        <w:t>seorang fisio</w:t>
      </w:r>
      <w:r w:rsidRPr="00AF1D1F">
        <w:rPr>
          <w:rFonts w:ascii="Arial" w:hAnsi="Arial" w:cs="Arial"/>
          <w:bCs/>
          <w:sz w:val="24"/>
          <w:szCs w:val="24"/>
        </w:rPr>
        <w:t xml:space="preserve">terapis </w:t>
      </w:r>
      <w:r>
        <w:rPr>
          <w:rFonts w:ascii="Arial" w:hAnsi="Arial" w:cs="Arial"/>
          <w:bCs/>
          <w:sz w:val="24"/>
          <w:szCs w:val="24"/>
        </w:rPr>
        <w:t xml:space="preserve">mungkin akan berbeda dengan pengukuran yang dilakukan oleh </w:t>
      </w:r>
      <w:r w:rsidRPr="00AF1D1F">
        <w:rPr>
          <w:rFonts w:ascii="Arial" w:hAnsi="Arial" w:cs="Arial"/>
          <w:bCs/>
          <w:sz w:val="24"/>
          <w:szCs w:val="24"/>
        </w:rPr>
        <w:t>fisi</w:t>
      </w:r>
      <w:r>
        <w:rPr>
          <w:rFonts w:ascii="Arial" w:hAnsi="Arial" w:cs="Arial"/>
          <w:bCs/>
          <w:sz w:val="24"/>
          <w:szCs w:val="24"/>
        </w:rPr>
        <w:t>oterapis lain</w:t>
      </w:r>
      <w:r w:rsidRPr="00AF1D1F">
        <w:rPr>
          <w:rFonts w:ascii="Arial" w:hAnsi="Arial" w:cs="Arial"/>
          <w:bCs/>
          <w:sz w:val="24"/>
          <w:szCs w:val="24"/>
        </w:rPr>
        <w:t xml:space="preserve">, tetapi nilai-nilai mutlak dalam dua seri tidak sama. </w:t>
      </w:r>
      <w:r w:rsidR="00BF106F">
        <w:rPr>
          <w:rFonts w:ascii="Arial" w:hAnsi="Arial" w:cs="Arial"/>
          <w:bCs/>
          <w:sz w:val="24"/>
          <w:szCs w:val="24"/>
        </w:rPr>
        <w:t>Data tersebut tergambarkan pada gambar 3 berikut ini:</w:t>
      </w:r>
    </w:p>
    <w:p w:rsidR="00BF106F" w:rsidRDefault="00BF106F" w:rsidP="00AF1D1F">
      <w:pPr>
        <w:autoSpaceDE w:val="0"/>
        <w:autoSpaceDN w:val="0"/>
        <w:adjustRightInd w:val="0"/>
        <w:spacing w:after="0" w:line="240" w:lineRule="auto"/>
        <w:ind w:left="360" w:firstLine="1080"/>
        <w:jc w:val="both"/>
        <w:rPr>
          <w:rFonts w:ascii="Arial" w:hAnsi="Arial" w:cs="Arial"/>
          <w:bCs/>
          <w:sz w:val="24"/>
          <w:szCs w:val="24"/>
        </w:rPr>
      </w:pPr>
    </w:p>
    <w:p w:rsidR="00BF106F" w:rsidRDefault="00BF106F" w:rsidP="00BF106F">
      <w:pPr>
        <w:autoSpaceDE w:val="0"/>
        <w:autoSpaceDN w:val="0"/>
        <w:adjustRightInd w:val="0"/>
        <w:spacing w:after="0" w:line="240" w:lineRule="auto"/>
        <w:ind w:left="360" w:firstLine="1080"/>
        <w:jc w:val="center"/>
        <w:rPr>
          <w:rFonts w:ascii="Arial" w:hAnsi="Arial" w:cs="Arial"/>
          <w:bCs/>
          <w:sz w:val="24"/>
          <w:szCs w:val="24"/>
        </w:rPr>
      </w:pPr>
      <w:r w:rsidRPr="00BF106F">
        <w:rPr>
          <w:rFonts w:ascii="Arial" w:hAnsi="Arial" w:cs="Arial"/>
          <w:bCs/>
          <w:noProof/>
          <w:sz w:val="24"/>
          <w:szCs w:val="24"/>
          <w:lang w:eastAsia="en-GB"/>
        </w:rPr>
        <w:drawing>
          <wp:inline distT="0" distB="0" distL="0" distR="0">
            <wp:extent cx="2544445" cy="2234317"/>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533" cy="2236150"/>
                    </a:xfrm>
                    <a:prstGeom prst="rect">
                      <a:avLst/>
                    </a:prstGeom>
                    <a:noFill/>
                    <a:ln>
                      <a:noFill/>
                    </a:ln>
                  </pic:spPr>
                </pic:pic>
              </a:graphicData>
            </a:graphic>
          </wp:inline>
        </w:drawing>
      </w:r>
    </w:p>
    <w:p w:rsidR="00510F8B" w:rsidRDefault="00510F8B" w:rsidP="00BF106F">
      <w:pPr>
        <w:autoSpaceDE w:val="0"/>
        <w:autoSpaceDN w:val="0"/>
        <w:adjustRightInd w:val="0"/>
        <w:spacing w:after="0" w:line="240" w:lineRule="auto"/>
        <w:ind w:left="360" w:firstLine="1080"/>
        <w:jc w:val="center"/>
        <w:rPr>
          <w:rFonts w:ascii="Arial" w:hAnsi="Arial" w:cs="Arial"/>
          <w:bCs/>
          <w:sz w:val="24"/>
          <w:szCs w:val="24"/>
        </w:rPr>
      </w:pPr>
    </w:p>
    <w:p w:rsidR="00BF106F" w:rsidRDefault="00BF106F" w:rsidP="00BF106F">
      <w:pPr>
        <w:autoSpaceDE w:val="0"/>
        <w:autoSpaceDN w:val="0"/>
        <w:adjustRightInd w:val="0"/>
        <w:spacing w:after="0" w:line="240" w:lineRule="auto"/>
        <w:ind w:left="360" w:firstLine="1080"/>
        <w:jc w:val="center"/>
        <w:rPr>
          <w:rFonts w:ascii="Arial" w:hAnsi="Arial" w:cs="Arial"/>
          <w:bCs/>
          <w:sz w:val="24"/>
          <w:szCs w:val="24"/>
        </w:rPr>
      </w:pPr>
      <w:r>
        <w:rPr>
          <w:rFonts w:ascii="Arial" w:hAnsi="Arial" w:cs="Arial"/>
          <w:bCs/>
          <w:sz w:val="24"/>
          <w:szCs w:val="24"/>
        </w:rPr>
        <w:t>Gambar 3: Data Hasil Pengukuran Rentang Getak Sendi</w:t>
      </w:r>
    </w:p>
    <w:p w:rsidR="00BF106F" w:rsidRDefault="00BF106F" w:rsidP="00AF1D1F">
      <w:pPr>
        <w:autoSpaceDE w:val="0"/>
        <w:autoSpaceDN w:val="0"/>
        <w:adjustRightInd w:val="0"/>
        <w:spacing w:after="0" w:line="240" w:lineRule="auto"/>
        <w:ind w:left="360" w:firstLine="1080"/>
        <w:jc w:val="both"/>
        <w:rPr>
          <w:rFonts w:ascii="Arial" w:hAnsi="Arial" w:cs="Arial"/>
          <w:bCs/>
          <w:sz w:val="24"/>
          <w:szCs w:val="24"/>
        </w:rPr>
      </w:pPr>
    </w:p>
    <w:p w:rsidR="00487EED" w:rsidRDefault="00AF1D1F" w:rsidP="00AF1D1F">
      <w:pPr>
        <w:autoSpaceDE w:val="0"/>
        <w:autoSpaceDN w:val="0"/>
        <w:adjustRightInd w:val="0"/>
        <w:spacing w:after="0" w:line="240" w:lineRule="auto"/>
        <w:ind w:left="360" w:firstLine="1080"/>
        <w:jc w:val="both"/>
        <w:rPr>
          <w:rFonts w:ascii="Arial" w:hAnsi="Arial" w:cs="Arial"/>
          <w:bCs/>
          <w:sz w:val="24"/>
          <w:szCs w:val="24"/>
        </w:rPr>
      </w:pPr>
      <w:r w:rsidRPr="00AF1D1F">
        <w:rPr>
          <w:rFonts w:ascii="Arial" w:hAnsi="Arial" w:cs="Arial"/>
          <w:bCs/>
          <w:sz w:val="24"/>
          <w:szCs w:val="24"/>
        </w:rPr>
        <w:t>Ukuran seperti intraclass correlation coefficient (ICC) memperhitungkan kedua sifat perubahan dan nilai-nilai mu</w:t>
      </w:r>
      <w:r>
        <w:rPr>
          <w:rFonts w:ascii="Arial" w:hAnsi="Arial" w:cs="Arial"/>
          <w:bCs/>
          <w:sz w:val="24"/>
          <w:szCs w:val="24"/>
        </w:rPr>
        <w:t>tlak dan dengan demikian secara s</w:t>
      </w:r>
      <w:r w:rsidRPr="00AF1D1F">
        <w:rPr>
          <w:rFonts w:ascii="Arial" w:hAnsi="Arial" w:cs="Arial"/>
          <w:bCs/>
          <w:sz w:val="24"/>
          <w:szCs w:val="24"/>
        </w:rPr>
        <w:t>tatistik lebih di</w:t>
      </w:r>
      <w:r>
        <w:rPr>
          <w:rFonts w:ascii="Arial" w:hAnsi="Arial" w:cs="Arial"/>
          <w:bCs/>
          <w:sz w:val="24"/>
          <w:szCs w:val="24"/>
        </w:rPr>
        <w:t xml:space="preserve">anjurkan </w:t>
      </w:r>
      <w:r w:rsidRPr="00AF1D1F">
        <w:rPr>
          <w:rFonts w:ascii="Arial" w:hAnsi="Arial" w:cs="Arial"/>
          <w:bCs/>
          <w:sz w:val="24"/>
          <w:szCs w:val="24"/>
        </w:rPr>
        <w:t xml:space="preserve">untuk mengevaluasi keandalan data yang kontinu (rasio atau interval). Ada berbagai metode statistik untuk menghitung keandalan untuk instrumen dan </w:t>
      </w:r>
      <w:r>
        <w:rPr>
          <w:rFonts w:ascii="Arial" w:hAnsi="Arial" w:cs="Arial"/>
          <w:bCs/>
          <w:sz w:val="24"/>
          <w:szCs w:val="24"/>
        </w:rPr>
        <w:t>pengukur</w:t>
      </w:r>
      <w:r w:rsidRPr="00AF1D1F">
        <w:rPr>
          <w:rFonts w:ascii="Arial" w:hAnsi="Arial" w:cs="Arial"/>
          <w:bCs/>
          <w:sz w:val="24"/>
          <w:szCs w:val="24"/>
        </w:rPr>
        <w:t>). Piliha</w:t>
      </w:r>
      <w:r>
        <w:rPr>
          <w:rFonts w:ascii="Arial" w:hAnsi="Arial" w:cs="Arial"/>
          <w:bCs/>
          <w:sz w:val="24"/>
          <w:szCs w:val="24"/>
        </w:rPr>
        <w:t>n jenis s</w:t>
      </w:r>
      <w:r w:rsidRPr="00AF1D1F">
        <w:rPr>
          <w:rFonts w:ascii="Arial" w:hAnsi="Arial" w:cs="Arial"/>
          <w:bCs/>
          <w:sz w:val="24"/>
          <w:szCs w:val="24"/>
        </w:rPr>
        <w:t xml:space="preserve">tatistik </w:t>
      </w:r>
      <w:r>
        <w:rPr>
          <w:rFonts w:ascii="Arial" w:hAnsi="Arial" w:cs="Arial"/>
          <w:bCs/>
          <w:sz w:val="24"/>
          <w:szCs w:val="24"/>
        </w:rPr>
        <w:t xml:space="preserve">yang digunakan </w:t>
      </w:r>
      <w:r w:rsidRPr="00AF1D1F">
        <w:rPr>
          <w:rFonts w:ascii="Arial" w:hAnsi="Arial" w:cs="Arial"/>
          <w:bCs/>
          <w:sz w:val="24"/>
          <w:szCs w:val="24"/>
        </w:rPr>
        <w:t>mencerminkan jenis data yang dianalisis.</w:t>
      </w:r>
      <w:r w:rsidR="008076A5">
        <w:rPr>
          <w:rFonts w:ascii="Arial" w:hAnsi="Arial" w:cs="Arial"/>
          <w:bCs/>
          <w:sz w:val="24"/>
          <w:szCs w:val="24"/>
        </w:rPr>
        <w:t xml:space="preserve"> Berbagai jenis reliabilitas digambarkan pada gambar 4 di bawah ini:</w:t>
      </w:r>
    </w:p>
    <w:p w:rsidR="00AF1D1F" w:rsidRDefault="00AF1D1F" w:rsidP="00AF1D1F">
      <w:pPr>
        <w:autoSpaceDE w:val="0"/>
        <w:autoSpaceDN w:val="0"/>
        <w:adjustRightInd w:val="0"/>
        <w:spacing w:after="0" w:line="240" w:lineRule="auto"/>
        <w:ind w:left="360" w:firstLine="1080"/>
        <w:jc w:val="both"/>
        <w:rPr>
          <w:rFonts w:ascii="Arial" w:hAnsi="Arial" w:cs="Arial"/>
          <w:bCs/>
          <w:sz w:val="24"/>
          <w:szCs w:val="24"/>
        </w:rPr>
      </w:pPr>
    </w:p>
    <w:p w:rsidR="00487EED" w:rsidRDefault="00487EED" w:rsidP="00487EED">
      <w:pPr>
        <w:autoSpaceDE w:val="0"/>
        <w:autoSpaceDN w:val="0"/>
        <w:adjustRightInd w:val="0"/>
        <w:spacing w:after="0" w:line="240" w:lineRule="auto"/>
        <w:jc w:val="center"/>
        <w:rPr>
          <w:rFonts w:ascii="Arial" w:hAnsi="Arial" w:cs="Arial"/>
          <w:bCs/>
          <w:sz w:val="24"/>
          <w:szCs w:val="24"/>
        </w:rPr>
      </w:pPr>
      <w:r w:rsidRPr="00487EED">
        <w:rPr>
          <w:rFonts w:ascii="Arial" w:hAnsi="Arial" w:cs="Arial"/>
          <w:bCs/>
          <w:noProof/>
          <w:sz w:val="24"/>
          <w:szCs w:val="24"/>
          <w:lang w:eastAsia="en-GB"/>
        </w:rPr>
        <w:lastRenderedPageBreak/>
        <w:drawing>
          <wp:inline distT="0" distB="0" distL="0" distR="0">
            <wp:extent cx="2618622" cy="337135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1725" cy="3413971"/>
                    </a:xfrm>
                    <a:prstGeom prst="rect">
                      <a:avLst/>
                    </a:prstGeom>
                    <a:noFill/>
                    <a:ln>
                      <a:noFill/>
                    </a:ln>
                  </pic:spPr>
                </pic:pic>
              </a:graphicData>
            </a:graphic>
          </wp:inline>
        </w:drawing>
      </w:r>
    </w:p>
    <w:p w:rsidR="008076A5" w:rsidRDefault="008076A5" w:rsidP="00487EED">
      <w:pPr>
        <w:autoSpaceDE w:val="0"/>
        <w:autoSpaceDN w:val="0"/>
        <w:adjustRightInd w:val="0"/>
        <w:spacing w:after="0" w:line="240" w:lineRule="auto"/>
        <w:jc w:val="center"/>
        <w:rPr>
          <w:rFonts w:ascii="Arial" w:hAnsi="Arial" w:cs="Arial"/>
          <w:bCs/>
          <w:sz w:val="24"/>
          <w:szCs w:val="24"/>
        </w:rPr>
      </w:pPr>
    </w:p>
    <w:p w:rsidR="005A3F19" w:rsidRDefault="008076A5" w:rsidP="00487EED">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Gambar 4. Jenis-Jenis Reliabilitas</w:t>
      </w:r>
    </w:p>
    <w:p w:rsidR="0021139B" w:rsidRDefault="0021139B" w:rsidP="008076A5">
      <w:pPr>
        <w:autoSpaceDE w:val="0"/>
        <w:autoSpaceDN w:val="0"/>
        <w:adjustRightInd w:val="0"/>
        <w:spacing w:after="0" w:line="240" w:lineRule="auto"/>
        <w:ind w:firstLine="360"/>
        <w:jc w:val="both"/>
        <w:rPr>
          <w:rFonts w:ascii="Arial" w:hAnsi="Arial" w:cs="Arial"/>
          <w:bCs/>
          <w:sz w:val="24"/>
          <w:szCs w:val="24"/>
        </w:rPr>
      </w:pPr>
    </w:p>
    <w:p w:rsidR="00D06D00" w:rsidRPr="00D06D00" w:rsidRDefault="00903B48" w:rsidP="008076A5">
      <w:pPr>
        <w:autoSpaceDE w:val="0"/>
        <w:autoSpaceDN w:val="0"/>
        <w:adjustRightInd w:val="0"/>
        <w:spacing w:after="0" w:line="240" w:lineRule="auto"/>
        <w:ind w:firstLine="360"/>
        <w:jc w:val="both"/>
        <w:rPr>
          <w:rFonts w:ascii="Arial" w:hAnsi="Arial" w:cs="Arial"/>
          <w:bCs/>
          <w:sz w:val="24"/>
          <w:szCs w:val="24"/>
        </w:rPr>
      </w:pPr>
      <w:r>
        <w:rPr>
          <w:rFonts w:ascii="Arial" w:hAnsi="Arial" w:cs="Arial"/>
          <w:bCs/>
          <w:sz w:val="24"/>
          <w:szCs w:val="24"/>
        </w:rPr>
        <w:t>Penilaian Hasil Statistik</w:t>
      </w:r>
    </w:p>
    <w:p w:rsidR="00D06D00" w:rsidRDefault="00436DCC" w:rsidP="00436DCC">
      <w:pPr>
        <w:autoSpaceDE w:val="0"/>
        <w:autoSpaceDN w:val="0"/>
        <w:adjustRightInd w:val="0"/>
        <w:spacing w:after="0" w:line="240" w:lineRule="auto"/>
        <w:ind w:left="360" w:firstLine="1080"/>
        <w:jc w:val="both"/>
        <w:rPr>
          <w:rFonts w:ascii="Arial" w:hAnsi="Arial" w:cs="Arial"/>
          <w:bCs/>
          <w:sz w:val="24"/>
          <w:szCs w:val="24"/>
        </w:rPr>
      </w:pPr>
      <w:r w:rsidRPr="00436DCC">
        <w:rPr>
          <w:rFonts w:ascii="Arial" w:hAnsi="Arial" w:cs="Arial"/>
          <w:bCs/>
          <w:sz w:val="24"/>
          <w:szCs w:val="24"/>
        </w:rPr>
        <w:t xml:space="preserve">Tabel juga digunakan untuk menampilkan hasil dari </w:t>
      </w:r>
      <w:r>
        <w:rPr>
          <w:rFonts w:ascii="Arial" w:hAnsi="Arial" w:cs="Arial"/>
          <w:bCs/>
          <w:sz w:val="24"/>
          <w:szCs w:val="24"/>
        </w:rPr>
        <w:t xml:space="preserve">studi </w:t>
      </w:r>
      <w:r w:rsidRPr="00436DCC">
        <w:rPr>
          <w:rFonts w:ascii="Arial" w:hAnsi="Arial" w:cs="Arial"/>
          <w:bCs/>
          <w:sz w:val="24"/>
          <w:szCs w:val="24"/>
        </w:rPr>
        <w:t>intervensi. Membaca melalui tabel sebelum membaca bagian hasil dapa</w:t>
      </w:r>
      <w:r>
        <w:rPr>
          <w:rFonts w:ascii="Arial" w:hAnsi="Arial" w:cs="Arial"/>
          <w:bCs/>
          <w:sz w:val="24"/>
          <w:szCs w:val="24"/>
        </w:rPr>
        <w:t xml:space="preserve">t memberikan kesan keseluruhan </w:t>
      </w:r>
      <w:r w:rsidRPr="00436DCC">
        <w:rPr>
          <w:rFonts w:ascii="Arial" w:hAnsi="Arial" w:cs="Arial"/>
          <w:bCs/>
          <w:sz w:val="24"/>
          <w:szCs w:val="24"/>
        </w:rPr>
        <w:t xml:space="preserve">hasil studi. Tabel </w:t>
      </w:r>
      <w:r>
        <w:rPr>
          <w:rFonts w:ascii="Arial" w:hAnsi="Arial" w:cs="Arial"/>
          <w:bCs/>
          <w:sz w:val="24"/>
          <w:szCs w:val="24"/>
        </w:rPr>
        <w:t xml:space="preserve">2 berikut ini </w:t>
      </w:r>
      <w:r w:rsidRPr="00436DCC">
        <w:rPr>
          <w:rFonts w:ascii="Arial" w:hAnsi="Arial" w:cs="Arial"/>
          <w:bCs/>
          <w:sz w:val="24"/>
          <w:szCs w:val="24"/>
        </w:rPr>
        <w:t>adalah s</w:t>
      </w:r>
      <w:r>
        <w:rPr>
          <w:rFonts w:ascii="Arial" w:hAnsi="Arial" w:cs="Arial"/>
          <w:bCs/>
          <w:sz w:val="24"/>
          <w:szCs w:val="24"/>
        </w:rPr>
        <w:t>uatu studi oleh Santamato et al yang</w:t>
      </w:r>
      <w:r w:rsidRPr="00436DCC">
        <w:rPr>
          <w:rFonts w:ascii="Arial" w:hAnsi="Arial" w:cs="Arial"/>
          <w:bCs/>
          <w:sz w:val="24"/>
          <w:szCs w:val="24"/>
        </w:rPr>
        <w:t xml:space="preserve"> membandingkan dua intervensi untuk </w:t>
      </w:r>
      <w:r>
        <w:rPr>
          <w:rFonts w:ascii="Arial" w:hAnsi="Arial" w:cs="Arial"/>
          <w:bCs/>
          <w:sz w:val="24"/>
          <w:szCs w:val="24"/>
        </w:rPr>
        <w:t xml:space="preserve">kasus </w:t>
      </w:r>
      <w:r w:rsidRPr="00436DCC">
        <w:rPr>
          <w:rFonts w:ascii="Arial" w:hAnsi="Arial" w:cs="Arial"/>
          <w:bCs/>
          <w:sz w:val="24"/>
          <w:szCs w:val="24"/>
        </w:rPr>
        <w:t xml:space="preserve">subacromial impingement syndrome. </w:t>
      </w:r>
      <w:r>
        <w:rPr>
          <w:rFonts w:ascii="Arial" w:hAnsi="Arial" w:cs="Arial"/>
          <w:bCs/>
          <w:sz w:val="24"/>
          <w:szCs w:val="24"/>
        </w:rPr>
        <w:t>T</w:t>
      </w:r>
      <w:r w:rsidRPr="00436DCC">
        <w:rPr>
          <w:rFonts w:ascii="Arial" w:hAnsi="Arial" w:cs="Arial"/>
          <w:bCs/>
          <w:sz w:val="24"/>
          <w:szCs w:val="24"/>
        </w:rPr>
        <w:t xml:space="preserve">iga kolom </w:t>
      </w:r>
      <w:r>
        <w:rPr>
          <w:rFonts w:ascii="Arial" w:hAnsi="Arial" w:cs="Arial"/>
          <w:bCs/>
          <w:sz w:val="24"/>
          <w:szCs w:val="24"/>
        </w:rPr>
        <w:t xml:space="preserve">pertama pada </w:t>
      </w:r>
      <w:r w:rsidRPr="00436DCC">
        <w:rPr>
          <w:rFonts w:ascii="Arial" w:hAnsi="Arial" w:cs="Arial"/>
          <w:bCs/>
          <w:sz w:val="24"/>
          <w:szCs w:val="24"/>
        </w:rPr>
        <w:t xml:space="preserve">tabel daftar tes, nilai </w:t>
      </w:r>
      <w:r>
        <w:rPr>
          <w:rFonts w:ascii="Arial" w:hAnsi="Arial" w:cs="Arial"/>
          <w:bCs/>
          <w:sz w:val="24"/>
          <w:szCs w:val="24"/>
        </w:rPr>
        <w:t>baseline</w:t>
      </w:r>
      <w:r w:rsidRPr="00436DCC">
        <w:rPr>
          <w:rFonts w:ascii="Arial" w:hAnsi="Arial" w:cs="Arial"/>
          <w:bCs/>
          <w:sz w:val="24"/>
          <w:szCs w:val="24"/>
        </w:rPr>
        <w:t xml:space="preserve"> (sebelum </w:t>
      </w:r>
      <w:r>
        <w:rPr>
          <w:rFonts w:ascii="Arial" w:hAnsi="Arial" w:cs="Arial"/>
          <w:bCs/>
          <w:sz w:val="24"/>
          <w:szCs w:val="24"/>
        </w:rPr>
        <w:t>intervensi</w:t>
      </w:r>
      <w:r w:rsidRPr="00436DCC">
        <w:rPr>
          <w:rFonts w:ascii="Arial" w:hAnsi="Arial" w:cs="Arial"/>
          <w:bCs/>
          <w:sz w:val="24"/>
          <w:szCs w:val="24"/>
        </w:rPr>
        <w:t xml:space="preserve">) dan </w:t>
      </w:r>
      <w:r>
        <w:rPr>
          <w:rFonts w:ascii="Arial" w:hAnsi="Arial" w:cs="Arial"/>
          <w:bCs/>
          <w:sz w:val="24"/>
          <w:szCs w:val="24"/>
        </w:rPr>
        <w:t xml:space="preserve">setelah intervensi </w:t>
      </w:r>
      <w:r w:rsidRPr="00436DCC">
        <w:rPr>
          <w:rFonts w:ascii="Arial" w:hAnsi="Arial" w:cs="Arial"/>
          <w:bCs/>
          <w:sz w:val="24"/>
          <w:szCs w:val="24"/>
        </w:rPr>
        <w:t xml:space="preserve">yang digunakan dalam penelitian untuk masing-masing kelompok. Hasil </w:t>
      </w:r>
      <w:r>
        <w:rPr>
          <w:rFonts w:ascii="Arial" w:hAnsi="Arial" w:cs="Arial"/>
          <w:bCs/>
          <w:sz w:val="24"/>
          <w:szCs w:val="24"/>
        </w:rPr>
        <w:t xml:space="preserve">dibuat dalam bentuk rerata dan standar deviasi pada masing-masing </w:t>
      </w:r>
      <w:r w:rsidRPr="00436DCC">
        <w:rPr>
          <w:rFonts w:ascii="Arial" w:hAnsi="Arial" w:cs="Arial"/>
          <w:bCs/>
          <w:sz w:val="24"/>
          <w:szCs w:val="24"/>
        </w:rPr>
        <w:t xml:space="preserve">kelompok </w:t>
      </w:r>
      <w:r>
        <w:rPr>
          <w:rFonts w:ascii="Arial" w:hAnsi="Arial" w:cs="Arial"/>
          <w:bCs/>
          <w:sz w:val="24"/>
          <w:szCs w:val="24"/>
        </w:rPr>
        <w:t>(</w:t>
      </w:r>
      <w:r w:rsidR="00744B76" w:rsidRPr="00744B76">
        <w:rPr>
          <w:rFonts w:ascii="Arial" w:hAnsi="Arial" w:cs="Arial"/>
          <w:bCs/>
          <w:sz w:val="24"/>
          <w:szCs w:val="24"/>
        </w:rPr>
        <w:t>High Intensity Laser Therapy dan Ultrasound</w:t>
      </w:r>
      <w:r>
        <w:rPr>
          <w:rFonts w:ascii="Arial" w:hAnsi="Arial" w:cs="Arial"/>
          <w:bCs/>
          <w:sz w:val="24"/>
          <w:szCs w:val="24"/>
        </w:rPr>
        <w:t>).</w:t>
      </w:r>
    </w:p>
    <w:p w:rsidR="00744B76" w:rsidRDefault="00744B76" w:rsidP="00436DCC">
      <w:pPr>
        <w:autoSpaceDE w:val="0"/>
        <w:autoSpaceDN w:val="0"/>
        <w:adjustRightInd w:val="0"/>
        <w:spacing w:after="0" w:line="240" w:lineRule="auto"/>
        <w:ind w:left="360" w:firstLine="1080"/>
        <w:jc w:val="both"/>
        <w:rPr>
          <w:rFonts w:ascii="Arial" w:hAnsi="Arial" w:cs="Arial"/>
          <w:bCs/>
          <w:sz w:val="24"/>
          <w:szCs w:val="24"/>
        </w:rPr>
      </w:pPr>
    </w:p>
    <w:p w:rsidR="00436DCC" w:rsidRDefault="00744B76" w:rsidP="00744B76">
      <w:pPr>
        <w:autoSpaceDE w:val="0"/>
        <w:autoSpaceDN w:val="0"/>
        <w:adjustRightInd w:val="0"/>
        <w:spacing w:after="0" w:line="240" w:lineRule="auto"/>
        <w:ind w:left="360"/>
        <w:jc w:val="center"/>
        <w:rPr>
          <w:rFonts w:ascii="Arial" w:hAnsi="Arial" w:cs="Arial"/>
          <w:bCs/>
          <w:sz w:val="24"/>
          <w:szCs w:val="24"/>
        </w:rPr>
      </w:pPr>
      <w:r w:rsidRPr="00744B76">
        <w:rPr>
          <w:rFonts w:ascii="Arial" w:hAnsi="Arial" w:cs="Arial"/>
          <w:bCs/>
          <w:noProof/>
          <w:sz w:val="24"/>
          <w:szCs w:val="24"/>
          <w:lang w:eastAsia="en-GB"/>
        </w:rPr>
        <w:drawing>
          <wp:inline distT="0" distB="0" distL="0" distR="0">
            <wp:extent cx="5518150" cy="2663825"/>
            <wp:effectExtent l="0" t="0" r="635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8150" cy="2663825"/>
                    </a:xfrm>
                    <a:prstGeom prst="rect">
                      <a:avLst/>
                    </a:prstGeom>
                    <a:noFill/>
                    <a:ln>
                      <a:noFill/>
                    </a:ln>
                  </pic:spPr>
                </pic:pic>
              </a:graphicData>
            </a:graphic>
          </wp:inline>
        </w:drawing>
      </w:r>
    </w:p>
    <w:p w:rsidR="00436DCC" w:rsidRDefault="00744B76" w:rsidP="00744B76">
      <w:pPr>
        <w:autoSpaceDE w:val="0"/>
        <w:autoSpaceDN w:val="0"/>
        <w:adjustRightInd w:val="0"/>
        <w:spacing w:after="0" w:line="240" w:lineRule="auto"/>
        <w:ind w:left="360"/>
        <w:jc w:val="center"/>
        <w:rPr>
          <w:rFonts w:ascii="Arial" w:hAnsi="Arial" w:cs="Arial"/>
          <w:bCs/>
          <w:sz w:val="24"/>
          <w:szCs w:val="24"/>
        </w:rPr>
      </w:pPr>
      <w:r>
        <w:rPr>
          <w:rFonts w:ascii="Arial" w:hAnsi="Arial" w:cs="Arial"/>
          <w:bCs/>
          <w:sz w:val="24"/>
          <w:szCs w:val="24"/>
        </w:rPr>
        <w:t>Tabel 2. Nilai Pengukuran dan Hasil Analisis Pada Kelompok High Intensity Laser Therapy dan Ultrasound</w:t>
      </w:r>
    </w:p>
    <w:p w:rsidR="00744B76" w:rsidRDefault="00744B76" w:rsidP="00FC0DEB">
      <w:pPr>
        <w:autoSpaceDE w:val="0"/>
        <w:autoSpaceDN w:val="0"/>
        <w:adjustRightInd w:val="0"/>
        <w:spacing w:after="0" w:line="240" w:lineRule="auto"/>
        <w:jc w:val="both"/>
        <w:rPr>
          <w:rFonts w:ascii="Arial" w:hAnsi="Arial" w:cs="Arial"/>
          <w:bCs/>
          <w:sz w:val="24"/>
          <w:szCs w:val="24"/>
        </w:rPr>
      </w:pPr>
    </w:p>
    <w:p w:rsidR="00D06D00" w:rsidRPr="00D06D00" w:rsidRDefault="0038416C" w:rsidP="009B2865">
      <w:pPr>
        <w:autoSpaceDE w:val="0"/>
        <w:autoSpaceDN w:val="0"/>
        <w:adjustRightInd w:val="0"/>
        <w:spacing w:after="0" w:line="240" w:lineRule="auto"/>
        <w:ind w:left="450"/>
        <w:jc w:val="both"/>
        <w:rPr>
          <w:rFonts w:ascii="Arial" w:hAnsi="Arial" w:cs="Arial"/>
          <w:bCs/>
          <w:sz w:val="24"/>
          <w:szCs w:val="24"/>
        </w:rPr>
      </w:pPr>
      <w:r>
        <w:rPr>
          <w:rFonts w:ascii="Arial" w:hAnsi="Arial" w:cs="Arial"/>
          <w:bCs/>
          <w:sz w:val="24"/>
          <w:szCs w:val="24"/>
        </w:rPr>
        <w:lastRenderedPageBreak/>
        <w:t>Pertanyaan 3: Apakah Studi Melaporkan Nilai Confidence I</w:t>
      </w:r>
      <w:r w:rsidR="00D06D00" w:rsidRPr="00D06D00">
        <w:rPr>
          <w:rFonts w:ascii="Arial" w:hAnsi="Arial" w:cs="Arial"/>
          <w:bCs/>
          <w:sz w:val="24"/>
          <w:szCs w:val="24"/>
        </w:rPr>
        <w:t>ntervals?</w:t>
      </w:r>
    </w:p>
    <w:p w:rsidR="00510F8B" w:rsidRDefault="00D06D00" w:rsidP="009B2865">
      <w:pPr>
        <w:autoSpaceDE w:val="0"/>
        <w:autoSpaceDN w:val="0"/>
        <w:adjustRightInd w:val="0"/>
        <w:spacing w:after="0" w:line="240" w:lineRule="auto"/>
        <w:ind w:left="450" w:firstLine="720"/>
        <w:jc w:val="both"/>
        <w:rPr>
          <w:rFonts w:ascii="Arial" w:hAnsi="Arial" w:cs="Arial"/>
          <w:bCs/>
          <w:sz w:val="24"/>
          <w:szCs w:val="24"/>
        </w:rPr>
      </w:pPr>
      <w:r w:rsidRPr="00D06D00">
        <w:rPr>
          <w:rFonts w:ascii="Arial" w:hAnsi="Arial" w:cs="Arial"/>
          <w:bCs/>
          <w:sz w:val="24"/>
          <w:szCs w:val="24"/>
        </w:rPr>
        <w:t xml:space="preserve"> </w:t>
      </w:r>
      <w:r w:rsidR="00510F8B">
        <w:rPr>
          <w:rFonts w:ascii="Arial" w:hAnsi="Arial" w:cs="Arial"/>
          <w:bCs/>
          <w:sz w:val="24"/>
          <w:szCs w:val="24"/>
        </w:rPr>
        <w:t>Kolom kelima pada tabel 2 di atas menunjukkan perbedaan nilai antara kedua kelompok intervensi</w:t>
      </w:r>
      <w:r w:rsidR="00510F8B" w:rsidRPr="00510F8B">
        <w:rPr>
          <w:rFonts w:ascii="Arial" w:hAnsi="Arial" w:cs="Arial"/>
          <w:bCs/>
          <w:sz w:val="24"/>
          <w:szCs w:val="24"/>
        </w:rPr>
        <w:t xml:space="preserve">. </w:t>
      </w:r>
      <w:r w:rsidR="00510F8B">
        <w:rPr>
          <w:rFonts w:ascii="Arial" w:hAnsi="Arial" w:cs="Arial"/>
          <w:bCs/>
          <w:sz w:val="24"/>
          <w:szCs w:val="24"/>
        </w:rPr>
        <w:t xml:space="preserve">Nilai yang tercantum dalam </w:t>
      </w:r>
      <w:r w:rsidR="00510F8B" w:rsidRPr="00510F8B">
        <w:rPr>
          <w:rFonts w:ascii="Arial" w:hAnsi="Arial" w:cs="Arial"/>
          <w:bCs/>
          <w:sz w:val="24"/>
          <w:szCs w:val="24"/>
        </w:rPr>
        <w:t xml:space="preserve">kurung adalah confidence intervals </w:t>
      </w:r>
      <w:r w:rsidR="00510F8B">
        <w:rPr>
          <w:rFonts w:ascii="Arial" w:hAnsi="Arial" w:cs="Arial"/>
          <w:bCs/>
          <w:sz w:val="24"/>
          <w:szCs w:val="24"/>
        </w:rPr>
        <w:t>dari nilai rata-rata</w:t>
      </w:r>
      <w:r w:rsidR="00510F8B" w:rsidRPr="00510F8B">
        <w:rPr>
          <w:rFonts w:ascii="Arial" w:hAnsi="Arial" w:cs="Arial"/>
          <w:bCs/>
          <w:sz w:val="24"/>
          <w:szCs w:val="24"/>
        </w:rPr>
        <w:t xml:space="preserve">. </w:t>
      </w:r>
      <w:r w:rsidR="00510F8B">
        <w:rPr>
          <w:rFonts w:ascii="Arial" w:hAnsi="Arial" w:cs="Arial"/>
          <w:bCs/>
          <w:sz w:val="24"/>
          <w:szCs w:val="24"/>
        </w:rPr>
        <w:t>C</w:t>
      </w:r>
      <w:r w:rsidR="00510F8B" w:rsidRPr="00510F8B">
        <w:rPr>
          <w:rFonts w:ascii="Arial" w:hAnsi="Arial" w:cs="Arial"/>
          <w:bCs/>
          <w:sz w:val="24"/>
          <w:szCs w:val="24"/>
        </w:rPr>
        <w:t>onfidence intervals</w:t>
      </w:r>
      <w:r w:rsidR="00510F8B">
        <w:rPr>
          <w:rFonts w:ascii="Arial" w:hAnsi="Arial" w:cs="Arial"/>
          <w:bCs/>
          <w:sz w:val="24"/>
          <w:szCs w:val="24"/>
        </w:rPr>
        <w:t xml:space="preserve"> adalah serangkaian nilai rata-rata. Sementara nilai rata-rata adalah estimasi nilai riil </w:t>
      </w:r>
      <w:r w:rsidR="00510F8B" w:rsidRPr="00510F8B">
        <w:rPr>
          <w:rFonts w:ascii="Arial" w:hAnsi="Arial" w:cs="Arial"/>
          <w:bCs/>
          <w:sz w:val="24"/>
          <w:szCs w:val="24"/>
        </w:rPr>
        <w:t xml:space="preserve">yang </w:t>
      </w:r>
      <w:r w:rsidR="00510F8B">
        <w:rPr>
          <w:rFonts w:ascii="Arial" w:hAnsi="Arial" w:cs="Arial"/>
          <w:bCs/>
          <w:sz w:val="24"/>
          <w:szCs w:val="24"/>
        </w:rPr>
        <w:t>dida</w:t>
      </w:r>
      <w:r w:rsidR="00510F8B" w:rsidRPr="00510F8B">
        <w:rPr>
          <w:rFonts w:ascii="Arial" w:hAnsi="Arial" w:cs="Arial"/>
          <w:bCs/>
          <w:sz w:val="24"/>
          <w:szCs w:val="24"/>
        </w:rPr>
        <w:t>p</w:t>
      </w:r>
      <w:r w:rsidR="00510F8B">
        <w:rPr>
          <w:rFonts w:ascii="Arial" w:hAnsi="Arial" w:cs="Arial"/>
          <w:bCs/>
          <w:sz w:val="24"/>
          <w:szCs w:val="24"/>
        </w:rPr>
        <w:t>at</w:t>
      </w:r>
      <w:r w:rsidR="00510F8B" w:rsidRPr="00510F8B">
        <w:rPr>
          <w:rFonts w:ascii="Arial" w:hAnsi="Arial" w:cs="Arial"/>
          <w:bCs/>
          <w:sz w:val="24"/>
          <w:szCs w:val="24"/>
        </w:rPr>
        <w:t>kan dari populasi orang yang di</w:t>
      </w:r>
      <w:r w:rsidR="0024487E">
        <w:rPr>
          <w:rFonts w:ascii="Arial" w:hAnsi="Arial" w:cs="Arial"/>
          <w:bCs/>
          <w:sz w:val="24"/>
          <w:szCs w:val="24"/>
        </w:rPr>
        <w:t xml:space="preserve">berikan intervensi </w:t>
      </w:r>
      <w:r w:rsidR="00510F8B" w:rsidRPr="00510F8B">
        <w:rPr>
          <w:rFonts w:ascii="Arial" w:hAnsi="Arial" w:cs="Arial"/>
          <w:bCs/>
          <w:sz w:val="24"/>
          <w:szCs w:val="24"/>
        </w:rPr>
        <w:t xml:space="preserve">dan </w:t>
      </w:r>
      <w:r w:rsidR="0024487E">
        <w:rPr>
          <w:rFonts w:ascii="Arial" w:hAnsi="Arial" w:cs="Arial"/>
          <w:bCs/>
          <w:sz w:val="24"/>
          <w:szCs w:val="24"/>
        </w:rPr>
        <w:t>kemudian dilakukan peng</w:t>
      </w:r>
      <w:r w:rsidR="00510F8B" w:rsidRPr="00510F8B">
        <w:rPr>
          <w:rFonts w:ascii="Arial" w:hAnsi="Arial" w:cs="Arial"/>
          <w:bCs/>
          <w:sz w:val="24"/>
          <w:szCs w:val="24"/>
        </w:rPr>
        <w:t>ukur</w:t>
      </w:r>
      <w:r w:rsidR="0024487E">
        <w:rPr>
          <w:rFonts w:ascii="Arial" w:hAnsi="Arial" w:cs="Arial"/>
          <w:bCs/>
          <w:sz w:val="24"/>
          <w:szCs w:val="24"/>
        </w:rPr>
        <w:t>an</w:t>
      </w:r>
      <w:r w:rsidR="00510F8B" w:rsidRPr="00510F8B">
        <w:rPr>
          <w:rFonts w:ascii="Arial" w:hAnsi="Arial" w:cs="Arial"/>
          <w:bCs/>
          <w:sz w:val="24"/>
          <w:szCs w:val="24"/>
        </w:rPr>
        <w:t xml:space="preserve">. Dalam semua penelitian studi, hanya sampel dari jumlah </w:t>
      </w:r>
      <w:r w:rsidR="0024487E">
        <w:rPr>
          <w:rFonts w:ascii="Arial" w:hAnsi="Arial" w:cs="Arial"/>
          <w:bCs/>
          <w:sz w:val="24"/>
          <w:szCs w:val="24"/>
        </w:rPr>
        <w:t xml:space="preserve">total populasi yang terlibat yang diukur, </w:t>
      </w:r>
      <w:r w:rsidR="00510F8B" w:rsidRPr="00510F8B">
        <w:rPr>
          <w:rFonts w:ascii="Arial" w:hAnsi="Arial" w:cs="Arial"/>
          <w:bCs/>
          <w:sz w:val="24"/>
          <w:szCs w:val="24"/>
        </w:rPr>
        <w:t xml:space="preserve">sampel ini memberikan perkiraan apa yang dapat diharapkan dari kelompok </w:t>
      </w:r>
      <w:r w:rsidR="0024487E">
        <w:rPr>
          <w:rFonts w:ascii="Arial" w:hAnsi="Arial" w:cs="Arial"/>
          <w:bCs/>
          <w:sz w:val="24"/>
          <w:szCs w:val="24"/>
        </w:rPr>
        <w:t xml:space="preserve">populasi </w:t>
      </w:r>
      <w:r w:rsidR="00510F8B" w:rsidRPr="00510F8B">
        <w:rPr>
          <w:rFonts w:ascii="Arial" w:hAnsi="Arial" w:cs="Arial"/>
          <w:bCs/>
          <w:sz w:val="24"/>
          <w:szCs w:val="24"/>
        </w:rPr>
        <w:t xml:space="preserve">yang lebih besar. </w:t>
      </w:r>
      <w:r w:rsidR="0024487E">
        <w:rPr>
          <w:rFonts w:ascii="Arial" w:hAnsi="Arial" w:cs="Arial"/>
          <w:bCs/>
          <w:sz w:val="24"/>
          <w:szCs w:val="24"/>
        </w:rPr>
        <w:t xml:space="preserve">Jika kita </w:t>
      </w:r>
      <w:r w:rsidR="00510F8B" w:rsidRPr="00510F8B">
        <w:rPr>
          <w:rFonts w:ascii="Arial" w:hAnsi="Arial" w:cs="Arial"/>
          <w:bCs/>
          <w:sz w:val="24"/>
          <w:szCs w:val="24"/>
        </w:rPr>
        <w:t xml:space="preserve">ingin </w:t>
      </w:r>
      <w:r w:rsidR="0024487E">
        <w:rPr>
          <w:rFonts w:ascii="Arial" w:hAnsi="Arial" w:cs="Arial"/>
          <w:bCs/>
          <w:sz w:val="24"/>
          <w:szCs w:val="24"/>
        </w:rPr>
        <w:t xml:space="preserve">suatu </w:t>
      </w:r>
      <w:r w:rsidR="00510F8B" w:rsidRPr="00510F8B">
        <w:rPr>
          <w:rFonts w:ascii="Arial" w:hAnsi="Arial" w:cs="Arial"/>
          <w:bCs/>
          <w:sz w:val="24"/>
          <w:szCs w:val="24"/>
        </w:rPr>
        <w:t xml:space="preserve">gagasan tentang bagaimana akurat </w:t>
      </w:r>
      <w:r w:rsidR="0024487E">
        <w:rPr>
          <w:rFonts w:ascii="Arial" w:hAnsi="Arial" w:cs="Arial"/>
          <w:bCs/>
          <w:sz w:val="24"/>
          <w:szCs w:val="24"/>
        </w:rPr>
        <w:t>nilai rata-rata</w:t>
      </w:r>
      <w:r w:rsidR="00510F8B" w:rsidRPr="00510F8B">
        <w:rPr>
          <w:rFonts w:ascii="Arial" w:hAnsi="Arial" w:cs="Arial"/>
          <w:bCs/>
          <w:sz w:val="24"/>
          <w:szCs w:val="24"/>
        </w:rPr>
        <w:t xml:space="preserve"> mewakili populasi karena </w:t>
      </w:r>
      <w:r w:rsidR="0024487E" w:rsidRPr="0024487E">
        <w:rPr>
          <w:rFonts w:ascii="Arial" w:hAnsi="Arial" w:cs="Arial"/>
          <w:bCs/>
          <w:sz w:val="24"/>
          <w:szCs w:val="24"/>
        </w:rPr>
        <w:t xml:space="preserve">nilai rata-rata </w:t>
      </w:r>
      <w:r w:rsidR="00510F8B" w:rsidRPr="00510F8B">
        <w:rPr>
          <w:rFonts w:ascii="Arial" w:hAnsi="Arial" w:cs="Arial"/>
          <w:bCs/>
          <w:sz w:val="24"/>
          <w:szCs w:val="24"/>
        </w:rPr>
        <w:t xml:space="preserve">hanya </w:t>
      </w:r>
      <w:r w:rsidR="0024487E">
        <w:rPr>
          <w:rFonts w:ascii="Arial" w:hAnsi="Arial" w:cs="Arial"/>
          <w:bCs/>
          <w:sz w:val="24"/>
          <w:szCs w:val="24"/>
        </w:rPr>
        <w:t xml:space="preserve">bersifat </w:t>
      </w:r>
      <w:r w:rsidR="00510F8B" w:rsidRPr="00510F8B">
        <w:rPr>
          <w:rFonts w:ascii="Arial" w:hAnsi="Arial" w:cs="Arial"/>
          <w:bCs/>
          <w:sz w:val="24"/>
          <w:szCs w:val="24"/>
        </w:rPr>
        <w:t xml:space="preserve">perkiraan. </w:t>
      </w:r>
      <w:r w:rsidR="000C0716" w:rsidRPr="000C0716">
        <w:rPr>
          <w:rFonts w:ascii="Arial" w:hAnsi="Arial" w:cs="Arial"/>
          <w:bCs/>
          <w:sz w:val="24"/>
          <w:szCs w:val="24"/>
        </w:rPr>
        <w:t xml:space="preserve">Confidence intervals </w:t>
      </w:r>
      <w:r w:rsidR="00510F8B" w:rsidRPr="00510F8B">
        <w:rPr>
          <w:rFonts w:ascii="Arial" w:hAnsi="Arial" w:cs="Arial"/>
          <w:bCs/>
          <w:sz w:val="24"/>
          <w:szCs w:val="24"/>
        </w:rPr>
        <w:t xml:space="preserve">dapat memberikan informasi ini, dan biasanya </w:t>
      </w:r>
      <w:r w:rsidR="000C0716">
        <w:rPr>
          <w:rFonts w:ascii="Arial" w:hAnsi="Arial" w:cs="Arial"/>
          <w:bCs/>
          <w:sz w:val="24"/>
          <w:szCs w:val="24"/>
        </w:rPr>
        <w:t xml:space="preserve">penyampaian pada </w:t>
      </w:r>
      <w:r w:rsidR="002958C8">
        <w:rPr>
          <w:rFonts w:ascii="Arial" w:hAnsi="Arial" w:cs="Arial"/>
          <w:bCs/>
          <w:sz w:val="24"/>
          <w:szCs w:val="24"/>
        </w:rPr>
        <w:t>90</w:t>
      </w:r>
      <w:r w:rsidR="000C0716">
        <w:rPr>
          <w:rFonts w:ascii="Arial" w:hAnsi="Arial" w:cs="Arial"/>
          <w:bCs/>
          <w:sz w:val="24"/>
          <w:szCs w:val="24"/>
        </w:rPr>
        <w:t xml:space="preserve"> atau 95 perc</w:t>
      </w:r>
      <w:r w:rsidR="00510F8B" w:rsidRPr="00510F8B">
        <w:rPr>
          <w:rFonts w:ascii="Arial" w:hAnsi="Arial" w:cs="Arial"/>
          <w:bCs/>
          <w:sz w:val="24"/>
          <w:szCs w:val="24"/>
        </w:rPr>
        <w:t>entil</w:t>
      </w:r>
      <w:r w:rsidR="000C0716">
        <w:rPr>
          <w:rFonts w:ascii="Arial" w:hAnsi="Arial" w:cs="Arial"/>
          <w:bCs/>
          <w:sz w:val="24"/>
          <w:szCs w:val="24"/>
        </w:rPr>
        <w:t>e.</w:t>
      </w:r>
      <w:r w:rsidR="00510F8B">
        <w:rPr>
          <w:rFonts w:ascii="Arial" w:hAnsi="Arial" w:cs="Arial"/>
          <w:bCs/>
          <w:sz w:val="24"/>
          <w:szCs w:val="24"/>
        </w:rPr>
        <w:t xml:space="preserve"> </w:t>
      </w:r>
      <w:r w:rsidR="000C0716">
        <w:rPr>
          <w:rFonts w:ascii="Arial" w:hAnsi="Arial" w:cs="Arial"/>
          <w:bCs/>
          <w:sz w:val="24"/>
          <w:szCs w:val="24"/>
        </w:rPr>
        <w:t>Guyatt et al</w:t>
      </w:r>
      <w:r w:rsidR="00510F8B" w:rsidRPr="00510F8B">
        <w:rPr>
          <w:rFonts w:ascii="Arial" w:hAnsi="Arial" w:cs="Arial"/>
          <w:bCs/>
          <w:sz w:val="24"/>
          <w:szCs w:val="24"/>
        </w:rPr>
        <w:t xml:space="preserve"> menawarkan contoh lemparan koin untuk menggambarkan konsep </w:t>
      </w:r>
      <w:r w:rsidR="000C0716" w:rsidRPr="000C0716">
        <w:rPr>
          <w:rFonts w:ascii="Arial" w:hAnsi="Arial" w:cs="Arial"/>
          <w:bCs/>
          <w:sz w:val="24"/>
          <w:szCs w:val="24"/>
        </w:rPr>
        <w:t>confidence intervals</w:t>
      </w:r>
      <w:r w:rsidR="00510F8B" w:rsidRPr="00510F8B">
        <w:rPr>
          <w:rFonts w:ascii="Arial" w:hAnsi="Arial" w:cs="Arial"/>
          <w:bCs/>
          <w:sz w:val="24"/>
          <w:szCs w:val="24"/>
        </w:rPr>
        <w:t xml:space="preserve">. Semakin besar </w:t>
      </w:r>
      <w:r w:rsidR="000C0716">
        <w:rPr>
          <w:rFonts w:ascii="Arial" w:hAnsi="Arial" w:cs="Arial"/>
          <w:bCs/>
          <w:sz w:val="24"/>
          <w:szCs w:val="24"/>
        </w:rPr>
        <w:t xml:space="preserve">jumlah </w:t>
      </w:r>
      <w:r w:rsidR="00510F8B" w:rsidRPr="00510F8B">
        <w:rPr>
          <w:rFonts w:ascii="Arial" w:hAnsi="Arial" w:cs="Arial"/>
          <w:bCs/>
          <w:sz w:val="24"/>
          <w:szCs w:val="24"/>
        </w:rPr>
        <w:t xml:space="preserve">sampel (lemparan koin), </w:t>
      </w:r>
      <w:r w:rsidR="000C0716">
        <w:rPr>
          <w:rFonts w:ascii="Arial" w:hAnsi="Arial" w:cs="Arial"/>
          <w:bCs/>
          <w:sz w:val="24"/>
          <w:szCs w:val="24"/>
        </w:rPr>
        <w:t xml:space="preserve">semakin </w:t>
      </w:r>
      <w:r w:rsidR="00510F8B" w:rsidRPr="00510F8B">
        <w:rPr>
          <w:rFonts w:ascii="Arial" w:hAnsi="Arial" w:cs="Arial"/>
          <w:bCs/>
          <w:sz w:val="24"/>
          <w:szCs w:val="24"/>
        </w:rPr>
        <w:t xml:space="preserve">baik </w:t>
      </w:r>
      <w:r w:rsidR="000C0716">
        <w:rPr>
          <w:rFonts w:ascii="Arial" w:hAnsi="Arial" w:cs="Arial"/>
          <w:bCs/>
          <w:sz w:val="24"/>
          <w:szCs w:val="24"/>
        </w:rPr>
        <w:t>estimasi</w:t>
      </w:r>
      <w:r w:rsidR="00510F8B" w:rsidRPr="00510F8B">
        <w:rPr>
          <w:rFonts w:ascii="Arial" w:hAnsi="Arial" w:cs="Arial"/>
          <w:bCs/>
          <w:sz w:val="24"/>
          <w:szCs w:val="24"/>
        </w:rPr>
        <w:t xml:space="preserve"> </w:t>
      </w:r>
      <w:r w:rsidR="000C0716">
        <w:rPr>
          <w:rFonts w:ascii="Arial" w:hAnsi="Arial" w:cs="Arial"/>
          <w:bCs/>
          <w:sz w:val="24"/>
          <w:szCs w:val="24"/>
        </w:rPr>
        <w:t xml:space="preserve">terkait nilai riil. Ini berarti akan mengarahkan kepada nilai </w:t>
      </w:r>
      <w:r w:rsidR="000C0716" w:rsidRPr="000C0716">
        <w:rPr>
          <w:rFonts w:ascii="Arial" w:hAnsi="Arial" w:cs="Arial"/>
          <w:bCs/>
          <w:sz w:val="24"/>
          <w:szCs w:val="24"/>
        </w:rPr>
        <w:t>confidence intervals</w:t>
      </w:r>
      <w:r w:rsidR="000C0716">
        <w:rPr>
          <w:rFonts w:ascii="Arial" w:hAnsi="Arial" w:cs="Arial"/>
          <w:bCs/>
          <w:sz w:val="24"/>
          <w:szCs w:val="24"/>
        </w:rPr>
        <w:t xml:space="preserve"> yang semakin kecil</w:t>
      </w:r>
      <w:r w:rsidR="00510F8B" w:rsidRPr="00510F8B">
        <w:rPr>
          <w:rFonts w:ascii="Arial" w:hAnsi="Arial" w:cs="Arial"/>
          <w:bCs/>
          <w:sz w:val="24"/>
          <w:szCs w:val="24"/>
        </w:rPr>
        <w:t>.</w:t>
      </w:r>
    </w:p>
    <w:p w:rsidR="00FC3617" w:rsidRDefault="00FC3617" w:rsidP="00FC0DEB">
      <w:pPr>
        <w:autoSpaceDE w:val="0"/>
        <w:autoSpaceDN w:val="0"/>
        <w:adjustRightInd w:val="0"/>
        <w:spacing w:after="0" w:line="240" w:lineRule="auto"/>
        <w:jc w:val="both"/>
        <w:rPr>
          <w:rFonts w:ascii="Arial" w:hAnsi="Arial" w:cs="Arial"/>
          <w:bCs/>
          <w:sz w:val="24"/>
          <w:szCs w:val="24"/>
        </w:rPr>
      </w:pPr>
    </w:p>
    <w:p w:rsidR="00FC3617" w:rsidRPr="00FC3617" w:rsidRDefault="002958C8" w:rsidP="009B2865">
      <w:pPr>
        <w:autoSpaceDE w:val="0"/>
        <w:autoSpaceDN w:val="0"/>
        <w:adjustRightInd w:val="0"/>
        <w:spacing w:after="0" w:line="240" w:lineRule="auto"/>
        <w:ind w:firstLine="450"/>
        <w:jc w:val="both"/>
        <w:rPr>
          <w:rFonts w:ascii="Arial" w:hAnsi="Arial" w:cs="Arial"/>
          <w:bCs/>
          <w:sz w:val="24"/>
          <w:szCs w:val="24"/>
        </w:rPr>
      </w:pPr>
      <w:r>
        <w:rPr>
          <w:rFonts w:ascii="Arial" w:hAnsi="Arial" w:cs="Arial"/>
          <w:bCs/>
          <w:sz w:val="24"/>
          <w:szCs w:val="24"/>
        </w:rPr>
        <w:t>Interaksi Statistik Deskriptif dan Inferensial</w:t>
      </w:r>
    </w:p>
    <w:p w:rsidR="00FC3617" w:rsidRPr="00FC3617" w:rsidRDefault="00F55DBD" w:rsidP="00A32484">
      <w:pPr>
        <w:autoSpaceDE w:val="0"/>
        <w:autoSpaceDN w:val="0"/>
        <w:adjustRightInd w:val="0"/>
        <w:spacing w:after="0" w:line="240" w:lineRule="auto"/>
        <w:ind w:left="450"/>
        <w:jc w:val="both"/>
        <w:rPr>
          <w:rFonts w:ascii="Arial" w:hAnsi="Arial" w:cs="Arial"/>
          <w:bCs/>
          <w:sz w:val="24"/>
          <w:szCs w:val="24"/>
        </w:rPr>
      </w:pPr>
      <w:r>
        <w:rPr>
          <w:rFonts w:ascii="Arial" w:hAnsi="Arial" w:cs="Arial"/>
          <w:bCs/>
          <w:sz w:val="24"/>
          <w:szCs w:val="24"/>
        </w:rPr>
        <w:t xml:space="preserve">Pertanyaan 4: Apakah </w:t>
      </w:r>
      <w:r w:rsidR="00A32484">
        <w:rPr>
          <w:rFonts w:ascii="Arial" w:hAnsi="Arial" w:cs="Arial"/>
          <w:bCs/>
          <w:sz w:val="24"/>
          <w:szCs w:val="24"/>
        </w:rPr>
        <w:t xml:space="preserve">analisi </w:t>
      </w:r>
      <w:r>
        <w:rPr>
          <w:rFonts w:ascii="Arial" w:hAnsi="Arial" w:cs="Arial"/>
          <w:bCs/>
          <w:sz w:val="24"/>
          <w:szCs w:val="24"/>
        </w:rPr>
        <w:t xml:space="preserve">statistik deskriptif dan inferensial diaplikasikan </w:t>
      </w:r>
      <w:r w:rsidR="00A32484">
        <w:rPr>
          <w:rFonts w:ascii="Arial" w:hAnsi="Arial" w:cs="Arial"/>
          <w:bCs/>
          <w:sz w:val="24"/>
          <w:szCs w:val="24"/>
        </w:rPr>
        <w:t>terhadap hasil</w:t>
      </w:r>
      <w:r w:rsidR="00FC3617" w:rsidRPr="00FC3617">
        <w:rPr>
          <w:rFonts w:ascii="Arial" w:hAnsi="Arial" w:cs="Arial"/>
          <w:bCs/>
          <w:sz w:val="24"/>
          <w:szCs w:val="24"/>
        </w:rPr>
        <w:t>?</w:t>
      </w:r>
    </w:p>
    <w:p w:rsidR="002958C8" w:rsidRDefault="002958C8" w:rsidP="009B2865">
      <w:pPr>
        <w:autoSpaceDE w:val="0"/>
        <w:autoSpaceDN w:val="0"/>
        <w:adjustRightInd w:val="0"/>
        <w:spacing w:after="0" w:line="240" w:lineRule="auto"/>
        <w:ind w:left="45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 xml:space="preserve">Statistik deskriptif membantu merangkum informasi tentang kelompok sebelum dan sesudah pemberian intervensi. Namum demikian, ringkasan angka harus diinterpretasikan agar lebih mudah dipahami terkait implikasi pada pengambilan keputusan klinis. </w:t>
      </w:r>
      <w:r w:rsidR="004F2ED7">
        <w:rPr>
          <w:rFonts w:ascii="Arial" w:hAnsi="Arial" w:cs="Arial"/>
          <w:bCs/>
          <w:sz w:val="24"/>
          <w:szCs w:val="24"/>
        </w:rPr>
        <w:t>Misal</w:t>
      </w:r>
      <w:r>
        <w:rPr>
          <w:rFonts w:ascii="Arial" w:hAnsi="Arial" w:cs="Arial"/>
          <w:bCs/>
          <w:sz w:val="24"/>
          <w:szCs w:val="24"/>
        </w:rPr>
        <w:t>nya apakah kita fokus pada perbedaan nilai rata-rata terkait karakteristik demografi dan klinis?</w:t>
      </w:r>
    </w:p>
    <w:p w:rsidR="002958C8" w:rsidRDefault="002958C8" w:rsidP="009B2865">
      <w:pPr>
        <w:autoSpaceDE w:val="0"/>
        <w:autoSpaceDN w:val="0"/>
        <w:adjustRightInd w:val="0"/>
        <w:spacing w:after="0" w:line="240" w:lineRule="auto"/>
        <w:ind w:left="45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Statistik deskriptif, pada contoh nilai rata-rata mengindikasikan bahwa terdapat perbedaan pada sampel. Namun demikian, jenis statistik ini tidak membantu memberikan informasi apakah perbedaan tersebut berdampak terhadap validitas studi yang mempunyai konsekuensi terhadap pengambilan keputusan klinis.</w:t>
      </w:r>
      <w:r w:rsidR="004F2ED7">
        <w:rPr>
          <w:rFonts w:ascii="Arial" w:hAnsi="Arial" w:cs="Arial"/>
          <w:bCs/>
          <w:sz w:val="24"/>
          <w:szCs w:val="24"/>
        </w:rPr>
        <w:t xml:space="preserve"> Apakah perbedaan karakteristik subjek mempengaruhi outcome studi, ataukah apakah outcome tersebut disebabkan oleh intervensi yang dilakukan?</w:t>
      </w:r>
    </w:p>
    <w:p w:rsidR="004F2ED7" w:rsidRDefault="004F2ED7" w:rsidP="004F2ED7">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Sebagai tambahan kita tidak dapat menginterpretasikan perubahan rata-rata hanya melihat dari skor sebelum dan sesudah intervensi. Seperti pada data di tabel 2, pada kolom 3 dan 4 kedua kelompok intervensi terdapat perubahan postif pada tiga komponen pengukuran (VAS, CMS, dan</w:t>
      </w:r>
      <w:r w:rsidR="00FC3617" w:rsidRPr="00FC3617">
        <w:rPr>
          <w:rFonts w:ascii="Arial" w:hAnsi="Arial" w:cs="Arial"/>
          <w:bCs/>
          <w:sz w:val="24"/>
          <w:szCs w:val="24"/>
        </w:rPr>
        <w:t xml:space="preserve"> SST)</w:t>
      </w:r>
      <w:r>
        <w:rPr>
          <w:rFonts w:ascii="Arial" w:hAnsi="Arial" w:cs="Arial"/>
          <w:bCs/>
          <w:sz w:val="24"/>
          <w:szCs w:val="24"/>
        </w:rPr>
        <w:t xml:space="preserve">. Tetapi kita juga melihat bahwa terdapat perubahan positif yang lebih besar pada kelompok </w:t>
      </w:r>
      <w:r w:rsidR="004C2BB4" w:rsidRPr="004C2BB4">
        <w:rPr>
          <w:rFonts w:ascii="Arial" w:hAnsi="Arial" w:cs="Arial"/>
          <w:bCs/>
          <w:sz w:val="24"/>
          <w:szCs w:val="24"/>
        </w:rPr>
        <w:t>High Intensity Laser Therapy</w:t>
      </w:r>
      <w:r w:rsidR="00FC3617" w:rsidRPr="004C2BB4">
        <w:rPr>
          <w:rFonts w:ascii="Arial" w:hAnsi="Arial" w:cs="Arial"/>
          <w:bCs/>
          <w:sz w:val="24"/>
          <w:szCs w:val="24"/>
        </w:rPr>
        <w:t>.</w:t>
      </w:r>
      <w:r w:rsidR="00FC3617" w:rsidRPr="00FC3617">
        <w:rPr>
          <w:rFonts w:ascii="Arial" w:hAnsi="Arial" w:cs="Arial"/>
          <w:bCs/>
          <w:sz w:val="24"/>
          <w:szCs w:val="24"/>
        </w:rPr>
        <w:t xml:space="preserve"> </w:t>
      </w:r>
      <w:r>
        <w:rPr>
          <w:rFonts w:ascii="Arial" w:hAnsi="Arial" w:cs="Arial"/>
          <w:bCs/>
          <w:sz w:val="24"/>
          <w:szCs w:val="24"/>
        </w:rPr>
        <w:t xml:space="preserve">Dari data tersebut, apakah kita dapat menyimpulkan bahwa kelompok </w:t>
      </w:r>
      <w:r w:rsidR="004C2BB4" w:rsidRPr="004C2BB4">
        <w:rPr>
          <w:rFonts w:ascii="Arial" w:hAnsi="Arial" w:cs="Arial"/>
          <w:bCs/>
          <w:sz w:val="24"/>
          <w:szCs w:val="24"/>
        </w:rPr>
        <w:t>High Intensity Laser Therapy</w:t>
      </w:r>
      <w:r w:rsidR="0021139B" w:rsidRPr="004C2BB4">
        <w:rPr>
          <w:rFonts w:ascii="Arial" w:hAnsi="Arial" w:cs="Arial"/>
          <w:bCs/>
          <w:sz w:val="24"/>
          <w:szCs w:val="24"/>
        </w:rPr>
        <w:t xml:space="preserve"> </w:t>
      </w:r>
      <w:r>
        <w:rPr>
          <w:rFonts w:ascii="Arial" w:hAnsi="Arial" w:cs="Arial"/>
          <w:bCs/>
          <w:sz w:val="24"/>
          <w:szCs w:val="24"/>
        </w:rPr>
        <w:t>lebih efektif dibanding</w:t>
      </w:r>
      <w:r w:rsidR="00FC3617" w:rsidRPr="00FC3617">
        <w:rPr>
          <w:rFonts w:ascii="Arial" w:hAnsi="Arial" w:cs="Arial"/>
          <w:bCs/>
          <w:sz w:val="24"/>
          <w:szCs w:val="24"/>
        </w:rPr>
        <w:t xml:space="preserve">s </w:t>
      </w:r>
      <w:r>
        <w:rPr>
          <w:rFonts w:ascii="Arial" w:hAnsi="Arial" w:cs="Arial"/>
          <w:bCs/>
          <w:sz w:val="24"/>
          <w:szCs w:val="24"/>
        </w:rPr>
        <w:t xml:space="preserve">kelompok </w:t>
      </w:r>
      <w:r w:rsidR="00FC3617" w:rsidRPr="00FC3617">
        <w:rPr>
          <w:rFonts w:ascii="Arial" w:hAnsi="Arial" w:cs="Arial"/>
          <w:bCs/>
          <w:sz w:val="24"/>
          <w:szCs w:val="24"/>
        </w:rPr>
        <w:t>U</w:t>
      </w:r>
      <w:r w:rsidR="004C2BB4">
        <w:rPr>
          <w:rFonts w:ascii="Arial" w:hAnsi="Arial" w:cs="Arial"/>
          <w:bCs/>
          <w:sz w:val="24"/>
          <w:szCs w:val="24"/>
        </w:rPr>
        <w:t>ltrasound</w:t>
      </w:r>
      <w:r w:rsidR="00FC3617" w:rsidRPr="00FC3617">
        <w:rPr>
          <w:rFonts w:ascii="Arial" w:hAnsi="Arial" w:cs="Arial"/>
          <w:bCs/>
          <w:sz w:val="24"/>
          <w:szCs w:val="24"/>
        </w:rPr>
        <w:t>?</w:t>
      </w:r>
      <w:r w:rsidR="0064267B">
        <w:rPr>
          <w:rFonts w:ascii="Arial" w:hAnsi="Arial" w:cs="Arial"/>
          <w:bCs/>
          <w:sz w:val="24"/>
          <w:szCs w:val="24"/>
        </w:rPr>
        <w:t xml:space="preserve"> </w:t>
      </w:r>
    </w:p>
    <w:p w:rsidR="00FC3617" w:rsidRPr="00FC3617" w:rsidRDefault="004C2BB4" w:rsidP="004F2ED7">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Statistik desk</w:t>
      </w:r>
      <w:r w:rsidR="004F2ED7">
        <w:rPr>
          <w:rFonts w:ascii="Arial" w:hAnsi="Arial" w:cs="Arial"/>
          <w:bCs/>
          <w:sz w:val="24"/>
          <w:szCs w:val="24"/>
        </w:rPr>
        <w:t xml:space="preserve">riptif bermanfaat, tetapi tidak cukup untuk membuat konklusi tentang perbedaan antar kelompok. Dalam hal ini maka digunakan statistik inferensial. </w:t>
      </w:r>
      <w:r w:rsidR="00836905">
        <w:rPr>
          <w:rFonts w:ascii="Arial" w:hAnsi="Arial" w:cs="Arial"/>
          <w:bCs/>
          <w:sz w:val="24"/>
          <w:szCs w:val="24"/>
        </w:rPr>
        <w:t>Statistik i</w:t>
      </w:r>
      <w:r w:rsidR="00FC3617" w:rsidRPr="00FC3617">
        <w:rPr>
          <w:rFonts w:ascii="Arial" w:hAnsi="Arial" w:cs="Arial"/>
          <w:bCs/>
          <w:sz w:val="24"/>
          <w:szCs w:val="24"/>
        </w:rPr>
        <w:t>nferential</w:t>
      </w:r>
      <w:r w:rsidR="0064267B">
        <w:rPr>
          <w:rFonts w:ascii="Arial" w:hAnsi="Arial" w:cs="Arial"/>
          <w:bCs/>
          <w:sz w:val="24"/>
          <w:szCs w:val="24"/>
        </w:rPr>
        <w:t xml:space="preserve"> </w:t>
      </w:r>
      <w:r w:rsidR="00836905">
        <w:rPr>
          <w:rFonts w:ascii="Arial" w:hAnsi="Arial" w:cs="Arial"/>
          <w:bCs/>
          <w:sz w:val="24"/>
          <w:szCs w:val="24"/>
        </w:rPr>
        <w:t>adalah tool yang menggunakan matematika probabilitas untuk membantu membuat konklusi untuk menginterpretasikan perbedaan yang diobservasi dalam riset studi. Pendekatan statistik ini fokus pada pertanyaan apakah outcome yang dihasilkan merupakan dampak dari intervensi atau hanya terjadi secara kebetulan</w:t>
      </w:r>
      <w:r w:rsidR="00FC3617" w:rsidRPr="00FC3617">
        <w:rPr>
          <w:rFonts w:ascii="Arial" w:hAnsi="Arial" w:cs="Arial"/>
          <w:bCs/>
          <w:sz w:val="24"/>
          <w:szCs w:val="24"/>
        </w:rPr>
        <w:t>?</w:t>
      </w:r>
    </w:p>
    <w:p w:rsidR="00FC3617" w:rsidRDefault="00FC3617" w:rsidP="00FC0DEB">
      <w:pPr>
        <w:autoSpaceDE w:val="0"/>
        <w:autoSpaceDN w:val="0"/>
        <w:adjustRightInd w:val="0"/>
        <w:spacing w:after="0" w:line="240" w:lineRule="auto"/>
        <w:jc w:val="both"/>
        <w:rPr>
          <w:rFonts w:ascii="Arial" w:hAnsi="Arial" w:cs="Arial"/>
          <w:bCs/>
          <w:sz w:val="24"/>
          <w:szCs w:val="24"/>
        </w:rPr>
      </w:pPr>
    </w:p>
    <w:p w:rsidR="00836905" w:rsidRDefault="00836905" w:rsidP="009B2865">
      <w:pPr>
        <w:autoSpaceDE w:val="0"/>
        <w:autoSpaceDN w:val="0"/>
        <w:adjustRightInd w:val="0"/>
        <w:spacing w:after="0" w:line="240" w:lineRule="auto"/>
        <w:ind w:firstLine="450"/>
        <w:jc w:val="both"/>
        <w:rPr>
          <w:rFonts w:ascii="Arial" w:hAnsi="Arial" w:cs="Arial"/>
          <w:bCs/>
          <w:sz w:val="24"/>
          <w:szCs w:val="24"/>
        </w:rPr>
      </w:pPr>
    </w:p>
    <w:p w:rsidR="00836905" w:rsidRDefault="00836905" w:rsidP="004C2BB4">
      <w:pPr>
        <w:autoSpaceDE w:val="0"/>
        <w:autoSpaceDN w:val="0"/>
        <w:adjustRightInd w:val="0"/>
        <w:spacing w:after="0" w:line="240" w:lineRule="auto"/>
        <w:jc w:val="both"/>
        <w:rPr>
          <w:rFonts w:ascii="Arial" w:hAnsi="Arial" w:cs="Arial"/>
          <w:bCs/>
          <w:sz w:val="24"/>
          <w:szCs w:val="24"/>
        </w:rPr>
      </w:pPr>
    </w:p>
    <w:p w:rsidR="00FC3617" w:rsidRPr="00FC3617" w:rsidRDefault="0085765A" w:rsidP="009B2865">
      <w:pPr>
        <w:autoSpaceDE w:val="0"/>
        <w:autoSpaceDN w:val="0"/>
        <w:adjustRightInd w:val="0"/>
        <w:spacing w:after="0" w:line="240" w:lineRule="auto"/>
        <w:ind w:firstLine="450"/>
        <w:jc w:val="both"/>
        <w:rPr>
          <w:rFonts w:ascii="Arial" w:hAnsi="Arial" w:cs="Arial"/>
          <w:bCs/>
          <w:sz w:val="24"/>
          <w:szCs w:val="24"/>
        </w:rPr>
      </w:pPr>
      <w:r>
        <w:rPr>
          <w:rFonts w:ascii="Arial" w:hAnsi="Arial" w:cs="Arial"/>
          <w:bCs/>
          <w:sz w:val="24"/>
          <w:szCs w:val="24"/>
        </w:rPr>
        <w:lastRenderedPageBreak/>
        <w:t>Peran “Kejadian” Terkait Hasil</w:t>
      </w:r>
    </w:p>
    <w:p w:rsidR="008960A6" w:rsidRDefault="0085765A" w:rsidP="008960A6">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 xml:space="preserve">Statistik inferensial didasarkan pada matematika probabilitas yang digambarkan dengan probabilitas atau </w:t>
      </w:r>
      <w:r w:rsidR="00FC3617" w:rsidRPr="00FC3617">
        <w:rPr>
          <w:rFonts w:ascii="Arial" w:hAnsi="Arial" w:cs="Arial"/>
          <w:bCs/>
          <w:sz w:val="24"/>
          <w:szCs w:val="24"/>
        </w:rPr>
        <w:t xml:space="preserve">p values. </w:t>
      </w:r>
      <w:r>
        <w:rPr>
          <w:rFonts w:ascii="Arial" w:hAnsi="Arial" w:cs="Arial"/>
          <w:bCs/>
          <w:sz w:val="24"/>
          <w:szCs w:val="24"/>
        </w:rPr>
        <w:t>Kolom keenam pada tabel 2 meliputi p values. P</w:t>
      </w:r>
      <w:r w:rsidR="001B179B" w:rsidRPr="001B179B">
        <w:rPr>
          <w:rFonts w:ascii="Arial" w:hAnsi="Arial" w:cs="Arial"/>
          <w:bCs/>
          <w:sz w:val="24"/>
          <w:szCs w:val="24"/>
        </w:rPr>
        <w:t xml:space="preserve"> value </w:t>
      </w:r>
      <w:r>
        <w:rPr>
          <w:rFonts w:ascii="Arial" w:hAnsi="Arial" w:cs="Arial"/>
          <w:bCs/>
          <w:sz w:val="24"/>
          <w:szCs w:val="24"/>
        </w:rPr>
        <w:t xml:space="preserve">menggambarkan probabilitas terkait perbedaan yang teridentifikasi karena suatu kejadian. Jika terdapat probabilitas yang tinggi (p value besar), </w:t>
      </w:r>
      <w:r w:rsidR="008960A6">
        <w:rPr>
          <w:rFonts w:ascii="Arial" w:hAnsi="Arial" w:cs="Arial"/>
          <w:bCs/>
          <w:sz w:val="24"/>
          <w:szCs w:val="24"/>
        </w:rPr>
        <w:t>kita tidak dapat membuat konklusi bahwa intervensi sebagai alasan terdapat perbedaan antara 2 kelompok. Apa nilai yang merepresentasikan bahwa terdapat nilai probabilitas yang tinggi atau rendah</w:t>
      </w:r>
      <w:r w:rsidR="001B179B" w:rsidRPr="001B179B">
        <w:rPr>
          <w:rFonts w:ascii="Arial" w:hAnsi="Arial" w:cs="Arial"/>
          <w:bCs/>
          <w:sz w:val="24"/>
          <w:szCs w:val="24"/>
        </w:rPr>
        <w:t>?</w:t>
      </w:r>
    </w:p>
    <w:p w:rsidR="00281E7D" w:rsidRDefault="008960A6" w:rsidP="00281E7D">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Konsensus antara peneliti pada umumnya menginginkan bahwa nilai probabilitas serendah mungkin. Kesepakatan ini yang dikenal sebagai level alpha (α) yang umumnya pada kisaran 5%.</w:t>
      </w:r>
      <w:r w:rsidR="0021139B">
        <w:rPr>
          <w:rFonts w:ascii="Arial" w:hAnsi="Arial" w:cs="Arial"/>
          <w:bCs/>
          <w:sz w:val="24"/>
          <w:szCs w:val="24"/>
        </w:rPr>
        <w:t xml:space="preserve"> Hasil analisis menggunakan statistik inferensial</w:t>
      </w:r>
      <w:r w:rsidR="00281E7D">
        <w:rPr>
          <w:rFonts w:ascii="Arial" w:hAnsi="Arial" w:cs="Arial"/>
          <w:bCs/>
          <w:sz w:val="24"/>
          <w:szCs w:val="24"/>
        </w:rPr>
        <w:t xml:space="preserve"> yang digambarkan sebagai p </w:t>
      </w:r>
      <w:r w:rsidR="00F77BBD">
        <w:rPr>
          <w:rFonts w:ascii="Arial" w:hAnsi="Arial" w:cs="Arial"/>
          <w:bCs/>
          <w:sz w:val="24"/>
          <w:szCs w:val="24"/>
        </w:rPr>
        <w:t>value</w:t>
      </w:r>
      <w:r w:rsidR="001B179B" w:rsidRPr="001B179B">
        <w:rPr>
          <w:rFonts w:ascii="Arial" w:hAnsi="Arial" w:cs="Arial"/>
          <w:bCs/>
          <w:sz w:val="24"/>
          <w:szCs w:val="24"/>
        </w:rPr>
        <w:t xml:space="preserve">, </w:t>
      </w:r>
      <w:r w:rsidR="00281E7D">
        <w:rPr>
          <w:rFonts w:ascii="Arial" w:hAnsi="Arial" w:cs="Arial"/>
          <w:bCs/>
          <w:sz w:val="24"/>
          <w:szCs w:val="24"/>
        </w:rPr>
        <w:t xml:space="preserve">dimana nilai ini akan dievaluasi apakah level alpha </w:t>
      </w:r>
      <w:r w:rsidR="001B179B" w:rsidRPr="001B179B">
        <w:rPr>
          <w:rFonts w:ascii="Arial" w:hAnsi="Arial" w:cs="Arial"/>
          <w:bCs/>
          <w:sz w:val="24"/>
          <w:szCs w:val="24"/>
        </w:rPr>
        <w:t>&lt;</w:t>
      </w:r>
      <w:r w:rsidR="00281E7D">
        <w:rPr>
          <w:rFonts w:ascii="Arial" w:hAnsi="Arial" w:cs="Arial"/>
          <w:bCs/>
          <w:sz w:val="24"/>
          <w:szCs w:val="24"/>
        </w:rPr>
        <w:t>p=0.05 atau</w:t>
      </w:r>
      <w:r w:rsidR="006306CB">
        <w:rPr>
          <w:rFonts w:ascii="Arial" w:hAnsi="Arial" w:cs="Arial"/>
          <w:bCs/>
          <w:sz w:val="24"/>
          <w:szCs w:val="24"/>
        </w:rPr>
        <w:t xml:space="preserve"> </w:t>
      </w:r>
      <w:r w:rsidR="00F77BBD">
        <w:rPr>
          <w:rFonts w:ascii="Arial" w:hAnsi="Arial" w:cs="Arial"/>
          <w:bCs/>
          <w:sz w:val="24"/>
          <w:szCs w:val="24"/>
        </w:rPr>
        <w:t>&gt;p = 0.05</w:t>
      </w:r>
      <w:r w:rsidR="00281E7D">
        <w:rPr>
          <w:rFonts w:ascii="Arial" w:hAnsi="Arial" w:cs="Arial"/>
          <w:bCs/>
          <w:sz w:val="24"/>
          <w:szCs w:val="24"/>
        </w:rPr>
        <w:t>.</w:t>
      </w:r>
    </w:p>
    <w:p w:rsidR="00281E7D" w:rsidRPr="004C2BB4" w:rsidRDefault="00281E7D" w:rsidP="004C2BB4">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 xml:space="preserve">Jika kita membandingkan antar grup, </w:t>
      </w:r>
      <w:r w:rsidR="004C2BB4">
        <w:rPr>
          <w:rFonts w:ascii="Arial" w:hAnsi="Arial" w:cs="Arial"/>
          <w:bCs/>
          <w:sz w:val="24"/>
          <w:szCs w:val="24"/>
        </w:rPr>
        <w:t xml:space="preserve">kita dapat melihat bahwa terdapat perbedaan yang signifikan secara statistik dimana grup </w:t>
      </w:r>
      <w:r w:rsidR="004C2BB4" w:rsidRPr="004C2BB4">
        <w:rPr>
          <w:rFonts w:ascii="Arial" w:hAnsi="Arial" w:cs="Arial"/>
          <w:bCs/>
          <w:sz w:val="24"/>
          <w:szCs w:val="24"/>
        </w:rPr>
        <w:t>High Intensity Laser Therapy</w:t>
      </w:r>
      <w:r w:rsidR="00F77BBD">
        <w:rPr>
          <w:rFonts w:ascii="Arial" w:hAnsi="Arial" w:cs="Arial"/>
          <w:bCs/>
          <w:sz w:val="24"/>
          <w:szCs w:val="24"/>
        </w:rPr>
        <w:t xml:space="preserve"> lebih besar di</w:t>
      </w:r>
      <w:r w:rsidR="004C2BB4">
        <w:rPr>
          <w:rFonts w:ascii="Arial" w:hAnsi="Arial" w:cs="Arial"/>
          <w:bCs/>
          <w:sz w:val="24"/>
          <w:szCs w:val="24"/>
        </w:rPr>
        <w:t>banding kelompok dengan Ultrasound, walaupun kedua kelompok mengalami peningkatan setelah mendapatkan intervensi. Pertanyaan yang muncul adalah apakah kita konsen terkait perbedaan distribusi demografi dan karakteristik klinis pada awal sebelum pengaplikasian intervensi atau yang juga dikenal sebagai data baseline?</w:t>
      </w:r>
    </w:p>
    <w:p w:rsidR="004C2BB4" w:rsidRDefault="004C2BB4" w:rsidP="00281E7D">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Tabel 1 memberikan informasi data baseline terkait karakteristik partisipan sebelum pemberian intervensi. Data tersebut berupa nilai rata-rata, standar deviasi, rentang nilai usia, timbulnya nyeri dan tahapan proses diagnostik</w:t>
      </w:r>
      <w:r w:rsidR="00A31F0B">
        <w:rPr>
          <w:rFonts w:ascii="Arial" w:hAnsi="Arial" w:cs="Arial"/>
          <w:bCs/>
          <w:sz w:val="24"/>
          <w:szCs w:val="24"/>
        </w:rPr>
        <w:t>. Bagaimana kita dapat menginterpretasikan nilai-nilai tersebut. Semua nilai-nilai di atas (p-value) berada pada nilai &gt; alpha (0,05). Ini menunjang pernyataan bahwa tidak ada perbedaan signifikan antar grup. Artinya bahwa interpretasi nilai rata-rata pada kedua kelompok relatif sama pada baseline dan karakteristik subjek pada pengukuran baseline tidak menyebabkan bias pada hasil studi. Hal ini akan meningkatkan keyakinan bahwa treatmen yang diberikan, bukan karena ketidakhomogenan antar grup pada baseline merupakan faktor yang mempengaruhi hasil.</w:t>
      </w:r>
    </w:p>
    <w:p w:rsidR="00681539" w:rsidRDefault="00A31F0B" w:rsidP="00281E7D">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Apa arti bahwa nilai rata-rata terhadap signifikansi hasil? Pertimbangkan bahwa jika alpha ditentukan pada nilai 0,05 ini berarti tingkat signifikansi didasarkan pada nilai tersebut. Bagaimana jika rentang p value berada di antara 0</w:t>
      </w:r>
      <w:r w:rsidR="00E330CE">
        <w:rPr>
          <w:rFonts w:ascii="Arial" w:hAnsi="Arial" w:cs="Arial"/>
          <w:bCs/>
          <w:sz w:val="24"/>
          <w:szCs w:val="24"/>
        </w:rPr>
        <w:t>,05 ke 0,1 atau bahkan lebih tinggi? Apakah secara otomatis kita asumsikan bahwa perbedaan antara grup terjadi karena adanya peluang? Apakah nila</w:t>
      </w:r>
      <w:r w:rsidR="00681539">
        <w:rPr>
          <w:rFonts w:ascii="Arial" w:hAnsi="Arial" w:cs="Arial"/>
          <w:bCs/>
          <w:sz w:val="24"/>
          <w:szCs w:val="24"/>
        </w:rPr>
        <w:t>i 0,06 mengindikasikan bahwa terdapat peluang 6% terjadinya perbedaan diakibatkan oleh peluang.</w:t>
      </w:r>
      <w:r w:rsidR="00E330CE">
        <w:rPr>
          <w:rFonts w:ascii="Arial" w:hAnsi="Arial" w:cs="Arial"/>
          <w:bCs/>
          <w:sz w:val="24"/>
          <w:szCs w:val="24"/>
        </w:rPr>
        <w:t xml:space="preserve"> </w:t>
      </w:r>
      <w:r w:rsidR="00681539">
        <w:rPr>
          <w:rFonts w:ascii="Arial" w:hAnsi="Arial" w:cs="Arial"/>
          <w:bCs/>
          <w:sz w:val="24"/>
          <w:szCs w:val="24"/>
        </w:rPr>
        <w:t>Apakah justifikasi harus diberikan</w:t>
      </w:r>
      <w:r w:rsidR="00F77BBD">
        <w:rPr>
          <w:rFonts w:ascii="Arial" w:hAnsi="Arial" w:cs="Arial"/>
          <w:bCs/>
          <w:sz w:val="24"/>
          <w:szCs w:val="24"/>
        </w:rPr>
        <w:t xml:space="preserve"> terhadap temuan-temuan seperti itu</w:t>
      </w:r>
      <w:r w:rsidR="00681539">
        <w:rPr>
          <w:rFonts w:ascii="Arial" w:hAnsi="Arial" w:cs="Arial"/>
          <w:bCs/>
          <w:sz w:val="24"/>
          <w:szCs w:val="24"/>
        </w:rPr>
        <w:t xml:space="preserve">? </w:t>
      </w:r>
    </w:p>
    <w:p w:rsidR="004851FA" w:rsidRDefault="00681539" w:rsidP="00F77BBD">
      <w:pPr>
        <w:autoSpaceDE w:val="0"/>
        <w:autoSpaceDN w:val="0"/>
        <w:adjustRightInd w:val="0"/>
        <w:spacing w:after="0" w:line="240" w:lineRule="auto"/>
        <w:ind w:left="450" w:firstLine="990"/>
        <w:jc w:val="both"/>
        <w:rPr>
          <w:rFonts w:ascii="Arial" w:hAnsi="Arial" w:cs="Arial"/>
          <w:bCs/>
          <w:sz w:val="24"/>
          <w:szCs w:val="24"/>
        </w:rPr>
      </w:pPr>
      <w:r>
        <w:rPr>
          <w:rFonts w:ascii="Arial" w:hAnsi="Arial" w:cs="Arial"/>
          <w:bCs/>
          <w:sz w:val="24"/>
          <w:szCs w:val="24"/>
        </w:rPr>
        <w:t>Kita tidak dapa</w:t>
      </w:r>
      <w:r w:rsidR="003D2343">
        <w:rPr>
          <w:rFonts w:ascii="Arial" w:hAnsi="Arial" w:cs="Arial"/>
          <w:bCs/>
          <w:sz w:val="24"/>
          <w:szCs w:val="24"/>
        </w:rPr>
        <w:t>t menolak temuan penting hanya karena p value lebih besar dari nilai alpha. Pada kejadian seperti kita harus mereview semua p value dalam studi dan pertimbangkan relevansi nilai antara 0,15 dan 0,05. Mungki</w:t>
      </w:r>
      <w:r w:rsidR="00F77BBD">
        <w:rPr>
          <w:rFonts w:ascii="Arial" w:hAnsi="Arial" w:cs="Arial"/>
          <w:bCs/>
          <w:sz w:val="24"/>
          <w:szCs w:val="24"/>
        </w:rPr>
        <w:t>n ada suatu pola terkait hasil yang dapat dipertimbangkan jika p value lebih besar daripada nilai alpha. Ada beberapa perangkat statistik infersns atau hal lain yang dapat digunakan. Kemampuan pemahaman terhadap aspek statistik akan sangat membantu menginterpretasikan hasil suatu studi. Secara spesifik khususnya pada studi yang menganalisis dampak dari suatu intervensi.</w:t>
      </w:r>
    </w:p>
    <w:p w:rsidR="00F77BBD" w:rsidRDefault="00F77BBD" w:rsidP="00F77BBD">
      <w:pPr>
        <w:autoSpaceDE w:val="0"/>
        <w:autoSpaceDN w:val="0"/>
        <w:adjustRightInd w:val="0"/>
        <w:spacing w:after="0" w:line="240" w:lineRule="auto"/>
        <w:ind w:left="450" w:firstLine="990"/>
        <w:jc w:val="both"/>
        <w:rPr>
          <w:rFonts w:ascii="Arial" w:hAnsi="Arial" w:cs="Arial"/>
          <w:bCs/>
          <w:sz w:val="24"/>
          <w:szCs w:val="24"/>
        </w:rPr>
      </w:pPr>
    </w:p>
    <w:p w:rsidR="00F77BBD" w:rsidRDefault="00F77BBD" w:rsidP="00F77BBD">
      <w:pPr>
        <w:autoSpaceDE w:val="0"/>
        <w:autoSpaceDN w:val="0"/>
        <w:adjustRightInd w:val="0"/>
        <w:spacing w:after="0" w:line="240" w:lineRule="auto"/>
        <w:ind w:left="450" w:firstLine="990"/>
        <w:jc w:val="both"/>
        <w:rPr>
          <w:rFonts w:ascii="Arial" w:hAnsi="Arial" w:cs="Arial"/>
          <w:bCs/>
          <w:sz w:val="24"/>
          <w:szCs w:val="24"/>
        </w:rPr>
      </w:pPr>
    </w:p>
    <w:p w:rsidR="00F77BBD" w:rsidRDefault="00F77BBD" w:rsidP="009B2865">
      <w:pPr>
        <w:autoSpaceDE w:val="0"/>
        <w:autoSpaceDN w:val="0"/>
        <w:adjustRightInd w:val="0"/>
        <w:spacing w:after="0" w:line="240" w:lineRule="auto"/>
        <w:ind w:firstLine="450"/>
        <w:jc w:val="both"/>
        <w:rPr>
          <w:rFonts w:ascii="Arial" w:hAnsi="Arial" w:cs="Arial"/>
          <w:bCs/>
          <w:sz w:val="24"/>
          <w:szCs w:val="24"/>
        </w:rPr>
      </w:pPr>
    </w:p>
    <w:p w:rsidR="004851FA" w:rsidRPr="004851FA" w:rsidRDefault="004851FA" w:rsidP="009B2865">
      <w:pPr>
        <w:autoSpaceDE w:val="0"/>
        <w:autoSpaceDN w:val="0"/>
        <w:adjustRightInd w:val="0"/>
        <w:spacing w:after="0" w:line="240" w:lineRule="auto"/>
        <w:ind w:firstLine="450"/>
        <w:jc w:val="both"/>
        <w:rPr>
          <w:rFonts w:ascii="Arial" w:hAnsi="Arial" w:cs="Arial"/>
          <w:bCs/>
          <w:sz w:val="24"/>
          <w:szCs w:val="24"/>
        </w:rPr>
      </w:pPr>
      <w:r>
        <w:rPr>
          <w:rFonts w:ascii="Arial" w:hAnsi="Arial" w:cs="Arial"/>
          <w:bCs/>
          <w:sz w:val="24"/>
          <w:szCs w:val="24"/>
        </w:rPr>
        <w:lastRenderedPageBreak/>
        <w:t>S</w:t>
      </w:r>
      <w:r w:rsidR="00F77BBD">
        <w:rPr>
          <w:rFonts w:ascii="Arial" w:hAnsi="Arial" w:cs="Arial"/>
          <w:bCs/>
          <w:sz w:val="24"/>
          <w:szCs w:val="24"/>
        </w:rPr>
        <w:t>tatistik untuk Evaluasi Relevansi Klinis</w:t>
      </w:r>
    </w:p>
    <w:p w:rsidR="00F77BBD" w:rsidRDefault="00F77BBD" w:rsidP="009B2865">
      <w:pPr>
        <w:autoSpaceDE w:val="0"/>
        <w:autoSpaceDN w:val="0"/>
        <w:adjustRightInd w:val="0"/>
        <w:spacing w:after="0" w:line="240" w:lineRule="auto"/>
        <w:ind w:left="450"/>
        <w:jc w:val="both"/>
        <w:rPr>
          <w:rFonts w:ascii="Arial" w:hAnsi="Arial" w:cs="Arial"/>
          <w:bCs/>
          <w:sz w:val="24"/>
          <w:szCs w:val="24"/>
        </w:rPr>
      </w:pPr>
      <w:r>
        <w:rPr>
          <w:rFonts w:ascii="Arial" w:hAnsi="Arial" w:cs="Arial"/>
          <w:bCs/>
          <w:sz w:val="24"/>
          <w:szCs w:val="24"/>
        </w:rPr>
        <w:t>Pertanyaan 5: Apakah ada efek treatmen?</w:t>
      </w:r>
    </w:p>
    <w:p w:rsidR="004F62CD" w:rsidRDefault="00F77BBD" w:rsidP="004F62CD">
      <w:pPr>
        <w:autoSpaceDE w:val="0"/>
        <w:autoSpaceDN w:val="0"/>
        <w:adjustRightInd w:val="0"/>
        <w:spacing w:after="0" w:line="240" w:lineRule="auto"/>
        <w:ind w:left="45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4D6A96">
        <w:rPr>
          <w:rFonts w:ascii="Arial" w:hAnsi="Arial" w:cs="Arial"/>
          <w:bCs/>
          <w:sz w:val="24"/>
          <w:szCs w:val="24"/>
        </w:rPr>
        <w:t>Jika ada apa relevansi secara klinis? Statistik deskriptif dan inferensial adalah dua kategori perangkat statistik yang digunakan untuk menganalisis data dari suatu penelitian. Pembaca sering menyimpulkan (dan penulis membuat implikasi) bahwa temuan signifikansi secara statitik berasal dari suatu studi yang valid</w:t>
      </w:r>
      <w:r w:rsidR="004F62CD">
        <w:rPr>
          <w:rFonts w:ascii="Arial" w:hAnsi="Arial" w:cs="Arial"/>
          <w:bCs/>
          <w:sz w:val="24"/>
          <w:szCs w:val="24"/>
        </w:rPr>
        <w:t xml:space="preserve"> (misalnya hasil p value &lt;0,</w:t>
      </w:r>
      <w:r w:rsidR="004851FA" w:rsidRPr="004851FA">
        <w:rPr>
          <w:rFonts w:ascii="Arial" w:hAnsi="Arial" w:cs="Arial"/>
          <w:bCs/>
          <w:sz w:val="24"/>
          <w:szCs w:val="24"/>
        </w:rPr>
        <w:t xml:space="preserve">05 </w:t>
      </w:r>
      <w:r w:rsidR="004F62CD">
        <w:rPr>
          <w:rFonts w:ascii="Arial" w:hAnsi="Arial" w:cs="Arial"/>
          <w:bCs/>
          <w:sz w:val="24"/>
          <w:szCs w:val="24"/>
        </w:rPr>
        <w:t>pada suatu studi terkait intervensi yang didesain secara baik) berarti bahwa hasil-hasil studi harus penting. Namun demikian, dalam beberapa hal hasil signifikansi secara statistik mungkin tidak penting secara klinis. Misalnya, jika kita mencoba suatu intervensi baru pada pasien dengan hambatan gerak yang besar pada beberapa jari di tangan dominan. Setelah diberikan penanganan dalam beberapa lama, pasien mengalami peningkatan kemampuan untuk menggerakan jari-jari sekitar seperempat inci. Jika kita mereplikasi intervensi tersebut pada jumlah sampel yang besar dengan capaian outcome yang sama, analisis statistik mungkin menunjukkan signifikasni perubahan tersebut pada p value&lt;0,05. Namun demikian, perubahan tersebut tidak berdampak besar terhadap peningkatan penggunaan tangan secara fungsional.</w:t>
      </w:r>
    </w:p>
    <w:p w:rsidR="004F62CD" w:rsidRDefault="004F62CD" w:rsidP="004F62CD">
      <w:pPr>
        <w:autoSpaceDE w:val="0"/>
        <w:autoSpaceDN w:val="0"/>
        <w:adjustRightInd w:val="0"/>
        <w:spacing w:after="0" w:line="240" w:lineRule="auto"/>
        <w:ind w:left="45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Agar dapat menunjukkan nilai klinis yang penting, hasil penelitian harus mampu:</w:t>
      </w:r>
    </w:p>
    <w:p w:rsidR="004F62CD" w:rsidRDefault="004F62CD" w:rsidP="004F62CD">
      <w:pPr>
        <w:pStyle w:val="ListParagraph"/>
        <w:numPr>
          <w:ilvl w:val="0"/>
          <w:numId w:val="24"/>
        </w:numPr>
        <w:autoSpaceDE w:val="0"/>
        <w:autoSpaceDN w:val="0"/>
        <w:adjustRightInd w:val="0"/>
        <w:spacing w:after="0" w:line="240" w:lineRule="auto"/>
        <w:ind w:hanging="270"/>
        <w:jc w:val="both"/>
        <w:rPr>
          <w:rFonts w:ascii="Arial" w:hAnsi="Arial" w:cs="Arial"/>
          <w:bCs/>
          <w:sz w:val="24"/>
          <w:szCs w:val="24"/>
        </w:rPr>
      </w:pPr>
      <w:r>
        <w:rPr>
          <w:rFonts w:ascii="Arial" w:hAnsi="Arial" w:cs="Arial"/>
          <w:bCs/>
          <w:sz w:val="24"/>
          <w:szCs w:val="24"/>
        </w:rPr>
        <w:t>menunjukkan perubahan d</w:t>
      </w:r>
      <w:r w:rsidR="00540666">
        <w:rPr>
          <w:rFonts w:ascii="Arial" w:hAnsi="Arial" w:cs="Arial"/>
          <w:bCs/>
          <w:sz w:val="24"/>
          <w:szCs w:val="24"/>
        </w:rPr>
        <w:t>a</w:t>
      </w:r>
      <w:r>
        <w:rPr>
          <w:rFonts w:ascii="Arial" w:hAnsi="Arial" w:cs="Arial"/>
          <w:bCs/>
          <w:sz w:val="24"/>
          <w:szCs w:val="24"/>
        </w:rPr>
        <w:t>lam suatu pengukuran</w:t>
      </w:r>
      <w:r w:rsidR="00540666">
        <w:rPr>
          <w:rFonts w:ascii="Arial" w:hAnsi="Arial" w:cs="Arial"/>
          <w:bCs/>
          <w:sz w:val="24"/>
          <w:szCs w:val="24"/>
        </w:rPr>
        <w:t xml:space="preserve"> menunjukkan nilai kepada pasien terkait kehidupan sehari-hari. Dalam contoh di atas, pengukuran penggunaan tangan secara fungsional dan juga rentang gerak sendi mungkin membantu mengevaluasi nilai perubahan pada pasien.</w:t>
      </w:r>
    </w:p>
    <w:p w:rsidR="00540666" w:rsidRPr="004F62CD" w:rsidRDefault="00540666" w:rsidP="004F62CD">
      <w:pPr>
        <w:pStyle w:val="ListParagraph"/>
        <w:numPr>
          <w:ilvl w:val="0"/>
          <w:numId w:val="24"/>
        </w:numPr>
        <w:autoSpaceDE w:val="0"/>
        <w:autoSpaceDN w:val="0"/>
        <w:adjustRightInd w:val="0"/>
        <w:spacing w:after="0" w:line="240" w:lineRule="auto"/>
        <w:ind w:hanging="270"/>
        <w:jc w:val="both"/>
        <w:rPr>
          <w:rFonts w:ascii="Arial" w:hAnsi="Arial" w:cs="Arial"/>
          <w:bCs/>
          <w:sz w:val="24"/>
          <w:szCs w:val="24"/>
        </w:rPr>
      </w:pPr>
      <w:r>
        <w:rPr>
          <w:rFonts w:ascii="Arial" w:hAnsi="Arial" w:cs="Arial"/>
          <w:bCs/>
          <w:sz w:val="24"/>
          <w:szCs w:val="24"/>
        </w:rPr>
        <w:t>menunjukkan perubahan dalam konteks magnitude yang akan membuat mereka berbeda daam kehidupan sehari-hari (misalnya fungsi, kepuasan, kenyamanan dan lain sebagainya</w:t>
      </w:r>
    </w:p>
    <w:p w:rsidR="004851FA" w:rsidRPr="004851FA" w:rsidRDefault="00540666" w:rsidP="00540666">
      <w:pPr>
        <w:autoSpaceDE w:val="0"/>
        <w:autoSpaceDN w:val="0"/>
        <w:adjustRightInd w:val="0"/>
        <w:spacing w:after="0" w:line="240" w:lineRule="auto"/>
        <w:ind w:left="360"/>
        <w:jc w:val="both"/>
        <w:rPr>
          <w:rFonts w:ascii="Arial" w:hAnsi="Arial" w:cs="Arial"/>
          <w:bCs/>
          <w:sz w:val="24"/>
          <w:szCs w:val="24"/>
        </w:rPr>
      </w:pPr>
      <w:r>
        <w:rPr>
          <w:rFonts w:ascii="Arial" w:hAnsi="Arial" w:cs="Arial"/>
          <w:bCs/>
          <w:sz w:val="24"/>
          <w:szCs w:val="24"/>
        </w:rPr>
        <w:t>Karena itu, kita membutuhkan beberapa pengukuran selain aspek p value untuk menjawab pertanyaan apakah hasil dari suatu studi yang dilakukan secara valid akan bermanfaat</w:t>
      </w:r>
      <w:r w:rsidR="004851FA" w:rsidRPr="004851FA">
        <w:rPr>
          <w:rFonts w:ascii="Arial" w:hAnsi="Arial" w:cs="Arial"/>
          <w:bCs/>
          <w:sz w:val="24"/>
          <w:szCs w:val="24"/>
        </w:rPr>
        <w:t>?</w:t>
      </w:r>
    </w:p>
    <w:p w:rsidR="002C7790" w:rsidRDefault="002C7790" w:rsidP="002C7790">
      <w:pPr>
        <w:autoSpaceDE w:val="0"/>
        <w:autoSpaceDN w:val="0"/>
        <w:adjustRightInd w:val="0"/>
        <w:spacing w:after="0" w:line="240" w:lineRule="auto"/>
        <w:jc w:val="both"/>
        <w:rPr>
          <w:rFonts w:ascii="Arial" w:hAnsi="Arial" w:cs="Arial"/>
          <w:bCs/>
          <w:sz w:val="24"/>
          <w:szCs w:val="24"/>
        </w:rPr>
      </w:pPr>
    </w:p>
    <w:p w:rsidR="004851FA" w:rsidRPr="004851FA" w:rsidRDefault="004851FA" w:rsidP="009B2865">
      <w:pPr>
        <w:autoSpaceDE w:val="0"/>
        <w:autoSpaceDN w:val="0"/>
        <w:adjustRightInd w:val="0"/>
        <w:spacing w:after="0" w:line="240" w:lineRule="auto"/>
        <w:ind w:firstLine="360"/>
        <w:jc w:val="both"/>
        <w:rPr>
          <w:rFonts w:ascii="Arial" w:hAnsi="Arial" w:cs="Arial"/>
          <w:bCs/>
          <w:sz w:val="24"/>
          <w:szCs w:val="24"/>
        </w:rPr>
      </w:pPr>
      <w:r w:rsidRPr="004851FA">
        <w:rPr>
          <w:rFonts w:ascii="Arial" w:hAnsi="Arial" w:cs="Arial"/>
          <w:bCs/>
          <w:sz w:val="24"/>
          <w:szCs w:val="24"/>
        </w:rPr>
        <w:t>Effect Size</w:t>
      </w:r>
    </w:p>
    <w:p w:rsidR="00060661" w:rsidRDefault="00060661" w:rsidP="00060661">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Dari penjelasan di atas, p value membantu kita untuk menentukan peran kejadian terkait hasil dari suatu studi. Namun demikian, kita juga perlu mengetahui seberapa besar perbedaan yang terjadi antar treatmen. Satu pendekatan untuk mengevaluasi magnitude dari perbedaan tersebut adalah mengkalkulasi effect size. Hal paling sering didasarkan pada pedoman oleh Cohen. Effect size yang diberi tanda d memberikan suatu pengukuran seberapa besar perbedaan antara sampel, seberapa jauh nilai rata-rata dapat diterima. Hal ini menyangkut variabilitas yang terlihat pada rumus pada gambar 5 berikut ini:</w:t>
      </w:r>
    </w:p>
    <w:p w:rsidR="004851FA" w:rsidRDefault="004851FA" w:rsidP="004851FA">
      <w:pPr>
        <w:autoSpaceDE w:val="0"/>
        <w:autoSpaceDN w:val="0"/>
        <w:adjustRightInd w:val="0"/>
        <w:spacing w:after="0" w:line="240" w:lineRule="auto"/>
        <w:jc w:val="center"/>
        <w:rPr>
          <w:rFonts w:ascii="Arial" w:hAnsi="Arial" w:cs="Arial"/>
          <w:bCs/>
          <w:sz w:val="24"/>
          <w:szCs w:val="24"/>
        </w:rPr>
      </w:pPr>
      <w:r w:rsidRPr="004851FA">
        <w:rPr>
          <w:rFonts w:ascii="Arial" w:hAnsi="Arial" w:cs="Arial"/>
          <w:bCs/>
          <w:noProof/>
          <w:sz w:val="24"/>
          <w:szCs w:val="24"/>
          <w:lang w:eastAsia="en-GB"/>
        </w:rPr>
        <w:drawing>
          <wp:inline distT="0" distB="0" distL="0" distR="0" wp14:anchorId="6E51965D" wp14:editId="4B026C6A">
            <wp:extent cx="2051436" cy="1502410"/>
            <wp:effectExtent l="0" t="0" r="635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6788" cy="1535624"/>
                    </a:xfrm>
                    <a:prstGeom prst="rect">
                      <a:avLst/>
                    </a:prstGeom>
                    <a:noFill/>
                    <a:ln>
                      <a:noFill/>
                    </a:ln>
                  </pic:spPr>
                </pic:pic>
              </a:graphicData>
            </a:graphic>
          </wp:inline>
        </w:drawing>
      </w:r>
    </w:p>
    <w:p w:rsidR="004851FA" w:rsidRDefault="00060661" w:rsidP="00370952">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Gambar 5. Rumus Effect Size</w:t>
      </w:r>
    </w:p>
    <w:p w:rsidR="004851FA" w:rsidRDefault="00370952" w:rsidP="00370952">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lastRenderedPageBreak/>
        <w:t>Nilai d yang besar mengindikasikan besar perbedaan antara dua kelompok. Artikel tidak selalu mencantumkan nilai effect size, tetapi statistik desktiptif berupa nilai rata-rata dan standar deviasi selalu dicantumkan pada tabel. Kita dapat menghitung nilai d untuk mengevaluasi magnitude perbedaa yang dilaporkan. Interpretasi nilai d secara statistik sesuai pedoman yang diberikan oleh Cohen ditampilkan pada tabel 3 berikut ini:</w:t>
      </w:r>
    </w:p>
    <w:p w:rsidR="004851FA" w:rsidRDefault="004851FA" w:rsidP="004851FA">
      <w:pPr>
        <w:autoSpaceDE w:val="0"/>
        <w:autoSpaceDN w:val="0"/>
        <w:adjustRightInd w:val="0"/>
        <w:spacing w:after="0" w:line="240" w:lineRule="auto"/>
        <w:jc w:val="both"/>
        <w:rPr>
          <w:rFonts w:ascii="Arial" w:hAnsi="Arial" w:cs="Arial"/>
          <w:bCs/>
          <w:sz w:val="24"/>
          <w:szCs w:val="24"/>
        </w:rPr>
      </w:pPr>
    </w:p>
    <w:p w:rsidR="004851FA" w:rsidRPr="004851FA" w:rsidRDefault="004851FA" w:rsidP="004851FA">
      <w:pPr>
        <w:autoSpaceDE w:val="0"/>
        <w:autoSpaceDN w:val="0"/>
        <w:adjustRightInd w:val="0"/>
        <w:spacing w:after="0" w:line="240" w:lineRule="auto"/>
        <w:jc w:val="center"/>
        <w:rPr>
          <w:rFonts w:ascii="Arial" w:hAnsi="Arial" w:cs="Arial"/>
          <w:bCs/>
          <w:sz w:val="24"/>
          <w:szCs w:val="24"/>
        </w:rPr>
      </w:pPr>
      <w:r w:rsidRPr="004851FA">
        <w:rPr>
          <w:rFonts w:ascii="Arial" w:hAnsi="Arial" w:cs="Arial"/>
          <w:bCs/>
          <w:noProof/>
          <w:sz w:val="24"/>
          <w:szCs w:val="24"/>
          <w:lang w:eastAsia="en-GB"/>
        </w:rPr>
        <w:drawing>
          <wp:inline distT="0" distB="0" distL="0" distR="0">
            <wp:extent cx="3021495" cy="18923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0849" cy="1904421"/>
                    </a:xfrm>
                    <a:prstGeom prst="rect">
                      <a:avLst/>
                    </a:prstGeom>
                    <a:noFill/>
                    <a:ln>
                      <a:noFill/>
                    </a:ln>
                  </pic:spPr>
                </pic:pic>
              </a:graphicData>
            </a:graphic>
          </wp:inline>
        </w:drawing>
      </w:r>
    </w:p>
    <w:p w:rsidR="007B3407" w:rsidRDefault="007B3407" w:rsidP="00370952">
      <w:pPr>
        <w:autoSpaceDE w:val="0"/>
        <w:autoSpaceDN w:val="0"/>
        <w:adjustRightInd w:val="0"/>
        <w:spacing w:after="0" w:line="240" w:lineRule="auto"/>
        <w:jc w:val="center"/>
        <w:rPr>
          <w:rFonts w:ascii="Arial" w:hAnsi="Arial" w:cs="Arial"/>
          <w:bCs/>
          <w:sz w:val="24"/>
          <w:szCs w:val="24"/>
        </w:rPr>
      </w:pPr>
    </w:p>
    <w:p w:rsidR="004851FA" w:rsidRDefault="00370952" w:rsidP="00370952">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Tabel 3. Interpretasi Nilai Effect Size (Cohen)</w:t>
      </w:r>
    </w:p>
    <w:p w:rsidR="004851FA" w:rsidRDefault="004851FA" w:rsidP="004851FA">
      <w:pPr>
        <w:autoSpaceDE w:val="0"/>
        <w:autoSpaceDN w:val="0"/>
        <w:adjustRightInd w:val="0"/>
        <w:spacing w:after="0" w:line="240" w:lineRule="auto"/>
        <w:jc w:val="both"/>
        <w:rPr>
          <w:rFonts w:ascii="Arial" w:hAnsi="Arial" w:cs="Arial"/>
          <w:bCs/>
          <w:sz w:val="24"/>
          <w:szCs w:val="24"/>
        </w:rPr>
      </w:pPr>
    </w:p>
    <w:p w:rsidR="004851FA" w:rsidRPr="004851FA" w:rsidRDefault="004851FA" w:rsidP="009B2865">
      <w:pPr>
        <w:autoSpaceDE w:val="0"/>
        <w:autoSpaceDN w:val="0"/>
        <w:adjustRightInd w:val="0"/>
        <w:spacing w:after="0" w:line="240" w:lineRule="auto"/>
        <w:ind w:firstLine="360"/>
        <w:jc w:val="both"/>
        <w:rPr>
          <w:rFonts w:ascii="Arial" w:hAnsi="Arial" w:cs="Arial"/>
          <w:bCs/>
          <w:sz w:val="24"/>
          <w:szCs w:val="24"/>
        </w:rPr>
      </w:pPr>
      <w:r w:rsidRPr="004851FA">
        <w:rPr>
          <w:rFonts w:ascii="Arial" w:hAnsi="Arial" w:cs="Arial"/>
          <w:bCs/>
          <w:sz w:val="24"/>
          <w:szCs w:val="24"/>
        </w:rPr>
        <w:t>Number Needed to Treat</w:t>
      </w:r>
    </w:p>
    <w:p w:rsidR="00D06155" w:rsidRDefault="00FF7805" w:rsidP="00D06155">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Banyak diskusi-diskusi dalam literature evidence-based practice yang mengeksaminasi pentingnya hasil</w:t>
      </w:r>
      <w:r w:rsidR="00D06155">
        <w:rPr>
          <w:rFonts w:ascii="Arial" w:hAnsi="Arial" w:cs="Arial"/>
          <w:bCs/>
          <w:sz w:val="24"/>
          <w:szCs w:val="24"/>
        </w:rPr>
        <w:t xml:space="preserve"> yang terkait dengan </w:t>
      </w:r>
      <w:r w:rsidR="004851FA" w:rsidRPr="004851FA">
        <w:rPr>
          <w:rFonts w:ascii="Arial" w:hAnsi="Arial" w:cs="Arial"/>
          <w:bCs/>
          <w:sz w:val="24"/>
          <w:szCs w:val="24"/>
        </w:rPr>
        <w:t>dichotomous outcomes.</w:t>
      </w:r>
      <w:r w:rsidR="00BF7694">
        <w:rPr>
          <w:rFonts w:ascii="Arial" w:hAnsi="Arial" w:cs="Arial"/>
          <w:bCs/>
          <w:sz w:val="24"/>
          <w:szCs w:val="24"/>
        </w:rPr>
        <w:t xml:space="preserve"> </w:t>
      </w:r>
      <w:r w:rsidR="00D06155">
        <w:rPr>
          <w:rFonts w:ascii="Arial" w:hAnsi="Arial" w:cs="Arial"/>
          <w:bCs/>
          <w:sz w:val="24"/>
          <w:szCs w:val="24"/>
        </w:rPr>
        <w:t xml:space="preserve"> Dichotomous outcome berupa dua kategori, misalnya sehat atau sakit. Effect size dapat dihitung berdasarkan hasil yang bersifat kontinyu. Misalnya pengukuran rentang gerak sendi, skor pengukuran fungsional atau pengukuran kekuatan dengan dynamometer. Ada beberapa contoh penting dalam pengukuran fisioterapi dimana outcome bersifat dichotomous. Misalnya kesuksesan intervensi yang mungkin diukur dengan membandingkan jumlah pasien</w:t>
      </w:r>
      <w:r w:rsidR="00673628">
        <w:rPr>
          <w:rFonts w:ascii="Arial" w:hAnsi="Arial" w:cs="Arial"/>
          <w:bCs/>
          <w:sz w:val="24"/>
          <w:szCs w:val="24"/>
        </w:rPr>
        <w:t xml:space="preserve"> yang kembali atau tidak ke aktifitas kerja atau olahraga, berjalan secara mandiri atau tidak, atau yang mungkin diklasifikasikan dalam beberapa kriteria terdapat peningkatan outcome atau tidak.</w:t>
      </w:r>
    </w:p>
    <w:p w:rsidR="004851FA" w:rsidRDefault="00760FCC" w:rsidP="00DB121A">
      <w:pPr>
        <w:autoSpaceDE w:val="0"/>
        <w:autoSpaceDN w:val="0"/>
        <w:adjustRightInd w:val="0"/>
        <w:spacing w:after="0" w:line="240" w:lineRule="auto"/>
        <w:ind w:left="360" w:firstLine="1080"/>
        <w:jc w:val="both"/>
        <w:rPr>
          <w:rFonts w:ascii="Arial" w:hAnsi="Arial" w:cs="Arial"/>
          <w:bCs/>
          <w:sz w:val="24"/>
          <w:szCs w:val="24"/>
        </w:rPr>
      </w:pPr>
      <w:r>
        <w:rPr>
          <w:rFonts w:ascii="Arial" w:hAnsi="Arial" w:cs="Arial"/>
          <w:bCs/>
          <w:sz w:val="24"/>
          <w:szCs w:val="24"/>
        </w:rPr>
        <w:t>Kita tidak dapat mengatakan bahwa suatu intervensi baru akan membantu setiap orang, tetapi hasil statistik yang signifikan mengindikasikan bahwa terdapat proporsi yang lebih besar pada pasien yang menerima intervensi baru mendapatkan outcome yang positif dibandingkan yang tidak. Apa jenis statistik yang diperlukan yang dapat menjawab pertanyaan berikut: jika saya menggunakan suatu intervensi baru pada semua jenis pasien baru, berapa banyak treatmen yang akan dilakukan untuk melihat manfaat dibandingkan dengan treatmen lama? Pertanyaan ini akan dijawab dengan statistik menggunakan</w:t>
      </w:r>
      <w:r w:rsidR="001472F7" w:rsidRPr="001472F7">
        <w:rPr>
          <w:rFonts w:ascii="Arial" w:hAnsi="Arial" w:cs="Arial"/>
          <w:bCs/>
          <w:sz w:val="24"/>
          <w:szCs w:val="24"/>
        </w:rPr>
        <w:t xml:space="preserve"> number needed</w:t>
      </w:r>
      <w:r w:rsidR="00045FC0">
        <w:rPr>
          <w:rFonts w:ascii="Arial" w:hAnsi="Arial" w:cs="Arial"/>
          <w:bCs/>
          <w:sz w:val="24"/>
          <w:szCs w:val="24"/>
        </w:rPr>
        <w:t xml:space="preserve"> </w:t>
      </w:r>
      <w:r w:rsidR="00DB121A">
        <w:rPr>
          <w:rFonts w:ascii="Arial" w:hAnsi="Arial" w:cs="Arial"/>
          <w:bCs/>
          <w:sz w:val="24"/>
          <w:szCs w:val="24"/>
        </w:rPr>
        <w:t>to treat. N</w:t>
      </w:r>
      <w:r w:rsidR="00DB121A" w:rsidRPr="00DB121A">
        <w:rPr>
          <w:rFonts w:ascii="Arial" w:hAnsi="Arial" w:cs="Arial"/>
          <w:bCs/>
          <w:sz w:val="24"/>
          <w:szCs w:val="24"/>
        </w:rPr>
        <w:t xml:space="preserve">umber needed to treat </w:t>
      </w:r>
      <w:r w:rsidR="00DB121A">
        <w:rPr>
          <w:rFonts w:ascii="Arial" w:hAnsi="Arial" w:cs="Arial"/>
          <w:bCs/>
          <w:sz w:val="24"/>
          <w:szCs w:val="24"/>
        </w:rPr>
        <w:t>adalah rasio atau perbandingan outcome yang diharapkan pada kelompok intervensi dan kelompok kontrol. Rasio tersebut secara statistik dapat dipalikasikan pada praktik klinis. Secara formula dapat dilihat pada gambar 6 berikut ini:</w:t>
      </w:r>
    </w:p>
    <w:p w:rsidR="00045FC0" w:rsidRDefault="00045FC0" w:rsidP="001472F7">
      <w:pPr>
        <w:autoSpaceDE w:val="0"/>
        <w:autoSpaceDN w:val="0"/>
        <w:adjustRightInd w:val="0"/>
        <w:spacing w:after="0" w:line="240" w:lineRule="auto"/>
        <w:jc w:val="both"/>
        <w:rPr>
          <w:rFonts w:ascii="Arial" w:hAnsi="Arial" w:cs="Arial"/>
          <w:bCs/>
          <w:sz w:val="24"/>
          <w:szCs w:val="24"/>
        </w:rPr>
      </w:pPr>
    </w:p>
    <w:p w:rsidR="001472F7" w:rsidRDefault="001472F7" w:rsidP="001472F7">
      <w:pPr>
        <w:autoSpaceDE w:val="0"/>
        <w:autoSpaceDN w:val="0"/>
        <w:adjustRightInd w:val="0"/>
        <w:spacing w:after="0" w:line="240" w:lineRule="auto"/>
        <w:jc w:val="center"/>
        <w:rPr>
          <w:rFonts w:ascii="Arial" w:hAnsi="Arial" w:cs="Arial"/>
          <w:bCs/>
          <w:sz w:val="24"/>
          <w:szCs w:val="24"/>
        </w:rPr>
      </w:pPr>
      <w:r w:rsidRPr="001472F7">
        <w:rPr>
          <w:rFonts w:ascii="Arial" w:hAnsi="Arial" w:cs="Arial"/>
          <w:bCs/>
          <w:noProof/>
          <w:sz w:val="24"/>
          <w:szCs w:val="24"/>
          <w:lang w:eastAsia="en-GB"/>
        </w:rPr>
        <w:lastRenderedPageBreak/>
        <w:drawing>
          <wp:inline distT="0" distB="0" distL="0" distR="0">
            <wp:extent cx="2390775" cy="1375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8202" cy="1379849"/>
                    </a:xfrm>
                    <a:prstGeom prst="rect">
                      <a:avLst/>
                    </a:prstGeom>
                    <a:noFill/>
                    <a:ln>
                      <a:noFill/>
                    </a:ln>
                  </pic:spPr>
                </pic:pic>
              </a:graphicData>
            </a:graphic>
          </wp:inline>
        </w:drawing>
      </w:r>
    </w:p>
    <w:p w:rsidR="001472F7" w:rsidRDefault="00DB121A" w:rsidP="001472F7">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Gambar 6: Formula Number N</w:t>
      </w:r>
      <w:r w:rsidRPr="001472F7">
        <w:rPr>
          <w:rFonts w:ascii="Arial" w:hAnsi="Arial" w:cs="Arial"/>
          <w:bCs/>
          <w:sz w:val="24"/>
          <w:szCs w:val="24"/>
        </w:rPr>
        <w:t>eeded</w:t>
      </w:r>
      <w:r>
        <w:rPr>
          <w:rFonts w:ascii="Arial" w:hAnsi="Arial" w:cs="Arial"/>
          <w:bCs/>
          <w:sz w:val="24"/>
          <w:szCs w:val="24"/>
        </w:rPr>
        <w:t xml:space="preserve"> to Treat</w:t>
      </w:r>
    </w:p>
    <w:p w:rsidR="001472F7" w:rsidRPr="00CB7F0A" w:rsidRDefault="001472F7" w:rsidP="001472F7">
      <w:pPr>
        <w:autoSpaceDE w:val="0"/>
        <w:autoSpaceDN w:val="0"/>
        <w:adjustRightInd w:val="0"/>
        <w:spacing w:after="0" w:line="240" w:lineRule="auto"/>
        <w:jc w:val="both"/>
        <w:rPr>
          <w:rFonts w:ascii="Arial" w:hAnsi="Arial" w:cs="Arial"/>
          <w:bCs/>
          <w:sz w:val="24"/>
          <w:szCs w:val="24"/>
        </w:rPr>
      </w:pPr>
    </w:p>
    <w:p w:rsidR="00DB121A" w:rsidRDefault="00DB121A" w:rsidP="009B2865">
      <w:pPr>
        <w:pStyle w:val="ListParagraph"/>
        <w:spacing w:after="0" w:line="240" w:lineRule="auto"/>
        <w:ind w:left="360" w:firstLine="1080"/>
        <w:jc w:val="both"/>
        <w:rPr>
          <w:rFonts w:ascii="Arial" w:hAnsi="Arial" w:cs="Arial"/>
          <w:sz w:val="24"/>
          <w:szCs w:val="24"/>
          <w:lang w:val="en-US"/>
        </w:rPr>
      </w:pPr>
    </w:p>
    <w:p w:rsidR="007B3407" w:rsidRDefault="007B3407" w:rsidP="009B2865">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Diharapkan bahwa semua penulis artikel-artikel pad suatu jurnal memberikan informasi yang bersifat detail pada laporan-laporan mereka seperti persentase peningkatan pada setiap kelompok untuk menghitung </w:t>
      </w:r>
      <w:r w:rsidRPr="001472F7">
        <w:rPr>
          <w:rFonts w:ascii="Arial" w:hAnsi="Arial" w:cs="Arial"/>
          <w:bCs/>
          <w:sz w:val="24"/>
          <w:szCs w:val="24"/>
        </w:rPr>
        <w:t>umber needed</w:t>
      </w:r>
      <w:r>
        <w:rPr>
          <w:rFonts w:ascii="Arial" w:hAnsi="Arial" w:cs="Arial"/>
          <w:bCs/>
          <w:sz w:val="24"/>
          <w:szCs w:val="24"/>
        </w:rPr>
        <w:t xml:space="preserve"> to treat sesederhana mungkin. Tabel 4 berikut ini memberikan informasi perhitungan </w:t>
      </w:r>
      <w:r w:rsidRPr="001472F7">
        <w:rPr>
          <w:rFonts w:ascii="Arial" w:hAnsi="Arial" w:cs="Arial"/>
          <w:bCs/>
          <w:sz w:val="24"/>
          <w:szCs w:val="24"/>
        </w:rPr>
        <w:t>number needed</w:t>
      </w:r>
      <w:r>
        <w:rPr>
          <w:rFonts w:ascii="Arial" w:hAnsi="Arial" w:cs="Arial"/>
          <w:bCs/>
          <w:sz w:val="24"/>
          <w:szCs w:val="24"/>
        </w:rPr>
        <w:t xml:space="preserve"> to treat:</w:t>
      </w:r>
    </w:p>
    <w:p w:rsidR="00DA3AF5" w:rsidRDefault="00DA3AF5" w:rsidP="009A30D7">
      <w:pPr>
        <w:pStyle w:val="ListParagraph"/>
        <w:spacing w:after="0" w:line="240" w:lineRule="auto"/>
        <w:ind w:left="0"/>
        <w:jc w:val="both"/>
        <w:rPr>
          <w:rFonts w:ascii="Arial" w:hAnsi="Arial" w:cs="Arial"/>
          <w:sz w:val="24"/>
          <w:szCs w:val="24"/>
          <w:lang w:val="en-US"/>
        </w:rPr>
      </w:pPr>
    </w:p>
    <w:p w:rsidR="00DA3AF5" w:rsidRDefault="00DA3AF5" w:rsidP="009A30D7">
      <w:pPr>
        <w:pStyle w:val="ListParagraph"/>
        <w:spacing w:after="0" w:line="240" w:lineRule="auto"/>
        <w:ind w:left="0"/>
        <w:jc w:val="both"/>
        <w:rPr>
          <w:rFonts w:ascii="Arial" w:hAnsi="Arial" w:cs="Arial"/>
          <w:sz w:val="24"/>
          <w:szCs w:val="24"/>
          <w:lang w:val="en-US"/>
        </w:rPr>
      </w:pPr>
    </w:p>
    <w:p w:rsidR="0033395D" w:rsidRDefault="0033395D" w:rsidP="00AF1D1F">
      <w:pPr>
        <w:pStyle w:val="ListParagraph"/>
        <w:spacing w:after="0" w:line="240" w:lineRule="auto"/>
        <w:ind w:left="360"/>
        <w:jc w:val="center"/>
        <w:rPr>
          <w:rFonts w:ascii="Arial" w:hAnsi="Arial" w:cs="Arial"/>
          <w:sz w:val="24"/>
          <w:szCs w:val="24"/>
          <w:lang w:val="en-US"/>
        </w:rPr>
      </w:pPr>
      <w:r w:rsidRPr="0033395D">
        <w:rPr>
          <w:rFonts w:ascii="Arial" w:hAnsi="Arial" w:cs="Arial"/>
          <w:noProof/>
          <w:sz w:val="24"/>
          <w:szCs w:val="24"/>
          <w:lang w:eastAsia="en-GB"/>
        </w:rPr>
        <w:drawing>
          <wp:inline distT="0" distB="0" distL="0" distR="0">
            <wp:extent cx="5231765" cy="263188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4668" cy="2638373"/>
                    </a:xfrm>
                    <a:prstGeom prst="rect">
                      <a:avLst/>
                    </a:prstGeom>
                    <a:noFill/>
                    <a:ln>
                      <a:noFill/>
                    </a:ln>
                  </pic:spPr>
                </pic:pic>
              </a:graphicData>
            </a:graphic>
          </wp:inline>
        </w:drawing>
      </w:r>
    </w:p>
    <w:p w:rsidR="0033395D" w:rsidRDefault="007B3407" w:rsidP="007B3407">
      <w:pPr>
        <w:pStyle w:val="ListParagraph"/>
        <w:spacing w:after="0" w:line="240" w:lineRule="auto"/>
        <w:jc w:val="center"/>
        <w:rPr>
          <w:rFonts w:ascii="Arial" w:hAnsi="Arial" w:cs="Arial"/>
          <w:sz w:val="24"/>
          <w:szCs w:val="24"/>
          <w:lang w:val="en-US"/>
        </w:rPr>
      </w:pPr>
      <w:r>
        <w:rPr>
          <w:rFonts w:ascii="Arial" w:hAnsi="Arial" w:cs="Arial"/>
          <w:sz w:val="24"/>
          <w:szCs w:val="24"/>
          <w:lang w:val="en-US"/>
        </w:rPr>
        <w:t xml:space="preserve">Tabel 4: Perhitungan </w:t>
      </w:r>
      <w:r w:rsidRPr="001472F7">
        <w:rPr>
          <w:rFonts w:ascii="Arial" w:hAnsi="Arial" w:cs="Arial"/>
          <w:bCs/>
          <w:sz w:val="24"/>
          <w:szCs w:val="24"/>
        </w:rPr>
        <w:t>number needed</w:t>
      </w:r>
      <w:r>
        <w:rPr>
          <w:rFonts w:ascii="Arial" w:hAnsi="Arial" w:cs="Arial"/>
          <w:bCs/>
          <w:sz w:val="24"/>
          <w:szCs w:val="24"/>
        </w:rPr>
        <w:t xml:space="preserve"> to treat</w:t>
      </w:r>
    </w:p>
    <w:p w:rsidR="00DA3AF5" w:rsidRDefault="00DA3AF5" w:rsidP="009A30D7">
      <w:pPr>
        <w:pStyle w:val="ListParagraph"/>
        <w:spacing w:after="0" w:line="240" w:lineRule="auto"/>
        <w:ind w:left="0"/>
        <w:jc w:val="both"/>
        <w:rPr>
          <w:rFonts w:ascii="Arial" w:hAnsi="Arial" w:cs="Arial"/>
          <w:sz w:val="24"/>
          <w:szCs w:val="24"/>
          <w:lang w:val="en-US"/>
        </w:rPr>
      </w:pPr>
    </w:p>
    <w:p w:rsidR="00597910" w:rsidRDefault="00AD1B72" w:rsidP="00597910">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Pada contoh di atas, outcome yang diharapkan adalah tanpa hospitalisasi, sehingga kita berharap bahwa event rate pada kelompok intervensi lebih tinggi dibandingkan kelompok control. Karena itu, negative relative risk reduction dan absolute risk reduction mengindikasikan secara langsung pada hasil. Pada kasus tersebut, tanda negatif tidak relevan ketika menginterpretasikan number needed to treat. Namun demikian, jika outcome yang diharapkan adalah penurunan rate, negative relative risk ratio dan absolute risk reduction akan mengindikasikan bahwa intervensi yang diberikan memberikan hasil yang berlawanan. Karena itu kondisi pada kelompok control lebih berhasil dibandingkan kelompok intervensi</w:t>
      </w:r>
      <w:r w:rsidR="005A2558">
        <w:rPr>
          <w:rFonts w:ascii="Arial" w:hAnsi="Arial" w:cs="Arial"/>
          <w:sz w:val="24"/>
          <w:szCs w:val="24"/>
          <w:lang w:val="en-US"/>
        </w:rPr>
        <w:t>.</w:t>
      </w:r>
      <w:r w:rsidR="00597910">
        <w:rPr>
          <w:rFonts w:ascii="Arial" w:hAnsi="Arial" w:cs="Arial"/>
          <w:sz w:val="24"/>
          <w:szCs w:val="24"/>
          <w:lang w:val="en-US"/>
        </w:rPr>
        <w:t xml:space="preserve"> </w:t>
      </w:r>
      <w:r w:rsidR="005A2558" w:rsidRPr="00597910">
        <w:rPr>
          <w:rFonts w:ascii="Arial" w:hAnsi="Arial" w:cs="Arial"/>
          <w:sz w:val="24"/>
          <w:szCs w:val="24"/>
          <w:lang w:val="en-US"/>
        </w:rPr>
        <w:t>Karena itu perlu dipikirkan melalui outcome yang diharapkan pada saat menghitung number needed to treat dan menginterpretasikan hasil secara simultan. Meskipun suatu intervensi yang lebih baik</w:t>
      </w:r>
      <w:r w:rsidR="00597910" w:rsidRPr="00597910">
        <w:rPr>
          <w:rFonts w:ascii="Arial" w:hAnsi="Arial" w:cs="Arial"/>
          <w:sz w:val="24"/>
          <w:szCs w:val="24"/>
          <w:lang w:val="en-US"/>
        </w:rPr>
        <w:t xml:space="preserve"> tidak akan menghasilkan outcome yang lebih baik 100 persen pada pasien (misalnya nilai number needed to treat lebih besar dari 1). </w:t>
      </w:r>
    </w:p>
    <w:p w:rsidR="005A2558" w:rsidRPr="00597910" w:rsidRDefault="00597910" w:rsidP="00597910">
      <w:pPr>
        <w:pStyle w:val="ListParagraph"/>
        <w:spacing w:after="0" w:line="240" w:lineRule="auto"/>
        <w:ind w:left="360" w:firstLine="1080"/>
        <w:jc w:val="both"/>
        <w:rPr>
          <w:rFonts w:ascii="Arial" w:hAnsi="Arial" w:cs="Arial"/>
          <w:sz w:val="24"/>
          <w:szCs w:val="24"/>
          <w:lang w:val="en-US"/>
        </w:rPr>
      </w:pPr>
      <w:r w:rsidRPr="00597910">
        <w:rPr>
          <w:rFonts w:ascii="Arial" w:hAnsi="Arial" w:cs="Arial"/>
          <w:sz w:val="24"/>
          <w:szCs w:val="24"/>
          <w:lang w:val="en-US"/>
        </w:rPr>
        <w:lastRenderedPageBreak/>
        <w:t>Intervensi yang lebih baik a</w:t>
      </w:r>
      <w:r>
        <w:rPr>
          <w:rFonts w:ascii="Arial" w:hAnsi="Arial" w:cs="Arial"/>
          <w:sz w:val="24"/>
          <w:szCs w:val="24"/>
          <w:lang w:val="en-US"/>
        </w:rPr>
        <w:t>kan menghasilkan tingkat kesuksesan yang lebih baik pula. Karena itu tidak ada aturan yang mendefinisikan number needed to treat yang baik, tergantung pada konteks. Kita harus menggunakan alasan klinis dan pengalaman untuk menentukan jawaban. Umumnya number needed to treat digunakan untuk mengevaluasi suatu program intervensi dibanding membuat suatu keputusan intervensi pada seorang pasien. Hal itu mungkin digunakan untuk menentukan jika suatu perubahan dalam treatmen harus terjadi pada masalah yang bersifat khusus.</w:t>
      </w:r>
    </w:p>
    <w:p w:rsidR="00A3477A" w:rsidRPr="00426DB8" w:rsidRDefault="00597910" w:rsidP="00426DB8">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Sebagai contoh, jika suatu program intervensi untuk mencegah terjadinya jatuh pada orang tua mempunyai </w:t>
      </w:r>
      <w:r w:rsidR="00426DB8">
        <w:rPr>
          <w:rFonts w:ascii="Arial" w:hAnsi="Arial" w:cs="Arial"/>
          <w:sz w:val="24"/>
          <w:szCs w:val="24"/>
          <w:lang w:val="en-US"/>
        </w:rPr>
        <w:t>nilai number needed to treat sebanyak 5, maka untuk setiap 5 orang tua yang menerima intervensi baru, pencegahan jatuh mungkin dilakukan pada tambahan satu orang. Tabel 5 berikut ini dapat digunakan untuk menginterpretaikan hasil studi intervensi dan menentukan clinical bottom line.</w:t>
      </w:r>
    </w:p>
    <w:p w:rsidR="0033395D" w:rsidRDefault="0033395D" w:rsidP="0033395D">
      <w:pPr>
        <w:pStyle w:val="ListParagraph"/>
        <w:spacing w:after="0" w:line="240" w:lineRule="auto"/>
        <w:ind w:left="0"/>
        <w:jc w:val="both"/>
        <w:rPr>
          <w:rFonts w:ascii="Arial" w:hAnsi="Arial" w:cs="Arial"/>
          <w:sz w:val="24"/>
          <w:szCs w:val="24"/>
          <w:lang w:val="en-US"/>
        </w:rPr>
      </w:pPr>
    </w:p>
    <w:p w:rsidR="0033395D" w:rsidRDefault="0033395D" w:rsidP="009B2865">
      <w:pPr>
        <w:pStyle w:val="ListParagraph"/>
        <w:spacing w:after="0" w:line="240" w:lineRule="auto"/>
        <w:ind w:left="360"/>
        <w:jc w:val="center"/>
        <w:rPr>
          <w:rFonts w:ascii="Arial" w:hAnsi="Arial" w:cs="Arial"/>
          <w:sz w:val="24"/>
          <w:szCs w:val="24"/>
          <w:lang w:val="en-US"/>
        </w:rPr>
      </w:pPr>
      <w:r w:rsidRPr="0033395D">
        <w:rPr>
          <w:rFonts w:ascii="Arial" w:hAnsi="Arial" w:cs="Arial"/>
          <w:noProof/>
          <w:sz w:val="24"/>
          <w:szCs w:val="24"/>
          <w:lang w:eastAsia="en-GB"/>
        </w:rPr>
        <w:drawing>
          <wp:inline distT="0" distB="0" distL="0" distR="0">
            <wp:extent cx="5454015" cy="5303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4148" cy="5313373"/>
                    </a:xfrm>
                    <a:prstGeom prst="rect">
                      <a:avLst/>
                    </a:prstGeom>
                    <a:noFill/>
                    <a:ln>
                      <a:noFill/>
                    </a:ln>
                  </pic:spPr>
                </pic:pic>
              </a:graphicData>
            </a:graphic>
          </wp:inline>
        </w:drawing>
      </w:r>
    </w:p>
    <w:p w:rsidR="00426DB8" w:rsidRDefault="00426DB8" w:rsidP="009B2865">
      <w:pPr>
        <w:pStyle w:val="ListParagraph"/>
        <w:spacing w:after="0" w:line="240" w:lineRule="auto"/>
        <w:ind w:left="360"/>
        <w:jc w:val="center"/>
        <w:rPr>
          <w:rFonts w:ascii="Arial" w:hAnsi="Arial" w:cs="Arial"/>
          <w:sz w:val="24"/>
          <w:szCs w:val="24"/>
          <w:lang w:val="en-US"/>
        </w:rPr>
      </w:pPr>
    </w:p>
    <w:p w:rsidR="00426DB8" w:rsidRDefault="00426DB8" w:rsidP="009B2865">
      <w:pPr>
        <w:pStyle w:val="ListParagraph"/>
        <w:spacing w:after="0" w:line="240" w:lineRule="auto"/>
        <w:ind w:left="360"/>
        <w:jc w:val="center"/>
        <w:rPr>
          <w:rFonts w:ascii="Arial" w:hAnsi="Arial" w:cs="Arial"/>
          <w:sz w:val="24"/>
          <w:szCs w:val="24"/>
          <w:lang w:val="en-US"/>
        </w:rPr>
      </w:pPr>
      <w:r>
        <w:rPr>
          <w:rFonts w:ascii="Arial" w:hAnsi="Arial" w:cs="Arial"/>
          <w:sz w:val="24"/>
          <w:szCs w:val="24"/>
          <w:lang w:val="en-US"/>
        </w:rPr>
        <w:t>Tabel 5.</w:t>
      </w:r>
      <w:r w:rsidR="001F5C9E">
        <w:rPr>
          <w:rFonts w:ascii="Arial" w:hAnsi="Arial" w:cs="Arial"/>
          <w:sz w:val="24"/>
          <w:szCs w:val="24"/>
          <w:lang w:val="en-US"/>
        </w:rPr>
        <w:t xml:space="preserve"> Pertanyaan-Pertanyaan Kunci Terkait Interpretasi Hasil dan Penentuan Clinical Bottom Line Pada Studi Efek Intervensi</w:t>
      </w:r>
    </w:p>
    <w:p w:rsidR="001F5C9E" w:rsidRDefault="001F5C9E" w:rsidP="009B2865">
      <w:pPr>
        <w:pStyle w:val="ListParagraph"/>
        <w:spacing w:after="0" w:line="240" w:lineRule="auto"/>
        <w:ind w:left="360"/>
        <w:jc w:val="center"/>
        <w:rPr>
          <w:rFonts w:ascii="Arial" w:hAnsi="Arial" w:cs="Arial"/>
          <w:sz w:val="24"/>
          <w:szCs w:val="24"/>
          <w:lang w:val="en-US"/>
        </w:rPr>
      </w:pPr>
    </w:p>
    <w:p w:rsidR="00517C30" w:rsidRDefault="00517C30" w:rsidP="0033395D">
      <w:pPr>
        <w:pStyle w:val="ListParagraph"/>
        <w:spacing w:after="0" w:line="240" w:lineRule="auto"/>
        <w:ind w:left="0"/>
        <w:jc w:val="center"/>
        <w:rPr>
          <w:rFonts w:ascii="Arial" w:hAnsi="Arial" w:cs="Arial"/>
          <w:sz w:val="24"/>
          <w:szCs w:val="24"/>
          <w:lang w:val="en-US"/>
        </w:rPr>
      </w:pPr>
    </w:p>
    <w:p w:rsidR="00517C30" w:rsidRDefault="006147B4" w:rsidP="00735ED7">
      <w:pPr>
        <w:pStyle w:val="ListParagraph"/>
        <w:spacing w:after="0" w:line="240" w:lineRule="auto"/>
        <w:ind w:left="0" w:firstLine="360"/>
        <w:jc w:val="both"/>
        <w:rPr>
          <w:rFonts w:ascii="Arial" w:hAnsi="Arial" w:cs="Arial"/>
          <w:sz w:val="24"/>
          <w:szCs w:val="24"/>
          <w:lang w:val="en-US"/>
        </w:rPr>
      </w:pPr>
      <w:r>
        <w:rPr>
          <w:rFonts w:ascii="Arial" w:hAnsi="Arial" w:cs="Arial"/>
          <w:sz w:val="24"/>
          <w:szCs w:val="24"/>
          <w:lang w:val="en-US"/>
        </w:rPr>
        <w:lastRenderedPageBreak/>
        <w:t>Ringkasan</w:t>
      </w:r>
    </w:p>
    <w:p w:rsidR="00735ED7" w:rsidRDefault="00735ED7" w:rsidP="00735ED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Menjadi suatu hal yang bermanfaat jika kita mengikuti tahapan-tahapan dalam menginterpretasikan studi terkait hasil atau dampak dari suatu intervensi pada suatu kondisi. Latihan-latihan pada setiap tahapan-tahapan tersebut akan menjamin keterampilan kritisi semakin meningkat dan memberikan implikasi pada kemaknaan secara klinis yang menjamin hasil studi tersebut menjadi bagian dari praktik klinis kita.</w:t>
      </w:r>
    </w:p>
    <w:p w:rsidR="004A16F9" w:rsidRDefault="00735ED7" w:rsidP="004A16F9">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Tahap pertama adalah membaca tabel dan gambar pada bagian hasil studi tersebut sebelum membaca konklusi penulis atau metode </w:t>
      </w:r>
      <w:r w:rsidR="004A16F9">
        <w:rPr>
          <w:rFonts w:ascii="Arial" w:hAnsi="Arial" w:cs="Arial"/>
          <w:sz w:val="24"/>
          <w:szCs w:val="24"/>
          <w:lang w:val="en-US"/>
        </w:rPr>
        <w:t>statistik</w:t>
      </w:r>
      <w:r>
        <w:rPr>
          <w:rFonts w:ascii="Arial" w:hAnsi="Arial" w:cs="Arial"/>
          <w:sz w:val="24"/>
          <w:szCs w:val="24"/>
          <w:lang w:val="en-US"/>
        </w:rPr>
        <w:t xml:space="preserve"> yang digunakan untuk melakukan analisis data. Ini akan memberikan kesantentang bagian hasil dan bentuk hasil itu sendiri</w:t>
      </w:r>
      <w:r w:rsidR="004A16F9">
        <w:rPr>
          <w:rFonts w:ascii="Arial" w:hAnsi="Arial" w:cs="Arial"/>
          <w:sz w:val="24"/>
          <w:szCs w:val="24"/>
          <w:lang w:val="en-US"/>
        </w:rPr>
        <w:t xml:space="preserve">. Idealnya terdapat suatu tabel yang meliputi karakteristik subjek pada kelompok intervensi. Umumnya karakteristik tersebut direpresentasikan dengan penggunaan statistik deskriptif.  </w:t>
      </w:r>
      <w:r w:rsidR="004A16F9" w:rsidRPr="004A16F9">
        <w:rPr>
          <w:rFonts w:ascii="Arial" w:hAnsi="Arial" w:cs="Arial"/>
          <w:sz w:val="24"/>
          <w:szCs w:val="24"/>
          <w:lang w:val="en-US"/>
        </w:rPr>
        <w:t>Kelompok yang dibandingkan seharusnya mempunyai karakteristik yang sama yang mungkin mempengaruhi respon terhadap treatmen.</w:t>
      </w:r>
    </w:p>
    <w:p w:rsidR="00735ED7" w:rsidRPr="00131347" w:rsidRDefault="00131347" w:rsidP="0013134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 xml:space="preserve">Selain hal di atas, juga dapat terdapat penggambaran p value yang dapat dibandingkan dengan nilai alpha untuk menentukan tingkat signifikansi atau tidak berdasarkan analisis statistik. Kemudian yang berikut </w:t>
      </w:r>
      <w:r w:rsidR="0092345C">
        <w:rPr>
          <w:rFonts w:ascii="Arial" w:hAnsi="Arial" w:cs="Arial"/>
          <w:sz w:val="24"/>
          <w:szCs w:val="24"/>
          <w:lang w:val="en-US"/>
        </w:rPr>
        <w:t>perhatikan nilai confidence intervals. Ini akan membantu menginterpretasikan p value, besar sampel dan apa konlusi hail studi. Perhatikan statistik yang mengarah kepada kemaknaan klinis seperti effect size dan number needed to treat.</w:t>
      </w:r>
    </w:p>
    <w:p w:rsidR="00735ED7" w:rsidRDefault="0092345C" w:rsidP="00735ED7">
      <w:pPr>
        <w:pStyle w:val="ListParagraph"/>
        <w:spacing w:after="0" w:line="240" w:lineRule="auto"/>
        <w:ind w:left="360" w:firstLine="1080"/>
        <w:jc w:val="both"/>
        <w:rPr>
          <w:rFonts w:ascii="Arial" w:hAnsi="Arial" w:cs="Arial"/>
          <w:sz w:val="24"/>
          <w:szCs w:val="24"/>
          <w:lang w:val="en-US"/>
        </w:rPr>
      </w:pPr>
      <w:r>
        <w:rPr>
          <w:rFonts w:ascii="Arial" w:hAnsi="Arial" w:cs="Arial"/>
          <w:sz w:val="24"/>
          <w:szCs w:val="24"/>
          <w:lang w:val="en-US"/>
        </w:rPr>
        <w:t>Setelah melalui pengamatan secara akurat pada tabel dan grafik, kita harus membaca keseluruhan teks pada bagian hasil. Penulis seharusnya memberikan penjelasan secara bertahap pada setiap tabel dan grafik terkait proses yang digunakan untuk analisis dan konklusi. Refleksikan apa yang kita percaya berdasarkan hasil studi dan baca keseluruhan konklusi penulis. Buat asesmen apakah kita setuju dengan konklusi tersebut dan bagaimana konklusi itu dapat diimplementasikan di praktik klinis kita.</w:t>
      </w:r>
    </w:p>
    <w:p w:rsidR="00CE6563" w:rsidRDefault="00CE6563" w:rsidP="00CE6563">
      <w:pPr>
        <w:pStyle w:val="ListParagraph"/>
        <w:spacing w:after="0" w:line="240" w:lineRule="auto"/>
        <w:ind w:left="0"/>
        <w:jc w:val="both"/>
        <w:rPr>
          <w:rFonts w:ascii="Arial" w:hAnsi="Arial" w:cs="Arial"/>
          <w:sz w:val="24"/>
          <w:szCs w:val="24"/>
          <w:lang w:val="en-US"/>
        </w:rPr>
      </w:pPr>
    </w:p>
    <w:p w:rsidR="00CE6563" w:rsidRPr="00CB7F0A" w:rsidRDefault="00CE6563" w:rsidP="00CE6563">
      <w:pPr>
        <w:pStyle w:val="ListParagraph"/>
        <w:spacing w:after="0" w:line="240" w:lineRule="auto"/>
        <w:ind w:left="0"/>
        <w:jc w:val="both"/>
        <w:rPr>
          <w:rFonts w:ascii="Arial" w:hAnsi="Arial" w:cs="Arial"/>
          <w:sz w:val="24"/>
          <w:szCs w:val="24"/>
          <w:lang w:val="en-US"/>
        </w:rPr>
      </w:pPr>
    </w:p>
    <w:p w:rsidR="007A2F99" w:rsidRPr="0003141D" w:rsidRDefault="007A2F99" w:rsidP="00017029">
      <w:pPr>
        <w:pStyle w:val="ListParagraph"/>
        <w:numPr>
          <w:ilvl w:val="0"/>
          <w:numId w:val="2"/>
        </w:numPr>
        <w:ind w:left="360"/>
        <w:jc w:val="both"/>
        <w:rPr>
          <w:rFonts w:ascii="Arial" w:hAnsi="Arial" w:cs="Arial"/>
          <w:sz w:val="24"/>
          <w:szCs w:val="24"/>
          <w:lang w:val="en-US"/>
        </w:rPr>
      </w:pPr>
      <w:r w:rsidRPr="0003141D">
        <w:rPr>
          <w:rFonts w:ascii="Arial" w:hAnsi="Arial" w:cs="Arial"/>
          <w:sz w:val="24"/>
          <w:szCs w:val="24"/>
          <w:lang w:val="en-US"/>
        </w:rPr>
        <w:t>Pertanyaan</w:t>
      </w:r>
    </w:p>
    <w:p w:rsidR="00B62A1B" w:rsidRDefault="0003141D" w:rsidP="00746497">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Jelaskan </w:t>
      </w:r>
      <w:r w:rsidR="00BF3BA3">
        <w:rPr>
          <w:rFonts w:ascii="Arial" w:hAnsi="Arial" w:cs="Arial"/>
          <w:sz w:val="24"/>
          <w:szCs w:val="24"/>
          <w:lang w:val="en-US"/>
        </w:rPr>
        <w:t>mengapa karakteristik subjek pada kelompok-kelompok penelitian harus pada kondisi sehomogen mungkin</w:t>
      </w:r>
      <w:r w:rsidR="00EB3D15">
        <w:rPr>
          <w:rFonts w:ascii="Arial" w:hAnsi="Arial" w:cs="Arial"/>
          <w:sz w:val="24"/>
          <w:szCs w:val="24"/>
          <w:lang w:val="en-US"/>
        </w:rPr>
        <w:t>!</w:t>
      </w:r>
    </w:p>
    <w:p w:rsidR="006D13A3" w:rsidRDefault="00282476" w:rsidP="004A5840">
      <w:pPr>
        <w:pStyle w:val="ListParagraph"/>
        <w:numPr>
          <w:ilvl w:val="0"/>
          <w:numId w:val="4"/>
        </w:numPr>
        <w:jc w:val="both"/>
        <w:rPr>
          <w:rFonts w:ascii="Arial" w:hAnsi="Arial" w:cs="Arial"/>
          <w:sz w:val="24"/>
          <w:szCs w:val="24"/>
          <w:lang w:val="en-US"/>
        </w:rPr>
      </w:pPr>
      <w:r>
        <w:rPr>
          <w:rFonts w:ascii="Arial" w:hAnsi="Arial" w:cs="Arial"/>
          <w:sz w:val="24"/>
          <w:szCs w:val="24"/>
          <w:lang w:val="en-US"/>
        </w:rPr>
        <w:t>Jelaskan</w:t>
      </w:r>
      <w:r w:rsidR="006D13A3">
        <w:rPr>
          <w:rFonts w:ascii="Arial" w:hAnsi="Arial" w:cs="Arial"/>
          <w:sz w:val="24"/>
          <w:szCs w:val="24"/>
          <w:lang w:val="en-US"/>
        </w:rPr>
        <w:t xml:space="preserve"> mengapa pengukuran outcome pada studi terkait efek intervensi harus valid dan reiabel!</w:t>
      </w:r>
    </w:p>
    <w:p w:rsidR="0035351D" w:rsidRDefault="0035351D" w:rsidP="004A5840">
      <w:pPr>
        <w:pStyle w:val="ListParagraph"/>
        <w:numPr>
          <w:ilvl w:val="0"/>
          <w:numId w:val="4"/>
        </w:numPr>
        <w:jc w:val="both"/>
        <w:rPr>
          <w:rFonts w:ascii="Arial" w:hAnsi="Arial" w:cs="Arial"/>
          <w:sz w:val="24"/>
          <w:szCs w:val="24"/>
          <w:lang w:val="en-US"/>
        </w:rPr>
      </w:pPr>
      <w:r>
        <w:rPr>
          <w:rFonts w:ascii="Arial" w:hAnsi="Arial" w:cs="Arial"/>
          <w:sz w:val="24"/>
          <w:szCs w:val="24"/>
          <w:lang w:val="en-US"/>
        </w:rPr>
        <w:t>Jelaskan apa yang dimaksud dengan effect size!</w:t>
      </w:r>
    </w:p>
    <w:p w:rsidR="00EB3D15" w:rsidRDefault="0035351D" w:rsidP="0035351D">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Jelaskan apa yang dimaksud dengan </w:t>
      </w:r>
      <w:r w:rsidRPr="0035351D">
        <w:rPr>
          <w:rFonts w:ascii="Arial" w:hAnsi="Arial" w:cs="Arial"/>
          <w:sz w:val="24"/>
          <w:szCs w:val="24"/>
          <w:lang w:val="en-US"/>
        </w:rPr>
        <w:t>number needed to treat</w:t>
      </w:r>
      <w:r>
        <w:rPr>
          <w:rFonts w:ascii="Arial" w:hAnsi="Arial" w:cs="Arial"/>
          <w:sz w:val="24"/>
          <w:szCs w:val="24"/>
          <w:lang w:val="en-US"/>
        </w:rPr>
        <w:t>!</w:t>
      </w:r>
    </w:p>
    <w:p w:rsidR="0035351D" w:rsidRPr="0003141D" w:rsidRDefault="002E5E9F" w:rsidP="0035351D">
      <w:pPr>
        <w:pStyle w:val="ListParagraph"/>
        <w:numPr>
          <w:ilvl w:val="0"/>
          <w:numId w:val="4"/>
        </w:numPr>
        <w:jc w:val="both"/>
        <w:rPr>
          <w:rFonts w:ascii="Arial" w:hAnsi="Arial" w:cs="Arial"/>
          <w:sz w:val="24"/>
          <w:szCs w:val="24"/>
          <w:lang w:val="en-US"/>
        </w:rPr>
      </w:pPr>
      <w:r>
        <w:rPr>
          <w:rFonts w:ascii="Arial" w:hAnsi="Arial" w:cs="Arial"/>
          <w:sz w:val="24"/>
          <w:szCs w:val="24"/>
          <w:lang w:val="en-US"/>
        </w:rPr>
        <w:t>Apa yang dimaksud dengan pernyataan bahwa hasil penelitian tekait efek intervensi tidak hanya menekankan pada aspek signifikansi secara statistik, tetapi juga relevan secara klinis!</w:t>
      </w:r>
    </w:p>
    <w:p w:rsidR="00A67299" w:rsidRPr="00A67EBE" w:rsidRDefault="00A67299" w:rsidP="00A67299">
      <w:pPr>
        <w:pStyle w:val="ListParagraph"/>
        <w:jc w:val="both"/>
        <w:rPr>
          <w:rFonts w:ascii="Arial" w:hAnsi="Arial" w:cs="Arial"/>
          <w:sz w:val="24"/>
          <w:szCs w:val="24"/>
          <w:lang w:val="en-US"/>
        </w:rPr>
      </w:pPr>
    </w:p>
    <w:p w:rsidR="004C00E4" w:rsidRPr="002C02BC" w:rsidRDefault="007A2F99" w:rsidP="00017029">
      <w:pPr>
        <w:pStyle w:val="ListParagraph"/>
        <w:numPr>
          <w:ilvl w:val="0"/>
          <w:numId w:val="2"/>
        </w:numPr>
        <w:ind w:left="360"/>
        <w:jc w:val="both"/>
        <w:rPr>
          <w:rFonts w:ascii="Arial" w:hAnsi="Arial" w:cs="Arial"/>
          <w:sz w:val="24"/>
          <w:szCs w:val="24"/>
          <w:lang w:val="en-US"/>
        </w:rPr>
      </w:pPr>
      <w:r w:rsidRPr="00DB5777">
        <w:rPr>
          <w:rFonts w:ascii="Arial" w:hAnsi="Arial" w:cs="Arial"/>
          <w:sz w:val="24"/>
          <w:szCs w:val="24"/>
          <w:lang w:val="en-US"/>
        </w:rPr>
        <w:t>Daftar Pustaka</w:t>
      </w:r>
    </w:p>
    <w:p w:rsidR="00C02475" w:rsidRPr="00C02475" w:rsidRDefault="009A573F" w:rsidP="00D93366">
      <w:pPr>
        <w:pStyle w:val="ListParagraph"/>
        <w:spacing w:after="0" w:line="240" w:lineRule="auto"/>
        <w:ind w:left="360"/>
        <w:jc w:val="both"/>
        <w:rPr>
          <w:rFonts w:ascii="Arial" w:hAnsi="Arial" w:cs="Arial"/>
          <w:color w:val="000000" w:themeColor="text1"/>
          <w:sz w:val="24"/>
          <w:szCs w:val="24"/>
          <w:lang w:val="sv-SE"/>
        </w:rPr>
      </w:pPr>
      <w:r w:rsidRPr="00C02475">
        <w:rPr>
          <w:rFonts w:ascii="Arial" w:hAnsi="Arial" w:cs="Arial"/>
          <w:color w:val="000000" w:themeColor="text1"/>
          <w:sz w:val="24"/>
          <w:szCs w:val="24"/>
          <w:lang w:val="sv-SE"/>
        </w:rPr>
        <w:t>Linda Fetters, Julie Tilson, Evidence Based Physical Therapy, F.A Davis Company, Philadelphia, 2012), pp 45-54</w:t>
      </w:r>
      <w:r w:rsidR="00C02475" w:rsidRPr="00C02475">
        <w:rPr>
          <w:rFonts w:ascii="Arial" w:hAnsi="Arial" w:cs="Arial"/>
          <w:color w:val="000000" w:themeColor="text1"/>
          <w:sz w:val="24"/>
          <w:szCs w:val="24"/>
          <w:lang w:val="sv-SE"/>
        </w:rPr>
        <w:t>.</w:t>
      </w:r>
    </w:p>
    <w:p w:rsidR="00C02475" w:rsidRDefault="00C02475" w:rsidP="00D93366">
      <w:pPr>
        <w:pStyle w:val="ListParagraph"/>
        <w:spacing w:after="0" w:line="240" w:lineRule="auto"/>
        <w:ind w:left="360"/>
        <w:jc w:val="both"/>
        <w:rPr>
          <w:rFonts w:ascii="Arial" w:hAnsi="Arial" w:cs="Arial"/>
          <w:sz w:val="24"/>
          <w:szCs w:val="24"/>
        </w:rPr>
      </w:pPr>
      <w:r w:rsidRPr="00C02475">
        <w:rPr>
          <w:rFonts w:ascii="Arial" w:hAnsi="Arial" w:cs="Arial"/>
          <w:sz w:val="24"/>
          <w:szCs w:val="24"/>
        </w:rPr>
        <w:t xml:space="preserve">Ylinen J, Takala EP, Nykanen M, et al. Active neck muscle training in the treatment of chronic neck pain in women: a randomized controlled trial. </w:t>
      </w:r>
      <w:r w:rsidRPr="00C02475">
        <w:rPr>
          <w:rFonts w:ascii="Arial" w:hAnsi="Arial" w:cs="Arial"/>
          <w:i/>
          <w:iCs/>
          <w:sz w:val="24"/>
          <w:szCs w:val="24"/>
        </w:rPr>
        <w:t xml:space="preserve">JAMA. </w:t>
      </w:r>
      <w:proofErr w:type="gramStart"/>
      <w:r w:rsidRPr="00C02475">
        <w:rPr>
          <w:rFonts w:ascii="Arial" w:hAnsi="Arial" w:cs="Arial"/>
          <w:sz w:val="24"/>
          <w:szCs w:val="24"/>
        </w:rPr>
        <w:t>2003;289:2509</w:t>
      </w:r>
      <w:proofErr w:type="gramEnd"/>
      <w:r w:rsidRPr="00C02475">
        <w:rPr>
          <w:rFonts w:ascii="Arial" w:hAnsi="Arial" w:cs="Arial"/>
          <w:sz w:val="24"/>
          <w:szCs w:val="24"/>
        </w:rPr>
        <w:t>–2516.</w:t>
      </w:r>
    </w:p>
    <w:p w:rsidR="008760BE" w:rsidRPr="008760BE" w:rsidRDefault="008760BE" w:rsidP="00D93366">
      <w:pPr>
        <w:autoSpaceDE w:val="0"/>
        <w:autoSpaceDN w:val="0"/>
        <w:adjustRightInd w:val="0"/>
        <w:spacing w:after="0" w:line="240" w:lineRule="auto"/>
        <w:ind w:left="360"/>
        <w:jc w:val="both"/>
        <w:rPr>
          <w:rFonts w:ascii="Arial" w:hAnsi="Arial" w:cs="Arial"/>
          <w:sz w:val="24"/>
          <w:szCs w:val="24"/>
        </w:rPr>
      </w:pPr>
      <w:r w:rsidRPr="008760BE">
        <w:rPr>
          <w:rFonts w:ascii="Arial" w:hAnsi="Arial" w:cs="Arial"/>
          <w:sz w:val="24"/>
          <w:szCs w:val="24"/>
        </w:rPr>
        <w:t>Guyatt G, Jaeschke R, Heddle N, et al. Basic statistics for clinicians. 2.</w:t>
      </w:r>
      <w:r>
        <w:rPr>
          <w:rFonts w:ascii="Arial" w:hAnsi="Arial" w:cs="Arial"/>
          <w:sz w:val="24"/>
          <w:szCs w:val="24"/>
        </w:rPr>
        <w:t xml:space="preserve"> </w:t>
      </w:r>
      <w:r w:rsidRPr="008760BE">
        <w:rPr>
          <w:rFonts w:ascii="Arial" w:hAnsi="Arial" w:cs="Arial"/>
          <w:sz w:val="24"/>
          <w:szCs w:val="24"/>
        </w:rPr>
        <w:t xml:space="preserve">Interpreting study results: confidence intervals. </w:t>
      </w:r>
      <w:r w:rsidRPr="008760BE">
        <w:rPr>
          <w:rFonts w:ascii="Arial" w:hAnsi="Arial" w:cs="Arial"/>
          <w:i/>
          <w:iCs/>
          <w:sz w:val="24"/>
          <w:szCs w:val="24"/>
        </w:rPr>
        <w:t>CMAJ</w:t>
      </w:r>
      <w:r w:rsidRPr="008760BE">
        <w:rPr>
          <w:rFonts w:ascii="Arial" w:hAnsi="Arial" w:cs="Arial"/>
          <w:sz w:val="24"/>
          <w:szCs w:val="24"/>
        </w:rPr>
        <w:t xml:space="preserve">. </w:t>
      </w:r>
      <w:proofErr w:type="gramStart"/>
      <w:r w:rsidRPr="008760BE">
        <w:rPr>
          <w:rFonts w:ascii="Arial" w:hAnsi="Arial" w:cs="Arial"/>
          <w:sz w:val="24"/>
          <w:szCs w:val="24"/>
        </w:rPr>
        <w:t>1995;152:169</w:t>
      </w:r>
      <w:proofErr w:type="gramEnd"/>
      <w:r w:rsidRPr="008760BE">
        <w:rPr>
          <w:rFonts w:ascii="Arial" w:hAnsi="Arial" w:cs="Arial"/>
          <w:sz w:val="24"/>
          <w:szCs w:val="24"/>
        </w:rPr>
        <w:t>–173.</w:t>
      </w:r>
    </w:p>
    <w:p w:rsidR="008965FE" w:rsidRPr="00361FC2" w:rsidRDefault="00361FC2" w:rsidP="00D93366">
      <w:pPr>
        <w:pStyle w:val="ListParagraph"/>
        <w:spacing w:after="0" w:line="240" w:lineRule="auto"/>
        <w:ind w:left="360"/>
        <w:jc w:val="both"/>
        <w:rPr>
          <w:rFonts w:ascii="Arial" w:hAnsi="Arial" w:cs="Arial"/>
          <w:color w:val="000000" w:themeColor="text1"/>
          <w:sz w:val="24"/>
          <w:szCs w:val="24"/>
          <w:lang w:val="sv-SE"/>
        </w:rPr>
      </w:pPr>
      <w:r w:rsidRPr="00361FC2">
        <w:rPr>
          <w:rFonts w:ascii="Arial" w:hAnsi="Arial" w:cs="Arial"/>
          <w:color w:val="000000" w:themeColor="text1"/>
          <w:sz w:val="24"/>
          <w:szCs w:val="24"/>
          <w:lang w:val="sv-SE"/>
        </w:rPr>
        <w:lastRenderedPageBreak/>
        <w:t>Cohen J. Statistical Power Analys</w:t>
      </w:r>
      <w:r>
        <w:rPr>
          <w:rFonts w:ascii="Arial" w:hAnsi="Arial" w:cs="Arial"/>
          <w:color w:val="000000" w:themeColor="text1"/>
          <w:sz w:val="24"/>
          <w:szCs w:val="24"/>
          <w:lang w:val="sv-SE"/>
        </w:rPr>
        <w:t xml:space="preserve">is for the Behavioral Sciences. </w:t>
      </w:r>
      <w:r w:rsidRPr="00361FC2">
        <w:rPr>
          <w:rFonts w:ascii="Arial" w:hAnsi="Arial" w:cs="Arial"/>
          <w:color w:val="000000" w:themeColor="text1"/>
          <w:sz w:val="24"/>
          <w:szCs w:val="24"/>
          <w:lang w:val="sv-SE"/>
        </w:rPr>
        <w:t>Hillsdale, NJ: Erlbaum; 1988.</w:t>
      </w:r>
    </w:p>
    <w:p w:rsidR="00D93366" w:rsidRPr="00D93366" w:rsidRDefault="00D93366" w:rsidP="00D93366">
      <w:pPr>
        <w:autoSpaceDE w:val="0"/>
        <w:autoSpaceDN w:val="0"/>
        <w:adjustRightInd w:val="0"/>
        <w:spacing w:after="0" w:line="240" w:lineRule="auto"/>
        <w:ind w:left="360"/>
        <w:jc w:val="both"/>
        <w:rPr>
          <w:rFonts w:ascii="Arial" w:hAnsi="Arial" w:cs="Arial"/>
          <w:i/>
          <w:iCs/>
          <w:sz w:val="24"/>
          <w:szCs w:val="24"/>
        </w:rPr>
      </w:pPr>
      <w:r w:rsidRPr="00D93366">
        <w:rPr>
          <w:rFonts w:ascii="Arial" w:hAnsi="Arial" w:cs="Arial"/>
          <w:sz w:val="24"/>
          <w:szCs w:val="24"/>
        </w:rPr>
        <w:t xml:space="preserve">Straus SE, Richardson WS, Glasziou P, et al. </w:t>
      </w:r>
      <w:r>
        <w:rPr>
          <w:rFonts w:ascii="Arial" w:hAnsi="Arial" w:cs="Arial"/>
          <w:i/>
          <w:iCs/>
          <w:sz w:val="24"/>
          <w:szCs w:val="24"/>
        </w:rPr>
        <w:t xml:space="preserve">Evidence-Based Medicine: </w:t>
      </w:r>
      <w:r w:rsidRPr="00D93366">
        <w:rPr>
          <w:rFonts w:ascii="Arial" w:hAnsi="Arial" w:cs="Arial"/>
          <w:i/>
          <w:iCs/>
          <w:sz w:val="24"/>
          <w:szCs w:val="24"/>
        </w:rPr>
        <w:t>How to Practice and Teach EBM</w:t>
      </w:r>
      <w:r w:rsidRPr="00D93366">
        <w:rPr>
          <w:rFonts w:ascii="Arial" w:hAnsi="Arial" w:cs="Arial"/>
          <w:sz w:val="24"/>
          <w:szCs w:val="24"/>
        </w:rPr>
        <w:t>. 3rd ed. Edinburgh, Scotland: Elsevier;</w:t>
      </w:r>
      <w:r>
        <w:rPr>
          <w:rFonts w:ascii="Arial" w:hAnsi="Arial" w:cs="Arial"/>
          <w:i/>
          <w:iCs/>
          <w:sz w:val="24"/>
          <w:szCs w:val="24"/>
        </w:rPr>
        <w:t xml:space="preserve"> </w:t>
      </w:r>
      <w:r w:rsidRPr="00D93366">
        <w:rPr>
          <w:rFonts w:ascii="Arial" w:hAnsi="Arial" w:cs="Arial"/>
          <w:sz w:val="24"/>
          <w:szCs w:val="24"/>
        </w:rPr>
        <w:t>2005.</w:t>
      </w:r>
    </w:p>
    <w:p w:rsidR="004C00E4" w:rsidRPr="00D93366" w:rsidRDefault="00D93366" w:rsidP="00D93366">
      <w:pPr>
        <w:autoSpaceDE w:val="0"/>
        <w:autoSpaceDN w:val="0"/>
        <w:adjustRightInd w:val="0"/>
        <w:spacing w:after="0" w:line="240" w:lineRule="auto"/>
        <w:ind w:left="360"/>
        <w:jc w:val="both"/>
        <w:rPr>
          <w:rFonts w:ascii="Arial" w:hAnsi="Arial" w:cs="Arial"/>
          <w:sz w:val="24"/>
          <w:szCs w:val="24"/>
        </w:rPr>
      </w:pPr>
      <w:r w:rsidRPr="00D93366">
        <w:rPr>
          <w:rFonts w:ascii="Arial" w:hAnsi="Arial" w:cs="Arial"/>
          <w:sz w:val="24"/>
          <w:szCs w:val="24"/>
        </w:rPr>
        <w:t xml:space="preserve">Glasziou P, Del Mar C, Salisbury J. </w:t>
      </w:r>
      <w:r w:rsidRPr="00D93366">
        <w:rPr>
          <w:rFonts w:ascii="Arial" w:hAnsi="Arial" w:cs="Arial"/>
          <w:i/>
          <w:iCs/>
          <w:sz w:val="24"/>
          <w:szCs w:val="24"/>
        </w:rPr>
        <w:t>Evidence-Based Practice Workbook</w:t>
      </w:r>
      <w:r>
        <w:rPr>
          <w:rFonts w:ascii="Arial" w:hAnsi="Arial" w:cs="Arial"/>
          <w:sz w:val="24"/>
          <w:szCs w:val="24"/>
        </w:rPr>
        <w:t xml:space="preserve">. </w:t>
      </w:r>
      <w:r w:rsidRPr="00D93366">
        <w:rPr>
          <w:rFonts w:ascii="Arial" w:hAnsi="Arial" w:cs="Arial"/>
          <w:sz w:val="24"/>
          <w:szCs w:val="24"/>
        </w:rPr>
        <w:t>2nd ed. Malden, MA: Blackwell Publishing; 2007</w:t>
      </w:r>
      <w:r w:rsidRPr="00D93366">
        <w:rPr>
          <w:rFonts w:ascii="Times-Roman" w:hAnsi="Times-Roman" w:cs="Times-Roman"/>
          <w:sz w:val="16"/>
          <w:szCs w:val="16"/>
        </w:rPr>
        <w:t>.</w:t>
      </w:r>
    </w:p>
    <w:p w:rsidR="00221C3B" w:rsidRDefault="00221C3B" w:rsidP="00221C3B">
      <w:pPr>
        <w:autoSpaceDE w:val="0"/>
        <w:autoSpaceDN w:val="0"/>
        <w:adjustRightInd w:val="0"/>
        <w:spacing w:after="0" w:line="240" w:lineRule="auto"/>
        <w:rPr>
          <w:rFonts w:ascii="AdvPECFC3C" w:hAnsi="AdvPECFC3C" w:cs="AdvPECFC3C"/>
          <w:sz w:val="16"/>
          <w:szCs w:val="16"/>
        </w:rPr>
      </w:pPr>
    </w:p>
    <w:sectPr w:rsidR="00221C3B">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B0" w:rsidRDefault="00CB12B0" w:rsidP="007B56E0">
      <w:pPr>
        <w:spacing w:after="0" w:line="240" w:lineRule="auto"/>
      </w:pPr>
      <w:r>
        <w:separator/>
      </w:r>
    </w:p>
  </w:endnote>
  <w:endnote w:type="continuationSeparator" w:id="0">
    <w:p w:rsidR="00CB12B0" w:rsidRDefault="00CB12B0" w:rsidP="007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PECFC3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168737"/>
      <w:docPartObj>
        <w:docPartGallery w:val="Page Numbers (Bottom of Page)"/>
        <w:docPartUnique/>
      </w:docPartObj>
    </w:sdtPr>
    <w:sdtEndPr>
      <w:rPr>
        <w:noProof/>
      </w:rPr>
    </w:sdtEndPr>
    <w:sdtContent>
      <w:p w:rsidR="00CB12B0" w:rsidRDefault="00CB12B0">
        <w:pPr>
          <w:pStyle w:val="Footer"/>
          <w:jc w:val="right"/>
        </w:pPr>
        <w:r>
          <w:fldChar w:fldCharType="begin"/>
        </w:r>
        <w:r>
          <w:instrText xml:space="preserve"> PAGE   \* MERGEFORMAT </w:instrText>
        </w:r>
        <w:r>
          <w:fldChar w:fldCharType="separate"/>
        </w:r>
        <w:r w:rsidR="00116701">
          <w:rPr>
            <w:noProof/>
          </w:rPr>
          <w:t>15</w:t>
        </w:r>
        <w:r>
          <w:rPr>
            <w:noProof/>
          </w:rPr>
          <w:fldChar w:fldCharType="end"/>
        </w:r>
      </w:p>
    </w:sdtContent>
  </w:sdt>
  <w:p w:rsidR="00CB12B0" w:rsidRDefault="00CB12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B0" w:rsidRDefault="00CB12B0" w:rsidP="007B56E0">
      <w:pPr>
        <w:spacing w:after="0" w:line="240" w:lineRule="auto"/>
      </w:pPr>
      <w:r>
        <w:separator/>
      </w:r>
    </w:p>
  </w:footnote>
  <w:footnote w:type="continuationSeparator" w:id="0">
    <w:p w:rsidR="00CB12B0" w:rsidRDefault="00CB12B0" w:rsidP="007B5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8B40EFA"/>
    <w:lvl w:ilvl="0" w:tplc="D5407C9C">
      <w:start w:val="1"/>
      <w:numFmt w:val="decimal"/>
      <w:lvlText w:val="%1."/>
      <w:lvlJc w:val="left"/>
      <w:pPr>
        <w:ind w:left="4500" w:hanging="360"/>
      </w:pPr>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051C0"/>
    <w:multiLevelType w:val="hybridMultilevel"/>
    <w:tmpl w:val="A560C38A"/>
    <w:lvl w:ilvl="0" w:tplc="9662D1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6E2DB0"/>
    <w:multiLevelType w:val="hybridMultilevel"/>
    <w:tmpl w:val="CEFC43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39C75D6"/>
    <w:multiLevelType w:val="hybridMultilevel"/>
    <w:tmpl w:val="BDC6CAE6"/>
    <w:lvl w:ilvl="0" w:tplc="971230F0">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1B141718"/>
    <w:multiLevelType w:val="hybridMultilevel"/>
    <w:tmpl w:val="75CA61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E751C9C"/>
    <w:multiLevelType w:val="hybridMultilevel"/>
    <w:tmpl w:val="7514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7005F3"/>
    <w:multiLevelType w:val="hybridMultilevel"/>
    <w:tmpl w:val="457AE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B19D6"/>
    <w:multiLevelType w:val="hybridMultilevel"/>
    <w:tmpl w:val="2C44A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27350"/>
    <w:multiLevelType w:val="hybridMultilevel"/>
    <w:tmpl w:val="164817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1B77C05"/>
    <w:multiLevelType w:val="hybridMultilevel"/>
    <w:tmpl w:val="0A8AC7A8"/>
    <w:lvl w:ilvl="0" w:tplc="2E4A4A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0C4010"/>
    <w:multiLevelType w:val="hybridMultilevel"/>
    <w:tmpl w:val="F956DAF8"/>
    <w:lvl w:ilvl="0" w:tplc="6212CA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51771B2"/>
    <w:multiLevelType w:val="hybridMultilevel"/>
    <w:tmpl w:val="F822B954"/>
    <w:lvl w:ilvl="0" w:tplc="9C38A6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C19E6"/>
    <w:multiLevelType w:val="hybridMultilevel"/>
    <w:tmpl w:val="B0AE91D8"/>
    <w:lvl w:ilvl="0" w:tplc="480435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F963120"/>
    <w:multiLevelType w:val="hybridMultilevel"/>
    <w:tmpl w:val="B040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B063EA"/>
    <w:multiLevelType w:val="hybridMultilevel"/>
    <w:tmpl w:val="12C090C2"/>
    <w:lvl w:ilvl="0" w:tplc="9DC633E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3AA231B"/>
    <w:multiLevelType w:val="hybridMultilevel"/>
    <w:tmpl w:val="55621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C67848"/>
    <w:multiLevelType w:val="hybridMultilevel"/>
    <w:tmpl w:val="EE34C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347658"/>
    <w:multiLevelType w:val="hybridMultilevel"/>
    <w:tmpl w:val="E57695E8"/>
    <w:lvl w:ilvl="0" w:tplc="88CEA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CE46BC5"/>
    <w:multiLevelType w:val="hybridMultilevel"/>
    <w:tmpl w:val="74C2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95600"/>
    <w:multiLevelType w:val="hybridMultilevel"/>
    <w:tmpl w:val="465C8D2A"/>
    <w:lvl w:ilvl="0" w:tplc="5DE6A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0B37407"/>
    <w:multiLevelType w:val="hybridMultilevel"/>
    <w:tmpl w:val="C3948DD4"/>
    <w:lvl w:ilvl="0" w:tplc="7DF234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17E8F"/>
    <w:multiLevelType w:val="hybridMultilevel"/>
    <w:tmpl w:val="F7923DAA"/>
    <w:lvl w:ilvl="0" w:tplc="9C526D50">
      <w:start w:val="1"/>
      <w:numFmt w:val="decimal"/>
      <w:lvlText w:val="%1."/>
      <w:lvlJc w:val="left"/>
      <w:pPr>
        <w:ind w:left="384" w:hanging="360"/>
      </w:pPr>
      <w:rPr>
        <w:rFonts w:hint="default"/>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22" w15:restartNumberingAfterBreak="0">
    <w:nsid w:val="6EA7458B"/>
    <w:multiLevelType w:val="hybridMultilevel"/>
    <w:tmpl w:val="016E2D14"/>
    <w:lvl w:ilvl="0" w:tplc="BA2E1D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8940C19"/>
    <w:multiLevelType w:val="hybridMultilevel"/>
    <w:tmpl w:val="A7469DA0"/>
    <w:lvl w:ilvl="0" w:tplc="DD5EF196">
      <w:start w:val="1"/>
      <w:numFmt w:val="decimal"/>
      <w:lvlText w:val="%1."/>
      <w:lvlJc w:val="left"/>
      <w:pPr>
        <w:ind w:left="1710" w:hanging="360"/>
      </w:pPr>
      <w:rPr>
        <w:rFonts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4" w15:restartNumberingAfterBreak="0">
    <w:nsid w:val="7F901438"/>
    <w:multiLevelType w:val="hybridMultilevel"/>
    <w:tmpl w:val="8500B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1"/>
  </w:num>
  <w:num w:numId="4">
    <w:abstractNumId w:val="16"/>
  </w:num>
  <w:num w:numId="5">
    <w:abstractNumId w:val="18"/>
  </w:num>
  <w:num w:numId="6">
    <w:abstractNumId w:val="5"/>
  </w:num>
  <w:num w:numId="7">
    <w:abstractNumId w:val="24"/>
  </w:num>
  <w:num w:numId="8">
    <w:abstractNumId w:val="2"/>
  </w:num>
  <w:num w:numId="9">
    <w:abstractNumId w:val="8"/>
  </w:num>
  <w:num w:numId="10">
    <w:abstractNumId w:val="4"/>
  </w:num>
  <w:num w:numId="11">
    <w:abstractNumId w:val="17"/>
  </w:num>
  <w:num w:numId="12">
    <w:abstractNumId w:val="14"/>
  </w:num>
  <w:num w:numId="13">
    <w:abstractNumId w:val="22"/>
  </w:num>
  <w:num w:numId="14">
    <w:abstractNumId w:val="9"/>
  </w:num>
  <w:num w:numId="15">
    <w:abstractNumId w:val="23"/>
  </w:num>
  <w:num w:numId="16">
    <w:abstractNumId w:val="13"/>
  </w:num>
  <w:num w:numId="17">
    <w:abstractNumId w:val="3"/>
  </w:num>
  <w:num w:numId="18">
    <w:abstractNumId w:val="12"/>
  </w:num>
  <w:num w:numId="19">
    <w:abstractNumId w:val="6"/>
  </w:num>
  <w:num w:numId="20">
    <w:abstractNumId w:val="19"/>
  </w:num>
  <w:num w:numId="21">
    <w:abstractNumId w:val="7"/>
  </w:num>
  <w:num w:numId="22">
    <w:abstractNumId w:val="10"/>
  </w:num>
  <w:num w:numId="23">
    <w:abstractNumId w:val="15"/>
  </w:num>
  <w:num w:numId="24">
    <w:abstractNumId w:val="11"/>
  </w:num>
  <w:num w:numId="2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69"/>
    <w:rsid w:val="00003517"/>
    <w:rsid w:val="0001100D"/>
    <w:rsid w:val="000129EC"/>
    <w:rsid w:val="00014A94"/>
    <w:rsid w:val="00015DF4"/>
    <w:rsid w:val="00016242"/>
    <w:rsid w:val="00016804"/>
    <w:rsid w:val="00017029"/>
    <w:rsid w:val="00021F45"/>
    <w:rsid w:val="00030F41"/>
    <w:rsid w:val="0003141D"/>
    <w:rsid w:val="00033A2D"/>
    <w:rsid w:val="00037B10"/>
    <w:rsid w:val="00040C8C"/>
    <w:rsid w:val="000422E0"/>
    <w:rsid w:val="0004276A"/>
    <w:rsid w:val="00044547"/>
    <w:rsid w:val="00045FC0"/>
    <w:rsid w:val="000505E3"/>
    <w:rsid w:val="0005242C"/>
    <w:rsid w:val="000546DC"/>
    <w:rsid w:val="00060661"/>
    <w:rsid w:val="00061FC1"/>
    <w:rsid w:val="0006236B"/>
    <w:rsid w:val="00064C6D"/>
    <w:rsid w:val="00065F1B"/>
    <w:rsid w:val="000661C2"/>
    <w:rsid w:val="0006633E"/>
    <w:rsid w:val="000669B5"/>
    <w:rsid w:val="0007108D"/>
    <w:rsid w:val="000739E7"/>
    <w:rsid w:val="00075263"/>
    <w:rsid w:val="00091678"/>
    <w:rsid w:val="00091CE5"/>
    <w:rsid w:val="00092076"/>
    <w:rsid w:val="0009313B"/>
    <w:rsid w:val="000945E4"/>
    <w:rsid w:val="00096B93"/>
    <w:rsid w:val="00097B1B"/>
    <w:rsid w:val="000A0EBB"/>
    <w:rsid w:val="000B1CCC"/>
    <w:rsid w:val="000B4E1D"/>
    <w:rsid w:val="000B5D37"/>
    <w:rsid w:val="000C0716"/>
    <w:rsid w:val="000C645A"/>
    <w:rsid w:val="000C7155"/>
    <w:rsid w:val="000D39BF"/>
    <w:rsid w:val="000D747C"/>
    <w:rsid w:val="000E16A0"/>
    <w:rsid w:val="000E1C28"/>
    <w:rsid w:val="000E5F33"/>
    <w:rsid w:val="000E7415"/>
    <w:rsid w:val="000F462B"/>
    <w:rsid w:val="00100742"/>
    <w:rsid w:val="00100BA9"/>
    <w:rsid w:val="00102EDF"/>
    <w:rsid w:val="00105DFF"/>
    <w:rsid w:val="00107948"/>
    <w:rsid w:val="00107E53"/>
    <w:rsid w:val="00114FAD"/>
    <w:rsid w:val="00116701"/>
    <w:rsid w:val="00121E1C"/>
    <w:rsid w:val="00125B68"/>
    <w:rsid w:val="001272CC"/>
    <w:rsid w:val="00131347"/>
    <w:rsid w:val="0013674D"/>
    <w:rsid w:val="00140BEF"/>
    <w:rsid w:val="001472F7"/>
    <w:rsid w:val="0015304B"/>
    <w:rsid w:val="00162915"/>
    <w:rsid w:val="00164A3C"/>
    <w:rsid w:val="0016600F"/>
    <w:rsid w:val="001671FD"/>
    <w:rsid w:val="00172395"/>
    <w:rsid w:val="001729E7"/>
    <w:rsid w:val="00172C8F"/>
    <w:rsid w:val="001763C3"/>
    <w:rsid w:val="00181526"/>
    <w:rsid w:val="00182B04"/>
    <w:rsid w:val="00190B93"/>
    <w:rsid w:val="00191CAD"/>
    <w:rsid w:val="0019418B"/>
    <w:rsid w:val="00194C8D"/>
    <w:rsid w:val="001A39F7"/>
    <w:rsid w:val="001A5770"/>
    <w:rsid w:val="001A665A"/>
    <w:rsid w:val="001A7B86"/>
    <w:rsid w:val="001B0274"/>
    <w:rsid w:val="001B127E"/>
    <w:rsid w:val="001B179B"/>
    <w:rsid w:val="001B1FDD"/>
    <w:rsid w:val="001B38B1"/>
    <w:rsid w:val="001B4E36"/>
    <w:rsid w:val="001B71C3"/>
    <w:rsid w:val="001C081E"/>
    <w:rsid w:val="001C2F98"/>
    <w:rsid w:val="001C3F87"/>
    <w:rsid w:val="001C5E4A"/>
    <w:rsid w:val="001C77FE"/>
    <w:rsid w:val="001D2B68"/>
    <w:rsid w:val="001E062D"/>
    <w:rsid w:val="001E0707"/>
    <w:rsid w:val="001E2B33"/>
    <w:rsid w:val="001F2644"/>
    <w:rsid w:val="001F388E"/>
    <w:rsid w:val="001F43A3"/>
    <w:rsid w:val="001F444E"/>
    <w:rsid w:val="001F53FE"/>
    <w:rsid w:val="001F5C9E"/>
    <w:rsid w:val="001F6EB8"/>
    <w:rsid w:val="00204812"/>
    <w:rsid w:val="0020585E"/>
    <w:rsid w:val="00210941"/>
    <w:rsid w:val="0021100A"/>
    <w:rsid w:val="0021139B"/>
    <w:rsid w:val="0021174E"/>
    <w:rsid w:val="00221C3B"/>
    <w:rsid w:val="0022289A"/>
    <w:rsid w:val="002240BA"/>
    <w:rsid w:val="0024487E"/>
    <w:rsid w:val="00246D18"/>
    <w:rsid w:val="0025224E"/>
    <w:rsid w:val="00252DED"/>
    <w:rsid w:val="00253E35"/>
    <w:rsid w:val="0026186B"/>
    <w:rsid w:val="00264036"/>
    <w:rsid w:val="00265813"/>
    <w:rsid w:val="00274410"/>
    <w:rsid w:val="002815E3"/>
    <w:rsid w:val="00281999"/>
    <w:rsid w:val="00281E7D"/>
    <w:rsid w:val="00282476"/>
    <w:rsid w:val="002856B2"/>
    <w:rsid w:val="00286FF7"/>
    <w:rsid w:val="00291A06"/>
    <w:rsid w:val="00291BB3"/>
    <w:rsid w:val="002958C8"/>
    <w:rsid w:val="002A17F4"/>
    <w:rsid w:val="002A1935"/>
    <w:rsid w:val="002A23B1"/>
    <w:rsid w:val="002A6252"/>
    <w:rsid w:val="002B06F5"/>
    <w:rsid w:val="002B1ED0"/>
    <w:rsid w:val="002B243C"/>
    <w:rsid w:val="002B4469"/>
    <w:rsid w:val="002C02BC"/>
    <w:rsid w:val="002C36A7"/>
    <w:rsid w:val="002C4A8E"/>
    <w:rsid w:val="002C7790"/>
    <w:rsid w:val="002D4AB6"/>
    <w:rsid w:val="002E5E9F"/>
    <w:rsid w:val="002F27D4"/>
    <w:rsid w:val="002F4B51"/>
    <w:rsid w:val="002F761A"/>
    <w:rsid w:val="0030043F"/>
    <w:rsid w:val="00300993"/>
    <w:rsid w:val="003079A4"/>
    <w:rsid w:val="00307F92"/>
    <w:rsid w:val="003124E4"/>
    <w:rsid w:val="00312E2D"/>
    <w:rsid w:val="00316769"/>
    <w:rsid w:val="00323A41"/>
    <w:rsid w:val="00323BBD"/>
    <w:rsid w:val="00325ED2"/>
    <w:rsid w:val="0032703E"/>
    <w:rsid w:val="003302E7"/>
    <w:rsid w:val="0033261E"/>
    <w:rsid w:val="003326D2"/>
    <w:rsid w:val="0033395D"/>
    <w:rsid w:val="00336351"/>
    <w:rsid w:val="00340DDB"/>
    <w:rsid w:val="00344AEC"/>
    <w:rsid w:val="00346CA0"/>
    <w:rsid w:val="00351C1B"/>
    <w:rsid w:val="00352D8D"/>
    <w:rsid w:val="0035351D"/>
    <w:rsid w:val="00356B8C"/>
    <w:rsid w:val="0035723E"/>
    <w:rsid w:val="00360AC0"/>
    <w:rsid w:val="00361692"/>
    <w:rsid w:val="00361FC2"/>
    <w:rsid w:val="003632C0"/>
    <w:rsid w:val="00363489"/>
    <w:rsid w:val="00370952"/>
    <w:rsid w:val="00371D13"/>
    <w:rsid w:val="00375086"/>
    <w:rsid w:val="00380591"/>
    <w:rsid w:val="0038138F"/>
    <w:rsid w:val="00381548"/>
    <w:rsid w:val="0038416C"/>
    <w:rsid w:val="003868A0"/>
    <w:rsid w:val="00386C60"/>
    <w:rsid w:val="00393904"/>
    <w:rsid w:val="003A5785"/>
    <w:rsid w:val="003A60D2"/>
    <w:rsid w:val="003B012E"/>
    <w:rsid w:val="003B2146"/>
    <w:rsid w:val="003B31B6"/>
    <w:rsid w:val="003B363B"/>
    <w:rsid w:val="003B5E86"/>
    <w:rsid w:val="003B7D5B"/>
    <w:rsid w:val="003C358F"/>
    <w:rsid w:val="003C61F3"/>
    <w:rsid w:val="003C7535"/>
    <w:rsid w:val="003D2343"/>
    <w:rsid w:val="003D793B"/>
    <w:rsid w:val="003E2627"/>
    <w:rsid w:val="003E4F65"/>
    <w:rsid w:val="003F1B88"/>
    <w:rsid w:val="003F2A04"/>
    <w:rsid w:val="003F3922"/>
    <w:rsid w:val="003F40D4"/>
    <w:rsid w:val="00400437"/>
    <w:rsid w:val="00406E3B"/>
    <w:rsid w:val="0041239A"/>
    <w:rsid w:val="004125E2"/>
    <w:rsid w:val="00414D4D"/>
    <w:rsid w:val="0041743B"/>
    <w:rsid w:val="00420FE6"/>
    <w:rsid w:val="0042249A"/>
    <w:rsid w:val="00426DB8"/>
    <w:rsid w:val="00436DCC"/>
    <w:rsid w:val="00446514"/>
    <w:rsid w:val="004513A5"/>
    <w:rsid w:val="004518D8"/>
    <w:rsid w:val="00460457"/>
    <w:rsid w:val="00460AEE"/>
    <w:rsid w:val="00462EDF"/>
    <w:rsid w:val="004656A3"/>
    <w:rsid w:val="00465C1F"/>
    <w:rsid w:val="0047111D"/>
    <w:rsid w:val="004724F0"/>
    <w:rsid w:val="0047646D"/>
    <w:rsid w:val="00477EA9"/>
    <w:rsid w:val="00482803"/>
    <w:rsid w:val="004851FA"/>
    <w:rsid w:val="004865AF"/>
    <w:rsid w:val="00487EED"/>
    <w:rsid w:val="00490FDF"/>
    <w:rsid w:val="00492ECF"/>
    <w:rsid w:val="00494BA9"/>
    <w:rsid w:val="00496731"/>
    <w:rsid w:val="004A16F9"/>
    <w:rsid w:val="004A39AD"/>
    <w:rsid w:val="004A5840"/>
    <w:rsid w:val="004B08A7"/>
    <w:rsid w:val="004B32A6"/>
    <w:rsid w:val="004B4FDC"/>
    <w:rsid w:val="004B5A82"/>
    <w:rsid w:val="004B5C20"/>
    <w:rsid w:val="004C00E4"/>
    <w:rsid w:val="004C2BB4"/>
    <w:rsid w:val="004C7EBF"/>
    <w:rsid w:val="004D1D2E"/>
    <w:rsid w:val="004D244F"/>
    <w:rsid w:val="004D2AB8"/>
    <w:rsid w:val="004D3975"/>
    <w:rsid w:val="004D3DB0"/>
    <w:rsid w:val="004D4A47"/>
    <w:rsid w:val="004D6A96"/>
    <w:rsid w:val="004D7548"/>
    <w:rsid w:val="004E31A9"/>
    <w:rsid w:val="004E4018"/>
    <w:rsid w:val="004E454B"/>
    <w:rsid w:val="004E5FD0"/>
    <w:rsid w:val="004F2703"/>
    <w:rsid w:val="004F2ED7"/>
    <w:rsid w:val="004F62CD"/>
    <w:rsid w:val="004F72C5"/>
    <w:rsid w:val="00500E82"/>
    <w:rsid w:val="0050248C"/>
    <w:rsid w:val="00506943"/>
    <w:rsid w:val="00510F8B"/>
    <w:rsid w:val="00517C30"/>
    <w:rsid w:val="00517E71"/>
    <w:rsid w:val="00521831"/>
    <w:rsid w:val="005253E8"/>
    <w:rsid w:val="0052657E"/>
    <w:rsid w:val="00531C92"/>
    <w:rsid w:val="005336DE"/>
    <w:rsid w:val="005349A6"/>
    <w:rsid w:val="005369E4"/>
    <w:rsid w:val="00540666"/>
    <w:rsid w:val="0054621E"/>
    <w:rsid w:val="00550F9F"/>
    <w:rsid w:val="005512D3"/>
    <w:rsid w:val="00560085"/>
    <w:rsid w:val="005619AC"/>
    <w:rsid w:val="00570433"/>
    <w:rsid w:val="0057077A"/>
    <w:rsid w:val="00571530"/>
    <w:rsid w:val="00573641"/>
    <w:rsid w:val="00573E90"/>
    <w:rsid w:val="00580544"/>
    <w:rsid w:val="00582108"/>
    <w:rsid w:val="00584B62"/>
    <w:rsid w:val="0059050D"/>
    <w:rsid w:val="005944B7"/>
    <w:rsid w:val="00595396"/>
    <w:rsid w:val="00596922"/>
    <w:rsid w:val="00597452"/>
    <w:rsid w:val="00597910"/>
    <w:rsid w:val="005A2558"/>
    <w:rsid w:val="005A3F19"/>
    <w:rsid w:val="005A4688"/>
    <w:rsid w:val="005A6AA6"/>
    <w:rsid w:val="005B62C9"/>
    <w:rsid w:val="005C1B97"/>
    <w:rsid w:val="005C43DD"/>
    <w:rsid w:val="005C63D0"/>
    <w:rsid w:val="005D341A"/>
    <w:rsid w:val="005E012C"/>
    <w:rsid w:val="005E372F"/>
    <w:rsid w:val="005E6A39"/>
    <w:rsid w:val="005E7608"/>
    <w:rsid w:val="005F0271"/>
    <w:rsid w:val="005F44C8"/>
    <w:rsid w:val="005F67F2"/>
    <w:rsid w:val="005F6A52"/>
    <w:rsid w:val="006039AC"/>
    <w:rsid w:val="006049CA"/>
    <w:rsid w:val="00611579"/>
    <w:rsid w:val="0061276A"/>
    <w:rsid w:val="00613056"/>
    <w:rsid w:val="006147B4"/>
    <w:rsid w:val="006167F2"/>
    <w:rsid w:val="006179C5"/>
    <w:rsid w:val="00617F89"/>
    <w:rsid w:val="00620C3F"/>
    <w:rsid w:val="006232C1"/>
    <w:rsid w:val="006306CB"/>
    <w:rsid w:val="00634848"/>
    <w:rsid w:val="006359D9"/>
    <w:rsid w:val="00640E8B"/>
    <w:rsid w:val="0064267B"/>
    <w:rsid w:val="0064522E"/>
    <w:rsid w:val="00645930"/>
    <w:rsid w:val="006503C4"/>
    <w:rsid w:val="00670D3E"/>
    <w:rsid w:val="00673628"/>
    <w:rsid w:val="00675B2E"/>
    <w:rsid w:val="00681539"/>
    <w:rsid w:val="00682198"/>
    <w:rsid w:val="00686EB3"/>
    <w:rsid w:val="00691219"/>
    <w:rsid w:val="00692C48"/>
    <w:rsid w:val="00695378"/>
    <w:rsid w:val="00696A1C"/>
    <w:rsid w:val="006A6484"/>
    <w:rsid w:val="006B0284"/>
    <w:rsid w:val="006B1383"/>
    <w:rsid w:val="006B5624"/>
    <w:rsid w:val="006B672A"/>
    <w:rsid w:val="006B7F8E"/>
    <w:rsid w:val="006C2297"/>
    <w:rsid w:val="006C488F"/>
    <w:rsid w:val="006C5017"/>
    <w:rsid w:val="006D13A3"/>
    <w:rsid w:val="006D2B9E"/>
    <w:rsid w:val="006D7ED5"/>
    <w:rsid w:val="006E071E"/>
    <w:rsid w:val="006E2ED3"/>
    <w:rsid w:val="006E6128"/>
    <w:rsid w:val="006E6543"/>
    <w:rsid w:val="006E7EB7"/>
    <w:rsid w:val="006F0B22"/>
    <w:rsid w:val="006F2DA1"/>
    <w:rsid w:val="006F4069"/>
    <w:rsid w:val="006F421F"/>
    <w:rsid w:val="006F5366"/>
    <w:rsid w:val="006F6C4F"/>
    <w:rsid w:val="0070170C"/>
    <w:rsid w:val="00705EC4"/>
    <w:rsid w:val="00707742"/>
    <w:rsid w:val="007106AA"/>
    <w:rsid w:val="007110C6"/>
    <w:rsid w:val="00711884"/>
    <w:rsid w:val="0071456F"/>
    <w:rsid w:val="00714B72"/>
    <w:rsid w:val="0071692F"/>
    <w:rsid w:val="00717A3A"/>
    <w:rsid w:val="007214DE"/>
    <w:rsid w:val="0072188E"/>
    <w:rsid w:val="00722200"/>
    <w:rsid w:val="00722437"/>
    <w:rsid w:val="007335A3"/>
    <w:rsid w:val="00735ED7"/>
    <w:rsid w:val="00741692"/>
    <w:rsid w:val="00744B76"/>
    <w:rsid w:val="00746497"/>
    <w:rsid w:val="007468FB"/>
    <w:rsid w:val="0075168C"/>
    <w:rsid w:val="0075276A"/>
    <w:rsid w:val="00753449"/>
    <w:rsid w:val="00760040"/>
    <w:rsid w:val="00760FCC"/>
    <w:rsid w:val="007708EC"/>
    <w:rsid w:val="00770F2A"/>
    <w:rsid w:val="007741FC"/>
    <w:rsid w:val="007765D7"/>
    <w:rsid w:val="0078082E"/>
    <w:rsid w:val="00783F97"/>
    <w:rsid w:val="007857EA"/>
    <w:rsid w:val="00790A7C"/>
    <w:rsid w:val="00790C91"/>
    <w:rsid w:val="00794E6B"/>
    <w:rsid w:val="007959C1"/>
    <w:rsid w:val="00796811"/>
    <w:rsid w:val="00797B45"/>
    <w:rsid w:val="007A1AEA"/>
    <w:rsid w:val="007A2F99"/>
    <w:rsid w:val="007A38B0"/>
    <w:rsid w:val="007A7153"/>
    <w:rsid w:val="007B1C71"/>
    <w:rsid w:val="007B3407"/>
    <w:rsid w:val="007B56E0"/>
    <w:rsid w:val="007C0068"/>
    <w:rsid w:val="007C37CA"/>
    <w:rsid w:val="007C4B60"/>
    <w:rsid w:val="007C708B"/>
    <w:rsid w:val="007D411E"/>
    <w:rsid w:val="007D4447"/>
    <w:rsid w:val="007D56DB"/>
    <w:rsid w:val="007F0AEF"/>
    <w:rsid w:val="007F1542"/>
    <w:rsid w:val="007F2C59"/>
    <w:rsid w:val="007F5EF5"/>
    <w:rsid w:val="00804AC2"/>
    <w:rsid w:val="00806B70"/>
    <w:rsid w:val="008076A5"/>
    <w:rsid w:val="00812CFF"/>
    <w:rsid w:val="00813F82"/>
    <w:rsid w:val="00815BCE"/>
    <w:rsid w:val="008176E4"/>
    <w:rsid w:val="00830FBE"/>
    <w:rsid w:val="00834B35"/>
    <w:rsid w:val="00836905"/>
    <w:rsid w:val="00847F8D"/>
    <w:rsid w:val="00851313"/>
    <w:rsid w:val="00855ACF"/>
    <w:rsid w:val="00855E29"/>
    <w:rsid w:val="00856EA6"/>
    <w:rsid w:val="008572B0"/>
    <w:rsid w:val="0085765A"/>
    <w:rsid w:val="00860AF5"/>
    <w:rsid w:val="00861642"/>
    <w:rsid w:val="008759A4"/>
    <w:rsid w:val="00875B1A"/>
    <w:rsid w:val="00875E32"/>
    <w:rsid w:val="008760BE"/>
    <w:rsid w:val="00877428"/>
    <w:rsid w:val="008807CD"/>
    <w:rsid w:val="008845B4"/>
    <w:rsid w:val="00893258"/>
    <w:rsid w:val="008960A6"/>
    <w:rsid w:val="008965FE"/>
    <w:rsid w:val="008A18DC"/>
    <w:rsid w:val="008A367D"/>
    <w:rsid w:val="008A3699"/>
    <w:rsid w:val="008A6553"/>
    <w:rsid w:val="008B0684"/>
    <w:rsid w:val="008B2A50"/>
    <w:rsid w:val="008B52A5"/>
    <w:rsid w:val="008B5584"/>
    <w:rsid w:val="008C366D"/>
    <w:rsid w:val="008C7007"/>
    <w:rsid w:val="008D21CE"/>
    <w:rsid w:val="008D3D4C"/>
    <w:rsid w:val="008E14FA"/>
    <w:rsid w:val="008E490E"/>
    <w:rsid w:val="008F0DAA"/>
    <w:rsid w:val="008F28E0"/>
    <w:rsid w:val="008F58E3"/>
    <w:rsid w:val="008F7E7F"/>
    <w:rsid w:val="009023AA"/>
    <w:rsid w:val="00903B48"/>
    <w:rsid w:val="00903CF2"/>
    <w:rsid w:val="00906B8B"/>
    <w:rsid w:val="00907054"/>
    <w:rsid w:val="0090784E"/>
    <w:rsid w:val="00913E59"/>
    <w:rsid w:val="00921AEB"/>
    <w:rsid w:val="0092345C"/>
    <w:rsid w:val="00926D04"/>
    <w:rsid w:val="009272A4"/>
    <w:rsid w:val="00931382"/>
    <w:rsid w:val="00936D52"/>
    <w:rsid w:val="00937FBB"/>
    <w:rsid w:val="00944294"/>
    <w:rsid w:val="0094704E"/>
    <w:rsid w:val="009470EE"/>
    <w:rsid w:val="00950414"/>
    <w:rsid w:val="0095094C"/>
    <w:rsid w:val="00952D47"/>
    <w:rsid w:val="009546A2"/>
    <w:rsid w:val="00954C95"/>
    <w:rsid w:val="00960AFC"/>
    <w:rsid w:val="00960F29"/>
    <w:rsid w:val="00963E05"/>
    <w:rsid w:val="00964E7A"/>
    <w:rsid w:val="00966550"/>
    <w:rsid w:val="00970F66"/>
    <w:rsid w:val="009731A9"/>
    <w:rsid w:val="00975796"/>
    <w:rsid w:val="00982784"/>
    <w:rsid w:val="00994D13"/>
    <w:rsid w:val="0099576B"/>
    <w:rsid w:val="00996573"/>
    <w:rsid w:val="009A1E3C"/>
    <w:rsid w:val="009A30D7"/>
    <w:rsid w:val="009A34E9"/>
    <w:rsid w:val="009A573F"/>
    <w:rsid w:val="009A6404"/>
    <w:rsid w:val="009B07B5"/>
    <w:rsid w:val="009B2865"/>
    <w:rsid w:val="009B3DFC"/>
    <w:rsid w:val="009C05B1"/>
    <w:rsid w:val="009C2436"/>
    <w:rsid w:val="009C256C"/>
    <w:rsid w:val="009C3418"/>
    <w:rsid w:val="009C355B"/>
    <w:rsid w:val="009C421D"/>
    <w:rsid w:val="009C46A8"/>
    <w:rsid w:val="009C4DAF"/>
    <w:rsid w:val="009D23FA"/>
    <w:rsid w:val="009D610C"/>
    <w:rsid w:val="009D63B2"/>
    <w:rsid w:val="009E3BDC"/>
    <w:rsid w:val="009F2350"/>
    <w:rsid w:val="00A0013E"/>
    <w:rsid w:val="00A006A2"/>
    <w:rsid w:val="00A02FAA"/>
    <w:rsid w:val="00A0767A"/>
    <w:rsid w:val="00A0789B"/>
    <w:rsid w:val="00A16375"/>
    <w:rsid w:val="00A1772C"/>
    <w:rsid w:val="00A23810"/>
    <w:rsid w:val="00A23DF0"/>
    <w:rsid w:val="00A31F0B"/>
    <w:rsid w:val="00A32484"/>
    <w:rsid w:val="00A333B7"/>
    <w:rsid w:val="00A33F7A"/>
    <w:rsid w:val="00A3477A"/>
    <w:rsid w:val="00A350F7"/>
    <w:rsid w:val="00A375F5"/>
    <w:rsid w:val="00A45F4B"/>
    <w:rsid w:val="00A52F63"/>
    <w:rsid w:val="00A53A21"/>
    <w:rsid w:val="00A567EB"/>
    <w:rsid w:val="00A57222"/>
    <w:rsid w:val="00A67299"/>
    <w:rsid w:val="00A67EBE"/>
    <w:rsid w:val="00A7331C"/>
    <w:rsid w:val="00A73630"/>
    <w:rsid w:val="00A80CF7"/>
    <w:rsid w:val="00A825D7"/>
    <w:rsid w:val="00A838BC"/>
    <w:rsid w:val="00A83E05"/>
    <w:rsid w:val="00A87E82"/>
    <w:rsid w:val="00A90B62"/>
    <w:rsid w:val="00A91320"/>
    <w:rsid w:val="00A92A06"/>
    <w:rsid w:val="00AA056E"/>
    <w:rsid w:val="00AA0591"/>
    <w:rsid w:val="00AA094B"/>
    <w:rsid w:val="00AB27DD"/>
    <w:rsid w:val="00AB7014"/>
    <w:rsid w:val="00AC0FB4"/>
    <w:rsid w:val="00AC4091"/>
    <w:rsid w:val="00AC70E7"/>
    <w:rsid w:val="00AD1B72"/>
    <w:rsid w:val="00AD229D"/>
    <w:rsid w:val="00AE4C6D"/>
    <w:rsid w:val="00AF1D1F"/>
    <w:rsid w:val="00AF2B0C"/>
    <w:rsid w:val="00AF5094"/>
    <w:rsid w:val="00AF648E"/>
    <w:rsid w:val="00AF6658"/>
    <w:rsid w:val="00B026D4"/>
    <w:rsid w:val="00B064A1"/>
    <w:rsid w:val="00B079F2"/>
    <w:rsid w:val="00B116A5"/>
    <w:rsid w:val="00B13BB8"/>
    <w:rsid w:val="00B22583"/>
    <w:rsid w:val="00B31CB0"/>
    <w:rsid w:val="00B33992"/>
    <w:rsid w:val="00B364FE"/>
    <w:rsid w:val="00B37CDB"/>
    <w:rsid w:val="00B42290"/>
    <w:rsid w:val="00B4657F"/>
    <w:rsid w:val="00B467AE"/>
    <w:rsid w:val="00B5405A"/>
    <w:rsid w:val="00B60EDF"/>
    <w:rsid w:val="00B61A96"/>
    <w:rsid w:val="00B62A1B"/>
    <w:rsid w:val="00B7094E"/>
    <w:rsid w:val="00B75317"/>
    <w:rsid w:val="00B81190"/>
    <w:rsid w:val="00B8193B"/>
    <w:rsid w:val="00B82573"/>
    <w:rsid w:val="00B8396C"/>
    <w:rsid w:val="00B84362"/>
    <w:rsid w:val="00B84623"/>
    <w:rsid w:val="00B93360"/>
    <w:rsid w:val="00B970AF"/>
    <w:rsid w:val="00BA3140"/>
    <w:rsid w:val="00BB17B5"/>
    <w:rsid w:val="00BB1BAB"/>
    <w:rsid w:val="00BB3E17"/>
    <w:rsid w:val="00BC3797"/>
    <w:rsid w:val="00BD237F"/>
    <w:rsid w:val="00BD2602"/>
    <w:rsid w:val="00BD63CC"/>
    <w:rsid w:val="00BD7977"/>
    <w:rsid w:val="00BE32FA"/>
    <w:rsid w:val="00BE4303"/>
    <w:rsid w:val="00BE4D94"/>
    <w:rsid w:val="00BE63ED"/>
    <w:rsid w:val="00BF106F"/>
    <w:rsid w:val="00BF1192"/>
    <w:rsid w:val="00BF3BA3"/>
    <w:rsid w:val="00BF7694"/>
    <w:rsid w:val="00BF7B90"/>
    <w:rsid w:val="00C02475"/>
    <w:rsid w:val="00C03ED0"/>
    <w:rsid w:val="00C15A45"/>
    <w:rsid w:val="00C21603"/>
    <w:rsid w:val="00C22A0D"/>
    <w:rsid w:val="00C25CAC"/>
    <w:rsid w:val="00C3274D"/>
    <w:rsid w:val="00C35808"/>
    <w:rsid w:val="00C365C5"/>
    <w:rsid w:val="00C41F20"/>
    <w:rsid w:val="00C45438"/>
    <w:rsid w:val="00C4612D"/>
    <w:rsid w:val="00C4701E"/>
    <w:rsid w:val="00C47ED4"/>
    <w:rsid w:val="00C5216A"/>
    <w:rsid w:val="00C636AD"/>
    <w:rsid w:val="00C637D6"/>
    <w:rsid w:val="00C64876"/>
    <w:rsid w:val="00C67B8E"/>
    <w:rsid w:val="00C70B73"/>
    <w:rsid w:val="00C736D6"/>
    <w:rsid w:val="00C73984"/>
    <w:rsid w:val="00C75459"/>
    <w:rsid w:val="00C763D1"/>
    <w:rsid w:val="00C81384"/>
    <w:rsid w:val="00C879CB"/>
    <w:rsid w:val="00C90086"/>
    <w:rsid w:val="00C9587C"/>
    <w:rsid w:val="00C95A89"/>
    <w:rsid w:val="00C95C6A"/>
    <w:rsid w:val="00C96ED7"/>
    <w:rsid w:val="00C9715D"/>
    <w:rsid w:val="00CB12B0"/>
    <w:rsid w:val="00CB32BB"/>
    <w:rsid w:val="00CB35C3"/>
    <w:rsid w:val="00CB7F0A"/>
    <w:rsid w:val="00CB7FC2"/>
    <w:rsid w:val="00CC2B3E"/>
    <w:rsid w:val="00CC5DF3"/>
    <w:rsid w:val="00CD0F70"/>
    <w:rsid w:val="00CD1174"/>
    <w:rsid w:val="00CD3598"/>
    <w:rsid w:val="00CD61DD"/>
    <w:rsid w:val="00CD6B47"/>
    <w:rsid w:val="00CE22A7"/>
    <w:rsid w:val="00CE6563"/>
    <w:rsid w:val="00CF2037"/>
    <w:rsid w:val="00CF36FC"/>
    <w:rsid w:val="00CF4C30"/>
    <w:rsid w:val="00D0099B"/>
    <w:rsid w:val="00D029F2"/>
    <w:rsid w:val="00D06155"/>
    <w:rsid w:val="00D06B00"/>
    <w:rsid w:val="00D06BB0"/>
    <w:rsid w:val="00D06D00"/>
    <w:rsid w:val="00D11AD6"/>
    <w:rsid w:val="00D125DA"/>
    <w:rsid w:val="00D157DA"/>
    <w:rsid w:val="00D16432"/>
    <w:rsid w:val="00D17A7B"/>
    <w:rsid w:val="00D23B45"/>
    <w:rsid w:val="00D24787"/>
    <w:rsid w:val="00D3166C"/>
    <w:rsid w:val="00D345BE"/>
    <w:rsid w:val="00D4347E"/>
    <w:rsid w:val="00D434D3"/>
    <w:rsid w:val="00D4446E"/>
    <w:rsid w:val="00D513F8"/>
    <w:rsid w:val="00D53791"/>
    <w:rsid w:val="00D54068"/>
    <w:rsid w:val="00D56D91"/>
    <w:rsid w:val="00D615C2"/>
    <w:rsid w:val="00D62953"/>
    <w:rsid w:val="00D71F21"/>
    <w:rsid w:val="00D72EE9"/>
    <w:rsid w:val="00D76290"/>
    <w:rsid w:val="00D77891"/>
    <w:rsid w:val="00D81CBD"/>
    <w:rsid w:val="00D83984"/>
    <w:rsid w:val="00D93366"/>
    <w:rsid w:val="00D965D8"/>
    <w:rsid w:val="00D97DC0"/>
    <w:rsid w:val="00DA25F8"/>
    <w:rsid w:val="00DA2827"/>
    <w:rsid w:val="00DA3AF5"/>
    <w:rsid w:val="00DA3E14"/>
    <w:rsid w:val="00DB06FA"/>
    <w:rsid w:val="00DB0CBF"/>
    <w:rsid w:val="00DB0EF7"/>
    <w:rsid w:val="00DB121A"/>
    <w:rsid w:val="00DB18CF"/>
    <w:rsid w:val="00DB4514"/>
    <w:rsid w:val="00DB4787"/>
    <w:rsid w:val="00DB5777"/>
    <w:rsid w:val="00DB6F46"/>
    <w:rsid w:val="00DC71A8"/>
    <w:rsid w:val="00DD455C"/>
    <w:rsid w:val="00DD4B3D"/>
    <w:rsid w:val="00DD5121"/>
    <w:rsid w:val="00DD5EE3"/>
    <w:rsid w:val="00DD5F25"/>
    <w:rsid w:val="00DE1F11"/>
    <w:rsid w:val="00DE24E3"/>
    <w:rsid w:val="00E00ABA"/>
    <w:rsid w:val="00E03C2D"/>
    <w:rsid w:val="00E0454B"/>
    <w:rsid w:val="00E06259"/>
    <w:rsid w:val="00E07937"/>
    <w:rsid w:val="00E10AC6"/>
    <w:rsid w:val="00E15CA6"/>
    <w:rsid w:val="00E17D3F"/>
    <w:rsid w:val="00E229AD"/>
    <w:rsid w:val="00E239D1"/>
    <w:rsid w:val="00E25A20"/>
    <w:rsid w:val="00E260EE"/>
    <w:rsid w:val="00E31983"/>
    <w:rsid w:val="00E330CE"/>
    <w:rsid w:val="00E3348F"/>
    <w:rsid w:val="00E35284"/>
    <w:rsid w:val="00E3697A"/>
    <w:rsid w:val="00E424F5"/>
    <w:rsid w:val="00E43301"/>
    <w:rsid w:val="00E435FA"/>
    <w:rsid w:val="00E5210B"/>
    <w:rsid w:val="00E560DD"/>
    <w:rsid w:val="00E6128B"/>
    <w:rsid w:val="00E61531"/>
    <w:rsid w:val="00E62DEF"/>
    <w:rsid w:val="00E71176"/>
    <w:rsid w:val="00E722C4"/>
    <w:rsid w:val="00E72467"/>
    <w:rsid w:val="00E771F6"/>
    <w:rsid w:val="00E8162E"/>
    <w:rsid w:val="00E81754"/>
    <w:rsid w:val="00E82D12"/>
    <w:rsid w:val="00E90BAD"/>
    <w:rsid w:val="00E910F1"/>
    <w:rsid w:val="00E96627"/>
    <w:rsid w:val="00E97161"/>
    <w:rsid w:val="00E97898"/>
    <w:rsid w:val="00E97CF4"/>
    <w:rsid w:val="00EB088E"/>
    <w:rsid w:val="00EB1CBD"/>
    <w:rsid w:val="00EB1E3F"/>
    <w:rsid w:val="00EB3D15"/>
    <w:rsid w:val="00EB7433"/>
    <w:rsid w:val="00EC0F60"/>
    <w:rsid w:val="00EC3CA2"/>
    <w:rsid w:val="00ED25B1"/>
    <w:rsid w:val="00EE44C1"/>
    <w:rsid w:val="00EF541B"/>
    <w:rsid w:val="00EF5EF7"/>
    <w:rsid w:val="00EF6BBD"/>
    <w:rsid w:val="00F0220F"/>
    <w:rsid w:val="00F038E9"/>
    <w:rsid w:val="00F067E1"/>
    <w:rsid w:val="00F12F04"/>
    <w:rsid w:val="00F138E5"/>
    <w:rsid w:val="00F16199"/>
    <w:rsid w:val="00F20633"/>
    <w:rsid w:val="00F2594B"/>
    <w:rsid w:val="00F25BD7"/>
    <w:rsid w:val="00F350D4"/>
    <w:rsid w:val="00F3679B"/>
    <w:rsid w:val="00F423B0"/>
    <w:rsid w:val="00F43E4A"/>
    <w:rsid w:val="00F47256"/>
    <w:rsid w:val="00F4739A"/>
    <w:rsid w:val="00F5354F"/>
    <w:rsid w:val="00F54EE3"/>
    <w:rsid w:val="00F55DBD"/>
    <w:rsid w:val="00F56AF7"/>
    <w:rsid w:val="00F606B0"/>
    <w:rsid w:val="00F60A21"/>
    <w:rsid w:val="00F630A2"/>
    <w:rsid w:val="00F65E5C"/>
    <w:rsid w:val="00F70F07"/>
    <w:rsid w:val="00F70FDA"/>
    <w:rsid w:val="00F73DA5"/>
    <w:rsid w:val="00F775E7"/>
    <w:rsid w:val="00F776B7"/>
    <w:rsid w:val="00F77BBD"/>
    <w:rsid w:val="00F81660"/>
    <w:rsid w:val="00F82B72"/>
    <w:rsid w:val="00F859DA"/>
    <w:rsid w:val="00F867A1"/>
    <w:rsid w:val="00F9450C"/>
    <w:rsid w:val="00F97143"/>
    <w:rsid w:val="00FA512A"/>
    <w:rsid w:val="00FB167B"/>
    <w:rsid w:val="00FB6F36"/>
    <w:rsid w:val="00FB733E"/>
    <w:rsid w:val="00FC0DEB"/>
    <w:rsid w:val="00FC1495"/>
    <w:rsid w:val="00FC18E3"/>
    <w:rsid w:val="00FC3617"/>
    <w:rsid w:val="00FC3655"/>
    <w:rsid w:val="00FC64D8"/>
    <w:rsid w:val="00FD07F4"/>
    <w:rsid w:val="00FD19EE"/>
    <w:rsid w:val="00FD2478"/>
    <w:rsid w:val="00FD6497"/>
    <w:rsid w:val="00FD7CDD"/>
    <w:rsid w:val="00FE20A7"/>
    <w:rsid w:val="00FE4D2D"/>
    <w:rsid w:val="00FE5D7A"/>
    <w:rsid w:val="00FE730E"/>
    <w:rsid w:val="00FF1013"/>
    <w:rsid w:val="00FF227E"/>
    <w:rsid w:val="00FF424B"/>
    <w:rsid w:val="00FF7805"/>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C226"/>
  <w15:chartTrackingRefBased/>
  <w15:docId w15:val="{ADCAD023-2A25-47C7-AAB9-BA37894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91"/>
    <w:pPr>
      <w:ind w:left="720"/>
      <w:contextualSpacing/>
    </w:pPr>
  </w:style>
  <w:style w:type="character" w:styleId="Hyperlink">
    <w:name w:val="Hyperlink"/>
    <w:basedOn w:val="DefaultParagraphFont"/>
    <w:uiPriority w:val="99"/>
    <w:unhideWhenUsed/>
    <w:rsid w:val="00B026D4"/>
    <w:rPr>
      <w:color w:val="0563C1" w:themeColor="hyperlink"/>
      <w:u w:val="single"/>
    </w:rPr>
  </w:style>
  <w:style w:type="paragraph" w:styleId="Header">
    <w:name w:val="header"/>
    <w:basedOn w:val="Normal"/>
    <w:link w:val="HeaderChar"/>
    <w:uiPriority w:val="99"/>
    <w:unhideWhenUsed/>
    <w:rsid w:val="007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6E0"/>
  </w:style>
  <w:style w:type="paragraph" w:styleId="Footer">
    <w:name w:val="footer"/>
    <w:basedOn w:val="Normal"/>
    <w:link w:val="FooterChar"/>
    <w:uiPriority w:val="99"/>
    <w:unhideWhenUsed/>
    <w:rsid w:val="007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6E0"/>
  </w:style>
  <w:style w:type="paragraph" w:styleId="NormalWeb">
    <w:name w:val="Normal (Web)"/>
    <w:basedOn w:val="Normal"/>
    <w:uiPriority w:val="99"/>
    <w:semiHidden/>
    <w:unhideWhenUsed/>
    <w:rsid w:val="00DB6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2C02BC"/>
    <w:rPr>
      <w:i/>
      <w:iCs/>
    </w:rPr>
  </w:style>
  <w:style w:type="table" w:styleId="TableGrid">
    <w:name w:val="Table Grid"/>
    <w:basedOn w:val="TableNormal"/>
    <w:uiPriority w:val="39"/>
    <w:rsid w:val="00E0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017"/>
    <w:rPr>
      <w:sz w:val="16"/>
      <w:szCs w:val="16"/>
    </w:rPr>
  </w:style>
  <w:style w:type="paragraph" w:styleId="CommentText">
    <w:name w:val="annotation text"/>
    <w:basedOn w:val="Normal"/>
    <w:link w:val="CommentTextChar"/>
    <w:uiPriority w:val="99"/>
    <w:semiHidden/>
    <w:unhideWhenUsed/>
    <w:rsid w:val="006C5017"/>
    <w:pPr>
      <w:spacing w:line="240" w:lineRule="auto"/>
    </w:pPr>
    <w:rPr>
      <w:sz w:val="20"/>
      <w:szCs w:val="20"/>
    </w:rPr>
  </w:style>
  <w:style w:type="character" w:customStyle="1" w:styleId="CommentTextChar">
    <w:name w:val="Comment Text Char"/>
    <w:basedOn w:val="DefaultParagraphFont"/>
    <w:link w:val="CommentText"/>
    <w:uiPriority w:val="99"/>
    <w:semiHidden/>
    <w:rsid w:val="006C5017"/>
    <w:rPr>
      <w:sz w:val="20"/>
      <w:szCs w:val="20"/>
    </w:rPr>
  </w:style>
  <w:style w:type="paragraph" w:styleId="CommentSubject">
    <w:name w:val="annotation subject"/>
    <w:basedOn w:val="CommentText"/>
    <w:next w:val="CommentText"/>
    <w:link w:val="CommentSubjectChar"/>
    <w:uiPriority w:val="99"/>
    <w:semiHidden/>
    <w:unhideWhenUsed/>
    <w:rsid w:val="006C5017"/>
    <w:rPr>
      <w:b/>
      <w:bCs/>
    </w:rPr>
  </w:style>
  <w:style w:type="character" w:customStyle="1" w:styleId="CommentSubjectChar">
    <w:name w:val="Comment Subject Char"/>
    <w:basedOn w:val="CommentTextChar"/>
    <w:link w:val="CommentSubject"/>
    <w:uiPriority w:val="99"/>
    <w:semiHidden/>
    <w:rsid w:val="006C5017"/>
    <w:rPr>
      <w:b/>
      <w:bCs/>
      <w:sz w:val="20"/>
      <w:szCs w:val="20"/>
    </w:rPr>
  </w:style>
  <w:style w:type="paragraph" w:styleId="BalloonText">
    <w:name w:val="Balloon Text"/>
    <w:basedOn w:val="Normal"/>
    <w:link w:val="BalloonTextChar"/>
    <w:uiPriority w:val="99"/>
    <w:semiHidden/>
    <w:unhideWhenUsed/>
    <w:rsid w:val="006C5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6915">
      <w:bodyDiv w:val="1"/>
      <w:marLeft w:val="0"/>
      <w:marRight w:val="0"/>
      <w:marTop w:val="0"/>
      <w:marBottom w:val="0"/>
      <w:divBdr>
        <w:top w:val="none" w:sz="0" w:space="0" w:color="auto"/>
        <w:left w:val="none" w:sz="0" w:space="0" w:color="auto"/>
        <w:bottom w:val="none" w:sz="0" w:space="0" w:color="auto"/>
        <w:right w:val="none" w:sz="0" w:space="0" w:color="auto"/>
      </w:divBdr>
      <w:divsChild>
        <w:div w:id="1138689657">
          <w:marLeft w:val="547"/>
          <w:marRight w:val="0"/>
          <w:marTop w:val="154"/>
          <w:marBottom w:val="0"/>
          <w:divBdr>
            <w:top w:val="none" w:sz="0" w:space="0" w:color="auto"/>
            <w:left w:val="none" w:sz="0" w:space="0" w:color="auto"/>
            <w:bottom w:val="none" w:sz="0" w:space="0" w:color="auto"/>
            <w:right w:val="none" w:sz="0" w:space="0" w:color="auto"/>
          </w:divBdr>
        </w:div>
        <w:div w:id="37242539">
          <w:marLeft w:val="547"/>
          <w:marRight w:val="0"/>
          <w:marTop w:val="154"/>
          <w:marBottom w:val="0"/>
          <w:divBdr>
            <w:top w:val="none" w:sz="0" w:space="0" w:color="auto"/>
            <w:left w:val="none" w:sz="0" w:space="0" w:color="auto"/>
            <w:bottom w:val="none" w:sz="0" w:space="0" w:color="auto"/>
            <w:right w:val="none" w:sz="0" w:space="0" w:color="auto"/>
          </w:divBdr>
        </w:div>
        <w:div w:id="2082631398">
          <w:marLeft w:val="547"/>
          <w:marRight w:val="0"/>
          <w:marTop w:val="154"/>
          <w:marBottom w:val="0"/>
          <w:divBdr>
            <w:top w:val="none" w:sz="0" w:space="0" w:color="auto"/>
            <w:left w:val="none" w:sz="0" w:space="0" w:color="auto"/>
            <w:bottom w:val="none" w:sz="0" w:space="0" w:color="auto"/>
            <w:right w:val="none" w:sz="0" w:space="0" w:color="auto"/>
          </w:divBdr>
        </w:div>
      </w:divsChild>
    </w:div>
    <w:div w:id="74324993">
      <w:bodyDiv w:val="1"/>
      <w:marLeft w:val="0"/>
      <w:marRight w:val="0"/>
      <w:marTop w:val="0"/>
      <w:marBottom w:val="0"/>
      <w:divBdr>
        <w:top w:val="none" w:sz="0" w:space="0" w:color="auto"/>
        <w:left w:val="none" w:sz="0" w:space="0" w:color="auto"/>
        <w:bottom w:val="none" w:sz="0" w:space="0" w:color="auto"/>
        <w:right w:val="none" w:sz="0" w:space="0" w:color="auto"/>
      </w:divBdr>
      <w:divsChild>
        <w:div w:id="1306856130">
          <w:marLeft w:val="547"/>
          <w:marRight w:val="0"/>
          <w:marTop w:val="154"/>
          <w:marBottom w:val="0"/>
          <w:divBdr>
            <w:top w:val="none" w:sz="0" w:space="0" w:color="auto"/>
            <w:left w:val="none" w:sz="0" w:space="0" w:color="auto"/>
            <w:bottom w:val="none" w:sz="0" w:space="0" w:color="auto"/>
            <w:right w:val="none" w:sz="0" w:space="0" w:color="auto"/>
          </w:divBdr>
        </w:div>
        <w:div w:id="1857234856">
          <w:marLeft w:val="547"/>
          <w:marRight w:val="0"/>
          <w:marTop w:val="154"/>
          <w:marBottom w:val="0"/>
          <w:divBdr>
            <w:top w:val="none" w:sz="0" w:space="0" w:color="auto"/>
            <w:left w:val="none" w:sz="0" w:space="0" w:color="auto"/>
            <w:bottom w:val="none" w:sz="0" w:space="0" w:color="auto"/>
            <w:right w:val="none" w:sz="0" w:space="0" w:color="auto"/>
          </w:divBdr>
        </w:div>
        <w:div w:id="825971044">
          <w:marLeft w:val="547"/>
          <w:marRight w:val="0"/>
          <w:marTop w:val="154"/>
          <w:marBottom w:val="0"/>
          <w:divBdr>
            <w:top w:val="none" w:sz="0" w:space="0" w:color="auto"/>
            <w:left w:val="none" w:sz="0" w:space="0" w:color="auto"/>
            <w:bottom w:val="none" w:sz="0" w:space="0" w:color="auto"/>
            <w:right w:val="none" w:sz="0" w:space="0" w:color="auto"/>
          </w:divBdr>
        </w:div>
      </w:divsChild>
    </w:div>
    <w:div w:id="195237388">
      <w:bodyDiv w:val="1"/>
      <w:marLeft w:val="0"/>
      <w:marRight w:val="0"/>
      <w:marTop w:val="0"/>
      <w:marBottom w:val="0"/>
      <w:divBdr>
        <w:top w:val="none" w:sz="0" w:space="0" w:color="auto"/>
        <w:left w:val="none" w:sz="0" w:space="0" w:color="auto"/>
        <w:bottom w:val="none" w:sz="0" w:space="0" w:color="auto"/>
        <w:right w:val="none" w:sz="0" w:space="0" w:color="auto"/>
      </w:divBdr>
      <w:divsChild>
        <w:div w:id="1453599297">
          <w:marLeft w:val="547"/>
          <w:marRight w:val="0"/>
          <w:marTop w:val="154"/>
          <w:marBottom w:val="0"/>
          <w:divBdr>
            <w:top w:val="none" w:sz="0" w:space="0" w:color="auto"/>
            <w:left w:val="none" w:sz="0" w:space="0" w:color="auto"/>
            <w:bottom w:val="none" w:sz="0" w:space="0" w:color="auto"/>
            <w:right w:val="none" w:sz="0" w:space="0" w:color="auto"/>
          </w:divBdr>
        </w:div>
        <w:div w:id="826290069">
          <w:marLeft w:val="547"/>
          <w:marRight w:val="0"/>
          <w:marTop w:val="154"/>
          <w:marBottom w:val="0"/>
          <w:divBdr>
            <w:top w:val="none" w:sz="0" w:space="0" w:color="auto"/>
            <w:left w:val="none" w:sz="0" w:space="0" w:color="auto"/>
            <w:bottom w:val="none" w:sz="0" w:space="0" w:color="auto"/>
            <w:right w:val="none" w:sz="0" w:space="0" w:color="auto"/>
          </w:divBdr>
        </w:div>
      </w:divsChild>
    </w:div>
    <w:div w:id="353773089">
      <w:bodyDiv w:val="1"/>
      <w:marLeft w:val="0"/>
      <w:marRight w:val="0"/>
      <w:marTop w:val="0"/>
      <w:marBottom w:val="0"/>
      <w:divBdr>
        <w:top w:val="none" w:sz="0" w:space="0" w:color="auto"/>
        <w:left w:val="none" w:sz="0" w:space="0" w:color="auto"/>
        <w:bottom w:val="none" w:sz="0" w:space="0" w:color="auto"/>
        <w:right w:val="none" w:sz="0" w:space="0" w:color="auto"/>
      </w:divBdr>
      <w:divsChild>
        <w:div w:id="222637941">
          <w:marLeft w:val="547"/>
          <w:marRight w:val="0"/>
          <w:marTop w:val="154"/>
          <w:marBottom w:val="0"/>
          <w:divBdr>
            <w:top w:val="none" w:sz="0" w:space="0" w:color="auto"/>
            <w:left w:val="none" w:sz="0" w:space="0" w:color="auto"/>
            <w:bottom w:val="none" w:sz="0" w:space="0" w:color="auto"/>
            <w:right w:val="none" w:sz="0" w:space="0" w:color="auto"/>
          </w:divBdr>
        </w:div>
        <w:div w:id="617108272">
          <w:marLeft w:val="547"/>
          <w:marRight w:val="0"/>
          <w:marTop w:val="154"/>
          <w:marBottom w:val="0"/>
          <w:divBdr>
            <w:top w:val="none" w:sz="0" w:space="0" w:color="auto"/>
            <w:left w:val="none" w:sz="0" w:space="0" w:color="auto"/>
            <w:bottom w:val="none" w:sz="0" w:space="0" w:color="auto"/>
            <w:right w:val="none" w:sz="0" w:space="0" w:color="auto"/>
          </w:divBdr>
        </w:div>
        <w:div w:id="2142962685">
          <w:marLeft w:val="547"/>
          <w:marRight w:val="0"/>
          <w:marTop w:val="154"/>
          <w:marBottom w:val="0"/>
          <w:divBdr>
            <w:top w:val="none" w:sz="0" w:space="0" w:color="auto"/>
            <w:left w:val="none" w:sz="0" w:space="0" w:color="auto"/>
            <w:bottom w:val="none" w:sz="0" w:space="0" w:color="auto"/>
            <w:right w:val="none" w:sz="0" w:space="0" w:color="auto"/>
          </w:divBdr>
        </w:div>
      </w:divsChild>
    </w:div>
    <w:div w:id="357047929">
      <w:bodyDiv w:val="1"/>
      <w:marLeft w:val="0"/>
      <w:marRight w:val="0"/>
      <w:marTop w:val="0"/>
      <w:marBottom w:val="0"/>
      <w:divBdr>
        <w:top w:val="none" w:sz="0" w:space="0" w:color="auto"/>
        <w:left w:val="none" w:sz="0" w:space="0" w:color="auto"/>
        <w:bottom w:val="none" w:sz="0" w:space="0" w:color="auto"/>
        <w:right w:val="none" w:sz="0" w:space="0" w:color="auto"/>
      </w:divBdr>
      <w:divsChild>
        <w:div w:id="210926453">
          <w:marLeft w:val="547"/>
          <w:marRight w:val="0"/>
          <w:marTop w:val="154"/>
          <w:marBottom w:val="0"/>
          <w:divBdr>
            <w:top w:val="none" w:sz="0" w:space="0" w:color="auto"/>
            <w:left w:val="none" w:sz="0" w:space="0" w:color="auto"/>
            <w:bottom w:val="none" w:sz="0" w:space="0" w:color="auto"/>
            <w:right w:val="none" w:sz="0" w:space="0" w:color="auto"/>
          </w:divBdr>
        </w:div>
        <w:div w:id="1894538218">
          <w:marLeft w:val="547"/>
          <w:marRight w:val="0"/>
          <w:marTop w:val="154"/>
          <w:marBottom w:val="0"/>
          <w:divBdr>
            <w:top w:val="none" w:sz="0" w:space="0" w:color="auto"/>
            <w:left w:val="none" w:sz="0" w:space="0" w:color="auto"/>
            <w:bottom w:val="none" w:sz="0" w:space="0" w:color="auto"/>
            <w:right w:val="none" w:sz="0" w:space="0" w:color="auto"/>
          </w:divBdr>
        </w:div>
        <w:div w:id="20865434">
          <w:marLeft w:val="547"/>
          <w:marRight w:val="0"/>
          <w:marTop w:val="154"/>
          <w:marBottom w:val="0"/>
          <w:divBdr>
            <w:top w:val="none" w:sz="0" w:space="0" w:color="auto"/>
            <w:left w:val="none" w:sz="0" w:space="0" w:color="auto"/>
            <w:bottom w:val="none" w:sz="0" w:space="0" w:color="auto"/>
            <w:right w:val="none" w:sz="0" w:space="0" w:color="auto"/>
          </w:divBdr>
        </w:div>
        <w:div w:id="1398749089">
          <w:marLeft w:val="1166"/>
          <w:marRight w:val="0"/>
          <w:marTop w:val="134"/>
          <w:marBottom w:val="0"/>
          <w:divBdr>
            <w:top w:val="none" w:sz="0" w:space="0" w:color="auto"/>
            <w:left w:val="none" w:sz="0" w:space="0" w:color="auto"/>
            <w:bottom w:val="none" w:sz="0" w:space="0" w:color="auto"/>
            <w:right w:val="none" w:sz="0" w:space="0" w:color="auto"/>
          </w:divBdr>
        </w:div>
        <w:div w:id="1166436981">
          <w:marLeft w:val="1166"/>
          <w:marRight w:val="0"/>
          <w:marTop w:val="134"/>
          <w:marBottom w:val="0"/>
          <w:divBdr>
            <w:top w:val="none" w:sz="0" w:space="0" w:color="auto"/>
            <w:left w:val="none" w:sz="0" w:space="0" w:color="auto"/>
            <w:bottom w:val="none" w:sz="0" w:space="0" w:color="auto"/>
            <w:right w:val="none" w:sz="0" w:space="0" w:color="auto"/>
          </w:divBdr>
        </w:div>
        <w:div w:id="1556237760">
          <w:marLeft w:val="1166"/>
          <w:marRight w:val="0"/>
          <w:marTop w:val="134"/>
          <w:marBottom w:val="0"/>
          <w:divBdr>
            <w:top w:val="none" w:sz="0" w:space="0" w:color="auto"/>
            <w:left w:val="none" w:sz="0" w:space="0" w:color="auto"/>
            <w:bottom w:val="none" w:sz="0" w:space="0" w:color="auto"/>
            <w:right w:val="none" w:sz="0" w:space="0" w:color="auto"/>
          </w:divBdr>
        </w:div>
        <w:div w:id="1966696032">
          <w:marLeft w:val="1166"/>
          <w:marRight w:val="0"/>
          <w:marTop w:val="134"/>
          <w:marBottom w:val="0"/>
          <w:divBdr>
            <w:top w:val="none" w:sz="0" w:space="0" w:color="auto"/>
            <w:left w:val="none" w:sz="0" w:space="0" w:color="auto"/>
            <w:bottom w:val="none" w:sz="0" w:space="0" w:color="auto"/>
            <w:right w:val="none" w:sz="0" w:space="0" w:color="auto"/>
          </w:divBdr>
        </w:div>
      </w:divsChild>
    </w:div>
    <w:div w:id="499346310">
      <w:bodyDiv w:val="1"/>
      <w:marLeft w:val="0"/>
      <w:marRight w:val="0"/>
      <w:marTop w:val="0"/>
      <w:marBottom w:val="0"/>
      <w:divBdr>
        <w:top w:val="none" w:sz="0" w:space="0" w:color="auto"/>
        <w:left w:val="none" w:sz="0" w:space="0" w:color="auto"/>
        <w:bottom w:val="none" w:sz="0" w:space="0" w:color="auto"/>
        <w:right w:val="none" w:sz="0" w:space="0" w:color="auto"/>
      </w:divBdr>
      <w:divsChild>
        <w:div w:id="1019889289">
          <w:marLeft w:val="547"/>
          <w:marRight w:val="0"/>
          <w:marTop w:val="154"/>
          <w:marBottom w:val="0"/>
          <w:divBdr>
            <w:top w:val="none" w:sz="0" w:space="0" w:color="auto"/>
            <w:left w:val="none" w:sz="0" w:space="0" w:color="auto"/>
            <w:bottom w:val="none" w:sz="0" w:space="0" w:color="auto"/>
            <w:right w:val="none" w:sz="0" w:space="0" w:color="auto"/>
          </w:divBdr>
        </w:div>
        <w:div w:id="2080863652">
          <w:marLeft w:val="1166"/>
          <w:marRight w:val="0"/>
          <w:marTop w:val="134"/>
          <w:marBottom w:val="0"/>
          <w:divBdr>
            <w:top w:val="none" w:sz="0" w:space="0" w:color="auto"/>
            <w:left w:val="none" w:sz="0" w:space="0" w:color="auto"/>
            <w:bottom w:val="none" w:sz="0" w:space="0" w:color="auto"/>
            <w:right w:val="none" w:sz="0" w:space="0" w:color="auto"/>
          </w:divBdr>
        </w:div>
        <w:div w:id="985089269">
          <w:marLeft w:val="1800"/>
          <w:marRight w:val="0"/>
          <w:marTop w:val="115"/>
          <w:marBottom w:val="0"/>
          <w:divBdr>
            <w:top w:val="none" w:sz="0" w:space="0" w:color="auto"/>
            <w:left w:val="none" w:sz="0" w:space="0" w:color="auto"/>
            <w:bottom w:val="none" w:sz="0" w:space="0" w:color="auto"/>
            <w:right w:val="none" w:sz="0" w:space="0" w:color="auto"/>
          </w:divBdr>
        </w:div>
        <w:div w:id="1290934310">
          <w:marLeft w:val="1800"/>
          <w:marRight w:val="0"/>
          <w:marTop w:val="115"/>
          <w:marBottom w:val="0"/>
          <w:divBdr>
            <w:top w:val="none" w:sz="0" w:space="0" w:color="auto"/>
            <w:left w:val="none" w:sz="0" w:space="0" w:color="auto"/>
            <w:bottom w:val="none" w:sz="0" w:space="0" w:color="auto"/>
            <w:right w:val="none" w:sz="0" w:space="0" w:color="auto"/>
          </w:divBdr>
        </w:div>
        <w:div w:id="563029768">
          <w:marLeft w:val="1800"/>
          <w:marRight w:val="0"/>
          <w:marTop w:val="115"/>
          <w:marBottom w:val="0"/>
          <w:divBdr>
            <w:top w:val="none" w:sz="0" w:space="0" w:color="auto"/>
            <w:left w:val="none" w:sz="0" w:space="0" w:color="auto"/>
            <w:bottom w:val="none" w:sz="0" w:space="0" w:color="auto"/>
            <w:right w:val="none" w:sz="0" w:space="0" w:color="auto"/>
          </w:divBdr>
        </w:div>
        <w:div w:id="1011835580">
          <w:marLeft w:val="1800"/>
          <w:marRight w:val="0"/>
          <w:marTop w:val="115"/>
          <w:marBottom w:val="0"/>
          <w:divBdr>
            <w:top w:val="none" w:sz="0" w:space="0" w:color="auto"/>
            <w:left w:val="none" w:sz="0" w:space="0" w:color="auto"/>
            <w:bottom w:val="none" w:sz="0" w:space="0" w:color="auto"/>
            <w:right w:val="none" w:sz="0" w:space="0" w:color="auto"/>
          </w:divBdr>
        </w:div>
        <w:div w:id="1602646405">
          <w:marLeft w:val="1800"/>
          <w:marRight w:val="0"/>
          <w:marTop w:val="115"/>
          <w:marBottom w:val="0"/>
          <w:divBdr>
            <w:top w:val="none" w:sz="0" w:space="0" w:color="auto"/>
            <w:left w:val="none" w:sz="0" w:space="0" w:color="auto"/>
            <w:bottom w:val="none" w:sz="0" w:space="0" w:color="auto"/>
            <w:right w:val="none" w:sz="0" w:space="0" w:color="auto"/>
          </w:divBdr>
        </w:div>
      </w:divsChild>
    </w:div>
    <w:div w:id="500971249">
      <w:bodyDiv w:val="1"/>
      <w:marLeft w:val="0"/>
      <w:marRight w:val="0"/>
      <w:marTop w:val="0"/>
      <w:marBottom w:val="0"/>
      <w:divBdr>
        <w:top w:val="none" w:sz="0" w:space="0" w:color="auto"/>
        <w:left w:val="none" w:sz="0" w:space="0" w:color="auto"/>
        <w:bottom w:val="none" w:sz="0" w:space="0" w:color="auto"/>
        <w:right w:val="none" w:sz="0" w:space="0" w:color="auto"/>
      </w:divBdr>
      <w:divsChild>
        <w:div w:id="763459617">
          <w:marLeft w:val="547"/>
          <w:marRight w:val="0"/>
          <w:marTop w:val="115"/>
          <w:marBottom w:val="0"/>
          <w:divBdr>
            <w:top w:val="none" w:sz="0" w:space="0" w:color="auto"/>
            <w:left w:val="none" w:sz="0" w:space="0" w:color="auto"/>
            <w:bottom w:val="none" w:sz="0" w:space="0" w:color="auto"/>
            <w:right w:val="none" w:sz="0" w:space="0" w:color="auto"/>
          </w:divBdr>
        </w:div>
        <w:div w:id="524834744">
          <w:marLeft w:val="547"/>
          <w:marRight w:val="0"/>
          <w:marTop w:val="115"/>
          <w:marBottom w:val="0"/>
          <w:divBdr>
            <w:top w:val="none" w:sz="0" w:space="0" w:color="auto"/>
            <w:left w:val="none" w:sz="0" w:space="0" w:color="auto"/>
            <w:bottom w:val="none" w:sz="0" w:space="0" w:color="auto"/>
            <w:right w:val="none" w:sz="0" w:space="0" w:color="auto"/>
          </w:divBdr>
        </w:div>
        <w:div w:id="1696300016">
          <w:marLeft w:val="547"/>
          <w:marRight w:val="0"/>
          <w:marTop w:val="115"/>
          <w:marBottom w:val="0"/>
          <w:divBdr>
            <w:top w:val="none" w:sz="0" w:space="0" w:color="auto"/>
            <w:left w:val="none" w:sz="0" w:space="0" w:color="auto"/>
            <w:bottom w:val="none" w:sz="0" w:space="0" w:color="auto"/>
            <w:right w:val="none" w:sz="0" w:space="0" w:color="auto"/>
          </w:divBdr>
        </w:div>
        <w:div w:id="42753612">
          <w:marLeft w:val="547"/>
          <w:marRight w:val="0"/>
          <w:marTop w:val="115"/>
          <w:marBottom w:val="0"/>
          <w:divBdr>
            <w:top w:val="none" w:sz="0" w:space="0" w:color="auto"/>
            <w:left w:val="none" w:sz="0" w:space="0" w:color="auto"/>
            <w:bottom w:val="none" w:sz="0" w:space="0" w:color="auto"/>
            <w:right w:val="none" w:sz="0" w:space="0" w:color="auto"/>
          </w:divBdr>
        </w:div>
      </w:divsChild>
    </w:div>
    <w:div w:id="510263508">
      <w:bodyDiv w:val="1"/>
      <w:marLeft w:val="0"/>
      <w:marRight w:val="0"/>
      <w:marTop w:val="0"/>
      <w:marBottom w:val="0"/>
      <w:divBdr>
        <w:top w:val="none" w:sz="0" w:space="0" w:color="auto"/>
        <w:left w:val="none" w:sz="0" w:space="0" w:color="auto"/>
        <w:bottom w:val="none" w:sz="0" w:space="0" w:color="auto"/>
        <w:right w:val="none" w:sz="0" w:space="0" w:color="auto"/>
      </w:divBdr>
      <w:divsChild>
        <w:div w:id="776216505">
          <w:marLeft w:val="547"/>
          <w:marRight w:val="0"/>
          <w:marTop w:val="154"/>
          <w:marBottom w:val="0"/>
          <w:divBdr>
            <w:top w:val="none" w:sz="0" w:space="0" w:color="auto"/>
            <w:left w:val="none" w:sz="0" w:space="0" w:color="auto"/>
            <w:bottom w:val="none" w:sz="0" w:space="0" w:color="auto"/>
            <w:right w:val="none" w:sz="0" w:space="0" w:color="auto"/>
          </w:divBdr>
        </w:div>
        <w:div w:id="1645503676">
          <w:marLeft w:val="547"/>
          <w:marRight w:val="0"/>
          <w:marTop w:val="154"/>
          <w:marBottom w:val="0"/>
          <w:divBdr>
            <w:top w:val="none" w:sz="0" w:space="0" w:color="auto"/>
            <w:left w:val="none" w:sz="0" w:space="0" w:color="auto"/>
            <w:bottom w:val="none" w:sz="0" w:space="0" w:color="auto"/>
            <w:right w:val="none" w:sz="0" w:space="0" w:color="auto"/>
          </w:divBdr>
        </w:div>
      </w:divsChild>
    </w:div>
    <w:div w:id="53840091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69">
          <w:marLeft w:val="547"/>
          <w:marRight w:val="0"/>
          <w:marTop w:val="154"/>
          <w:marBottom w:val="0"/>
          <w:divBdr>
            <w:top w:val="none" w:sz="0" w:space="0" w:color="auto"/>
            <w:left w:val="none" w:sz="0" w:space="0" w:color="auto"/>
            <w:bottom w:val="none" w:sz="0" w:space="0" w:color="auto"/>
            <w:right w:val="none" w:sz="0" w:space="0" w:color="auto"/>
          </w:divBdr>
        </w:div>
        <w:div w:id="1362629374">
          <w:marLeft w:val="547"/>
          <w:marRight w:val="0"/>
          <w:marTop w:val="154"/>
          <w:marBottom w:val="0"/>
          <w:divBdr>
            <w:top w:val="none" w:sz="0" w:space="0" w:color="auto"/>
            <w:left w:val="none" w:sz="0" w:space="0" w:color="auto"/>
            <w:bottom w:val="none" w:sz="0" w:space="0" w:color="auto"/>
            <w:right w:val="none" w:sz="0" w:space="0" w:color="auto"/>
          </w:divBdr>
        </w:div>
        <w:div w:id="147481197">
          <w:marLeft w:val="547"/>
          <w:marRight w:val="0"/>
          <w:marTop w:val="154"/>
          <w:marBottom w:val="0"/>
          <w:divBdr>
            <w:top w:val="none" w:sz="0" w:space="0" w:color="auto"/>
            <w:left w:val="none" w:sz="0" w:space="0" w:color="auto"/>
            <w:bottom w:val="none" w:sz="0" w:space="0" w:color="auto"/>
            <w:right w:val="none" w:sz="0" w:space="0" w:color="auto"/>
          </w:divBdr>
        </w:div>
      </w:divsChild>
    </w:div>
    <w:div w:id="598022606">
      <w:bodyDiv w:val="1"/>
      <w:marLeft w:val="0"/>
      <w:marRight w:val="0"/>
      <w:marTop w:val="0"/>
      <w:marBottom w:val="0"/>
      <w:divBdr>
        <w:top w:val="none" w:sz="0" w:space="0" w:color="auto"/>
        <w:left w:val="none" w:sz="0" w:space="0" w:color="auto"/>
        <w:bottom w:val="none" w:sz="0" w:space="0" w:color="auto"/>
        <w:right w:val="none" w:sz="0" w:space="0" w:color="auto"/>
      </w:divBdr>
      <w:divsChild>
        <w:div w:id="1732191312">
          <w:marLeft w:val="547"/>
          <w:marRight w:val="0"/>
          <w:marTop w:val="154"/>
          <w:marBottom w:val="0"/>
          <w:divBdr>
            <w:top w:val="none" w:sz="0" w:space="0" w:color="auto"/>
            <w:left w:val="none" w:sz="0" w:space="0" w:color="auto"/>
            <w:bottom w:val="none" w:sz="0" w:space="0" w:color="auto"/>
            <w:right w:val="none" w:sz="0" w:space="0" w:color="auto"/>
          </w:divBdr>
        </w:div>
        <w:div w:id="2042894875">
          <w:marLeft w:val="547"/>
          <w:marRight w:val="0"/>
          <w:marTop w:val="154"/>
          <w:marBottom w:val="0"/>
          <w:divBdr>
            <w:top w:val="none" w:sz="0" w:space="0" w:color="auto"/>
            <w:left w:val="none" w:sz="0" w:space="0" w:color="auto"/>
            <w:bottom w:val="none" w:sz="0" w:space="0" w:color="auto"/>
            <w:right w:val="none" w:sz="0" w:space="0" w:color="auto"/>
          </w:divBdr>
        </w:div>
        <w:div w:id="568852501">
          <w:marLeft w:val="547"/>
          <w:marRight w:val="0"/>
          <w:marTop w:val="154"/>
          <w:marBottom w:val="0"/>
          <w:divBdr>
            <w:top w:val="none" w:sz="0" w:space="0" w:color="auto"/>
            <w:left w:val="none" w:sz="0" w:space="0" w:color="auto"/>
            <w:bottom w:val="none" w:sz="0" w:space="0" w:color="auto"/>
            <w:right w:val="none" w:sz="0" w:space="0" w:color="auto"/>
          </w:divBdr>
        </w:div>
      </w:divsChild>
    </w:div>
    <w:div w:id="815072350">
      <w:bodyDiv w:val="1"/>
      <w:marLeft w:val="0"/>
      <w:marRight w:val="0"/>
      <w:marTop w:val="0"/>
      <w:marBottom w:val="0"/>
      <w:divBdr>
        <w:top w:val="none" w:sz="0" w:space="0" w:color="auto"/>
        <w:left w:val="none" w:sz="0" w:space="0" w:color="auto"/>
        <w:bottom w:val="none" w:sz="0" w:space="0" w:color="auto"/>
        <w:right w:val="none" w:sz="0" w:space="0" w:color="auto"/>
      </w:divBdr>
      <w:divsChild>
        <w:div w:id="58285748">
          <w:marLeft w:val="547"/>
          <w:marRight w:val="0"/>
          <w:marTop w:val="154"/>
          <w:marBottom w:val="0"/>
          <w:divBdr>
            <w:top w:val="none" w:sz="0" w:space="0" w:color="auto"/>
            <w:left w:val="none" w:sz="0" w:space="0" w:color="auto"/>
            <w:bottom w:val="none" w:sz="0" w:space="0" w:color="auto"/>
            <w:right w:val="none" w:sz="0" w:space="0" w:color="auto"/>
          </w:divBdr>
        </w:div>
        <w:div w:id="247156708">
          <w:marLeft w:val="547"/>
          <w:marRight w:val="0"/>
          <w:marTop w:val="154"/>
          <w:marBottom w:val="0"/>
          <w:divBdr>
            <w:top w:val="none" w:sz="0" w:space="0" w:color="auto"/>
            <w:left w:val="none" w:sz="0" w:space="0" w:color="auto"/>
            <w:bottom w:val="none" w:sz="0" w:space="0" w:color="auto"/>
            <w:right w:val="none" w:sz="0" w:space="0" w:color="auto"/>
          </w:divBdr>
        </w:div>
        <w:div w:id="1990790502">
          <w:marLeft w:val="547"/>
          <w:marRight w:val="0"/>
          <w:marTop w:val="154"/>
          <w:marBottom w:val="0"/>
          <w:divBdr>
            <w:top w:val="none" w:sz="0" w:space="0" w:color="auto"/>
            <w:left w:val="none" w:sz="0" w:space="0" w:color="auto"/>
            <w:bottom w:val="none" w:sz="0" w:space="0" w:color="auto"/>
            <w:right w:val="none" w:sz="0" w:space="0" w:color="auto"/>
          </w:divBdr>
        </w:div>
        <w:div w:id="163402085">
          <w:marLeft w:val="547"/>
          <w:marRight w:val="0"/>
          <w:marTop w:val="154"/>
          <w:marBottom w:val="0"/>
          <w:divBdr>
            <w:top w:val="none" w:sz="0" w:space="0" w:color="auto"/>
            <w:left w:val="none" w:sz="0" w:space="0" w:color="auto"/>
            <w:bottom w:val="none" w:sz="0" w:space="0" w:color="auto"/>
            <w:right w:val="none" w:sz="0" w:space="0" w:color="auto"/>
          </w:divBdr>
        </w:div>
      </w:divsChild>
    </w:div>
    <w:div w:id="818813665">
      <w:bodyDiv w:val="1"/>
      <w:marLeft w:val="0"/>
      <w:marRight w:val="0"/>
      <w:marTop w:val="0"/>
      <w:marBottom w:val="0"/>
      <w:divBdr>
        <w:top w:val="none" w:sz="0" w:space="0" w:color="auto"/>
        <w:left w:val="none" w:sz="0" w:space="0" w:color="auto"/>
        <w:bottom w:val="none" w:sz="0" w:space="0" w:color="auto"/>
        <w:right w:val="none" w:sz="0" w:space="0" w:color="auto"/>
      </w:divBdr>
      <w:divsChild>
        <w:div w:id="495613512">
          <w:marLeft w:val="547"/>
          <w:marRight w:val="0"/>
          <w:marTop w:val="154"/>
          <w:marBottom w:val="0"/>
          <w:divBdr>
            <w:top w:val="none" w:sz="0" w:space="0" w:color="auto"/>
            <w:left w:val="none" w:sz="0" w:space="0" w:color="auto"/>
            <w:bottom w:val="none" w:sz="0" w:space="0" w:color="auto"/>
            <w:right w:val="none" w:sz="0" w:space="0" w:color="auto"/>
          </w:divBdr>
        </w:div>
        <w:div w:id="1786609217">
          <w:marLeft w:val="547"/>
          <w:marRight w:val="0"/>
          <w:marTop w:val="154"/>
          <w:marBottom w:val="0"/>
          <w:divBdr>
            <w:top w:val="none" w:sz="0" w:space="0" w:color="auto"/>
            <w:left w:val="none" w:sz="0" w:space="0" w:color="auto"/>
            <w:bottom w:val="none" w:sz="0" w:space="0" w:color="auto"/>
            <w:right w:val="none" w:sz="0" w:space="0" w:color="auto"/>
          </w:divBdr>
        </w:div>
        <w:div w:id="45230217">
          <w:marLeft w:val="547"/>
          <w:marRight w:val="0"/>
          <w:marTop w:val="154"/>
          <w:marBottom w:val="0"/>
          <w:divBdr>
            <w:top w:val="none" w:sz="0" w:space="0" w:color="auto"/>
            <w:left w:val="none" w:sz="0" w:space="0" w:color="auto"/>
            <w:bottom w:val="none" w:sz="0" w:space="0" w:color="auto"/>
            <w:right w:val="none" w:sz="0" w:space="0" w:color="auto"/>
          </w:divBdr>
        </w:div>
      </w:divsChild>
    </w:div>
    <w:div w:id="868176671">
      <w:bodyDiv w:val="1"/>
      <w:marLeft w:val="0"/>
      <w:marRight w:val="0"/>
      <w:marTop w:val="0"/>
      <w:marBottom w:val="0"/>
      <w:divBdr>
        <w:top w:val="none" w:sz="0" w:space="0" w:color="auto"/>
        <w:left w:val="none" w:sz="0" w:space="0" w:color="auto"/>
        <w:bottom w:val="none" w:sz="0" w:space="0" w:color="auto"/>
        <w:right w:val="none" w:sz="0" w:space="0" w:color="auto"/>
      </w:divBdr>
      <w:divsChild>
        <w:div w:id="1539468790">
          <w:marLeft w:val="547"/>
          <w:marRight w:val="0"/>
          <w:marTop w:val="154"/>
          <w:marBottom w:val="0"/>
          <w:divBdr>
            <w:top w:val="none" w:sz="0" w:space="0" w:color="auto"/>
            <w:left w:val="none" w:sz="0" w:space="0" w:color="auto"/>
            <w:bottom w:val="none" w:sz="0" w:space="0" w:color="auto"/>
            <w:right w:val="none" w:sz="0" w:space="0" w:color="auto"/>
          </w:divBdr>
        </w:div>
        <w:div w:id="370495621">
          <w:marLeft w:val="547"/>
          <w:marRight w:val="0"/>
          <w:marTop w:val="154"/>
          <w:marBottom w:val="0"/>
          <w:divBdr>
            <w:top w:val="none" w:sz="0" w:space="0" w:color="auto"/>
            <w:left w:val="none" w:sz="0" w:space="0" w:color="auto"/>
            <w:bottom w:val="none" w:sz="0" w:space="0" w:color="auto"/>
            <w:right w:val="none" w:sz="0" w:space="0" w:color="auto"/>
          </w:divBdr>
        </w:div>
        <w:div w:id="214388326">
          <w:marLeft w:val="547"/>
          <w:marRight w:val="0"/>
          <w:marTop w:val="154"/>
          <w:marBottom w:val="0"/>
          <w:divBdr>
            <w:top w:val="none" w:sz="0" w:space="0" w:color="auto"/>
            <w:left w:val="none" w:sz="0" w:space="0" w:color="auto"/>
            <w:bottom w:val="none" w:sz="0" w:space="0" w:color="auto"/>
            <w:right w:val="none" w:sz="0" w:space="0" w:color="auto"/>
          </w:divBdr>
        </w:div>
      </w:divsChild>
    </w:div>
    <w:div w:id="904489415">
      <w:bodyDiv w:val="1"/>
      <w:marLeft w:val="0"/>
      <w:marRight w:val="0"/>
      <w:marTop w:val="0"/>
      <w:marBottom w:val="0"/>
      <w:divBdr>
        <w:top w:val="none" w:sz="0" w:space="0" w:color="auto"/>
        <w:left w:val="none" w:sz="0" w:space="0" w:color="auto"/>
        <w:bottom w:val="none" w:sz="0" w:space="0" w:color="auto"/>
        <w:right w:val="none" w:sz="0" w:space="0" w:color="auto"/>
      </w:divBdr>
      <w:divsChild>
        <w:div w:id="1542015233">
          <w:marLeft w:val="547"/>
          <w:marRight w:val="0"/>
          <w:marTop w:val="154"/>
          <w:marBottom w:val="0"/>
          <w:divBdr>
            <w:top w:val="none" w:sz="0" w:space="0" w:color="auto"/>
            <w:left w:val="none" w:sz="0" w:space="0" w:color="auto"/>
            <w:bottom w:val="none" w:sz="0" w:space="0" w:color="auto"/>
            <w:right w:val="none" w:sz="0" w:space="0" w:color="auto"/>
          </w:divBdr>
        </w:div>
        <w:div w:id="1440638064">
          <w:marLeft w:val="547"/>
          <w:marRight w:val="0"/>
          <w:marTop w:val="154"/>
          <w:marBottom w:val="0"/>
          <w:divBdr>
            <w:top w:val="none" w:sz="0" w:space="0" w:color="auto"/>
            <w:left w:val="none" w:sz="0" w:space="0" w:color="auto"/>
            <w:bottom w:val="none" w:sz="0" w:space="0" w:color="auto"/>
            <w:right w:val="none" w:sz="0" w:space="0" w:color="auto"/>
          </w:divBdr>
        </w:div>
        <w:div w:id="1476067528">
          <w:marLeft w:val="1166"/>
          <w:marRight w:val="0"/>
          <w:marTop w:val="134"/>
          <w:marBottom w:val="0"/>
          <w:divBdr>
            <w:top w:val="none" w:sz="0" w:space="0" w:color="auto"/>
            <w:left w:val="none" w:sz="0" w:space="0" w:color="auto"/>
            <w:bottom w:val="none" w:sz="0" w:space="0" w:color="auto"/>
            <w:right w:val="none" w:sz="0" w:space="0" w:color="auto"/>
          </w:divBdr>
        </w:div>
        <w:div w:id="96415548">
          <w:marLeft w:val="1166"/>
          <w:marRight w:val="0"/>
          <w:marTop w:val="134"/>
          <w:marBottom w:val="0"/>
          <w:divBdr>
            <w:top w:val="none" w:sz="0" w:space="0" w:color="auto"/>
            <w:left w:val="none" w:sz="0" w:space="0" w:color="auto"/>
            <w:bottom w:val="none" w:sz="0" w:space="0" w:color="auto"/>
            <w:right w:val="none" w:sz="0" w:space="0" w:color="auto"/>
          </w:divBdr>
        </w:div>
        <w:div w:id="1784228528">
          <w:marLeft w:val="1166"/>
          <w:marRight w:val="0"/>
          <w:marTop w:val="134"/>
          <w:marBottom w:val="0"/>
          <w:divBdr>
            <w:top w:val="none" w:sz="0" w:space="0" w:color="auto"/>
            <w:left w:val="none" w:sz="0" w:space="0" w:color="auto"/>
            <w:bottom w:val="none" w:sz="0" w:space="0" w:color="auto"/>
            <w:right w:val="none" w:sz="0" w:space="0" w:color="auto"/>
          </w:divBdr>
        </w:div>
      </w:divsChild>
    </w:div>
    <w:div w:id="925698566">
      <w:bodyDiv w:val="1"/>
      <w:marLeft w:val="0"/>
      <w:marRight w:val="0"/>
      <w:marTop w:val="0"/>
      <w:marBottom w:val="0"/>
      <w:divBdr>
        <w:top w:val="none" w:sz="0" w:space="0" w:color="auto"/>
        <w:left w:val="none" w:sz="0" w:space="0" w:color="auto"/>
        <w:bottom w:val="none" w:sz="0" w:space="0" w:color="auto"/>
        <w:right w:val="none" w:sz="0" w:space="0" w:color="auto"/>
      </w:divBdr>
      <w:divsChild>
        <w:div w:id="263655044">
          <w:marLeft w:val="547"/>
          <w:marRight w:val="0"/>
          <w:marTop w:val="154"/>
          <w:marBottom w:val="0"/>
          <w:divBdr>
            <w:top w:val="none" w:sz="0" w:space="0" w:color="auto"/>
            <w:left w:val="none" w:sz="0" w:space="0" w:color="auto"/>
            <w:bottom w:val="none" w:sz="0" w:space="0" w:color="auto"/>
            <w:right w:val="none" w:sz="0" w:space="0" w:color="auto"/>
          </w:divBdr>
        </w:div>
        <w:div w:id="1114254727">
          <w:marLeft w:val="547"/>
          <w:marRight w:val="0"/>
          <w:marTop w:val="154"/>
          <w:marBottom w:val="0"/>
          <w:divBdr>
            <w:top w:val="none" w:sz="0" w:space="0" w:color="auto"/>
            <w:left w:val="none" w:sz="0" w:space="0" w:color="auto"/>
            <w:bottom w:val="none" w:sz="0" w:space="0" w:color="auto"/>
            <w:right w:val="none" w:sz="0" w:space="0" w:color="auto"/>
          </w:divBdr>
        </w:div>
      </w:divsChild>
    </w:div>
    <w:div w:id="1088842284">
      <w:bodyDiv w:val="1"/>
      <w:marLeft w:val="0"/>
      <w:marRight w:val="0"/>
      <w:marTop w:val="0"/>
      <w:marBottom w:val="0"/>
      <w:divBdr>
        <w:top w:val="none" w:sz="0" w:space="0" w:color="auto"/>
        <w:left w:val="none" w:sz="0" w:space="0" w:color="auto"/>
        <w:bottom w:val="none" w:sz="0" w:space="0" w:color="auto"/>
        <w:right w:val="none" w:sz="0" w:space="0" w:color="auto"/>
      </w:divBdr>
      <w:divsChild>
        <w:div w:id="325019355">
          <w:marLeft w:val="547"/>
          <w:marRight w:val="0"/>
          <w:marTop w:val="154"/>
          <w:marBottom w:val="0"/>
          <w:divBdr>
            <w:top w:val="none" w:sz="0" w:space="0" w:color="auto"/>
            <w:left w:val="none" w:sz="0" w:space="0" w:color="auto"/>
            <w:bottom w:val="none" w:sz="0" w:space="0" w:color="auto"/>
            <w:right w:val="none" w:sz="0" w:space="0" w:color="auto"/>
          </w:divBdr>
        </w:div>
        <w:div w:id="918444694">
          <w:marLeft w:val="547"/>
          <w:marRight w:val="0"/>
          <w:marTop w:val="154"/>
          <w:marBottom w:val="0"/>
          <w:divBdr>
            <w:top w:val="none" w:sz="0" w:space="0" w:color="auto"/>
            <w:left w:val="none" w:sz="0" w:space="0" w:color="auto"/>
            <w:bottom w:val="none" w:sz="0" w:space="0" w:color="auto"/>
            <w:right w:val="none" w:sz="0" w:space="0" w:color="auto"/>
          </w:divBdr>
        </w:div>
      </w:divsChild>
    </w:div>
    <w:div w:id="1093938022">
      <w:bodyDiv w:val="1"/>
      <w:marLeft w:val="0"/>
      <w:marRight w:val="0"/>
      <w:marTop w:val="0"/>
      <w:marBottom w:val="0"/>
      <w:divBdr>
        <w:top w:val="none" w:sz="0" w:space="0" w:color="auto"/>
        <w:left w:val="none" w:sz="0" w:space="0" w:color="auto"/>
        <w:bottom w:val="none" w:sz="0" w:space="0" w:color="auto"/>
        <w:right w:val="none" w:sz="0" w:space="0" w:color="auto"/>
      </w:divBdr>
    </w:div>
    <w:div w:id="1148739772">
      <w:bodyDiv w:val="1"/>
      <w:marLeft w:val="0"/>
      <w:marRight w:val="0"/>
      <w:marTop w:val="0"/>
      <w:marBottom w:val="0"/>
      <w:divBdr>
        <w:top w:val="none" w:sz="0" w:space="0" w:color="auto"/>
        <w:left w:val="none" w:sz="0" w:space="0" w:color="auto"/>
        <w:bottom w:val="none" w:sz="0" w:space="0" w:color="auto"/>
        <w:right w:val="none" w:sz="0" w:space="0" w:color="auto"/>
      </w:divBdr>
      <w:divsChild>
        <w:div w:id="180631720">
          <w:marLeft w:val="547"/>
          <w:marRight w:val="0"/>
          <w:marTop w:val="154"/>
          <w:marBottom w:val="0"/>
          <w:divBdr>
            <w:top w:val="none" w:sz="0" w:space="0" w:color="auto"/>
            <w:left w:val="none" w:sz="0" w:space="0" w:color="auto"/>
            <w:bottom w:val="none" w:sz="0" w:space="0" w:color="auto"/>
            <w:right w:val="none" w:sz="0" w:space="0" w:color="auto"/>
          </w:divBdr>
        </w:div>
        <w:div w:id="706296043">
          <w:marLeft w:val="1166"/>
          <w:marRight w:val="0"/>
          <w:marTop w:val="134"/>
          <w:marBottom w:val="0"/>
          <w:divBdr>
            <w:top w:val="none" w:sz="0" w:space="0" w:color="auto"/>
            <w:left w:val="none" w:sz="0" w:space="0" w:color="auto"/>
            <w:bottom w:val="none" w:sz="0" w:space="0" w:color="auto"/>
            <w:right w:val="none" w:sz="0" w:space="0" w:color="auto"/>
          </w:divBdr>
        </w:div>
        <w:div w:id="1075200119">
          <w:marLeft w:val="1166"/>
          <w:marRight w:val="0"/>
          <w:marTop w:val="134"/>
          <w:marBottom w:val="0"/>
          <w:divBdr>
            <w:top w:val="none" w:sz="0" w:space="0" w:color="auto"/>
            <w:left w:val="none" w:sz="0" w:space="0" w:color="auto"/>
            <w:bottom w:val="none" w:sz="0" w:space="0" w:color="auto"/>
            <w:right w:val="none" w:sz="0" w:space="0" w:color="auto"/>
          </w:divBdr>
        </w:div>
        <w:div w:id="161550190">
          <w:marLeft w:val="1166"/>
          <w:marRight w:val="0"/>
          <w:marTop w:val="134"/>
          <w:marBottom w:val="0"/>
          <w:divBdr>
            <w:top w:val="none" w:sz="0" w:space="0" w:color="auto"/>
            <w:left w:val="none" w:sz="0" w:space="0" w:color="auto"/>
            <w:bottom w:val="none" w:sz="0" w:space="0" w:color="auto"/>
            <w:right w:val="none" w:sz="0" w:space="0" w:color="auto"/>
          </w:divBdr>
        </w:div>
        <w:div w:id="908346908">
          <w:marLeft w:val="547"/>
          <w:marRight w:val="0"/>
          <w:marTop w:val="154"/>
          <w:marBottom w:val="0"/>
          <w:divBdr>
            <w:top w:val="none" w:sz="0" w:space="0" w:color="auto"/>
            <w:left w:val="none" w:sz="0" w:space="0" w:color="auto"/>
            <w:bottom w:val="none" w:sz="0" w:space="0" w:color="auto"/>
            <w:right w:val="none" w:sz="0" w:space="0" w:color="auto"/>
          </w:divBdr>
        </w:div>
        <w:div w:id="1669558698">
          <w:marLeft w:val="1166"/>
          <w:marRight w:val="0"/>
          <w:marTop w:val="134"/>
          <w:marBottom w:val="0"/>
          <w:divBdr>
            <w:top w:val="none" w:sz="0" w:space="0" w:color="auto"/>
            <w:left w:val="none" w:sz="0" w:space="0" w:color="auto"/>
            <w:bottom w:val="none" w:sz="0" w:space="0" w:color="auto"/>
            <w:right w:val="none" w:sz="0" w:space="0" w:color="auto"/>
          </w:divBdr>
        </w:div>
        <w:div w:id="1998264140">
          <w:marLeft w:val="1166"/>
          <w:marRight w:val="0"/>
          <w:marTop w:val="134"/>
          <w:marBottom w:val="0"/>
          <w:divBdr>
            <w:top w:val="none" w:sz="0" w:space="0" w:color="auto"/>
            <w:left w:val="none" w:sz="0" w:space="0" w:color="auto"/>
            <w:bottom w:val="none" w:sz="0" w:space="0" w:color="auto"/>
            <w:right w:val="none" w:sz="0" w:space="0" w:color="auto"/>
          </w:divBdr>
        </w:div>
      </w:divsChild>
    </w:div>
    <w:div w:id="1216087346">
      <w:bodyDiv w:val="1"/>
      <w:marLeft w:val="0"/>
      <w:marRight w:val="0"/>
      <w:marTop w:val="0"/>
      <w:marBottom w:val="0"/>
      <w:divBdr>
        <w:top w:val="none" w:sz="0" w:space="0" w:color="auto"/>
        <w:left w:val="none" w:sz="0" w:space="0" w:color="auto"/>
        <w:bottom w:val="none" w:sz="0" w:space="0" w:color="auto"/>
        <w:right w:val="none" w:sz="0" w:space="0" w:color="auto"/>
      </w:divBdr>
      <w:divsChild>
        <w:div w:id="378557163">
          <w:marLeft w:val="547"/>
          <w:marRight w:val="0"/>
          <w:marTop w:val="154"/>
          <w:marBottom w:val="0"/>
          <w:divBdr>
            <w:top w:val="none" w:sz="0" w:space="0" w:color="auto"/>
            <w:left w:val="none" w:sz="0" w:space="0" w:color="auto"/>
            <w:bottom w:val="none" w:sz="0" w:space="0" w:color="auto"/>
            <w:right w:val="none" w:sz="0" w:space="0" w:color="auto"/>
          </w:divBdr>
        </w:div>
        <w:div w:id="877812380">
          <w:marLeft w:val="547"/>
          <w:marRight w:val="0"/>
          <w:marTop w:val="154"/>
          <w:marBottom w:val="0"/>
          <w:divBdr>
            <w:top w:val="none" w:sz="0" w:space="0" w:color="auto"/>
            <w:left w:val="none" w:sz="0" w:space="0" w:color="auto"/>
            <w:bottom w:val="none" w:sz="0" w:space="0" w:color="auto"/>
            <w:right w:val="none" w:sz="0" w:space="0" w:color="auto"/>
          </w:divBdr>
        </w:div>
        <w:div w:id="1360012210">
          <w:marLeft w:val="547"/>
          <w:marRight w:val="0"/>
          <w:marTop w:val="154"/>
          <w:marBottom w:val="0"/>
          <w:divBdr>
            <w:top w:val="none" w:sz="0" w:space="0" w:color="auto"/>
            <w:left w:val="none" w:sz="0" w:space="0" w:color="auto"/>
            <w:bottom w:val="none" w:sz="0" w:space="0" w:color="auto"/>
            <w:right w:val="none" w:sz="0" w:space="0" w:color="auto"/>
          </w:divBdr>
        </w:div>
        <w:div w:id="626737719">
          <w:marLeft w:val="547"/>
          <w:marRight w:val="0"/>
          <w:marTop w:val="154"/>
          <w:marBottom w:val="0"/>
          <w:divBdr>
            <w:top w:val="none" w:sz="0" w:space="0" w:color="auto"/>
            <w:left w:val="none" w:sz="0" w:space="0" w:color="auto"/>
            <w:bottom w:val="none" w:sz="0" w:space="0" w:color="auto"/>
            <w:right w:val="none" w:sz="0" w:space="0" w:color="auto"/>
          </w:divBdr>
        </w:div>
        <w:div w:id="1708990765">
          <w:marLeft w:val="547"/>
          <w:marRight w:val="0"/>
          <w:marTop w:val="154"/>
          <w:marBottom w:val="0"/>
          <w:divBdr>
            <w:top w:val="none" w:sz="0" w:space="0" w:color="auto"/>
            <w:left w:val="none" w:sz="0" w:space="0" w:color="auto"/>
            <w:bottom w:val="none" w:sz="0" w:space="0" w:color="auto"/>
            <w:right w:val="none" w:sz="0" w:space="0" w:color="auto"/>
          </w:divBdr>
        </w:div>
        <w:div w:id="1811172161">
          <w:marLeft w:val="547"/>
          <w:marRight w:val="0"/>
          <w:marTop w:val="154"/>
          <w:marBottom w:val="0"/>
          <w:divBdr>
            <w:top w:val="none" w:sz="0" w:space="0" w:color="auto"/>
            <w:left w:val="none" w:sz="0" w:space="0" w:color="auto"/>
            <w:bottom w:val="none" w:sz="0" w:space="0" w:color="auto"/>
            <w:right w:val="none" w:sz="0" w:space="0" w:color="auto"/>
          </w:divBdr>
        </w:div>
        <w:div w:id="2017615263">
          <w:marLeft w:val="547"/>
          <w:marRight w:val="0"/>
          <w:marTop w:val="154"/>
          <w:marBottom w:val="0"/>
          <w:divBdr>
            <w:top w:val="none" w:sz="0" w:space="0" w:color="auto"/>
            <w:left w:val="none" w:sz="0" w:space="0" w:color="auto"/>
            <w:bottom w:val="none" w:sz="0" w:space="0" w:color="auto"/>
            <w:right w:val="none" w:sz="0" w:space="0" w:color="auto"/>
          </w:divBdr>
        </w:div>
      </w:divsChild>
    </w:div>
    <w:div w:id="1329822379">
      <w:bodyDiv w:val="1"/>
      <w:marLeft w:val="0"/>
      <w:marRight w:val="0"/>
      <w:marTop w:val="0"/>
      <w:marBottom w:val="0"/>
      <w:divBdr>
        <w:top w:val="none" w:sz="0" w:space="0" w:color="auto"/>
        <w:left w:val="none" w:sz="0" w:space="0" w:color="auto"/>
        <w:bottom w:val="none" w:sz="0" w:space="0" w:color="auto"/>
        <w:right w:val="none" w:sz="0" w:space="0" w:color="auto"/>
      </w:divBdr>
    </w:div>
    <w:div w:id="1334919409">
      <w:bodyDiv w:val="1"/>
      <w:marLeft w:val="0"/>
      <w:marRight w:val="0"/>
      <w:marTop w:val="0"/>
      <w:marBottom w:val="0"/>
      <w:divBdr>
        <w:top w:val="none" w:sz="0" w:space="0" w:color="auto"/>
        <w:left w:val="none" w:sz="0" w:space="0" w:color="auto"/>
        <w:bottom w:val="none" w:sz="0" w:space="0" w:color="auto"/>
        <w:right w:val="none" w:sz="0" w:space="0" w:color="auto"/>
      </w:divBdr>
      <w:divsChild>
        <w:div w:id="646782954">
          <w:marLeft w:val="547"/>
          <w:marRight w:val="0"/>
          <w:marTop w:val="154"/>
          <w:marBottom w:val="0"/>
          <w:divBdr>
            <w:top w:val="none" w:sz="0" w:space="0" w:color="auto"/>
            <w:left w:val="none" w:sz="0" w:space="0" w:color="auto"/>
            <w:bottom w:val="none" w:sz="0" w:space="0" w:color="auto"/>
            <w:right w:val="none" w:sz="0" w:space="0" w:color="auto"/>
          </w:divBdr>
        </w:div>
        <w:div w:id="479882136">
          <w:marLeft w:val="547"/>
          <w:marRight w:val="0"/>
          <w:marTop w:val="154"/>
          <w:marBottom w:val="0"/>
          <w:divBdr>
            <w:top w:val="none" w:sz="0" w:space="0" w:color="auto"/>
            <w:left w:val="none" w:sz="0" w:space="0" w:color="auto"/>
            <w:bottom w:val="none" w:sz="0" w:space="0" w:color="auto"/>
            <w:right w:val="none" w:sz="0" w:space="0" w:color="auto"/>
          </w:divBdr>
        </w:div>
      </w:divsChild>
    </w:div>
    <w:div w:id="1370689213">
      <w:bodyDiv w:val="1"/>
      <w:marLeft w:val="0"/>
      <w:marRight w:val="0"/>
      <w:marTop w:val="0"/>
      <w:marBottom w:val="0"/>
      <w:divBdr>
        <w:top w:val="none" w:sz="0" w:space="0" w:color="auto"/>
        <w:left w:val="none" w:sz="0" w:space="0" w:color="auto"/>
        <w:bottom w:val="none" w:sz="0" w:space="0" w:color="auto"/>
        <w:right w:val="none" w:sz="0" w:space="0" w:color="auto"/>
      </w:divBdr>
      <w:divsChild>
        <w:div w:id="267129694">
          <w:marLeft w:val="547"/>
          <w:marRight w:val="0"/>
          <w:marTop w:val="154"/>
          <w:marBottom w:val="0"/>
          <w:divBdr>
            <w:top w:val="none" w:sz="0" w:space="0" w:color="auto"/>
            <w:left w:val="none" w:sz="0" w:space="0" w:color="auto"/>
            <w:bottom w:val="none" w:sz="0" w:space="0" w:color="auto"/>
            <w:right w:val="none" w:sz="0" w:space="0" w:color="auto"/>
          </w:divBdr>
        </w:div>
        <w:div w:id="1893425474">
          <w:marLeft w:val="547"/>
          <w:marRight w:val="0"/>
          <w:marTop w:val="154"/>
          <w:marBottom w:val="0"/>
          <w:divBdr>
            <w:top w:val="none" w:sz="0" w:space="0" w:color="auto"/>
            <w:left w:val="none" w:sz="0" w:space="0" w:color="auto"/>
            <w:bottom w:val="none" w:sz="0" w:space="0" w:color="auto"/>
            <w:right w:val="none" w:sz="0" w:space="0" w:color="auto"/>
          </w:divBdr>
        </w:div>
        <w:div w:id="960454848">
          <w:marLeft w:val="547"/>
          <w:marRight w:val="0"/>
          <w:marTop w:val="154"/>
          <w:marBottom w:val="0"/>
          <w:divBdr>
            <w:top w:val="none" w:sz="0" w:space="0" w:color="auto"/>
            <w:left w:val="none" w:sz="0" w:space="0" w:color="auto"/>
            <w:bottom w:val="none" w:sz="0" w:space="0" w:color="auto"/>
            <w:right w:val="none" w:sz="0" w:space="0" w:color="auto"/>
          </w:divBdr>
        </w:div>
      </w:divsChild>
    </w:div>
    <w:div w:id="1407337103">
      <w:bodyDiv w:val="1"/>
      <w:marLeft w:val="0"/>
      <w:marRight w:val="0"/>
      <w:marTop w:val="0"/>
      <w:marBottom w:val="0"/>
      <w:divBdr>
        <w:top w:val="none" w:sz="0" w:space="0" w:color="auto"/>
        <w:left w:val="none" w:sz="0" w:space="0" w:color="auto"/>
        <w:bottom w:val="none" w:sz="0" w:space="0" w:color="auto"/>
        <w:right w:val="none" w:sz="0" w:space="0" w:color="auto"/>
      </w:divBdr>
      <w:divsChild>
        <w:div w:id="1796168968">
          <w:marLeft w:val="547"/>
          <w:marRight w:val="0"/>
          <w:marTop w:val="154"/>
          <w:marBottom w:val="0"/>
          <w:divBdr>
            <w:top w:val="none" w:sz="0" w:space="0" w:color="auto"/>
            <w:left w:val="none" w:sz="0" w:space="0" w:color="auto"/>
            <w:bottom w:val="none" w:sz="0" w:space="0" w:color="auto"/>
            <w:right w:val="none" w:sz="0" w:space="0" w:color="auto"/>
          </w:divBdr>
        </w:div>
        <w:div w:id="707073145">
          <w:marLeft w:val="547"/>
          <w:marRight w:val="0"/>
          <w:marTop w:val="154"/>
          <w:marBottom w:val="0"/>
          <w:divBdr>
            <w:top w:val="none" w:sz="0" w:space="0" w:color="auto"/>
            <w:left w:val="none" w:sz="0" w:space="0" w:color="auto"/>
            <w:bottom w:val="none" w:sz="0" w:space="0" w:color="auto"/>
            <w:right w:val="none" w:sz="0" w:space="0" w:color="auto"/>
          </w:divBdr>
        </w:div>
        <w:div w:id="1947493001">
          <w:marLeft w:val="547"/>
          <w:marRight w:val="0"/>
          <w:marTop w:val="154"/>
          <w:marBottom w:val="0"/>
          <w:divBdr>
            <w:top w:val="none" w:sz="0" w:space="0" w:color="auto"/>
            <w:left w:val="none" w:sz="0" w:space="0" w:color="auto"/>
            <w:bottom w:val="none" w:sz="0" w:space="0" w:color="auto"/>
            <w:right w:val="none" w:sz="0" w:space="0" w:color="auto"/>
          </w:divBdr>
        </w:div>
      </w:divsChild>
    </w:div>
    <w:div w:id="16280001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390">
          <w:marLeft w:val="547"/>
          <w:marRight w:val="0"/>
          <w:marTop w:val="154"/>
          <w:marBottom w:val="0"/>
          <w:divBdr>
            <w:top w:val="none" w:sz="0" w:space="0" w:color="auto"/>
            <w:left w:val="none" w:sz="0" w:space="0" w:color="auto"/>
            <w:bottom w:val="none" w:sz="0" w:space="0" w:color="auto"/>
            <w:right w:val="none" w:sz="0" w:space="0" w:color="auto"/>
          </w:divBdr>
        </w:div>
        <w:div w:id="1884519045">
          <w:marLeft w:val="547"/>
          <w:marRight w:val="0"/>
          <w:marTop w:val="154"/>
          <w:marBottom w:val="0"/>
          <w:divBdr>
            <w:top w:val="none" w:sz="0" w:space="0" w:color="auto"/>
            <w:left w:val="none" w:sz="0" w:space="0" w:color="auto"/>
            <w:bottom w:val="none" w:sz="0" w:space="0" w:color="auto"/>
            <w:right w:val="none" w:sz="0" w:space="0" w:color="auto"/>
          </w:divBdr>
        </w:div>
        <w:div w:id="1470895928">
          <w:marLeft w:val="547"/>
          <w:marRight w:val="0"/>
          <w:marTop w:val="154"/>
          <w:marBottom w:val="0"/>
          <w:divBdr>
            <w:top w:val="none" w:sz="0" w:space="0" w:color="auto"/>
            <w:left w:val="none" w:sz="0" w:space="0" w:color="auto"/>
            <w:bottom w:val="none" w:sz="0" w:space="0" w:color="auto"/>
            <w:right w:val="none" w:sz="0" w:space="0" w:color="auto"/>
          </w:divBdr>
        </w:div>
      </w:divsChild>
    </w:div>
    <w:div w:id="1638759957">
      <w:bodyDiv w:val="1"/>
      <w:marLeft w:val="0"/>
      <w:marRight w:val="0"/>
      <w:marTop w:val="0"/>
      <w:marBottom w:val="0"/>
      <w:divBdr>
        <w:top w:val="none" w:sz="0" w:space="0" w:color="auto"/>
        <w:left w:val="none" w:sz="0" w:space="0" w:color="auto"/>
        <w:bottom w:val="none" w:sz="0" w:space="0" w:color="auto"/>
        <w:right w:val="none" w:sz="0" w:space="0" w:color="auto"/>
      </w:divBdr>
      <w:divsChild>
        <w:div w:id="408037693">
          <w:marLeft w:val="547"/>
          <w:marRight w:val="0"/>
          <w:marTop w:val="154"/>
          <w:marBottom w:val="0"/>
          <w:divBdr>
            <w:top w:val="none" w:sz="0" w:space="0" w:color="auto"/>
            <w:left w:val="none" w:sz="0" w:space="0" w:color="auto"/>
            <w:bottom w:val="none" w:sz="0" w:space="0" w:color="auto"/>
            <w:right w:val="none" w:sz="0" w:space="0" w:color="auto"/>
          </w:divBdr>
        </w:div>
        <w:div w:id="1164661234">
          <w:marLeft w:val="547"/>
          <w:marRight w:val="0"/>
          <w:marTop w:val="154"/>
          <w:marBottom w:val="0"/>
          <w:divBdr>
            <w:top w:val="none" w:sz="0" w:space="0" w:color="auto"/>
            <w:left w:val="none" w:sz="0" w:space="0" w:color="auto"/>
            <w:bottom w:val="none" w:sz="0" w:space="0" w:color="auto"/>
            <w:right w:val="none" w:sz="0" w:space="0" w:color="auto"/>
          </w:divBdr>
        </w:div>
      </w:divsChild>
    </w:div>
    <w:div w:id="1767849060">
      <w:bodyDiv w:val="1"/>
      <w:marLeft w:val="0"/>
      <w:marRight w:val="0"/>
      <w:marTop w:val="0"/>
      <w:marBottom w:val="0"/>
      <w:divBdr>
        <w:top w:val="none" w:sz="0" w:space="0" w:color="auto"/>
        <w:left w:val="none" w:sz="0" w:space="0" w:color="auto"/>
        <w:bottom w:val="none" w:sz="0" w:space="0" w:color="auto"/>
        <w:right w:val="none" w:sz="0" w:space="0" w:color="auto"/>
      </w:divBdr>
    </w:div>
    <w:div w:id="182296021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3">
          <w:marLeft w:val="547"/>
          <w:marRight w:val="0"/>
          <w:marTop w:val="154"/>
          <w:marBottom w:val="0"/>
          <w:divBdr>
            <w:top w:val="none" w:sz="0" w:space="0" w:color="auto"/>
            <w:left w:val="none" w:sz="0" w:space="0" w:color="auto"/>
            <w:bottom w:val="none" w:sz="0" w:space="0" w:color="auto"/>
            <w:right w:val="none" w:sz="0" w:space="0" w:color="auto"/>
          </w:divBdr>
        </w:div>
        <w:div w:id="822964595">
          <w:marLeft w:val="547"/>
          <w:marRight w:val="0"/>
          <w:marTop w:val="154"/>
          <w:marBottom w:val="0"/>
          <w:divBdr>
            <w:top w:val="none" w:sz="0" w:space="0" w:color="auto"/>
            <w:left w:val="none" w:sz="0" w:space="0" w:color="auto"/>
            <w:bottom w:val="none" w:sz="0" w:space="0" w:color="auto"/>
            <w:right w:val="none" w:sz="0" w:space="0" w:color="auto"/>
          </w:divBdr>
        </w:div>
        <w:div w:id="2060208616">
          <w:marLeft w:val="547"/>
          <w:marRight w:val="0"/>
          <w:marTop w:val="154"/>
          <w:marBottom w:val="0"/>
          <w:divBdr>
            <w:top w:val="none" w:sz="0" w:space="0" w:color="auto"/>
            <w:left w:val="none" w:sz="0" w:space="0" w:color="auto"/>
            <w:bottom w:val="none" w:sz="0" w:space="0" w:color="auto"/>
            <w:right w:val="none" w:sz="0" w:space="0" w:color="auto"/>
          </w:divBdr>
        </w:div>
        <w:div w:id="86002916">
          <w:marLeft w:val="547"/>
          <w:marRight w:val="0"/>
          <w:marTop w:val="154"/>
          <w:marBottom w:val="0"/>
          <w:divBdr>
            <w:top w:val="none" w:sz="0" w:space="0" w:color="auto"/>
            <w:left w:val="none" w:sz="0" w:space="0" w:color="auto"/>
            <w:bottom w:val="none" w:sz="0" w:space="0" w:color="auto"/>
            <w:right w:val="none" w:sz="0" w:space="0" w:color="auto"/>
          </w:divBdr>
        </w:div>
      </w:divsChild>
    </w:div>
    <w:div w:id="1982733772">
      <w:bodyDiv w:val="1"/>
      <w:marLeft w:val="0"/>
      <w:marRight w:val="0"/>
      <w:marTop w:val="0"/>
      <w:marBottom w:val="0"/>
      <w:divBdr>
        <w:top w:val="none" w:sz="0" w:space="0" w:color="auto"/>
        <w:left w:val="none" w:sz="0" w:space="0" w:color="auto"/>
        <w:bottom w:val="none" w:sz="0" w:space="0" w:color="auto"/>
        <w:right w:val="none" w:sz="0" w:space="0" w:color="auto"/>
      </w:divBdr>
      <w:divsChild>
        <w:div w:id="1835560382">
          <w:marLeft w:val="547"/>
          <w:marRight w:val="0"/>
          <w:marTop w:val="154"/>
          <w:marBottom w:val="0"/>
          <w:divBdr>
            <w:top w:val="none" w:sz="0" w:space="0" w:color="auto"/>
            <w:left w:val="none" w:sz="0" w:space="0" w:color="auto"/>
            <w:bottom w:val="none" w:sz="0" w:space="0" w:color="auto"/>
            <w:right w:val="none" w:sz="0" w:space="0" w:color="auto"/>
          </w:divBdr>
        </w:div>
        <w:div w:id="1223104019">
          <w:marLeft w:val="547"/>
          <w:marRight w:val="0"/>
          <w:marTop w:val="154"/>
          <w:marBottom w:val="0"/>
          <w:divBdr>
            <w:top w:val="none" w:sz="0" w:space="0" w:color="auto"/>
            <w:left w:val="none" w:sz="0" w:space="0" w:color="auto"/>
            <w:bottom w:val="none" w:sz="0" w:space="0" w:color="auto"/>
            <w:right w:val="none" w:sz="0" w:space="0" w:color="auto"/>
          </w:divBdr>
        </w:div>
        <w:div w:id="135531144">
          <w:marLeft w:val="547"/>
          <w:marRight w:val="0"/>
          <w:marTop w:val="154"/>
          <w:marBottom w:val="0"/>
          <w:divBdr>
            <w:top w:val="none" w:sz="0" w:space="0" w:color="auto"/>
            <w:left w:val="none" w:sz="0" w:space="0" w:color="auto"/>
            <w:bottom w:val="none" w:sz="0" w:space="0" w:color="auto"/>
            <w:right w:val="none" w:sz="0" w:space="0" w:color="auto"/>
          </w:divBdr>
        </w:div>
        <w:div w:id="1474830336">
          <w:marLeft w:val="547"/>
          <w:marRight w:val="0"/>
          <w:marTop w:val="154"/>
          <w:marBottom w:val="0"/>
          <w:divBdr>
            <w:top w:val="none" w:sz="0" w:space="0" w:color="auto"/>
            <w:left w:val="none" w:sz="0" w:space="0" w:color="auto"/>
            <w:bottom w:val="none" w:sz="0" w:space="0" w:color="auto"/>
            <w:right w:val="none" w:sz="0" w:space="0" w:color="auto"/>
          </w:divBdr>
        </w:div>
        <w:div w:id="611328952">
          <w:marLeft w:val="547"/>
          <w:marRight w:val="0"/>
          <w:marTop w:val="154"/>
          <w:marBottom w:val="0"/>
          <w:divBdr>
            <w:top w:val="none" w:sz="0" w:space="0" w:color="auto"/>
            <w:left w:val="none" w:sz="0" w:space="0" w:color="auto"/>
            <w:bottom w:val="none" w:sz="0" w:space="0" w:color="auto"/>
            <w:right w:val="none" w:sz="0" w:space="0" w:color="auto"/>
          </w:divBdr>
        </w:div>
        <w:div w:id="907153091">
          <w:marLeft w:val="547"/>
          <w:marRight w:val="0"/>
          <w:marTop w:val="154"/>
          <w:marBottom w:val="0"/>
          <w:divBdr>
            <w:top w:val="none" w:sz="0" w:space="0" w:color="auto"/>
            <w:left w:val="none" w:sz="0" w:space="0" w:color="auto"/>
            <w:bottom w:val="none" w:sz="0" w:space="0" w:color="auto"/>
            <w:right w:val="none" w:sz="0" w:space="0" w:color="auto"/>
          </w:divBdr>
        </w:div>
        <w:div w:id="1769082844">
          <w:marLeft w:val="547"/>
          <w:marRight w:val="0"/>
          <w:marTop w:val="154"/>
          <w:marBottom w:val="0"/>
          <w:divBdr>
            <w:top w:val="none" w:sz="0" w:space="0" w:color="auto"/>
            <w:left w:val="none" w:sz="0" w:space="0" w:color="auto"/>
            <w:bottom w:val="none" w:sz="0" w:space="0" w:color="auto"/>
            <w:right w:val="none" w:sz="0" w:space="0" w:color="auto"/>
          </w:divBdr>
        </w:div>
      </w:divsChild>
    </w:div>
    <w:div w:id="2020306279">
      <w:bodyDiv w:val="1"/>
      <w:marLeft w:val="0"/>
      <w:marRight w:val="0"/>
      <w:marTop w:val="0"/>
      <w:marBottom w:val="0"/>
      <w:divBdr>
        <w:top w:val="none" w:sz="0" w:space="0" w:color="auto"/>
        <w:left w:val="none" w:sz="0" w:space="0" w:color="auto"/>
        <w:bottom w:val="none" w:sz="0" w:space="0" w:color="auto"/>
        <w:right w:val="none" w:sz="0" w:space="0" w:color="auto"/>
      </w:divBdr>
      <w:divsChild>
        <w:div w:id="633752267">
          <w:marLeft w:val="547"/>
          <w:marRight w:val="0"/>
          <w:marTop w:val="154"/>
          <w:marBottom w:val="0"/>
          <w:divBdr>
            <w:top w:val="none" w:sz="0" w:space="0" w:color="auto"/>
            <w:left w:val="none" w:sz="0" w:space="0" w:color="auto"/>
            <w:bottom w:val="none" w:sz="0" w:space="0" w:color="auto"/>
            <w:right w:val="none" w:sz="0" w:space="0" w:color="auto"/>
          </w:divBdr>
        </w:div>
        <w:div w:id="1533226362">
          <w:marLeft w:val="547"/>
          <w:marRight w:val="0"/>
          <w:marTop w:val="154"/>
          <w:marBottom w:val="0"/>
          <w:divBdr>
            <w:top w:val="none" w:sz="0" w:space="0" w:color="auto"/>
            <w:left w:val="none" w:sz="0" w:space="0" w:color="auto"/>
            <w:bottom w:val="none" w:sz="0" w:space="0" w:color="auto"/>
            <w:right w:val="none" w:sz="0" w:space="0" w:color="auto"/>
          </w:divBdr>
        </w:div>
        <w:div w:id="348146970">
          <w:marLeft w:val="547"/>
          <w:marRight w:val="0"/>
          <w:marTop w:val="154"/>
          <w:marBottom w:val="0"/>
          <w:divBdr>
            <w:top w:val="none" w:sz="0" w:space="0" w:color="auto"/>
            <w:left w:val="none" w:sz="0" w:space="0" w:color="auto"/>
            <w:bottom w:val="none" w:sz="0" w:space="0" w:color="auto"/>
            <w:right w:val="none" w:sz="0" w:space="0" w:color="auto"/>
          </w:divBdr>
        </w:div>
        <w:div w:id="228465008">
          <w:marLeft w:val="547"/>
          <w:marRight w:val="0"/>
          <w:marTop w:val="154"/>
          <w:marBottom w:val="0"/>
          <w:divBdr>
            <w:top w:val="none" w:sz="0" w:space="0" w:color="auto"/>
            <w:left w:val="none" w:sz="0" w:space="0" w:color="auto"/>
            <w:bottom w:val="none" w:sz="0" w:space="0" w:color="auto"/>
            <w:right w:val="none" w:sz="0" w:space="0" w:color="auto"/>
          </w:divBdr>
        </w:div>
      </w:divsChild>
    </w:div>
    <w:div w:id="2029600409">
      <w:bodyDiv w:val="1"/>
      <w:marLeft w:val="0"/>
      <w:marRight w:val="0"/>
      <w:marTop w:val="0"/>
      <w:marBottom w:val="0"/>
      <w:divBdr>
        <w:top w:val="none" w:sz="0" w:space="0" w:color="auto"/>
        <w:left w:val="none" w:sz="0" w:space="0" w:color="auto"/>
        <w:bottom w:val="none" w:sz="0" w:space="0" w:color="auto"/>
        <w:right w:val="none" w:sz="0" w:space="0" w:color="auto"/>
      </w:divBdr>
      <w:divsChild>
        <w:div w:id="30031399">
          <w:marLeft w:val="547"/>
          <w:marRight w:val="0"/>
          <w:marTop w:val="154"/>
          <w:marBottom w:val="0"/>
          <w:divBdr>
            <w:top w:val="none" w:sz="0" w:space="0" w:color="auto"/>
            <w:left w:val="none" w:sz="0" w:space="0" w:color="auto"/>
            <w:bottom w:val="none" w:sz="0" w:space="0" w:color="auto"/>
            <w:right w:val="none" w:sz="0" w:space="0" w:color="auto"/>
          </w:divBdr>
        </w:div>
        <w:div w:id="732317972">
          <w:marLeft w:val="547"/>
          <w:marRight w:val="0"/>
          <w:marTop w:val="154"/>
          <w:marBottom w:val="0"/>
          <w:divBdr>
            <w:top w:val="none" w:sz="0" w:space="0" w:color="auto"/>
            <w:left w:val="none" w:sz="0" w:space="0" w:color="auto"/>
            <w:bottom w:val="none" w:sz="0" w:space="0" w:color="auto"/>
            <w:right w:val="none" w:sz="0" w:space="0" w:color="auto"/>
          </w:divBdr>
        </w:div>
        <w:div w:id="1490950195">
          <w:marLeft w:val="547"/>
          <w:marRight w:val="0"/>
          <w:marTop w:val="154"/>
          <w:marBottom w:val="0"/>
          <w:divBdr>
            <w:top w:val="none" w:sz="0" w:space="0" w:color="auto"/>
            <w:left w:val="none" w:sz="0" w:space="0" w:color="auto"/>
            <w:bottom w:val="none" w:sz="0" w:space="0" w:color="auto"/>
            <w:right w:val="none" w:sz="0" w:space="0" w:color="auto"/>
          </w:divBdr>
        </w:div>
      </w:divsChild>
    </w:div>
    <w:div w:id="2033534258">
      <w:bodyDiv w:val="1"/>
      <w:marLeft w:val="0"/>
      <w:marRight w:val="0"/>
      <w:marTop w:val="0"/>
      <w:marBottom w:val="0"/>
      <w:divBdr>
        <w:top w:val="none" w:sz="0" w:space="0" w:color="auto"/>
        <w:left w:val="none" w:sz="0" w:space="0" w:color="auto"/>
        <w:bottom w:val="none" w:sz="0" w:space="0" w:color="auto"/>
        <w:right w:val="none" w:sz="0" w:space="0" w:color="auto"/>
      </w:divBdr>
      <w:divsChild>
        <w:div w:id="1523201273">
          <w:marLeft w:val="547"/>
          <w:marRight w:val="0"/>
          <w:marTop w:val="154"/>
          <w:marBottom w:val="0"/>
          <w:divBdr>
            <w:top w:val="none" w:sz="0" w:space="0" w:color="auto"/>
            <w:left w:val="none" w:sz="0" w:space="0" w:color="auto"/>
            <w:bottom w:val="none" w:sz="0" w:space="0" w:color="auto"/>
            <w:right w:val="none" w:sz="0" w:space="0" w:color="auto"/>
          </w:divBdr>
        </w:div>
        <w:div w:id="1735929409">
          <w:marLeft w:val="547"/>
          <w:marRight w:val="0"/>
          <w:marTop w:val="154"/>
          <w:marBottom w:val="0"/>
          <w:divBdr>
            <w:top w:val="none" w:sz="0" w:space="0" w:color="auto"/>
            <w:left w:val="none" w:sz="0" w:space="0" w:color="auto"/>
            <w:bottom w:val="none" w:sz="0" w:space="0" w:color="auto"/>
            <w:right w:val="none" w:sz="0" w:space="0" w:color="auto"/>
          </w:divBdr>
        </w:div>
        <w:div w:id="597912383">
          <w:marLeft w:val="547"/>
          <w:marRight w:val="0"/>
          <w:marTop w:val="154"/>
          <w:marBottom w:val="0"/>
          <w:divBdr>
            <w:top w:val="none" w:sz="0" w:space="0" w:color="auto"/>
            <w:left w:val="none" w:sz="0" w:space="0" w:color="auto"/>
            <w:bottom w:val="none" w:sz="0" w:space="0" w:color="auto"/>
            <w:right w:val="none" w:sz="0" w:space="0" w:color="auto"/>
          </w:divBdr>
        </w:div>
        <w:div w:id="1912809454">
          <w:marLeft w:val="547"/>
          <w:marRight w:val="0"/>
          <w:marTop w:val="154"/>
          <w:marBottom w:val="0"/>
          <w:divBdr>
            <w:top w:val="none" w:sz="0" w:space="0" w:color="auto"/>
            <w:left w:val="none" w:sz="0" w:space="0" w:color="auto"/>
            <w:bottom w:val="none" w:sz="0" w:space="0" w:color="auto"/>
            <w:right w:val="none" w:sz="0" w:space="0" w:color="auto"/>
          </w:divBdr>
        </w:div>
      </w:divsChild>
    </w:div>
    <w:div w:id="2128233471">
      <w:bodyDiv w:val="1"/>
      <w:marLeft w:val="0"/>
      <w:marRight w:val="0"/>
      <w:marTop w:val="0"/>
      <w:marBottom w:val="0"/>
      <w:divBdr>
        <w:top w:val="none" w:sz="0" w:space="0" w:color="auto"/>
        <w:left w:val="none" w:sz="0" w:space="0" w:color="auto"/>
        <w:bottom w:val="none" w:sz="0" w:space="0" w:color="auto"/>
        <w:right w:val="none" w:sz="0" w:space="0" w:color="auto"/>
      </w:divBdr>
      <w:divsChild>
        <w:div w:id="1416829316">
          <w:marLeft w:val="547"/>
          <w:marRight w:val="0"/>
          <w:marTop w:val="154"/>
          <w:marBottom w:val="0"/>
          <w:divBdr>
            <w:top w:val="none" w:sz="0" w:space="0" w:color="auto"/>
            <w:left w:val="none" w:sz="0" w:space="0" w:color="auto"/>
            <w:bottom w:val="none" w:sz="0" w:space="0" w:color="auto"/>
            <w:right w:val="none" w:sz="0" w:space="0" w:color="auto"/>
          </w:divBdr>
        </w:div>
        <w:div w:id="726222776">
          <w:marLeft w:val="1166"/>
          <w:marRight w:val="0"/>
          <w:marTop w:val="134"/>
          <w:marBottom w:val="0"/>
          <w:divBdr>
            <w:top w:val="none" w:sz="0" w:space="0" w:color="auto"/>
            <w:left w:val="none" w:sz="0" w:space="0" w:color="auto"/>
            <w:bottom w:val="none" w:sz="0" w:space="0" w:color="auto"/>
            <w:right w:val="none" w:sz="0" w:space="0" w:color="auto"/>
          </w:divBdr>
        </w:div>
        <w:div w:id="1320693170">
          <w:marLeft w:val="1800"/>
          <w:marRight w:val="0"/>
          <w:marTop w:val="115"/>
          <w:marBottom w:val="0"/>
          <w:divBdr>
            <w:top w:val="none" w:sz="0" w:space="0" w:color="auto"/>
            <w:left w:val="none" w:sz="0" w:space="0" w:color="auto"/>
            <w:bottom w:val="none" w:sz="0" w:space="0" w:color="auto"/>
            <w:right w:val="none" w:sz="0" w:space="0" w:color="auto"/>
          </w:divBdr>
        </w:div>
        <w:div w:id="1757289232">
          <w:marLeft w:val="1800"/>
          <w:marRight w:val="0"/>
          <w:marTop w:val="115"/>
          <w:marBottom w:val="0"/>
          <w:divBdr>
            <w:top w:val="none" w:sz="0" w:space="0" w:color="auto"/>
            <w:left w:val="none" w:sz="0" w:space="0" w:color="auto"/>
            <w:bottom w:val="none" w:sz="0" w:space="0" w:color="auto"/>
            <w:right w:val="none" w:sz="0" w:space="0" w:color="auto"/>
          </w:divBdr>
        </w:div>
        <w:div w:id="1937398508">
          <w:marLeft w:val="1800"/>
          <w:marRight w:val="0"/>
          <w:marTop w:val="115"/>
          <w:marBottom w:val="0"/>
          <w:divBdr>
            <w:top w:val="none" w:sz="0" w:space="0" w:color="auto"/>
            <w:left w:val="none" w:sz="0" w:space="0" w:color="auto"/>
            <w:bottom w:val="none" w:sz="0" w:space="0" w:color="auto"/>
            <w:right w:val="none" w:sz="0" w:space="0" w:color="auto"/>
          </w:divBdr>
        </w:div>
        <w:div w:id="375736116">
          <w:marLeft w:val="1800"/>
          <w:marRight w:val="0"/>
          <w:marTop w:val="115"/>
          <w:marBottom w:val="0"/>
          <w:divBdr>
            <w:top w:val="none" w:sz="0" w:space="0" w:color="auto"/>
            <w:left w:val="none" w:sz="0" w:space="0" w:color="auto"/>
            <w:bottom w:val="none" w:sz="0" w:space="0" w:color="auto"/>
            <w:right w:val="none" w:sz="0" w:space="0" w:color="auto"/>
          </w:divBdr>
        </w:div>
        <w:div w:id="1070663727">
          <w:marLeft w:val="1800"/>
          <w:marRight w:val="0"/>
          <w:marTop w:val="115"/>
          <w:marBottom w:val="0"/>
          <w:divBdr>
            <w:top w:val="none" w:sz="0" w:space="0" w:color="auto"/>
            <w:left w:val="none" w:sz="0" w:space="0" w:color="auto"/>
            <w:bottom w:val="none" w:sz="0" w:space="0" w:color="auto"/>
            <w:right w:val="none" w:sz="0" w:space="0" w:color="auto"/>
          </w:divBdr>
        </w:div>
      </w:divsChild>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sChild>
        <w:div w:id="1505127105">
          <w:marLeft w:val="547"/>
          <w:marRight w:val="0"/>
          <w:marTop w:val="154"/>
          <w:marBottom w:val="0"/>
          <w:divBdr>
            <w:top w:val="none" w:sz="0" w:space="0" w:color="auto"/>
            <w:left w:val="none" w:sz="0" w:space="0" w:color="auto"/>
            <w:bottom w:val="none" w:sz="0" w:space="0" w:color="auto"/>
            <w:right w:val="none" w:sz="0" w:space="0" w:color="auto"/>
          </w:divBdr>
        </w:div>
        <w:div w:id="2098135743">
          <w:marLeft w:val="547"/>
          <w:marRight w:val="0"/>
          <w:marTop w:val="154"/>
          <w:marBottom w:val="0"/>
          <w:divBdr>
            <w:top w:val="none" w:sz="0" w:space="0" w:color="auto"/>
            <w:left w:val="none" w:sz="0" w:space="0" w:color="auto"/>
            <w:bottom w:val="none" w:sz="0" w:space="0" w:color="auto"/>
            <w:right w:val="none" w:sz="0" w:space="0" w:color="auto"/>
          </w:divBdr>
        </w:div>
        <w:div w:id="649485085">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8286-79DD-4583-B5E7-4D722384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15</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Wahyuddin .</dc:creator>
  <cp:keywords/>
  <dc:description/>
  <cp:lastModifiedBy>Wahyuddin .</cp:lastModifiedBy>
  <cp:revision>129</cp:revision>
  <dcterms:created xsi:type="dcterms:W3CDTF">2018-10-23T07:30:00Z</dcterms:created>
  <dcterms:modified xsi:type="dcterms:W3CDTF">2018-11-10T05:22:00Z</dcterms:modified>
</cp:coreProperties>
</file>