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184744" w:rsidP="003A15C6">
      <w:pPr>
        <w:spacing w:after="0" w:line="240" w:lineRule="auto"/>
        <w:jc w:val="center"/>
        <w:rPr>
          <w:rFonts w:ascii="Arial" w:eastAsia="Times New Roman" w:hAnsi="Arial" w:cs="Arial"/>
          <w:b/>
          <w:lang w:val="en-US" w:eastAsia="id-ID"/>
        </w:rPr>
      </w:pPr>
      <w:r w:rsidRPr="00A438DD">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25pt;height:63.75pt" fillcolor="#06c" strokecolor="#9cf" strokeweight="1.5pt">
            <v:shadow on="t" color="#900"/>
            <v:textpath style="font-family:&quot;Impact&quot;;v-text-kern:t" trim="t" fitpath="t" string="2"/>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A438DD" w:rsidRDefault="00184744" w:rsidP="003A15C6">
      <w:pPr>
        <w:spacing w:after="0" w:line="240" w:lineRule="auto"/>
        <w:jc w:val="center"/>
        <w:rPr>
          <w:rFonts w:ascii="Arial" w:eastAsia="Times New Roman" w:hAnsi="Arial" w:cs="Arial"/>
          <w:b/>
          <w:color w:val="000000" w:themeColor="text1"/>
          <w:sz w:val="40"/>
          <w:szCs w:val="40"/>
          <w:lang w:val="en-US" w:eastAsia="id-ID"/>
        </w:rPr>
      </w:pPr>
      <w:r w:rsidRPr="00A438DD">
        <w:rPr>
          <w:rFonts w:ascii="Arial" w:eastAsia="Times New Roman" w:hAnsi="Arial" w:cs="Arial"/>
          <w:b/>
          <w:color w:val="000000" w:themeColor="text1"/>
          <w:sz w:val="40"/>
          <w:szCs w:val="40"/>
          <w:lang w:val="en-US" w:eastAsia="id-ID"/>
        </w:rPr>
        <w:t>Sosialisasi</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 xml:space="preserve">Pengertian </w:t>
      </w:r>
      <w:r w:rsidR="00184744" w:rsidRPr="00A438DD">
        <w:rPr>
          <w:rFonts w:ascii="Arial" w:eastAsia="Times New Roman" w:hAnsi="Arial" w:cs="Arial"/>
          <w:color w:val="000000" w:themeColor="text1"/>
          <w:lang w:val="en-US" w:eastAsia="id-ID"/>
        </w:rPr>
        <w:t>sosialisasi</w:t>
      </w:r>
      <w:r w:rsidR="00B24CE5" w:rsidRPr="00A438DD">
        <w:rPr>
          <w:rFonts w:ascii="Arial" w:eastAsia="Times New Roman" w:hAnsi="Arial" w:cs="Arial"/>
          <w:color w:val="000000" w:themeColor="text1"/>
          <w:lang w:val="en-US" w:eastAsia="id-ID"/>
        </w:rPr>
        <w:t>, proses sosialisasi, jenis sosialisasi, tahap sosialisasi, media sosialisasi, tujuan sosialisasi dan fungsi sosialisasi.</w:t>
      </w:r>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B24CE5" w:rsidRPr="00A438DD"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 </w:t>
      </w:r>
      <w:r w:rsidR="00B24CE5" w:rsidRPr="00A438DD">
        <w:rPr>
          <w:rFonts w:ascii="Arial" w:eastAsia="Times New Roman" w:hAnsi="Arial" w:cs="Arial"/>
          <w:color w:val="000000" w:themeColor="text1"/>
          <w:lang w:val="en-US" w:eastAsia="id-ID"/>
        </w:rPr>
        <w:t>Pengertian sosialisasi, proses sosialisasi, jenis sosialisasi, tahap sosialisasi, media sosialisasi, tujuan sosialisasi dan fungsi sosialisasi.</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Abstrak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7B6803" w:rsidP="00A348EB">
      <w:pPr>
        <w:spacing w:after="0" w:line="240" w:lineRule="auto"/>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w:t>
      </w: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E344AF" w:rsidRPr="00A438DD" w:rsidRDefault="00E344AF" w:rsidP="00991493">
      <w:pPr>
        <w:spacing w:after="0" w:line="240" w:lineRule="auto"/>
        <w:ind w:firstLine="720"/>
        <w:jc w:val="both"/>
        <w:rPr>
          <w:rFonts w:ascii="Arial" w:eastAsia="Times New Roman" w:hAnsi="Arial" w:cs="Arial"/>
          <w:color w:val="000000" w:themeColor="text1"/>
          <w:lang w:eastAsia="id-ID"/>
        </w:rPr>
      </w:pPr>
      <w:r w:rsidRPr="00A438DD">
        <w:rPr>
          <w:rFonts w:ascii="Arial" w:eastAsia="Times New Roman" w:hAnsi="Arial" w:cs="Arial"/>
          <w:color w:val="000000" w:themeColor="text1"/>
          <w:lang w:eastAsia="id-ID"/>
        </w:rPr>
        <w:t xml:space="preserve">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w:t>
      </w:r>
      <w:r w:rsidRPr="00A438DD">
        <w:rPr>
          <w:rFonts w:ascii="Arial" w:eastAsia="Times New Roman" w:hAnsi="Arial" w:cs="Arial"/>
          <w:color w:val="000000" w:themeColor="text1"/>
          <w:lang w:eastAsia="id-ID"/>
        </w:rPr>
        <w:lastRenderedPageBreak/>
        <w:t>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3A15C6" w:rsidRPr="00A438DD" w:rsidRDefault="00991493" w:rsidP="00991493">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proses tersebut berlangsung dalam institusi total, yaitu tempat tinggal dan tempat bekerja. Dalam kedua institusi tersebut, terdapat sejumlah individu dalam situasi yang sama, terpisah dari masyarakat luas dalam jangka waktu kurun tertentu, bersama-sama menjalani hidup yang terkukung, dan diatur secara formal.</w:t>
      </w:r>
    </w:p>
    <w:p w:rsidR="00CC1CBF" w:rsidRPr="00A438DD" w:rsidRDefault="00CC1CBF" w:rsidP="00991493">
      <w:pPr>
        <w:spacing w:after="0" w:line="240" w:lineRule="auto"/>
        <w:ind w:firstLine="720"/>
        <w:jc w:val="both"/>
        <w:rPr>
          <w:rFonts w:ascii="Arial" w:eastAsia="Times New Roman" w:hAnsi="Arial" w:cs="Arial"/>
          <w:color w:val="000000" w:themeColor="text1"/>
          <w:lang w:val="en-US"/>
        </w:rPr>
      </w:pPr>
      <w:r w:rsidRPr="00A438DD">
        <w:rPr>
          <w:rFonts w:ascii="Arial" w:hAnsi="Arial" w:cs="Arial"/>
          <w:color w:val="000000" w:themeColor="text1"/>
          <w:lang w:val="en-US"/>
        </w:rPr>
        <w:t>S</w:t>
      </w:r>
      <w:r w:rsidRPr="00A438DD">
        <w:rPr>
          <w:rFonts w:ascii="Arial" w:hAnsi="Arial" w:cs="Arial"/>
          <w:color w:val="000000" w:themeColor="text1"/>
        </w:rPr>
        <w:t xml:space="preserve">osialisasi secara sederhana yakni sosialisasi yang dipandang dari segi kehidupan sehari-hari.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 </w:t>
      </w:r>
    </w:p>
    <w:p w:rsidR="00E344AF" w:rsidRPr="00A438DD" w:rsidRDefault="00E344AF" w:rsidP="00E344AF">
      <w:pPr>
        <w:tabs>
          <w:tab w:val="left" w:pos="2361"/>
        </w:tabs>
        <w:spacing w:after="0" w:line="240" w:lineRule="auto"/>
        <w:ind w:firstLine="360"/>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ab/>
      </w:r>
    </w:p>
    <w:p w:rsidR="00E344AF" w:rsidRPr="00A438DD"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Pengertia</w:t>
      </w:r>
      <w:r w:rsidR="00991493" w:rsidRPr="00A438DD">
        <w:rPr>
          <w:rFonts w:ascii="Arial" w:eastAsia="Times New Roman" w:hAnsi="Arial" w:cs="Arial"/>
          <w:b/>
          <w:color w:val="000000" w:themeColor="text1"/>
          <w:lang w:eastAsia="id-ID"/>
        </w:rPr>
        <w:t>n Sosi</w:t>
      </w:r>
      <w:r w:rsidR="00991493" w:rsidRPr="00A438DD">
        <w:rPr>
          <w:rFonts w:ascii="Arial" w:eastAsia="Times New Roman" w:hAnsi="Arial" w:cs="Arial"/>
          <w:b/>
          <w:color w:val="000000" w:themeColor="text1"/>
          <w:lang w:val="en-US" w:eastAsia="id-ID"/>
        </w:rPr>
        <w:t>alisasi</w:t>
      </w:r>
    </w:p>
    <w:p w:rsidR="001707EF" w:rsidRPr="00A438DD"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A438DD" w:rsidRDefault="00CC1CBF" w:rsidP="00CC1CBF">
      <w:pPr>
        <w:spacing w:after="0" w:line="240" w:lineRule="auto"/>
        <w:ind w:firstLine="360"/>
        <w:jc w:val="both"/>
        <w:rPr>
          <w:rFonts w:ascii="Arial" w:hAnsi="Arial" w:cs="Arial"/>
          <w:color w:val="000000" w:themeColor="text1"/>
          <w:lang w:val="en-US"/>
        </w:rPr>
      </w:pPr>
      <w:r w:rsidRPr="00A438DD">
        <w:rPr>
          <w:rFonts w:ascii="Arial" w:hAnsi="Arial" w:cs="Arial"/>
          <w:color w:val="000000" w:themeColor="text1"/>
          <w:lang w:val="en-US"/>
        </w:rPr>
        <w:t xml:space="preserve">Sosialisasi merupakan </w:t>
      </w:r>
      <w:r w:rsidR="00991493" w:rsidRPr="00A438DD">
        <w:rPr>
          <w:rFonts w:ascii="Arial" w:hAnsi="Arial" w:cs="Arial"/>
          <w:color w:val="000000" w:themeColor="text1"/>
        </w:rPr>
        <w:t xml:space="preserve">proses belajar yang kompleks. Dengan sosialisasi, manusia sebagai makhluk biologis menjadi manusia yang berbudaya, yang cakap menjalankan fungsinya dengan tepat sebagai individu dan sebagai anggota kelompok. Seorang bayi yang lahir merupakan organisme yang sangat lemah. Pemenuhan segala kebutuhan fisiknya bergantung kepada orang dewasa. Namun, sejak saat itu dia mulai berinteraksi dengan lingkungan dan menyerap banyak hal hingga tumbuh dewasa, dan baru berakhir setelah dia meninggal. Hal-hal yang diserap meliputi sikap dan nilai, rasa suka dan tidak suka, rasa senang dan sedih, keinginan dan tujuan hidup, cara bereaksi terhadap lingkungan, dan pemahaman mengenai segala sesuatu. Semua itu diperolehnya melalui proses yang disebut sosialisasi. Dalam proses ini, seseorang juga mengalami </w:t>
      </w:r>
      <w:r w:rsidR="00991493" w:rsidRPr="00A438DD">
        <w:rPr>
          <w:rFonts w:ascii="Arial" w:hAnsi="Arial" w:cs="Arial"/>
          <w:color w:val="000000" w:themeColor="text1"/>
        </w:rPr>
        <w:lastRenderedPageBreak/>
        <w:t>internalisasi (mendarah-dagingkan) nilai dan norma sosial tempat dia hidup, sehingga terbentuklah kepribadiannya. Setiap orang perlu mempelajari nilai-nilai dan norma-norma sosial yang berlaku di dalam masyarakatnya. Semua itu diperlukan untuk mendewasakan diri setiap individu dan membentuk kepribadiannya. Dengan berbekal kedewasaan pribadi itulah nantinya seseorang akan dapat memegang peranan di masyarakat. Oleh karena itu, sosialisasi merupakan proses penanaman kecakapan dan sikap yang diperlukan untuk dapat memainkan peran sosial di masyarakat.</w:t>
      </w:r>
    </w:p>
    <w:p w:rsidR="00CC1CBF" w:rsidRPr="00CC1CBF" w:rsidRDefault="00CC1CBF" w:rsidP="00CC1CBF">
      <w:pPr>
        <w:spacing w:after="0"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Di dalam diri setiap manusia, terdapat impuls-impuls (dorongan hati) untuk melakukan segala sesuatu. Di sisi lain, lingkungan tempat ia berada dan berinteraksi memiliki nilai dan norma yang mengarahkan perilaku. Dalam proses sosialisasi, seorang individu berusaha menyesuaikan impuls-impuls itu dengan tekanan nilai dan norma yang mengikatnya. Bila potensi tingkah laku seseorang tidak bertentangan dengan nilai dan norma, maka berkembang lebih lanjut menjadi bagian dari kepribadiannya.</w:t>
      </w:r>
      <w:r w:rsidRPr="00A438DD">
        <w:rPr>
          <w:rFonts w:ascii="Arial" w:eastAsia="Times New Roman" w:hAnsi="Arial" w:cs="Arial"/>
          <w:color w:val="000000" w:themeColor="text1"/>
          <w:lang w:val="en-US"/>
        </w:rPr>
        <w:t xml:space="preserve"> P</w:t>
      </w:r>
      <w:r w:rsidRPr="00CC1CBF">
        <w:rPr>
          <w:rFonts w:ascii="Arial" w:eastAsia="Times New Roman" w:hAnsi="Arial" w:cs="Arial"/>
          <w:color w:val="000000" w:themeColor="text1"/>
          <w:lang w:val="en-US"/>
        </w:rPr>
        <w:t>roses sosialisasi juga mengadopsi berbagai hal dari orang lain. Hal-hal yang diperoleh dari orang lain meliputi kebiasaan, s</w:t>
      </w:r>
      <w:r w:rsidRPr="00A438DD">
        <w:rPr>
          <w:rFonts w:ascii="Arial" w:eastAsia="Times New Roman" w:hAnsi="Arial" w:cs="Arial"/>
          <w:color w:val="000000" w:themeColor="text1"/>
          <w:lang w:val="en-US"/>
        </w:rPr>
        <w:t>ikap, dan ide-ide. K</w:t>
      </w:r>
      <w:r w:rsidRPr="00CC1CBF">
        <w:rPr>
          <w:rFonts w:ascii="Arial" w:eastAsia="Times New Roman" w:hAnsi="Arial" w:cs="Arial"/>
          <w:color w:val="000000" w:themeColor="text1"/>
          <w:lang w:val="en-US"/>
        </w:rPr>
        <w:t>etiga hal tersebut disusun kembali menjadi sistem yang mengatur tingkahnya sendiri. Ada banyak definisi tentang sosialisasi menurut para ahli, yaitu :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Charlotte Buhler -&gt; Menurut  Charlotte Buhler, Sosialisasi adalah proses yang membantu individu-individu belajar dan menyesuaikan diri, bagaiman cara hidup dan berpikir kelompoknya agar dia dapat berperan dan berfungsi dalam kelompoknya.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Bruce J. Cohen -&gt; Menurut  Bruce J. Cohen , Sosialisai adalah proses-proses manusia mempelajari tata cara kehidupan dalam masyarakat, untuk memperoleh kepribadian dan membangun kapasitasnya agar berfungsi dengan baik sebagai individu maupun sebagai anggota suatu kelompok. </w:t>
      </w:r>
    </w:p>
    <w:p w:rsidR="00CC1CBF" w:rsidRPr="00CC1CBF" w:rsidRDefault="00956DC2"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Makionis-&gt; </w:t>
      </w:r>
      <w:r w:rsidR="00CC1CBF" w:rsidRPr="00CC1CBF">
        <w:rPr>
          <w:rFonts w:ascii="Arial" w:eastAsia="Times New Roman" w:hAnsi="Arial" w:cs="Arial"/>
          <w:color w:val="000000" w:themeColor="text1"/>
          <w:lang w:val="en-US"/>
        </w:rPr>
        <w:t>Menurut  Makionis,  Sosioalisasi sebagai pengamatan sosial sepanjang hidup yang memungkinkan seseorang mengembangkan potensi kemanusiaannya dan mempelajari pola-pola kebudayaan.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Peter Berger-&gt; Menurut  Peter Berger, Sosialisasi adalah suatu proses dimana seorang anak belajar menjadi seorang anggota yang berpartisipasi dalam masyarakat.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Harton dan Hunt-&gt; Menurut  Harton dan Hunt,  Sosialisasi sebagai proses dimana seorang internalisasikan norma-norma kelompok tempat hidup, sehingga berkembang menjadi satu pribadi yang unik.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 xml:space="preserve">Gidden-&gt; Menurut  Gidden,  Sosialisasi adalah sebuah proses yang terjadi ketikaseorang bayi yang lemah </w:t>
      </w:r>
      <w:r w:rsidRPr="00CC1CBF">
        <w:rPr>
          <w:rFonts w:ascii="Arial" w:eastAsia="Times New Roman" w:hAnsi="Arial" w:cs="Arial"/>
          <w:color w:val="000000" w:themeColor="text1"/>
          <w:lang w:val="en-US"/>
        </w:rPr>
        <w:lastRenderedPageBreak/>
        <w:t>berkembang secara aktif melaluitahap demi tahap sampai akhirnya menjadi pribadi yangsadar akan dirinya sendiri pribadi yang berpengetahuan danterampil akan cara hidupnya dalam kebudayaan tempat ia tinggal. </w:t>
      </w:r>
    </w:p>
    <w:p w:rsidR="00CC1CBF" w:rsidRPr="00A438DD"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Ritcher JR-&gt; Menurut  Ritcher JR, Sosialisasi merupakan suatau proses seseorang memperoleh keterampilan dan sikap yang diperlakukannya agar dapat berfungsi sebagai orang dewasa dan sekaligus sebagai pemeran aktif dalam suatu kedudukan atau peranan tertentu di masyarakat.</w:t>
      </w:r>
    </w:p>
    <w:p w:rsidR="00AF2A51" w:rsidRPr="00A438DD"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Pengertian sosialisasi menurut para ahli yang berasal dari Indonesia pun beragam, berikut sosialisasi menurut ahli sosiologi Indonesia :</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a. Prof. Koentjaraningrat</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Memahami sosialisasi sebagai seluruh proses seorang individu sejak masa kanak-kanak sampai dewasa, berkembang, berhubungan, mengenal, dan menyesuaikan diri dengan individu-individu lain yang hidup dalam masyarakat sekitarnya.</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b. David F. Aberle</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Menjelaskan bahwa sosialisasi ialah pola-pola mengenai aksi sosial atau aspek-aspek tingkah laku yang ditanamkan kepada individu keterampilan-keterampilan (termasuk ilmu pengetahuan), motif-motif, dan sikap-sikap, guna untuk menampilkan peranan-peranan yang sekarang atau yang tengah diantisipasikan (dinantikan), dan yang terus berkelanjutan sepanjang kehidupan manusia normal, sejauh peranan-peranan baru masih harus terus dipelajari.</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c. Irvin L. Child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Mengatakan bahwa sosialisasi merupakan segenap proses yang menuntut individu mengembangkan potensi tingkah laku aktualnya yang diyakini sebenarnya dan telah menjadi kebiasaannya serta sesuai dengan standart dari kelompoknya</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d. M.J. herskovits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seorang anak menyesuaikan diri dengan norma-norma yang berlaku di lingkungan keluarganya.</w:t>
      </w:r>
    </w:p>
    <w:p w:rsidR="00AF2A51" w:rsidRPr="00A438DD" w:rsidRDefault="00AF2A51" w:rsidP="00AF2A51">
      <w:pPr>
        <w:pStyle w:val="NormalWeb"/>
        <w:jc w:val="both"/>
        <w:rPr>
          <w:rFonts w:ascii="Arial" w:hAnsi="Arial" w:cs="Arial"/>
          <w:color w:val="000000" w:themeColor="text1"/>
          <w:sz w:val="22"/>
          <w:szCs w:val="22"/>
        </w:rPr>
      </w:pP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lastRenderedPageBreak/>
        <w:t>e. Soerjono Soekanto</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anggota masyarakat mempelajari norma-norma dan nilai-nilai sosial dimana ia menjadi anggota.</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f. Peter L. Beger</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anak belajar menjadi anggota-anggota yang berpartisipasi dalam masyarakat.</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g. George Herbert Mead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seseorang belajar untuk mengetahui peranan yang harus dijalankannya serta peranan yang harus dijalankan orang lain</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h. Charles H. Cooley</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Proses sosialisasi terbantuk melalui tiga tahap antara lain adalah sebagai berikut.</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pandangan orang lain terhadapnya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penilaian orang lain terhadap penampilannya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perasaan terhadap apa yang dirasakannya sebagi penilaian yang lain terhadapnya</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i. John C. Macionis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pengalaman seumur hidup individu dapat mengembangkan potensinya dan mempelajari pola-pola kebudayaan mereka</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j. Jack Levin dan James L. Spates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kebudayaan diteruskan dan diinternalisasikan oleh kepribadian individu.</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t>k. Prof. Dr. Nasution, S.H.</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membimbing individu ke dalam dunia sosial</w:t>
      </w:r>
    </w:p>
    <w:p w:rsidR="00AF2A51" w:rsidRPr="00A438DD" w:rsidRDefault="00AF2A51" w:rsidP="00AF2A51">
      <w:pPr>
        <w:pStyle w:val="NormalWeb"/>
        <w:jc w:val="both"/>
        <w:rPr>
          <w:rFonts w:ascii="Arial" w:hAnsi="Arial" w:cs="Arial"/>
          <w:color w:val="000000" w:themeColor="text1"/>
          <w:sz w:val="22"/>
          <w:szCs w:val="22"/>
        </w:rPr>
      </w:pPr>
      <w:r w:rsidRPr="00A438DD">
        <w:rPr>
          <w:rFonts w:ascii="Arial" w:hAnsi="Arial" w:cs="Arial"/>
          <w:color w:val="000000" w:themeColor="text1"/>
          <w:sz w:val="22"/>
          <w:szCs w:val="22"/>
        </w:rPr>
        <w:lastRenderedPageBreak/>
        <w:t>l.  Sukandar Wiraatmadja, M.A.</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yang di mulai sejak seseorang dilahirkan untuk dapat mengetahui dan memperoleh sikap, pengertian, gagasan dan pola tingkah laku yang disetujui oleh masyarakat</w:t>
      </w:r>
    </w:p>
    <w:p w:rsidR="00AF2A51" w:rsidRPr="00A438DD" w:rsidRDefault="00AF2A51" w:rsidP="00AF2A51">
      <w:pPr>
        <w:pStyle w:val="NormalWeb"/>
        <w:ind w:firstLine="360"/>
        <w:jc w:val="both"/>
        <w:rPr>
          <w:rFonts w:ascii="Arial" w:hAnsi="Arial" w:cs="Arial"/>
          <w:color w:val="000000" w:themeColor="text1"/>
          <w:sz w:val="22"/>
          <w:szCs w:val="22"/>
        </w:rPr>
      </w:pPr>
      <w:r w:rsidRPr="00A438DD">
        <w:rPr>
          <w:rFonts w:ascii="Arial" w:hAnsi="Arial" w:cs="Arial"/>
          <w:color w:val="000000" w:themeColor="text1"/>
          <w:sz w:val="22"/>
          <w:szCs w:val="22"/>
        </w:rPr>
        <w:t xml:space="preserve">Dari pendapat-pendapat mengenai sosialisasi dapat disimpulkan sosialisasi dapat diartikan sebagai sebuah proses penanaman atau transfer kebiasaan atau </w:t>
      </w:r>
      <w:hyperlink r:id="rId8" w:tooltip="Nilai &#10;sosial" w:history="1">
        <w:r w:rsidRPr="00A438DD">
          <w:rPr>
            <w:rStyle w:val="Hyperlink"/>
            <w:rFonts w:ascii="Arial" w:hAnsi="Arial" w:cs="Arial"/>
            <w:color w:val="000000" w:themeColor="text1"/>
            <w:sz w:val="22"/>
            <w:szCs w:val="22"/>
            <w:u w:val="none"/>
          </w:rPr>
          <w:t>nilai</w:t>
        </w:r>
      </w:hyperlink>
      <w:r w:rsidRPr="00A438DD">
        <w:rPr>
          <w:rFonts w:ascii="Arial" w:hAnsi="Arial" w:cs="Arial"/>
          <w:color w:val="000000" w:themeColor="text1"/>
          <w:sz w:val="22"/>
          <w:szCs w:val="22"/>
        </w:rPr>
        <w:t xml:space="preserve"> dan aturan dari satu generasi ke generasi lainnya dalam sebuah </w:t>
      </w:r>
      <w:hyperlink r:id="rId9" w:tooltip="Kelompok" w:history="1">
        <w:r w:rsidRPr="00A438DD">
          <w:rPr>
            <w:rStyle w:val="Hyperlink"/>
            <w:rFonts w:ascii="Arial" w:hAnsi="Arial" w:cs="Arial"/>
            <w:color w:val="000000" w:themeColor="text1"/>
            <w:sz w:val="22"/>
            <w:szCs w:val="22"/>
            <w:u w:val="none"/>
          </w:rPr>
          <w:t>kelompok</w:t>
        </w:r>
      </w:hyperlink>
      <w:r w:rsidRPr="00A438DD">
        <w:rPr>
          <w:rFonts w:ascii="Arial" w:hAnsi="Arial" w:cs="Arial"/>
          <w:color w:val="000000" w:themeColor="text1"/>
          <w:sz w:val="22"/>
          <w:szCs w:val="22"/>
        </w:rPr>
        <w:t xml:space="preserve"> atau </w:t>
      </w:r>
      <w:hyperlink r:id="rId10" w:tooltip="Masyarakat" w:history="1">
        <w:r w:rsidRPr="00A438DD">
          <w:rPr>
            <w:rStyle w:val="Hyperlink"/>
            <w:rFonts w:ascii="Arial" w:hAnsi="Arial" w:cs="Arial"/>
            <w:color w:val="000000" w:themeColor="text1"/>
            <w:sz w:val="22"/>
            <w:szCs w:val="22"/>
            <w:u w:val="none"/>
          </w:rPr>
          <w:t>masyarakat</w:t>
        </w:r>
      </w:hyperlink>
      <w:r w:rsidRPr="00A438DD">
        <w:rPr>
          <w:rFonts w:ascii="Arial" w:hAnsi="Arial" w:cs="Arial"/>
          <w:color w:val="000000" w:themeColor="text1"/>
          <w:sz w:val="22"/>
          <w:szCs w:val="22"/>
        </w:rPr>
        <w:t xml:space="preserve">. Sejumlah sosiolog menyebut sosialisasi sebagai teori mengenai </w:t>
      </w:r>
      <w:hyperlink r:id="rId11" w:tooltip="Peran &#10;sosial (halaman belum tersedia)" w:history="1">
        <w:r w:rsidRPr="00A438DD">
          <w:rPr>
            <w:rStyle w:val="Hyperlink"/>
            <w:rFonts w:ascii="Arial" w:hAnsi="Arial" w:cs="Arial"/>
            <w:color w:val="000000" w:themeColor="text1"/>
            <w:sz w:val="22"/>
            <w:szCs w:val="22"/>
            <w:u w:val="none"/>
          </w:rPr>
          <w:t>peranan</w:t>
        </w:r>
      </w:hyperlink>
      <w:r w:rsidRPr="00A438DD">
        <w:rPr>
          <w:rFonts w:ascii="Arial" w:hAnsi="Arial" w:cs="Arial"/>
          <w:color w:val="000000" w:themeColor="text1"/>
          <w:sz w:val="22"/>
          <w:szCs w:val="22"/>
        </w:rPr>
        <w:t xml:space="preserve"> (</w:t>
      </w:r>
      <w:r w:rsidRPr="00A438DD">
        <w:rPr>
          <w:rStyle w:val="Emphasis"/>
          <w:rFonts w:ascii="Arial" w:hAnsi="Arial" w:cs="Arial"/>
          <w:color w:val="000000" w:themeColor="text1"/>
          <w:sz w:val="22"/>
          <w:szCs w:val="22"/>
        </w:rPr>
        <w:t>role theory</w:t>
      </w:r>
      <w:r w:rsidRPr="00A438DD">
        <w:rPr>
          <w:rFonts w:ascii="Arial" w:hAnsi="Arial" w:cs="Arial"/>
          <w:color w:val="000000" w:themeColor="text1"/>
          <w:sz w:val="22"/>
          <w:szCs w:val="22"/>
        </w:rPr>
        <w:t>). Karena dalam proses sosialisasi diajarkan peran-peran yang harus dijalankan oleh individu</w:t>
      </w:r>
    </w:p>
    <w:p w:rsidR="00CC1CBF" w:rsidRPr="00CC1CBF" w:rsidRDefault="00CC1CBF" w:rsidP="00CC1CBF">
      <w:pPr>
        <w:spacing w:after="0" w:line="240" w:lineRule="auto"/>
        <w:rPr>
          <w:rFonts w:ascii="Arial" w:eastAsia="Times New Roman" w:hAnsi="Arial" w:cs="Arial"/>
          <w:color w:val="000000" w:themeColor="text1"/>
          <w:lang w:val="en-US"/>
        </w:rPr>
      </w:pPr>
    </w:p>
    <w:p w:rsidR="00CC1CBF" w:rsidRPr="00A438DD" w:rsidRDefault="00116AA8" w:rsidP="00116AA8">
      <w:pPr>
        <w:spacing w:after="0" w:line="240" w:lineRule="auto"/>
        <w:ind w:firstLine="360"/>
        <w:jc w:val="both"/>
        <w:rPr>
          <w:rFonts w:ascii="Arial" w:hAnsi="Arial" w:cs="Arial"/>
          <w:color w:val="000000" w:themeColor="text1"/>
          <w:lang w:val="en-US"/>
        </w:rPr>
      </w:pPr>
      <w:r w:rsidRPr="00A438DD">
        <w:rPr>
          <w:rFonts w:ascii="Arial" w:eastAsia="Times New Roman" w:hAnsi="Arial" w:cs="Arial"/>
          <w:color w:val="000000" w:themeColor="text1"/>
          <w:lang w:val="en-US"/>
        </w:rPr>
        <w:t>D</w:t>
      </w:r>
      <w:r w:rsidR="00CC1CBF" w:rsidRPr="00CC1CBF">
        <w:rPr>
          <w:rFonts w:ascii="Arial" w:eastAsia="Times New Roman" w:hAnsi="Arial" w:cs="Arial"/>
          <w:color w:val="000000" w:themeColor="text1"/>
          <w:lang w:val="en-US"/>
        </w:rPr>
        <w:t>alam proses sosialisasi terdapat pengaruh individu ke individu lain dan proses tersebut berlangsung sepanjang hidup manusia. Dalam proses sosialisasi juga, individu akan menyerappengetahuan, nilai – nilai, norma-norma, sikap dan keterampilan. Oleh karena itu, dampak dari sosialisasi adalah berkembangnya kepribadian seseorang menjadi satu pribadi yang unik, begitupula dalam haal kebudayaan masyarakat yang senantiasa terpelihara dan berkembang</w:t>
      </w:r>
      <w:r w:rsidRPr="00A438DD">
        <w:rPr>
          <w:rFonts w:ascii="Arial" w:eastAsia="Times New Roman" w:hAnsi="Arial" w:cs="Arial"/>
          <w:color w:val="000000" w:themeColor="text1"/>
          <w:lang w:val="en-US"/>
        </w:rPr>
        <w:t xml:space="preserve">. </w:t>
      </w:r>
    </w:p>
    <w:p w:rsidR="00CC1CBF" w:rsidRPr="00A438DD" w:rsidRDefault="00CC1CBF" w:rsidP="00B466C9">
      <w:pPr>
        <w:spacing w:after="0" w:line="240" w:lineRule="auto"/>
        <w:rPr>
          <w:rFonts w:ascii="Arial" w:eastAsia="Times New Roman" w:hAnsi="Arial" w:cs="Arial"/>
          <w:color w:val="000000" w:themeColor="text1"/>
          <w:lang w:val="en-US" w:eastAsia="id-ID"/>
        </w:rPr>
      </w:pPr>
    </w:p>
    <w:p w:rsidR="00B466C9" w:rsidRPr="00A438DD" w:rsidRDefault="00956DC2" w:rsidP="00B24CE5">
      <w:pPr>
        <w:pStyle w:val="ListParagraph"/>
        <w:numPr>
          <w:ilvl w:val="0"/>
          <w:numId w:val="9"/>
        </w:num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Proses Sosialisasi</w:t>
      </w:r>
    </w:p>
    <w:p w:rsidR="0060491D" w:rsidRPr="00A438DD" w:rsidRDefault="0060491D" w:rsidP="0060491D">
      <w:pPr>
        <w:spacing w:after="0" w:line="240" w:lineRule="auto"/>
        <w:jc w:val="both"/>
        <w:rPr>
          <w:rFonts w:ascii="Arial" w:eastAsia="Times New Roman" w:hAnsi="Arial" w:cs="Arial"/>
          <w:b/>
          <w:color w:val="000000" w:themeColor="text1"/>
          <w:lang w:eastAsia="id-ID"/>
        </w:rPr>
      </w:pPr>
    </w:p>
    <w:p w:rsidR="00B466C9" w:rsidRPr="00A438DD" w:rsidRDefault="00B466C9" w:rsidP="00A438DD">
      <w:pPr>
        <w:spacing w:after="0" w:line="240" w:lineRule="auto"/>
        <w:ind w:firstLine="720"/>
        <w:jc w:val="both"/>
        <w:rPr>
          <w:rFonts w:ascii="Arial" w:eastAsia="Times New Roman" w:hAnsi="Arial" w:cs="Arial"/>
          <w:b/>
          <w:color w:val="000000" w:themeColor="text1"/>
          <w:lang w:eastAsia="id-ID"/>
        </w:rPr>
      </w:pPr>
      <w:r w:rsidRPr="00A438DD">
        <w:rPr>
          <w:rFonts w:ascii="Arial" w:eastAsia="Times New Roman" w:hAnsi="Arial" w:cs="Arial"/>
          <w:color w:val="000000" w:themeColor="text1"/>
          <w:lang w:eastAsia="id-ID"/>
        </w:rPr>
        <w:t>Latar belakang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revolusi.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956DC2" w:rsidRPr="00956DC2" w:rsidRDefault="00956DC2" w:rsidP="00B4318E">
      <w:pPr>
        <w:spacing w:after="0" w:line="240" w:lineRule="auto"/>
        <w:ind w:firstLine="360"/>
        <w:jc w:val="both"/>
        <w:rPr>
          <w:rFonts w:ascii="Arial" w:eastAsia="Times New Roman" w:hAnsi="Arial" w:cs="Arial"/>
          <w:color w:val="000000" w:themeColor="text1"/>
          <w:sz w:val="24"/>
          <w:szCs w:val="24"/>
          <w:lang w:val="en-US"/>
        </w:rPr>
      </w:pPr>
      <w:r w:rsidRPr="00956DC2">
        <w:rPr>
          <w:rFonts w:ascii="Arial" w:eastAsia="Times New Roman" w:hAnsi="Arial" w:cs="Arial"/>
          <w:color w:val="000000" w:themeColor="text1"/>
          <w:sz w:val="24"/>
          <w:szCs w:val="24"/>
          <w:lang w:val="en-US"/>
        </w:rPr>
        <w:lastRenderedPageBreak/>
        <w:t> Sosialisasi adalah proses yang memungkinkan seseorang belajar tentang sikap-sikap, nilai-nilai, atau tindakan-tindakan yang di anggap tepat oleh suatu masyarakat atau oleh satu kebudayaan tertentu. Dalam artian lain, sosialisasi terjadi melalui interaksi individu dengan individu lainnya. Individu disini belajar sesuatu dari orang-orang yang dekat seperti keluarga, teman, guru, dan orang-orang yang berada dilingkungannya. Ada beberapa proses dalam sosialisasi yaitu: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Internalisasi</w:t>
      </w:r>
      <w:r w:rsidRPr="00956DC2">
        <w:rPr>
          <w:rFonts w:ascii="Arial" w:eastAsia="Times New Roman" w:hAnsi="Arial" w:cs="Arial"/>
          <w:color w:val="000000" w:themeColor="text1"/>
          <w:lang w:val="en-US"/>
        </w:rPr>
        <w:t>, Proses internalisasi adalah proses panjang dan berlangsung seumur hidup yang dialami manusia. Dimana dalam proses ini ia belajar membentuk kepribadian melalui perasaan, nafsu-nafsu, dan emosi yang diperlukan sepanjang hidupnya.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Sosialisasi</w:t>
      </w:r>
      <w:r w:rsidRPr="00956DC2">
        <w:rPr>
          <w:rFonts w:ascii="Arial" w:eastAsia="Times New Roman" w:hAnsi="Arial" w:cs="Arial"/>
          <w:color w:val="000000" w:themeColor="text1"/>
          <w:lang w:val="en-US"/>
        </w:rPr>
        <w:t>, Proses sosialisasi merupakan proses seorang individu mendapatkan pembentukan sikap untuk berperilaku sesuai dengan perilaku kelompoknya.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Inkulturasi</w:t>
      </w:r>
      <w:r w:rsidRPr="00956DC2">
        <w:rPr>
          <w:rFonts w:ascii="Arial" w:eastAsia="Times New Roman" w:hAnsi="Arial" w:cs="Arial"/>
          <w:color w:val="000000" w:themeColor="text1"/>
          <w:lang w:val="en-US"/>
        </w:rPr>
        <w:t>, Proses inkulturasi adalah proses pembudayaan seseorang individu mempelajari dan menyesuaikan alam pikiran serta sikapnya dengan adat-istiadat, system norma, dan peraturan-peraturan yang hidup dalam kebudayaannya. </w:t>
      </w:r>
    </w:p>
    <w:p w:rsidR="00A348EB" w:rsidRPr="00A438DD" w:rsidRDefault="00A348EB" w:rsidP="00A348EB">
      <w:pPr>
        <w:tabs>
          <w:tab w:val="left" w:pos="2361"/>
        </w:tabs>
        <w:spacing w:after="0" w:line="240" w:lineRule="auto"/>
        <w:jc w:val="both"/>
        <w:rPr>
          <w:rFonts w:ascii="Arial" w:eastAsia="Times New Roman" w:hAnsi="Arial" w:cs="Arial"/>
          <w:color w:val="000000" w:themeColor="text1"/>
          <w:lang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C. </w:t>
      </w:r>
      <w:r w:rsidR="00956DC2" w:rsidRPr="00A438DD">
        <w:rPr>
          <w:rFonts w:ascii="Arial" w:eastAsia="Times New Roman" w:hAnsi="Arial" w:cs="Arial"/>
          <w:b/>
          <w:color w:val="000000" w:themeColor="text1"/>
          <w:lang w:val="en-US" w:eastAsia="id-ID"/>
        </w:rPr>
        <w:t>Jenis Sosialisasi</w:t>
      </w:r>
    </w:p>
    <w:p w:rsidR="00B24CE5" w:rsidRPr="00B24CE5" w:rsidRDefault="00B24CE5" w:rsidP="00B24CE5">
      <w:pPr>
        <w:spacing w:after="0" w:line="240" w:lineRule="auto"/>
        <w:ind w:firstLine="720"/>
        <w:jc w:val="both"/>
        <w:rPr>
          <w:rFonts w:ascii="Arial" w:eastAsia="Times New Roman" w:hAnsi="Arial" w:cs="Arial"/>
          <w:color w:val="000000" w:themeColor="text1"/>
          <w:lang w:val="en-US"/>
        </w:rPr>
      </w:pPr>
      <w:r w:rsidRPr="00B24CE5">
        <w:rPr>
          <w:rFonts w:ascii="Arial" w:eastAsia="Times New Roman" w:hAnsi="Arial" w:cs="Arial"/>
          <w:color w:val="000000" w:themeColor="text1"/>
          <w:lang w:val="sv-SE"/>
        </w:rPr>
        <w:t>Proses sosialisasi meng</w:t>
      </w:r>
      <w:r w:rsidRPr="00A438DD">
        <w:rPr>
          <w:rFonts w:ascii="Arial" w:eastAsia="Times New Roman" w:hAnsi="Arial" w:cs="Arial"/>
          <w:color w:val="000000" w:themeColor="text1"/>
          <w:lang w:val="sv-SE"/>
        </w:rPr>
        <w:t>antarkan kita pada jenis-jenis</w:t>
      </w:r>
      <w:r w:rsidRPr="00B24CE5">
        <w:rPr>
          <w:rFonts w:ascii="Arial" w:eastAsia="Times New Roman" w:hAnsi="Arial" w:cs="Arial"/>
          <w:color w:val="000000" w:themeColor="text1"/>
          <w:lang w:val="sv-SE"/>
        </w:rPr>
        <w:t xml:space="preserve"> sosialisasi yang ada dalam kehidupan manusia d</w:t>
      </w:r>
      <w:r w:rsidR="00C124AD" w:rsidRPr="00A438DD">
        <w:rPr>
          <w:rFonts w:ascii="Arial" w:eastAsia="Times New Roman" w:hAnsi="Arial" w:cs="Arial"/>
          <w:color w:val="000000" w:themeColor="text1"/>
          <w:lang w:val="sv-SE"/>
        </w:rPr>
        <w:t>i dalam masyarakat. Jenis-jenis</w:t>
      </w:r>
      <w:r w:rsidRPr="00B24CE5">
        <w:rPr>
          <w:rFonts w:ascii="Arial" w:eastAsia="Times New Roman" w:hAnsi="Arial" w:cs="Arial"/>
          <w:color w:val="000000" w:themeColor="text1"/>
          <w:lang w:val="sv-SE"/>
        </w:rPr>
        <w:t xml:space="preserve"> sosialisasi yang ada itu antara lain adalah sosialisasi setelah masa kanak-kanak (</w:t>
      </w:r>
      <w:r w:rsidRPr="00B24CE5">
        <w:rPr>
          <w:rFonts w:ascii="Arial" w:eastAsia="Times New Roman" w:hAnsi="Arial" w:cs="Arial"/>
          <w:i/>
          <w:iCs/>
          <w:color w:val="000000" w:themeColor="text1"/>
          <w:lang w:val="sv-SE"/>
        </w:rPr>
        <w:t>socialization after chilhood</w:t>
      </w:r>
      <w:r w:rsidRPr="00B24CE5">
        <w:rPr>
          <w:rFonts w:ascii="Arial" w:eastAsia="Times New Roman" w:hAnsi="Arial" w:cs="Arial"/>
          <w:color w:val="000000" w:themeColor="text1"/>
          <w:lang w:val="sv-SE"/>
        </w:rPr>
        <w:t>), pendidikan sepanjang hidup (</w:t>
      </w:r>
      <w:r w:rsidRPr="00B24CE5">
        <w:rPr>
          <w:rFonts w:ascii="Arial" w:eastAsia="Times New Roman" w:hAnsi="Arial" w:cs="Arial"/>
          <w:i/>
          <w:iCs/>
          <w:color w:val="000000" w:themeColor="text1"/>
          <w:lang w:val="sv-SE"/>
        </w:rPr>
        <w:t>life long education)</w:t>
      </w:r>
      <w:r w:rsidRPr="00B24CE5">
        <w:rPr>
          <w:rFonts w:ascii="Arial" w:eastAsia="Times New Roman" w:hAnsi="Arial" w:cs="Arial"/>
          <w:color w:val="000000" w:themeColor="text1"/>
          <w:lang w:val="sv-SE"/>
        </w:rPr>
        <w:t>, dan pendidikan berkesinambungan (</w:t>
      </w:r>
      <w:r w:rsidRPr="00B24CE5">
        <w:rPr>
          <w:rFonts w:ascii="Arial" w:eastAsia="Times New Roman" w:hAnsi="Arial" w:cs="Arial"/>
          <w:i/>
          <w:iCs/>
          <w:color w:val="000000" w:themeColor="text1"/>
          <w:lang w:val="sv-SE"/>
        </w:rPr>
        <w:t>continuing education</w:t>
      </w:r>
      <w:r w:rsidRPr="00B24CE5">
        <w:rPr>
          <w:rFonts w:ascii="Arial" w:eastAsia="Times New Roman" w:hAnsi="Arial" w:cs="Arial"/>
          <w:color w:val="000000" w:themeColor="text1"/>
          <w:lang w:val="sv-SE"/>
        </w:rPr>
        <w:t>). Selain itu, dalam kehidupan manusia juga dikena</w:t>
      </w:r>
      <w:r w:rsidRPr="00A438DD">
        <w:rPr>
          <w:rFonts w:ascii="Arial" w:eastAsia="Times New Roman" w:hAnsi="Arial" w:cs="Arial"/>
          <w:color w:val="000000" w:themeColor="text1"/>
          <w:lang w:val="sv-SE"/>
        </w:rPr>
        <w:t xml:space="preserve">l dengan adanya beberapa jenis </w:t>
      </w:r>
      <w:r w:rsidRPr="00B24CE5">
        <w:rPr>
          <w:rFonts w:ascii="Arial" w:eastAsia="Times New Roman" w:hAnsi="Arial" w:cs="Arial"/>
          <w:color w:val="000000" w:themeColor="text1"/>
          <w:lang w:val="sv-SE"/>
        </w:rPr>
        <w:t>sosialisasi, diantaranya adalah :</w:t>
      </w:r>
    </w:p>
    <w:p w:rsidR="00B24CE5" w:rsidRPr="00A438DD" w:rsidRDefault="00B24CE5" w:rsidP="00B4318E">
      <w:pPr>
        <w:spacing w:after="0" w:line="240" w:lineRule="auto"/>
        <w:jc w:val="both"/>
        <w:rPr>
          <w:rFonts w:ascii="Arial" w:eastAsia="Times New Roman" w:hAnsi="Arial" w:cs="Arial"/>
          <w:bCs/>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r w:rsidRPr="00B4318E">
        <w:rPr>
          <w:rFonts w:ascii="Arial" w:eastAsia="Times New Roman" w:hAnsi="Arial" w:cs="Arial"/>
          <w:bCs/>
          <w:color w:val="000000" w:themeColor="text1"/>
          <w:lang w:val="en-US"/>
        </w:rPr>
        <w:t xml:space="preserve">a. Sosialisasi Primer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C124AD">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primer adalah sosialisasi yang pertama kali dialami seorang individu sejak ia lahir. Sosialisasi primer biasanya berlangsung saat anak berusia 1 – 5 tahun. Keluarga merupakan media atau agen yang memiliki peran pokok dalam sosialisasi primer. Dalam jenis ini, seorang anak mulai mengenal anggota keluarga dan mampu membedakan perannya dengan orang lain dalam keluarga tersebut. </w:t>
      </w:r>
      <w:r w:rsidR="00C124AD" w:rsidRPr="00A438DD">
        <w:rPr>
          <w:rFonts w:ascii="Arial" w:eastAsia="Times New Roman" w:hAnsi="Arial" w:cs="Arial"/>
          <w:color w:val="000000" w:themeColor="text1"/>
          <w:lang w:val="en-US"/>
        </w:rPr>
        <w:t xml:space="preserve">Proses pertama dimana seorang anak </w:t>
      </w:r>
      <w:r w:rsidR="00C124AD" w:rsidRPr="00A438DD">
        <w:rPr>
          <w:rFonts w:ascii="Arial" w:eastAsia="Times New Roman" w:hAnsi="Arial" w:cs="Arial"/>
          <w:color w:val="000000" w:themeColor="text1"/>
          <w:lang w:val="en-US"/>
        </w:rPr>
        <w:lastRenderedPageBreak/>
        <w:t>mulai mengenali lingkungan sekitar dalam lingkup masyarakat kecil. Pada masa ini lingkungan keluarga sangat berpengaruh terhadap kepribadian seorang anak. Apa yang telah diresap anak pada tersebut menjadi darah daging tumbuh kembang seorang anak.</w:t>
      </w:r>
    </w:p>
    <w:p w:rsidR="007B6803" w:rsidRPr="00A438DD" w:rsidRDefault="007B6803" w:rsidP="007B6803">
      <w:pPr>
        <w:spacing w:after="0" w:line="240" w:lineRule="auto"/>
        <w:jc w:val="both"/>
        <w:rPr>
          <w:rFonts w:ascii="Arial" w:eastAsia="Times New Roman" w:hAnsi="Arial" w:cs="Arial"/>
          <w:color w:val="000000" w:themeColor="text1"/>
          <w:lang w:val="en-US"/>
        </w:rPr>
      </w:pPr>
      <w:r w:rsidRPr="00A438DD">
        <w:rPr>
          <w:rFonts w:ascii="Arial" w:hAnsi="Arial" w:cs="Arial"/>
          <w:bCs/>
          <w:color w:val="000000" w:themeColor="text1"/>
        </w:rPr>
        <w:t>Contoh sosialisasi primer adalah</w:t>
      </w:r>
      <w:r w:rsidRPr="00A438DD">
        <w:rPr>
          <w:rFonts w:ascii="Arial" w:hAnsi="Arial" w:cs="Arial"/>
          <w:color w:val="000000" w:themeColor="text1"/>
        </w:rPr>
        <w:t xml:space="preserve"> ketika seorang bayi baru lahir, dia mulai bersosialisasi dengan kedua orang tua dan anggota keluarga lainnya. Sosialisasi primer disebut juga sosialisasi tahap pertama</w:t>
      </w:r>
    </w:p>
    <w:p w:rsidR="00C124AD" w:rsidRPr="00B4318E" w:rsidRDefault="00C124AD"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r w:rsidRPr="00B4318E">
        <w:rPr>
          <w:rFonts w:ascii="Arial" w:eastAsia="Times New Roman" w:hAnsi="Arial" w:cs="Arial"/>
          <w:bCs/>
          <w:color w:val="000000" w:themeColor="text1"/>
          <w:lang w:val="en-US"/>
        </w:rPr>
        <w:t xml:space="preserve">b. Sosialisasi Sekunder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Sekunder merupakan proses sosialisasi lanjutan setelah sosialisasi primer. Dalam sosialisasi sekunder, seseorang mulai mengenal kelompok atau individu lain selain keluarga dalam masyarakat. </w:t>
      </w:r>
      <w:r w:rsidR="007B6803" w:rsidRPr="00A438DD">
        <w:rPr>
          <w:rFonts w:ascii="Arial" w:hAnsi="Arial" w:cs="Arial"/>
          <w:bCs/>
          <w:color w:val="000000" w:themeColor="text1"/>
        </w:rPr>
        <w:t xml:space="preserve">Contoh sosialisasi sekunder antara lain: </w:t>
      </w:r>
      <w:r w:rsidR="007B6803" w:rsidRPr="00A438DD">
        <w:rPr>
          <w:rFonts w:ascii="Arial" w:hAnsi="Arial" w:cs="Arial"/>
          <w:color w:val="000000" w:themeColor="text1"/>
        </w:rPr>
        <w:t>bermain di lingkungan sekolah, tertawa dengan teman di lingkungan bermain, maupun menghadiri rapat di lingkungan masyarakat.</w:t>
      </w:r>
      <w:r w:rsidRPr="00B4318E">
        <w:rPr>
          <w:rFonts w:ascii="Arial" w:eastAsia="Times New Roman" w:hAnsi="Arial" w:cs="Arial"/>
          <w:color w:val="000000" w:themeColor="text1"/>
          <w:lang w:val="en-US"/>
        </w:rPr>
        <w:t>Terdapat dua bentuk umum saat seseorang mulai memasuki masa sosialisasi sekunder yaitu Resosialisasi (pemberian identitas baru) dan Desosialisasi (Pencabutan identitas diri yang lama).</w:t>
      </w:r>
    </w:p>
    <w:p w:rsidR="00B24CE5" w:rsidRPr="00A438DD" w:rsidRDefault="00B24CE5" w:rsidP="00B4318E">
      <w:pPr>
        <w:spacing w:after="0" w:line="240" w:lineRule="auto"/>
        <w:jc w:val="both"/>
        <w:rPr>
          <w:rFonts w:ascii="Arial" w:eastAsia="Times New Roman" w:hAnsi="Arial" w:cs="Arial"/>
          <w:b/>
          <w:bCs/>
          <w:color w:val="000000" w:themeColor="text1"/>
          <w:lang w:val="en-US"/>
        </w:rPr>
      </w:pP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Desosialisasi dan resosialisasi</w:t>
      </w:r>
    </w:p>
    <w:p w:rsidR="00C124AD" w:rsidRPr="00A438DD" w:rsidRDefault="00C124AD" w:rsidP="00C124AD">
      <w:pPr>
        <w:pStyle w:val="ListParagraph"/>
        <w:spacing w:after="0" w:line="240" w:lineRule="auto"/>
        <w:ind w:left="1440"/>
        <w:jc w:val="both"/>
        <w:rPr>
          <w:rFonts w:ascii="Arial" w:eastAsia="Times New Roman" w:hAnsi="Arial" w:cs="Arial"/>
          <w:color w:val="000000" w:themeColor="text1"/>
          <w:lang w:val="en-US"/>
        </w:rPr>
      </w:pPr>
    </w:p>
    <w:p w:rsidR="00C124AD" w:rsidRPr="00C124AD" w:rsidRDefault="007B6803" w:rsidP="00C124AD">
      <w:pPr>
        <w:spacing w:after="0" w:line="240" w:lineRule="auto"/>
        <w:ind w:firstLine="360"/>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Desosialisasi m</w:t>
      </w:r>
      <w:r w:rsidR="00C124AD" w:rsidRPr="00C124AD">
        <w:rPr>
          <w:rFonts w:ascii="Arial" w:eastAsia="Times New Roman" w:hAnsi="Arial" w:cs="Arial"/>
          <w:color w:val="000000" w:themeColor="text1"/>
          <w:lang w:val="sv-SE"/>
        </w:rPr>
        <w:t xml:space="preserve">erupakan proses sosialisasi dimana seorang individu mengalami pencabutan diri yang dimilikinya, yang kemudian seseorang tersebut diberi suatu diri yang baru. </w:t>
      </w:r>
      <w:r w:rsidRPr="00A438DD">
        <w:rPr>
          <w:rFonts w:ascii="Arial" w:hAnsi="Arial" w:cs="Arial"/>
          <w:color w:val="000000" w:themeColor="text1"/>
        </w:rPr>
        <w:t>Resosialisasi adalah proses pemberian kepribadian baru kepada seseorang. Resosialisasi sering pula disebut sebagai proses pemasyarakatan total. Sebagai contoh, proses pemasyarakatan yang dialami para penghuni penjara, rumah sakit jiwa, dan pendidikan militer. Seorang yang semula bebas, karena melakukan pelanggaran hukum kemudian dipenjara. Di penjara inilah terjadi proses pembentukan kepribadian baru. Segala gerak-geriknya, cara berpakaian, waktu tidur, waktu makan, dan aktivitas lainnya tidak lagi dapat dilakukan secara bebas. Semua diatur berdasarkan norma penjara yang ketat dan tidak memberikan kebebasan. Demikian juga, para peserta pendidikan dan pelatihan militer serta pasien rumah sakit jiwa. Semuanya harus mengalami proses penyesuaian nilai dan norma baru secara tota</w:t>
      </w:r>
      <w:r w:rsidRPr="00A438DD">
        <w:rPr>
          <w:rFonts w:ascii="Arial" w:hAnsi="Arial" w:cs="Arial"/>
          <w:color w:val="000000" w:themeColor="text1"/>
          <w:lang w:val="en-US"/>
        </w:rPr>
        <w:t xml:space="preserve">. </w:t>
      </w:r>
      <w:r w:rsidR="00C124AD" w:rsidRPr="00C124AD">
        <w:rPr>
          <w:rFonts w:ascii="Arial" w:eastAsia="Times New Roman" w:hAnsi="Arial" w:cs="Arial"/>
          <w:color w:val="000000" w:themeColor="text1"/>
          <w:lang w:val="sv-SE"/>
        </w:rPr>
        <w:t>Hal ini erat kaitannya dengan :</w:t>
      </w:r>
    </w:p>
    <w:p w:rsidR="00C124AD" w:rsidRPr="00A438DD" w:rsidRDefault="00C124AD" w:rsidP="00C124AD">
      <w:pPr>
        <w:spacing w:after="0" w:line="240" w:lineRule="auto"/>
        <w:ind w:hanging="360"/>
        <w:jc w:val="both"/>
        <w:rPr>
          <w:rFonts w:ascii="Arial" w:eastAsia="Times New Roman" w:hAnsi="Arial" w:cs="Arial"/>
          <w:color w:val="000000" w:themeColor="text1"/>
          <w:lang w:val="sv-SE"/>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Institusi total (</w:t>
      </w:r>
      <w:r w:rsidRPr="00C124AD">
        <w:rPr>
          <w:rFonts w:ascii="Arial" w:eastAsia="Times New Roman" w:hAnsi="Arial" w:cs="Arial"/>
          <w:i/>
          <w:iCs/>
          <w:color w:val="000000" w:themeColor="text1"/>
          <w:lang w:val="sv-SE"/>
        </w:rPr>
        <w:t>total institutions</w:t>
      </w:r>
      <w:r w:rsidRPr="00A438DD">
        <w:rPr>
          <w:rFonts w:ascii="Arial" w:eastAsia="Times New Roman" w:hAnsi="Arial" w:cs="Arial"/>
          <w:color w:val="000000" w:themeColor="text1"/>
          <w:lang w:val="sv-SE"/>
        </w:rPr>
        <w:t>)</w:t>
      </w: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 xml:space="preserve">Goffman mengatakan bahwa institusi total merupakan suatu tempat tinggal dan bekerja yang di dalamnya sejumlah individu dalam situasi sama, terputus dari masyarakat yang lebih luas untuk suatu jangka waktu tertentu, bersama-sama menjalani hidup yang terkungkung dan diatur secara formal. Contoh yang dapat dilihat </w:t>
      </w:r>
      <w:r w:rsidRPr="00C124AD">
        <w:rPr>
          <w:rFonts w:ascii="Arial" w:eastAsia="Times New Roman" w:hAnsi="Arial" w:cs="Arial"/>
          <w:color w:val="000000" w:themeColor="text1"/>
          <w:lang w:val="sv-SE"/>
        </w:rPr>
        <w:lastRenderedPageBreak/>
        <w:t xml:space="preserve">dalam kehidupan sehari-hari adalah rumah sakit jiwa (RSJ), lembaga pemasyarakatan (LP) dan sekolah kemiliteran. Setiap individu yang masuk ke dalam lembaga-lembaga tersebut akan mengalami pencabutan diri dari yang dimilikinya dan akan mendapat diri yang baru. Namun perbedaannya adalah apabila di masuk RSJ dan LP itu bukan berdasar pada kerelaan dan apabila keluar akan tetap mendapat stigma dari masyarakat atau lingkungannya. Sedangkan di sekolah kemiliteran (AKMIL, AAU, AAL, AKPOL), individu yang masuk kesana adalah berdasar faktor kerelaan dan menjalani pembinaan profesi untuk tujuan khusus, dan apabila keluar maka akan memiliki kebanggaan tersendiri sebagai mantan warga dari lembaga pendidikan tersebut. </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p>
    <w:p w:rsidR="00C124AD" w:rsidRPr="00A438DD" w:rsidRDefault="00C124AD" w:rsidP="00C124AD">
      <w:pPr>
        <w:spacing w:after="0" w:line="240" w:lineRule="auto"/>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Cuci otak (</w:t>
      </w:r>
      <w:r w:rsidRPr="00C124AD">
        <w:rPr>
          <w:rFonts w:ascii="Arial" w:eastAsia="Times New Roman" w:hAnsi="Arial" w:cs="Arial"/>
          <w:i/>
          <w:iCs/>
          <w:color w:val="000000" w:themeColor="text1"/>
          <w:lang w:val="sv-SE"/>
        </w:rPr>
        <w:t>brainwashing</w:t>
      </w:r>
      <w:r w:rsidRPr="00C124AD">
        <w:rPr>
          <w:rFonts w:ascii="Arial" w:eastAsia="Times New Roman" w:hAnsi="Arial" w:cs="Arial"/>
          <w:color w:val="000000" w:themeColor="text1"/>
          <w:lang w:val="sv-SE"/>
        </w:rPr>
        <w:t>).</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Proses sosialisasi model ini biasanya menggunakan praktek penekanan baik fisik dan psikologis, yang kemudian pada akhirnya individu ini menaati segala perintah yang ditujukan kepadanya. Teknik yang digunakan dapat berupa teknik pengendalian terhadap pemikiran dan tindakan seperti isolasi, ancaman, siksaan, pembatasan tidur atau makanan para tahanan yang diarahkan untuk membuat pengakuan palsu, mengkritik diri mereka sendiri dan ikut serta dalam kegiatan propaganda musuh. Hal ini bisa dialami oleh para tahanan perang dan anggota dari kelompok teroris.</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 xml:space="preserve"> </w:t>
      </w: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Sosialisasi antisipatoris (</w:t>
      </w:r>
      <w:r w:rsidRPr="00A438DD">
        <w:rPr>
          <w:rFonts w:ascii="Arial" w:eastAsia="Times New Roman" w:hAnsi="Arial" w:cs="Arial"/>
          <w:i/>
          <w:iCs/>
          <w:color w:val="000000" w:themeColor="text1"/>
          <w:lang w:val="sv-SE"/>
        </w:rPr>
        <w:t>anticipatory socialization</w:t>
      </w:r>
      <w:r w:rsidRPr="00A438DD">
        <w:rPr>
          <w:rFonts w:ascii="Arial" w:eastAsia="Times New Roman" w:hAnsi="Arial" w:cs="Arial"/>
          <w:color w:val="000000" w:themeColor="text1"/>
          <w:lang w:val="sv-SE"/>
        </w:rPr>
        <w:t>)</w:t>
      </w:r>
    </w:p>
    <w:p w:rsidR="00C124AD" w:rsidRPr="00A438DD" w:rsidRDefault="00C124AD" w:rsidP="00C124AD">
      <w:pPr>
        <w:pStyle w:val="ListParagraph"/>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360"/>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M</w:t>
      </w:r>
      <w:r w:rsidRPr="00C124AD">
        <w:rPr>
          <w:rFonts w:ascii="Arial" w:eastAsia="Times New Roman" w:hAnsi="Arial" w:cs="Arial"/>
          <w:color w:val="000000" w:themeColor="text1"/>
          <w:lang w:val="sv-SE"/>
        </w:rPr>
        <w:t>erupakan suatu bentuk sosialisasi sekunder yang mempersiapkan seseorang untuk peran baru. Contoh yang ada dalam kehidupan bermasyarakat antara lain adalah menjelang saat kita beralih pendidikan menuju jenjang yang lebih tinggi (dari SMA ke Perguruan Tinggi), saat sekolah menuju dunia kerja, saat dunia kerja menuju ke kehidupan pensiun, atau dari seorang bujangan menjadi istri atau suami. Saat-saat itu adalah saat kita harus mempersiapkan diri dengan sebaik-baiknya dalam menyongsong peranan baru. Namun apabila kita tidak jadi melakukan peran yang sudah kita persiapkan tersebut maka mau tidak mau kita harus kembali ke peranan yang sebelumnya.</w:t>
      </w: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Pola Sosialisasi</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Pola sosialisasi lain yang dikemukakan oleh Elizabeth Hurlock adalah sebagai berikut :</w:t>
      </w:r>
    </w:p>
    <w:p w:rsidR="00C124AD" w:rsidRPr="00C124AD" w:rsidRDefault="00C124AD" w:rsidP="00C124AD">
      <w:pPr>
        <w:numPr>
          <w:ilvl w:val="0"/>
          <w:numId w:val="31"/>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Otoriter.</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Tingkah laku anak diatur secara kaku dan tidak ada kebebasan berbuat kecuali hal-hal yang sudah ditetapkan oleh peraturan. Orang tua tidak mendorong anaknya untuk mengambil keputusan sendiri tetapi menentukan apa yang harus dilakukan oleh anaknya. Setiap pelanggaran dikenakan hukuman. Hampir tidak pernah atau bahkan tidak pernah sama sekali anak diberikan pujian atau tanda-tanda membenarkan tingkah laku anak dalam melakukan sesuatu. Dengan demikian anak tidak memperoleh kesempatan untuk mengemdalikan perbuatannya.</w:t>
      </w:r>
    </w:p>
    <w:p w:rsidR="00C124AD" w:rsidRPr="00C124AD" w:rsidRDefault="00C124AD" w:rsidP="00C124AD">
      <w:pPr>
        <w:numPr>
          <w:ilvl w:val="0"/>
          <w:numId w:val="32"/>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Demokratis.</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menggunakan diskusi, penjelasan dan alasan-alasan yangemembantu anak agar mengerti mengapa ia diminta mematuhi suatu aturan. Orang tua menekankan aspek pendidikan bukan hukuman. Hukuman tidak pernah kasar dan hanya diberikan apabila si anak dengan sengaja menolak perbuatan yang harusnya dia lakukan. Apabila anak melakukan perbuatan yang memang seharusnya ia lakukan mak diberikan pujian. Orang tua yang demokratis adalah orang tua yang berusaha menumbuhkan kontrol dari dalam anak sendiri.</w:t>
      </w:r>
    </w:p>
    <w:p w:rsidR="00C124AD" w:rsidRPr="00C124AD" w:rsidRDefault="00C124AD" w:rsidP="00C124AD">
      <w:pPr>
        <w:numPr>
          <w:ilvl w:val="0"/>
          <w:numId w:val="33"/>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Permisif.</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bersikap membiarkan atau mengizinkan setiap tingkah laku anak.Pola ini ditandai dengan sikap orang tua yang membiarkan anaknya mencari dan menemukan sendiri tata cara yang memberikan batasan dari tingkah lakunya. Pada saat terjadi hal yang berlebihan barulah orang tua bertindak, sehingga pengawasan bersifat longgar.</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B4318E" w:rsidRPr="00A438DD" w:rsidRDefault="00B4318E" w:rsidP="00B4318E">
      <w:pPr>
        <w:spacing w:after="0" w:line="240" w:lineRule="auto"/>
        <w:jc w:val="both"/>
        <w:rPr>
          <w:rFonts w:ascii="Arial" w:eastAsia="Times New Roman" w:hAnsi="Arial" w:cs="Arial"/>
          <w:b/>
          <w:bCs/>
          <w:color w:val="000000" w:themeColor="text1"/>
          <w:lang w:val="en-US"/>
        </w:rPr>
      </w:pPr>
      <w:r w:rsidRPr="00B4318E">
        <w:rPr>
          <w:rFonts w:ascii="Arial" w:eastAsia="Times New Roman" w:hAnsi="Arial" w:cs="Arial"/>
          <w:b/>
          <w:bCs/>
          <w:color w:val="000000" w:themeColor="text1"/>
          <w:lang w:val="en-US"/>
        </w:rPr>
        <w:lastRenderedPageBreak/>
        <w:t>Berdasarkan Tipenya, sosialis</w:t>
      </w:r>
      <w:r w:rsidRPr="00A438DD">
        <w:rPr>
          <w:rFonts w:ascii="Arial" w:eastAsia="Times New Roman" w:hAnsi="Arial" w:cs="Arial"/>
          <w:b/>
          <w:bCs/>
          <w:color w:val="000000" w:themeColor="text1"/>
          <w:lang w:val="en-US"/>
        </w:rPr>
        <w:t>asi dibagi menjadi dua kelompok</w:t>
      </w:r>
      <w:r w:rsidRPr="00B4318E">
        <w:rPr>
          <w:rFonts w:ascii="Arial" w:eastAsia="Times New Roman" w:hAnsi="Arial" w:cs="Arial"/>
          <w:b/>
          <w:bCs/>
          <w:color w:val="000000" w:themeColor="text1"/>
          <w:lang w:val="en-US"/>
        </w:rPr>
        <w:t>:</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
          <w:bCs/>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a. Sosialisasi Formal </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formal merupakan sosialisasi yang terjadi melalui lembaga – lembaga formal yang berwenang sesuai dengan aturan dan norma menurut ketentuan negara. Contohnya adalah sekolah.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b. Sosialisasi Informal </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Sosialisasi informal merupakan sosialisasi yang terjadi tanpa diikat oleh suatu aturan-aturan formal, melainkan lebih bersifat kekeluargaan dan kesadaran pribadi masing masing. Contohnya adalah pertemanan</w:t>
      </w:r>
    </w:p>
    <w:p w:rsidR="00A438DD" w:rsidRPr="00A438DD" w:rsidRDefault="00A438DD" w:rsidP="00B4318E">
      <w:pPr>
        <w:spacing w:after="0" w:line="240" w:lineRule="auto"/>
        <w:ind w:firstLine="720"/>
        <w:jc w:val="both"/>
        <w:rPr>
          <w:rFonts w:ascii="Arial" w:eastAsia="Times New Roman" w:hAnsi="Arial" w:cs="Arial"/>
          <w:color w:val="000000" w:themeColor="text1"/>
          <w:lang w:val="en-US"/>
        </w:rPr>
      </w:pPr>
    </w:p>
    <w:p w:rsidR="00A438DD" w:rsidRPr="00B4318E" w:rsidRDefault="00A438DD" w:rsidP="00B4318E">
      <w:pPr>
        <w:spacing w:after="0" w:line="240" w:lineRule="auto"/>
        <w:ind w:firstLine="720"/>
        <w:jc w:val="both"/>
        <w:rPr>
          <w:rFonts w:ascii="Arial" w:eastAsia="Times New Roman" w:hAnsi="Arial" w:cs="Arial"/>
          <w:color w:val="000000" w:themeColor="text1"/>
          <w:lang w:val="en-US"/>
        </w:rPr>
      </w:pPr>
      <w:r w:rsidRPr="00A438DD">
        <w:rPr>
          <w:rFonts w:ascii="Arial" w:hAnsi="Arial" w:cs="Arial"/>
          <w:color w:val="000000" w:themeColor="text1"/>
        </w:rPr>
        <w:t>Baik sosialisasi formal maupun sosialisasi informal tetap mengarah kepada pertumbuhan pribadi anak agar sesuai dengan nilai dan norma yang berlaku di lingkungannya.</w:t>
      </w:r>
    </w:p>
    <w:p w:rsidR="00B4318E" w:rsidRPr="00A438DD" w:rsidRDefault="00B4318E" w:rsidP="0060491D">
      <w:pPr>
        <w:rPr>
          <w:rFonts w:ascii="Arial" w:eastAsia="Times New Roman" w:hAnsi="Arial" w:cs="Arial"/>
          <w:color w:val="000000" w:themeColor="text1"/>
          <w:lang w:val="en-US"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D.  </w:t>
      </w:r>
      <w:r w:rsidR="00956DC2" w:rsidRPr="00A438DD">
        <w:rPr>
          <w:rFonts w:ascii="Arial" w:eastAsia="Times New Roman" w:hAnsi="Arial" w:cs="Arial"/>
          <w:b/>
          <w:color w:val="000000" w:themeColor="text1"/>
          <w:lang w:val="en-US" w:eastAsia="id-ID"/>
        </w:rPr>
        <w:t>Tahap Sosialisasi</w:t>
      </w:r>
    </w:p>
    <w:p w:rsidR="00956DC2" w:rsidRPr="00A438DD" w:rsidRDefault="00956DC2" w:rsidP="00B4318E">
      <w:pPr>
        <w:spacing w:after="0" w:line="240" w:lineRule="auto"/>
        <w:jc w:val="both"/>
        <w:rPr>
          <w:rFonts w:ascii="Arial" w:eastAsia="Times New Roman" w:hAnsi="Arial" w:cs="Arial"/>
          <w:bCs/>
          <w:color w:val="000000" w:themeColor="text1"/>
          <w:lang w:val="en-US"/>
        </w:rPr>
      </w:pPr>
      <w:r w:rsidRPr="00956DC2">
        <w:rPr>
          <w:rFonts w:ascii="Arial" w:eastAsia="Times New Roman" w:hAnsi="Arial" w:cs="Arial"/>
          <w:bCs/>
          <w:color w:val="000000" w:themeColor="text1"/>
          <w:lang w:val="en-US"/>
        </w:rPr>
        <w:t>a. Tahap Persiapan (Prepatory Stage)</w:t>
      </w:r>
    </w:p>
    <w:p w:rsidR="00B4318E" w:rsidRPr="00956DC2"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360"/>
        <w:jc w:val="both"/>
        <w:rPr>
          <w:rFonts w:ascii="Arial" w:eastAsia="Times New Roman" w:hAnsi="Arial" w:cs="Arial"/>
          <w:color w:val="000000" w:themeColor="text1"/>
          <w:lang w:val="en-US"/>
        </w:rPr>
      </w:pPr>
      <w:r w:rsidRPr="00956DC2">
        <w:rPr>
          <w:rFonts w:ascii="Arial" w:eastAsia="Times New Roman" w:hAnsi="Arial" w:cs="Arial"/>
          <w:color w:val="000000" w:themeColor="text1"/>
          <w:lang w:val="en-US"/>
        </w:rPr>
        <w:t>Tahap persiapan adalah tahap dialami sejak manusia dilahirkan artinya seseorang anak mempersiapkan diri untuk mengenal dunia sosialnya, dan memperoleh pemahaman tentang diri sendiri. Pada tahap ini, anak-anak mulai melakukan kegiatan meniru meski tidak sempurna.</w:t>
      </w:r>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pStyle w:val="ListParagraph"/>
        <w:numPr>
          <w:ilvl w:val="0"/>
          <w:numId w:val="28"/>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bCs/>
          <w:color w:val="000000" w:themeColor="text1"/>
          <w:lang w:val="en-US"/>
        </w:rPr>
        <w:t>Contoh : </w:t>
      </w:r>
    </w:p>
    <w:p w:rsidR="00956DC2" w:rsidRPr="00A438DD" w:rsidRDefault="00956DC2" w:rsidP="00B4318E">
      <w:pPr>
        <w:pStyle w:val="ListParagraph"/>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Kata "makan" yang diajarkan ibu kepada anaknya yang masih balita diucapkan "mam". Makna kata tersebut juga belum dipahami secara tepat oleh anak. Lama-kelamaan anak memahami secara tepat makna kata makan dengan kenyataan yang dialaminya. </w:t>
      </w:r>
    </w:p>
    <w:p w:rsidR="00B4318E" w:rsidRPr="00A438DD" w:rsidRDefault="00B4318E" w:rsidP="00B4318E">
      <w:pPr>
        <w:pStyle w:val="ListParagraph"/>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b. Tahap Meniru (Play Stage)</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r w:rsidRPr="00956DC2">
        <w:rPr>
          <w:rFonts w:ascii="Arial" w:eastAsia="Times New Roman" w:hAnsi="Arial" w:cs="Arial"/>
          <w:color w:val="000000" w:themeColor="text1"/>
          <w:lang w:val="en-US"/>
        </w:rPr>
        <w:t>Tahap meniru adalah tahap meniru ditandai dengan semakin sempurnanya seorang anak menirukan peran-peran yang dilakukan oleh orang dewasa. Pada tahap ini mulai terbentuk kesadaran tentang nama diri dan siapa orang tuanya, saudaranya, dan sebagainya. Anak mulai menyadari tentang apa yang dilakukan seorang ibu dan apa yang diharapkan seorang ibu dari anaknya. </w:t>
      </w:r>
    </w:p>
    <w:p w:rsidR="00B4318E" w:rsidRPr="00A438DD" w:rsidRDefault="00B4318E" w:rsidP="00B4318E">
      <w:pPr>
        <w:spacing w:after="0" w:line="240" w:lineRule="auto"/>
        <w:jc w:val="both"/>
        <w:rPr>
          <w:rFonts w:ascii="Arial" w:eastAsia="Times New Roman" w:hAnsi="Arial" w:cs="Arial"/>
          <w:bCs/>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lastRenderedPageBreak/>
        <w:t>c. Tahap Persiapan Bertindak (Game Stage)</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r w:rsidRPr="00956DC2">
        <w:rPr>
          <w:rFonts w:ascii="Arial" w:eastAsia="Times New Roman" w:hAnsi="Arial" w:cs="Arial"/>
          <w:color w:val="000000" w:themeColor="text1"/>
          <w:lang w:val="en-US"/>
        </w:rPr>
        <w:t>Tahap persiapan adalah peniruan yang dilakukan sudah mulai berkurang dan digantikan oleh peran yang secara langsung dimainkan sendiri dengan penuh kesadaran. Kemampuannya menempatkan diri pada posisi orang lain pun meningkat sehingga memungkinkan adanya kemampuan bermain secara bersama-sama. </w:t>
      </w:r>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d. Tahap Peneriman Norma Kolektif (Generalized Stage/Other)</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spacing w:after="0" w:line="240" w:lineRule="auto"/>
        <w:ind w:firstLine="720"/>
        <w:jc w:val="both"/>
        <w:rPr>
          <w:rFonts w:ascii="Arial" w:eastAsia="Times New Roman" w:hAnsi="Arial" w:cs="Arial"/>
          <w:color w:val="000000" w:themeColor="text1"/>
          <w:lang w:val="en-US"/>
        </w:rPr>
      </w:pPr>
      <w:r w:rsidRPr="00956DC2">
        <w:rPr>
          <w:rFonts w:ascii="Arial" w:eastAsia="Times New Roman" w:hAnsi="Arial" w:cs="Arial"/>
          <w:color w:val="000000" w:themeColor="text1"/>
          <w:lang w:val="en-US"/>
        </w:rPr>
        <w:t>Tahap penerimaan adalah tahap dimana seseorang telah dianggap dewasa. Dia sudah dapat menempatkan dirinya pada masyarakat secara laus.. Dengan kata lain, dia dapat bertenggang rasa, tidak hanya dengan orang yang berinteraksi dengannya, tetapi juga dengan masyarakat secara luas. </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B24CE5" w:rsidRPr="00956DC2" w:rsidRDefault="00B24CE5" w:rsidP="00B24CE5">
      <w:pPr>
        <w:spacing w:before="240" w:line="240" w:lineRule="auto"/>
        <w:jc w:val="both"/>
        <w:rPr>
          <w:rFonts w:ascii="Arial" w:eastAsia="Times New Roman" w:hAnsi="Arial" w:cs="Arial"/>
          <w:b/>
          <w:color w:val="000000" w:themeColor="text1"/>
          <w:sz w:val="24"/>
          <w:szCs w:val="24"/>
          <w:lang w:val="en-US"/>
        </w:rPr>
      </w:pPr>
      <w:r w:rsidRPr="00A438DD">
        <w:rPr>
          <w:rFonts w:ascii="Arial" w:eastAsia="Times New Roman" w:hAnsi="Arial" w:cs="Arial"/>
          <w:b/>
          <w:color w:val="000000" w:themeColor="text1"/>
          <w:sz w:val="24"/>
          <w:szCs w:val="24"/>
          <w:lang w:val="en-US"/>
        </w:rPr>
        <w:t>E. Media Sosialisasi</w:t>
      </w:r>
    </w:p>
    <w:p w:rsidR="00B24CE5" w:rsidRPr="00A438DD" w:rsidRDefault="00B24CE5" w:rsidP="00B24CE5">
      <w:pPr>
        <w:spacing w:before="240" w:line="240" w:lineRule="auto"/>
        <w:ind w:firstLine="720"/>
        <w:rPr>
          <w:rFonts w:ascii="Arial" w:eastAsia="Times New Roman" w:hAnsi="Arial" w:cs="Arial"/>
          <w:color w:val="000000" w:themeColor="text1"/>
          <w:lang w:val="en-US" w:eastAsia="id-ID"/>
        </w:rPr>
      </w:pPr>
      <w:r w:rsidRPr="00A438DD">
        <w:rPr>
          <w:rFonts w:ascii="Arial" w:hAnsi="Arial" w:cs="Arial"/>
          <w:color w:val="000000" w:themeColor="text1"/>
        </w:rPr>
        <w:t>Media sosialisasi adalah pihak-pihak yang memiliki peran penting dalam memengaruhi, melaksanakan atau melakukan sosialisasi. Ada beberapa agen yang utama dalam proses sosialisasi pada manusia, yaitu:</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1. Keluarga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Keluarga adalah unit terkecil dalam suatu lingkungan masyarakat. Peran keluarga tidak akan pernah lepas dari kehidupan seorang individu. Agen sosialisasi dalam suatu keluarga inti adalah ayah, ibu, saudara kandung, dan saudara angkat yang belum menikah yangmana mereka semua tinggal bersama dalam suatu rumah. Peranan keluarga menggambarkan seperangkat perilaku antar pribadi, sifat, kegiatan yang berhubungan dengan pribadi dalam keadaan dan situasi tertentu. Setiap agen dalam keluarga memiliki pengaruh tersendiri terhadap kehidupan agen lainnya dalam keluarga tersebut.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2. Teman Pergaulan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Teman sepergaulan atau yang juga sering disebut dengan teman bermain dalah teman yang didapatkan manusia pertama kali ketika ia mampu berpergian ke luar rumah. Pada masa kanak kanak pengaruh teman tidak terlalu besar terhadap kehidupan seseorang karena fungsi teman saat masa kanak kanak lebih bersifat rekreatif. Puncak pengaruh teman dalam kehidupan seseorang adalah saat </w:t>
      </w:r>
      <w:r w:rsidRPr="00B4318E">
        <w:rPr>
          <w:rFonts w:ascii="Arial" w:eastAsia="Times New Roman" w:hAnsi="Arial" w:cs="Arial"/>
          <w:color w:val="000000" w:themeColor="text1"/>
          <w:lang w:val="en-US"/>
        </w:rPr>
        <w:lastRenderedPageBreak/>
        <w:t>masa remaja. Kelompok teman pergaulan ini akan berperan penting dalam membentuk kepribadian seseorang.</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3. Lembaga pendidikan Formal (Sekolah)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Pendidikan formal akan mengajarkan membaca, menulis dan berhitung kepada seseorang. Selain itu aspek sosial yang dipelajari antara lain adalah aturan aturan dalam lingkungan masyarakat, prestasi, universalisem, dan ciri khas. Sekolah mengajarkan seseorang untuk mandiri, melakukan semua tugas yang diberikan kepadanya dengan kemampuannya sendiri.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4. Media Massa dan Teknologi </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Media massa dan teknologi yang dimaksud disini dapat berupa media cetak dan media elektronik. Pengaruh atau peran media massa dan teknologi tergantung kepada kualitas dan kuantitas seseorang berhubungan dengan pesan yang disampaikan. Contohnya jika seorang anak sangat senang dengan berita tentang sains dan sering membaca juga menonton acara yang berhubungan dengan sains, maka besar kemungkinan ia ingin menjadi seseorang yang bekerja dalam bidang itu.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5. </w:t>
      </w:r>
      <w:r w:rsidRPr="00A438DD">
        <w:rPr>
          <w:rFonts w:ascii="Arial" w:eastAsia="Times New Roman" w:hAnsi="Arial" w:cs="Arial"/>
          <w:bCs/>
          <w:color w:val="000000" w:themeColor="text1"/>
          <w:lang w:val="en-US"/>
        </w:rPr>
        <w:t xml:space="preserve">Media </w:t>
      </w:r>
      <w:r w:rsidRPr="00B4318E">
        <w:rPr>
          <w:rFonts w:ascii="Arial" w:eastAsia="Times New Roman" w:hAnsi="Arial" w:cs="Arial"/>
          <w:bCs/>
          <w:color w:val="000000" w:themeColor="text1"/>
          <w:lang w:val="en-US"/>
        </w:rPr>
        <w:t>Agen Lainnya</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Agen lain yang dapat menjadi media dalam proses sosialisa contohnya adalah institusi agama, organisasi, lingkungan pekerjaan, tetangga dan lainnya. Agen lain ini akan memiliki pengaruh kecil terhadap kepribadian seseorang. </w:t>
      </w:r>
    </w:p>
    <w:p w:rsidR="00B4318E" w:rsidRPr="00A438DD" w:rsidRDefault="00B4318E" w:rsidP="0060491D">
      <w:pPr>
        <w:rPr>
          <w:rFonts w:ascii="Arial" w:eastAsia="Times New Roman" w:hAnsi="Arial" w:cs="Arial"/>
          <w:color w:val="000000" w:themeColor="text1"/>
          <w:lang w:val="en-US" w:eastAsia="id-ID"/>
        </w:rPr>
      </w:pPr>
    </w:p>
    <w:p w:rsidR="00A348EB" w:rsidRPr="00A438DD" w:rsidRDefault="00956DC2"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Tujuan Sosi</w:t>
      </w:r>
      <w:r w:rsidRPr="00A438DD">
        <w:rPr>
          <w:rFonts w:ascii="Arial" w:eastAsia="Times New Roman" w:hAnsi="Arial" w:cs="Arial"/>
          <w:b/>
          <w:color w:val="000000" w:themeColor="text1"/>
          <w:lang w:val="en-US" w:eastAsia="id-ID"/>
        </w:rPr>
        <w:t>alisasi</w:t>
      </w:r>
    </w:p>
    <w:p w:rsidR="007B6803" w:rsidRPr="00A438DD" w:rsidRDefault="007B6803" w:rsidP="00AF2A51">
      <w:pPr>
        <w:ind w:firstLine="360"/>
        <w:jc w:val="both"/>
        <w:rPr>
          <w:rFonts w:ascii="Arial" w:eastAsia="Times New Roman" w:hAnsi="Arial" w:cs="Arial"/>
          <w:b/>
          <w:color w:val="000000" w:themeColor="text1"/>
          <w:lang w:val="en-US" w:eastAsia="id-ID"/>
        </w:rPr>
      </w:pPr>
      <w:r w:rsidRPr="00A438DD">
        <w:rPr>
          <w:rFonts w:ascii="Arial" w:hAnsi="Arial" w:cs="Arial"/>
          <w:color w:val="000000" w:themeColor="text1"/>
        </w:rPr>
        <w:t>Secara umum, sosialisasi bertujuan untuk membentuk kepribadian. Kepribadian terbentuk melaluiproses mempelajari pola-pola kebudayaan. Kebudayaan yang dipelajari meliputi nilai-nilai, norma-norma,beserta sanksi-sanksi yang akan diterima bila terjadi penyimpangan.Setelah  kepribadian terbentuk,manusia siap menjalankan perannya di dalam kehidupan sehari-hari.</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Membantu individu untuk mengetahui identitas dirinya baik secara fisik maupun mental.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Memberikan keterampilan yang dibutuhkan suatu individu dalam kehidupannya di tengah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 xml:space="preserve">Menanamkan nilai dan kepercayaan pokok yang telah ada di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Mengembangkan kemampuan suatu individu agar dapat berkomunikasi secara efektif. </w:t>
      </w:r>
    </w:p>
    <w:p w:rsidR="00956DC2" w:rsidRPr="00A438DD" w:rsidRDefault="00956DC2" w:rsidP="00AF2A51">
      <w:pPr>
        <w:pStyle w:val="ListParagraph"/>
        <w:numPr>
          <w:ilvl w:val="0"/>
          <w:numId w:val="25"/>
        </w:numPr>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rPr>
        <w:t>Mengajarkan cara intropeksi diri yang tepat agar ia dapat mengembangkan fungsi organiknya</w:t>
      </w:r>
    </w:p>
    <w:p w:rsidR="00E344AF" w:rsidRPr="00A438DD" w:rsidRDefault="00E344AF" w:rsidP="00E344AF">
      <w:pPr>
        <w:tabs>
          <w:tab w:val="left" w:pos="2361"/>
        </w:tabs>
        <w:spacing w:after="0" w:line="240" w:lineRule="auto"/>
        <w:ind w:firstLine="360"/>
        <w:jc w:val="both"/>
        <w:rPr>
          <w:rFonts w:ascii="Arial" w:eastAsia="Times New Roman" w:hAnsi="Arial" w:cs="Arial"/>
          <w:color w:val="000000" w:themeColor="text1"/>
          <w:lang w:val="en-US" w:eastAsia="id-ID"/>
        </w:rPr>
      </w:pP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Fungsi Sosialisasi</w:t>
      </w: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p>
    <w:p w:rsidR="00AF2A51" w:rsidRPr="00A438DD" w:rsidRDefault="00B4318E" w:rsidP="00AF2A51">
      <w:pPr>
        <w:pStyle w:val="NormalWeb"/>
        <w:jc w:val="both"/>
        <w:rPr>
          <w:rFonts w:ascii="Arial" w:hAnsi="Arial" w:cs="Arial"/>
          <w:color w:val="000000" w:themeColor="text1"/>
          <w:sz w:val="22"/>
          <w:szCs w:val="22"/>
        </w:rPr>
      </w:pPr>
      <w:r w:rsidRPr="00B4318E">
        <w:rPr>
          <w:rFonts w:ascii="Arial" w:hAnsi="Arial" w:cs="Arial"/>
          <w:color w:val="000000" w:themeColor="text1"/>
          <w:sz w:val="22"/>
          <w:szCs w:val="22"/>
        </w:rPr>
        <w:t xml:space="preserve"> Sosialisasi merupakan proses pembelajaran nilai dan norma sosial untuk membentuk prilaku dan kepribadian individu dalam </w:t>
      </w:r>
      <w:r w:rsidR="00AF2A51" w:rsidRPr="00A438DD">
        <w:rPr>
          <w:rFonts w:ascii="Arial" w:hAnsi="Arial" w:cs="Arial"/>
          <w:color w:val="000000" w:themeColor="text1"/>
          <w:sz w:val="22"/>
          <w:szCs w:val="22"/>
        </w:rPr>
        <w:t>m</w:t>
      </w:r>
      <w:r w:rsidRPr="00B4318E">
        <w:rPr>
          <w:rFonts w:ascii="Arial" w:hAnsi="Arial" w:cs="Arial"/>
          <w:color w:val="000000" w:themeColor="text1"/>
          <w:sz w:val="22"/>
          <w:szCs w:val="22"/>
        </w:rPr>
        <w:t>asyarakat.</w:t>
      </w:r>
      <w:r w:rsidR="00AF2A51" w:rsidRPr="00A438DD">
        <w:rPr>
          <w:rFonts w:ascii="Arial" w:hAnsi="Arial" w:cs="Arial"/>
          <w:color w:val="000000" w:themeColor="text1"/>
          <w:sz w:val="22"/>
          <w:szCs w:val="22"/>
        </w:rPr>
        <w:t xml:space="preserve"> Fungsi umum sosialisai  dapat dilihat dari dua sudut pandang, yaitu sudut pandang individu dan kepentingan masyarakat.</w:t>
      </w:r>
    </w:p>
    <w:p w:rsidR="00AF2A51" w:rsidRPr="00AF2A51" w:rsidRDefault="00AF2A51" w:rsidP="00AF2A51">
      <w:pPr>
        <w:numPr>
          <w:ilvl w:val="0"/>
          <w:numId w:val="34"/>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Individu</w:t>
      </w:r>
    </w:p>
    <w:p w:rsidR="00AF2A51" w:rsidRPr="00AF2A51"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Dari sisi ini, sosialisasi berfungsi sebagai sarana pengenalan, pengakuan, dan penyesuaian diri terhadap nilai-nilai, norma-norma, danstruktur sosial. Dengan cara begitu,seseorang menjadi warga masyarakat yang baik.</w:t>
      </w:r>
    </w:p>
    <w:p w:rsidR="00AF2A51" w:rsidRPr="00AF2A51" w:rsidRDefault="00AF2A51" w:rsidP="00AF2A51">
      <w:pPr>
        <w:numPr>
          <w:ilvl w:val="0"/>
          <w:numId w:val="35"/>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Masyarakat</w:t>
      </w:r>
    </w:p>
    <w:p w:rsidR="00B4318E" w:rsidRPr="00B4318E" w:rsidRDefault="00AF2A51" w:rsidP="00AF2A51">
      <w:pPr>
        <w:spacing w:after="0"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Dari sisi ini, sosialisasi berfungsi sebagai sarana pelestarian, penyebarluasan,dan pewarisan nilai-nilai serta norma-norma sosial. Dengan demikian, nilai dan norma tetap terpelihara dari generasi ke generasi dalam masyarakat yang bersangkutan</w:t>
      </w:r>
      <w:r w:rsidRPr="00A438DD">
        <w:rPr>
          <w:rFonts w:ascii="Arial" w:eastAsia="Times New Roman" w:hAnsi="Arial" w:cs="Arial"/>
          <w:color w:val="000000" w:themeColor="text1"/>
          <w:lang w:val="en-US"/>
        </w:rPr>
        <w:t xml:space="preserve"> </w:t>
      </w:r>
      <w:r w:rsidR="00B4318E" w:rsidRPr="00B4318E">
        <w:rPr>
          <w:rFonts w:ascii="Arial" w:eastAsia="Times New Roman" w:hAnsi="Arial" w:cs="Arial"/>
          <w:color w:val="000000" w:themeColor="text1"/>
          <w:lang w:val="en-US"/>
        </w:rPr>
        <w:t xml:space="preserve"> Adapun fungsi sosialisasi</w:t>
      </w:r>
      <w:r w:rsidRPr="00A438DD">
        <w:rPr>
          <w:rFonts w:ascii="Arial" w:eastAsia="Times New Roman" w:hAnsi="Arial" w:cs="Arial"/>
          <w:color w:val="000000" w:themeColor="text1"/>
          <w:lang w:val="en-US"/>
        </w:rPr>
        <w:t xml:space="preserve"> khusus</w:t>
      </w:r>
      <w:r w:rsidR="00B4318E" w:rsidRPr="00B4318E">
        <w:rPr>
          <w:rFonts w:ascii="Arial" w:eastAsia="Times New Roman" w:hAnsi="Arial" w:cs="Arial"/>
          <w:color w:val="000000" w:themeColor="text1"/>
          <w:lang w:val="en-US"/>
        </w:rPr>
        <w:t xml:space="preserve"> sebagai berikut: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Membentuk pola perilaku individu.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keteraturan hidup dalam masyarakat.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integrasi kelompok dalam masyarakat.</w:t>
      </w:r>
    </w:p>
    <w:p w:rsidR="00B4318E" w:rsidRPr="00A438DD" w:rsidRDefault="00B4318E" w:rsidP="001927E0">
      <w:pPr>
        <w:spacing w:after="0" w:line="240" w:lineRule="auto"/>
        <w:jc w:val="both"/>
        <w:rPr>
          <w:rFonts w:ascii="Arial" w:eastAsia="Times New Roman" w:hAnsi="Arial" w:cs="Arial"/>
          <w:color w:val="000000" w:themeColor="text1"/>
          <w:lang w:val="en-US" w:eastAsia="id-ID"/>
        </w:rPr>
      </w:pPr>
    </w:p>
    <w:p w:rsidR="001707EF" w:rsidRPr="00A438DD" w:rsidRDefault="0074781A"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Kesimpulan</w:t>
      </w:r>
    </w:p>
    <w:p w:rsidR="0074781A" w:rsidRPr="00A438DD" w:rsidRDefault="0074781A" w:rsidP="001927E0">
      <w:pPr>
        <w:spacing w:after="0" w:line="240" w:lineRule="auto"/>
        <w:jc w:val="both"/>
        <w:rPr>
          <w:rFonts w:ascii="Arial" w:eastAsia="Times New Roman" w:hAnsi="Arial" w:cs="Arial"/>
          <w:color w:val="000000" w:themeColor="text1"/>
          <w:lang w:val="en-US" w:eastAsia="id-ID"/>
        </w:rPr>
      </w:pP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 xml:space="preserve">Sosialisasi merupakan hal yang sangat penting bagi semua orang dalam kehidupan bermasyarakat. Karena dengan sosialisasi kita dapat mengenal satu sama lain. Sosialisasi dapat diartikan sebagai sebuah proses penanaman atau transfer kebiasaan atau nilai dan aturan dari satu generasi ke generasi lainnya dalam sebuah kelompok atau masyarakat. Dalam melakukan sosialisasi kita harus </w:t>
      </w:r>
      <w:r w:rsidRPr="00A438DD">
        <w:rPr>
          <w:rFonts w:ascii="Arial" w:hAnsi="Arial" w:cs="Arial"/>
          <w:color w:val="000000" w:themeColor="text1"/>
          <w:sz w:val="22"/>
          <w:szCs w:val="22"/>
        </w:rPr>
        <w:lastRenderedPageBreak/>
        <w:t xml:space="preserve">bisa menempatkan diri kita dalam lingkungan masyarakat. Karena manusia merupakan makhluk sosial yang tidak bisa hidup tanpa bantuan orang lain.Maka dari itu melalui makalah ini kami akan menjelaskan arti penting dari sosialisasi. Di dalam bersosialisasi, kita dapat membentuk kepribadian kita. Karena lingkungan masyarakat merupakan salah satu tempat untuk melakukan sosialisasi. Jika lingkungan masyarakatnya baik secara otomatis berpengaruh terhadap pembentukan kepribadian. Seperti yang kita ketahui bahwa kepribadian adalah keseluruhan cara di mana seorang </w:t>
      </w:r>
      <w:hyperlink r:id="rId12" w:tooltip="Individu" w:history="1">
        <w:r w:rsidRPr="00A438DD">
          <w:rPr>
            <w:rStyle w:val="Hyperlink"/>
            <w:rFonts w:ascii="Arial" w:hAnsi="Arial" w:cs="Arial"/>
            <w:color w:val="000000" w:themeColor="text1"/>
            <w:sz w:val="22"/>
            <w:szCs w:val="22"/>
            <w:u w:val="none"/>
          </w:rPr>
          <w:t>individu</w:t>
        </w:r>
      </w:hyperlink>
      <w:r w:rsidRPr="00A438DD">
        <w:rPr>
          <w:rFonts w:ascii="Arial" w:hAnsi="Arial" w:cs="Arial"/>
          <w:color w:val="000000" w:themeColor="text1"/>
          <w:sz w:val="22"/>
          <w:szCs w:val="22"/>
        </w:rPr>
        <w:t xml:space="preserve"> bereaksi dan berinteraksi dengan individu lain.Beberapa manfaat yang kita dapatkan dari sosialisasi adalah seseorang mampu menjadi anggota masyarakat yang baik, seseorang dapat menyesuaikan tingkah lakunya sesuai dengan harapan masyarakat, seseorang akan lebih mengenal dirinya sendiri dalam lingkungan sosialnya dan seseorang akan menyadari eksistensi dirinya terhadap masyarakat di sekelilingnya. </w:t>
      </w:r>
    </w:p>
    <w:p w:rsidR="00E344AF" w:rsidRPr="00A438DD"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A438DD" w:rsidP="00E344AF">
      <w:pPr>
        <w:spacing w:after="0" w:line="360" w:lineRule="auto"/>
        <w:ind w:hanging="567"/>
        <w:jc w:val="both"/>
        <w:rPr>
          <w:rFonts w:ascii="Arial" w:eastAsia="Times New Roman" w:hAnsi="Arial" w:cs="Arial"/>
          <w:lang w:val="en-US" w:eastAsia="id-ID"/>
        </w:rPr>
      </w:pPr>
      <w:hyperlink r:id="rId13" w:history="1">
        <w:r w:rsidRPr="00A438DD">
          <w:rPr>
            <w:rStyle w:val="Hyperlink"/>
            <w:rFonts w:ascii="Arial" w:hAnsi="Arial" w:cs="Arial"/>
            <w:lang w:val="en-US"/>
          </w:rPr>
          <w:t>https://blogsederhanaala47.wordpress.com/2012/08/30/makalah-sosiolosasi//</w:t>
        </w:r>
      </w:hyperlink>
      <w:r w:rsidRPr="00A438DD">
        <w:rPr>
          <w:rFonts w:ascii="Arial" w:hAnsi="Arial" w:cs="Arial"/>
          <w:lang w:val="en-US"/>
        </w:rPr>
        <w:t xml:space="preserve"> </w:t>
      </w:r>
      <w:r w:rsidR="00CC1CBF" w:rsidRPr="00A438DD">
        <w:rPr>
          <w:rFonts w:ascii="Arial" w:eastAsia="Times New Roman" w:hAnsi="Arial" w:cs="Arial"/>
          <w:lang w:val="en-US" w:eastAsia="id-ID"/>
        </w:rPr>
        <w:t>(Diakses pada hari Selasa, 20</w:t>
      </w:r>
      <w:r w:rsidR="000727B2" w:rsidRPr="00A438DD">
        <w:rPr>
          <w:rFonts w:ascii="Arial" w:eastAsia="Times New Roman" w:hAnsi="Arial" w:cs="Arial"/>
          <w:lang w:val="en-US" w:eastAsia="id-ID"/>
        </w:rPr>
        <w:t xml:space="preserve"> Maret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1F3" w:rsidRDefault="008311F3" w:rsidP="00550A59">
      <w:pPr>
        <w:spacing w:after="0" w:line="240" w:lineRule="auto"/>
      </w:pPr>
      <w:r>
        <w:separator/>
      </w:r>
    </w:p>
  </w:endnote>
  <w:endnote w:type="continuationSeparator" w:id="1">
    <w:p w:rsidR="008311F3" w:rsidRDefault="008311F3"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1F3" w:rsidRDefault="008311F3" w:rsidP="00550A59">
      <w:pPr>
        <w:spacing w:after="0" w:line="240" w:lineRule="auto"/>
      </w:pPr>
      <w:r>
        <w:separator/>
      </w:r>
    </w:p>
  </w:footnote>
  <w:footnote w:type="continuationSeparator" w:id="1">
    <w:p w:rsidR="008311F3" w:rsidRDefault="008311F3"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44A85"/>
    <w:multiLevelType w:val="multilevel"/>
    <w:tmpl w:val="1FD8F5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74CFD"/>
    <w:multiLevelType w:val="multilevel"/>
    <w:tmpl w:val="75A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C07F9"/>
    <w:multiLevelType w:val="multilevel"/>
    <w:tmpl w:val="325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D28DA"/>
    <w:multiLevelType w:val="multilevel"/>
    <w:tmpl w:val="7B7838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E72FD"/>
    <w:multiLevelType w:val="hybridMultilevel"/>
    <w:tmpl w:val="6BF04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5443E"/>
    <w:multiLevelType w:val="hybridMultilevel"/>
    <w:tmpl w:val="901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58D7"/>
    <w:multiLevelType w:val="multilevel"/>
    <w:tmpl w:val="D570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E0D80"/>
    <w:multiLevelType w:val="hybridMultilevel"/>
    <w:tmpl w:val="20C2F942"/>
    <w:lvl w:ilvl="0" w:tplc="D3561A7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9782775"/>
    <w:multiLevelType w:val="multilevel"/>
    <w:tmpl w:val="C894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05DA2"/>
    <w:multiLevelType w:val="multilevel"/>
    <w:tmpl w:val="D690E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647F0"/>
    <w:multiLevelType w:val="hybridMultilevel"/>
    <w:tmpl w:val="8CC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12B19"/>
    <w:multiLevelType w:val="hybridMultilevel"/>
    <w:tmpl w:val="2B88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7655845"/>
    <w:multiLevelType w:val="hybridMultilevel"/>
    <w:tmpl w:val="5A8E5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E3BF2"/>
    <w:multiLevelType w:val="multilevel"/>
    <w:tmpl w:val="08C495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9546BF6"/>
    <w:multiLevelType w:val="multilevel"/>
    <w:tmpl w:val="3A4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CD554F"/>
    <w:multiLevelType w:val="hybridMultilevel"/>
    <w:tmpl w:val="09BCD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4"/>
  </w:num>
  <w:num w:numId="3">
    <w:abstractNumId w:val="36"/>
  </w:num>
  <w:num w:numId="4">
    <w:abstractNumId w:val="15"/>
  </w:num>
  <w:num w:numId="5">
    <w:abstractNumId w:val="28"/>
  </w:num>
  <w:num w:numId="6">
    <w:abstractNumId w:val="23"/>
  </w:num>
  <w:num w:numId="7">
    <w:abstractNumId w:val="21"/>
  </w:num>
  <w:num w:numId="8">
    <w:abstractNumId w:val="30"/>
  </w:num>
  <w:num w:numId="9">
    <w:abstractNumId w:val="5"/>
  </w:num>
  <w:num w:numId="10">
    <w:abstractNumId w:val="18"/>
  </w:num>
  <w:num w:numId="11">
    <w:abstractNumId w:val="19"/>
  </w:num>
  <w:num w:numId="12">
    <w:abstractNumId w:val="17"/>
  </w:num>
  <w:num w:numId="13">
    <w:abstractNumId w:val="34"/>
  </w:num>
  <w:num w:numId="14">
    <w:abstractNumId w:val="13"/>
  </w:num>
  <w:num w:numId="15">
    <w:abstractNumId w:val="3"/>
  </w:num>
  <w:num w:numId="16">
    <w:abstractNumId w:val="24"/>
  </w:num>
  <w:num w:numId="17">
    <w:abstractNumId w:val="0"/>
  </w:num>
  <w:num w:numId="18">
    <w:abstractNumId w:val="14"/>
  </w:num>
  <w:num w:numId="19">
    <w:abstractNumId w:val="1"/>
  </w:num>
  <w:num w:numId="20">
    <w:abstractNumId w:val="27"/>
  </w:num>
  <w:num w:numId="21">
    <w:abstractNumId w:val="31"/>
  </w:num>
  <w:num w:numId="22">
    <w:abstractNumId w:val="8"/>
  </w:num>
  <w:num w:numId="23">
    <w:abstractNumId w:val="6"/>
  </w:num>
  <w:num w:numId="24">
    <w:abstractNumId w:val="11"/>
  </w:num>
  <w:num w:numId="25">
    <w:abstractNumId w:val="10"/>
  </w:num>
  <w:num w:numId="26">
    <w:abstractNumId w:val="29"/>
  </w:num>
  <w:num w:numId="27">
    <w:abstractNumId w:val="16"/>
  </w:num>
  <w:num w:numId="28">
    <w:abstractNumId w:val="9"/>
  </w:num>
  <w:num w:numId="29">
    <w:abstractNumId w:val="35"/>
  </w:num>
  <w:num w:numId="30">
    <w:abstractNumId w:val="22"/>
  </w:num>
  <w:num w:numId="31">
    <w:abstractNumId w:val="20"/>
  </w:num>
  <w:num w:numId="32">
    <w:abstractNumId w:val="32"/>
  </w:num>
  <w:num w:numId="33">
    <w:abstractNumId w:val="2"/>
  </w:num>
  <w:num w:numId="34">
    <w:abstractNumId w:val="33"/>
  </w:num>
  <w:num w:numId="35">
    <w:abstractNumId w:val="7"/>
  </w:num>
  <w:num w:numId="36">
    <w:abstractNumId w:val="2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51B14"/>
    <w:rsid w:val="000727B2"/>
    <w:rsid w:val="00116AA8"/>
    <w:rsid w:val="001707EF"/>
    <w:rsid w:val="00184744"/>
    <w:rsid w:val="001927E0"/>
    <w:rsid w:val="003A15C6"/>
    <w:rsid w:val="004B18AA"/>
    <w:rsid w:val="00550A59"/>
    <w:rsid w:val="005702CC"/>
    <w:rsid w:val="0060491D"/>
    <w:rsid w:val="007419C3"/>
    <w:rsid w:val="0074781A"/>
    <w:rsid w:val="007767AF"/>
    <w:rsid w:val="007B6803"/>
    <w:rsid w:val="008079E2"/>
    <w:rsid w:val="008311F3"/>
    <w:rsid w:val="008B1AED"/>
    <w:rsid w:val="009511A4"/>
    <w:rsid w:val="00956DC2"/>
    <w:rsid w:val="0095753E"/>
    <w:rsid w:val="00991493"/>
    <w:rsid w:val="00A348EB"/>
    <w:rsid w:val="00A438DD"/>
    <w:rsid w:val="00AF2A51"/>
    <w:rsid w:val="00B1542F"/>
    <w:rsid w:val="00B24CE5"/>
    <w:rsid w:val="00B4318E"/>
    <w:rsid w:val="00B466C9"/>
    <w:rsid w:val="00C124AD"/>
    <w:rsid w:val="00C336DA"/>
    <w:rsid w:val="00C36F26"/>
    <w:rsid w:val="00CC1CBF"/>
    <w:rsid w:val="00D672E2"/>
    <w:rsid w:val="00E344AF"/>
    <w:rsid w:val="00E607BA"/>
    <w:rsid w:val="00E8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semiHidden/>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Nilai_sosial" TargetMode="External"/><Relationship Id="rId13" Type="http://schemas.openxmlformats.org/officeDocument/2006/relationships/hyperlink" Target="https://blogsederhanaala47.wordpress.com/2012/08/30/makalah-sosiolos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Indivi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Peran_sosial&amp;action=edit&amp;redlink=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wikipedia.org/wiki/Masyarakat" TargetMode="External"/><Relationship Id="rId4" Type="http://schemas.openxmlformats.org/officeDocument/2006/relationships/settings" Target="settings.xml"/><Relationship Id="rId9" Type="http://schemas.openxmlformats.org/officeDocument/2006/relationships/hyperlink" Target="http://id.wikipedia.org/wiki/Kelomp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4</cp:revision>
  <dcterms:created xsi:type="dcterms:W3CDTF">2018-03-20T07:07:00Z</dcterms:created>
  <dcterms:modified xsi:type="dcterms:W3CDTF">2018-03-20T11:38:00Z</dcterms:modified>
</cp:coreProperties>
</file>