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F657" w14:textId="1AEF0D21" w:rsidR="002F55D2" w:rsidRPr="004562E1" w:rsidRDefault="004562E1">
      <w:pPr>
        <w:rPr>
          <w:lang w:val="id-ID"/>
        </w:rPr>
      </w:pPr>
      <w:hyperlink r:id="rId4" w:history="1">
        <w:r w:rsidRPr="00031075">
          <w:rPr>
            <w:rStyle w:val="Hyperlink"/>
          </w:rPr>
          <w:t>http://jurnal-online.um.ac.id/data/artikel/artikelDA910ED3811900F0E1E962FA509425F9.pdf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45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E1"/>
    <w:rsid w:val="001B087C"/>
    <w:rsid w:val="001F7D1B"/>
    <w:rsid w:val="004562E1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005B"/>
  <w15:chartTrackingRefBased/>
  <w15:docId w15:val="{F5BF32F1-9F61-4F88-92CA-F2CB3965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rnal-online.um.ac.id/data/artikel/artikelDA910ED3811900F0E1E962FA509425F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2020-02-26T05:11:00Z</dcterms:created>
  <dcterms:modified xsi:type="dcterms:W3CDTF">2020-02-26T05:12:00Z</dcterms:modified>
</cp:coreProperties>
</file>