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21" w:rsidRDefault="00267ECA" w:rsidP="00267E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Prinsip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Pemilihan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Media </w:t>
      </w:r>
      <w:proofErr w:type="spellStart"/>
      <w:r>
        <w:rPr>
          <w:rFonts w:ascii="Arial" w:hAnsi="Arial" w:cs="Arial"/>
          <w:b/>
          <w:sz w:val="24"/>
          <w:szCs w:val="24"/>
        </w:rPr>
        <w:t>Edukasi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Gizi</w:t>
      </w:r>
      <w:proofErr w:type="spellEnd"/>
    </w:p>
    <w:p w:rsidR="00267ECA" w:rsidRDefault="00267ECA" w:rsidP="00267E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67ECA" w:rsidRDefault="00267ECA" w:rsidP="00267E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D0E21" w:rsidRDefault="001D0E21" w:rsidP="001D0E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22FEA">
        <w:rPr>
          <w:rFonts w:ascii="Arial" w:hAnsi="Arial" w:cs="Arial"/>
          <w:b/>
          <w:sz w:val="24"/>
          <w:szCs w:val="24"/>
        </w:rPr>
        <w:t>Prinsip</w:t>
      </w:r>
      <w:proofErr w:type="spellEnd"/>
      <w:r w:rsidRPr="00A22F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b/>
          <w:sz w:val="24"/>
          <w:szCs w:val="24"/>
        </w:rPr>
        <w:t>Pemilihan</w:t>
      </w:r>
      <w:proofErr w:type="spellEnd"/>
      <w:r w:rsidRPr="00A22FEA">
        <w:rPr>
          <w:rFonts w:ascii="Arial" w:hAnsi="Arial" w:cs="Arial"/>
          <w:b/>
          <w:sz w:val="24"/>
          <w:szCs w:val="24"/>
        </w:rPr>
        <w:t xml:space="preserve"> Media  </w:t>
      </w:r>
    </w:p>
    <w:p w:rsidR="001D0E21" w:rsidRPr="004B22A0" w:rsidRDefault="001D0E21" w:rsidP="001D0E21">
      <w:pPr>
        <w:pStyle w:val="ListParagraph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B22A0">
        <w:rPr>
          <w:rFonts w:ascii="Arial" w:hAnsi="Arial" w:cs="Arial"/>
          <w:sz w:val="24"/>
          <w:szCs w:val="24"/>
        </w:rPr>
        <w:t xml:space="preserve">Ada </w:t>
      </w:r>
      <w:proofErr w:type="spellStart"/>
      <w:r w:rsidRPr="004B22A0">
        <w:rPr>
          <w:rFonts w:ascii="Arial" w:hAnsi="Arial" w:cs="Arial"/>
          <w:sz w:val="24"/>
          <w:szCs w:val="24"/>
        </w:rPr>
        <w:t>beberapa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prinsip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B22A0">
        <w:rPr>
          <w:rFonts w:ascii="Arial" w:hAnsi="Arial" w:cs="Arial"/>
          <w:sz w:val="24"/>
          <w:szCs w:val="24"/>
        </w:rPr>
        <w:t>harus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diperhatikan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dalam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memilihan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media yang </w:t>
      </w:r>
      <w:proofErr w:type="spellStart"/>
      <w:proofErr w:type="gramStart"/>
      <w:r w:rsidRPr="004B22A0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digunakan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dalam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4B22A0">
        <w:rPr>
          <w:rFonts w:ascii="Arial" w:hAnsi="Arial" w:cs="Arial"/>
          <w:sz w:val="24"/>
          <w:szCs w:val="24"/>
        </w:rPr>
        <w:t>belajar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B22A0">
        <w:rPr>
          <w:rFonts w:ascii="Arial" w:hAnsi="Arial" w:cs="Arial"/>
          <w:sz w:val="24"/>
          <w:szCs w:val="24"/>
        </w:rPr>
        <w:t>Menurut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Supardi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(2009) </w:t>
      </w:r>
      <w:proofErr w:type="spellStart"/>
      <w:r w:rsidRPr="004B22A0">
        <w:rPr>
          <w:rFonts w:ascii="Arial" w:hAnsi="Arial" w:cs="Arial"/>
          <w:sz w:val="24"/>
          <w:szCs w:val="24"/>
        </w:rPr>
        <w:t>terdapat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tujuh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prinsip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dalam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pemilihan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media, </w:t>
      </w:r>
      <w:proofErr w:type="spellStart"/>
      <w:r w:rsidRPr="004B22A0">
        <w:rPr>
          <w:rFonts w:ascii="Arial" w:hAnsi="Arial" w:cs="Arial"/>
          <w:sz w:val="24"/>
          <w:szCs w:val="24"/>
        </w:rPr>
        <w:t>yaitu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mudah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terlihat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(visible), </w:t>
      </w:r>
      <w:proofErr w:type="spellStart"/>
      <w:r w:rsidRPr="004B22A0">
        <w:rPr>
          <w:rFonts w:ascii="Arial" w:hAnsi="Arial" w:cs="Arial"/>
          <w:sz w:val="24"/>
          <w:szCs w:val="24"/>
        </w:rPr>
        <w:t>menarik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(interesting), </w:t>
      </w:r>
      <w:proofErr w:type="spellStart"/>
      <w:r w:rsidRPr="004B22A0">
        <w:rPr>
          <w:rFonts w:ascii="Arial" w:hAnsi="Arial" w:cs="Arial"/>
          <w:sz w:val="24"/>
          <w:szCs w:val="24"/>
        </w:rPr>
        <w:t>sederhana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(simple), </w:t>
      </w:r>
      <w:proofErr w:type="spellStart"/>
      <w:r w:rsidRPr="004B22A0">
        <w:rPr>
          <w:rFonts w:ascii="Arial" w:hAnsi="Arial" w:cs="Arial"/>
          <w:sz w:val="24"/>
          <w:szCs w:val="24"/>
        </w:rPr>
        <w:t>bermanfaat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(useful), </w:t>
      </w:r>
      <w:proofErr w:type="spellStart"/>
      <w:r w:rsidRPr="004B22A0">
        <w:rPr>
          <w:rFonts w:ascii="Arial" w:hAnsi="Arial" w:cs="Arial"/>
          <w:sz w:val="24"/>
          <w:szCs w:val="24"/>
        </w:rPr>
        <w:t>dapat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dipertanggungjawabkan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(accurate), </w:t>
      </w:r>
      <w:proofErr w:type="spellStart"/>
      <w:r w:rsidRPr="004B22A0">
        <w:rPr>
          <w:rFonts w:ascii="Arial" w:hAnsi="Arial" w:cs="Arial"/>
          <w:sz w:val="24"/>
          <w:szCs w:val="24"/>
        </w:rPr>
        <w:t>masuk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akal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(legitimate), </w:t>
      </w:r>
      <w:proofErr w:type="spellStart"/>
      <w:r w:rsidRPr="004B22A0">
        <w:rPr>
          <w:rFonts w:ascii="Arial" w:hAnsi="Arial" w:cs="Arial"/>
          <w:sz w:val="24"/>
          <w:szCs w:val="24"/>
        </w:rPr>
        <w:t>dan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terstruktur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dengan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baik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(structured). </w:t>
      </w:r>
      <w:proofErr w:type="spellStart"/>
      <w:r w:rsidRPr="004B22A0">
        <w:rPr>
          <w:rFonts w:ascii="Arial" w:hAnsi="Arial" w:cs="Arial"/>
          <w:sz w:val="24"/>
          <w:szCs w:val="24"/>
        </w:rPr>
        <w:t>Prinsip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tersebut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diperlukan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agar media yang </w:t>
      </w:r>
      <w:proofErr w:type="spellStart"/>
      <w:r w:rsidRPr="004B22A0">
        <w:rPr>
          <w:rFonts w:ascii="Arial" w:hAnsi="Arial" w:cs="Arial"/>
          <w:sz w:val="24"/>
          <w:szCs w:val="24"/>
        </w:rPr>
        <w:t>digunakan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dalam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4B22A0">
        <w:rPr>
          <w:rFonts w:ascii="Arial" w:hAnsi="Arial" w:cs="Arial"/>
          <w:sz w:val="24"/>
          <w:szCs w:val="24"/>
        </w:rPr>
        <w:t>belajar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dapat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efektif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dan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2A0">
        <w:rPr>
          <w:rFonts w:ascii="Arial" w:hAnsi="Arial" w:cs="Arial"/>
          <w:sz w:val="24"/>
          <w:szCs w:val="24"/>
        </w:rPr>
        <w:t>efisien</w:t>
      </w:r>
      <w:proofErr w:type="spellEnd"/>
      <w:r w:rsidRPr="004B22A0">
        <w:rPr>
          <w:rFonts w:ascii="Arial" w:hAnsi="Arial" w:cs="Arial"/>
          <w:sz w:val="24"/>
          <w:szCs w:val="24"/>
        </w:rPr>
        <w:t xml:space="preserve">.  </w:t>
      </w:r>
    </w:p>
    <w:p w:rsidR="001D0E21" w:rsidRPr="00A22FEA" w:rsidRDefault="001D0E21" w:rsidP="001D0E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2FEA">
        <w:rPr>
          <w:rFonts w:ascii="Arial" w:hAnsi="Arial" w:cs="Arial"/>
          <w:sz w:val="24"/>
          <w:szCs w:val="24"/>
        </w:rPr>
        <w:t xml:space="preserve"> </w:t>
      </w:r>
    </w:p>
    <w:p w:rsidR="00267ECA" w:rsidRDefault="001D0E21" w:rsidP="001D0E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22FEA">
        <w:rPr>
          <w:rFonts w:ascii="Arial" w:hAnsi="Arial" w:cs="Arial"/>
          <w:b/>
          <w:sz w:val="24"/>
          <w:szCs w:val="24"/>
        </w:rPr>
        <w:t>Faktor</w:t>
      </w:r>
      <w:proofErr w:type="spellEnd"/>
      <w:r w:rsidRPr="00A22FEA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b/>
          <w:sz w:val="24"/>
          <w:szCs w:val="24"/>
        </w:rPr>
        <w:t>Mempengaruhi</w:t>
      </w:r>
      <w:proofErr w:type="spellEnd"/>
      <w:r w:rsidRPr="00A22F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b/>
          <w:sz w:val="24"/>
          <w:szCs w:val="24"/>
        </w:rPr>
        <w:t>Pemilihan</w:t>
      </w:r>
      <w:proofErr w:type="spellEnd"/>
      <w:r w:rsidRPr="00A22FEA">
        <w:rPr>
          <w:rFonts w:ascii="Arial" w:hAnsi="Arial" w:cs="Arial"/>
          <w:b/>
          <w:sz w:val="24"/>
          <w:szCs w:val="24"/>
        </w:rPr>
        <w:t xml:space="preserve"> Media  </w:t>
      </w:r>
    </w:p>
    <w:p w:rsidR="001D0E21" w:rsidRPr="00267ECA" w:rsidRDefault="001D0E21" w:rsidP="00267ECA">
      <w:pPr>
        <w:pStyle w:val="ListParagraph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267ECA">
        <w:rPr>
          <w:rFonts w:ascii="Arial" w:hAnsi="Arial" w:cs="Arial"/>
          <w:sz w:val="24"/>
          <w:szCs w:val="24"/>
        </w:rPr>
        <w:t>Pemilihan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267ECA">
        <w:rPr>
          <w:rFonts w:ascii="Arial" w:hAnsi="Arial" w:cs="Arial"/>
          <w:sz w:val="24"/>
          <w:szCs w:val="24"/>
        </w:rPr>
        <w:t>pembelajaran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dipengaruhi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oleh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beberapa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faktor</w:t>
      </w:r>
      <w:proofErr w:type="spellEnd"/>
      <w:r w:rsidRPr="00267ECA">
        <w:rPr>
          <w:rFonts w:ascii="Arial" w:hAnsi="Arial" w:cs="Arial"/>
          <w:sz w:val="24"/>
          <w:szCs w:val="24"/>
        </w:rPr>
        <w:t>.</w:t>
      </w:r>
      <w:proofErr w:type="gram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Adapun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faktor-faktor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67ECA">
        <w:rPr>
          <w:rFonts w:ascii="Arial" w:hAnsi="Arial" w:cs="Arial"/>
          <w:sz w:val="24"/>
          <w:szCs w:val="24"/>
        </w:rPr>
        <w:t>mempengaruhi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pemilihan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267ECA">
        <w:rPr>
          <w:rFonts w:ascii="Arial" w:hAnsi="Arial" w:cs="Arial"/>
          <w:sz w:val="24"/>
          <w:szCs w:val="24"/>
        </w:rPr>
        <w:t>pembelajaran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menurut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Indriana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(2011), </w:t>
      </w:r>
      <w:proofErr w:type="spellStart"/>
      <w:proofErr w:type="gramStart"/>
      <w:r w:rsidRPr="00267ECA">
        <w:rPr>
          <w:rFonts w:ascii="Arial" w:hAnsi="Arial" w:cs="Arial"/>
          <w:sz w:val="24"/>
          <w:szCs w:val="24"/>
        </w:rPr>
        <w:t>yaitu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67ECA">
        <w:rPr>
          <w:rFonts w:ascii="Arial" w:hAnsi="Arial" w:cs="Arial"/>
          <w:sz w:val="24"/>
          <w:szCs w:val="24"/>
        </w:rPr>
        <w:t xml:space="preserve"> </w:t>
      </w:r>
    </w:p>
    <w:p w:rsidR="001D0E21" w:rsidRDefault="001D0E21" w:rsidP="001D0E21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4F30">
        <w:rPr>
          <w:rFonts w:ascii="Arial" w:hAnsi="Arial" w:cs="Arial"/>
          <w:sz w:val="24"/>
          <w:szCs w:val="24"/>
        </w:rPr>
        <w:t>Adanya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kesesuaian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dengan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tujuan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pembelajaran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. </w:t>
      </w:r>
    </w:p>
    <w:p w:rsidR="001D0E21" w:rsidRPr="00974F30" w:rsidRDefault="001D0E21" w:rsidP="001D0E21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74F30">
        <w:rPr>
          <w:rFonts w:ascii="Arial" w:hAnsi="Arial" w:cs="Arial"/>
          <w:sz w:val="24"/>
          <w:szCs w:val="24"/>
        </w:rPr>
        <w:t>Pemilihan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974F30">
        <w:rPr>
          <w:rFonts w:ascii="Arial" w:hAnsi="Arial" w:cs="Arial"/>
          <w:sz w:val="24"/>
          <w:szCs w:val="24"/>
        </w:rPr>
        <w:t>disesuaikan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dengan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tujuan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74F30">
        <w:rPr>
          <w:rFonts w:ascii="Arial" w:hAnsi="Arial" w:cs="Arial"/>
          <w:sz w:val="24"/>
          <w:szCs w:val="24"/>
        </w:rPr>
        <w:t>terdapat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dalam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mata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pelajaran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4F30">
        <w:rPr>
          <w:rFonts w:ascii="Arial" w:hAnsi="Arial" w:cs="Arial"/>
          <w:sz w:val="24"/>
          <w:szCs w:val="24"/>
        </w:rPr>
        <w:t>baik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secara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umum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maupun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khusus</w:t>
      </w:r>
      <w:proofErr w:type="spellEnd"/>
      <w:r w:rsidRPr="00974F30">
        <w:rPr>
          <w:rFonts w:ascii="Arial" w:hAnsi="Arial" w:cs="Arial"/>
          <w:sz w:val="24"/>
          <w:szCs w:val="24"/>
        </w:rPr>
        <w:t>.</w:t>
      </w:r>
      <w:proofErr w:type="gram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74F30">
        <w:rPr>
          <w:rFonts w:ascii="Arial" w:hAnsi="Arial" w:cs="Arial"/>
          <w:sz w:val="24"/>
          <w:szCs w:val="24"/>
        </w:rPr>
        <w:t>Tujuan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pembelajaran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juga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dapat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disesuaikan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dengan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tujuan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kognitif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4F30">
        <w:rPr>
          <w:rFonts w:ascii="Arial" w:hAnsi="Arial" w:cs="Arial"/>
          <w:sz w:val="24"/>
          <w:szCs w:val="24"/>
        </w:rPr>
        <w:t>afektif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4F30">
        <w:rPr>
          <w:rFonts w:ascii="Arial" w:hAnsi="Arial" w:cs="Arial"/>
          <w:sz w:val="24"/>
          <w:szCs w:val="24"/>
        </w:rPr>
        <w:t>dan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psikomotorik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74F30">
        <w:rPr>
          <w:rFonts w:ascii="Arial" w:hAnsi="Arial" w:cs="Arial"/>
          <w:sz w:val="24"/>
          <w:szCs w:val="24"/>
        </w:rPr>
        <w:t>ingin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dicapai</w:t>
      </w:r>
      <w:proofErr w:type="spellEnd"/>
      <w:r w:rsidRPr="00974F30">
        <w:rPr>
          <w:rFonts w:ascii="Arial" w:hAnsi="Arial" w:cs="Arial"/>
          <w:sz w:val="24"/>
          <w:szCs w:val="24"/>
        </w:rPr>
        <w:t>.</w:t>
      </w:r>
      <w:proofErr w:type="gramEnd"/>
      <w:r w:rsidRPr="00974F30">
        <w:rPr>
          <w:rFonts w:ascii="Arial" w:hAnsi="Arial" w:cs="Arial"/>
          <w:sz w:val="24"/>
          <w:szCs w:val="24"/>
        </w:rPr>
        <w:t xml:space="preserve">  </w:t>
      </w:r>
    </w:p>
    <w:p w:rsidR="001D0E21" w:rsidRDefault="001D0E21" w:rsidP="001D0E21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4F30">
        <w:rPr>
          <w:rFonts w:ascii="Arial" w:hAnsi="Arial" w:cs="Arial"/>
          <w:sz w:val="24"/>
          <w:szCs w:val="24"/>
        </w:rPr>
        <w:t>Adanya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kesesuaian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dengan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materi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74F30">
        <w:rPr>
          <w:rFonts w:ascii="Arial" w:hAnsi="Arial" w:cs="Arial"/>
          <w:sz w:val="24"/>
          <w:szCs w:val="24"/>
        </w:rPr>
        <w:t>diberikan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. </w:t>
      </w:r>
    </w:p>
    <w:p w:rsidR="001D0E21" w:rsidRPr="00974F30" w:rsidRDefault="001D0E21" w:rsidP="001D0E21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974F30">
        <w:rPr>
          <w:rFonts w:ascii="Arial" w:hAnsi="Arial" w:cs="Arial"/>
          <w:sz w:val="24"/>
          <w:szCs w:val="24"/>
        </w:rPr>
        <w:t>Pemilihan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974F30">
        <w:rPr>
          <w:rFonts w:ascii="Arial" w:hAnsi="Arial" w:cs="Arial"/>
          <w:sz w:val="24"/>
          <w:szCs w:val="24"/>
        </w:rPr>
        <w:t>harus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disesuaikan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dengan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materi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74F30">
        <w:rPr>
          <w:rFonts w:ascii="Arial" w:hAnsi="Arial" w:cs="Arial"/>
          <w:sz w:val="24"/>
          <w:szCs w:val="24"/>
        </w:rPr>
        <w:t>ingin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disampaikan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tingkat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kedalaman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74F30">
        <w:rPr>
          <w:rFonts w:ascii="Arial" w:hAnsi="Arial" w:cs="Arial"/>
          <w:sz w:val="24"/>
          <w:szCs w:val="24"/>
        </w:rPr>
        <w:t>ingin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diperoleh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dalam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974F30">
        <w:rPr>
          <w:rFonts w:ascii="Arial" w:hAnsi="Arial" w:cs="Arial"/>
          <w:sz w:val="24"/>
          <w:szCs w:val="24"/>
        </w:rPr>
        <w:t>pembelajaran</w:t>
      </w:r>
      <w:proofErr w:type="spellEnd"/>
      <w:r w:rsidRPr="00974F30">
        <w:rPr>
          <w:rFonts w:ascii="Arial" w:hAnsi="Arial" w:cs="Arial"/>
          <w:sz w:val="24"/>
          <w:szCs w:val="24"/>
        </w:rPr>
        <w:t>.</w:t>
      </w:r>
    </w:p>
    <w:p w:rsidR="001D0E21" w:rsidRDefault="001D0E21" w:rsidP="001D0E21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4F30">
        <w:rPr>
          <w:rFonts w:ascii="Arial" w:hAnsi="Arial" w:cs="Arial"/>
          <w:sz w:val="24"/>
          <w:szCs w:val="24"/>
        </w:rPr>
        <w:t>Adanya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kesesuaian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dengan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fasilitas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pendukung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4F30">
        <w:rPr>
          <w:rFonts w:ascii="Arial" w:hAnsi="Arial" w:cs="Arial"/>
          <w:sz w:val="24"/>
          <w:szCs w:val="24"/>
        </w:rPr>
        <w:t>kondisi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lingkungan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4F30">
        <w:rPr>
          <w:rFonts w:ascii="Arial" w:hAnsi="Arial" w:cs="Arial"/>
          <w:sz w:val="24"/>
          <w:szCs w:val="24"/>
        </w:rPr>
        <w:t>dan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waktu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. </w:t>
      </w:r>
    </w:p>
    <w:p w:rsidR="001D0E21" w:rsidRPr="00974F30" w:rsidRDefault="001D0E21" w:rsidP="001D0E21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974F30">
        <w:rPr>
          <w:rFonts w:ascii="Arial" w:hAnsi="Arial" w:cs="Arial"/>
          <w:sz w:val="24"/>
          <w:szCs w:val="24"/>
        </w:rPr>
        <w:t>Pemilihan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media yang </w:t>
      </w:r>
      <w:proofErr w:type="spellStart"/>
      <w:r w:rsidRPr="00974F30">
        <w:rPr>
          <w:rFonts w:ascii="Arial" w:hAnsi="Arial" w:cs="Arial"/>
          <w:sz w:val="24"/>
          <w:szCs w:val="24"/>
        </w:rPr>
        <w:t>tidak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memperhatikan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fasilitas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pendukung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4F30">
        <w:rPr>
          <w:rFonts w:ascii="Arial" w:hAnsi="Arial" w:cs="Arial"/>
          <w:sz w:val="24"/>
          <w:szCs w:val="24"/>
        </w:rPr>
        <w:t>lingkungan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4F30">
        <w:rPr>
          <w:rFonts w:ascii="Arial" w:hAnsi="Arial" w:cs="Arial"/>
          <w:sz w:val="24"/>
          <w:szCs w:val="24"/>
        </w:rPr>
        <w:t>dan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waktu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dalam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974F30">
        <w:rPr>
          <w:rFonts w:ascii="Arial" w:hAnsi="Arial" w:cs="Arial"/>
          <w:sz w:val="24"/>
          <w:szCs w:val="24"/>
        </w:rPr>
        <w:t>belajar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74F30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mengakibatkan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media yang </w:t>
      </w:r>
      <w:proofErr w:type="spellStart"/>
      <w:r w:rsidRPr="00974F30">
        <w:rPr>
          <w:rFonts w:ascii="Arial" w:hAnsi="Arial" w:cs="Arial"/>
          <w:sz w:val="24"/>
          <w:szCs w:val="24"/>
        </w:rPr>
        <w:t>digunakan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menjadi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tidak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efektif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efisien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.  </w:t>
      </w:r>
    </w:p>
    <w:p w:rsidR="001D0E21" w:rsidRDefault="001D0E21" w:rsidP="001D0E21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4F30">
        <w:rPr>
          <w:rFonts w:ascii="Arial" w:hAnsi="Arial" w:cs="Arial"/>
          <w:sz w:val="24"/>
          <w:szCs w:val="24"/>
        </w:rPr>
        <w:t>Adanya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kesesuaian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dengan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karakteristik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siswa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. </w:t>
      </w:r>
    </w:p>
    <w:p w:rsidR="001D0E21" w:rsidRPr="00974F30" w:rsidRDefault="001D0E21" w:rsidP="001D0E21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74F30">
        <w:rPr>
          <w:rFonts w:ascii="Arial" w:hAnsi="Arial" w:cs="Arial"/>
          <w:sz w:val="24"/>
          <w:szCs w:val="24"/>
        </w:rPr>
        <w:t>Pemilihan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974F30">
        <w:rPr>
          <w:rFonts w:ascii="Arial" w:hAnsi="Arial" w:cs="Arial"/>
          <w:sz w:val="24"/>
          <w:szCs w:val="24"/>
        </w:rPr>
        <w:t>harus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disesuaikan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dengan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kondisi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karakteristik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siswa</w:t>
      </w:r>
      <w:proofErr w:type="spellEnd"/>
      <w:r w:rsidRPr="00974F30">
        <w:rPr>
          <w:rFonts w:ascii="Arial" w:hAnsi="Arial" w:cs="Arial"/>
          <w:sz w:val="24"/>
          <w:szCs w:val="24"/>
        </w:rPr>
        <w:t>.</w:t>
      </w:r>
      <w:proofErr w:type="gram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Sebagai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contoh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siswa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74F30">
        <w:rPr>
          <w:rFonts w:ascii="Arial" w:hAnsi="Arial" w:cs="Arial"/>
          <w:sz w:val="24"/>
          <w:szCs w:val="24"/>
        </w:rPr>
        <w:t>mengalami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gangguan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pendengaran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tidak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dapat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menggunakan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974F30">
        <w:rPr>
          <w:rFonts w:ascii="Arial" w:hAnsi="Arial" w:cs="Arial"/>
          <w:sz w:val="24"/>
          <w:szCs w:val="24"/>
        </w:rPr>
        <w:t>suara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sebagai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komponen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utama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dalam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974F30">
        <w:rPr>
          <w:rFonts w:ascii="Arial" w:hAnsi="Arial" w:cs="Arial"/>
          <w:sz w:val="24"/>
          <w:szCs w:val="24"/>
        </w:rPr>
        <w:t>pendidikan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. </w:t>
      </w:r>
    </w:p>
    <w:p w:rsidR="001D0E21" w:rsidRDefault="001D0E21" w:rsidP="001D0E21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4F30">
        <w:rPr>
          <w:rFonts w:ascii="Arial" w:hAnsi="Arial" w:cs="Arial"/>
          <w:sz w:val="24"/>
          <w:szCs w:val="24"/>
        </w:rPr>
        <w:lastRenderedPageBreak/>
        <w:t>Adanya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kesesuaian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dengan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74F30">
        <w:rPr>
          <w:rFonts w:ascii="Arial" w:hAnsi="Arial" w:cs="Arial"/>
          <w:sz w:val="24"/>
          <w:szCs w:val="24"/>
        </w:rPr>
        <w:t>gaya</w:t>
      </w:r>
      <w:proofErr w:type="spellEnd"/>
      <w:proofErr w:type="gram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belajar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siswa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. </w:t>
      </w:r>
    </w:p>
    <w:p w:rsidR="001D0E21" w:rsidRPr="00974F30" w:rsidRDefault="001D0E21" w:rsidP="001D0E21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974F30">
        <w:rPr>
          <w:rFonts w:ascii="Arial" w:hAnsi="Arial" w:cs="Arial"/>
          <w:sz w:val="24"/>
          <w:szCs w:val="24"/>
        </w:rPr>
        <w:t>Menurut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Bobby </w:t>
      </w:r>
      <w:proofErr w:type="spellStart"/>
      <w:r w:rsidRPr="00974F30">
        <w:rPr>
          <w:rFonts w:ascii="Arial" w:hAnsi="Arial" w:cs="Arial"/>
          <w:sz w:val="24"/>
          <w:szCs w:val="24"/>
        </w:rPr>
        <w:t>DePorter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(1999) </w:t>
      </w:r>
      <w:proofErr w:type="spellStart"/>
      <w:proofErr w:type="gramStart"/>
      <w:r w:rsidRPr="00974F30">
        <w:rPr>
          <w:rFonts w:ascii="Arial" w:hAnsi="Arial" w:cs="Arial"/>
          <w:sz w:val="24"/>
          <w:szCs w:val="24"/>
        </w:rPr>
        <w:t>gaya</w:t>
      </w:r>
      <w:proofErr w:type="spellEnd"/>
      <w:proofErr w:type="gram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belajar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anak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dibagi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menjadi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tiga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4F30">
        <w:rPr>
          <w:rFonts w:ascii="Arial" w:hAnsi="Arial" w:cs="Arial"/>
          <w:sz w:val="24"/>
          <w:szCs w:val="24"/>
        </w:rPr>
        <w:t>yaitu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gaya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belajar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visual (</w:t>
      </w:r>
      <w:proofErr w:type="spellStart"/>
      <w:r w:rsidRPr="00974F30">
        <w:rPr>
          <w:rFonts w:ascii="Arial" w:hAnsi="Arial" w:cs="Arial"/>
          <w:sz w:val="24"/>
          <w:szCs w:val="24"/>
        </w:rPr>
        <w:t>menggunakan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media visual), </w:t>
      </w:r>
      <w:proofErr w:type="spellStart"/>
      <w:r w:rsidRPr="00974F30">
        <w:rPr>
          <w:rFonts w:ascii="Arial" w:hAnsi="Arial" w:cs="Arial"/>
          <w:sz w:val="24"/>
          <w:szCs w:val="24"/>
        </w:rPr>
        <w:t>auditorial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74F30">
        <w:rPr>
          <w:rFonts w:ascii="Arial" w:hAnsi="Arial" w:cs="Arial"/>
          <w:sz w:val="24"/>
          <w:szCs w:val="24"/>
        </w:rPr>
        <w:t>menggunakan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media audio), </w:t>
      </w:r>
      <w:proofErr w:type="spellStart"/>
      <w:r w:rsidRPr="00974F30">
        <w:rPr>
          <w:rFonts w:ascii="Arial" w:hAnsi="Arial" w:cs="Arial"/>
          <w:sz w:val="24"/>
          <w:szCs w:val="24"/>
        </w:rPr>
        <w:t>dan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kinestetik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74F30">
        <w:rPr>
          <w:rFonts w:ascii="Arial" w:hAnsi="Arial" w:cs="Arial"/>
          <w:sz w:val="24"/>
          <w:szCs w:val="24"/>
        </w:rPr>
        <w:t>praktek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langsung</w:t>
      </w:r>
      <w:proofErr w:type="spellEnd"/>
      <w:r w:rsidRPr="00974F30">
        <w:rPr>
          <w:rFonts w:ascii="Arial" w:hAnsi="Arial" w:cs="Arial"/>
          <w:sz w:val="24"/>
          <w:szCs w:val="24"/>
        </w:rPr>
        <w:t>) (</w:t>
      </w:r>
      <w:proofErr w:type="spellStart"/>
      <w:r w:rsidRPr="00974F30">
        <w:rPr>
          <w:rFonts w:ascii="Arial" w:hAnsi="Arial" w:cs="Arial"/>
          <w:sz w:val="24"/>
          <w:szCs w:val="24"/>
        </w:rPr>
        <w:t>Indriana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, 2011). </w:t>
      </w:r>
      <w:proofErr w:type="spellStart"/>
      <w:r w:rsidRPr="00974F30">
        <w:rPr>
          <w:rFonts w:ascii="Arial" w:hAnsi="Arial" w:cs="Arial"/>
          <w:sz w:val="24"/>
          <w:szCs w:val="24"/>
        </w:rPr>
        <w:t>Oleh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karena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itu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4F30">
        <w:rPr>
          <w:rFonts w:ascii="Arial" w:hAnsi="Arial" w:cs="Arial"/>
          <w:sz w:val="24"/>
          <w:szCs w:val="24"/>
        </w:rPr>
        <w:t>pemilihan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974F30">
        <w:rPr>
          <w:rFonts w:ascii="Arial" w:hAnsi="Arial" w:cs="Arial"/>
          <w:sz w:val="24"/>
          <w:szCs w:val="24"/>
        </w:rPr>
        <w:t>disesuaikan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dengan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74F30">
        <w:rPr>
          <w:rFonts w:ascii="Arial" w:hAnsi="Arial" w:cs="Arial"/>
          <w:sz w:val="24"/>
          <w:szCs w:val="24"/>
        </w:rPr>
        <w:t>gaya</w:t>
      </w:r>
      <w:proofErr w:type="spellEnd"/>
      <w:proofErr w:type="gram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belajar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siswa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.  </w:t>
      </w:r>
    </w:p>
    <w:p w:rsidR="001D0E21" w:rsidRDefault="001D0E21" w:rsidP="001D0E21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4F30">
        <w:rPr>
          <w:rFonts w:ascii="Arial" w:hAnsi="Arial" w:cs="Arial"/>
          <w:sz w:val="24"/>
          <w:szCs w:val="24"/>
        </w:rPr>
        <w:t>Adanya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kesesuaian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dengan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teori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74F30">
        <w:rPr>
          <w:rFonts w:ascii="Arial" w:hAnsi="Arial" w:cs="Arial"/>
          <w:sz w:val="24"/>
          <w:szCs w:val="24"/>
        </w:rPr>
        <w:t>digunakan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. </w:t>
      </w:r>
    </w:p>
    <w:p w:rsidR="001D0E21" w:rsidRPr="00974F30" w:rsidRDefault="001D0E21" w:rsidP="001D0E21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74F30">
        <w:rPr>
          <w:rFonts w:ascii="Arial" w:hAnsi="Arial" w:cs="Arial"/>
          <w:sz w:val="24"/>
          <w:szCs w:val="24"/>
        </w:rPr>
        <w:t>Kesesuaian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antara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974F30">
        <w:rPr>
          <w:rFonts w:ascii="Arial" w:hAnsi="Arial" w:cs="Arial"/>
          <w:sz w:val="24"/>
          <w:szCs w:val="24"/>
        </w:rPr>
        <w:t>pembelajaran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dengan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teori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harus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diperhatikan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974F30">
        <w:rPr>
          <w:rFonts w:ascii="Arial" w:hAnsi="Arial" w:cs="Arial"/>
          <w:sz w:val="24"/>
          <w:szCs w:val="24"/>
        </w:rPr>
        <w:t>dapat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mencapai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tujuan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pembelajaran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74F30">
        <w:rPr>
          <w:rFonts w:ascii="Arial" w:hAnsi="Arial" w:cs="Arial"/>
          <w:sz w:val="24"/>
          <w:szCs w:val="24"/>
        </w:rPr>
        <w:t>diinginkan</w:t>
      </w:r>
      <w:proofErr w:type="spellEnd"/>
      <w:r w:rsidRPr="00974F30">
        <w:rPr>
          <w:rFonts w:ascii="Arial" w:hAnsi="Arial" w:cs="Arial"/>
          <w:sz w:val="24"/>
          <w:szCs w:val="24"/>
        </w:rPr>
        <w:t>.</w:t>
      </w:r>
      <w:proofErr w:type="gramEnd"/>
      <w:r w:rsidRPr="00974F30">
        <w:rPr>
          <w:rFonts w:ascii="Arial" w:hAnsi="Arial" w:cs="Arial"/>
          <w:sz w:val="24"/>
          <w:szCs w:val="24"/>
        </w:rPr>
        <w:t xml:space="preserve"> Hal </w:t>
      </w:r>
      <w:proofErr w:type="spellStart"/>
      <w:r w:rsidRPr="00974F30">
        <w:rPr>
          <w:rFonts w:ascii="Arial" w:hAnsi="Arial" w:cs="Arial"/>
          <w:sz w:val="24"/>
          <w:szCs w:val="24"/>
        </w:rPr>
        <w:t>serupa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dikatakan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oleh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Rodgers &amp; </w:t>
      </w:r>
      <w:proofErr w:type="spellStart"/>
      <w:r w:rsidRPr="00974F30">
        <w:rPr>
          <w:rFonts w:ascii="Arial" w:hAnsi="Arial" w:cs="Arial"/>
          <w:sz w:val="24"/>
          <w:szCs w:val="24"/>
        </w:rPr>
        <w:t>Thorton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(2005) </w:t>
      </w:r>
      <w:proofErr w:type="spellStart"/>
      <w:r w:rsidRPr="00974F30">
        <w:rPr>
          <w:rFonts w:ascii="Arial" w:hAnsi="Arial" w:cs="Arial"/>
          <w:sz w:val="24"/>
          <w:szCs w:val="24"/>
        </w:rPr>
        <w:t>bahwa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ada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empat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hal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74F30">
        <w:rPr>
          <w:rFonts w:ascii="Arial" w:hAnsi="Arial" w:cs="Arial"/>
          <w:sz w:val="24"/>
          <w:szCs w:val="24"/>
        </w:rPr>
        <w:t>harus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diperhatikan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dalam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pemilihan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media, </w:t>
      </w:r>
      <w:proofErr w:type="spellStart"/>
      <w:r w:rsidRPr="00974F30">
        <w:rPr>
          <w:rFonts w:ascii="Arial" w:hAnsi="Arial" w:cs="Arial"/>
          <w:sz w:val="24"/>
          <w:szCs w:val="24"/>
        </w:rPr>
        <w:t>yaitu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media yang </w:t>
      </w:r>
      <w:proofErr w:type="spellStart"/>
      <w:r w:rsidRPr="00974F30">
        <w:rPr>
          <w:rFonts w:ascii="Arial" w:hAnsi="Arial" w:cs="Arial"/>
          <w:sz w:val="24"/>
          <w:szCs w:val="24"/>
        </w:rPr>
        <w:t>digunakan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harus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dapat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menarik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minat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perhatian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siswa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(attention), </w:t>
      </w:r>
      <w:proofErr w:type="spellStart"/>
      <w:r w:rsidRPr="00974F30">
        <w:rPr>
          <w:rFonts w:ascii="Arial" w:hAnsi="Arial" w:cs="Arial"/>
          <w:sz w:val="24"/>
          <w:szCs w:val="24"/>
        </w:rPr>
        <w:t>sesuai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dengan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tujuan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pembelajaran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kebutuhan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serta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kondisi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siswa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(relevance), media </w:t>
      </w:r>
      <w:proofErr w:type="spellStart"/>
      <w:r w:rsidRPr="00974F30">
        <w:rPr>
          <w:rFonts w:ascii="Arial" w:hAnsi="Arial" w:cs="Arial"/>
          <w:sz w:val="24"/>
          <w:szCs w:val="24"/>
        </w:rPr>
        <w:t>mampu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menimbulkan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Pr="00974F30">
        <w:rPr>
          <w:rFonts w:ascii="Arial" w:hAnsi="Arial" w:cs="Arial"/>
          <w:sz w:val="24"/>
          <w:szCs w:val="24"/>
        </w:rPr>
        <w:t>percaya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pada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siswa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bahwa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mereka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mampu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dalam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menyerap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informasi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74F30">
        <w:rPr>
          <w:rFonts w:ascii="Arial" w:hAnsi="Arial" w:cs="Arial"/>
          <w:sz w:val="24"/>
          <w:szCs w:val="24"/>
        </w:rPr>
        <w:t>diberikan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(confidence), </w:t>
      </w:r>
      <w:proofErr w:type="spellStart"/>
      <w:r w:rsidRPr="00974F30">
        <w:rPr>
          <w:rFonts w:ascii="Arial" w:hAnsi="Arial" w:cs="Arial"/>
          <w:sz w:val="24"/>
          <w:szCs w:val="24"/>
        </w:rPr>
        <w:t>dan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974F30">
        <w:rPr>
          <w:rFonts w:ascii="Arial" w:hAnsi="Arial" w:cs="Arial"/>
          <w:sz w:val="24"/>
          <w:szCs w:val="24"/>
        </w:rPr>
        <w:t>tidak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hanya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memberikan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pengetahuan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kepada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siswa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tetapi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juga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mampu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sz w:val="24"/>
          <w:szCs w:val="24"/>
        </w:rPr>
        <w:t>menimbulkan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Pr="00974F30">
        <w:rPr>
          <w:rFonts w:ascii="Arial" w:hAnsi="Arial" w:cs="Arial"/>
          <w:sz w:val="24"/>
          <w:szCs w:val="24"/>
        </w:rPr>
        <w:t>senang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74F30">
        <w:rPr>
          <w:rFonts w:ascii="Arial" w:hAnsi="Arial" w:cs="Arial"/>
          <w:sz w:val="24"/>
          <w:szCs w:val="24"/>
        </w:rPr>
        <w:t>hiburan</w:t>
      </w:r>
      <w:proofErr w:type="spellEnd"/>
      <w:r w:rsidRPr="00974F30">
        <w:rPr>
          <w:rFonts w:ascii="Arial" w:hAnsi="Arial" w:cs="Arial"/>
          <w:sz w:val="24"/>
          <w:szCs w:val="24"/>
        </w:rPr>
        <w:t>) (</w:t>
      </w:r>
      <w:proofErr w:type="spellStart"/>
      <w:r w:rsidRPr="00974F30">
        <w:rPr>
          <w:rFonts w:ascii="Arial" w:hAnsi="Arial" w:cs="Arial"/>
          <w:sz w:val="24"/>
          <w:szCs w:val="24"/>
        </w:rPr>
        <w:t>Supardi</w:t>
      </w:r>
      <w:proofErr w:type="spellEnd"/>
      <w:r w:rsidRPr="00974F30">
        <w:rPr>
          <w:rFonts w:ascii="Arial" w:hAnsi="Arial" w:cs="Arial"/>
          <w:sz w:val="24"/>
          <w:szCs w:val="24"/>
        </w:rPr>
        <w:t xml:space="preserve">, 2009).  </w:t>
      </w:r>
    </w:p>
    <w:p w:rsidR="001D0E21" w:rsidRPr="00A22FEA" w:rsidRDefault="001D0E21" w:rsidP="001D0E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2FEA">
        <w:rPr>
          <w:rFonts w:ascii="Arial" w:hAnsi="Arial" w:cs="Arial"/>
          <w:sz w:val="24"/>
          <w:szCs w:val="24"/>
        </w:rPr>
        <w:t xml:space="preserve"> </w:t>
      </w:r>
    </w:p>
    <w:p w:rsidR="001D0E21" w:rsidRPr="00974F30" w:rsidRDefault="001D0E21" w:rsidP="001D0E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74F30">
        <w:rPr>
          <w:rFonts w:ascii="Arial" w:hAnsi="Arial" w:cs="Arial"/>
          <w:b/>
          <w:sz w:val="24"/>
          <w:szCs w:val="24"/>
        </w:rPr>
        <w:t>Pengembangan</w:t>
      </w:r>
      <w:proofErr w:type="spellEnd"/>
      <w:r w:rsidRPr="00974F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4F30">
        <w:rPr>
          <w:rFonts w:ascii="Arial" w:hAnsi="Arial" w:cs="Arial"/>
          <w:b/>
          <w:sz w:val="24"/>
          <w:szCs w:val="24"/>
        </w:rPr>
        <w:t>Rancangan</w:t>
      </w:r>
      <w:proofErr w:type="spellEnd"/>
      <w:r w:rsidRPr="00974F30">
        <w:rPr>
          <w:rFonts w:ascii="Arial" w:hAnsi="Arial" w:cs="Arial"/>
          <w:b/>
          <w:sz w:val="24"/>
          <w:szCs w:val="24"/>
        </w:rPr>
        <w:t xml:space="preserve"> Media  </w:t>
      </w:r>
    </w:p>
    <w:p w:rsidR="001D0E21" w:rsidRDefault="001D0E21" w:rsidP="001D0E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22FEA">
        <w:rPr>
          <w:rFonts w:ascii="Arial" w:hAnsi="Arial" w:cs="Arial"/>
          <w:sz w:val="24"/>
          <w:szCs w:val="24"/>
        </w:rPr>
        <w:t xml:space="preserve">Media yang </w:t>
      </w:r>
      <w:proofErr w:type="spellStart"/>
      <w:r w:rsidRPr="00A22FEA">
        <w:rPr>
          <w:rFonts w:ascii="Arial" w:hAnsi="Arial" w:cs="Arial"/>
          <w:sz w:val="24"/>
          <w:szCs w:val="24"/>
        </w:rPr>
        <w:t>digunakan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dalam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kegitan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belajar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mengajar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guna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mempromosikan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kesehatan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baik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harus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sesuai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dengan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sasaran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dituju</w:t>
      </w:r>
      <w:proofErr w:type="spellEnd"/>
      <w:r w:rsidRPr="00A22FEA">
        <w:rPr>
          <w:rFonts w:ascii="Arial" w:hAnsi="Arial" w:cs="Arial"/>
          <w:sz w:val="24"/>
          <w:szCs w:val="24"/>
        </w:rPr>
        <w:t>.</w:t>
      </w:r>
      <w:proofErr w:type="gram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Beberapa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hal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harus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diperhatikan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dalam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pengembangan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rancangan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A22FEA">
        <w:rPr>
          <w:rFonts w:ascii="Arial" w:hAnsi="Arial" w:cs="Arial"/>
          <w:sz w:val="24"/>
          <w:szCs w:val="24"/>
        </w:rPr>
        <w:t>menurut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Dignan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&amp; Carr (1992); </w:t>
      </w:r>
      <w:proofErr w:type="spellStart"/>
      <w:r w:rsidRPr="00A22FEA">
        <w:rPr>
          <w:rFonts w:ascii="Arial" w:hAnsi="Arial" w:cs="Arial"/>
          <w:sz w:val="24"/>
          <w:szCs w:val="24"/>
        </w:rPr>
        <w:t>Depkes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(2006</w:t>
      </w:r>
      <w:proofErr w:type="gramStart"/>
      <w:r w:rsidRPr="00A22FEA">
        <w:rPr>
          <w:rFonts w:ascii="Arial" w:hAnsi="Arial" w:cs="Arial"/>
          <w:sz w:val="24"/>
          <w:szCs w:val="24"/>
        </w:rPr>
        <w:t>) ,</w:t>
      </w:r>
      <w:proofErr w:type="gram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yaitu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:</w:t>
      </w:r>
    </w:p>
    <w:p w:rsidR="001D0E21" w:rsidRPr="00A22FEA" w:rsidRDefault="001D0E21" w:rsidP="001D0E2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2FEA">
        <w:rPr>
          <w:rFonts w:ascii="Arial" w:hAnsi="Arial" w:cs="Arial"/>
          <w:sz w:val="24"/>
          <w:szCs w:val="24"/>
        </w:rPr>
        <w:t>Tahapan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analisis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masalah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sasaran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 </w:t>
      </w:r>
    </w:p>
    <w:p w:rsidR="001D0E21" w:rsidRDefault="001D0E21" w:rsidP="001D0E21">
      <w:pPr>
        <w:pStyle w:val="ListParagraph"/>
        <w:spacing w:after="0" w:line="360" w:lineRule="auto"/>
        <w:ind w:left="450"/>
        <w:jc w:val="both"/>
        <w:rPr>
          <w:rFonts w:ascii="Arial" w:hAnsi="Arial" w:cs="Arial"/>
          <w:sz w:val="24"/>
          <w:szCs w:val="24"/>
        </w:rPr>
      </w:pPr>
      <w:proofErr w:type="spellStart"/>
      <w:r w:rsidRPr="00A22FEA">
        <w:rPr>
          <w:rFonts w:ascii="Arial" w:hAnsi="Arial" w:cs="Arial"/>
          <w:sz w:val="24"/>
          <w:szCs w:val="24"/>
        </w:rPr>
        <w:t>Tahap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pertama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dilakukan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adalah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analisis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yaitu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masalah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ada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2FEA">
        <w:rPr>
          <w:rFonts w:ascii="Arial" w:hAnsi="Arial" w:cs="Arial"/>
          <w:sz w:val="24"/>
          <w:szCs w:val="24"/>
        </w:rPr>
        <w:t>masyarakat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berkaitan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dengan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masalah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kesehatan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muncul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kelompok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sasaran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kebijaksanaan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peraturan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A22FEA">
        <w:rPr>
          <w:rFonts w:ascii="Arial" w:hAnsi="Arial" w:cs="Arial"/>
          <w:sz w:val="24"/>
          <w:szCs w:val="24"/>
        </w:rPr>
        <w:t>penanggulangan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telah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ada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memilih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institusi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mampu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mendukung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program yang </w:t>
      </w:r>
      <w:proofErr w:type="spellStart"/>
      <w:r w:rsidRPr="00A22FEA">
        <w:rPr>
          <w:rFonts w:ascii="Arial" w:hAnsi="Arial" w:cs="Arial"/>
          <w:sz w:val="24"/>
          <w:szCs w:val="24"/>
        </w:rPr>
        <w:t>akan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dilakukan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sasaran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komunikasi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telah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tersedia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telah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dilaksanakan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. </w:t>
      </w:r>
    </w:p>
    <w:p w:rsidR="001D0E21" w:rsidRDefault="001D0E21" w:rsidP="001D0E2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2FEA">
        <w:rPr>
          <w:rFonts w:ascii="Arial" w:hAnsi="Arial" w:cs="Arial"/>
          <w:sz w:val="24"/>
          <w:szCs w:val="24"/>
        </w:rPr>
        <w:t>Tahapan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Rancangan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Pengembangan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Media  </w:t>
      </w:r>
      <w:proofErr w:type="spellStart"/>
      <w:r w:rsidRPr="00A22FEA">
        <w:rPr>
          <w:rFonts w:ascii="Arial" w:hAnsi="Arial" w:cs="Arial"/>
          <w:sz w:val="24"/>
          <w:szCs w:val="24"/>
        </w:rPr>
        <w:t>Pada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tahap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ini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ada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delapan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komponen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harus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diperhatikan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yaitu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: </w:t>
      </w:r>
    </w:p>
    <w:p w:rsidR="001D0E21" w:rsidRDefault="001D0E21" w:rsidP="001D0E21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2FEA">
        <w:rPr>
          <w:rFonts w:ascii="Arial" w:hAnsi="Arial" w:cs="Arial"/>
          <w:sz w:val="24"/>
          <w:szCs w:val="24"/>
        </w:rPr>
        <w:t>Menentukan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tujuan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tujuan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ingin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dicapai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harus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spesifik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realistik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dapat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diukur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dibatasi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waktu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. </w:t>
      </w:r>
    </w:p>
    <w:p w:rsidR="001D0E21" w:rsidRDefault="001D0E21" w:rsidP="001D0E21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2FEA">
        <w:rPr>
          <w:rFonts w:ascii="Arial" w:hAnsi="Arial" w:cs="Arial"/>
          <w:sz w:val="24"/>
          <w:szCs w:val="24"/>
        </w:rPr>
        <w:lastRenderedPageBreak/>
        <w:t>Identifikasi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kelompok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sasaran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berdasarkan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pada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demografi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sosial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budaya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psikologis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karakteristik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lainnya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. </w:t>
      </w:r>
    </w:p>
    <w:p w:rsidR="001D0E21" w:rsidRDefault="001D0E21" w:rsidP="001D0E21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2FEA">
        <w:rPr>
          <w:rFonts w:ascii="Arial" w:hAnsi="Arial" w:cs="Arial"/>
          <w:sz w:val="24"/>
          <w:szCs w:val="24"/>
        </w:rPr>
        <w:t>Mengembangkan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pesan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informasi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disampaikan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hendaknya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akurat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terfokus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pada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pesan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kunci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jangan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terl</w:t>
      </w:r>
      <w:bookmarkStart w:id="0" w:name="_GoBack"/>
      <w:bookmarkEnd w:id="0"/>
      <w:r w:rsidRPr="00A22FEA">
        <w:rPr>
          <w:rFonts w:ascii="Arial" w:hAnsi="Arial" w:cs="Arial"/>
          <w:sz w:val="24"/>
          <w:szCs w:val="24"/>
        </w:rPr>
        <w:t>alu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banyak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pesan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disampaikan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22FEA">
        <w:rPr>
          <w:rFonts w:ascii="Arial" w:hAnsi="Arial" w:cs="Arial"/>
          <w:sz w:val="24"/>
          <w:szCs w:val="24"/>
        </w:rPr>
        <w:t>Pengembangan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pesan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dilakukan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harus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sesuai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dengan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kebutuhan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tingkat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pengetahuan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sasaran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. </w:t>
      </w:r>
    </w:p>
    <w:p w:rsidR="001D0E21" w:rsidRDefault="001D0E21" w:rsidP="001D0E21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2FEA">
        <w:rPr>
          <w:rFonts w:ascii="Arial" w:hAnsi="Arial" w:cs="Arial"/>
          <w:sz w:val="24"/>
          <w:szCs w:val="24"/>
        </w:rPr>
        <w:t>Menetapkan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media yang </w:t>
      </w:r>
      <w:proofErr w:type="spellStart"/>
      <w:r w:rsidRPr="00A22FEA">
        <w:rPr>
          <w:rFonts w:ascii="Arial" w:hAnsi="Arial" w:cs="Arial"/>
          <w:sz w:val="24"/>
          <w:szCs w:val="24"/>
        </w:rPr>
        <w:t>digunakan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penggunaan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A22FEA">
        <w:rPr>
          <w:rFonts w:ascii="Arial" w:hAnsi="Arial" w:cs="Arial"/>
          <w:sz w:val="24"/>
          <w:szCs w:val="24"/>
        </w:rPr>
        <w:t>sebaiknya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terkoordinasi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dengan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baik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memperhatikan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jangka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waktu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serta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dampak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dari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penggunaan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media. </w:t>
      </w:r>
    </w:p>
    <w:p w:rsidR="001D0E21" w:rsidRDefault="001D0E21" w:rsidP="001D0E21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2FEA">
        <w:rPr>
          <w:rFonts w:ascii="Arial" w:hAnsi="Arial" w:cs="Arial"/>
          <w:sz w:val="24"/>
          <w:szCs w:val="24"/>
        </w:rPr>
        <w:t>Penguatan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interpersonal </w:t>
      </w:r>
      <w:proofErr w:type="spellStart"/>
      <w:r w:rsidRPr="00A22FEA">
        <w:rPr>
          <w:rFonts w:ascii="Arial" w:hAnsi="Arial" w:cs="Arial"/>
          <w:sz w:val="24"/>
          <w:szCs w:val="24"/>
        </w:rPr>
        <w:t>merupakan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upaya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mencari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A22FEA">
        <w:rPr>
          <w:rFonts w:ascii="Arial" w:hAnsi="Arial" w:cs="Arial"/>
          <w:sz w:val="24"/>
          <w:szCs w:val="24"/>
        </w:rPr>
        <w:t>atau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kelompok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secara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langsung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atau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tidak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langsung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dapat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memberikan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pengaruh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kepada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pengambil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keputusan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. </w:t>
      </w:r>
    </w:p>
    <w:p w:rsidR="001D0E21" w:rsidRDefault="001D0E21" w:rsidP="001D0E21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2FEA">
        <w:rPr>
          <w:rFonts w:ascii="Arial" w:hAnsi="Arial" w:cs="Arial"/>
          <w:sz w:val="24"/>
          <w:szCs w:val="24"/>
        </w:rPr>
        <w:t>Menulis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rencana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kegiatan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indikator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digunakan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untuk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memonitor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hasil.Perencanaan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anggaran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semua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biaya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dikeluarkan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untuk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pencetakan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media, pretest, </w:t>
      </w:r>
      <w:proofErr w:type="spellStart"/>
      <w:r w:rsidRPr="00A22FEA">
        <w:rPr>
          <w:rFonts w:ascii="Arial" w:hAnsi="Arial" w:cs="Arial"/>
          <w:sz w:val="24"/>
          <w:szCs w:val="24"/>
        </w:rPr>
        <w:t>revisi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lain-lain. </w:t>
      </w:r>
    </w:p>
    <w:p w:rsidR="00267ECA" w:rsidRDefault="001D0E21" w:rsidP="00267ECA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71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7116">
        <w:rPr>
          <w:rFonts w:ascii="Arial" w:hAnsi="Arial" w:cs="Arial"/>
          <w:sz w:val="24"/>
          <w:szCs w:val="24"/>
        </w:rPr>
        <w:t>Tahapan</w:t>
      </w:r>
      <w:proofErr w:type="spellEnd"/>
      <w:r w:rsidRPr="004671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7116">
        <w:rPr>
          <w:rFonts w:ascii="Arial" w:hAnsi="Arial" w:cs="Arial"/>
          <w:sz w:val="24"/>
          <w:szCs w:val="24"/>
        </w:rPr>
        <w:t>Pengembangan</w:t>
      </w:r>
      <w:proofErr w:type="spellEnd"/>
      <w:r w:rsidRPr="004671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7116">
        <w:rPr>
          <w:rFonts w:ascii="Arial" w:hAnsi="Arial" w:cs="Arial"/>
          <w:sz w:val="24"/>
          <w:szCs w:val="24"/>
        </w:rPr>
        <w:t>Pesan</w:t>
      </w:r>
      <w:proofErr w:type="spellEnd"/>
      <w:r w:rsidRPr="004671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7116">
        <w:rPr>
          <w:rFonts w:ascii="Arial" w:hAnsi="Arial" w:cs="Arial"/>
          <w:sz w:val="24"/>
          <w:szCs w:val="24"/>
        </w:rPr>
        <w:t>Uji</w:t>
      </w:r>
      <w:proofErr w:type="spellEnd"/>
      <w:r w:rsidRPr="004671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7116">
        <w:rPr>
          <w:rFonts w:ascii="Arial" w:hAnsi="Arial" w:cs="Arial"/>
          <w:sz w:val="24"/>
          <w:szCs w:val="24"/>
        </w:rPr>
        <w:t>Coba</w:t>
      </w:r>
      <w:proofErr w:type="spellEnd"/>
      <w:r w:rsidRPr="004671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7116">
        <w:rPr>
          <w:rFonts w:ascii="Arial" w:hAnsi="Arial" w:cs="Arial"/>
          <w:sz w:val="24"/>
          <w:szCs w:val="24"/>
        </w:rPr>
        <w:t>dan</w:t>
      </w:r>
      <w:proofErr w:type="spellEnd"/>
      <w:r w:rsidRPr="004671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7116">
        <w:rPr>
          <w:rFonts w:ascii="Arial" w:hAnsi="Arial" w:cs="Arial"/>
          <w:sz w:val="24"/>
          <w:szCs w:val="24"/>
        </w:rPr>
        <w:t>Produksi</w:t>
      </w:r>
      <w:proofErr w:type="spellEnd"/>
      <w:r w:rsidRPr="00467116">
        <w:rPr>
          <w:rFonts w:ascii="Arial" w:hAnsi="Arial" w:cs="Arial"/>
          <w:sz w:val="24"/>
          <w:szCs w:val="24"/>
        </w:rPr>
        <w:t xml:space="preserve"> Media  </w:t>
      </w:r>
    </w:p>
    <w:p w:rsidR="001D0E21" w:rsidRPr="00267ECA" w:rsidRDefault="001D0E21" w:rsidP="00267ECA">
      <w:pPr>
        <w:pStyle w:val="ListParagraph"/>
        <w:spacing w:after="0" w:line="360" w:lineRule="auto"/>
        <w:ind w:left="450"/>
        <w:jc w:val="both"/>
        <w:rPr>
          <w:rFonts w:ascii="Arial" w:hAnsi="Arial" w:cs="Arial"/>
          <w:sz w:val="24"/>
          <w:szCs w:val="24"/>
        </w:rPr>
      </w:pPr>
      <w:proofErr w:type="spellStart"/>
      <w:r w:rsidRPr="00267ECA">
        <w:rPr>
          <w:rFonts w:ascii="Arial" w:hAnsi="Arial" w:cs="Arial"/>
          <w:sz w:val="24"/>
          <w:szCs w:val="24"/>
        </w:rPr>
        <w:t>Pesan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Pr="00267ECA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disampaikan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pada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sasaran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hendaknya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jelas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7ECA">
        <w:rPr>
          <w:rFonts w:ascii="Arial" w:hAnsi="Arial" w:cs="Arial"/>
          <w:sz w:val="24"/>
          <w:szCs w:val="24"/>
        </w:rPr>
        <w:t>spesifik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7ECA">
        <w:rPr>
          <w:rFonts w:ascii="Arial" w:hAnsi="Arial" w:cs="Arial"/>
          <w:sz w:val="24"/>
          <w:szCs w:val="24"/>
        </w:rPr>
        <w:t>konsisten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7ECA">
        <w:rPr>
          <w:rFonts w:ascii="Arial" w:hAnsi="Arial" w:cs="Arial"/>
          <w:sz w:val="24"/>
          <w:szCs w:val="24"/>
        </w:rPr>
        <w:t>menarik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perhatian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7ECA">
        <w:rPr>
          <w:rFonts w:ascii="Arial" w:hAnsi="Arial" w:cs="Arial"/>
          <w:sz w:val="24"/>
          <w:szCs w:val="24"/>
        </w:rPr>
        <w:t>berorientasi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pada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tindakan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7ECA">
        <w:rPr>
          <w:rFonts w:ascii="Arial" w:hAnsi="Arial" w:cs="Arial"/>
          <w:sz w:val="24"/>
          <w:szCs w:val="24"/>
        </w:rPr>
        <w:t>cocok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dengan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budaya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7ECA">
        <w:rPr>
          <w:rFonts w:ascii="Arial" w:hAnsi="Arial" w:cs="Arial"/>
          <w:sz w:val="24"/>
          <w:szCs w:val="24"/>
        </w:rPr>
        <w:t>dan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kebijakan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nasional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267ECA">
        <w:rPr>
          <w:rFonts w:ascii="Arial" w:hAnsi="Arial" w:cs="Arial"/>
          <w:sz w:val="24"/>
          <w:szCs w:val="24"/>
        </w:rPr>
        <w:t>Langkah-langkah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67ECA">
        <w:rPr>
          <w:rFonts w:ascii="Arial" w:hAnsi="Arial" w:cs="Arial"/>
          <w:sz w:val="24"/>
          <w:szCs w:val="24"/>
        </w:rPr>
        <w:t>harus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dilakukan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adalah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membuat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konsep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pesan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67ECA">
        <w:rPr>
          <w:rFonts w:ascii="Arial" w:hAnsi="Arial" w:cs="Arial"/>
          <w:sz w:val="24"/>
          <w:szCs w:val="24"/>
        </w:rPr>
        <w:t>berisikan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pendahuluan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7ECA">
        <w:rPr>
          <w:rFonts w:ascii="Arial" w:hAnsi="Arial" w:cs="Arial"/>
          <w:sz w:val="24"/>
          <w:szCs w:val="24"/>
        </w:rPr>
        <w:t>tema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, kata-kata, </w:t>
      </w:r>
      <w:proofErr w:type="spellStart"/>
      <w:r w:rsidRPr="00267ECA">
        <w:rPr>
          <w:rFonts w:ascii="Arial" w:hAnsi="Arial" w:cs="Arial"/>
          <w:sz w:val="24"/>
          <w:szCs w:val="24"/>
        </w:rPr>
        <w:t>dan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lain-lain.</w:t>
      </w:r>
      <w:proofErr w:type="gram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Uji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coba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267ECA">
        <w:rPr>
          <w:rFonts w:ascii="Arial" w:hAnsi="Arial" w:cs="Arial"/>
          <w:sz w:val="24"/>
          <w:szCs w:val="24"/>
        </w:rPr>
        <w:t>perlu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dilakukan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karena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267ECA">
        <w:rPr>
          <w:rFonts w:ascii="Arial" w:hAnsi="Arial" w:cs="Arial"/>
          <w:sz w:val="24"/>
          <w:szCs w:val="24"/>
        </w:rPr>
        <w:t>mungkin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tidak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mengerti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maksud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dari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media yang </w:t>
      </w:r>
      <w:proofErr w:type="spellStart"/>
      <w:r w:rsidRPr="00267ECA">
        <w:rPr>
          <w:rFonts w:ascii="Arial" w:hAnsi="Arial" w:cs="Arial"/>
          <w:sz w:val="24"/>
          <w:szCs w:val="24"/>
        </w:rPr>
        <w:t>digunakan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7ECA">
        <w:rPr>
          <w:rFonts w:ascii="Arial" w:hAnsi="Arial" w:cs="Arial"/>
          <w:sz w:val="24"/>
          <w:szCs w:val="24"/>
        </w:rPr>
        <w:t>mereka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mungkin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tidak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memahami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pesan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67ECA">
        <w:rPr>
          <w:rFonts w:ascii="Arial" w:hAnsi="Arial" w:cs="Arial"/>
          <w:sz w:val="24"/>
          <w:szCs w:val="24"/>
        </w:rPr>
        <w:t>ingin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disampaikan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7ECA">
        <w:rPr>
          <w:rFonts w:ascii="Arial" w:hAnsi="Arial" w:cs="Arial"/>
          <w:sz w:val="24"/>
          <w:szCs w:val="24"/>
        </w:rPr>
        <w:t>dan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mereka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mungkin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tidak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menyukai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67ECA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Pr="00267EC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67ECA">
        <w:rPr>
          <w:rFonts w:ascii="Arial" w:hAnsi="Arial" w:cs="Arial"/>
          <w:sz w:val="24"/>
          <w:szCs w:val="24"/>
        </w:rPr>
        <w:t>mereka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lihat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dan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dengar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7ECA">
        <w:rPr>
          <w:rFonts w:ascii="Arial" w:hAnsi="Arial" w:cs="Arial"/>
          <w:sz w:val="24"/>
          <w:szCs w:val="24"/>
        </w:rPr>
        <w:t>misalnya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penggunaan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media yang </w:t>
      </w:r>
      <w:proofErr w:type="spellStart"/>
      <w:r w:rsidRPr="00267ECA">
        <w:rPr>
          <w:rFonts w:ascii="Arial" w:hAnsi="Arial" w:cs="Arial"/>
          <w:sz w:val="24"/>
          <w:szCs w:val="24"/>
        </w:rPr>
        <w:t>tidak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menarik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dan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tidak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atraktif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(WHO, 1988). </w:t>
      </w:r>
      <w:proofErr w:type="spellStart"/>
      <w:r w:rsidRPr="00267ECA">
        <w:rPr>
          <w:rFonts w:ascii="Arial" w:hAnsi="Arial" w:cs="Arial"/>
          <w:sz w:val="24"/>
          <w:szCs w:val="24"/>
        </w:rPr>
        <w:t>Setelah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melakukan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uji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coba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dan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revisi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terhadap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media, proses yang </w:t>
      </w:r>
      <w:proofErr w:type="spellStart"/>
      <w:r w:rsidRPr="00267ECA">
        <w:rPr>
          <w:rFonts w:ascii="Arial" w:hAnsi="Arial" w:cs="Arial"/>
          <w:sz w:val="24"/>
          <w:szCs w:val="24"/>
        </w:rPr>
        <w:t>dilakukan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selanjutnya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ECA">
        <w:rPr>
          <w:rFonts w:ascii="Arial" w:hAnsi="Arial" w:cs="Arial"/>
          <w:sz w:val="24"/>
          <w:szCs w:val="24"/>
        </w:rPr>
        <w:t>adalah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267ECA">
        <w:rPr>
          <w:rFonts w:ascii="Arial" w:hAnsi="Arial" w:cs="Arial"/>
          <w:sz w:val="24"/>
          <w:szCs w:val="24"/>
        </w:rPr>
        <w:t>produksi</w:t>
      </w:r>
      <w:proofErr w:type="spellEnd"/>
      <w:r w:rsidRPr="00267ECA">
        <w:rPr>
          <w:rFonts w:ascii="Arial" w:hAnsi="Arial" w:cs="Arial"/>
          <w:sz w:val="24"/>
          <w:szCs w:val="24"/>
        </w:rPr>
        <w:t xml:space="preserve"> media.  </w:t>
      </w:r>
    </w:p>
    <w:p w:rsidR="001D0E21" w:rsidRDefault="001D0E21" w:rsidP="001D0E2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2FEA">
        <w:rPr>
          <w:rFonts w:ascii="Arial" w:hAnsi="Arial" w:cs="Arial"/>
          <w:sz w:val="24"/>
          <w:szCs w:val="24"/>
        </w:rPr>
        <w:t>Tahapan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Pelaksanaan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Pemantauan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</w:p>
    <w:p w:rsidR="001D0E21" w:rsidRDefault="001D0E21" w:rsidP="001D0E21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22FEA">
        <w:rPr>
          <w:rFonts w:ascii="Arial" w:hAnsi="Arial" w:cs="Arial"/>
          <w:sz w:val="24"/>
          <w:szCs w:val="24"/>
        </w:rPr>
        <w:t>Pelaksanaan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merupakan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tahap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dimana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perencanaan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mulai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dilaksanakan</w:t>
      </w:r>
      <w:proofErr w:type="spellEnd"/>
      <w:r w:rsidRPr="00A22FEA">
        <w:rPr>
          <w:rFonts w:ascii="Arial" w:hAnsi="Arial" w:cs="Arial"/>
          <w:sz w:val="24"/>
          <w:szCs w:val="24"/>
        </w:rPr>
        <w:t>.</w:t>
      </w:r>
      <w:proofErr w:type="gram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2FEA">
        <w:rPr>
          <w:rFonts w:ascii="Arial" w:hAnsi="Arial" w:cs="Arial"/>
          <w:sz w:val="24"/>
          <w:szCs w:val="24"/>
        </w:rPr>
        <w:t>Pemantauan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dilakukan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untuk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melihat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keluaran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dari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program yang </w:t>
      </w:r>
      <w:proofErr w:type="spellStart"/>
      <w:r w:rsidRPr="00A22FEA">
        <w:rPr>
          <w:rFonts w:ascii="Arial" w:hAnsi="Arial" w:cs="Arial"/>
          <w:sz w:val="24"/>
          <w:szCs w:val="24"/>
        </w:rPr>
        <w:t>telah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direncanakan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dibandingkan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dengan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rencana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kerja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rencana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anggaran</w:t>
      </w:r>
      <w:proofErr w:type="spellEnd"/>
      <w:r w:rsidRPr="00A22FEA">
        <w:rPr>
          <w:rFonts w:ascii="Arial" w:hAnsi="Arial" w:cs="Arial"/>
          <w:sz w:val="24"/>
          <w:szCs w:val="24"/>
        </w:rPr>
        <w:t>.</w:t>
      </w:r>
      <w:proofErr w:type="gramEnd"/>
      <w:r w:rsidRPr="00A22FEA">
        <w:rPr>
          <w:rFonts w:ascii="Arial" w:hAnsi="Arial" w:cs="Arial"/>
          <w:sz w:val="24"/>
          <w:szCs w:val="24"/>
        </w:rPr>
        <w:t xml:space="preserve">  </w:t>
      </w:r>
    </w:p>
    <w:p w:rsidR="001D0E21" w:rsidRDefault="001D0E21" w:rsidP="001D0E2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2FEA">
        <w:rPr>
          <w:rFonts w:ascii="Arial" w:hAnsi="Arial" w:cs="Arial"/>
          <w:sz w:val="24"/>
          <w:szCs w:val="24"/>
        </w:rPr>
        <w:t>Tahapan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Evaluasi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rancangan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Ulang</w:t>
      </w:r>
      <w:proofErr w:type="spellEnd"/>
    </w:p>
    <w:p w:rsidR="001D0E21" w:rsidRPr="00A22FEA" w:rsidRDefault="001D0E21" w:rsidP="001D0E21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22FEA">
        <w:rPr>
          <w:rFonts w:ascii="Arial" w:hAnsi="Arial" w:cs="Arial"/>
          <w:sz w:val="24"/>
          <w:szCs w:val="24"/>
        </w:rPr>
        <w:lastRenderedPageBreak/>
        <w:t>Evaluasi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merupakan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informasi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terhadap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hasil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dampak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dari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kegiatan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untuk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membuat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perubahan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2FEA">
        <w:rPr>
          <w:rFonts w:ascii="Arial" w:hAnsi="Arial" w:cs="Arial"/>
          <w:sz w:val="24"/>
          <w:szCs w:val="24"/>
        </w:rPr>
        <w:t>diperlukan</w:t>
      </w:r>
      <w:proofErr w:type="spellEnd"/>
      <w:r w:rsidRPr="00A22FEA">
        <w:rPr>
          <w:rFonts w:ascii="Arial" w:hAnsi="Arial" w:cs="Arial"/>
          <w:sz w:val="24"/>
          <w:szCs w:val="24"/>
        </w:rPr>
        <w:t>.</w:t>
      </w:r>
      <w:proofErr w:type="gram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2FEA">
        <w:rPr>
          <w:rFonts w:ascii="Arial" w:hAnsi="Arial" w:cs="Arial"/>
          <w:sz w:val="24"/>
          <w:szCs w:val="24"/>
        </w:rPr>
        <w:t>Evaluasi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A22FEA">
        <w:rPr>
          <w:rFonts w:ascii="Arial" w:hAnsi="Arial" w:cs="Arial"/>
          <w:sz w:val="24"/>
          <w:szCs w:val="24"/>
        </w:rPr>
        <w:t>meliputi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bentuk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level, </w:t>
      </w:r>
      <w:proofErr w:type="spellStart"/>
      <w:r w:rsidRPr="00A22FEA">
        <w:rPr>
          <w:rFonts w:ascii="Arial" w:hAnsi="Arial" w:cs="Arial"/>
          <w:sz w:val="24"/>
          <w:szCs w:val="24"/>
        </w:rPr>
        <w:t>bahasa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isi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durasi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biaya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format, </w:t>
      </w:r>
      <w:proofErr w:type="spellStart"/>
      <w:r w:rsidRPr="00A22FEA">
        <w:rPr>
          <w:rFonts w:ascii="Arial" w:hAnsi="Arial" w:cs="Arial"/>
          <w:sz w:val="24"/>
          <w:szCs w:val="24"/>
        </w:rPr>
        <w:t>kualitas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FEA">
        <w:rPr>
          <w:rFonts w:ascii="Arial" w:hAnsi="Arial" w:cs="Arial"/>
          <w:sz w:val="24"/>
          <w:szCs w:val="24"/>
        </w:rPr>
        <w:t>daya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terima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daya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tarik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media (Gilbert, Sawyer, &amp; </w:t>
      </w:r>
      <w:proofErr w:type="spellStart"/>
      <w:r w:rsidRPr="00A22FEA">
        <w:rPr>
          <w:rFonts w:ascii="Arial" w:hAnsi="Arial" w:cs="Arial"/>
          <w:sz w:val="24"/>
          <w:szCs w:val="24"/>
        </w:rPr>
        <w:t>Mc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Neil, 2011).</w:t>
      </w:r>
      <w:proofErr w:type="gram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2FEA">
        <w:rPr>
          <w:rFonts w:ascii="Arial" w:hAnsi="Arial" w:cs="Arial"/>
          <w:sz w:val="24"/>
          <w:szCs w:val="24"/>
        </w:rPr>
        <w:t>Rancangan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ulang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dilakukan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untuk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membentuk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media yang </w:t>
      </w:r>
      <w:proofErr w:type="spellStart"/>
      <w:r w:rsidRPr="00A22FEA">
        <w:rPr>
          <w:rFonts w:ascii="Arial" w:hAnsi="Arial" w:cs="Arial"/>
          <w:sz w:val="24"/>
          <w:szCs w:val="24"/>
        </w:rPr>
        <w:t>lebih</w:t>
      </w:r>
      <w:proofErr w:type="spellEnd"/>
      <w:r w:rsidRPr="00A2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FEA">
        <w:rPr>
          <w:rFonts w:ascii="Arial" w:hAnsi="Arial" w:cs="Arial"/>
          <w:sz w:val="24"/>
          <w:szCs w:val="24"/>
        </w:rPr>
        <w:t>efektif</w:t>
      </w:r>
      <w:proofErr w:type="spellEnd"/>
      <w:r w:rsidRPr="00A22FEA">
        <w:rPr>
          <w:rFonts w:ascii="Arial" w:hAnsi="Arial" w:cs="Arial"/>
          <w:sz w:val="24"/>
          <w:szCs w:val="24"/>
        </w:rPr>
        <w:t>.</w:t>
      </w:r>
      <w:proofErr w:type="gramEnd"/>
    </w:p>
    <w:p w:rsidR="000C1779" w:rsidRDefault="000C1779"/>
    <w:sectPr w:rsidR="000C1779" w:rsidSect="001D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5F5E"/>
    <w:multiLevelType w:val="hybridMultilevel"/>
    <w:tmpl w:val="D2D823D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E64A8A8">
      <w:start w:val="1"/>
      <w:numFmt w:val="lowerLetter"/>
      <w:lvlText w:val="%2."/>
      <w:lvlJc w:val="left"/>
      <w:pPr>
        <w:ind w:left="4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BFA1078">
      <w:start w:val="2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31086B"/>
    <w:multiLevelType w:val="hybridMultilevel"/>
    <w:tmpl w:val="FFC01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8A655C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C5ACDB2A">
      <w:start w:val="1"/>
      <w:numFmt w:val="decimal"/>
      <w:lvlText w:val="%3)"/>
      <w:lvlJc w:val="left"/>
      <w:pPr>
        <w:ind w:left="9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21"/>
    <w:rsid w:val="000C1779"/>
    <w:rsid w:val="001D0E21"/>
    <w:rsid w:val="00267ECA"/>
    <w:rsid w:val="0061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BPISTI2008</dc:creator>
  <cp:lastModifiedBy>BPISTI2008</cp:lastModifiedBy>
  <cp:revision>2</cp:revision>
  <dcterms:created xsi:type="dcterms:W3CDTF">2019-07-04T03:07:00Z</dcterms:created>
  <dcterms:modified xsi:type="dcterms:W3CDTF">2019-07-04T08:29:00Z</dcterms:modified>
</cp:coreProperties>
</file>