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8E" w:rsidRPr="009E5B8E" w:rsidRDefault="009E5B8E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5B8E">
        <w:rPr>
          <w:rFonts w:ascii="Arial" w:hAnsi="Arial" w:cs="Arial"/>
          <w:b/>
          <w:sz w:val="28"/>
          <w:szCs w:val="28"/>
        </w:rPr>
        <w:t>KULIAH OL-</w:t>
      </w:r>
      <w:r w:rsidR="00C230C3">
        <w:rPr>
          <w:rFonts w:ascii="Arial" w:hAnsi="Arial" w:cs="Arial"/>
          <w:b/>
          <w:sz w:val="28"/>
          <w:szCs w:val="28"/>
        </w:rPr>
        <w:t>7</w:t>
      </w:r>
      <w:r w:rsidRPr="009E5B8E">
        <w:rPr>
          <w:rFonts w:ascii="Arial" w:hAnsi="Arial" w:cs="Arial"/>
          <w:b/>
          <w:sz w:val="28"/>
          <w:szCs w:val="28"/>
        </w:rPr>
        <w:t xml:space="preserve"> (TM-</w:t>
      </w:r>
      <w:r w:rsidR="00C230C3">
        <w:rPr>
          <w:rFonts w:ascii="Arial" w:hAnsi="Arial" w:cs="Arial"/>
          <w:b/>
          <w:sz w:val="28"/>
          <w:szCs w:val="28"/>
        </w:rPr>
        <w:t>9</w:t>
      </w:r>
      <w:r w:rsidRPr="009E5B8E">
        <w:rPr>
          <w:rFonts w:ascii="Arial" w:hAnsi="Arial" w:cs="Arial"/>
          <w:b/>
          <w:sz w:val="28"/>
          <w:szCs w:val="28"/>
        </w:rPr>
        <w:t>)</w:t>
      </w:r>
    </w:p>
    <w:p w:rsidR="009E5B8E" w:rsidRPr="009E5B8E" w:rsidRDefault="009E5B8E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5B8E">
        <w:rPr>
          <w:rFonts w:ascii="Arial" w:hAnsi="Arial" w:cs="Arial"/>
          <w:b/>
          <w:sz w:val="28"/>
          <w:szCs w:val="28"/>
        </w:rPr>
        <w:t>PENGANTAR ILMU EKONOMI</w:t>
      </w:r>
    </w:p>
    <w:p w:rsidR="009E5B8E" w:rsidRPr="009E5B8E" w:rsidRDefault="009E5B8E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834A9" w:rsidRDefault="00A834A9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INDIKATOR EKONOMI</w:t>
      </w:r>
    </w:p>
    <w:p w:rsidR="00A834A9" w:rsidRDefault="00A834A9" w:rsidP="009E5B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9048E3">
        <w:rPr>
          <w:rFonts w:ascii="Arial" w:hAnsi="Arial" w:cs="Arial"/>
          <w:b/>
          <w:i/>
          <w:sz w:val="28"/>
          <w:szCs w:val="28"/>
        </w:rPr>
        <w:t>ECONOMIC INDICATORS</w:t>
      </w:r>
      <w:r>
        <w:rPr>
          <w:rFonts w:ascii="Arial" w:hAnsi="Arial" w:cs="Arial"/>
          <w:b/>
          <w:sz w:val="28"/>
          <w:szCs w:val="28"/>
        </w:rPr>
        <w:t>)</w:t>
      </w:r>
    </w:p>
    <w:p w:rsidR="009E5B8E" w:rsidRDefault="009E5B8E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1138" w:rsidRDefault="00FC1138" w:rsidP="009E5B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5589" w:rsidRDefault="000A1F90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Salah satu ukuran k</w:t>
      </w:r>
      <w:r w:rsidR="001B5589" w:rsidRPr="001B5589">
        <w:rPr>
          <w:rFonts w:ascii="Arial" w:hAnsi="Arial" w:cs="Arial"/>
          <w:sz w:val="24"/>
          <w:szCs w:val="24"/>
        </w:rPr>
        <w:t xml:space="preserve">Inerja perekonomian </w:t>
      </w:r>
      <w:r w:rsidR="00310DCA">
        <w:rPr>
          <w:rFonts w:ascii="Arial" w:hAnsi="Arial" w:cs="Arial"/>
          <w:sz w:val="24"/>
          <w:szCs w:val="24"/>
        </w:rPr>
        <w:t xml:space="preserve">suatu negara ditunjukkan melalui </w:t>
      </w:r>
      <w:r>
        <w:rPr>
          <w:rFonts w:ascii="Arial" w:hAnsi="Arial" w:cs="Arial"/>
          <w:sz w:val="24"/>
          <w:szCs w:val="24"/>
        </w:rPr>
        <w:t>Pendapatan Kotor Negara (GDP/ GNP).</w:t>
      </w:r>
      <w:proofErr w:type="gramEnd"/>
      <w:r w:rsidR="00670D8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0D89">
        <w:rPr>
          <w:rFonts w:ascii="Arial" w:hAnsi="Arial" w:cs="Arial"/>
          <w:sz w:val="24"/>
          <w:szCs w:val="24"/>
        </w:rPr>
        <w:t xml:space="preserve">Berikut uraian tentang definisi GDP dan GNP, ataupun perbedaan mendasar diantara kedua jenis </w:t>
      </w:r>
      <w:r w:rsidR="00F5575D">
        <w:rPr>
          <w:rFonts w:ascii="Arial" w:hAnsi="Arial" w:cs="Arial"/>
          <w:sz w:val="24"/>
          <w:szCs w:val="24"/>
        </w:rPr>
        <w:t>P</w:t>
      </w:r>
      <w:r w:rsidR="00670D89">
        <w:rPr>
          <w:rFonts w:ascii="Arial" w:hAnsi="Arial" w:cs="Arial"/>
          <w:sz w:val="24"/>
          <w:szCs w:val="24"/>
        </w:rPr>
        <w:t xml:space="preserve">endapatan </w:t>
      </w:r>
      <w:r w:rsidR="00F5575D">
        <w:rPr>
          <w:rFonts w:ascii="Arial" w:hAnsi="Arial" w:cs="Arial"/>
          <w:sz w:val="24"/>
          <w:szCs w:val="24"/>
        </w:rPr>
        <w:t>K</w:t>
      </w:r>
      <w:r w:rsidR="00670D89">
        <w:rPr>
          <w:rFonts w:ascii="Arial" w:hAnsi="Arial" w:cs="Arial"/>
          <w:sz w:val="24"/>
          <w:szCs w:val="24"/>
        </w:rPr>
        <w:t xml:space="preserve">otor </w:t>
      </w:r>
      <w:r w:rsidR="00F5575D">
        <w:rPr>
          <w:rFonts w:ascii="Arial" w:hAnsi="Arial" w:cs="Arial"/>
          <w:sz w:val="24"/>
          <w:szCs w:val="24"/>
        </w:rPr>
        <w:t xml:space="preserve">suatu </w:t>
      </w:r>
      <w:r w:rsidR="00670D89">
        <w:rPr>
          <w:rFonts w:ascii="Arial" w:hAnsi="Arial" w:cs="Arial"/>
          <w:sz w:val="24"/>
          <w:szCs w:val="24"/>
        </w:rPr>
        <w:t>Negara tersebut.</w:t>
      </w:r>
      <w:proofErr w:type="gramEnd"/>
    </w:p>
    <w:p w:rsidR="000A1F90" w:rsidRPr="001B5589" w:rsidRDefault="000A1F90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6917" w:rsidRDefault="00DB6917" w:rsidP="00054F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BBC">
        <w:rPr>
          <w:rFonts w:ascii="Arial" w:hAnsi="Arial" w:cs="Arial"/>
          <w:i/>
          <w:sz w:val="24"/>
          <w:szCs w:val="24"/>
        </w:rPr>
        <w:t>GROSS DOMESTIC PRODUCT-GDP</w:t>
      </w:r>
      <w:r w:rsidRPr="00DB6917">
        <w:rPr>
          <w:rFonts w:ascii="Arial" w:hAnsi="Arial" w:cs="Arial"/>
          <w:sz w:val="24"/>
          <w:szCs w:val="24"/>
        </w:rPr>
        <w:t xml:space="preserve"> VS </w:t>
      </w:r>
      <w:r w:rsidRPr="00CE0BBC">
        <w:rPr>
          <w:rFonts w:ascii="Arial" w:hAnsi="Arial" w:cs="Arial"/>
          <w:i/>
          <w:sz w:val="24"/>
          <w:szCs w:val="24"/>
        </w:rPr>
        <w:t>GROSS NATIONAL PRODUCT-GNP</w:t>
      </w:r>
    </w:p>
    <w:p w:rsidR="00DB6917" w:rsidRDefault="00DB6917" w:rsidP="00DB691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B3E" w:rsidRPr="00DB6917" w:rsidRDefault="00DB6917" w:rsidP="00054F88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17">
        <w:rPr>
          <w:rFonts w:ascii="Arial" w:hAnsi="Arial" w:cs="Arial"/>
          <w:sz w:val="24"/>
          <w:szCs w:val="24"/>
        </w:rPr>
        <w:t>Pengertian (definisi):</w:t>
      </w:r>
    </w:p>
    <w:p w:rsidR="00067B3E" w:rsidRDefault="00DB6917" w:rsidP="00054F88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17">
        <w:rPr>
          <w:rFonts w:ascii="Arial" w:hAnsi="Arial" w:cs="Arial"/>
          <w:sz w:val="24"/>
          <w:szCs w:val="24"/>
        </w:rPr>
        <w:t>GDP/</w:t>
      </w:r>
      <w:r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PDB adalah nilai riil dari barang dan jasa yang diproduksi oleh penduduk/</w:t>
      </w:r>
      <w:r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warga negara (individu, perusahaan, lembaga)</w:t>
      </w:r>
      <w:r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dan penduduk/</w:t>
      </w:r>
      <w:r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warga negara asing dalam wilayah</w:t>
      </w:r>
      <w:r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 xml:space="preserve">(domestik) suatu negara selama periode </w:t>
      </w:r>
      <w:r w:rsidR="00CE0BBC">
        <w:rPr>
          <w:rFonts w:ascii="Arial" w:hAnsi="Arial" w:cs="Arial"/>
          <w:sz w:val="24"/>
          <w:szCs w:val="24"/>
        </w:rPr>
        <w:t xml:space="preserve">waktu </w:t>
      </w:r>
      <w:r w:rsidRPr="00DB6917">
        <w:rPr>
          <w:rFonts w:ascii="Arial" w:hAnsi="Arial" w:cs="Arial"/>
          <w:sz w:val="24"/>
          <w:szCs w:val="24"/>
        </w:rPr>
        <w:t>tertentu</w:t>
      </w:r>
      <w:r>
        <w:rPr>
          <w:rFonts w:ascii="Arial" w:hAnsi="Arial" w:cs="Arial"/>
          <w:sz w:val="24"/>
          <w:szCs w:val="24"/>
        </w:rPr>
        <w:t>.</w:t>
      </w:r>
    </w:p>
    <w:p w:rsidR="00DB6917" w:rsidRPr="00DB6917" w:rsidRDefault="00DB6917" w:rsidP="00DB6917">
      <w:pPr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067B3E" w:rsidRDefault="00DB6917" w:rsidP="00054F88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17">
        <w:rPr>
          <w:rFonts w:ascii="Arial" w:hAnsi="Arial" w:cs="Arial"/>
          <w:sz w:val="24"/>
          <w:szCs w:val="24"/>
        </w:rPr>
        <w:t>GNP/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PNB adalah nilai riil dari barang dan jasa yang diproduksi oleh penduduk/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 xml:space="preserve">warga negara </w:t>
      </w:r>
      <w:r w:rsidR="00CE0BBC" w:rsidRPr="00DB6917">
        <w:rPr>
          <w:rFonts w:ascii="Arial" w:hAnsi="Arial" w:cs="Arial"/>
          <w:sz w:val="24"/>
          <w:szCs w:val="24"/>
        </w:rPr>
        <w:t>(individu, perusahaan, lembaga)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 xml:space="preserve">di dalam negeri </w:t>
      </w:r>
      <w:proofErr w:type="gramStart"/>
      <w:r w:rsidRPr="00DB6917">
        <w:rPr>
          <w:rFonts w:ascii="Arial" w:hAnsi="Arial" w:cs="Arial"/>
          <w:sz w:val="24"/>
          <w:szCs w:val="24"/>
        </w:rPr>
        <w:t>dan  penduduk</w:t>
      </w:r>
      <w:proofErr w:type="gramEnd"/>
      <w:r w:rsidRPr="00DB6917">
        <w:rPr>
          <w:rFonts w:ascii="Arial" w:hAnsi="Arial" w:cs="Arial"/>
          <w:sz w:val="24"/>
          <w:szCs w:val="24"/>
        </w:rPr>
        <w:t>/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warga negara</w:t>
      </w:r>
      <w:r w:rsidR="00CE0BBC">
        <w:rPr>
          <w:rFonts w:ascii="Arial" w:hAnsi="Arial" w:cs="Arial"/>
          <w:sz w:val="24"/>
          <w:szCs w:val="24"/>
        </w:rPr>
        <w:t>nya</w:t>
      </w:r>
      <w:r w:rsidRPr="00DB6917">
        <w:rPr>
          <w:rFonts w:ascii="Arial" w:hAnsi="Arial" w:cs="Arial"/>
          <w:sz w:val="24"/>
          <w:szCs w:val="24"/>
        </w:rPr>
        <w:t xml:space="preserve"> di luar negeri suatu negara selama periode </w:t>
      </w:r>
      <w:r w:rsidR="00CE0BBC">
        <w:rPr>
          <w:rFonts w:ascii="Arial" w:hAnsi="Arial" w:cs="Arial"/>
          <w:sz w:val="24"/>
          <w:szCs w:val="24"/>
        </w:rPr>
        <w:t xml:space="preserve">waktu </w:t>
      </w:r>
      <w:r w:rsidRPr="00DB6917">
        <w:rPr>
          <w:rFonts w:ascii="Arial" w:hAnsi="Arial" w:cs="Arial"/>
          <w:sz w:val="24"/>
          <w:szCs w:val="24"/>
        </w:rPr>
        <w:t>tertentu</w:t>
      </w:r>
      <w:r w:rsidR="00CE0BBC">
        <w:rPr>
          <w:rFonts w:ascii="Arial" w:hAnsi="Arial" w:cs="Arial"/>
          <w:sz w:val="24"/>
          <w:szCs w:val="24"/>
        </w:rPr>
        <w:t>.</w:t>
      </w:r>
    </w:p>
    <w:p w:rsidR="00CE0BBC" w:rsidRPr="00DB6917" w:rsidRDefault="00CE0BBC" w:rsidP="00CE0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B3E" w:rsidRDefault="00DB6917" w:rsidP="00054F88">
      <w:pPr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17">
        <w:rPr>
          <w:rFonts w:ascii="Arial" w:hAnsi="Arial" w:cs="Arial"/>
          <w:sz w:val="24"/>
          <w:szCs w:val="24"/>
        </w:rPr>
        <w:t>Perbedaan GDP dan GNP adalah nilai yang dihasilkan oleh penduduk asing di dalam negeri dan penduduk</w:t>
      </w:r>
      <w:r w:rsidR="00CE0BBC">
        <w:rPr>
          <w:rFonts w:ascii="Arial" w:hAnsi="Arial" w:cs="Arial"/>
          <w:sz w:val="24"/>
          <w:szCs w:val="24"/>
        </w:rPr>
        <w:t>/ warga negara</w:t>
      </w:r>
      <w:r w:rsidRPr="00DB6917">
        <w:rPr>
          <w:rFonts w:ascii="Arial" w:hAnsi="Arial" w:cs="Arial"/>
          <w:sz w:val="24"/>
          <w:szCs w:val="24"/>
        </w:rPr>
        <w:t xml:space="preserve"> asli di luar negeri</w:t>
      </w:r>
      <w:r w:rsidR="00CE0BBC">
        <w:rPr>
          <w:rFonts w:ascii="Arial" w:hAnsi="Arial" w:cs="Arial"/>
          <w:sz w:val="24"/>
          <w:szCs w:val="24"/>
        </w:rPr>
        <w:t>.</w:t>
      </w:r>
    </w:p>
    <w:p w:rsidR="00CE0BBC" w:rsidRPr="00DB6917" w:rsidRDefault="00CE0BBC" w:rsidP="00CE0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B3E" w:rsidRDefault="00CE0BBC" w:rsidP="00054F88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Pertumbuhan GDP atau </w:t>
      </w:r>
      <w:r w:rsidR="00DB6917" w:rsidRPr="00DB6917">
        <w:rPr>
          <w:rFonts w:ascii="Arial" w:hAnsi="Arial" w:cs="Arial"/>
          <w:sz w:val="24"/>
          <w:szCs w:val="24"/>
        </w:rPr>
        <w:t>GNP adalah persentase perubahan GDP</w:t>
      </w:r>
      <w:r>
        <w:rPr>
          <w:rFonts w:ascii="Arial" w:hAnsi="Arial" w:cs="Arial"/>
          <w:sz w:val="24"/>
          <w:szCs w:val="24"/>
        </w:rPr>
        <w:t xml:space="preserve"> atau </w:t>
      </w:r>
      <w:r w:rsidR="00DB6917" w:rsidRPr="00DB6917">
        <w:rPr>
          <w:rFonts w:ascii="Arial" w:hAnsi="Arial" w:cs="Arial"/>
          <w:sz w:val="24"/>
          <w:szCs w:val="24"/>
        </w:rPr>
        <w:t xml:space="preserve">GNP dalam suatu periode </w:t>
      </w:r>
      <w:r>
        <w:rPr>
          <w:rFonts w:ascii="Arial" w:hAnsi="Arial" w:cs="Arial"/>
          <w:sz w:val="24"/>
          <w:szCs w:val="24"/>
        </w:rPr>
        <w:t xml:space="preserve">waktu </w:t>
      </w:r>
      <w:r w:rsidR="00DB6917" w:rsidRPr="00DB6917">
        <w:rPr>
          <w:rFonts w:ascii="Arial" w:hAnsi="Arial" w:cs="Arial"/>
          <w:sz w:val="24"/>
          <w:szCs w:val="24"/>
        </w:rPr>
        <w:t xml:space="preserve">(t) dibanding periode </w:t>
      </w:r>
      <w:r>
        <w:rPr>
          <w:rFonts w:ascii="Arial" w:hAnsi="Arial" w:cs="Arial"/>
          <w:sz w:val="24"/>
          <w:szCs w:val="24"/>
        </w:rPr>
        <w:t>waktu sebelumnya (t-1) atau:</w:t>
      </w:r>
    </w:p>
    <w:p w:rsidR="00CE0BBC" w:rsidRPr="00DB6917" w:rsidRDefault="00CE0BBC" w:rsidP="00CE0BB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B6917" w:rsidRDefault="00DB6917" w:rsidP="00DB6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17">
        <w:rPr>
          <w:rFonts w:ascii="Arial" w:hAnsi="Arial" w:cs="Arial"/>
          <w:sz w:val="24"/>
          <w:szCs w:val="24"/>
        </w:rPr>
        <w:t xml:space="preserve">                    </w:t>
      </w:r>
      <w:r w:rsidR="00CE0BBC">
        <w:rPr>
          <w:rFonts w:ascii="Arial" w:hAnsi="Arial" w:cs="Arial"/>
          <w:sz w:val="24"/>
          <w:szCs w:val="24"/>
        </w:rPr>
        <w:tab/>
      </w:r>
      <w:r w:rsidR="00CE0BBC">
        <w:rPr>
          <w:rFonts w:ascii="Arial" w:hAnsi="Arial" w:cs="Arial"/>
          <w:sz w:val="24"/>
          <w:szCs w:val="24"/>
        </w:rPr>
        <w:tab/>
      </w:r>
      <w:r w:rsidRPr="00DB6917">
        <w:rPr>
          <w:rFonts w:ascii="Arial" w:hAnsi="Arial" w:cs="Arial"/>
          <w:sz w:val="24"/>
          <w:szCs w:val="24"/>
        </w:rPr>
        <w:t>% GDP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(GNP)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= GDP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(GNP</w:t>
      </w:r>
      <w:proofErr w:type="gramStart"/>
      <w:r w:rsidRPr="00DB6917">
        <w:rPr>
          <w:rFonts w:ascii="Arial" w:hAnsi="Arial" w:cs="Arial"/>
          <w:sz w:val="24"/>
          <w:szCs w:val="24"/>
        </w:rPr>
        <w:t>)</w:t>
      </w:r>
      <w:r w:rsidRPr="00DB6917">
        <w:rPr>
          <w:rFonts w:ascii="Arial" w:hAnsi="Arial" w:cs="Arial"/>
          <w:sz w:val="24"/>
          <w:szCs w:val="24"/>
          <w:vertAlign w:val="subscript"/>
        </w:rPr>
        <w:t>t</w:t>
      </w:r>
      <w:proofErr w:type="gramEnd"/>
      <w:r w:rsidRPr="00DB6917">
        <w:rPr>
          <w:rFonts w:ascii="Arial" w:hAnsi="Arial" w:cs="Arial"/>
          <w:sz w:val="24"/>
          <w:szCs w:val="24"/>
        </w:rPr>
        <w:t xml:space="preserve"> </w:t>
      </w:r>
      <w:r w:rsidR="00CE0BBC">
        <w:rPr>
          <w:rFonts w:ascii="Arial" w:hAnsi="Arial" w:cs="Arial"/>
          <w:sz w:val="24"/>
          <w:szCs w:val="24"/>
        </w:rPr>
        <w:t>–</w:t>
      </w:r>
      <w:r w:rsidRPr="00DB6917">
        <w:rPr>
          <w:rFonts w:ascii="Arial" w:hAnsi="Arial" w:cs="Arial"/>
          <w:sz w:val="24"/>
          <w:szCs w:val="24"/>
        </w:rPr>
        <w:t xml:space="preserve"> GDP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(GNP)</w:t>
      </w:r>
      <w:r w:rsidRPr="00DB6917">
        <w:rPr>
          <w:rFonts w:ascii="Arial" w:hAnsi="Arial" w:cs="Arial"/>
          <w:sz w:val="24"/>
          <w:szCs w:val="24"/>
          <w:vertAlign w:val="subscript"/>
        </w:rPr>
        <w:t xml:space="preserve">t-1 </w:t>
      </w:r>
      <w:r w:rsidRPr="00DB6917">
        <w:rPr>
          <w:rFonts w:ascii="Arial" w:hAnsi="Arial" w:cs="Arial"/>
          <w:sz w:val="24"/>
          <w:szCs w:val="24"/>
        </w:rPr>
        <w:t>/ GDP</w:t>
      </w:r>
      <w:r w:rsidR="00CE0BBC">
        <w:rPr>
          <w:rFonts w:ascii="Arial" w:hAnsi="Arial" w:cs="Arial"/>
          <w:sz w:val="24"/>
          <w:szCs w:val="24"/>
        </w:rPr>
        <w:t xml:space="preserve"> </w:t>
      </w:r>
      <w:r w:rsidRPr="00DB6917">
        <w:rPr>
          <w:rFonts w:ascii="Arial" w:hAnsi="Arial" w:cs="Arial"/>
          <w:sz w:val="24"/>
          <w:szCs w:val="24"/>
        </w:rPr>
        <w:t>(GNP)</w:t>
      </w:r>
      <w:r w:rsidRPr="00DB6917">
        <w:rPr>
          <w:rFonts w:ascii="Arial" w:hAnsi="Arial" w:cs="Arial"/>
          <w:sz w:val="24"/>
          <w:szCs w:val="24"/>
          <w:vertAlign w:val="subscript"/>
        </w:rPr>
        <w:t>t-1</w:t>
      </w:r>
    </w:p>
    <w:p w:rsidR="00CE0BBC" w:rsidRPr="00CE0BBC" w:rsidRDefault="00CE0BBC" w:rsidP="00DB69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4A92" w:rsidRDefault="00444A92" w:rsidP="00A834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4A9" w:rsidRDefault="00A834A9" w:rsidP="00C3413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133">
        <w:rPr>
          <w:rFonts w:ascii="Arial" w:hAnsi="Arial" w:cs="Arial"/>
          <w:sz w:val="24"/>
          <w:szCs w:val="24"/>
        </w:rPr>
        <w:t>GDP NOMINAL VS GDP RIIL</w:t>
      </w:r>
    </w:p>
    <w:p w:rsidR="00670D89" w:rsidRPr="00C34133" w:rsidRDefault="00670D89" w:rsidP="00670D8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era global yang makin terbuka ini dimana </w:t>
      </w:r>
      <w:r w:rsidR="00427BF9">
        <w:rPr>
          <w:rFonts w:ascii="Arial" w:hAnsi="Arial" w:cs="Arial"/>
          <w:sz w:val="24"/>
          <w:szCs w:val="24"/>
        </w:rPr>
        <w:t>perdagangan dunia dan transaksi ekonomi semakin berkembang dan meluas dengan melintasi batas-</w:t>
      </w:r>
      <w:r>
        <w:rPr>
          <w:rFonts w:ascii="Arial" w:hAnsi="Arial" w:cs="Arial"/>
          <w:sz w:val="24"/>
          <w:szCs w:val="24"/>
        </w:rPr>
        <w:t>batas Negara</w:t>
      </w:r>
      <w:r w:rsidR="00427B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27BF9">
        <w:rPr>
          <w:rFonts w:ascii="Arial" w:hAnsi="Arial" w:cs="Arial"/>
          <w:sz w:val="24"/>
          <w:szCs w:val="24"/>
        </w:rPr>
        <w:t xml:space="preserve">maka banyak Negara yang selama ini menggunakan GNP sebagai salah satu indicator perekonomiannya berangsur-angsur mulai beralih menggunakan GDP. </w:t>
      </w:r>
      <w:proofErr w:type="gramStart"/>
      <w:r w:rsidR="00427BF9">
        <w:rPr>
          <w:rFonts w:ascii="Arial" w:hAnsi="Arial" w:cs="Arial"/>
          <w:sz w:val="24"/>
          <w:szCs w:val="24"/>
        </w:rPr>
        <w:t>Ada 2 jenis metode perhitungan GDP yang umum digunakan, yaitu GDP Nominal dan GDP Riil.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834A9" w:rsidRDefault="00A834A9" w:rsidP="00A834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C59" w:rsidRDefault="003F5C59" w:rsidP="00C34133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5C59">
        <w:rPr>
          <w:rFonts w:ascii="Arial" w:hAnsi="Arial" w:cs="Arial"/>
          <w:sz w:val="24"/>
          <w:szCs w:val="24"/>
        </w:rPr>
        <w:t>GDP nominal adalah nilai barang/</w:t>
      </w:r>
      <w:r w:rsidR="003D7029">
        <w:rPr>
          <w:rFonts w:ascii="Arial" w:hAnsi="Arial" w:cs="Arial"/>
          <w:sz w:val="24"/>
          <w:szCs w:val="24"/>
        </w:rPr>
        <w:t xml:space="preserve"> </w:t>
      </w:r>
      <w:r w:rsidRPr="003F5C59">
        <w:rPr>
          <w:rFonts w:ascii="Arial" w:hAnsi="Arial" w:cs="Arial"/>
          <w:sz w:val="24"/>
          <w:szCs w:val="24"/>
        </w:rPr>
        <w:t>jasa yang dihitung berdasarkan harga berlaku</w:t>
      </w:r>
      <w:r w:rsidR="00427BF9">
        <w:rPr>
          <w:rFonts w:ascii="Arial" w:hAnsi="Arial" w:cs="Arial"/>
          <w:sz w:val="24"/>
          <w:szCs w:val="24"/>
        </w:rPr>
        <w:t xml:space="preserve"> saat itu</w:t>
      </w:r>
      <w:r w:rsidR="003D7029">
        <w:rPr>
          <w:rFonts w:ascii="Arial" w:hAnsi="Arial" w:cs="Arial"/>
          <w:sz w:val="24"/>
          <w:szCs w:val="24"/>
        </w:rPr>
        <w:t>.</w:t>
      </w:r>
    </w:p>
    <w:p w:rsidR="00670D89" w:rsidRPr="003F5C59" w:rsidRDefault="00670D89" w:rsidP="00670D89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C4119" w:rsidRPr="003F5C59" w:rsidRDefault="003F5C59" w:rsidP="00C34133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5C59">
        <w:rPr>
          <w:rFonts w:ascii="Arial" w:hAnsi="Arial" w:cs="Arial"/>
          <w:sz w:val="24"/>
          <w:szCs w:val="24"/>
        </w:rPr>
        <w:t>GDP Riil adalah nilai barang/</w:t>
      </w:r>
      <w:r w:rsidR="003D7029">
        <w:rPr>
          <w:rFonts w:ascii="Arial" w:hAnsi="Arial" w:cs="Arial"/>
          <w:sz w:val="24"/>
          <w:szCs w:val="24"/>
        </w:rPr>
        <w:t xml:space="preserve"> </w:t>
      </w:r>
      <w:r w:rsidRPr="003F5C59">
        <w:rPr>
          <w:rFonts w:ascii="Arial" w:hAnsi="Arial" w:cs="Arial"/>
          <w:sz w:val="24"/>
          <w:szCs w:val="24"/>
        </w:rPr>
        <w:t>jasa yang dihitung berdasarkan harga konstan</w:t>
      </w:r>
      <w:r w:rsidR="003D7029">
        <w:rPr>
          <w:rFonts w:ascii="Arial" w:hAnsi="Arial" w:cs="Arial"/>
          <w:sz w:val="24"/>
          <w:szCs w:val="24"/>
        </w:rPr>
        <w:t>/ tetap</w:t>
      </w:r>
      <w:r w:rsidR="00427BF9">
        <w:rPr>
          <w:rFonts w:ascii="Arial" w:hAnsi="Arial" w:cs="Arial"/>
          <w:sz w:val="24"/>
          <w:szCs w:val="24"/>
        </w:rPr>
        <w:t xml:space="preserve"> yang berlaku pada waktu yang disepakati/ digunakan sebagai rujukan</w:t>
      </w:r>
      <w:r w:rsidR="003D7029">
        <w:rPr>
          <w:rFonts w:ascii="Arial" w:hAnsi="Arial" w:cs="Arial"/>
          <w:sz w:val="24"/>
          <w:szCs w:val="24"/>
        </w:rPr>
        <w:t>.</w:t>
      </w:r>
    </w:p>
    <w:p w:rsidR="003F5C59" w:rsidRDefault="003F5C59" w:rsidP="003F5C59">
      <w:pPr>
        <w:pStyle w:val="ListParagraph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C4119" w:rsidRPr="003F5C59" w:rsidRDefault="003F5C59" w:rsidP="00C34133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5C59">
        <w:rPr>
          <w:rFonts w:ascii="Arial" w:hAnsi="Arial" w:cs="Arial"/>
          <w:sz w:val="24"/>
          <w:szCs w:val="24"/>
        </w:rPr>
        <w:t>Contoh GDP Nominal :</w:t>
      </w:r>
    </w:p>
    <w:p w:rsidR="003C4119" w:rsidRPr="003F5C59" w:rsidRDefault="003F5C59" w:rsidP="00C34133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5C59">
        <w:rPr>
          <w:rFonts w:ascii="Arial" w:hAnsi="Arial" w:cs="Arial"/>
          <w:sz w:val="24"/>
          <w:szCs w:val="24"/>
        </w:rPr>
        <w:t>Tahun 20</w:t>
      </w:r>
      <w:r>
        <w:rPr>
          <w:rFonts w:ascii="Arial" w:hAnsi="Arial" w:cs="Arial"/>
          <w:sz w:val="24"/>
          <w:szCs w:val="24"/>
        </w:rPr>
        <w:t>1</w:t>
      </w:r>
      <w:r w:rsidRPr="003F5C59">
        <w:rPr>
          <w:rFonts w:ascii="Arial" w:hAnsi="Arial" w:cs="Arial"/>
          <w:sz w:val="24"/>
          <w:szCs w:val="24"/>
        </w:rPr>
        <w:t xml:space="preserve">4 Negara A memproduksi: </w:t>
      </w:r>
    </w:p>
    <w:p w:rsidR="003F5C59" w:rsidRDefault="003F5C59" w:rsidP="00C34133">
      <w:pPr>
        <w:pStyle w:val="ListParagraph"/>
        <w:numPr>
          <w:ilvl w:val="3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5C59">
        <w:rPr>
          <w:rFonts w:ascii="Arial" w:hAnsi="Arial" w:cs="Arial"/>
          <w:sz w:val="24"/>
          <w:szCs w:val="24"/>
        </w:rPr>
        <w:t>2 jeruk d</w:t>
      </w:r>
      <w:r>
        <w:rPr>
          <w:rFonts w:ascii="Arial" w:hAnsi="Arial" w:cs="Arial"/>
          <w:sz w:val="24"/>
          <w:szCs w:val="24"/>
        </w:rPr>
        <w:t>e</w:t>
      </w:r>
      <w:r w:rsidRPr="003F5C59"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z w:val="24"/>
          <w:szCs w:val="24"/>
        </w:rPr>
        <w:t>an</w:t>
      </w:r>
      <w:r w:rsidRPr="003F5C59">
        <w:rPr>
          <w:rFonts w:ascii="Arial" w:hAnsi="Arial" w:cs="Arial"/>
          <w:sz w:val="24"/>
          <w:szCs w:val="24"/>
        </w:rPr>
        <w:t xml:space="preserve"> harga @</w:t>
      </w:r>
      <w:r>
        <w:rPr>
          <w:rFonts w:ascii="Arial" w:hAnsi="Arial" w:cs="Arial"/>
          <w:sz w:val="24"/>
          <w:szCs w:val="24"/>
        </w:rPr>
        <w:t xml:space="preserve"> </w:t>
      </w:r>
      <w:r w:rsidRPr="003F5C59">
        <w:rPr>
          <w:rFonts w:ascii="Arial" w:hAnsi="Arial" w:cs="Arial"/>
          <w:sz w:val="24"/>
          <w:szCs w:val="24"/>
        </w:rPr>
        <w:t>Rp</w:t>
      </w:r>
      <w:r>
        <w:rPr>
          <w:rFonts w:ascii="Arial" w:hAnsi="Arial" w:cs="Arial"/>
          <w:sz w:val="24"/>
          <w:szCs w:val="24"/>
        </w:rPr>
        <w:t xml:space="preserve"> </w:t>
      </w:r>
      <w:r w:rsidRPr="003F5C59">
        <w:rPr>
          <w:rFonts w:ascii="Arial" w:hAnsi="Arial" w:cs="Arial"/>
          <w:sz w:val="24"/>
          <w:szCs w:val="24"/>
        </w:rPr>
        <w:t>1000</w:t>
      </w:r>
    </w:p>
    <w:p w:rsidR="003F5C59" w:rsidRDefault="003F5C59" w:rsidP="00C34133">
      <w:pPr>
        <w:pStyle w:val="ListParagraph"/>
        <w:numPr>
          <w:ilvl w:val="3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5C59">
        <w:rPr>
          <w:rFonts w:ascii="Arial" w:hAnsi="Arial" w:cs="Arial"/>
          <w:sz w:val="24"/>
          <w:szCs w:val="24"/>
        </w:rPr>
        <w:t>5 melon d</w:t>
      </w:r>
      <w:r>
        <w:rPr>
          <w:rFonts w:ascii="Arial" w:hAnsi="Arial" w:cs="Arial"/>
          <w:sz w:val="24"/>
          <w:szCs w:val="24"/>
        </w:rPr>
        <w:t>e</w:t>
      </w:r>
      <w:r w:rsidRPr="003F5C59"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z w:val="24"/>
          <w:szCs w:val="24"/>
        </w:rPr>
        <w:t>an</w:t>
      </w:r>
      <w:r w:rsidRPr="003F5C59">
        <w:rPr>
          <w:rFonts w:ascii="Arial" w:hAnsi="Arial" w:cs="Arial"/>
          <w:sz w:val="24"/>
          <w:szCs w:val="24"/>
        </w:rPr>
        <w:t xml:space="preserve"> harga @</w:t>
      </w:r>
      <w:r>
        <w:rPr>
          <w:rFonts w:ascii="Arial" w:hAnsi="Arial" w:cs="Arial"/>
          <w:sz w:val="24"/>
          <w:szCs w:val="24"/>
        </w:rPr>
        <w:t xml:space="preserve"> </w:t>
      </w:r>
      <w:r w:rsidRPr="003F5C59">
        <w:rPr>
          <w:rFonts w:ascii="Arial" w:hAnsi="Arial" w:cs="Arial"/>
          <w:sz w:val="24"/>
          <w:szCs w:val="24"/>
        </w:rPr>
        <w:t>Rp</w:t>
      </w:r>
      <w:r>
        <w:rPr>
          <w:rFonts w:ascii="Arial" w:hAnsi="Arial" w:cs="Arial"/>
          <w:sz w:val="24"/>
          <w:szCs w:val="24"/>
        </w:rPr>
        <w:t xml:space="preserve"> </w:t>
      </w:r>
      <w:r w:rsidRPr="003F5C59">
        <w:rPr>
          <w:rFonts w:ascii="Arial" w:hAnsi="Arial" w:cs="Arial"/>
          <w:sz w:val="24"/>
          <w:szCs w:val="24"/>
        </w:rPr>
        <w:t>2000</w:t>
      </w:r>
    </w:p>
    <w:p w:rsidR="00D361BC" w:rsidRDefault="00D361BC" w:rsidP="00D361BC">
      <w:pPr>
        <w:pStyle w:val="ListParagraph"/>
        <w:spacing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3F5C59" w:rsidRDefault="003F5C59" w:rsidP="00C34133">
      <w:pPr>
        <w:pStyle w:val="ListParagraph"/>
        <w:numPr>
          <w:ilvl w:val="3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Besarnya </w:t>
      </w:r>
      <w:r w:rsidRPr="003F5C59">
        <w:rPr>
          <w:rFonts w:ascii="Arial" w:hAnsi="Arial" w:cs="Arial"/>
          <w:sz w:val="24"/>
          <w:szCs w:val="24"/>
        </w:rPr>
        <w:t xml:space="preserve">GDP </w:t>
      </w:r>
      <w:r>
        <w:rPr>
          <w:rFonts w:ascii="Arial" w:hAnsi="Arial" w:cs="Arial"/>
          <w:sz w:val="24"/>
          <w:szCs w:val="24"/>
        </w:rPr>
        <w:t>nominal</w:t>
      </w:r>
    </w:p>
    <w:p w:rsidR="003C4119" w:rsidRPr="003F5C59" w:rsidRDefault="003F5C59" w:rsidP="00C34133">
      <w:pPr>
        <w:pStyle w:val="ListParagraph"/>
        <w:spacing w:line="240" w:lineRule="auto"/>
        <w:ind w:left="25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= </w:t>
      </w:r>
      <w:r w:rsidRPr="003F5C5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jumlah jeruk X</w:t>
      </w:r>
      <w:r w:rsidRPr="003F5C59">
        <w:rPr>
          <w:rFonts w:ascii="Arial" w:hAnsi="Arial" w:cs="Arial"/>
          <w:sz w:val="24"/>
          <w:szCs w:val="24"/>
        </w:rPr>
        <w:t xml:space="preserve"> harga jeruk)</w:t>
      </w:r>
      <w:r>
        <w:rPr>
          <w:rFonts w:ascii="Arial" w:hAnsi="Arial" w:cs="Arial"/>
          <w:sz w:val="24"/>
          <w:szCs w:val="24"/>
        </w:rPr>
        <w:t xml:space="preserve"> </w:t>
      </w:r>
      <w:r w:rsidRPr="003F5C59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 xml:space="preserve"> </w:t>
      </w:r>
      <w:r w:rsidRPr="003F5C5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j</w:t>
      </w:r>
      <w:r w:rsidRPr="003F5C59">
        <w:rPr>
          <w:rFonts w:ascii="Arial" w:hAnsi="Arial" w:cs="Arial"/>
          <w:sz w:val="24"/>
          <w:szCs w:val="24"/>
        </w:rPr>
        <w:t>umlah melon</w:t>
      </w:r>
      <w:r>
        <w:rPr>
          <w:rFonts w:ascii="Arial" w:hAnsi="Arial" w:cs="Arial"/>
          <w:sz w:val="24"/>
          <w:szCs w:val="24"/>
        </w:rPr>
        <w:t xml:space="preserve"> </w:t>
      </w:r>
      <w:r w:rsidRPr="003F5C59">
        <w:rPr>
          <w:rFonts w:ascii="Arial" w:hAnsi="Arial" w:cs="Arial"/>
          <w:sz w:val="24"/>
          <w:szCs w:val="24"/>
        </w:rPr>
        <w:t>X harga melon)</w:t>
      </w:r>
    </w:p>
    <w:p w:rsidR="00AF1203" w:rsidRDefault="00AF1203" w:rsidP="00C34133">
      <w:pPr>
        <w:pStyle w:val="ListParagraph"/>
        <w:spacing w:line="240" w:lineRule="auto"/>
        <w:ind w:left="25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= </w:t>
      </w:r>
      <w:r w:rsidR="003F5C59" w:rsidRPr="003F5C59">
        <w:rPr>
          <w:rFonts w:ascii="Arial" w:hAnsi="Arial" w:cs="Arial"/>
          <w:sz w:val="24"/>
          <w:szCs w:val="24"/>
        </w:rPr>
        <w:t>(2 x Rp</w:t>
      </w:r>
      <w:r>
        <w:rPr>
          <w:rFonts w:ascii="Arial" w:hAnsi="Arial" w:cs="Arial"/>
          <w:sz w:val="24"/>
          <w:szCs w:val="24"/>
        </w:rPr>
        <w:t xml:space="preserve"> </w:t>
      </w:r>
      <w:r w:rsidR="003F5C59" w:rsidRPr="003F5C59">
        <w:rPr>
          <w:rFonts w:ascii="Arial" w:hAnsi="Arial" w:cs="Arial"/>
          <w:sz w:val="24"/>
          <w:szCs w:val="24"/>
        </w:rPr>
        <w:t>1000) + (5 x Rp</w:t>
      </w:r>
      <w:r>
        <w:rPr>
          <w:rFonts w:ascii="Arial" w:hAnsi="Arial" w:cs="Arial"/>
          <w:sz w:val="24"/>
          <w:szCs w:val="24"/>
        </w:rPr>
        <w:t xml:space="preserve"> </w:t>
      </w:r>
      <w:r w:rsidR="003F5C59" w:rsidRPr="003F5C59">
        <w:rPr>
          <w:rFonts w:ascii="Arial" w:hAnsi="Arial" w:cs="Arial"/>
          <w:sz w:val="24"/>
          <w:szCs w:val="24"/>
        </w:rPr>
        <w:t>2000)</w:t>
      </w:r>
    </w:p>
    <w:p w:rsidR="003C4119" w:rsidRDefault="003F5C59" w:rsidP="00C34133">
      <w:pPr>
        <w:pStyle w:val="ListParagraph"/>
        <w:spacing w:line="240" w:lineRule="auto"/>
        <w:ind w:left="2520"/>
        <w:jc w:val="both"/>
        <w:rPr>
          <w:rFonts w:ascii="Arial" w:hAnsi="Arial" w:cs="Arial"/>
          <w:sz w:val="24"/>
          <w:szCs w:val="24"/>
        </w:rPr>
      </w:pPr>
      <w:r w:rsidRPr="003F5C59">
        <w:rPr>
          <w:rFonts w:ascii="Arial" w:hAnsi="Arial" w:cs="Arial"/>
          <w:sz w:val="24"/>
          <w:szCs w:val="24"/>
        </w:rPr>
        <w:t>=</w:t>
      </w:r>
      <w:r w:rsidR="00AF1203">
        <w:rPr>
          <w:rFonts w:ascii="Arial" w:hAnsi="Arial" w:cs="Arial"/>
          <w:sz w:val="24"/>
          <w:szCs w:val="24"/>
        </w:rPr>
        <w:t xml:space="preserve"> </w:t>
      </w:r>
      <w:r w:rsidRPr="003F5C59">
        <w:rPr>
          <w:rFonts w:ascii="Arial" w:hAnsi="Arial" w:cs="Arial"/>
          <w:sz w:val="24"/>
          <w:szCs w:val="24"/>
        </w:rPr>
        <w:t>Rp</w:t>
      </w:r>
      <w:r w:rsidR="00AF1203">
        <w:rPr>
          <w:rFonts w:ascii="Arial" w:hAnsi="Arial" w:cs="Arial"/>
          <w:sz w:val="24"/>
          <w:szCs w:val="24"/>
        </w:rPr>
        <w:t xml:space="preserve"> </w:t>
      </w:r>
      <w:r w:rsidRPr="003F5C59">
        <w:rPr>
          <w:rFonts w:ascii="Arial" w:hAnsi="Arial" w:cs="Arial"/>
          <w:sz w:val="24"/>
          <w:szCs w:val="24"/>
        </w:rPr>
        <w:t>12.000,-</w:t>
      </w:r>
    </w:p>
    <w:p w:rsidR="00C34133" w:rsidRDefault="00C34133" w:rsidP="00C34133">
      <w:pPr>
        <w:pStyle w:val="ListParagraph"/>
        <w:spacing w:line="240" w:lineRule="auto"/>
        <w:ind w:left="2520"/>
        <w:jc w:val="both"/>
        <w:rPr>
          <w:rFonts w:ascii="Arial" w:hAnsi="Arial" w:cs="Arial"/>
          <w:sz w:val="24"/>
          <w:szCs w:val="24"/>
        </w:rPr>
      </w:pPr>
    </w:p>
    <w:p w:rsidR="00AF1203" w:rsidRDefault="00AF1203" w:rsidP="00AF1203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Kelemahan:</w:t>
      </w:r>
    </w:p>
    <w:p w:rsidR="00A834A9" w:rsidRPr="003F5C59" w:rsidRDefault="003F5C59" w:rsidP="00AF1203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3F5C59">
        <w:rPr>
          <w:rFonts w:ascii="Arial" w:hAnsi="Arial" w:cs="Arial"/>
          <w:sz w:val="24"/>
          <w:szCs w:val="24"/>
        </w:rPr>
        <w:t>Pe</w:t>
      </w:r>
      <w:r w:rsidR="003D7029">
        <w:rPr>
          <w:rFonts w:ascii="Arial" w:hAnsi="Arial" w:cs="Arial"/>
          <w:sz w:val="24"/>
          <w:szCs w:val="24"/>
        </w:rPr>
        <w:t>rhitungan GDP nominal sangat di</w:t>
      </w:r>
      <w:r w:rsidRPr="003F5C59">
        <w:rPr>
          <w:rFonts w:ascii="Arial" w:hAnsi="Arial" w:cs="Arial"/>
          <w:sz w:val="24"/>
          <w:szCs w:val="24"/>
        </w:rPr>
        <w:t>pengaruh</w:t>
      </w:r>
      <w:r w:rsidR="003D7029">
        <w:rPr>
          <w:rFonts w:ascii="Arial" w:hAnsi="Arial" w:cs="Arial"/>
          <w:sz w:val="24"/>
          <w:szCs w:val="24"/>
        </w:rPr>
        <w:t>i</w:t>
      </w:r>
      <w:r w:rsidRPr="003F5C59">
        <w:rPr>
          <w:rFonts w:ascii="Arial" w:hAnsi="Arial" w:cs="Arial"/>
          <w:sz w:val="24"/>
          <w:szCs w:val="24"/>
        </w:rPr>
        <w:t xml:space="preserve"> oleh perubahan harga, artinya jika harga berubah maka GDP </w:t>
      </w:r>
      <w:proofErr w:type="gramStart"/>
      <w:r w:rsidRPr="003F5C59">
        <w:rPr>
          <w:rFonts w:ascii="Arial" w:hAnsi="Arial" w:cs="Arial"/>
          <w:sz w:val="24"/>
          <w:szCs w:val="24"/>
        </w:rPr>
        <w:t>akan</w:t>
      </w:r>
      <w:proofErr w:type="gramEnd"/>
      <w:r w:rsidR="003D7029">
        <w:rPr>
          <w:rFonts w:ascii="Arial" w:hAnsi="Arial" w:cs="Arial"/>
          <w:sz w:val="24"/>
          <w:szCs w:val="24"/>
        </w:rPr>
        <w:t xml:space="preserve"> berubah</w:t>
      </w:r>
      <w:r w:rsidRPr="003F5C59">
        <w:rPr>
          <w:rFonts w:ascii="Arial" w:hAnsi="Arial" w:cs="Arial"/>
          <w:sz w:val="24"/>
          <w:szCs w:val="24"/>
        </w:rPr>
        <w:t xml:space="preserve"> walaupun produksi tetap</w:t>
      </w:r>
      <w:r w:rsidR="003D7029">
        <w:rPr>
          <w:rFonts w:ascii="Arial" w:hAnsi="Arial" w:cs="Arial"/>
          <w:sz w:val="24"/>
          <w:szCs w:val="24"/>
        </w:rPr>
        <w:t>,</w:t>
      </w:r>
      <w:r w:rsidRPr="003F5C59">
        <w:rPr>
          <w:rFonts w:ascii="Arial" w:hAnsi="Arial" w:cs="Arial"/>
          <w:sz w:val="24"/>
          <w:szCs w:val="24"/>
        </w:rPr>
        <w:t xml:space="preserve"> </w:t>
      </w:r>
      <w:r w:rsidR="003D7029">
        <w:rPr>
          <w:rFonts w:ascii="Arial" w:hAnsi="Arial" w:cs="Arial"/>
          <w:sz w:val="24"/>
          <w:szCs w:val="24"/>
        </w:rPr>
        <w:t>s</w:t>
      </w:r>
      <w:r w:rsidRPr="003F5C59">
        <w:rPr>
          <w:rFonts w:ascii="Arial" w:hAnsi="Arial" w:cs="Arial"/>
          <w:sz w:val="24"/>
          <w:szCs w:val="24"/>
        </w:rPr>
        <w:t>ehingga tidak memperlihatkan kondisi</w:t>
      </w:r>
      <w:r w:rsidR="003D7029">
        <w:rPr>
          <w:rFonts w:ascii="Arial" w:hAnsi="Arial" w:cs="Arial"/>
          <w:sz w:val="24"/>
          <w:szCs w:val="24"/>
        </w:rPr>
        <w:t>/ nilai</w:t>
      </w:r>
      <w:r w:rsidRPr="003F5C59">
        <w:rPr>
          <w:rFonts w:ascii="Arial" w:hAnsi="Arial" w:cs="Arial"/>
          <w:sz w:val="24"/>
          <w:szCs w:val="24"/>
        </w:rPr>
        <w:t xml:space="preserve"> perekonomian sebenarnya.</w:t>
      </w:r>
    </w:p>
    <w:p w:rsidR="00DB6917" w:rsidRDefault="00DB6917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4119" w:rsidRDefault="00AF1203" w:rsidP="00AF1203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1203">
        <w:rPr>
          <w:rFonts w:ascii="Arial" w:hAnsi="Arial" w:cs="Arial"/>
          <w:sz w:val="24"/>
          <w:szCs w:val="24"/>
        </w:rPr>
        <w:t>Untuk menghindari kelemahan pada perhitungan GDP nominal maka</w:t>
      </w:r>
      <w:r>
        <w:rPr>
          <w:rFonts w:ascii="Arial" w:hAnsi="Arial" w:cs="Arial"/>
          <w:sz w:val="24"/>
          <w:szCs w:val="24"/>
        </w:rPr>
        <w:t xml:space="preserve"> digunakan perhitungan GDP Riil</w:t>
      </w:r>
    </w:p>
    <w:p w:rsidR="00AF1203" w:rsidRPr="00AF1203" w:rsidRDefault="00AF1203" w:rsidP="00AF1203">
      <w:pPr>
        <w:pStyle w:val="ListParagraph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C4119" w:rsidRPr="00AF1203" w:rsidRDefault="00AF1203" w:rsidP="003D7029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1203">
        <w:rPr>
          <w:rFonts w:ascii="Arial" w:hAnsi="Arial" w:cs="Arial"/>
          <w:sz w:val="24"/>
          <w:szCs w:val="24"/>
        </w:rPr>
        <w:t>Contoh GDP Riil :</w:t>
      </w:r>
    </w:p>
    <w:p w:rsidR="003C4119" w:rsidRPr="00AF1203" w:rsidRDefault="00AF1203" w:rsidP="003D7029">
      <w:pPr>
        <w:pStyle w:val="ListParagraph"/>
        <w:numPr>
          <w:ilvl w:val="1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Tahun 201</w:t>
      </w:r>
      <w:r w:rsidRPr="00AF1203">
        <w:rPr>
          <w:rFonts w:ascii="Arial" w:hAnsi="Arial" w:cs="Arial"/>
          <w:sz w:val="24"/>
          <w:szCs w:val="24"/>
        </w:rPr>
        <w:t xml:space="preserve">4 Negara A memproduksi: </w:t>
      </w:r>
    </w:p>
    <w:p w:rsidR="003C4119" w:rsidRDefault="00AF1203" w:rsidP="003D7029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1203">
        <w:rPr>
          <w:rFonts w:ascii="Arial" w:hAnsi="Arial" w:cs="Arial"/>
          <w:sz w:val="24"/>
          <w:szCs w:val="24"/>
        </w:rPr>
        <w:t>2 jeruk d</w:t>
      </w:r>
      <w:r>
        <w:rPr>
          <w:rFonts w:ascii="Arial" w:hAnsi="Arial" w:cs="Arial"/>
          <w:sz w:val="24"/>
          <w:szCs w:val="24"/>
        </w:rPr>
        <w:t>e</w:t>
      </w:r>
      <w:r w:rsidRPr="00AF1203"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z w:val="24"/>
          <w:szCs w:val="24"/>
        </w:rPr>
        <w:t>an</w:t>
      </w:r>
      <w:r w:rsidR="00D361BC">
        <w:rPr>
          <w:rFonts w:ascii="Arial" w:hAnsi="Arial" w:cs="Arial"/>
          <w:sz w:val="24"/>
          <w:szCs w:val="24"/>
        </w:rPr>
        <w:t xml:space="preserve"> harga @ Rp </w:t>
      </w:r>
      <w:r w:rsidRPr="00AF1203">
        <w:rPr>
          <w:rFonts w:ascii="Arial" w:hAnsi="Arial" w:cs="Arial"/>
          <w:sz w:val="24"/>
          <w:szCs w:val="24"/>
        </w:rPr>
        <w:t>1000</w:t>
      </w:r>
    </w:p>
    <w:p w:rsidR="003C4119" w:rsidRDefault="00AF1203" w:rsidP="003D7029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1203">
        <w:rPr>
          <w:rFonts w:ascii="Arial" w:hAnsi="Arial" w:cs="Arial"/>
          <w:sz w:val="24"/>
          <w:szCs w:val="24"/>
        </w:rPr>
        <w:t>5 melon d</w:t>
      </w:r>
      <w:r>
        <w:rPr>
          <w:rFonts w:ascii="Arial" w:hAnsi="Arial" w:cs="Arial"/>
          <w:sz w:val="24"/>
          <w:szCs w:val="24"/>
        </w:rPr>
        <w:t>e</w:t>
      </w:r>
      <w:r w:rsidRPr="00AF1203"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z w:val="24"/>
          <w:szCs w:val="24"/>
        </w:rPr>
        <w:t>an</w:t>
      </w:r>
      <w:r w:rsidRPr="00AF1203">
        <w:rPr>
          <w:rFonts w:ascii="Arial" w:hAnsi="Arial" w:cs="Arial"/>
          <w:sz w:val="24"/>
          <w:szCs w:val="24"/>
        </w:rPr>
        <w:t xml:space="preserve"> harga @</w:t>
      </w:r>
      <w:r w:rsidR="00D361BC">
        <w:rPr>
          <w:rFonts w:ascii="Arial" w:hAnsi="Arial" w:cs="Arial"/>
          <w:sz w:val="24"/>
          <w:szCs w:val="24"/>
        </w:rPr>
        <w:t xml:space="preserve"> </w:t>
      </w:r>
      <w:r w:rsidRPr="00AF1203">
        <w:rPr>
          <w:rFonts w:ascii="Arial" w:hAnsi="Arial" w:cs="Arial"/>
          <w:sz w:val="24"/>
          <w:szCs w:val="24"/>
        </w:rPr>
        <w:t>Rp</w:t>
      </w:r>
      <w:r w:rsidR="00D361BC">
        <w:rPr>
          <w:rFonts w:ascii="Arial" w:hAnsi="Arial" w:cs="Arial"/>
          <w:sz w:val="24"/>
          <w:szCs w:val="24"/>
        </w:rPr>
        <w:t xml:space="preserve"> </w:t>
      </w:r>
      <w:r w:rsidRPr="00AF1203">
        <w:rPr>
          <w:rFonts w:ascii="Arial" w:hAnsi="Arial" w:cs="Arial"/>
          <w:sz w:val="24"/>
          <w:szCs w:val="24"/>
        </w:rPr>
        <w:t>2000</w:t>
      </w:r>
    </w:p>
    <w:p w:rsidR="00AF1203" w:rsidRPr="00AF1203" w:rsidRDefault="00AF1203" w:rsidP="00AF1203">
      <w:pPr>
        <w:pStyle w:val="ListParagraph"/>
        <w:spacing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3C4119" w:rsidRPr="00AF1203" w:rsidRDefault="00AF1203" w:rsidP="003D7029">
      <w:pPr>
        <w:pStyle w:val="ListParagraph"/>
        <w:numPr>
          <w:ilvl w:val="1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Tahun 201</w:t>
      </w:r>
      <w:r w:rsidRPr="00AF1203">
        <w:rPr>
          <w:rFonts w:ascii="Arial" w:hAnsi="Arial" w:cs="Arial"/>
          <w:sz w:val="24"/>
          <w:szCs w:val="24"/>
        </w:rPr>
        <w:t xml:space="preserve">5 Negara A memproduksi: </w:t>
      </w:r>
    </w:p>
    <w:p w:rsidR="00D361BC" w:rsidRDefault="00AF1203" w:rsidP="003D7029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1203">
        <w:rPr>
          <w:rFonts w:ascii="Arial" w:hAnsi="Arial" w:cs="Arial"/>
          <w:sz w:val="24"/>
          <w:szCs w:val="24"/>
        </w:rPr>
        <w:t>2 jeruk d</w:t>
      </w:r>
      <w:r w:rsidR="00D361BC">
        <w:rPr>
          <w:rFonts w:ascii="Arial" w:hAnsi="Arial" w:cs="Arial"/>
          <w:sz w:val="24"/>
          <w:szCs w:val="24"/>
        </w:rPr>
        <w:t>e</w:t>
      </w:r>
      <w:r w:rsidRPr="00AF1203">
        <w:rPr>
          <w:rFonts w:ascii="Arial" w:hAnsi="Arial" w:cs="Arial"/>
          <w:sz w:val="24"/>
          <w:szCs w:val="24"/>
        </w:rPr>
        <w:t>ng</w:t>
      </w:r>
      <w:r w:rsidR="00D361BC">
        <w:rPr>
          <w:rFonts w:ascii="Arial" w:hAnsi="Arial" w:cs="Arial"/>
          <w:sz w:val="24"/>
          <w:szCs w:val="24"/>
        </w:rPr>
        <w:t xml:space="preserve">an harga </w:t>
      </w:r>
      <w:r w:rsidRPr="00AF1203">
        <w:rPr>
          <w:rFonts w:ascii="Arial" w:hAnsi="Arial" w:cs="Arial"/>
          <w:sz w:val="24"/>
          <w:szCs w:val="24"/>
        </w:rPr>
        <w:t>@</w:t>
      </w:r>
      <w:r w:rsidR="00D361BC">
        <w:rPr>
          <w:rFonts w:ascii="Arial" w:hAnsi="Arial" w:cs="Arial"/>
          <w:sz w:val="24"/>
          <w:szCs w:val="24"/>
        </w:rPr>
        <w:t xml:space="preserve"> </w:t>
      </w:r>
      <w:r w:rsidRPr="00AF1203">
        <w:rPr>
          <w:rFonts w:ascii="Arial" w:hAnsi="Arial" w:cs="Arial"/>
          <w:sz w:val="24"/>
          <w:szCs w:val="24"/>
        </w:rPr>
        <w:t>Rp</w:t>
      </w:r>
      <w:r w:rsidR="00D361BC">
        <w:rPr>
          <w:rFonts w:ascii="Arial" w:hAnsi="Arial" w:cs="Arial"/>
          <w:sz w:val="24"/>
          <w:szCs w:val="24"/>
        </w:rPr>
        <w:t xml:space="preserve"> </w:t>
      </w:r>
      <w:r w:rsidRPr="00AF1203">
        <w:rPr>
          <w:rFonts w:ascii="Arial" w:hAnsi="Arial" w:cs="Arial"/>
          <w:sz w:val="24"/>
          <w:szCs w:val="24"/>
        </w:rPr>
        <w:t>1500</w:t>
      </w:r>
    </w:p>
    <w:p w:rsidR="003C4119" w:rsidRDefault="00AF1203" w:rsidP="003D7029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61BC">
        <w:rPr>
          <w:rFonts w:ascii="Arial" w:hAnsi="Arial" w:cs="Arial"/>
          <w:sz w:val="24"/>
          <w:szCs w:val="24"/>
        </w:rPr>
        <w:t>5 melon d</w:t>
      </w:r>
      <w:r w:rsidR="002867A6">
        <w:rPr>
          <w:rFonts w:ascii="Arial" w:hAnsi="Arial" w:cs="Arial"/>
          <w:sz w:val="24"/>
          <w:szCs w:val="24"/>
        </w:rPr>
        <w:t>e</w:t>
      </w:r>
      <w:r w:rsidRPr="00D361BC">
        <w:rPr>
          <w:rFonts w:ascii="Arial" w:hAnsi="Arial" w:cs="Arial"/>
          <w:sz w:val="24"/>
          <w:szCs w:val="24"/>
        </w:rPr>
        <w:t>ng</w:t>
      </w:r>
      <w:r w:rsidR="002867A6">
        <w:rPr>
          <w:rFonts w:ascii="Arial" w:hAnsi="Arial" w:cs="Arial"/>
          <w:sz w:val="24"/>
          <w:szCs w:val="24"/>
        </w:rPr>
        <w:t>an</w:t>
      </w:r>
      <w:r w:rsidRPr="00D361BC">
        <w:rPr>
          <w:rFonts w:ascii="Arial" w:hAnsi="Arial" w:cs="Arial"/>
          <w:sz w:val="24"/>
          <w:szCs w:val="24"/>
        </w:rPr>
        <w:t xml:space="preserve"> harga @</w:t>
      </w:r>
      <w:r w:rsidR="002867A6">
        <w:rPr>
          <w:rFonts w:ascii="Arial" w:hAnsi="Arial" w:cs="Arial"/>
          <w:sz w:val="24"/>
          <w:szCs w:val="24"/>
        </w:rPr>
        <w:t xml:space="preserve"> </w:t>
      </w:r>
      <w:r w:rsidRPr="00D361BC">
        <w:rPr>
          <w:rFonts w:ascii="Arial" w:hAnsi="Arial" w:cs="Arial"/>
          <w:sz w:val="24"/>
          <w:szCs w:val="24"/>
        </w:rPr>
        <w:t>Rp</w:t>
      </w:r>
      <w:r w:rsidR="002867A6">
        <w:rPr>
          <w:rFonts w:ascii="Arial" w:hAnsi="Arial" w:cs="Arial"/>
          <w:sz w:val="24"/>
          <w:szCs w:val="24"/>
        </w:rPr>
        <w:t xml:space="preserve"> </w:t>
      </w:r>
      <w:r w:rsidRPr="00D361BC">
        <w:rPr>
          <w:rFonts w:ascii="Arial" w:hAnsi="Arial" w:cs="Arial"/>
          <w:sz w:val="24"/>
          <w:szCs w:val="24"/>
        </w:rPr>
        <w:t>2500</w:t>
      </w:r>
    </w:p>
    <w:p w:rsidR="00D361BC" w:rsidRPr="00D361BC" w:rsidRDefault="00D361BC" w:rsidP="00D361BC">
      <w:pPr>
        <w:pStyle w:val="ListParagraph"/>
        <w:spacing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3C4119" w:rsidRPr="00AF1203" w:rsidRDefault="00AF1203" w:rsidP="003D7029">
      <w:pPr>
        <w:pStyle w:val="ListParagraph"/>
        <w:numPr>
          <w:ilvl w:val="1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1203">
        <w:rPr>
          <w:rFonts w:ascii="Arial" w:hAnsi="Arial" w:cs="Arial"/>
          <w:sz w:val="24"/>
          <w:szCs w:val="24"/>
        </w:rPr>
        <w:t>Untuk menghindari pengaruh perubahan harga maka digunakan harg</w:t>
      </w:r>
      <w:r w:rsidR="00D361BC">
        <w:rPr>
          <w:rFonts w:ascii="Arial" w:hAnsi="Arial" w:cs="Arial"/>
          <w:sz w:val="24"/>
          <w:szCs w:val="24"/>
        </w:rPr>
        <w:t>a tahun dasar misalnya tahun 201</w:t>
      </w:r>
      <w:r w:rsidRPr="00AF1203">
        <w:rPr>
          <w:rFonts w:ascii="Arial" w:hAnsi="Arial" w:cs="Arial"/>
          <w:sz w:val="24"/>
          <w:szCs w:val="24"/>
        </w:rPr>
        <w:t xml:space="preserve">3 </w:t>
      </w:r>
    </w:p>
    <w:p w:rsidR="00D361BC" w:rsidRDefault="00AF1203" w:rsidP="003D7029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1203">
        <w:rPr>
          <w:rFonts w:ascii="Arial" w:hAnsi="Arial" w:cs="Arial"/>
          <w:sz w:val="24"/>
          <w:szCs w:val="24"/>
        </w:rPr>
        <w:t xml:space="preserve">GDP riil </w:t>
      </w:r>
      <w:r w:rsidR="00D361BC">
        <w:rPr>
          <w:rFonts w:ascii="Arial" w:hAnsi="Arial" w:cs="Arial"/>
          <w:sz w:val="24"/>
          <w:szCs w:val="24"/>
        </w:rPr>
        <w:t xml:space="preserve">tahun </w:t>
      </w:r>
      <w:r w:rsidRPr="00AF1203">
        <w:rPr>
          <w:rFonts w:ascii="Arial" w:hAnsi="Arial" w:cs="Arial"/>
          <w:sz w:val="24"/>
          <w:szCs w:val="24"/>
        </w:rPr>
        <w:t>20</w:t>
      </w:r>
      <w:r w:rsidR="00D361BC">
        <w:rPr>
          <w:rFonts w:ascii="Arial" w:hAnsi="Arial" w:cs="Arial"/>
          <w:sz w:val="24"/>
          <w:szCs w:val="24"/>
        </w:rPr>
        <w:t>1</w:t>
      </w:r>
      <w:r w:rsidRPr="00AF1203">
        <w:rPr>
          <w:rFonts w:ascii="Arial" w:hAnsi="Arial" w:cs="Arial"/>
          <w:sz w:val="24"/>
          <w:szCs w:val="24"/>
        </w:rPr>
        <w:t>3</w:t>
      </w:r>
    </w:p>
    <w:p w:rsidR="00C20139" w:rsidRDefault="004C0B91" w:rsidP="00C34133">
      <w:pPr>
        <w:pStyle w:val="ListParagraph"/>
        <w:spacing w:line="240" w:lineRule="auto"/>
        <w:ind w:left="279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(j</w:t>
      </w:r>
      <w:r w:rsidR="00AF1203" w:rsidRPr="00AF1203">
        <w:rPr>
          <w:rFonts w:ascii="Arial" w:hAnsi="Arial" w:cs="Arial"/>
          <w:sz w:val="24"/>
          <w:szCs w:val="24"/>
        </w:rPr>
        <w:t>umlah jeruk 20</w:t>
      </w:r>
      <w:r w:rsidR="00D361BC">
        <w:rPr>
          <w:rFonts w:ascii="Arial" w:hAnsi="Arial" w:cs="Arial"/>
          <w:sz w:val="24"/>
          <w:szCs w:val="24"/>
        </w:rPr>
        <w:t>1</w:t>
      </w:r>
      <w:r w:rsidR="00AF1203" w:rsidRPr="00AF1203">
        <w:rPr>
          <w:rFonts w:ascii="Arial" w:hAnsi="Arial" w:cs="Arial"/>
          <w:sz w:val="24"/>
          <w:szCs w:val="24"/>
        </w:rPr>
        <w:t>3 x harga jeruk 20</w:t>
      </w:r>
      <w:r>
        <w:rPr>
          <w:rFonts w:ascii="Arial" w:hAnsi="Arial" w:cs="Arial"/>
          <w:sz w:val="24"/>
          <w:szCs w:val="24"/>
        </w:rPr>
        <w:t>1</w:t>
      </w:r>
      <w:r w:rsidR="00AF1203" w:rsidRPr="00AF1203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AF1203" w:rsidRPr="00AF1203">
        <w:rPr>
          <w:rFonts w:ascii="Arial" w:hAnsi="Arial" w:cs="Arial"/>
          <w:sz w:val="24"/>
          <w:szCs w:val="24"/>
        </w:rPr>
        <w:t>+ (</w:t>
      </w:r>
      <w:r>
        <w:rPr>
          <w:rFonts w:ascii="Arial" w:hAnsi="Arial" w:cs="Arial"/>
          <w:sz w:val="24"/>
          <w:szCs w:val="24"/>
        </w:rPr>
        <w:t>j</w:t>
      </w:r>
      <w:r w:rsidR="00AF1203" w:rsidRPr="00AF1203">
        <w:rPr>
          <w:rFonts w:ascii="Arial" w:hAnsi="Arial" w:cs="Arial"/>
          <w:sz w:val="24"/>
          <w:szCs w:val="24"/>
        </w:rPr>
        <w:t>umlah melon 20</w:t>
      </w:r>
      <w:r>
        <w:rPr>
          <w:rFonts w:ascii="Arial" w:hAnsi="Arial" w:cs="Arial"/>
          <w:sz w:val="24"/>
          <w:szCs w:val="24"/>
        </w:rPr>
        <w:t>1</w:t>
      </w:r>
      <w:r w:rsidR="00AF1203" w:rsidRPr="00AF1203">
        <w:rPr>
          <w:rFonts w:ascii="Arial" w:hAnsi="Arial" w:cs="Arial"/>
          <w:sz w:val="24"/>
          <w:szCs w:val="24"/>
        </w:rPr>
        <w:t xml:space="preserve">3 </w:t>
      </w:r>
      <w:r w:rsidR="003D79C0">
        <w:rPr>
          <w:rFonts w:ascii="Arial" w:hAnsi="Arial" w:cs="Arial"/>
          <w:sz w:val="24"/>
          <w:szCs w:val="24"/>
        </w:rPr>
        <w:t>x</w:t>
      </w:r>
      <w:r w:rsidR="00C20139">
        <w:rPr>
          <w:rFonts w:ascii="Arial" w:hAnsi="Arial" w:cs="Arial"/>
          <w:sz w:val="24"/>
          <w:szCs w:val="24"/>
        </w:rPr>
        <w:t xml:space="preserve"> </w:t>
      </w:r>
      <w:r w:rsidR="00AF1203" w:rsidRPr="00AF1203">
        <w:rPr>
          <w:rFonts w:ascii="Arial" w:hAnsi="Arial" w:cs="Arial"/>
          <w:sz w:val="24"/>
          <w:szCs w:val="24"/>
        </w:rPr>
        <w:t>harga melon 20</w:t>
      </w:r>
      <w:r w:rsidR="00C20139">
        <w:rPr>
          <w:rFonts w:ascii="Arial" w:hAnsi="Arial" w:cs="Arial"/>
          <w:sz w:val="24"/>
          <w:szCs w:val="24"/>
        </w:rPr>
        <w:t>1</w:t>
      </w:r>
      <w:r w:rsidR="00AF1203" w:rsidRPr="00AF1203">
        <w:rPr>
          <w:rFonts w:ascii="Arial" w:hAnsi="Arial" w:cs="Arial"/>
          <w:sz w:val="24"/>
          <w:szCs w:val="24"/>
        </w:rPr>
        <w:t>3)</w:t>
      </w:r>
    </w:p>
    <w:p w:rsidR="00AF1203" w:rsidRPr="00AF1203" w:rsidRDefault="00AF1203" w:rsidP="00C20139">
      <w:pPr>
        <w:pStyle w:val="ListParagraph"/>
        <w:spacing w:line="240" w:lineRule="auto"/>
        <w:ind w:left="2430" w:hanging="270"/>
        <w:jc w:val="both"/>
        <w:rPr>
          <w:rFonts w:ascii="Arial" w:hAnsi="Arial" w:cs="Arial"/>
          <w:sz w:val="24"/>
          <w:szCs w:val="24"/>
        </w:rPr>
      </w:pPr>
      <w:r w:rsidRPr="00AF1203">
        <w:rPr>
          <w:rFonts w:ascii="Arial" w:hAnsi="Arial" w:cs="Arial"/>
          <w:sz w:val="24"/>
          <w:szCs w:val="24"/>
        </w:rPr>
        <w:t xml:space="preserve"> </w:t>
      </w:r>
    </w:p>
    <w:p w:rsidR="00C20139" w:rsidRDefault="00C20139" w:rsidP="003D7029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GDP riil </w:t>
      </w:r>
      <w:r w:rsidR="003D7029">
        <w:rPr>
          <w:rFonts w:ascii="Arial" w:hAnsi="Arial" w:cs="Arial"/>
          <w:sz w:val="24"/>
          <w:szCs w:val="24"/>
        </w:rPr>
        <w:t xml:space="preserve">tahun </w:t>
      </w:r>
      <w:r>
        <w:rPr>
          <w:rFonts w:ascii="Arial" w:hAnsi="Arial" w:cs="Arial"/>
          <w:sz w:val="24"/>
          <w:szCs w:val="24"/>
        </w:rPr>
        <w:t>2014</w:t>
      </w:r>
    </w:p>
    <w:p w:rsidR="002501D7" w:rsidRDefault="00AF1203" w:rsidP="00C34133">
      <w:pPr>
        <w:pStyle w:val="ListParagraph"/>
        <w:spacing w:line="240" w:lineRule="auto"/>
        <w:ind w:left="2790" w:hanging="270"/>
        <w:jc w:val="both"/>
        <w:rPr>
          <w:rFonts w:ascii="Arial" w:hAnsi="Arial" w:cs="Arial"/>
          <w:sz w:val="24"/>
          <w:szCs w:val="24"/>
        </w:rPr>
      </w:pPr>
      <w:r w:rsidRPr="00AF1203">
        <w:rPr>
          <w:rFonts w:ascii="Arial" w:hAnsi="Arial" w:cs="Arial"/>
          <w:sz w:val="24"/>
          <w:szCs w:val="24"/>
        </w:rPr>
        <w:t>= (</w:t>
      </w:r>
      <w:r w:rsidR="00C20139">
        <w:rPr>
          <w:rFonts w:ascii="Arial" w:hAnsi="Arial" w:cs="Arial"/>
          <w:sz w:val="24"/>
          <w:szCs w:val="24"/>
        </w:rPr>
        <w:t>j</w:t>
      </w:r>
      <w:r w:rsidRPr="00AF1203">
        <w:rPr>
          <w:rFonts w:ascii="Arial" w:hAnsi="Arial" w:cs="Arial"/>
          <w:sz w:val="24"/>
          <w:szCs w:val="24"/>
        </w:rPr>
        <w:t>umlah jeruk 20</w:t>
      </w:r>
      <w:r w:rsidR="00C20139">
        <w:rPr>
          <w:rFonts w:ascii="Arial" w:hAnsi="Arial" w:cs="Arial"/>
          <w:sz w:val="24"/>
          <w:szCs w:val="24"/>
        </w:rPr>
        <w:t>1</w:t>
      </w:r>
      <w:r w:rsidRPr="00AF1203">
        <w:rPr>
          <w:rFonts w:ascii="Arial" w:hAnsi="Arial" w:cs="Arial"/>
          <w:sz w:val="24"/>
          <w:szCs w:val="24"/>
        </w:rPr>
        <w:t>4 x harga jeruk 20</w:t>
      </w:r>
      <w:r w:rsidR="00C20139">
        <w:rPr>
          <w:rFonts w:ascii="Arial" w:hAnsi="Arial" w:cs="Arial"/>
          <w:sz w:val="24"/>
          <w:szCs w:val="24"/>
        </w:rPr>
        <w:t>1</w:t>
      </w:r>
      <w:r w:rsidRPr="00AF1203">
        <w:rPr>
          <w:rFonts w:ascii="Arial" w:hAnsi="Arial" w:cs="Arial"/>
          <w:sz w:val="24"/>
          <w:szCs w:val="24"/>
        </w:rPr>
        <w:t>3)</w:t>
      </w:r>
      <w:r w:rsidR="00C20139">
        <w:rPr>
          <w:rFonts w:ascii="Arial" w:hAnsi="Arial" w:cs="Arial"/>
          <w:sz w:val="24"/>
          <w:szCs w:val="24"/>
        </w:rPr>
        <w:t xml:space="preserve"> </w:t>
      </w:r>
      <w:r w:rsidRPr="00AF1203">
        <w:rPr>
          <w:rFonts w:ascii="Arial" w:hAnsi="Arial" w:cs="Arial"/>
          <w:sz w:val="24"/>
          <w:szCs w:val="24"/>
        </w:rPr>
        <w:t>+ (</w:t>
      </w:r>
      <w:r w:rsidR="00C20139">
        <w:rPr>
          <w:rFonts w:ascii="Arial" w:hAnsi="Arial" w:cs="Arial"/>
          <w:sz w:val="24"/>
          <w:szCs w:val="24"/>
        </w:rPr>
        <w:t>jumlah melon 201</w:t>
      </w:r>
      <w:r w:rsidRPr="00AF1203">
        <w:rPr>
          <w:rFonts w:ascii="Arial" w:hAnsi="Arial" w:cs="Arial"/>
          <w:sz w:val="24"/>
          <w:szCs w:val="24"/>
        </w:rPr>
        <w:t xml:space="preserve">4 </w:t>
      </w:r>
      <w:r w:rsidR="003D79C0">
        <w:rPr>
          <w:rFonts w:ascii="Arial" w:hAnsi="Arial" w:cs="Arial"/>
          <w:sz w:val="24"/>
          <w:szCs w:val="24"/>
        </w:rPr>
        <w:t>x</w:t>
      </w:r>
      <w:r w:rsidR="00C20139">
        <w:rPr>
          <w:rFonts w:ascii="Arial" w:hAnsi="Arial" w:cs="Arial"/>
          <w:sz w:val="24"/>
          <w:szCs w:val="24"/>
        </w:rPr>
        <w:t xml:space="preserve"> h</w:t>
      </w:r>
      <w:r w:rsidRPr="00AF1203">
        <w:rPr>
          <w:rFonts w:ascii="Arial" w:hAnsi="Arial" w:cs="Arial"/>
          <w:sz w:val="24"/>
          <w:szCs w:val="24"/>
        </w:rPr>
        <w:t>arga melon 20</w:t>
      </w:r>
      <w:r w:rsidR="002501D7">
        <w:rPr>
          <w:rFonts w:ascii="Arial" w:hAnsi="Arial" w:cs="Arial"/>
          <w:sz w:val="24"/>
          <w:szCs w:val="24"/>
        </w:rPr>
        <w:t>1</w:t>
      </w:r>
      <w:r w:rsidRPr="00AF1203">
        <w:rPr>
          <w:rFonts w:ascii="Arial" w:hAnsi="Arial" w:cs="Arial"/>
          <w:sz w:val="24"/>
          <w:szCs w:val="24"/>
        </w:rPr>
        <w:t>3)</w:t>
      </w:r>
    </w:p>
    <w:p w:rsidR="00AF1203" w:rsidRPr="00AF1203" w:rsidRDefault="00AF1203" w:rsidP="00C20139">
      <w:pPr>
        <w:pStyle w:val="ListParagraph"/>
        <w:spacing w:line="240" w:lineRule="auto"/>
        <w:ind w:left="2430" w:hanging="270"/>
        <w:jc w:val="both"/>
        <w:rPr>
          <w:rFonts w:ascii="Arial" w:hAnsi="Arial" w:cs="Arial"/>
          <w:sz w:val="24"/>
          <w:szCs w:val="24"/>
        </w:rPr>
      </w:pPr>
      <w:r w:rsidRPr="00AF1203">
        <w:rPr>
          <w:rFonts w:ascii="Arial" w:hAnsi="Arial" w:cs="Arial"/>
          <w:sz w:val="24"/>
          <w:szCs w:val="24"/>
        </w:rPr>
        <w:t xml:space="preserve"> </w:t>
      </w:r>
    </w:p>
    <w:p w:rsidR="002501D7" w:rsidRDefault="002501D7" w:rsidP="003D7029">
      <w:pPr>
        <w:pStyle w:val="ListParagraph"/>
        <w:numPr>
          <w:ilvl w:val="2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GDP riil </w:t>
      </w:r>
      <w:r w:rsidR="003D7029">
        <w:rPr>
          <w:rFonts w:ascii="Arial" w:hAnsi="Arial" w:cs="Arial"/>
          <w:sz w:val="24"/>
          <w:szCs w:val="24"/>
        </w:rPr>
        <w:t xml:space="preserve">tahun </w:t>
      </w:r>
      <w:r>
        <w:rPr>
          <w:rFonts w:ascii="Arial" w:hAnsi="Arial" w:cs="Arial"/>
          <w:sz w:val="24"/>
          <w:szCs w:val="24"/>
        </w:rPr>
        <w:t>201</w:t>
      </w:r>
      <w:r w:rsidR="00AF1203" w:rsidRPr="00AF1203">
        <w:rPr>
          <w:rFonts w:ascii="Arial" w:hAnsi="Arial" w:cs="Arial"/>
          <w:sz w:val="24"/>
          <w:szCs w:val="24"/>
        </w:rPr>
        <w:t>5</w:t>
      </w:r>
    </w:p>
    <w:p w:rsidR="00141A6B" w:rsidRPr="00AF1203" w:rsidRDefault="00AF1203" w:rsidP="00C34133">
      <w:pPr>
        <w:pStyle w:val="ListParagraph"/>
        <w:spacing w:line="240" w:lineRule="auto"/>
        <w:ind w:left="2790" w:hanging="270"/>
        <w:jc w:val="both"/>
        <w:rPr>
          <w:rFonts w:ascii="Arial" w:hAnsi="Arial" w:cs="Arial"/>
          <w:sz w:val="24"/>
          <w:szCs w:val="24"/>
        </w:rPr>
      </w:pPr>
      <w:r w:rsidRPr="00AF1203">
        <w:rPr>
          <w:rFonts w:ascii="Arial" w:hAnsi="Arial" w:cs="Arial"/>
          <w:sz w:val="24"/>
          <w:szCs w:val="24"/>
        </w:rPr>
        <w:t>= (</w:t>
      </w:r>
      <w:r w:rsidR="002501D7">
        <w:rPr>
          <w:rFonts w:ascii="Arial" w:hAnsi="Arial" w:cs="Arial"/>
          <w:sz w:val="24"/>
          <w:szCs w:val="24"/>
        </w:rPr>
        <w:t>j</w:t>
      </w:r>
      <w:r w:rsidRPr="00AF1203">
        <w:rPr>
          <w:rFonts w:ascii="Arial" w:hAnsi="Arial" w:cs="Arial"/>
          <w:sz w:val="24"/>
          <w:szCs w:val="24"/>
        </w:rPr>
        <w:t>umlah jeruk 20</w:t>
      </w:r>
      <w:r w:rsidR="002501D7">
        <w:rPr>
          <w:rFonts w:ascii="Arial" w:hAnsi="Arial" w:cs="Arial"/>
          <w:sz w:val="24"/>
          <w:szCs w:val="24"/>
        </w:rPr>
        <w:t>15</w:t>
      </w:r>
      <w:r w:rsidRPr="00AF1203">
        <w:rPr>
          <w:rFonts w:ascii="Arial" w:hAnsi="Arial" w:cs="Arial"/>
          <w:sz w:val="24"/>
          <w:szCs w:val="24"/>
        </w:rPr>
        <w:t xml:space="preserve"> x harga jeruk 20</w:t>
      </w:r>
      <w:r w:rsidR="002501D7">
        <w:rPr>
          <w:rFonts w:ascii="Arial" w:hAnsi="Arial" w:cs="Arial"/>
          <w:sz w:val="24"/>
          <w:szCs w:val="24"/>
        </w:rPr>
        <w:t>1</w:t>
      </w:r>
      <w:r w:rsidRPr="00AF1203">
        <w:rPr>
          <w:rFonts w:ascii="Arial" w:hAnsi="Arial" w:cs="Arial"/>
          <w:sz w:val="24"/>
          <w:szCs w:val="24"/>
        </w:rPr>
        <w:t>3)</w:t>
      </w:r>
      <w:r w:rsidR="003D79C0">
        <w:rPr>
          <w:rFonts w:ascii="Arial" w:hAnsi="Arial" w:cs="Arial"/>
          <w:sz w:val="24"/>
          <w:szCs w:val="24"/>
        </w:rPr>
        <w:t xml:space="preserve"> </w:t>
      </w:r>
      <w:r w:rsidRPr="00AF1203">
        <w:rPr>
          <w:rFonts w:ascii="Arial" w:hAnsi="Arial" w:cs="Arial"/>
          <w:sz w:val="24"/>
          <w:szCs w:val="24"/>
        </w:rPr>
        <w:t>+ (</w:t>
      </w:r>
      <w:r w:rsidR="002501D7">
        <w:rPr>
          <w:rFonts w:ascii="Arial" w:hAnsi="Arial" w:cs="Arial"/>
          <w:sz w:val="24"/>
          <w:szCs w:val="24"/>
        </w:rPr>
        <w:t>jumlah melon 201</w:t>
      </w:r>
      <w:r w:rsidRPr="00AF1203">
        <w:rPr>
          <w:rFonts w:ascii="Arial" w:hAnsi="Arial" w:cs="Arial"/>
          <w:sz w:val="24"/>
          <w:szCs w:val="24"/>
        </w:rPr>
        <w:t>5 x</w:t>
      </w:r>
      <w:r w:rsidR="003D79C0">
        <w:rPr>
          <w:rFonts w:ascii="Arial" w:hAnsi="Arial" w:cs="Arial"/>
          <w:sz w:val="24"/>
          <w:szCs w:val="24"/>
        </w:rPr>
        <w:t xml:space="preserve"> h</w:t>
      </w:r>
      <w:r w:rsidRPr="00AF1203">
        <w:rPr>
          <w:rFonts w:ascii="Arial" w:hAnsi="Arial" w:cs="Arial"/>
          <w:sz w:val="24"/>
          <w:szCs w:val="24"/>
        </w:rPr>
        <w:t>arga melon 20</w:t>
      </w:r>
      <w:r w:rsidR="003D79C0">
        <w:rPr>
          <w:rFonts w:ascii="Arial" w:hAnsi="Arial" w:cs="Arial"/>
          <w:sz w:val="24"/>
          <w:szCs w:val="24"/>
        </w:rPr>
        <w:t>1</w:t>
      </w:r>
      <w:r w:rsidRPr="00AF1203">
        <w:rPr>
          <w:rFonts w:ascii="Arial" w:hAnsi="Arial" w:cs="Arial"/>
          <w:sz w:val="24"/>
          <w:szCs w:val="24"/>
        </w:rPr>
        <w:t>3)</w:t>
      </w:r>
    </w:p>
    <w:p w:rsidR="00AF1203" w:rsidRDefault="00AF1203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78B3" w:rsidRDefault="00AD78B3" w:rsidP="009E5B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7977" w:rsidRDefault="003D7029" w:rsidP="00054F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DEFLATOR</w:t>
      </w:r>
      <w:r w:rsidR="005E7977">
        <w:rPr>
          <w:rFonts w:ascii="Arial" w:hAnsi="Arial" w:cs="Arial"/>
          <w:sz w:val="24"/>
          <w:szCs w:val="24"/>
        </w:rPr>
        <w:t xml:space="preserve"> GDP</w:t>
      </w:r>
    </w:p>
    <w:p w:rsidR="00AD78B3" w:rsidRDefault="00AD78B3" w:rsidP="00AD78B3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C4119" w:rsidRDefault="003D7029" w:rsidP="005E7977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Deflator GDP adalah</w:t>
      </w:r>
      <w:r w:rsidR="005E7977" w:rsidRPr="005E7977">
        <w:rPr>
          <w:rFonts w:ascii="Arial" w:hAnsi="Arial" w:cs="Arial"/>
          <w:sz w:val="24"/>
          <w:szCs w:val="24"/>
        </w:rPr>
        <w:t xml:space="preserve"> ratio GDP nominal terhadap GDP Riil</w:t>
      </w:r>
    </w:p>
    <w:p w:rsidR="0076247D" w:rsidRPr="005E7977" w:rsidRDefault="0076247D" w:rsidP="0076247D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5E7977" w:rsidRPr="005E7977" w:rsidRDefault="005E7977" w:rsidP="0076247D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E7977">
        <w:rPr>
          <w:rFonts w:ascii="Arial" w:hAnsi="Arial" w:cs="Arial"/>
          <w:sz w:val="24"/>
          <w:szCs w:val="24"/>
        </w:rPr>
        <w:t xml:space="preserve">                        </w:t>
      </w:r>
      <w:r w:rsidR="0076247D">
        <w:rPr>
          <w:rFonts w:ascii="Arial" w:hAnsi="Arial" w:cs="Arial"/>
          <w:sz w:val="24"/>
          <w:szCs w:val="24"/>
        </w:rPr>
        <w:t xml:space="preserve">  </w:t>
      </w:r>
      <w:r w:rsidR="003D7029">
        <w:rPr>
          <w:rFonts w:ascii="Arial" w:hAnsi="Arial" w:cs="Arial"/>
          <w:sz w:val="24"/>
          <w:szCs w:val="24"/>
        </w:rPr>
        <w:t>GDP N</w:t>
      </w:r>
      <w:r w:rsidRPr="005E7977">
        <w:rPr>
          <w:rFonts w:ascii="Arial" w:hAnsi="Arial" w:cs="Arial"/>
          <w:sz w:val="24"/>
          <w:szCs w:val="24"/>
        </w:rPr>
        <w:t>ominal</w:t>
      </w:r>
    </w:p>
    <w:p w:rsidR="003C4119" w:rsidRPr="005E7977" w:rsidRDefault="005E7977" w:rsidP="005E7977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7977">
        <w:rPr>
          <w:rFonts w:ascii="Arial" w:hAnsi="Arial" w:cs="Arial"/>
          <w:sz w:val="24"/>
          <w:szCs w:val="24"/>
        </w:rPr>
        <w:t>GDP Deflator = ---------------</w:t>
      </w:r>
      <w:r w:rsidR="0076247D">
        <w:rPr>
          <w:rFonts w:ascii="Arial" w:hAnsi="Arial" w:cs="Arial"/>
          <w:sz w:val="24"/>
          <w:szCs w:val="24"/>
        </w:rPr>
        <w:t>---</w:t>
      </w:r>
      <w:r w:rsidRPr="005E7977">
        <w:rPr>
          <w:rFonts w:ascii="Arial" w:hAnsi="Arial" w:cs="Arial"/>
          <w:sz w:val="24"/>
          <w:szCs w:val="24"/>
        </w:rPr>
        <w:t xml:space="preserve">  atau</w:t>
      </w:r>
    </w:p>
    <w:p w:rsidR="005E7977" w:rsidRDefault="005E7977" w:rsidP="001A2EB4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E7977">
        <w:rPr>
          <w:rFonts w:ascii="Arial" w:hAnsi="Arial" w:cs="Arial"/>
          <w:sz w:val="24"/>
          <w:szCs w:val="24"/>
        </w:rPr>
        <w:t xml:space="preserve">                          </w:t>
      </w:r>
      <w:r w:rsidR="001A2EB4">
        <w:rPr>
          <w:rFonts w:ascii="Arial" w:hAnsi="Arial" w:cs="Arial"/>
          <w:sz w:val="24"/>
          <w:szCs w:val="24"/>
        </w:rPr>
        <w:t xml:space="preserve">   </w:t>
      </w:r>
      <w:r w:rsidRPr="005E7977">
        <w:rPr>
          <w:rFonts w:ascii="Arial" w:hAnsi="Arial" w:cs="Arial"/>
          <w:sz w:val="24"/>
          <w:szCs w:val="24"/>
        </w:rPr>
        <w:t>GDP Riil</w:t>
      </w:r>
    </w:p>
    <w:p w:rsidR="001A2EB4" w:rsidRPr="005E7977" w:rsidRDefault="001A2EB4" w:rsidP="001A2EB4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C4119" w:rsidRPr="005E7977" w:rsidRDefault="005E7977" w:rsidP="005E7977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7977">
        <w:rPr>
          <w:rFonts w:ascii="Arial" w:hAnsi="Arial" w:cs="Arial"/>
          <w:sz w:val="24"/>
          <w:szCs w:val="24"/>
        </w:rPr>
        <w:t>GDP Nominal = GDP Riil X GDP Deflator</w:t>
      </w:r>
    </w:p>
    <w:p w:rsidR="005E7977" w:rsidRPr="005E7977" w:rsidRDefault="005E7977" w:rsidP="001A2EB4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E7977">
        <w:rPr>
          <w:rFonts w:ascii="Arial" w:hAnsi="Arial" w:cs="Arial"/>
          <w:sz w:val="24"/>
          <w:szCs w:val="24"/>
        </w:rPr>
        <w:t xml:space="preserve">                        </w:t>
      </w:r>
    </w:p>
    <w:p w:rsidR="005E7977" w:rsidRPr="005E7977" w:rsidRDefault="005E7977" w:rsidP="001A2EB4">
      <w:pPr>
        <w:pStyle w:val="ListParagraph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E7977">
        <w:rPr>
          <w:rFonts w:ascii="Arial" w:hAnsi="Arial" w:cs="Arial"/>
          <w:sz w:val="24"/>
          <w:szCs w:val="24"/>
        </w:rPr>
        <w:t xml:space="preserve">                         </w:t>
      </w:r>
      <w:r w:rsidR="001A2EB4">
        <w:rPr>
          <w:rFonts w:ascii="Arial" w:hAnsi="Arial" w:cs="Arial"/>
          <w:sz w:val="24"/>
          <w:szCs w:val="24"/>
        </w:rPr>
        <w:t xml:space="preserve"> </w:t>
      </w:r>
      <w:r w:rsidR="003D7029">
        <w:rPr>
          <w:rFonts w:ascii="Arial" w:hAnsi="Arial" w:cs="Arial"/>
          <w:sz w:val="24"/>
          <w:szCs w:val="24"/>
        </w:rPr>
        <w:t>GDP N</w:t>
      </w:r>
      <w:r w:rsidRPr="005E7977">
        <w:rPr>
          <w:rFonts w:ascii="Arial" w:hAnsi="Arial" w:cs="Arial"/>
          <w:sz w:val="24"/>
          <w:szCs w:val="24"/>
        </w:rPr>
        <w:t>ominal</w:t>
      </w:r>
    </w:p>
    <w:p w:rsidR="003C4119" w:rsidRPr="005E7977" w:rsidRDefault="005E7977" w:rsidP="005E7977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E7977">
        <w:rPr>
          <w:rFonts w:ascii="Arial" w:hAnsi="Arial" w:cs="Arial"/>
          <w:sz w:val="24"/>
          <w:szCs w:val="24"/>
        </w:rPr>
        <w:t>GDP Riil        = -</w:t>
      </w:r>
      <w:r w:rsidR="001A2EB4">
        <w:rPr>
          <w:rFonts w:ascii="Arial" w:hAnsi="Arial" w:cs="Arial"/>
          <w:sz w:val="24"/>
          <w:szCs w:val="24"/>
        </w:rPr>
        <w:t>----</w:t>
      </w:r>
      <w:r w:rsidRPr="005E7977">
        <w:rPr>
          <w:rFonts w:ascii="Arial" w:hAnsi="Arial" w:cs="Arial"/>
          <w:sz w:val="24"/>
          <w:szCs w:val="24"/>
        </w:rPr>
        <w:t xml:space="preserve">--------------   </w:t>
      </w:r>
    </w:p>
    <w:p w:rsidR="005E7977" w:rsidRPr="005E7977" w:rsidRDefault="005E7977" w:rsidP="001A2EB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E7977">
        <w:rPr>
          <w:rFonts w:ascii="Arial" w:hAnsi="Arial" w:cs="Arial"/>
          <w:sz w:val="24"/>
          <w:szCs w:val="24"/>
        </w:rPr>
        <w:t xml:space="preserve">                          GDP Deflator</w:t>
      </w:r>
    </w:p>
    <w:p w:rsidR="005E7977" w:rsidRDefault="005E7977" w:rsidP="005E79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78B3" w:rsidRPr="005E7977" w:rsidRDefault="00AD78B3" w:rsidP="005E79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5B71" w:rsidRDefault="00421B4A" w:rsidP="00C3413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133">
        <w:rPr>
          <w:rFonts w:ascii="Arial" w:hAnsi="Arial" w:cs="Arial"/>
          <w:sz w:val="24"/>
          <w:szCs w:val="24"/>
        </w:rPr>
        <w:t>KOMPONEN GDP (PENGELUARAN</w:t>
      </w:r>
      <w:r w:rsidR="00D15B71" w:rsidRPr="00C34133">
        <w:rPr>
          <w:rFonts w:ascii="Arial" w:hAnsi="Arial" w:cs="Arial"/>
          <w:sz w:val="24"/>
          <w:szCs w:val="24"/>
        </w:rPr>
        <w:t>)</w:t>
      </w:r>
    </w:p>
    <w:p w:rsidR="00AD78B3" w:rsidRPr="00C34133" w:rsidRDefault="00AD78B3" w:rsidP="00AD78B3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dalam perhitungan </w:t>
      </w:r>
      <w:r w:rsidR="00D74F9C">
        <w:rPr>
          <w:rFonts w:ascii="Arial" w:hAnsi="Arial" w:cs="Arial"/>
          <w:sz w:val="24"/>
          <w:szCs w:val="24"/>
        </w:rPr>
        <w:t>Pendapatan</w:t>
      </w:r>
      <w:r>
        <w:rPr>
          <w:rFonts w:ascii="Arial" w:hAnsi="Arial" w:cs="Arial"/>
          <w:sz w:val="24"/>
          <w:szCs w:val="24"/>
        </w:rPr>
        <w:t xml:space="preserve"> </w:t>
      </w:r>
      <w:r w:rsidR="00D74F9C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otor suatu Negara</w:t>
      </w:r>
      <w:r w:rsidR="00D74F9C">
        <w:rPr>
          <w:rFonts w:ascii="Arial" w:hAnsi="Arial" w:cs="Arial"/>
          <w:sz w:val="24"/>
          <w:szCs w:val="24"/>
        </w:rPr>
        <w:t xml:space="preserve"> (GDP)</w:t>
      </w:r>
      <w:r>
        <w:rPr>
          <w:rFonts w:ascii="Arial" w:hAnsi="Arial" w:cs="Arial"/>
          <w:sz w:val="24"/>
          <w:szCs w:val="24"/>
        </w:rPr>
        <w:t xml:space="preserve">, secara umum </w:t>
      </w:r>
      <w:r w:rsidR="00D74F9C">
        <w:rPr>
          <w:rFonts w:ascii="Arial" w:hAnsi="Arial" w:cs="Arial"/>
          <w:sz w:val="24"/>
          <w:szCs w:val="24"/>
        </w:rPr>
        <w:t>komponen Pengeluaran (</w:t>
      </w:r>
      <w:r w:rsidR="00D74F9C" w:rsidRPr="00F5575D">
        <w:rPr>
          <w:rFonts w:ascii="Arial" w:hAnsi="Arial" w:cs="Arial"/>
          <w:i/>
          <w:sz w:val="24"/>
          <w:szCs w:val="24"/>
        </w:rPr>
        <w:t>expenditure</w:t>
      </w:r>
      <w:r w:rsidR="00D74F9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terdiri dari beberapa variable yang mempengaruhinya</w:t>
      </w:r>
      <w:r w:rsidR="00D74F9C">
        <w:rPr>
          <w:rFonts w:ascii="Arial" w:hAnsi="Arial" w:cs="Arial"/>
          <w:sz w:val="24"/>
          <w:szCs w:val="24"/>
        </w:rPr>
        <w:t>, yaitu:</w:t>
      </w:r>
    </w:p>
    <w:p w:rsidR="00D15B71" w:rsidRPr="00D15B71" w:rsidRDefault="00D15B71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742A7" w:rsidRPr="00D15B71" w:rsidRDefault="00D15B71" w:rsidP="00D15B71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5B71">
        <w:rPr>
          <w:rFonts w:ascii="Arial" w:hAnsi="Arial" w:cs="Arial"/>
          <w:sz w:val="24"/>
          <w:szCs w:val="24"/>
        </w:rPr>
        <w:t>Konsumsi (C) = Pengeluaran sektor rumah tangga</w:t>
      </w:r>
    </w:p>
    <w:p w:rsidR="00F742A7" w:rsidRPr="00D15B71" w:rsidRDefault="00D15B71" w:rsidP="00D15B71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5B71">
        <w:rPr>
          <w:rFonts w:ascii="Arial" w:hAnsi="Arial" w:cs="Arial"/>
          <w:sz w:val="24"/>
          <w:szCs w:val="24"/>
        </w:rPr>
        <w:t>Investasi (I) = Pengeluaran sektor swasta</w:t>
      </w:r>
    </w:p>
    <w:p w:rsidR="00F742A7" w:rsidRPr="00D15B71" w:rsidRDefault="00D15B71" w:rsidP="00D15B71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5B71">
        <w:rPr>
          <w:rFonts w:ascii="Arial" w:hAnsi="Arial" w:cs="Arial"/>
          <w:sz w:val="24"/>
          <w:szCs w:val="24"/>
        </w:rPr>
        <w:t>Government (G)</w:t>
      </w:r>
      <w:r w:rsidR="0097323F">
        <w:rPr>
          <w:rFonts w:ascii="Arial" w:hAnsi="Arial" w:cs="Arial"/>
          <w:sz w:val="24"/>
          <w:szCs w:val="24"/>
        </w:rPr>
        <w:t xml:space="preserve"> </w:t>
      </w:r>
      <w:r w:rsidRPr="00D15B71">
        <w:rPr>
          <w:rFonts w:ascii="Arial" w:hAnsi="Arial" w:cs="Arial"/>
          <w:sz w:val="24"/>
          <w:szCs w:val="24"/>
        </w:rPr>
        <w:t>= Pengeluaran pemerintah</w:t>
      </w:r>
    </w:p>
    <w:p w:rsidR="00F742A7" w:rsidRPr="00D15B71" w:rsidRDefault="00D15B71" w:rsidP="00D15B71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5B71">
        <w:rPr>
          <w:rFonts w:ascii="Arial" w:hAnsi="Arial" w:cs="Arial"/>
          <w:sz w:val="24"/>
          <w:szCs w:val="24"/>
        </w:rPr>
        <w:t>Ekspor (X) = Pengeluaran produk barang dan jasa untuk konsumsi luar negeri</w:t>
      </w:r>
    </w:p>
    <w:p w:rsidR="00F742A7" w:rsidRPr="00D15B71" w:rsidRDefault="00D15B71" w:rsidP="007001CE">
      <w:pPr>
        <w:pStyle w:val="ListParagraph"/>
        <w:numPr>
          <w:ilvl w:val="0"/>
          <w:numId w:val="27"/>
        </w:numPr>
        <w:tabs>
          <w:tab w:val="clear" w:pos="72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5B71">
        <w:rPr>
          <w:rFonts w:ascii="Arial" w:hAnsi="Arial" w:cs="Arial"/>
          <w:sz w:val="24"/>
          <w:szCs w:val="24"/>
        </w:rPr>
        <w:t xml:space="preserve">Impor (M) = Pengeluaran produk barang dan jasa luar negeri yang dikonsumsi penduduk dalam negeri       </w:t>
      </w:r>
    </w:p>
    <w:p w:rsidR="00F742A7" w:rsidRPr="00D15B71" w:rsidRDefault="00D15B71" w:rsidP="00D15B71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5B71">
        <w:rPr>
          <w:rFonts w:ascii="Arial" w:hAnsi="Arial" w:cs="Arial"/>
          <w:sz w:val="24"/>
          <w:szCs w:val="24"/>
        </w:rPr>
        <w:t>jik</w:t>
      </w:r>
      <w:r w:rsidR="0097323F">
        <w:rPr>
          <w:rFonts w:ascii="Arial" w:hAnsi="Arial" w:cs="Arial"/>
          <w:sz w:val="24"/>
          <w:szCs w:val="24"/>
        </w:rPr>
        <w:t xml:space="preserve">a GDP </w:t>
      </w:r>
      <w:r w:rsidR="00421B4A">
        <w:rPr>
          <w:rFonts w:ascii="Arial" w:hAnsi="Arial" w:cs="Arial"/>
          <w:sz w:val="24"/>
          <w:szCs w:val="24"/>
        </w:rPr>
        <w:t xml:space="preserve">(pengeluaran) </w:t>
      </w:r>
      <w:r w:rsidR="0097323F">
        <w:rPr>
          <w:rFonts w:ascii="Arial" w:hAnsi="Arial" w:cs="Arial"/>
          <w:sz w:val="24"/>
          <w:szCs w:val="24"/>
        </w:rPr>
        <w:t>diberi simbol Y maka =&gt;</w:t>
      </w:r>
    </w:p>
    <w:p w:rsidR="0097323F" w:rsidRDefault="0097323F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15B71" w:rsidRPr="00D15B71" w:rsidRDefault="00D15B71" w:rsidP="0097323F">
      <w:pPr>
        <w:pStyle w:val="ListParagraph"/>
        <w:spacing w:after="0" w:line="240" w:lineRule="auto"/>
        <w:ind w:left="1800" w:firstLine="360"/>
        <w:jc w:val="both"/>
        <w:rPr>
          <w:rFonts w:ascii="Arial" w:hAnsi="Arial" w:cs="Arial"/>
          <w:sz w:val="24"/>
          <w:szCs w:val="24"/>
        </w:rPr>
      </w:pPr>
      <w:r w:rsidRPr="00D15B71">
        <w:rPr>
          <w:rFonts w:ascii="Arial" w:hAnsi="Arial" w:cs="Arial"/>
          <w:sz w:val="24"/>
          <w:szCs w:val="24"/>
        </w:rPr>
        <w:t>Y = C + I + G + (X-M)</w:t>
      </w:r>
    </w:p>
    <w:p w:rsidR="00D15B71" w:rsidRDefault="00D15B71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7323F" w:rsidRDefault="0097323F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15B71" w:rsidRDefault="0097323F" w:rsidP="00C3413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KOMPONEN GDP (PENERIMAAN)</w:t>
      </w:r>
    </w:p>
    <w:p w:rsidR="0097323F" w:rsidRDefault="00D74F9C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Adapun secara umum komponen Penerimaan (</w:t>
      </w:r>
      <w:r w:rsidRPr="00F5575D">
        <w:rPr>
          <w:rFonts w:ascii="Arial" w:hAnsi="Arial" w:cs="Arial"/>
          <w:i/>
          <w:sz w:val="24"/>
          <w:szCs w:val="24"/>
        </w:rPr>
        <w:t>revenue</w:t>
      </w:r>
      <w:r>
        <w:rPr>
          <w:rFonts w:ascii="Arial" w:hAnsi="Arial" w:cs="Arial"/>
          <w:sz w:val="24"/>
          <w:szCs w:val="24"/>
        </w:rPr>
        <w:t>) terdiri dari beberapa variable yang mempengaruhinya, yaitu:</w:t>
      </w:r>
    </w:p>
    <w:p w:rsidR="00D74F9C" w:rsidRDefault="00D74F9C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742A7" w:rsidRPr="0097323F" w:rsidRDefault="0097323F" w:rsidP="0097323F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323F">
        <w:rPr>
          <w:rFonts w:ascii="Arial" w:hAnsi="Arial" w:cs="Arial"/>
          <w:sz w:val="24"/>
          <w:szCs w:val="24"/>
        </w:rPr>
        <w:t xml:space="preserve">Konsumsi (C) = </w:t>
      </w:r>
      <w:r>
        <w:rPr>
          <w:rFonts w:ascii="Arial" w:hAnsi="Arial" w:cs="Arial"/>
          <w:sz w:val="24"/>
          <w:szCs w:val="24"/>
        </w:rPr>
        <w:t>P</w:t>
      </w:r>
      <w:r w:rsidRPr="0097323F">
        <w:rPr>
          <w:rFonts w:ascii="Arial" w:hAnsi="Arial" w:cs="Arial"/>
          <w:sz w:val="24"/>
          <w:szCs w:val="24"/>
        </w:rPr>
        <w:t>enerimaan konsumsi sektor rumah tangga</w:t>
      </w:r>
    </w:p>
    <w:p w:rsidR="00F742A7" w:rsidRPr="0097323F" w:rsidRDefault="0097323F" w:rsidP="0097323F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323F">
        <w:rPr>
          <w:rFonts w:ascii="Arial" w:hAnsi="Arial" w:cs="Arial"/>
          <w:sz w:val="24"/>
          <w:szCs w:val="24"/>
        </w:rPr>
        <w:t>Saving (S) = Penerimaan tabungan</w:t>
      </w:r>
    </w:p>
    <w:p w:rsidR="00F742A7" w:rsidRPr="0097323F" w:rsidRDefault="0097323F" w:rsidP="0097323F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323F">
        <w:rPr>
          <w:rFonts w:ascii="Arial" w:hAnsi="Arial" w:cs="Arial"/>
          <w:sz w:val="24"/>
          <w:szCs w:val="24"/>
        </w:rPr>
        <w:t>Tax (T)</w:t>
      </w:r>
      <w:r>
        <w:rPr>
          <w:rFonts w:ascii="Arial" w:hAnsi="Arial" w:cs="Arial"/>
          <w:sz w:val="24"/>
          <w:szCs w:val="24"/>
        </w:rPr>
        <w:t xml:space="preserve"> </w:t>
      </w:r>
      <w:r w:rsidRPr="0097323F">
        <w:rPr>
          <w:rFonts w:ascii="Arial" w:hAnsi="Arial" w:cs="Arial"/>
          <w:sz w:val="24"/>
          <w:szCs w:val="24"/>
        </w:rPr>
        <w:t>= penerimaan  sektor pemerintah</w:t>
      </w:r>
    </w:p>
    <w:p w:rsidR="00421B4A" w:rsidRDefault="0097323F" w:rsidP="00421B4A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323F">
        <w:rPr>
          <w:rFonts w:ascii="Arial" w:hAnsi="Arial" w:cs="Arial"/>
          <w:sz w:val="24"/>
          <w:szCs w:val="24"/>
        </w:rPr>
        <w:t xml:space="preserve">Jika GDP (penerimaan) </w:t>
      </w:r>
      <w:r w:rsidR="00421B4A">
        <w:rPr>
          <w:rFonts w:ascii="Arial" w:hAnsi="Arial" w:cs="Arial"/>
          <w:sz w:val="24"/>
          <w:szCs w:val="24"/>
        </w:rPr>
        <w:t xml:space="preserve">diberi simbol </w:t>
      </w:r>
      <w:r w:rsidRPr="0097323F">
        <w:rPr>
          <w:rFonts w:ascii="Arial" w:hAnsi="Arial" w:cs="Arial"/>
          <w:sz w:val="24"/>
          <w:szCs w:val="24"/>
        </w:rPr>
        <w:t xml:space="preserve">Y maka =&gt; </w:t>
      </w:r>
    </w:p>
    <w:p w:rsidR="00421B4A" w:rsidRDefault="00421B4A" w:rsidP="00421B4A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21B4A" w:rsidRDefault="0097323F" w:rsidP="00421B4A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97323F">
        <w:rPr>
          <w:rFonts w:ascii="Arial" w:hAnsi="Arial" w:cs="Arial"/>
          <w:sz w:val="24"/>
          <w:szCs w:val="24"/>
        </w:rPr>
        <w:t>Y = C + S + T</w:t>
      </w:r>
    </w:p>
    <w:p w:rsidR="0097323F" w:rsidRPr="0097323F" w:rsidRDefault="0097323F" w:rsidP="00421B4A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97323F">
        <w:rPr>
          <w:rFonts w:ascii="Arial" w:hAnsi="Arial" w:cs="Arial"/>
          <w:sz w:val="24"/>
          <w:szCs w:val="24"/>
        </w:rPr>
        <w:t xml:space="preserve">  </w:t>
      </w:r>
    </w:p>
    <w:p w:rsidR="0097323F" w:rsidRPr="0097323F" w:rsidRDefault="00421B4A" w:rsidP="007001CE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Y = C + S + T </w:t>
      </w:r>
      <w:r w:rsidR="0097323F" w:rsidRPr="009732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7323F" w:rsidRPr="0097323F">
        <w:rPr>
          <w:rFonts w:ascii="Arial" w:hAnsi="Arial" w:cs="Arial"/>
          <w:sz w:val="24"/>
          <w:szCs w:val="24"/>
        </w:rPr>
        <w:sym w:font="Wingdings" w:char="F0E8"/>
      </w:r>
      <w:r w:rsidR="0097323F" w:rsidRPr="009732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7323F" w:rsidRPr="0097323F">
        <w:rPr>
          <w:rFonts w:ascii="Arial" w:hAnsi="Arial" w:cs="Arial"/>
          <w:sz w:val="24"/>
          <w:szCs w:val="24"/>
        </w:rPr>
        <w:t>sisi pendapatan</w:t>
      </w:r>
    </w:p>
    <w:p w:rsidR="0097323F" w:rsidRPr="0097323F" w:rsidRDefault="00421B4A" w:rsidP="007001CE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Y = C + I + G + (X-M) </w:t>
      </w:r>
      <w:r w:rsidR="0097323F" w:rsidRPr="009732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7323F" w:rsidRPr="0097323F">
        <w:rPr>
          <w:rFonts w:ascii="Arial" w:hAnsi="Arial" w:cs="Arial"/>
          <w:sz w:val="24"/>
          <w:szCs w:val="24"/>
        </w:rPr>
        <w:sym w:font="Wingdings" w:char="F0E8"/>
      </w:r>
      <w:r w:rsidR="0097323F" w:rsidRPr="009732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7323F" w:rsidRPr="0097323F">
        <w:rPr>
          <w:rFonts w:ascii="Arial" w:hAnsi="Arial" w:cs="Arial"/>
          <w:sz w:val="24"/>
          <w:szCs w:val="24"/>
        </w:rPr>
        <w:t>sisi pengeluaran</w:t>
      </w:r>
    </w:p>
    <w:p w:rsidR="0097323F" w:rsidRPr="0097323F" w:rsidRDefault="0097323F" w:rsidP="007001CE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323F">
        <w:rPr>
          <w:rFonts w:ascii="Arial" w:hAnsi="Arial" w:cs="Arial"/>
          <w:sz w:val="24"/>
          <w:szCs w:val="24"/>
        </w:rPr>
        <w:t xml:space="preserve"> S = I </w:t>
      </w:r>
      <w:r w:rsidR="00421B4A">
        <w:rPr>
          <w:rFonts w:ascii="Arial" w:hAnsi="Arial" w:cs="Arial"/>
          <w:sz w:val="24"/>
          <w:szCs w:val="24"/>
        </w:rPr>
        <w:t xml:space="preserve">  </w:t>
      </w:r>
      <w:r w:rsidR="00421B4A" w:rsidRPr="0097323F">
        <w:rPr>
          <w:rFonts w:ascii="Arial" w:hAnsi="Arial" w:cs="Arial"/>
          <w:sz w:val="24"/>
          <w:szCs w:val="24"/>
        </w:rPr>
        <w:sym w:font="Wingdings" w:char="F0E8"/>
      </w:r>
      <w:r w:rsidRPr="0097323F">
        <w:rPr>
          <w:rFonts w:ascii="Arial" w:hAnsi="Arial" w:cs="Arial"/>
          <w:sz w:val="24"/>
          <w:szCs w:val="24"/>
        </w:rPr>
        <w:t xml:space="preserve"> </w:t>
      </w:r>
      <w:r w:rsidR="00421B4A">
        <w:rPr>
          <w:rFonts w:ascii="Arial" w:hAnsi="Arial" w:cs="Arial"/>
          <w:sz w:val="24"/>
          <w:szCs w:val="24"/>
        </w:rPr>
        <w:t xml:space="preserve"> </w:t>
      </w:r>
      <w:r w:rsidRPr="0097323F">
        <w:rPr>
          <w:rFonts w:ascii="Arial" w:hAnsi="Arial" w:cs="Arial"/>
          <w:sz w:val="24"/>
          <w:szCs w:val="24"/>
        </w:rPr>
        <w:t>private sector</w:t>
      </w:r>
    </w:p>
    <w:p w:rsidR="0097323F" w:rsidRDefault="0097323F" w:rsidP="007001C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3F">
        <w:rPr>
          <w:rFonts w:ascii="Arial" w:hAnsi="Arial" w:cs="Arial"/>
          <w:sz w:val="24"/>
          <w:szCs w:val="24"/>
        </w:rPr>
        <w:t xml:space="preserve"> T = G</w:t>
      </w:r>
      <w:r w:rsidR="00421B4A">
        <w:rPr>
          <w:rFonts w:ascii="Arial" w:hAnsi="Arial" w:cs="Arial"/>
          <w:sz w:val="24"/>
          <w:szCs w:val="24"/>
        </w:rPr>
        <w:t xml:space="preserve">  </w:t>
      </w:r>
      <w:r w:rsidR="00421B4A" w:rsidRPr="0097323F">
        <w:rPr>
          <w:rFonts w:ascii="Arial" w:hAnsi="Arial" w:cs="Arial"/>
          <w:sz w:val="24"/>
          <w:szCs w:val="24"/>
        </w:rPr>
        <w:sym w:font="Wingdings" w:char="F0E8"/>
      </w:r>
      <w:r w:rsidRPr="0097323F">
        <w:rPr>
          <w:rFonts w:ascii="Arial" w:hAnsi="Arial" w:cs="Arial"/>
          <w:sz w:val="24"/>
          <w:szCs w:val="24"/>
        </w:rPr>
        <w:t xml:space="preserve"> </w:t>
      </w:r>
      <w:r w:rsidR="00421B4A">
        <w:rPr>
          <w:rFonts w:ascii="Arial" w:hAnsi="Arial" w:cs="Arial"/>
          <w:sz w:val="24"/>
          <w:szCs w:val="24"/>
        </w:rPr>
        <w:t xml:space="preserve"> </w:t>
      </w:r>
      <w:r w:rsidRPr="0097323F">
        <w:rPr>
          <w:rFonts w:ascii="Arial" w:hAnsi="Arial" w:cs="Arial"/>
          <w:sz w:val="24"/>
          <w:szCs w:val="24"/>
        </w:rPr>
        <w:t>goverment sector</w:t>
      </w:r>
    </w:p>
    <w:p w:rsidR="0097323F" w:rsidRDefault="0097323F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7323F" w:rsidRDefault="0097323F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15B71" w:rsidRDefault="007766AC" w:rsidP="00C3413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HUBUNGAN ANTAR INDIKATOR</w:t>
      </w:r>
    </w:p>
    <w:p w:rsidR="00704AA7" w:rsidRDefault="00704AA7" w:rsidP="00704AA7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Layaknya perjalanan hidup seseorang, ada saat-saat yang menyenangkan ada saat-saat yang menyedihkan.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Saat-saat yang menyenangkan ditandai dengan kondisi kesehatan yang sedang prima, penghasilan yang besar, status social yang meningkat karena penghargaan dan apresiasi dari keluarga, kerabat, teman lingkungan sekitar, dan lain sebagainya.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Sedangkan saat-saat yang menyedihkan ditandai dengan kondisi kesehatan yang sedang menurun, </w:t>
      </w:r>
      <w:r w:rsidR="00F71AE2" w:rsidRPr="00436814">
        <w:rPr>
          <w:rFonts w:ascii="Arial" w:hAnsi="Arial" w:cs="Arial"/>
          <w:i/>
          <w:sz w:val="24"/>
          <w:szCs w:val="24"/>
        </w:rPr>
        <w:t>jobless</w:t>
      </w:r>
      <w:r w:rsidR="00F71AE2">
        <w:rPr>
          <w:rFonts w:ascii="Arial" w:hAnsi="Arial" w:cs="Arial"/>
          <w:sz w:val="24"/>
          <w:szCs w:val="24"/>
        </w:rPr>
        <w:t xml:space="preserve">/ sedang </w:t>
      </w:r>
      <w:r>
        <w:rPr>
          <w:rFonts w:ascii="Arial" w:hAnsi="Arial" w:cs="Arial"/>
          <w:sz w:val="24"/>
          <w:szCs w:val="24"/>
        </w:rPr>
        <w:t xml:space="preserve">tidak </w:t>
      </w:r>
      <w:r w:rsidR="00F71AE2">
        <w:rPr>
          <w:rFonts w:ascii="Arial" w:hAnsi="Arial" w:cs="Arial"/>
          <w:sz w:val="24"/>
          <w:szCs w:val="24"/>
        </w:rPr>
        <w:t>memiliki pekerjaan tetap, hidup terlantar dan diabaikan oleh lingkungan sekitarnya.</w:t>
      </w:r>
      <w:proofErr w:type="gramEnd"/>
      <w:r w:rsidR="00F71A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Demikian pula halnya yang terjadi di suatu Negara.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Dalam </w:t>
      </w:r>
      <w:r w:rsidR="00F71AE2">
        <w:rPr>
          <w:rFonts w:ascii="Arial" w:hAnsi="Arial" w:cs="Arial"/>
          <w:sz w:val="24"/>
          <w:szCs w:val="24"/>
        </w:rPr>
        <w:t xml:space="preserve">perjalanannya, suatu Negara juga menjalani kehidupan pasang surut termasuk </w:t>
      </w:r>
      <w:r w:rsidR="00436814">
        <w:rPr>
          <w:rFonts w:ascii="Arial" w:hAnsi="Arial" w:cs="Arial"/>
          <w:sz w:val="24"/>
          <w:szCs w:val="24"/>
        </w:rPr>
        <w:t>di bidang ekonomi.</w:t>
      </w:r>
      <w:proofErr w:type="gramEnd"/>
      <w:r w:rsidR="0043681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36814">
        <w:rPr>
          <w:rFonts w:ascii="Arial" w:hAnsi="Arial" w:cs="Arial"/>
          <w:sz w:val="24"/>
          <w:szCs w:val="24"/>
        </w:rPr>
        <w:t>Ada saat-saat dimana p</w:t>
      </w:r>
      <w:r>
        <w:rPr>
          <w:rFonts w:ascii="Arial" w:hAnsi="Arial" w:cs="Arial"/>
          <w:sz w:val="24"/>
          <w:szCs w:val="24"/>
        </w:rPr>
        <w:t xml:space="preserve">erekonomian suatu Negara </w:t>
      </w:r>
      <w:r w:rsidR="00436814">
        <w:rPr>
          <w:rFonts w:ascii="Arial" w:hAnsi="Arial" w:cs="Arial"/>
          <w:sz w:val="24"/>
          <w:szCs w:val="24"/>
        </w:rPr>
        <w:t>sedang tumbuh, ada saat-saatnya juga perekonomiannya sedang terpuruk.</w:t>
      </w:r>
      <w:proofErr w:type="gramEnd"/>
      <w:r w:rsidR="0043681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36814">
        <w:rPr>
          <w:rFonts w:ascii="Arial" w:hAnsi="Arial" w:cs="Arial"/>
          <w:sz w:val="24"/>
          <w:szCs w:val="24"/>
        </w:rPr>
        <w:t>Kondisi naik turunnya perekonomian dalam suatu periode yang panjang dikenal dengan istilah siklus bisnis (</w:t>
      </w:r>
      <w:r w:rsidR="00436814" w:rsidRPr="00436814">
        <w:rPr>
          <w:rFonts w:ascii="Arial" w:hAnsi="Arial" w:cs="Arial"/>
          <w:i/>
          <w:sz w:val="24"/>
          <w:szCs w:val="24"/>
        </w:rPr>
        <w:t>business cycles</w:t>
      </w:r>
      <w:r w:rsidR="00436814">
        <w:rPr>
          <w:rFonts w:ascii="Arial" w:hAnsi="Arial" w:cs="Arial"/>
          <w:sz w:val="24"/>
          <w:szCs w:val="24"/>
        </w:rPr>
        <w:t>).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7766AC" w:rsidRDefault="007766AC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766AC" w:rsidRDefault="007766AC" w:rsidP="007766A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D3F">
        <w:rPr>
          <w:rFonts w:ascii="Arial" w:hAnsi="Arial" w:cs="Arial"/>
          <w:i/>
          <w:sz w:val="24"/>
          <w:szCs w:val="24"/>
        </w:rPr>
        <w:t>Business Cycles</w:t>
      </w:r>
      <w:r>
        <w:rPr>
          <w:rFonts w:ascii="Arial" w:hAnsi="Arial" w:cs="Arial"/>
          <w:sz w:val="24"/>
          <w:szCs w:val="24"/>
        </w:rPr>
        <w:t xml:space="preserve"> (Konjungtur)</w:t>
      </w:r>
    </w:p>
    <w:p w:rsidR="00C34133" w:rsidRDefault="00C34133" w:rsidP="00C34133">
      <w:pPr>
        <w:pStyle w:val="ListParagraph"/>
        <w:numPr>
          <w:ilvl w:val="1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Pengertian (definisi): </w:t>
      </w:r>
    </w:p>
    <w:p w:rsidR="00C34133" w:rsidRDefault="00C34133" w:rsidP="00C34133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Fluktuasi perubahan GDP (GNP) selama periode panjang secara berturut</w:t>
      </w:r>
      <w:r w:rsidR="00892B16">
        <w:rPr>
          <w:rFonts w:ascii="Arial" w:hAnsi="Arial" w:cs="Arial"/>
          <w:sz w:val="24"/>
          <w:szCs w:val="24"/>
        </w:rPr>
        <w:t>-turut.</w:t>
      </w:r>
      <w:proofErr w:type="gramEnd"/>
    </w:p>
    <w:p w:rsidR="00892B16" w:rsidRDefault="00892B16" w:rsidP="00C34133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92B16" w:rsidRDefault="00892B16" w:rsidP="00892B16">
      <w:pPr>
        <w:pStyle w:val="ListParagraph"/>
        <w:numPr>
          <w:ilvl w:val="1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Periode-periode dalam BC</w:t>
      </w:r>
    </w:p>
    <w:p w:rsidR="00F742A7" w:rsidRPr="00892B16" w:rsidRDefault="00892B16" w:rsidP="00892B16">
      <w:pPr>
        <w:pStyle w:val="ListParagraph"/>
        <w:numPr>
          <w:ilvl w:val="2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5D3F">
        <w:rPr>
          <w:rFonts w:ascii="Arial" w:hAnsi="Arial" w:cs="Arial"/>
          <w:i/>
          <w:sz w:val="24"/>
          <w:szCs w:val="24"/>
        </w:rPr>
        <w:t>Recovery</w:t>
      </w:r>
      <w:r w:rsidRPr="00892B16">
        <w:rPr>
          <w:rFonts w:ascii="Arial" w:hAnsi="Arial" w:cs="Arial"/>
          <w:sz w:val="24"/>
          <w:szCs w:val="24"/>
        </w:rPr>
        <w:t xml:space="preserve"> (pemulihan)</w:t>
      </w:r>
    </w:p>
    <w:p w:rsidR="00F742A7" w:rsidRPr="00892B16" w:rsidRDefault="00892B16" w:rsidP="00892B16">
      <w:pPr>
        <w:pStyle w:val="ListParagraph"/>
        <w:numPr>
          <w:ilvl w:val="2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5D3F">
        <w:rPr>
          <w:rFonts w:ascii="Arial" w:hAnsi="Arial" w:cs="Arial"/>
          <w:i/>
          <w:sz w:val="24"/>
          <w:szCs w:val="24"/>
        </w:rPr>
        <w:t>Peak</w:t>
      </w:r>
      <w:r w:rsidRPr="00892B16">
        <w:rPr>
          <w:rFonts w:ascii="Arial" w:hAnsi="Arial" w:cs="Arial"/>
          <w:sz w:val="24"/>
          <w:szCs w:val="24"/>
        </w:rPr>
        <w:t xml:space="preserve"> (puncak)</w:t>
      </w:r>
    </w:p>
    <w:p w:rsidR="00F742A7" w:rsidRPr="00892B16" w:rsidRDefault="00892B16" w:rsidP="00892B16">
      <w:pPr>
        <w:pStyle w:val="ListParagraph"/>
        <w:numPr>
          <w:ilvl w:val="2"/>
          <w:numId w:val="2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5D3F">
        <w:rPr>
          <w:rFonts w:ascii="Arial" w:hAnsi="Arial" w:cs="Arial"/>
          <w:i/>
          <w:sz w:val="24"/>
          <w:szCs w:val="24"/>
        </w:rPr>
        <w:t>Recession</w:t>
      </w:r>
      <w:r w:rsidRPr="00892B16">
        <w:rPr>
          <w:rFonts w:ascii="Arial" w:hAnsi="Arial" w:cs="Arial"/>
          <w:sz w:val="24"/>
          <w:szCs w:val="24"/>
        </w:rPr>
        <w:t xml:space="preserve"> (resesi)</w:t>
      </w:r>
    </w:p>
    <w:p w:rsidR="00892B16" w:rsidRDefault="00892B16" w:rsidP="00892B16">
      <w:pPr>
        <w:pStyle w:val="ListParagraph"/>
        <w:numPr>
          <w:ilvl w:val="2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D3F">
        <w:rPr>
          <w:rFonts w:ascii="Arial" w:hAnsi="Arial" w:cs="Arial"/>
          <w:i/>
          <w:sz w:val="24"/>
          <w:szCs w:val="24"/>
        </w:rPr>
        <w:t>Trough</w:t>
      </w:r>
      <w:r w:rsidRPr="00892B16">
        <w:rPr>
          <w:rFonts w:ascii="Arial" w:hAnsi="Arial" w:cs="Arial"/>
          <w:sz w:val="24"/>
          <w:szCs w:val="24"/>
        </w:rPr>
        <w:t xml:space="preserve"> (lembah)</w:t>
      </w:r>
    </w:p>
    <w:p w:rsidR="00892B16" w:rsidRDefault="00892B16" w:rsidP="00892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02A7" w:rsidRPr="008502A7" w:rsidRDefault="008502A7" w:rsidP="008502A7">
      <w:pPr>
        <w:pStyle w:val="ListParagraph"/>
        <w:numPr>
          <w:ilvl w:val="1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Gambar grafik </w:t>
      </w:r>
      <w:r w:rsidR="007001CE">
        <w:rPr>
          <w:rFonts w:ascii="Arial" w:hAnsi="Arial" w:cs="Arial"/>
          <w:sz w:val="24"/>
          <w:szCs w:val="24"/>
        </w:rPr>
        <w:t xml:space="preserve">Hubungan antara Indikator Ekonomi dengan </w:t>
      </w:r>
      <w:r w:rsidR="007001CE" w:rsidRPr="002A5D3F">
        <w:rPr>
          <w:rFonts w:ascii="Arial" w:hAnsi="Arial" w:cs="Arial"/>
          <w:i/>
          <w:sz w:val="24"/>
          <w:szCs w:val="24"/>
        </w:rPr>
        <w:t>B</w:t>
      </w:r>
      <w:r w:rsidRPr="002A5D3F">
        <w:rPr>
          <w:rFonts w:ascii="Arial" w:hAnsi="Arial" w:cs="Arial"/>
          <w:i/>
          <w:sz w:val="24"/>
          <w:szCs w:val="24"/>
        </w:rPr>
        <w:t>usinees cycles</w:t>
      </w:r>
    </w:p>
    <w:p w:rsidR="00892B16" w:rsidRDefault="00892B16" w:rsidP="00892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B16" w:rsidRPr="00892B16" w:rsidRDefault="00892B16" w:rsidP="00892B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66AC" w:rsidRDefault="008502A7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27" name="Canvas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8" name="Straight Arrow Connector 28"/>
                        <wps:cNvCnPr/>
                        <wps:spPr>
                          <a:xfrm flipV="1">
                            <a:off x="570155" y="279699"/>
                            <a:ext cx="0" cy="246350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570155" y="2743200"/>
                            <a:ext cx="420624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 flipV="1">
                            <a:off x="763793" y="666974"/>
                            <a:ext cx="3324112" cy="18180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Freeform 32"/>
                        <wps:cNvSpPr/>
                        <wps:spPr>
                          <a:xfrm>
                            <a:off x="1043491" y="699248"/>
                            <a:ext cx="2990626" cy="1731981"/>
                          </a:xfrm>
                          <a:custGeom>
                            <a:avLst/>
                            <a:gdLst>
                              <a:gd name="connsiteX0" fmla="*/ 0 w 2990626"/>
                              <a:gd name="connsiteY0" fmla="*/ 1799081 h 1799081"/>
                              <a:gd name="connsiteX1" fmla="*/ 258184 w 2990626"/>
                              <a:gd name="connsiteY1" fmla="*/ 1110591 h 1799081"/>
                              <a:gd name="connsiteX2" fmla="*/ 1021977 w 2990626"/>
                              <a:gd name="connsiteY2" fmla="*/ 1476351 h 1799081"/>
                              <a:gd name="connsiteX3" fmla="*/ 1376979 w 2990626"/>
                              <a:gd name="connsiteY3" fmla="*/ 583466 h 1799081"/>
                              <a:gd name="connsiteX4" fmla="*/ 2011680 w 2990626"/>
                              <a:gd name="connsiteY4" fmla="*/ 852408 h 1799081"/>
                              <a:gd name="connsiteX5" fmla="*/ 2377440 w 2990626"/>
                              <a:gd name="connsiteY5" fmla="*/ 24069 h 1799081"/>
                              <a:gd name="connsiteX6" fmla="*/ 2990626 w 2990626"/>
                              <a:gd name="connsiteY6" fmla="*/ 303768 h 17990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990626" h="1799081">
                                <a:moveTo>
                                  <a:pt x="0" y="1799081"/>
                                </a:moveTo>
                                <a:cubicBezTo>
                                  <a:pt x="43927" y="1481730"/>
                                  <a:pt x="87855" y="1164379"/>
                                  <a:pt x="258184" y="1110591"/>
                                </a:cubicBezTo>
                                <a:cubicBezTo>
                                  <a:pt x="428513" y="1056803"/>
                                  <a:pt x="835511" y="1564205"/>
                                  <a:pt x="1021977" y="1476351"/>
                                </a:cubicBezTo>
                                <a:cubicBezTo>
                                  <a:pt x="1208443" y="1388497"/>
                                  <a:pt x="1212029" y="687456"/>
                                  <a:pt x="1376979" y="583466"/>
                                </a:cubicBezTo>
                                <a:cubicBezTo>
                                  <a:pt x="1541929" y="479476"/>
                                  <a:pt x="1844937" y="945641"/>
                                  <a:pt x="2011680" y="852408"/>
                                </a:cubicBezTo>
                                <a:cubicBezTo>
                                  <a:pt x="2178423" y="759175"/>
                                  <a:pt x="2214282" y="115509"/>
                                  <a:pt x="2377440" y="24069"/>
                                </a:cubicBezTo>
                                <a:cubicBezTo>
                                  <a:pt x="2540598" y="-67371"/>
                                  <a:pt x="2765612" y="118198"/>
                                  <a:pt x="2990626" y="30376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7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8" o:spid="_x0000_s1028" type="#_x0000_t32" style="position:absolute;left:5701;top:2796;width:0;height:246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dmTsMAAADbAAAADwAAAGRycy9kb3ducmV2LnhtbESPwW7CMAyG75N4h8hIXKaRwoGhQkAI&#10;gbQDTBvwAKYxbUXjVEkG5e3xAWlH6/f/+fN82blG3SjE2rOB0TADRVx4W3Np4HTcfkxBxYRssfFM&#10;Bh4UYbnovc0xt/7Ov3Q7pFIJhGOOBqqU2lzrWFTkMA59SyzZxQeHScZQahvwLnDX6HGWTbTDmuVC&#10;hS2tKyquhz8nGruf7XQ12Xzvu/K4eT+Fz+D5bMyg361moBJ16X/51f6yBsYiK78IAP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nZk7DAAAA2wAAAA8AAAAAAAAAAAAA&#10;AAAAoQIAAGRycy9kb3ducmV2LnhtbFBLBQYAAAAABAAEAPkAAACRAwAAAAA=&#10;" strokecolor="black [3213]" strokeweight="1.5pt">
                  <v:stroke endarrow="open"/>
                </v:shape>
                <v:shape id="Straight Arrow Connector 29" o:spid="_x0000_s1029" type="#_x0000_t32" style="position:absolute;left:5701;top:27432;width:420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/n/sMAAADbAAAADwAAAGRycy9kb3ducmV2LnhtbESP3WoCMRSE74W+QzhC7zSrF21djSL9&#10;AS8K4uoDHDbHZDU5WTapu759UxB6OczMN8xqM3gnbtTFJrCC2bQAQVwH3bBRcDp+Td5AxISs0QUm&#10;BXeKsFk/jVZY6tDzgW5VMiJDOJaowKbUllLG2pLHOA0tcfbOofOYsuyM1B32Ge6dnBfFi/TYcF6w&#10;2NK7pfpa/XgFl/3r4nT9MLOz+S7coXL90X72Sj2Ph+0SRKIh/Ycf7Z1WMF/A35f8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v5/7DAAAA2wAAAA8AAAAAAAAAAAAA&#10;AAAAoQIAAGRycy9kb3ducmV2LnhtbFBLBQYAAAAABAAEAPkAAACRAwAAAAA=&#10;" strokecolor="black [3213]" strokeweight="1.5pt">
                  <v:stroke endarrow="open"/>
                </v:shape>
                <v:line id="Straight Connector 31" o:spid="_x0000_s1030" style="position:absolute;flip:y;visibility:visible;mso-wrap-style:square" from="7637,6669" to="40879,24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A2BcUAAADbAAAADwAAAGRycy9kb3ducmV2LnhtbESPT2vCQBTE74LfYXlCb3UTFVuiq4gg&#10;DQr9Yz14fGSfSTD7Ns1uTfTTd4WCx2FmfsPMl52pxIUaV1pWEA8jEMSZ1SXnCg7fm+dXEM4ja6ws&#10;k4IrOVgu+r05Jtq2/EWXvc9FgLBLUEHhfZ1I6bKCDLqhrYmDd7KNQR9kk0vdYBvgppKjKJpKgyWH&#10;hQJrWheUnfe/RkGa8nZ7483HMf78efPjcvc+aV+Uehp0qxkIT51/hP/bqVYwjuH+Jfw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A2BcUAAADbAAAADwAAAAAAAAAA&#10;AAAAAAChAgAAZHJzL2Rvd25yZXYueG1sUEsFBgAAAAAEAAQA+QAAAJMDAAAAAA==&#10;" strokecolor="#4579b8 [3044]"/>
                <v:shape id="Freeform 32" o:spid="_x0000_s1031" style="position:absolute;left:10434;top:6992;width:29907;height:17320;visibility:visible;mso-wrap-style:square;v-text-anchor:middle" coordsize="2990626,1799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s9sUA&#10;AADbAAAADwAAAGRycy9kb3ducmV2LnhtbESPW2sCMRSE3wX/QzhC3zTrBVtWoxSppT6Jl9L6dtgc&#10;d5duTtIk1e2/bwShj8PMfMPMl61pxIV8qC0rGA4yEMSF1TWXCo6Hdf8JRIjIGhvLpOCXAiwX3c4c&#10;c22vvKPLPpYiQTjkqKCK0eVShqIig2FgHXHyztYbjEn6UmqP1wQ3jRxl2VQarDktVOhoVVHxtf8x&#10;Cl7Ifay+T257On9ujH99nzyW2ir10GufZyAitfE/fG+/aQXjEdy+p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tez2xQAAANsAAAAPAAAAAAAAAAAAAAAAAJgCAABkcnMv&#10;ZG93bnJldi54bWxQSwUGAAAAAAQABAD1AAAAigMAAAAA&#10;" path="m,1799081c43927,1481730,87855,1164379,258184,1110591v170329,-53788,577327,453614,763793,365760c1208443,1388497,1212029,687456,1376979,583466v164950,-103990,467958,362175,634701,268942c2178423,759175,2214282,115509,2377440,24069v163158,-91440,388172,94129,613186,279699e" filled="f" strokecolor="#0070c0" strokeweight="1.5pt">
                  <v:path arrowok="t" o:connecttype="custom" o:connectlocs="0,1731981;258184,1069169;1021977,1421288;1376979,561705;2011680,820616;2377440,23171;2990626,292438" o:connectangles="0,0,0,0,0,0,0"/>
                </v:shape>
                <w10:anchorlock/>
              </v:group>
            </w:pict>
          </mc:Fallback>
        </mc:AlternateContent>
      </w:r>
    </w:p>
    <w:p w:rsidR="009B1A38" w:rsidRDefault="007001CE" w:rsidP="00731873">
      <w:pPr>
        <w:pStyle w:val="ListParagraph"/>
        <w:numPr>
          <w:ilvl w:val="2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 gambar grafik hubungan antara indicator ekonomi dengan siklus bisnis di atas terlihat </w:t>
      </w:r>
      <w:proofErr w:type="gramStart"/>
      <w:r>
        <w:rPr>
          <w:rFonts w:ascii="Arial" w:hAnsi="Arial" w:cs="Arial"/>
          <w:sz w:val="24"/>
          <w:szCs w:val="24"/>
        </w:rPr>
        <w:t xml:space="preserve">bahwa </w:t>
      </w:r>
      <w:r w:rsidR="00B31942">
        <w:rPr>
          <w:rFonts w:ascii="Arial" w:hAnsi="Arial" w:cs="Arial"/>
          <w:sz w:val="24"/>
          <w:szCs w:val="24"/>
        </w:rPr>
        <w:t>:</w:t>
      </w:r>
      <w:proofErr w:type="gramEnd"/>
      <w:r w:rsidR="00B31942">
        <w:rPr>
          <w:rFonts w:ascii="Arial" w:hAnsi="Arial" w:cs="Arial"/>
          <w:sz w:val="24"/>
          <w:szCs w:val="24"/>
        </w:rPr>
        <w:t xml:space="preserve"> Dalam jangka panjang perekonomian suatu Negara diharapkan memiliki kecenderungan nilai yang terus meningkat sejalan dengan meningkatnya peradaban hidup manusia. Di dalam kecenderungan nilai perekonomian yang meningkat tersebut kadangkala </w:t>
      </w:r>
      <w:r>
        <w:rPr>
          <w:rFonts w:ascii="Arial" w:hAnsi="Arial" w:cs="Arial"/>
          <w:sz w:val="24"/>
          <w:szCs w:val="24"/>
        </w:rPr>
        <w:t xml:space="preserve">ada saat-saat dimana kondisi perekonomian sedang </w:t>
      </w:r>
      <w:r w:rsidR="00B31942">
        <w:rPr>
          <w:rFonts w:ascii="Arial" w:hAnsi="Arial" w:cs="Arial"/>
          <w:sz w:val="24"/>
          <w:szCs w:val="24"/>
        </w:rPr>
        <w:t>mengalami pertumbuhan</w:t>
      </w:r>
      <w:r>
        <w:rPr>
          <w:rFonts w:ascii="Arial" w:hAnsi="Arial" w:cs="Arial"/>
          <w:sz w:val="24"/>
          <w:szCs w:val="24"/>
        </w:rPr>
        <w:t xml:space="preserve">/ </w:t>
      </w:r>
      <w:r w:rsidR="00B31942">
        <w:rPr>
          <w:rFonts w:ascii="Arial" w:hAnsi="Arial" w:cs="Arial"/>
          <w:sz w:val="24"/>
          <w:szCs w:val="24"/>
        </w:rPr>
        <w:t>pem</w:t>
      </w:r>
      <w:r>
        <w:rPr>
          <w:rFonts w:ascii="Arial" w:hAnsi="Arial" w:cs="Arial"/>
          <w:sz w:val="24"/>
          <w:szCs w:val="24"/>
        </w:rPr>
        <w:t>ulih</w:t>
      </w:r>
      <w:r w:rsidR="00B31942">
        <w:rPr>
          <w:rFonts w:ascii="Arial" w:hAnsi="Arial" w:cs="Arial"/>
          <w:sz w:val="24"/>
          <w:szCs w:val="24"/>
        </w:rPr>
        <w:t>an</w:t>
      </w:r>
      <w:r w:rsidR="00C10487">
        <w:rPr>
          <w:rFonts w:ascii="Arial" w:hAnsi="Arial" w:cs="Arial"/>
          <w:sz w:val="24"/>
          <w:szCs w:val="24"/>
        </w:rPr>
        <w:t xml:space="preserve"> (</w:t>
      </w:r>
      <w:r w:rsidR="00C10487" w:rsidRPr="00C10487">
        <w:rPr>
          <w:rFonts w:ascii="Arial" w:hAnsi="Arial" w:cs="Arial"/>
          <w:i/>
          <w:sz w:val="24"/>
          <w:szCs w:val="24"/>
        </w:rPr>
        <w:t>recovery</w:t>
      </w:r>
      <w:r w:rsidR="00C1048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2A5D3F">
        <w:rPr>
          <w:rFonts w:ascii="Arial" w:hAnsi="Arial" w:cs="Arial"/>
          <w:sz w:val="24"/>
          <w:szCs w:val="24"/>
        </w:rPr>
        <w:t>kemudian saat</w:t>
      </w:r>
      <w:r w:rsidR="00B31942">
        <w:rPr>
          <w:rFonts w:ascii="Arial" w:hAnsi="Arial" w:cs="Arial"/>
          <w:sz w:val="24"/>
          <w:szCs w:val="24"/>
        </w:rPr>
        <w:t>-saat</w:t>
      </w:r>
      <w:r w:rsidR="002A5D3F">
        <w:rPr>
          <w:rFonts w:ascii="Arial" w:hAnsi="Arial" w:cs="Arial"/>
          <w:sz w:val="24"/>
          <w:szCs w:val="24"/>
        </w:rPr>
        <w:t xml:space="preserve"> perekonomian </w:t>
      </w:r>
      <w:r>
        <w:rPr>
          <w:rFonts w:ascii="Arial" w:hAnsi="Arial" w:cs="Arial"/>
          <w:sz w:val="24"/>
          <w:szCs w:val="24"/>
        </w:rPr>
        <w:t xml:space="preserve">sedang </w:t>
      </w:r>
      <w:r w:rsidR="002A5D3F">
        <w:rPr>
          <w:rFonts w:ascii="Arial" w:hAnsi="Arial" w:cs="Arial"/>
          <w:sz w:val="24"/>
          <w:szCs w:val="24"/>
        </w:rPr>
        <w:t xml:space="preserve">berada di </w:t>
      </w:r>
      <w:r>
        <w:rPr>
          <w:rFonts w:ascii="Arial" w:hAnsi="Arial" w:cs="Arial"/>
          <w:sz w:val="24"/>
          <w:szCs w:val="24"/>
        </w:rPr>
        <w:t>puncak</w:t>
      </w:r>
      <w:r w:rsidR="00121F01">
        <w:rPr>
          <w:rFonts w:ascii="Arial" w:hAnsi="Arial" w:cs="Arial"/>
          <w:sz w:val="24"/>
          <w:szCs w:val="24"/>
        </w:rPr>
        <w:t>/ tertinggi</w:t>
      </w:r>
      <w:r w:rsidR="00C10487">
        <w:rPr>
          <w:rFonts w:ascii="Arial" w:hAnsi="Arial" w:cs="Arial"/>
          <w:sz w:val="24"/>
          <w:szCs w:val="24"/>
        </w:rPr>
        <w:t xml:space="preserve"> (</w:t>
      </w:r>
      <w:r w:rsidR="00C10487" w:rsidRPr="00C10487">
        <w:rPr>
          <w:rFonts w:ascii="Arial" w:hAnsi="Arial" w:cs="Arial"/>
          <w:i/>
          <w:sz w:val="24"/>
          <w:szCs w:val="24"/>
        </w:rPr>
        <w:t>peak</w:t>
      </w:r>
      <w:r w:rsidR="00C1048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121F01">
        <w:rPr>
          <w:rFonts w:ascii="Arial" w:hAnsi="Arial" w:cs="Arial"/>
          <w:sz w:val="24"/>
          <w:szCs w:val="24"/>
        </w:rPr>
        <w:t xml:space="preserve"> </w:t>
      </w:r>
      <w:r w:rsidR="002A5D3F">
        <w:rPr>
          <w:rFonts w:ascii="Arial" w:hAnsi="Arial" w:cs="Arial"/>
          <w:sz w:val="24"/>
          <w:szCs w:val="24"/>
        </w:rPr>
        <w:t>dan</w:t>
      </w:r>
      <w:r w:rsidR="00C10487">
        <w:rPr>
          <w:rFonts w:ascii="Arial" w:hAnsi="Arial" w:cs="Arial"/>
          <w:sz w:val="24"/>
          <w:szCs w:val="24"/>
        </w:rPr>
        <w:t xml:space="preserve"> </w:t>
      </w:r>
      <w:r w:rsidR="002A5D3F">
        <w:rPr>
          <w:rFonts w:ascii="Arial" w:hAnsi="Arial" w:cs="Arial"/>
          <w:sz w:val="24"/>
          <w:szCs w:val="24"/>
        </w:rPr>
        <w:t xml:space="preserve">ada saat-saat perekonomian sedang mengalami </w:t>
      </w:r>
      <w:r w:rsidR="00B31942">
        <w:rPr>
          <w:rFonts w:ascii="Arial" w:hAnsi="Arial" w:cs="Arial"/>
          <w:sz w:val="24"/>
          <w:szCs w:val="24"/>
        </w:rPr>
        <w:t>penurunan (rec</w:t>
      </w:r>
      <w:r w:rsidR="00121F01">
        <w:rPr>
          <w:rFonts w:ascii="Arial" w:hAnsi="Arial" w:cs="Arial"/>
          <w:sz w:val="24"/>
          <w:szCs w:val="24"/>
        </w:rPr>
        <w:t>es</w:t>
      </w:r>
      <w:r w:rsidR="00B31942">
        <w:rPr>
          <w:rFonts w:ascii="Arial" w:hAnsi="Arial" w:cs="Arial"/>
          <w:sz w:val="24"/>
          <w:szCs w:val="24"/>
        </w:rPr>
        <w:t>s</w:t>
      </w:r>
      <w:r w:rsidR="00121F01">
        <w:rPr>
          <w:rFonts w:ascii="Arial" w:hAnsi="Arial" w:cs="Arial"/>
          <w:sz w:val="24"/>
          <w:szCs w:val="24"/>
        </w:rPr>
        <w:t>i</w:t>
      </w:r>
      <w:r w:rsidR="00B31942">
        <w:rPr>
          <w:rFonts w:ascii="Arial" w:hAnsi="Arial" w:cs="Arial"/>
          <w:sz w:val="24"/>
          <w:szCs w:val="24"/>
        </w:rPr>
        <w:t>on)</w:t>
      </w:r>
      <w:r w:rsidR="00121F01">
        <w:rPr>
          <w:rFonts w:ascii="Arial" w:hAnsi="Arial" w:cs="Arial"/>
          <w:sz w:val="24"/>
          <w:szCs w:val="24"/>
        </w:rPr>
        <w:t xml:space="preserve">, atau sedang </w:t>
      </w:r>
      <w:r w:rsidR="002A5D3F">
        <w:rPr>
          <w:rFonts w:ascii="Arial" w:hAnsi="Arial" w:cs="Arial"/>
          <w:sz w:val="24"/>
          <w:szCs w:val="24"/>
        </w:rPr>
        <w:t xml:space="preserve">dalam kondisi </w:t>
      </w:r>
      <w:r w:rsidR="00121F01">
        <w:rPr>
          <w:rFonts w:ascii="Arial" w:hAnsi="Arial" w:cs="Arial"/>
          <w:sz w:val="24"/>
          <w:szCs w:val="24"/>
        </w:rPr>
        <w:t>terpuruk/ terendah</w:t>
      </w:r>
      <w:r w:rsidR="00C10487">
        <w:rPr>
          <w:rFonts w:ascii="Arial" w:hAnsi="Arial" w:cs="Arial"/>
          <w:sz w:val="24"/>
          <w:szCs w:val="24"/>
        </w:rPr>
        <w:t xml:space="preserve"> (</w:t>
      </w:r>
      <w:r w:rsidR="00C10487" w:rsidRPr="00C10487">
        <w:rPr>
          <w:rFonts w:ascii="Arial" w:hAnsi="Arial" w:cs="Arial"/>
          <w:i/>
          <w:sz w:val="24"/>
          <w:szCs w:val="24"/>
        </w:rPr>
        <w:t>trough</w:t>
      </w:r>
      <w:r w:rsidR="00C10487">
        <w:rPr>
          <w:rFonts w:ascii="Arial" w:hAnsi="Arial" w:cs="Arial"/>
          <w:sz w:val="24"/>
          <w:szCs w:val="24"/>
        </w:rPr>
        <w:t>)</w:t>
      </w:r>
      <w:r w:rsidR="00121F01">
        <w:rPr>
          <w:rFonts w:ascii="Arial" w:hAnsi="Arial" w:cs="Arial"/>
          <w:sz w:val="24"/>
          <w:szCs w:val="24"/>
        </w:rPr>
        <w:t>.</w:t>
      </w:r>
      <w:r w:rsidR="00B31942">
        <w:rPr>
          <w:rFonts w:ascii="Arial" w:hAnsi="Arial" w:cs="Arial"/>
          <w:sz w:val="24"/>
          <w:szCs w:val="24"/>
        </w:rPr>
        <w:t xml:space="preserve"> </w:t>
      </w:r>
      <w:r w:rsidR="008052C1">
        <w:rPr>
          <w:rFonts w:ascii="Arial" w:hAnsi="Arial" w:cs="Arial"/>
          <w:sz w:val="24"/>
          <w:szCs w:val="24"/>
        </w:rPr>
        <w:t xml:space="preserve">Kondisi-kondisi tersebut yang harus menjadi perhatian para pelaku bisnis dan pengambil kebijakan untuk memiliki kepekaan </w:t>
      </w:r>
      <w:r w:rsidR="00662D39">
        <w:rPr>
          <w:rFonts w:ascii="Arial" w:hAnsi="Arial" w:cs="Arial"/>
          <w:sz w:val="24"/>
          <w:szCs w:val="24"/>
        </w:rPr>
        <w:t>saat melakukan analisa sehingga tidak salah dalam mengeluarkan dan melaksanakan kebijakan.</w:t>
      </w:r>
      <w:r w:rsidR="008052C1">
        <w:rPr>
          <w:rFonts w:ascii="Arial" w:hAnsi="Arial" w:cs="Arial"/>
          <w:sz w:val="24"/>
          <w:szCs w:val="24"/>
        </w:rPr>
        <w:t xml:space="preserve"> </w:t>
      </w:r>
      <w:r w:rsidR="00662D39">
        <w:rPr>
          <w:rFonts w:ascii="Arial" w:hAnsi="Arial" w:cs="Arial"/>
          <w:sz w:val="24"/>
          <w:szCs w:val="24"/>
        </w:rPr>
        <w:t xml:space="preserve">Dari gambar grafik di atas terlihat pula bahwa dampak yang ditimbulkan dari kesalahan pengambilan keputusan/ kebijakan ataupun pelaksanaannya </w:t>
      </w:r>
      <w:proofErr w:type="gramStart"/>
      <w:r w:rsidR="00662D39">
        <w:rPr>
          <w:rFonts w:ascii="Arial" w:hAnsi="Arial" w:cs="Arial"/>
          <w:sz w:val="24"/>
          <w:szCs w:val="24"/>
        </w:rPr>
        <w:t>akan</w:t>
      </w:r>
      <w:proofErr w:type="gramEnd"/>
      <w:r w:rsidR="00662D39">
        <w:rPr>
          <w:rFonts w:ascii="Arial" w:hAnsi="Arial" w:cs="Arial"/>
          <w:sz w:val="24"/>
          <w:szCs w:val="24"/>
        </w:rPr>
        <w:t xml:space="preserve"> </w:t>
      </w:r>
      <w:r w:rsidR="00737E80">
        <w:rPr>
          <w:rFonts w:ascii="Arial" w:hAnsi="Arial" w:cs="Arial"/>
          <w:sz w:val="24"/>
          <w:szCs w:val="24"/>
        </w:rPr>
        <w:t>sangat</w:t>
      </w:r>
      <w:r w:rsidR="00662D39">
        <w:rPr>
          <w:rFonts w:ascii="Arial" w:hAnsi="Arial" w:cs="Arial"/>
          <w:sz w:val="24"/>
          <w:szCs w:val="24"/>
        </w:rPr>
        <w:t xml:space="preserve"> besar dan memakan waktu yang lama untuk pemulihannya.</w:t>
      </w:r>
    </w:p>
    <w:p w:rsidR="009B1A38" w:rsidRDefault="009B1A38" w:rsidP="009B1A38">
      <w:pPr>
        <w:pStyle w:val="ListParagraph"/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4C6FBD" w:rsidRDefault="00A56BC2" w:rsidP="00731873">
      <w:pPr>
        <w:pStyle w:val="ListParagraph"/>
        <w:numPr>
          <w:ilvl w:val="2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bawah ini tabel hubungan antara indicator ekonomi dengan siklus bisnis.</w:t>
      </w:r>
    </w:p>
    <w:p w:rsidR="00731873" w:rsidRDefault="00731873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62D39" w:rsidRDefault="00662D39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62D39" w:rsidRDefault="00662D39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62D39" w:rsidRDefault="00662D39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62D39" w:rsidRDefault="00662D39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62D39" w:rsidRDefault="00662D39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10487" w:rsidRDefault="00C10487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31873" w:rsidRPr="00731873" w:rsidRDefault="00731873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731873">
        <w:rPr>
          <w:rFonts w:ascii="Arial" w:hAnsi="Arial" w:cs="Arial"/>
          <w:b/>
          <w:sz w:val="24"/>
          <w:szCs w:val="24"/>
        </w:rPr>
        <w:lastRenderedPageBreak/>
        <w:t>Tabel Hubungan antara Indikator Ekonomi dengan Siklus Bisnis</w:t>
      </w:r>
    </w:p>
    <w:p w:rsidR="00662D39" w:rsidRDefault="00662D39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56BC2" w:rsidRDefault="009E2EDF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210C6" wp14:editId="381A2657">
                <wp:simplePos x="0" y="0"/>
                <wp:positionH relativeFrom="column">
                  <wp:posOffset>605790</wp:posOffset>
                </wp:positionH>
                <wp:positionV relativeFrom="paragraph">
                  <wp:posOffset>147283</wp:posOffset>
                </wp:positionV>
                <wp:extent cx="838835" cy="30099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EDF" w:rsidRPr="009E2EDF" w:rsidRDefault="009E2EDF" w:rsidP="009E2ED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E2EDF">
                              <w:rPr>
                                <w:b/>
                                <w:sz w:val="20"/>
                                <w:szCs w:val="20"/>
                              </w:rPr>
                              <w:t>Periode 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7pt;margin-top:11.6pt;width:66.05pt;height:2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" filled="f" stroked="f" strokeweight=".5pt">
                <v:textbox>
                  <w:txbxContent>
                    <w:p w:rsidR="009E2EDF" w:rsidRPr="009E2EDF" w:rsidRDefault="009E2EDF" w:rsidP="009E2ED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9E2EDF">
                        <w:rPr>
                          <w:b/>
                          <w:sz w:val="20"/>
                          <w:szCs w:val="20"/>
                        </w:rPr>
                        <w:t>Periode</w:t>
                      </w:r>
                      <w:proofErr w:type="spellEnd"/>
                      <w:r w:rsidRPr="009E2EDF">
                        <w:rPr>
                          <w:b/>
                          <w:sz w:val="20"/>
                          <w:szCs w:val="20"/>
                        </w:rPr>
                        <w:t xml:space="preserve"> BC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1844"/>
      </w:tblGrid>
      <w:tr w:rsidR="00A56BC2" w:rsidTr="0047380A">
        <w:trPr>
          <w:trHeight w:val="674"/>
        </w:trPr>
        <w:tc>
          <w:tcPr>
            <w:tcW w:w="1843" w:type="dxa"/>
          </w:tcPr>
          <w:p w:rsidR="00A56BC2" w:rsidRDefault="009E2EDF" w:rsidP="00D15B7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977463" wp14:editId="5C58D7C6">
                      <wp:simplePos x="0" y="0"/>
                      <wp:positionH relativeFrom="column">
                        <wp:posOffset>-118782</wp:posOffset>
                      </wp:positionH>
                      <wp:positionV relativeFrom="paragraph">
                        <wp:posOffset>194945</wp:posOffset>
                      </wp:positionV>
                      <wp:extent cx="935915" cy="300990"/>
                      <wp:effectExtent l="0" t="0" r="0" b="381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915" cy="3009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EDF" w:rsidRPr="009E2EDF" w:rsidRDefault="009E2EDF" w:rsidP="009E2EDF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2ED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Indikator 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9.35pt;margin-top:15.35pt;width:73.7pt;height:23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" filled="f" stroked="f" strokeweight=".5pt">
                      <v:textbox>
                        <w:txbxContent>
                          <w:p w:rsidR="009E2EDF" w:rsidRPr="009E2EDF" w:rsidRDefault="009E2EDF" w:rsidP="009E2ED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E2EDF">
                              <w:rPr>
                                <w:b/>
                                <w:sz w:val="20"/>
                                <w:szCs w:val="20"/>
                              </w:rPr>
                              <w:t>Indikator</w:t>
                            </w:r>
                            <w:proofErr w:type="spellEnd"/>
                            <w:r w:rsidRPr="009E2ED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E2EDF">
                              <w:rPr>
                                <w:b/>
                                <w:sz w:val="20"/>
                                <w:szCs w:val="20"/>
                              </w:rPr>
                              <w:t>ek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AB0A7" wp14:editId="4D37DBD2">
                      <wp:simplePos x="0" y="0"/>
                      <wp:positionH relativeFrom="column">
                        <wp:posOffset>-67236</wp:posOffset>
                      </wp:positionH>
                      <wp:positionV relativeFrom="paragraph">
                        <wp:posOffset>1718</wp:posOffset>
                      </wp:positionV>
                      <wp:extent cx="1172583" cy="419548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2583" cy="41954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.15pt" to="87.0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" strokecolor="black [3213]"/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:rsidR="00A56BC2" w:rsidRPr="00A56BC2" w:rsidRDefault="00A56BC2" w:rsidP="0047380A">
            <w:pPr>
              <w:pStyle w:val="NormalWeb"/>
              <w:spacing w:before="86" w:beforeAutospacing="0" w:after="0" w:afterAutospacing="0"/>
              <w:jc w:val="center"/>
              <w:textAlignment w:val="baseline"/>
            </w:pPr>
            <w:r w:rsidRPr="00A56BC2">
              <w:rPr>
                <w:b/>
                <w:bCs/>
                <w:i/>
                <w:iCs/>
                <w:color w:val="000000" w:themeColor="text1"/>
                <w:kern w:val="24"/>
              </w:rPr>
              <w:t>Recovery</w:t>
            </w:r>
          </w:p>
        </w:tc>
        <w:tc>
          <w:tcPr>
            <w:tcW w:w="1843" w:type="dxa"/>
            <w:vAlign w:val="center"/>
          </w:tcPr>
          <w:p w:rsidR="00A56BC2" w:rsidRPr="00A56BC2" w:rsidRDefault="00A56BC2" w:rsidP="0047380A">
            <w:pPr>
              <w:pStyle w:val="NormalWeb"/>
              <w:spacing w:before="86" w:beforeAutospacing="0" w:after="0" w:afterAutospacing="0"/>
              <w:jc w:val="center"/>
              <w:textAlignment w:val="baseline"/>
            </w:pPr>
            <w:r w:rsidRPr="00A56BC2">
              <w:rPr>
                <w:b/>
                <w:bCs/>
                <w:i/>
                <w:iCs/>
                <w:color w:val="000000" w:themeColor="text1"/>
                <w:kern w:val="24"/>
              </w:rPr>
              <w:t>Peak</w:t>
            </w:r>
          </w:p>
        </w:tc>
        <w:tc>
          <w:tcPr>
            <w:tcW w:w="1843" w:type="dxa"/>
            <w:vAlign w:val="center"/>
          </w:tcPr>
          <w:p w:rsidR="00A56BC2" w:rsidRPr="00A56BC2" w:rsidRDefault="00A56BC2" w:rsidP="0047380A">
            <w:pPr>
              <w:pStyle w:val="NormalWeb"/>
              <w:spacing w:before="86" w:beforeAutospacing="0" w:after="0" w:afterAutospacing="0"/>
              <w:jc w:val="center"/>
              <w:textAlignment w:val="baseline"/>
            </w:pPr>
            <w:r w:rsidRPr="00A56BC2">
              <w:rPr>
                <w:b/>
                <w:bCs/>
                <w:i/>
                <w:iCs/>
                <w:color w:val="000000" w:themeColor="text1"/>
                <w:kern w:val="24"/>
              </w:rPr>
              <w:t>Recession</w:t>
            </w:r>
          </w:p>
        </w:tc>
        <w:tc>
          <w:tcPr>
            <w:tcW w:w="1844" w:type="dxa"/>
            <w:vAlign w:val="center"/>
          </w:tcPr>
          <w:p w:rsidR="00A56BC2" w:rsidRPr="00A56BC2" w:rsidRDefault="00A56BC2" w:rsidP="0047380A">
            <w:pPr>
              <w:pStyle w:val="NormalWeb"/>
              <w:spacing w:before="86" w:beforeAutospacing="0" w:after="0" w:afterAutospacing="0"/>
              <w:jc w:val="center"/>
              <w:textAlignment w:val="baseline"/>
            </w:pPr>
            <w:r w:rsidRPr="00A56BC2">
              <w:rPr>
                <w:b/>
                <w:bCs/>
                <w:i/>
                <w:iCs/>
                <w:color w:val="000000" w:themeColor="text1"/>
                <w:kern w:val="24"/>
              </w:rPr>
              <w:t>Trough</w:t>
            </w:r>
          </w:p>
        </w:tc>
      </w:tr>
      <w:tr w:rsidR="00A56BC2" w:rsidTr="009048E3">
        <w:trPr>
          <w:trHeight w:val="521"/>
        </w:trPr>
        <w:tc>
          <w:tcPr>
            <w:tcW w:w="1843" w:type="dxa"/>
            <w:vAlign w:val="center"/>
          </w:tcPr>
          <w:p w:rsidR="00A56BC2" w:rsidRPr="009E2EDF" w:rsidRDefault="00A56BC2" w:rsidP="00AB6120">
            <w:pPr>
              <w:pStyle w:val="NormalWeb"/>
              <w:spacing w:before="86" w:beforeAutospacing="0" w:after="0" w:afterAutospacing="0"/>
              <w:textAlignment w:val="baseline"/>
              <w:rPr>
                <w:b/>
                <w:i/>
              </w:rPr>
            </w:pPr>
            <w:r w:rsidRPr="009E2EDF">
              <w:rPr>
                <w:b/>
                <w:bCs/>
                <w:i/>
                <w:iCs/>
                <w:color w:val="000000" w:themeColor="text1"/>
                <w:kern w:val="24"/>
              </w:rPr>
              <w:t>GDP/</w:t>
            </w:r>
            <w:r w:rsidR="009048E3">
              <w:rPr>
                <w:b/>
                <w:bCs/>
                <w:i/>
                <w:iCs/>
                <w:color w:val="000000" w:themeColor="text1"/>
                <w:kern w:val="24"/>
              </w:rPr>
              <w:t xml:space="preserve"> </w:t>
            </w:r>
            <w:r w:rsidRPr="009E2EDF">
              <w:rPr>
                <w:b/>
                <w:bCs/>
                <w:i/>
                <w:iCs/>
                <w:color w:val="000000" w:themeColor="text1"/>
                <w:kern w:val="24"/>
              </w:rPr>
              <w:t>GNP</w:t>
            </w:r>
          </w:p>
        </w:tc>
        <w:tc>
          <w:tcPr>
            <w:tcW w:w="1843" w:type="dxa"/>
            <w:vAlign w:val="center"/>
          </w:tcPr>
          <w:p w:rsidR="00A56BC2" w:rsidRPr="00A56BC2" w:rsidRDefault="00A56BC2" w:rsidP="009048E3">
            <w:pPr>
              <w:pStyle w:val="NormalWeb"/>
              <w:spacing w:before="86" w:beforeAutospacing="0" w:after="0" w:afterAutospacing="0"/>
              <w:textAlignment w:val="baseline"/>
            </w:pPr>
            <w:r w:rsidRPr="00A56BC2">
              <w:rPr>
                <w:color w:val="000000" w:themeColor="text1"/>
                <w:kern w:val="24"/>
              </w:rPr>
              <w:t>Tinggi</w:t>
            </w:r>
          </w:p>
        </w:tc>
        <w:tc>
          <w:tcPr>
            <w:tcW w:w="1843" w:type="dxa"/>
            <w:vAlign w:val="center"/>
          </w:tcPr>
          <w:p w:rsidR="00A56BC2" w:rsidRPr="00A56BC2" w:rsidRDefault="00A56BC2" w:rsidP="009048E3">
            <w:pPr>
              <w:pStyle w:val="NormalWeb"/>
              <w:spacing w:before="86" w:beforeAutospacing="0" w:after="0" w:afterAutospacing="0"/>
              <w:textAlignment w:val="baseline"/>
            </w:pPr>
            <w:r w:rsidRPr="00A56BC2">
              <w:rPr>
                <w:color w:val="000000" w:themeColor="text1"/>
                <w:kern w:val="24"/>
              </w:rPr>
              <w:t>Tertinggi</w:t>
            </w:r>
          </w:p>
        </w:tc>
        <w:tc>
          <w:tcPr>
            <w:tcW w:w="1843" w:type="dxa"/>
            <w:vAlign w:val="center"/>
          </w:tcPr>
          <w:p w:rsidR="00A56BC2" w:rsidRPr="00A56BC2" w:rsidRDefault="00A56BC2" w:rsidP="009048E3">
            <w:pPr>
              <w:pStyle w:val="NormalWeb"/>
              <w:spacing w:before="86" w:beforeAutospacing="0" w:after="0" w:afterAutospacing="0"/>
              <w:textAlignment w:val="baseline"/>
            </w:pPr>
            <w:r w:rsidRPr="00A56BC2">
              <w:rPr>
                <w:color w:val="000000" w:themeColor="text1"/>
                <w:kern w:val="24"/>
              </w:rPr>
              <w:t>Rendah</w:t>
            </w:r>
          </w:p>
        </w:tc>
        <w:tc>
          <w:tcPr>
            <w:tcW w:w="1844" w:type="dxa"/>
            <w:vAlign w:val="center"/>
          </w:tcPr>
          <w:p w:rsidR="00A56BC2" w:rsidRPr="00A56BC2" w:rsidRDefault="00A56BC2" w:rsidP="009048E3">
            <w:pPr>
              <w:pStyle w:val="NormalWeb"/>
              <w:spacing w:before="86" w:beforeAutospacing="0" w:after="0" w:afterAutospacing="0"/>
              <w:textAlignment w:val="baseline"/>
            </w:pPr>
            <w:r w:rsidRPr="00A56BC2">
              <w:rPr>
                <w:color w:val="000000" w:themeColor="text1"/>
                <w:kern w:val="24"/>
              </w:rPr>
              <w:t>Terendah</w:t>
            </w:r>
          </w:p>
        </w:tc>
      </w:tr>
      <w:tr w:rsidR="00A56BC2" w:rsidTr="009048E3">
        <w:trPr>
          <w:trHeight w:val="539"/>
        </w:trPr>
        <w:tc>
          <w:tcPr>
            <w:tcW w:w="1843" w:type="dxa"/>
            <w:vAlign w:val="center"/>
          </w:tcPr>
          <w:p w:rsidR="00A56BC2" w:rsidRPr="009E2EDF" w:rsidRDefault="00A56BC2" w:rsidP="00AB6120">
            <w:pPr>
              <w:pStyle w:val="NormalWeb"/>
              <w:spacing w:before="86" w:beforeAutospacing="0" w:after="0" w:afterAutospacing="0"/>
              <w:textAlignment w:val="baseline"/>
              <w:rPr>
                <w:b/>
                <w:i/>
              </w:rPr>
            </w:pPr>
            <w:r w:rsidRPr="009E2EDF">
              <w:rPr>
                <w:b/>
                <w:bCs/>
                <w:i/>
                <w:iCs/>
                <w:color w:val="000000" w:themeColor="text1"/>
                <w:kern w:val="24"/>
              </w:rPr>
              <w:t>Employment</w:t>
            </w:r>
          </w:p>
        </w:tc>
        <w:tc>
          <w:tcPr>
            <w:tcW w:w="1843" w:type="dxa"/>
            <w:vAlign w:val="center"/>
          </w:tcPr>
          <w:p w:rsidR="00A56BC2" w:rsidRPr="00A56BC2" w:rsidRDefault="00A56BC2" w:rsidP="009048E3">
            <w:pPr>
              <w:pStyle w:val="NormalWeb"/>
              <w:spacing w:before="86" w:beforeAutospacing="0" w:after="0" w:afterAutospacing="0"/>
              <w:textAlignment w:val="baseline"/>
            </w:pPr>
            <w:r w:rsidRPr="00A56BC2">
              <w:rPr>
                <w:color w:val="000000" w:themeColor="text1"/>
                <w:kern w:val="24"/>
              </w:rPr>
              <w:t>Tinggi</w:t>
            </w:r>
          </w:p>
        </w:tc>
        <w:tc>
          <w:tcPr>
            <w:tcW w:w="1843" w:type="dxa"/>
            <w:vAlign w:val="center"/>
          </w:tcPr>
          <w:p w:rsidR="00A56BC2" w:rsidRPr="00A56BC2" w:rsidRDefault="00A56BC2" w:rsidP="009048E3">
            <w:pPr>
              <w:pStyle w:val="NormalWeb"/>
              <w:spacing w:before="86" w:beforeAutospacing="0" w:after="0" w:afterAutospacing="0"/>
              <w:textAlignment w:val="baseline"/>
            </w:pPr>
            <w:r w:rsidRPr="00A56BC2">
              <w:rPr>
                <w:color w:val="000000" w:themeColor="text1"/>
                <w:kern w:val="24"/>
              </w:rPr>
              <w:t>Tertinggi</w:t>
            </w:r>
          </w:p>
        </w:tc>
        <w:tc>
          <w:tcPr>
            <w:tcW w:w="1843" w:type="dxa"/>
            <w:vAlign w:val="center"/>
          </w:tcPr>
          <w:p w:rsidR="00A56BC2" w:rsidRPr="00A56BC2" w:rsidRDefault="00A56BC2" w:rsidP="009048E3">
            <w:pPr>
              <w:pStyle w:val="NormalWeb"/>
              <w:spacing w:before="86" w:beforeAutospacing="0" w:after="0" w:afterAutospacing="0"/>
              <w:textAlignment w:val="baseline"/>
            </w:pPr>
            <w:r w:rsidRPr="00A56BC2">
              <w:rPr>
                <w:color w:val="000000" w:themeColor="text1"/>
                <w:kern w:val="24"/>
              </w:rPr>
              <w:t>Rendah</w:t>
            </w:r>
          </w:p>
        </w:tc>
        <w:tc>
          <w:tcPr>
            <w:tcW w:w="1844" w:type="dxa"/>
            <w:vAlign w:val="center"/>
          </w:tcPr>
          <w:p w:rsidR="00A56BC2" w:rsidRPr="00A56BC2" w:rsidRDefault="00A56BC2" w:rsidP="009048E3">
            <w:pPr>
              <w:pStyle w:val="NormalWeb"/>
              <w:spacing w:before="86" w:beforeAutospacing="0" w:after="0" w:afterAutospacing="0"/>
              <w:textAlignment w:val="baseline"/>
            </w:pPr>
            <w:r w:rsidRPr="00A56BC2">
              <w:rPr>
                <w:color w:val="000000" w:themeColor="text1"/>
                <w:kern w:val="24"/>
              </w:rPr>
              <w:t>Terendah</w:t>
            </w:r>
          </w:p>
        </w:tc>
      </w:tr>
      <w:tr w:rsidR="00A56BC2" w:rsidTr="009048E3">
        <w:trPr>
          <w:trHeight w:val="539"/>
        </w:trPr>
        <w:tc>
          <w:tcPr>
            <w:tcW w:w="1843" w:type="dxa"/>
            <w:vAlign w:val="center"/>
          </w:tcPr>
          <w:p w:rsidR="00A56BC2" w:rsidRPr="009E2EDF" w:rsidRDefault="00A56BC2" w:rsidP="00AB6120">
            <w:pPr>
              <w:pStyle w:val="NormalWeb"/>
              <w:spacing w:before="86" w:beforeAutospacing="0" w:after="0" w:afterAutospacing="0"/>
              <w:textAlignment w:val="baseline"/>
              <w:rPr>
                <w:b/>
                <w:i/>
              </w:rPr>
            </w:pPr>
            <w:r w:rsidRPr="009E2EDF">
              <w:rPr>
                <w:b/>
                <w:i/>
                <w:color w:val="000000" w:themeColor="text1"/>
                <w:kern w:val="24"/>
              </w:rPr>
              <w:t>Inflation</w:t>
            </w:r>
          </w:p>
        </w:tc>
        <w:tc>
          <w:tcPr>
            <w:tcW w:w="1843" w:type="dxa"/>
            <w:vAlign w:val="center"/>
          </w:tcPr>
          <w:p w:rsidR="00A56BC2" w:rsidRPr="00A56BC2" w:rsidRDefault="00A56BC2" w:rsidP="009048E3">
            <w:pPr>
              <w:pStyle w:val="NormalWeb"/>
              <w:spacing w:before="86" w:beforeAutospacing="0" w:after="0" w:afterAutospacing="0"/>
              <w:textAlignment w:val="baseline"/>
            </w:pPr>
            <w:r w:rsidRPr="00A56BC2">
              <w:rPr>
                <w:color w:val="000000" w:themeColor="text1"/>
                <w:kern w:val="24"/>
              </w:rPr>
              <w:t>Rendah</w:t>
            </w:r>
          </w:p>
        </w:tc>
        <w:tc>
          <w:tcPr>
            <w:tcW w:w="1843" w:type="dxa"/>
            <w:vAlign w:val="center"/>
          </w:tcPr>
          <w:p w:rsidR="00A56BC2" w:rsidRPr="00A56BC2" w:rsidRDefault="00A56BC2" w:rsidP="009048E3">
            <w:pPr>
              <w:pStyle w:val="NormalWeb"/>
              <w:spacing w:before="86" w:beforeAutospacing="0" w:after="0" w:afterAutospacing="0"/>
              <w:textAlignment w:val="baseline"/>
            </w:pPr>
            <w:r w:rsidRPr="00A56BC2">
              <w:rPr>
                <w:color w:val="000000" w:themeColor="text1"/>
                <w:kern w:val="24"/>
              </w:rPr>
              <w:t>Terendah</w:t>
            </w:r>
          </w:p>
        </w:tc>
        <w:tc>
          <w:tcPr>
            <w:tcW w:w="1843" w:type="dxa"/>
            <w:vAlign w:val="center"/>
          </w:tcPr>
          <w:p w:rsidR="00A56BC2" w:rsidRPr="00A56BC2" w:rsidRDefault="00A56BC2" w:rsidP="009048E3">
            <w:pPr>
              <w:pStyle w:val="NormalWeb"/>
              <w:spacing w:before="86" w:beforeAutospacing="0" w:after="0" w:afterAutospacing="0"/>
              <w:textAlignment w:val="baseline"/>
            </w:pPr>
            <w:r w:rsidRPr="00A56BC2">
              <w:rPr>
                <w:color w:val="000000" w:themeColor="text1"/>
                <w:kern w:val="24"/>
              </w:rPr>
              <w:t>Tinggi</w:t>
            </w:r>
          </w:p>
        </w:tc>
        <w:tc>
          <w:tcPr>
            <w:tcW w:w="1844" w:type="dxa"/>
            <w:vAlign w:val="center"/>
          </w:tcPr>
          <w:p w:rsidR="00A56BC2" w:rsidRPr="00A56BC2" w:rsidRDefault="00A56BC2" w:rsidP="009048E3">
            <w:pPr>
              <w:pStyle w:val="NormalWeb"/>
              <w:spacing w:before="86" w:beforeAutospacing="0" w:after="0" w:afterAutospacing="0"/>
              <w:textAlignment w:val="baseline"/>
            </w:pPr>
            <w:r w:rsidRPr="00A56BC2">
              <w:rPr>
                <w:color w:val="000000" w:themeColor="text1"/>
                <w:kern w:val="24"/>
              </w:rPr>
              <w:t>Tertinggi</w:t>
            </w:r>
          </w:p>
        </w:tc>
      </w:tr>
      <w:tr w:rsidR="00A56BC2" w:rsidTr="009048E3">
        <w:trPr>
          <w:trHeight w:val="521"/>
        </w:trPr>
        <w:tc>
          <w:tcPr>
            <w:tcW w:w="1843" w:type="dxa"/>
            <w:vAlign w:val="center"/>
          </w:tcPr>
          <w:p w:rsidR="00A56BC2" w:rsidRPr="009E2EDF" w:rsidRDefault="00A56BC2" w:rsidP="00AB6120">
            <w:pPr>
              <w:pStyle w:val="NormalWeb"/>
              <w:spacing w:before="86" w:beforeAutospacing="0" w:after="0" w:afterAutospacing="0"/>
              <w:textAlignment w:val="baseline"/>
              <w:rPr>
                <w:b/>
                <w:i/>
              </w:rPr>
            </w:pPr>
            <w:r w:rsidRPr="009E2EDF">
              <w:rPr>
                <w:b/>
                <w:i/>
                <w:color w:val="000000" w:themeColor="text1"/>
                <w:kern w:val="24"/>
              </w:rPr>
              <w:t>BOP</w:t>
            </w:r>
          </w:p>
        </w:tc>
        <w:tc>
          <w:tcPr>
            <w:tcW w:w="1843" w:type="dxa"/>
            <w:vAlign w:val="center"/>
          </w:tcPr>
          <w:p w:rsidR="00A56BC2" w:rsidRPr="00A56BC2" w:rsidRDefault="009048E3" w:rsidP="009048E3">
            <w:pPr>
              <w:pStyle w:val="NormalWeb"/>
              <w:spacing w:before="86" w:beforeAutospacing="0" w:after="0" w:afterAutospacing="0"/>
              <w:textAlignment w:val="baseline"/>
            </w:pPr>
            <w:r>
              <w:rPr>
                <w:color w:val="000000" w:themeColor="text1"/>
                <w:kern w:val="24"/>
              </w:rPr>
              <w:t>Defis</w:t>
            </w:r>
            <w:r w:rsidR="00A56BC2" w:rsidRPr="00A56BC2">
              <w:rPr>
                <w:color w:val="000000" w:themeColor="text1"/>
                <w:kern w:val="24"/>
              </w:rPr>
              <w:t>it</w:t>
            </w:r>
          </w:p>
        </w:tc>
        <w:tc>
          <w:tcPr>
            <w:tcW w:w="1843" w:type="dxa"/>
            <w:vAlign w:val="center"/>
          </w:tcPr>
          <w:p w:rsidR="00A56BC2" w:rsidRPr="00A56BC2" w:rsidRDefault="009048E3" w:rsidP="009048E3">
            <w:pPr>
              <w:pStyle w:val="NormalWeb"/>
              <w:spacing w:before="86" w:beforeAutospacing="0" w:after="0" w:afterAutospacing="0"/>
              <w:textAlignment w:val="baseline"/>
            </w:pPr>
            <w:r>
              <w:rPr>
                <w:color w:val="000000" w:themeColor="text1"/>
                <w:kern w:val="24"/>
              </w:rPr>
              <w:t>Defis</w:t>
            </w:r>
            <w:r w:rsidR="00A56BC2" w:rsidRPr="00A56BC2">
              <w:rPr>
                <w:color w:val="000000" w:themeColor="text1"/>
                <w:kern w:val="24"/>
              </w:rPr>
              <w:t>it</w:t>
            </w:r>
          </w:p>
        </w:tc>
        <w:tc>
          <w:tcPr>
            <w:tcW w:w="1843" w:type="dxa"/>
            <w:vAlign w:val="center"/>
          </w:tcPr>
          <w:p w:rsidR="00A56BC2" w:rsidRPr="00A56BC2" w:rsidRDefault="00A56BC2" w:rsidP="009048E3">
            <w:pPr>
              <w:pStyle w:val="NormalWeb"/>
              <w:spacing w:before="86" w:beforeAutospacing="0" w:after="0" w:afterAutospacing="0"/>
              <w:textAlignment w:val="baseline"/>
            </w:pPr>
            <w:r w:rsidRPr="00A56BC2">
              <w:rPr>
                <w:color w:val="000000" w:themeColor="text1"/>
                <w:kern w:val="24"/>
              </w:rPr>
              <w:t>Surplus</w:t>
            </w:r>
          </w:p>
        </w:tc>
        <w:tc>
          <w:tcPr>
            <w:tcW w:w="1844" w:type="dxa"/>
            <w:vAlign w:val="center"/>
          </w:tcPr>
          <w:p w:rsidR="00A56BC2" w:rsidRPr="00A56BC2" w:rsidRDefault="00A56BC2" w:rsidP="009048E3">
            <w:pPr>
              <w:pStyle w:val="NormalWeb"/>
              <w:spacing w:before="86" w:beforeAutospacing="0" w:after="0" w:afterAutospacing="0"/>
              <w:textAlignment w:val="baseline"/>
            </w:pPr>
            <w:r w:rsidRPr="00A56BC2">
              <w:rPr>
                <w:color w:val="000000" w:themeColor="text1"/>
                <w:kern w:val="24"/>
              </w:rPr>
              <w:t>Surplus</w:t>
            </w:r>
          </w:p>
        </w:tc>
      </w:tr>
    </w:tbl>
    <w:p w:rsidR="00A56BC2" w:rsidRDefault="00A56BC2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56BC2" w:rsidRDefault="00A56BC2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900DF" w:rsidRDefault="003900DF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Analisa hubungan Periode Siklus Bisnis VS Indikator Ekonomi:</w:t>
      </w:r>
    </w:p>
    <w:p w:rsidR="00ED7178" w:rsidRDefault="00ED7178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900DF" w:rsidRDefault="003900DF" w:rsidP="003900D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Saat ekonomi tumbuh (</w:t>
      </w:r>
      <w:r w:rsidRPr="007F4CD7">
        <w:rPr>
          <w:rFonts w:ascii="Arial" w:hAnsi="Arial" w:cs="Arial"/>
          <w:i/>
          <w:sz w:val="24"/>
          <w:szCs w:val="24"/>
        </w:rPr>
        <w:t>recovery</w:t>
      </w:r>
      <w:r>
        <w:rPr>
          <w:rFonts w:ascii="Arial" w:hAnsi="Arial" w:cs="Arial"/>
          <w:sz w:val="24"/>
          <w:szCs w:val="24"/>
        </w:rPr>
        <w:t xml:space="preserve">) di tandai dengan jumlah transaksi dan besaran transaksi </w:t>
      </w:r>
      <w:r w:rsidR="007F4CD7">
        <w:rPr>
          <w:rFonts w:ascii="Arial" w:hAnsi="Arial" w:cs="Arial"/>
          <w:sz w:val="24"/>
          <w:szCs w:val="24"/>
        </w:rPr>
        <w:t xml:space="preserve">ekonomi </w:t>
      </w:r>
      <w:r>
        <w:rPr>
          <w:rFonts w:ascii="Arial" w:hAnsi="Arial" w:cs="Arial"/>
          <w:sz w:val="24"/>
          <w:szCs w:val="24"/>
        </w:rPr>
        <w:t xml:space="preserve">yang meningkat maka pendapatan kotor </w:t>
      </w:r>
      <w:r w:rsidR="007F4CD7">
        <w:rPr>
          <w:rFonts w:ascii="Arial" w:hAnsi="Arial" w:cs="Arial"/>
          <w:sz w:val="24"/>
          <w:szCs w:val="24"/>
        </w:rPr>
        <w:t xml:space="preserve">(GDP/ GNP) </w:t>
      </w:r>
      <w:r>
        <w:rPr>
          <w:rFonts w:ascii="Arial" w:hAnsi="Arial" w:cs="Arial"/>
          <w:sz w:val="24"/>
          <w:szCs w:val="24"/>
        </w:rPr>
        <w:t xml:space="preserve">Negara </w:t>
      </w:r>
      <w:proofErr w:type="gramStart"/>
      <w:r>
        <w:rPr>
          <w:rFonts w:ascii="Arial" w:hAnsi="Arial" w:cs="Arial"/>
          <w:sz w:val="24"/>
          <w:szCs w:val="24"/>
        </w:rPr>
        <w:t>tersebut  juga</w:t>
      </w:r>
      <w:proofErr w:type="gramEnd"/>
      <w:r>
        <w:rPr>
          <w:rFonts w:ascii="Arial" w:hAnsi="Arial" w:cs="Arial"/>
          <w:sz w:val="24"/>
          <w:szCs w:val="24"/>
        </w:rPr>
        <w:t xml:space="preserve"> akan meningkat/ tumbuh. </w:t>
      </w:r>
      <w:r w:rsidR="007F4CD7">
        <w:rPr>
          <w:rFonts w:ascii="Arial" w:hAnsi="Arial" w:cs="Arial"/>
          <w:sz w:val="24"/>
          <w:szCs w:val="24"/>
        </w:rPr>
        <w:t>Banyak dan besarnya transaksi keuangan berdampak pada penerimaan pajak yang besar pada kas Negara.</w:t>
      </w:r>
      <w:r w:rsidR="00AE2EDB">
        <w:rPr>
          <w:rFonts w:ascii="Arial" w:hAnsi="Arial" w:cs="Arial"/>
          <w:sz w:val="24"/>
          <w:szCs w:val="24"/>
        </w:rPr>
        <w:t xml:space="preserve"> Pada saat yang </w:t>
      </w:r>
      <w:proofErr w:type="gramStart"/>
      <w:r w:rsidR="00AE2EDB">
        <w:rPr>
          <w:rFonts w:ascii="Arial" w:hAnsi="Arial" w:cs="Arial"/>
          <w:sz w:val="24"/>
          <w:szCs w:val="24"/>
        </w:rPr>
        <w:t>sama</w:t>
      </w:r>
      <w:proofErr w:type="gramEnd"/>
      <w:r w:rsidR="00AE2EDB">
        <w:rPr>
          <w:rFonts w:ascii="Arial" w:hAnsi="Arial" w:cs="Arial"/>
          <w:sz w:val="24"/>
          <w:szCs w:val="24"/>
        </w:rPr>
        <w:t xml:space="preserve"> dengan bergairahnya situasi perekonomian di Negara tersebut juga akan memberikan dampak pada terciptanya lapangan kerja sehingga daya serap tenaga kerjanyapun (</w:t>
      </w:r>
      <w:r w:rsidR="00AE2EDB" w:rsidRPr="00AE2EDB">
        <w:rPr>
          <w:rFonts w:ascii="Arial" w:hAnsi="Arial" w:cs="Arial"/>
          <w:i/>
          <w:sz w:val="24"/>
          <w:szCs w:val="24"/>
        </w:rPr>
        <w:t>employment</w:t>
      </w:r>
      <w:r w:rsidR="00AE2EDB">
        <w:rPr>
          <w:rFonts w:ascii="Arial" w:hAnsi="Arial" w:cs="Arial"/>
          <w:sz w:val="24"/>
          <w:szCs w:val="24"/>
        </w:rPr>
        <w:t>) akan meningkat yang berarti jumlah pengangguran menurun.</w:t>
      </w:r>
      <w:r w:rsidR="00F76704">
        <w:rPr>
          <w:rFonts w:ascii="Arial" w:hAnsi="Arial" w:cs="Arial"/>
          <w:sz w:val="24"/>
          <w:szCs w:val="24"/>
        </w:rPr>
        <w:t xml:space="preserve"> Tumbuhnya perekonomian </w:t>
      </w:r>
      <w:proofErr w:type="gramStart"/>
      <w:r w:rsidR="00F76704">
        <w:rPr>
          <w:rFonts w:ascii="Arial" w:hAnsi="Arial" w:cs="Arial"/>
          <w:sz w:val="24"/>
          <w:szCs w:val="24"/>
        </w:rPr>
        <w:t>akan</w:t>
      </w:r>
      <w:proofErr w:type="gramEnd"/>
      <w:r w:rsidR="00F76704">
        <w:rPr>
          <w:rFonts w:ascii="Arial" w:hAnsi="Arial" w:cs="Arial"/>
          <w:sz w:val="24"/>
          <w:szCs w:val="24"/>
        </w:rPr>
        <w:t xml:space="preserve"> menggerakkan factor-faktor produksi untuk makin produktif, sehingga </w:t>
      </w:r>
      <w:r w:rsidR="002E765B">
        <w:rPr>
          <w:rFonts w:ascii="Arial" w:hAnsi="Arial" w:cs="Arial"/>
          <w:sz w:val="24"/>
          <w:szCs w:val="24"/>
        </w:rPr>
        <w:t xml:space="preserve">harga-harga kebutuhan konsumen tetap terjaga maka inflasi </w:t>
      </w:r>
      <w:r w:rsidR="00D66528">
        <w:rPr>
          <w:rFonts w:ascii="Arial" w:hAnsi="Arial" w:cs="Arial"/>
          <w:sz w:val="24"/>
          <w:szCs w:val="24"/>
        </w:rPr>
        <w:t>(</w:t>
      </w:r>
      <w:r w:rsidR="00D66528" w:rsidRPr="00D66528">
        <w:rPr>
          <w:rFonts w:ascii="Arial" w:hAnsi="Arial" w:cs="Arial"/>
          <w:i/>
          <w:sz w:val="24"/>
          <w:szCs w:val="24"/>
        </w:rPr>
        <w:t>inflation</w:t>
      </w:r>
      <w:r w:rsidR="00D66528">
        <w:rPr>
          <w:rFonts w:ascii="Arial" w:hAnsi="Arial" w:cs="Arial"/>
          <w:sz w:val="24"/>
          <w:szCs w:val="24"/>
        </w:rPr>
        <w:t xml:space="preserve">) </w:t>
      </w:r>
      <w:r w:rsidR="002E765B">
        <w:rPr>
          <w:rFonts w:ascii="Arial" w:hAnsi="Arial" w:cs="Arial"/>
          <w:sz w:val="24"/>
          <w:szCs w:val="24"/>
        </w:rPr>
        <w:t xml:space="preserve">menjadi rendah. Pada saat yang </w:t>
      </w:r>
      <w:proofErr w:type="gramStart"/>
      <w:r w:rsidR="002E765B">
        <w:rPr>
          <w:rFonts w:ascii="Arial" w:hAnsi="Arial" w:cs="Arial"/>
          <w:sz w:val="24"/>
          <w:szCs w:val="24"/>
        </w:rPr>
        <w:t>sama</w:t>
      </w:r>
      <w:proofErr w:type="gramEnd"/>
      <w:r w:rsidR="002E765B">
        <w:rPr>
          <w:rFonts w:ascii="Arial" w:hAnsi="Arial" w:cs="Arial"/>
          <w:sz w:val="24"/>
          <w:szCs w:val="24"/>
        </w:rPr>
        <w:t xml:space="preserve"> </w:t>
      </w:r>
      <w:r w:rsidR="00F76704">
        <w:rPr>
          <w:rFonts w:ascii="Arial" w:hAnsi="Arial" w:cs="Arial"/>
          <w:sz w:val="24"/>
          <w:szCs w:val="24"/>
        </w:rPr>
        <w:t>pembangunan infrastruktur sebagai upaya untuk menopang pertumbuhan ekonomi tersebut juga meningkat</w:t>
      </w:r>
      <w:r w:rsidR="002E765B">
        <w:rPr>
          <w:rFonts w:ascii="Arial" w:hAnsi="Arial" w:cs="Arial"/>
          <w:sz w:val="24"/>
          <w:szCs w:val="24"/>
        </w:rPr>
        <w:t>,</w:t>
      </w:r>
      <w:r w:rsidR="00F76704">
        <w:rPr>
          <w:rFonts w:ascii="Arial" w:hAnsi="Arial" w:cs="Arial"/>
          <w:sz w:val="24"/>
          <w:szCs w:val="24"/>
        </w:rPr>
        <w:t xml:space="preserve"> </w:t>
      </w:r>
      <w:r w:rsidR="002E765B">
        <w:rPr>
          <w:rFonts w:ascii="Arial" w:hAnsi="Arial" w:cs="Arial"/>
          <w:sz w:val="24"/>
          <w:szCs w:val="24"/>
        </w:rPr>
        <w:t>h</w:t>
      </w:r>
      <w:r w:rsidR="00F76704">
        <w:rPr>
          <w:rFonts w:ascii="Arial" w:hAnsi="Arial" w:cs="Arial"/>
          <w:sz w:val="24"/>
          <w:szCs w:val="24"/>
        </w:rPr>
        <w:t xml:space="preserve">al ini </w:t>
      </w:r>
      <w:r w:rsidR="002E765B">
        <w:rPr>
          <w:rFonts w:ascii="Arial" w:hAnsi="Arial" w:cs="Arial"/>
          <w:sz w:val="24"/>
          <w:szCs w:val="24"/>
        </w:rPr>
        <w:t>berdampak pada neraca pembayaran pemerintah</w:t>
      </w:r>
      <w:r w:rsidR="00D66528">
        <w:rPr>
          <w:rFonts w:ascii="Arial" w:hAnsi="Arial" w:cs="Arial"/>
          <w:sz w:val="24"/>
          <w:szCs w:val="24"/>
        </w:rPr>
        <w:t xml:space="preserve"> (BOP)</w:t>
      </w:r>
      <w:r w:rsidR="002E765B">
        <w:rPr>
          <w:rFonts w:ascii="Arial" w:hAnsi="Arial" w:cs="Arial"/>
          <w:sz w:val="24"/>
          <w:szCs w:val="24"/>
        </w:rPr>
        <w:t xml:space="preserve"> mengalami deficit karena banyaknya dana yang dikeluarkan untuk pembangunan infrastruktur tersebut sedangkan penerimaan dari hasil pembangunan infrastruktur tersebut pada saat ini belum dapat dirasakan secara l</w:t>
      </w:r>
      <w:r w:rsidR="00D66528">
        <w:rPr>
          <w:rFonts w:ascii="Arial" w:hAnsi="Arial" w:cs="Arial"/>
          <w:sz w:val="24"/>
          <w:szCs w:val="24"/>
        </w:rPr>
        <w:t>angsung.</w:t>
      </w:r>
    </w:p>
    <w:p w:rsidR="00ED7178" w:rsidRDefault="00ED7178" w:rsidP="00ED717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ED7178" w:rsidRDefault="00ED7178" w:rsidP="00ED7178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Saat Siklus Bisnis perekonomian suatu Negara pada kondisi puncaknya (</w:t>
      </w:r>
      <w:r w:rsidRPr="00ED7178">
        <w:rPr>
          <w:rFonts w:ascii="Arial" w:hAnsi="Arial" w:cs="Arial"/>
          <w:i/>
          <w:sz w:val="24"/>
          <w:szCs w:val="24"/>
        </w:rPr>
        <w:t>peak</w:t>
      </w:r>
      <w:r w:rsidR="007503A0">
        <w:rPr>
          <w:rFonts w:ascii="Arial" w:hAnsi="Arial" w:cs="Arial"/>
          <w:sz w:val="24"/>
          <w:szCs w:val="24"/>
        </w:rPr>
        <w:t>), maka</w:t>
      </w:r>
      <w:r>
        <w:rPr>
          <w:rFonts w:ascii="Arial" w:hAnsi="Arial" w:cs="Arial"/>
          <w:sz w:val="24"/>
          <w:szCs w:val="24"/>
        </w:rPr>
        <w:t xml:space="preserve"> pendapatan kotor (GDP/ GNP) Negara </w:t>
      </w:r>
      <w:r w:rsidR="007503A0">
        <w:rPr>
          <w:rFonts w:ascii="Arial" w:hAnsi="Arial" w:cs="Arial"/>
          <w:sz w:val="24"/>
          <w:szCs w:val="24"/>
        </w:rPr>
        <w:t xml:space="preserve">tersebut juga </w:t>
      </w:r>
      <w:r>
        <w:rPr>
          <w:rFonts w:ascii="Arial" w:hAnsi="Arial" w:cs="Arial"/>
          <w:sz w:val="24"/>
          <w:szCs w:val="24"/>
        </w:rPr>
        <w:t>dalam kondisi puncaknya</w:t>
      </w:r>
      <w:r w:rsidR="007503A0">
        <w:rPr>
          <w:rFonts w:ascii="Arial" w:hAnsi="Arial" w:cs="Arial"/>
          <w:sz w:val="24"/>
          <w:szCs w:val="24"/>
        </w:rPr>
        <w:t>, k</w:t>
      </w:r>
      <w:r>
        <w:rPr>
          <w:rFonts w:ascii="Arial" w:hAnsi="Arial" w:cs="Arial"/>
          <w:sz w:val="24"/>
          <w:szCs w:val="24"/>
        </w:rPr>
        <w:t>arena penerimaan pajak pada periode tersebut tertinggi.</w:t>
      </w:r>
      <w:r w:rsidR="004B38B1">
        <w:rPr>
          <w:rFonts w:ascii="Arial" w:hAnsi="Arial" w:cs="Arial"/>
          <w:sz w:val="24"/>
          <w:szCs w:val="24"/>
        </w:rPr>
        <w:t xml:space="preserve"> </w:t>
      </w:r>
      <w:r w:rsidR="00660985">
        <w:rPr>
          <w:rFonts w:ascii="Arial" w:hAnsi="Arial" w:cs="Arial"/>
          <w:sz w:val="24"/>
          <w:szCs w:val="24"/>
        </w:rPr>
        <w:t>Aktivitas ekonomi pada puncaknya berdampak p</w:t>
      </w:r>
      <w:r w:rsidR="004B38B1">
        <w:rPr>
          <w:rFonts w:ascii="Arial" w:hAnsi="Arial" w:cs="Arial"/>
          <w:sz w:val="24"/>
          <w:szCs w:val="24"/>
        </w:rPr>
        <w:t>ada jumlah lapangan ke</w:t>
      </w:r>
      <w:r w:rsidR="00660985">
        <w:rPr>
          <w:rFonts w:ascii="Arial" w:hAnsi="Arial" w:cs="Arial"/>
          <w:sz w:val="24"/>
          <w:szCs w:val="24"/>
        </w:rPr>
        <w:t>r</w:t>
      </w:r>
      <w:r w:rsidR="004B38B1">
        <w:rPr>
          <w:rFonts w:ascii="Arial" w:hAnsi="Arial" w:cs="Arial"/>
          <w:sz w:val="24"/>
          <w:szCs w:val="24"/>
        </w:rPr>
        <w:t xml:space="preserve">ja yang tecipta </w:t>
      </w:r>
      <w:r w:rsidR="00660985">
        <w:rPr>
          <w:rFonts w:ascii="Arial" w:hAnsi="Arial" w:cs="Arial"/>
          <w:sz w:val="24"/>
          <w:szCs w:val="24"/>
        </w:rPr>
        <w:t>juga mencapai puncaknya, sehingga jumlah tenaga kerja (</w:t>
      </w:r>
      <w:r w:rsidR="00660985" w:rsidRPr="00660985">
        <w:rPr>
          <w:rFonts w:ascii="Arial" w:hAnsi="Arial" w:cs="Arial"/>
          <w:i/>
          <w:sz w:val="24"/>
          <w:szCs w:val="24"/>
        </w:rPr>
        <w:t>employment</w:t>
      </w:r>
      <w:r w:rsidR="00660985">
        <w:rPr>
          <w:rFonts w:ascii="Arial" w:hAnsi="Arial" w:cs="Arial"/>
          <w:sz w:val="24"/>
          <w:szCs w:val="24"/>
        </w:rPr>
        <w:t>) yang terserap juga mencapai puncaknya.</w:t>
      </w:r>
      <w:r w:rsidR="004B38B1">
        <w:rPr>
          <w:rFonts w:ascii="Arial" w:hAnsi="Arial" w:cs="Arial"/>
          <w:sz w:val="24"/>
          <w:szCs w:val="24"/>
        </w:rPr>
        <w:t xml:space="preserve"> </w:t>
      </w:r>
      <w:r w:rsidR="00950FFF">
        <w:rPr>
          <w:rFonts w:ascii="Arial" w:hAnsi="Arial" w:cs="Arial"/>
          <w:sz w:val="24"/>
          <w:szCs w:val="24"/>
        </w:rPr>
        <w:t>Produktifitas factor-faktor produksi yang sedang menca</w:t>
      </w:r>
      <w:r w:rsidR="00684745">
        <w:rPr>
          <w:rFonts w:ascii="Arial" w:hAnsi="Arial" w:cs="Arial"/>
          <w:sz w:val="24"/>
          <w:szCs w:val="24"/>
        </w:rPr>
        <w:t>p</w:t>
      </w:r>
      <w:r w:rsidR="00950FFF">
        <w:rPr>
          <w:rFonts w:ascii="Arial" w:hAnsi="Arial" w:cs="Arial"/>
          <w:sz w:val="24"/>
          <w:szCs w:val="24"/>
        </w:rPr>
        <w:t xml:space="preserve">ai puncaknya ini dapat menekan tingkat inflasi </w:t>
      </w:r>
      <w:r w:rsidR="00684745">
        <w:rPr>
          <w:rFonts w:ascii="Arial" w:hAnsi="Arial" w:cs="Arial"/>
          <w:sz w:val="24"/>
          <w:szCs w:val="24"/>
        </w:rPr>
        <w:t>(</w:t>
      </w:r>
      <w:r w:rsidR="00684745" w:rsidRPr="00684745">
        <w:rPr>
          <w:rFonts w:ascii="Arial" w:hAnsi="Arial" w:cs="Arial"/>
          <w:i/>
          <w:sz w:val="24"/>
          <w:szCs w:val="24"/>
        </w:rPr>
        <w:t>inflation</w:t>
      </w:r>
      <w:r w:rsidR="00684745">
        <w:rPr>
          <w:rFonts w:ascii="Arial" w:hAnsi="Arial" w:cs="Arial"/>
          <w:sz w:val="24"/>
          <w:szCs w:val="24"/>
        </w:rPr>
        <w:t xml:space="preserve">) </w:t>
      </w:r>
      <w:r w:rsidR="00950FFF">
        <w:rPr>
          <w:rFonts w:ascii="Arial" w:hAnsi="Arial" w:cs="Arial"/>
          <w:sz w:val="24"/>
          <w:szCs w:val="24"/>
        </w:rPr>
        <w:t xml:space="preserve">pada posisi terendah. Pemanfaatan factor-faktor produksi pada </w:t>
      </w:r>
      <w:r w:rsidR="00684745">
        <w:rPr>
          <w:rFonts w:ascii="Arial" w:hAnsi="Arial" w:cs="Arial"/>
          <w:sz w:val="24"/>
          <w:szCs w:val="24"/>
        </w:rPr>
        <w:t xml:space="preserve">tingkatan maksimal dapat diperoleh dengan pembangunan infrastruktur yang juga pada tingkatan maksimal sehingga neraca pembayaran pemerintah </w:t>
      </w:r>
      <w:r w:rsidR="00684745">
        <w:rPr>
          <w:rFonts w:ascii="Arial" w:hAnsi="Arial" w:cs="Arial"/>
          <w:sz w:val="24"/>
          <w:szCs w:val="24"/>
        </w:rPr>
        <w:lastRenderedPageBreak/>
        <w:t xml:space="preserve">(BOP) </w:t>
      </w:r>
      <w:r w:rsidR="002B3A7E">
        <w:rPr>
          <w:rFonts w:ascii="Arial" w:hAnsi="Arial" w:cs="Arial"/>
          <w:sz w:val="24"/>
          <w:szCs w:val="24"/>
        </w:rPr>
        <w:t>kepada penyandang</w:t>
      </w:r>
      <w:r w:rsidR="006847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4745">
        <w:rPr>
          <w:rFonts w:ascii="Arial" w:hAnsi="Arial" w:cs="Arial"/>
          <w:sz w:val="24"/>
          <w:szCs w:val="24"/>
        </w:rPr>
        <w:t>dana</w:t>
      </w:r>
      <w:proofErr w:type="gramEnd"/>
      <w:r w:rsidR="00684745">
        <w:rPr>
          <w:rFonts w:ascii="Arial" w:hAnsi="Arial" w:cs="Arial"/>
          <w:sz w:val="24"/>
          <w:szCs w:val="24"/>
        </w:rPr>
        <w:t xml:space="preserve"> pembangunan infrastruktur ini juga mengalami deficit.</w:t>
      </w:r>
    </w:p>
    <w:p w:rsidR="00ED7178" w:rsidRPr="00ED7178" w:rsidRDefault="00ED7178" w:rsidP="00ED7178">
      <w:pPr>
        <w:pStyle w:val="ListParagraph"/>
        <w:rPr>
          <w:rFonts w:ascii="Arial" w:hAnsi="Arial" w:cs="Arial"/>
          <w:sz w:val="24"/>
          <w:szCs w:val="24"/>
        </w:rPr>
      </w:pPr>
    </w:p>
    <w:p w:rsidR="00ED7178" w:rsidRDefault="00ED7178" w:rsidP="00ED7178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Pada kondisi siklus bisnis ekonomi mengalami penurunan (resesi ekonomi), </w:t>
      </w:r>
      <w:r w:rsidR="008B21BE">
        <w:rPr>
          <w:rFonts w:ascii="Arial" w:hAnsi="Arial" w:cs="Arial"/>
          <w:sz w:val="24"/>
          <w:szCs w:val="24"/>
        </w:rPr>
        <w:t xml:space="preserve">antara lain ditunjukkan dengan aktivitas bisnis di tingkat mikro juga sedang lesu, maka </w:t>
      </w:r>
      <w:r w:rsidR="007503A0">
        <w:rPr>
          <w:rFonts w:ascii="Arial" w:hAnsi="Arial" w:cs="Arial"/>
          <w:sz w:val="24"/>
          <w:szCs w:val="24"/>
        </w:rPr>
        <w:t xml:space="preserve">pendapatan kotor (GDP/ GNP) Negara tersebut </w:t>
      </w:r>
      <w:r w:rsidR="008B21BE">
        <w:rPr>
          <w:rFonts w:ascii="Arial" w:hAnsi="Arial" w:cs="Arial"/>
          <w:sz w:val="24"/>
          <w:szCs w:val="24"/>
        </w:rPr>
        <w:t xml:space="preserve">juga </w:t>
      </w:r>
      <w:r w:rsidR="007503A0">
        <w:rPr>
          <w:rFonts w:ascii="Arial" w:hAnsi="Arial" w:cs="Arial"/>
          <w:sz w:val="24"/>
          <w:szCs w:val="24"/>
        </w:rPr>
        <w:t xml:space="preserve">menurun </w:t>
      </w:r>
      <w:r w:rsidR="008B21BE">
        <w:rPr>
          <w:rFonts w:ascii="Arial" w:hAnsi="Arial" w:cs="Arial"/>
          <w:sz w:val="24"/>
          <w:szCs w:val="24"/>
        </w:rPr>
        <w:t>karena menurunnya penerimaan dari rumah</w:t>
      </w:r>
      <w:r w:rsidR="00660985">
        <w:rPr>
          <w:rFonts w:ascii="Arial" w:hAnsi="Arial" w:cs="Arial"/>
          <w:sz w:val="24"/>
          <w:szCs w:val="24"/>
        </w:rPr>
        <w:t xml:space="preserve"> tangga, tabungan, maupun pajak. Hal tersebut berdampak pada jumlah lapangan kerja yang tersedia menurun sehingga jumlah tenaga kerja yang terserap juga menurun. </w:t>
      </w:r>
      <w:r w:rsidR="002B3A7E">
        <w:rPr>
          <w:rFonts w:ascii="Arial" w:hAnsi="Arial" w:cs="Arial"/>
          <w:sz w:val="24"/>
          <w:szCs w:val="24"/>
        </w:rPr>
        <w:t xml:space="preserve">Pada kondisi ini factor-faktor produksi berkinerja sangat rendah sehingga produk yang dihasilkan sedikit berdampak terjadi kelangkaan barang-barang yang dibutuhkan masyarakat, maka tingkat inflasi </w:t>
      </w:r>
      <w:r w:rsidR="002236B3">
        <w:rPr>
          <w:rFonts w:ascii="Arial" w:hAnsi="Arial" w:cs="Arial"/>
          <w:sz w:val="24"/>
          <w:szCs w:val="24"/>
        </w:rPr>
        <w:t>(</w:t>
      </w:r>
      <w:r w:rsidR="002236B3" w:rsidRPr="002236B3">
        <w:rPr>
          <w:rFonts w:ascii="Arial" w:hAnsi="Arial" w:cs="Arial"/>
          <w:i/>
          <w:sz w:val="24"/>
          <w:szCs w:val="24"/>
        </w:rPr>
        <w:t>inflation</w:t>
      </w:r>
      <w:r w:rsidR="002236B3">
        <w:rPr>
          <w:rFonts w:ascii="Arial" w:hAnsi="Arial" w:cs="Arial"/>
          <w:sz w:val="24"/>
          <w:szCs w:val="24"/>
        </w:rPr>
        <w:t xml:space="preserve">) </w:t>
      </w:r>
      <w:r w:rsidR="002B3A7E">
        <w:rPr>
          <w:rFonts w:ascii="Arial" w:hAnsi="Arial" w:cs="Arial"/>
          <w:sz w:val="24"/>
          <w:szCs w:val="24"/>
        </w:rPr>
        <w:t xml:space="preserve">meningkat. Saat yang </w:t>
      </w:r>
      <w:proofErr w:type="gramStart"/>
      <w:r w:rsidR="002B3A7E">
        <w:rPr>
          <w:rFonts w:ascii="Arial" w:hAnsi="Arial" w:cs="Arial"/>
          <w:sz w:val="24"/>
          <w:szCs w:val="24"/>
        </w:rPr>
        <w:t>sama</w:t>
      </w:r>
      <w:proofErr w:type="gramEnd"/>
      <w:r w:rsidR="002B3A7E">
        <w:rPr>
          <w:rFonts w:ascii="Arial" w:hAnsi="Arial" w:cs="Arial"/>
          <w:sz w:val="24"/>
          <w:szCs w:val="24"/>
        </w:rPr>
        <w:t xml:space="preserve"> karena periode pembangunan infrastruktur telah selesai dilakukan yaitu saat perekonomian sedang dal</w:t>
      </w:r>
      <w:r w:rsidR="00B021E3">
        <w:rPr>
          <w:rFonts w:ascii="Arial" w:hAnsi="Arial" w:cs="Arial"/>
          <w:sz w:val="24"/>
          <w:szCs w:val="24"/>
        </w:rPr>
        <w:t>am masa puncak</w:t>
      </w:r>
      <w:r w:rsidR="002B3A7E">
        <w:rPr>
          <w:rFonts w:ascii="Arial" w:hAnsi="Arial" w:cs="Arial"/>
          <w:sz w:val="24"/>
          <w:szCs w:val="24"/>
        </w:rPr>
        <w:t xml:space="preserve">nya, maka pemerintah tinggal mengambil manfaat dari infrastruktur tersebut, </w:t>
      </w:r>
      <w:r w:rsidR="00B021E3">
        <w:rPr>
          <w:rFonts w:ascii="Arial" w:hAnsi="Arial" w:cs="Arial"/>
          <w:sz w:val="24"/>
          <w:szCs w:val="24"/>
        </w:rPr>
        <w:t>sehingga</w:t>
      </w:r>
      <w:r w:rsidR="002B3A7E">
        <w:rPr>
          <w:rFonts w:ascii="Arial" w:hAnsi="Arial" w:cs="Arial"/>
          <w:sz w:val="24"/>
          <w:szCs w:val="24"/>
        </w:rPr>
        <w:t xml:space="preserve"> neraca pembayaran pemerintah </w:t>
      </w:r>
      <w:r w:rsidR="002236B3">
        <w:rPr>
          <w:rFonts w:ascii="Arial" w:hAnsi="Arial" w:cs="Arial"/>
          <w:sz w:val="24"/>
          <w:szCs w:val="24"/>
        </w:rPr>
        <w:t xml:space="preserve">(BOP) </w:t>
      </w:r>
      <w:r w:rsidR="00B021E3">
        <w:rPr>
          <w:rFonts w:ascii="Arial" w:hAnsi="Arial" w:cs="Arial"/>
          <w:sz w:val="24"/>
          <w:szCs w:val="24"/>
        </w:rPr>
        <w:t xml:space="preserve">saat ini </w:t>
      </w:r>
      <w:r w:rsidR="002B3A7E">
        <w:rPr>
          <w:rFonts w:ascii="Arial" w:hAnsi="Arial" w:cs="Arial"/>
          <w:sz w:val="24"/>
          <w:szCs w:val="24"/>
        </w:rPr>
        <w:t>dalam kondisi surplus.</w:t>
      </w:r>
    </w:p>
    <w:p w:rsidR="00660985" w:rsidRPr="00660985" w:rsidRDefault="00660985" w:rsidP="00660985">
      <w:pPr>
        <w:pStyle w:val="ListParagraph"/>
        <w:rPr>
          <w:rFonts w:ascii="Arial" w:hAnsi="Arial" w:cs="Arial"/>
          <w:sz w:val="24"/>
          <w:szCs w:val="24"/>
        </w:rPr>
      </w:pPr>
    </w:p>
    <w:p w:rsidR="008C2C7A" w:rsidRDefault="00660985" w:rsidP="008C2C7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Pada saat siklus bisnis </w:t>
      </w:r>
      <w:r w:rsidR="00783BC3">
        <w:rPr>
          <w:rFonts w:ascii="Arial" w:hAnsi="Arial" w:cs="Arial"/>
          <w:sz w:val="24"/>
          <w:szCs w:val="24"/>
        </w:rPr>
        <w:t>di posisi terendah (</w:t>
      </w:r>
      <w:r w:rsidR="00783BC3" w:rsidRPr="007B0F23">
        <w:rPr>
          <w:rFonts w:ascii="Arial" w:hAnsi="Arial" w:cs="Arial"/>
          <w:i/>
          <w:sz w:val="24"/>
          <w:szCs w:val="24"/>
        </w:rPr>
        <w:t>trough</w:t>
      </w:r>
      <w:r w:rsidR="00783BC3">
        <w:rPr>
          <w:rFonts w:ascii="Arial" w:hAnsi="Arial" w:cs="Arial"/>
          <w:sz w:val="24"/>
          <w:szCs w:val="24"/>
        </w:rPr>
        <w:t xml:space="preserve">) terlihat dari aktivitas perekonomian yang sangat lesu dan tidak </w:t>
      </w:r>
      <w:r w:rsidR="007B0F23">
        <w:rPr>
          <w:rFonts w:ascii="Arial" w:hAnsi="Arial" w:cs="Arial"/>
          <w:sz w:val="24"/>
          <w:szCs w:val="24"/>
        </w:rPr>
        <w:t>bergairah,</w:t>
      </w:r>
      <w:r w:rsidR="00783BC3">
        <w:rPr>
          <w:rFonts w:ascii="Arial" w:hAnsi="Arial" w:cs="Arial"/>
          <w:sz w:val="24"/>
          <w:szCs w:val="24"/>
        </w:rPr>
        <w:t xml:space="preserve"> </w:t>
      </w:r>
      <w:r w:rsidR="007B0F23">
        <w:rPr>
          <w:rFonts w:ascii="Arial" w:hAnsi="Arial" w:cs="Arial"/>
          <w:sz w:val="24"/>
          <w:szCs w:val="24"/>
        </w:rPr>
        <w:t>h</w:t>
      </w:r>
      <w:r w:rsidR="00783BC3">
        <w:rPr>
          <w:rFonts w:ascii="Arial" w:hAnsi="Arial" w:cs="Arial"/>
          <w:sz w:val="24"/>
          <w:szCs w:val="24"/>
        </w:rPr>
        <w:t xml:space="preserve">al ini </w:t>
      </w:r>
      <w:r w:rsidR="007B0F23">
        <w:rPr>
          <w:rFonts w:ascii="Arial" w:hAnsi="Arial" w:cs="Arial"/>
          <w:sz w:val="24"/>
          <w:szCs w:val="24"/>
        </w:rPr>
        <w:t xml:space="preserve">tentunya </w:t>
      </w:r>
      <w:r w:rsidR="00783BC3">
        <w:rPr>
          <w:rFonts w:ascii="Arial" w:hAnsi="Arial" w:cs="Arial"/>
          <w:sz w:val="24"/>
          <w:szCs w:val="24"/>
        </w:rPr>
        <w:t xml:space="preserve">berdampak pada penerimaan kotor pemerintah (GDP/ GNP) </w:t>
      </w:r>
      <w:r w:rsidR="007B0F23">
        <w:rPr>
          <w:rFonts w:ascii="Arial" w:hAnsi="Arial" w:cs="Arial"/>
          <w:sz w:val="24"/>
          <w:szCs w:val="24"/>
        </w:rPr>
        <w:t xml:space="preserve">yang juga terendah. Pada situasi tersebut hampir tidak tercipta lapangan kerja baru, justru kecenderungannya lapangan kerja yang tersedia semakin sedikit dan menghilang, sehingga jumlah pengangguran sangat banyak </w:t>
      </w:r>
      <w:r w:rsidR="002C2405">
        <w:rPr>
          <w:rFonts w:ascii="Arial" w:hAnsi="Arial" w:cs="Arial"/>
          <w:sz w:val="24"/>
          <w:szCs w:val="24"/>
        </w:rPr>
        <w:t xml:space="preserve">dan mencapai jumlah tertinggi. Atau dapat diartikan bahwa </w:t>
      </w:r>
      <w:r w:rsidR="007B0F23">
        <w:rPr>
          <w:rFonts w:ascii="Arial" w:hAnsi="Arial" w:cs="Arial"/>
          <w:sz w:val="24"/>
          <w:szCs w:val="24"/>
        </w:rPr>
        <w:t>daya serap tenaga kerja (</w:t>
      </w:r>
      <w:r w:rsidR="007B0F23" w:rsidRPr="00F76704">
        <w:rPr>
          <w:rFonts w:ascii="Arial" w:hAnsi="Arial" w:cs="Arial"/>
          <w:i/>
          <w:sz w:val="24"/>
          <w:szCs w:val="24"/>
        </w:rPr>
        <w:t>employment</w:t>
      </w:r>
      <w:r w:rsidR="007B0F23">
        <w:rPr>
          <w:rFonts w:ascii="Arial" w:hAnsi="Arial" w:cs="Arial"/>
          <w:sz w:val="24"/>
          <w:szCs w:val="24"/>
        </w:rPr>
        <w:t>)</w:t>
      </w:r>
      <w:r w:rsidR="002C2405">
        <w:rPr>
          <w:rFonts w:ascii="Arial" w:hAnsi="Arial" w:cs="Arial"/>
          <w:sz w:val="24"/>
          <w:szCs w:val="24"/>
        </w:rPr>
        <w:t xml:space="preserve"> pada saat ini terendah.</w:t>
      </w:r>
      <w:r w:rsidR="007B0F23">
        <w:rPr>
          <w:rFonts w:ascii="Arial" w:hAnsi="Arial" w:cs="Arial"/>
          <w:sz w:val="24"/>
          <w:szCs w:val="24"/>
        </w:rPr>
        <w:t xml:space="preserve"> </w:t>
      </w:r>
      <w:r w:rsidR="007F3D3C">
        <w:rPr>
          <w:rFonts w:ascii="Arial" w:hAnsi="Arial" w:cs="Arial"/>
          <w:sz w:val="24"/>
          <w:szCs w:val="24"/>
        </w:rPr>
        <w:t xml:space="preserve">Karena factor-faktor produksi sedang berkinerja sangat buruk, maka terjadi kelangkaan barang kebutuhan masyarakat. Untuk menyikapi hal ini pemerintah biasanya mengambil kebijakan dengan membuka keran impor sebagai upaya </w:t>
      </w:r>
      <w:r w:rsidR="008C2C7A">
        <w:rPr>
          <w:rFonts w:ascii="Arial" w:hAnsi="Arial" w:cs="Arial"/>
          <w:sz w:val="24"/>
          <w:szCs w:val="24"/>
        </w:rPr>
        <w:t xml:space="preserve">untuk </w:t>
      </w:r>
      <w:r w:rsidR="007F3D3C">
        <w:rPr>
          <w:rFonts w:ascii="Arial" w:hAnsi="Arial" w:cs="Arial"/>
          <w:sz w:val="24"/>
          <w:szCs w:val="24"/>
        </w:rPr>
        <w:t xml:space="preserve">menjaga </w:t>
      </w:r>
      <w:r w:rsidR="008C2C7A">
        <w:rPr>
          <w:rFonts w:ascii="Arial" w:hAnsi="Arial" w:cs="Arial"/>
          <w:sz w:val="24"/>
          <w:szCs w:val="24"/>
        </w:rPr>
        <w:t>ketersediaan barang-barang kebutuhan masyarakat</w:t>
      </w:r>
      <w:r w:rsidR="007F3D3C">
        <w:rPr>
          <w:rFonts w:ascii="Arial" w:hAnsi="Arial" w:cs="Arial"/>
          <w:sz w:val="24"/>
          <w:szCs w:val="24"/>
        </w:rPr>
        <w:t xml:space="preserve">. Akan tetapi impor barang berbagai kebutuhan masyarakat ini berdampak pada inflasi </w:t>
      </w:r>
      <w:r w:rsidR="008C2C7A">
        <w:rPr>
          <w:rFonts w:ascii="Arial" w:hAnsi="Arial" w:cs="Arial"/>
          <w:sz w:val="24"/>
          <w:szCs w:val="24"/>
        </w:rPr>
        <w:t>(</w:t>
      </w:r>
      <w:r w:rsidR="008C2C7A" w:rsidRPr="008C2C7A">
        <w:rPr>
          <w:rFonts w:ascii="Arial" w:hAnsi="Arial" w:cs="Arial"/>
          <w:i/>
          <w:sz w:val="24"/>
          <w:szCs w:val="24"/>
        </w:rPr>
        <w:t>inflation</w:t>
      </w:r>
      <w:r w:rsidR="008C2C7A">
        <w:rPr>
          <w:rFonts w:ascii="Arial" w:hAnsi="Arial" w:cs="Arial"/>
          <w:sz w:val="24"/>
          <w:szCs w:val="24"/>
        </w:rPr>
        <w:t xml:space="preserve">) </w:t>
      </w:r>
      <w:r w:rsidR="007F3D3C">
        <w:rPr>
          <w:rFonts w:ascii="Arial" w:hAnsi="Arial" w:cs="Arial"/>
          <w:sz w:val="24"/>
          <w:szCs w:val="24"/>
        </w:rPr>
        <w:t xml:space="preserve">yang semakin meningkat bahkan mencapai puncaknya. Kebijakan impor ini biasanya diikuti dengan pemberian berbagai fasilitas dan keringanan pajak termasuk </w:t>
      </w:r>
      <w:r w:rsidR="008C2C7A">
        <w:rPr>
          <w:rFonts w:ascii="Arial" w:hAnsi="Arial" w:cs="Arial"/>
          <w:sz w:val="24"/>
          <w:szCs w:val="24"/>
        </w:rPr>
        <w:t>pemberian berbagai insentif kepada para importer dan pengusaha. Sehingga kewajiban pemerintah terhadap para investor semakin rendah maka neraca pembayaran pemerintahpun (BOP) menjadi surplus.</w:t>
      </w:r>
    </w:p>
    <w:p w:rsidR="00662D39" w:rsidRDefault="00662D39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C2C7A" w:rsidRDefault="008C2C7A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56BC2" w:rsidRPr="00731873" w:rsidRDefault="00731873" w:rsidP="00240382">
      <w:pPr>
        <w:pStyle w:val="ListParagraph"/>
        <w:numPr>
          <w:ilvl w:val="0"/>
          <w:numId w:val="29"/>
        </w:numPr>
        <w:tabs>
          <w:tab w:val="clear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73">
        <w:rPr>
          <w:rFonts w:ascii="Arial" w:hAnsi="Arial" w:cs="Arial"/>
          <w:sz w:val="24"/>
          <w:szCs w:val="24"/>
        </w:rPr>
        <w:t>H</w:t>
      </w:r>
      <w:r w:rsidR="00240382">
        <w:rPr>
          <w:rFonts w:ascii="Arial" w:hAnsi="Arial" w:cs="Arial"/>
          <w:sz w:val="24"/>
          <w:szCs w:val="24"/>
        </w:rPr>
        <w:t>ukum Okun</w:t>
      </w:r>
      <w:r w:rsidRPr="00731873">
        <w:rPr>
          <w:rFonts w:ascii="Arial" w:hAnsi="Arial" w:cs="Arial"/>
          <w:sz w:val="24"/>
          <w:szCs w:val="24"/>
        </w:rPr>
        <w:t xml:space="preserve"> (</w:t>
      </w:r>
      <w:r w:rsidRPr="00BB213C">
        <w:rPr>
          <w:rFonts w:ascii="Arial" w:hAnsi="Arial" w:cs="Arial"/>
          <w:i/>
          <w:sz w:val="24"/>
          <w:szCs w:val="24"/>
        </w:rPr>
        <w:t>O</w:t>
      </w:r>
      <w:r w:rsidR="00240382" w:rsidRPr="00BB213C">
        <w:rPr>
          <w:rFonts w:ascii="Arial" w:hAnsi="Arial" w:cs="Arial"/>
          <w:i/>
          <w:sz w:val="24"/>
          <w:szCs w:val="24"/>
        </w:rPr>
        <w:t>kun’s Law</w:t>
      </w:r>
      <w:r w:rsidRPr="00731873">
        <w:rPr>
          <w:rFonts w:ascii="Arial" w:hAnsi="Arial" w:cs="Arial"/>
          <w:sz w:val="24"/>
          <w:szCs w:val="24"/>
        </w:rPr>
        <w:t>)</w:t>
      </w:r>
    </w:p>
    <w:p w:rsidR="00731873" w:rsidRDefault="00731873" w:rsidP="00662D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13C">
        <w:rPr>
          <w:rFonts w:ascii="Arial" w:hAnsi="Arial" w:cs="Arial"/>
          <w:i/>
          <w:sz w:val="24"/>
          <w:szCs w:val="24"/>
        </w:rPr>
        <w:t>The Okun’s Law</w:t>
      </w:r>
      <w:r w:rsidRPr="00731873">
        <w:rPr>
          <w:rFonts w:ascii="Arial" w:hAnsi="Arial" w:cs="Arial"/>
          <w:sz w:val="24"/>
          <w:szCs w:val="24"/>
        </w:rPr>
        <w:t xml:space="preserve"> menjelaskan hubungan indikator GDP/</w:t>
      </w:r>
      <w:r>
        <w:rPr>
          <w:rFonts w:ascii="Arial" w:hAnsi="Arial" w:cs="Arial"/>
          <w:sz w:val="24"/>
          <w:szCs w:val="24"/>
        </w:rPr>
        <w:t xml:space="preserve"> GNP dengan </w:t>
      </w:r>
      <w:r w:rsidRPr="00BB213C">
        <w:rPr>
          <w:rFonts w:ascii="Arial" w:hAnsi="Arial" w:cs="Arial"/>
          <w:i/>
          <w:sz w:val="24"/>
          <w:szCs w:val="24"/>
        </w:rPr>
        <w:t>unemployment</w:t>
      </w:r>
      <w:r>
        <w:rPr>
          <w:rFonts w:ascii="Arial" w:hAnsi="Arial" w:cs="Arial"/>
          <w:sz w:val="24"/>
          <w:szCs w:val="24"/>
        </w:rPr>
        <w:t xml:space="preserve"> sebagai berikut</w:t>
      </w:r>
      <w:r w:rsidR="00613CF6">
        <w:rPr>
          <w:rFonts w:ascii="Arial" w:hAnsi="Arial" w:cs="Arial"/>
          <w:sz w:val="24"/>
          <w:szCs w:val="24"/>
        </w:rPr>
        <w:t>:</w:t>
      </w:r>
    </w:p>
    <w:p w:rsidR="00613CF6" w:rsidRPr="00731873" w:rsidRDefault="00613CF6" w:rsidP="00662D39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046" w:rsidRDefault="00731873" w:rsidP="00662D3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73">
        <w:rPr>
          <w:rFonts w:ascii="Arial" w:hAnsi="Arial" w:cs="Arial"/>
          <w:sz w:val="24"/>
          <w:szCs w:val="24"/>
        </w:rPr>
        <w:t>Besarnya pertumbuhan GDP/</w:t>
      </w:r>
      <w:r w:rsidR="00240382">
        <w:rPr>
          <w:rFonts w:ascii="Arial" w:hAnsi="Arial" w:cs="Arial"/>
          <w:sz w:val="24"/>
          <w:szCs w:val="24"/>
        </w:rPr>
        <w:t xml:space="preserve"> </w:t>
      </w:r>
      <w:r w:rsidRPr="00731873">
        <w:rPr>
          <w:rFonts w:ascii="Arial" w:hAnsi="Arial" w:cs="Arial"/>
          <w:sz w:val="24"/>
          <w:szCs w:val="24"/>
        </w:rPr>
        <w:t xml:space="preserve">GNP riil 3 % </w:t>
      </w:r>
      <w:proofErr w:type="gramStart"/>
      <w:r w:rsidRPr="00731873">
        <w:rPr>
          <w:rFonts w:ascii="Arial" w:hAnsi="Arial" w:cs="Arial"/>
          <w:sz w:val="24"/>
          <w:szCs w:val="24"/>
        </w:rPr>
        <w:t>akan</w:t>
      </w:r>
      <w:proofErr w:type="gramEnd"/>
      <w:r w:rsidRPr="00731873">
        <w:rPr>
          <w:rFonts w:ascii="Arial" w:hAnsi="Arial" w:cs="Arial"/>
          <w:sz w:val="24"/>
          <w:szCs w:val="24"/>
        </w:rPr>
        <w:t xml:space="preserve"> meningkatkan </w:t>
      </w:r>
      <w:r w:rsidRPr="00BB213C">
        <w:rPr>
          <w:rFonts w:ascii="Arial" w:hAnsi="Arial" w:cs="Arial"/>
          <w:i/>
          <w:sz w:val="24"/>
          <w:szCs w:val="24"/>
        </w:rPr>
        <w:t>employment</w:t>
      </w:r>
      <w:r w:rsidRPr="00731873">
        <w:rPr>
          <w:rFonts w:ascii="Arial" w:hAnsi="Arial" w:cs="Arial"/>
          <w:sz w:val="24"/>
          <w:szCs w:val="24"/>
        </w:rPr>
        <w:t xml:space="preserve"> atau menurunkan </w:t>
      </w:r>
      <w:r w:rsidRPr="00BB213C">
        <w:rPr>
          <w:rFonts w:ascii="Arial" w:hAnsi="Arial" w:cs="Arial"/>
          <w:i/>
          <w:sz w:val="24"/>
          <w:szCs w:val="24"/>
        </w:rPr>
        <w:t>unemployment</w:t>
      </w:r>
      <w:r w:rsidRPr="00731873">
        <w:rPr>
          <w:rFonts w:ascii="Arial" w:hAnsi="Arial" w:cs="Arial"/>
          <w:sz w:val="24"/>
          <w:szCs w:val="24"/>
        </w:rPr>
        <w:t xml:space="preserve"> sebesar 1%</w:t>
      </w:r>
      <w:r w:rsidR="00240382">
        <w:rPr>
          <w:rFonts w:ascii="Arial" w:hAnsi="Arial" w:cs="Arial"/>
          <w:sz w:val="24"/>
          <w:szCs w:val="24"/>
        </w:rPr>
        <w:t>.</w:t>
      </w:r>
      <w:r w:rsidR="00CA611B">
        <w:rPr>
          <w:rFonts w:ascii="Arial" w:hAnsi="Arial" w:cs="Arial"/>
          <w:sz w:val="24"/>
          <w:szCs w:val="24"/>
        </w:rPr>
        <w:t xml:space="preserve"> Karena menurut Okun, dengan pertumbuhan pendapatan suatu Negara yang besar, </w:t>
      </w:r>
      <w:proofErr w:type="gramStart"/>
      <w:r w:rsidR="00CA611B">
        <w:rPr>
          <w:rFonts w:ascii="Arial" w:hAnsi="Arial" w:cs="Arial"/>
          <w:sz w:val="24"/>
          <w:szCs w:val="24"/>
        </w:rPr>
        <w:t>akan</w:t>
      </w:r>
      <w:proofErr w:type="gramEnd"/>
      <w:r w:rsidR="00CA611B">
        <w:rPr>
          <w:rFonts w:ascii="Arial" w:hAnsi="Arial" w:cs="Arial"/>
          <w:sz w:val="24"/>
          <w:szCs w:val="24"/>
        </w:rPr>
        <w:t xml:space="preserve"> menciptakan banyak lapangan pekerjaan, yang pada </w:t>
      </w:r>
      <w:r w:rsidR="00CA611B">
        <w:rPr>
          <w:rFonts w:ascii="Arial" w:hAnsi="Arial" w:cs="Arial"/>
          <w:sz w:val="24"/>
          <w:szCs w:val="24"/>
        </w:rPr>
        <w:lastRenderedPageBreak/>
        <w:t xml:space="preserve">akhirnya akan </w:t>
      </w:r>
      <w:r w:rsidR="0003314A">
        <w:rPr>
          <w:rFonts w:ascii="Arial" w:hAnsi="Arial" w:cs="Arial"/>
          <w:sz w:val="24"/>
          <w:szCs w:val="24"/>
        </w:rPr>
        <w:t xml:space="preserve">dapat menyerap jumlah tenaga kerja dalam jumlah yang besar </w:t>
      </w:r>
      <w:r w:rsidR="00A100FA">
        <w:rPr>
          <w:rFonts w:ascii="Arial" w:hAnsi="Arial" w:cs="Arial"/>
          <w:sz w:val="24"/>
          <w:szCs w:val="24"/>
        </w:rPr>
        <w:t xml:space="preserve">sehingga </w:t>
      </w:r>
      <w:r w:rsidR="00CA611B">
        <w:rPr>
          <w:rFonts w:ascii="Arial" w:hAnsi="Arial" w:cs="Arial"/>
          <w:sz w:val="24"/>
          <w:szCs w:val="24"/>
        </w:rPr>
        <w:t>mengurangi jumlah pengangguran.</w:t>
      </w:r>
    </w:p>
    <w:p w:rsidR="00613CF6" w:rsidRPr="00731873" w:rsidRDefault="00613CF6" w:rsidP="00662D39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731873" w:rsidRDefault="00731873" w:rsidP="00662D39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73">
        <w:rPr>
          <w:rFonts w:ascii="Arial" w:hAnsi="Arial" w:cs="Arial"/>
          <w:sz w:val="24"/>
          <w:szCs w:val="24"/>
        </w:rPr>
        <w:t>Hubungan antara GDP/</w:t>
      </w:r>
      <w:r w:rsidR="00960C7B">
        <w:rPr>
          <w:rFonts w:ascii="Arial" w:hAnsi="Arial" w:cs="Arial"/>
          <w:sz w:val="24"/>
          <w:szCs w:val="24"/>
        </w:rPr>
        <w:t xml:space="preserve"> </w:t>
      </w:r>
      <w:r w:rsidRPr="00731873">
        <w:rPr>
          <w:rFonts w:ascii="Arial" w:hAnsi="Arial" w:cs="Arial"/>
          <w:sz w:val="24"/>
          <w:szCs w:val="24"/>
        </w:rPr>
        <w:t>GNP bersifat negatif artinya kenaikan GDP/</w:t>
      </w:r>
      <w:r w:rsidR="00960C7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1873">
        <w:rPr>
          <w:rFonts w:ascii="Arial" w:hAnsi="Arial" w:cs="Arial"/>
          <w:sz w:val="24"/>
          <w:szCs w:val="24"/>
        </w:rPr>
        <w:t>GNP  akan</w:t>
      </w:r>
      <w:proofErr w:type="gramEnd"/>
      <w:r w:rsidRPr="00731873">
        <w:rPr>
          <w:rFonts w:ascii="Arial" w:hAnsi="Arial" w:cs="Arial"/>
          <w:sz w:val="24"/>
          <w:szCs w:val="24"/>
        </w:rPr>
        <w:t xml:space="preserve"> menurunkan tingkat </w:t>
      </w:r>
      <w:r w:rsidRPr="00BB213C">
        <w:rPr>
          <w:rFonts w:ascii="Arial" w:hAnsi="Arial" w:cs="Arial"/>
          <w:i/>
          <w:sz w:val="24"/>
          <w:szCs w:val="24"/>
        </w:rPr>
        <w:t>unemployment</w:t>
      </w:r>
      <w:r w:rsidR="00240382">
        <w:rPr>
          <w:rFonts w:ascii="Arial" w:hAnsi="Arial" w:cs="Arial"/>
          <w:sz w:val="24"/>
          <w:szCs w:val="24"/>
        </w:rPr>
        <w:t>.</w:t>
      </w:r>
    </w:p>
    <w:p w:rsidR="00240382" w:rsidRDefault="00240382" w:rsidP="00662D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0382" w:rsidRPr="00240382" w:rsidRDefault="00240382" w:rsidP="0024038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bawah ini gambar grafik hubungan antara % pertumbuhan</w:t>
      </w:r>
      <w:r w:rsidR="0003314A">
        <w:rPr>
          <w:rFonts w:ascii="Arial" w:hAnsi="Arial" w:cs="Arial"/>
          <w:sz w:val="24"/>
          <w:szCs w:val="24"/>
        </w:rPr>
        <w:t xml:space="preserve"> GDP/ GNP</w:t>
      </w:r>
      <w:r>
        <w:rPr>
          <w:rFonts w:ascii="Arial" w:hAnsi="Arial" w:cs="Arial"/>
          <w:sz w:val="24"/>
          <w:szCs w:val="24"/>
        </w:rPr>
        <w:t xml:space="preserve"> dengan % </w:t>
      </w:r>
      <w:r w:rsidRPr="00BB213C">
        <w:rPr>
          <w:rFonts w:ascii="Arial" w:hAnsi="Arial" w:cs="Arial"/>
          <w:i/>
          <w:sz w:val="24"/>
          <w:szCs w:val="24"/>
        </w:rPr>
        <w:t>unemployment</w:t>
      </w:r>
      <w:r>
        <w:rPr>
          <w:rFonts w:ascii="Arial" w:hAnsi="Arial" w:cs="Arial"/>
          <w:sz w:val="24"/>
          <w:szCs w:val="24"/>
        </w:rPr>
        <w:t xml:space="preserve"> menurut hukum Okun.</w:t>
      </w:r>
    </w:p>
    <w:p w:rsidR="00A56BC2" w:rsidRDefault="00A56BC2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31942" w:rsidRDefault="00B31942" w:rsidP="00D15B71">
      <w:pPr>
        <w:pStyle w:val="ListParagraph"/>
        <w:spacing w:after="0" w:line="240" w:lineRule="auto"/>
        <w:ind w:left="360"/>
        <w:jc w:val="both"/>
        <w:rPr>
          <w:sz w:val="20"/>
          <w:szCs w:val="20"/>
        </w:rPr>
      </w:pPr>
    </w:p>
    <w:p w:rsidR="00B31942" w:rsidRDefault="00B31942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noProof/>
          <w:sz w:val="24"/>
          <w:szCs w:val="24"/>
        </w:rPr>
      </w:pPr>
    </w:p>
    <w:p w:rsidR="00A56BC2" w:rsidRDefault="00240382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c">
            <w:drawing>
              <wp:inline distT="0" distB="0" distL="0" distR="0" wp14:anchorId="1B4C31EC" wp14:editId="5523E2A1">
                <wp:extent cx="5486400" cy="3259567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Straight Connector 5"/>
                        <wps:cNvCnPr/>
                        <wps:spPr>
                          <a:xfrm>
                            <a:off x="311971" y="2085980"/>
                            <a:ext cx="508836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301675" y="493848"/>
                            <a:ext cx="21515" cy="267865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355462" y="2115399"/>
                            <a:ext cx="3937300" cy="2470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369F" w:rsidRPr="00851C6D" w:rsidRDefault="0038369F" w:rsidP="0038369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51C6D">
                                <w:rPr>
                                  <w:sz w:val="20"/>
                                  <w:szCs w:val="20"/>
                                </w:rPr>
                                <w:t xml:space="preserve">        1           2           3           4           5           6           7           8           9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7"/>
                        <wps:cNvSpPr txBox="1"/>
                        <wps:spPr>
                          <a:xfrm>
                            <a:off x="72424" y="2115399"/>
                            <a:ext cx="1293796" cy="247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369F" w:rsidRPr="00851C6D" w:rsidRDefault="0038369F" w:rsidP="0038369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851C6D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851C6D" w:rsidRPr="00851C6D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851C6D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851C6D" w:rsidRPr="00851C6D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51C6D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 xml:space="preserve">-2 </w:t>
                              </w:r>
                              <w:r w:rsidR="00851C6D" w:rsidRPr="00851C6D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851C6D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1C6D" w:rsidRPr="00851C6D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51C6D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 xml:space="preserve">  -1</w:t>
                              </w:r>
                              <w:r w:rsidR="00851C6D" w:rsidRPr="00851C6D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851C6D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851C6D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851C6D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7"/>
                        <wps:cNvSpPr txBox="1"/>
                        <wps:spPr>
                          <a:xfrm>
                            <a:off x="1019097" y="1678184"/>
                            <a:ext cx="304093" cy="3324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1C6D" w:rsidRPr="00E46071" w:rsidRDefault="00851C6D" w:rsidP="00851C6D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7"/>
                        <wps:cNvSpPr txBox="1"/>
                        <wps:spPr>
                          <a:xfrm>
                            <a:off x="1019661" y="1303030"/>
                            <a:ext cx="303530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6071" w:rsidRDefault="00E46071" w:rsidP="00E4607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7"/>
                        <wps:cNvSpPr txBox="1"/>
                        <wps:spPr>
                          <a:xfrm>
                            <a:off x="1019661" y="911521"/>
                            <a:ext cx="30353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6071" w:rsidRDefault="00E46071" w:rsidP="00E4607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7"/>
                        <wps:cNvSpPr txBox="1"/>
                        <wps:spPr>
                          <a:xfrm>
                            <a:off x="728658" y="136972"/>
                            <a:ext cx="1143190" cy="33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6071" w:rsidRDefault="00E46071" w:rsidP="00E4607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% unemployment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7"/>
                        <wps:cNvSpPr txBox="1"/>
                        <wps:spPr>
                          <a:xfrm>
                            <a:off x="3496235" y="2460367"/>
                            <a:ext cx="1634973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6071" w:rsidRDefault="00E46071" w:rsidP="00E4607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% pertumbuhan</w:t>
                              </w:r>
                              <w:r w:rsidR="00CA611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GDP/ GNP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323190" y="1011220"/>
                            <a:ext cx="3442447" cy="107465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 Box 7"/>
                        <wps:cNvSpPr txBox="1"/>
                        <wps:spPr>
                          <a:xfrm>
                            <a:off x="998145" y="2383855"/>
                            <a:ext cx="303530" cy="332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B57" w:rsidRDefault="00714B57" w:rsidP="00714B5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7"/>
                        <wps:cNvSpPr txBox="1"/>
                        <wps:spPr>
                          <a:xfrm>
                            <a:off x="998145" y="2718809"/>
                            <a:ext cx="303530" cy="331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B57" w:rsidRDefault="00714B57" w:rsidP="00714B57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" o:spid="_x0000_s1028" editas="canvas" style="width:6in;height:256.65pt;mso-position-horizontal-relative:char;mso-position-vertical-relative:line" coordsize="54864,3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4864;height:32594;visibility:visible;mso-wrap-style:square">
                  <v:fill o:detectmouseclick="t"/>
                  <v:path o:connecttype="none"/>
                </v:shape>
                <v:line id="Straight Connector 5" o:spid="_x0000_s1030" style="position:absolute;visibility:visible;mso-wrap-style:square" from="3119,20859" to="54003,20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CQMIAAADaAAAADwAAAGRycy9kb3ducmV2LnhtbESP0YrCMBRE34X9h3CFfdNUWUWqUVzB&#10;XV8UdfcDLs01LW1uShNr/XsjCD4OM3OGWaw6W4mWGl84VjAaJiCIM6cLNgr+/7aDGQgfkDVWjknB&#10;nTyslh+9Baba3fhE7TkYESHsU1SQh1CnUvosJ4t+6Gri6F1cYzFE2RipG7xFuK3kOEmm0mLBcSHH&#10;mjY5ZeX5ahX4r217/C43x5/f+0FPS29O671R6rPfrecgAnXhHX61d1rBBJ5X4g2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ZCQMIAAADaAAAADwAAAAAAAAAAAAAA&#10;AAChAgAAZHJzL2Rvd25yZXYueG1sUEsFBgAAAAAEAAQA+QAAAJADAAAAAA==&#10;" strokecolor="black [3213]" strokeweight="1.5pt">
                  <v:stroke startarrow="block" endarrow="block"/>
                </v:line>
                <v:line id="Straight Connector 6" o:spid="_x0000_s1031" style="position:absolute;visibility:visible;mso-wrap-style:square" from="13016,4938" to="13231,3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TcN8EAAADaAAAADwAAAGRycy9kb3ducmV2LnhtbESP3YrCMBSE74V9h3AW9k5Tl6VINYoK&#10;6t4o/j3AoTmmpc1JabK1vv1GELwcZuYbZrbobS06an3pWMF4lIAgzp0u2Si4XjbDCQgfkDXWjknB&#10;gzws5h+DGWba3flE3TkYESHsM1RQhNBkUvq8IIt+5Bri6N1cazFE2RqpW7xHuK3ld5Kk0mLJcaHA&#10;htYF5dX5zyrwP5vuuKrWx+3ucdBp5c1puTdKfX32yymIQH14h1/tX60gheeVeAPk/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pNw3wQAAANoAAAAPAAAAAAAAAAAAAAAA&#10;AKECAABkcnMvZG93bnJldi54bWxQSwUGAAAAAAQABAD5AAAAjwMAAAAA&#10;" strokecolor="black [3213]" strokeweight="1.5p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13554;top:21153;width:39373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38369F" w:rsidRPr="00851C6D" w:rsidRDefault="0038369F" w:rsidP="0038369F">
                        <w:pPr>
                          <w:rPr>
                            <w:sz w:val="20"/>
                            <w:szCs w:val="20"/>
                          </w:rPr>
                        </w:pPr>
                        <w:r w:rsidRPr="00851C6D">
                          <w:rPr>
                            <w:sz w:val="20"/>
                            <w:szCs w:val="20"/>
                          </w:rPr>
                          <w:t xml:space="preserve">        1           2           3           4           5           6           7           8           9</w:t>
                        </w:r>
                      </w:p>
                    </w:txbxContent>
                  </v:textbox>
                </v:shape>
                <v:shape id="Text Box 7" o:spid="_x0000_s1033" type="#_x0000_t202" style="position:absolute;left:724;top:21153;width:12938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38369F" w:rsidRPr="00851C6D" w:rsidRDefault="0038369F" w:rsidP="0038369F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851C6D"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 xml:space="preserve">   </w:t>
                        </w:r>
                        <w:r w:rsidR="00851C6D" w:rsidRPr="00851C6D"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 xml:space="preserve">    </w:t>
                        </w:r>
                        <w:r w:rsidR="00851C6D"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 xml:space="preserve">      </w:t>
                        </w:r>
                        <w:r w:rsidR="00851C6D" w:rsidRPr="00851C6D"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851C6D"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 xml:space="preserve">-2 </w:t>
                        </w:r>
                        <w:r w:rsidR="00851C6D" w:rsidRPr="00851C6D"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 xml:space="preserve">  </w:t>
                        </w:r>
                        <w:r w:rsidRPr="00851C6D"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851C6D" w:rsidRPr="00851C6D"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851C6D"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 xml:space="preserve">  -1</w:t>
                        </w:r>
                        <w:r w:rsidR="00851C6D" w:rsidRPr="00851C6D"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 xml:space="preserve">  </w:t>
                        </w:r>
                        <w:r w:rsidRPr="00851C6D"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 xml:space="preserve">   </w:t>
                        </w:r>
                        <w:r w:rsidR="00851C6D"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 xml:space="preserve">  </w:t>
                        </w:r>
                        <w:r w:rsidRPr="00851C6D"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 xml:space="preserve"> 0</w:t>
                        </w:r>
                      </w:p>
                    </w:txbxContent>
                  </v:textbox>
                </v:shape>
                <v:shape id="Text Box 7" o:spid="_x0000_s1034" type="#_x0000_t202" style="position:absolute;left:10190;top:16781;width:3041;height:3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851C6D" w:rsidRPr="00E46071" w:rsidRDefault="00851C6D" w:rsidP="00851C6D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7" o:spid="_x0000_s1035" type="#_x0000_t202" style="position:absolute;left:10196;top:13030;width:3035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E46071" w:rsidRDefault="00E46071" w:rsidP="00E4607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7" o:spid="_x0000_s1036" type="#_x0000_t202" style="position:absolute;left:10196;top:9115;width:3035;height:3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E46071" w:rsidRDefault="00E46071" w:rsidP="00E4607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7" o:spid="_x0000_s1037" type="#_x0000_t202" style="position:absolute;left:7286;top:1369;width:11432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E46071" w:rsidRDefault="00E46071" w:rsidP="00E4607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% unemployment</w:t>
                        </w:r>
                      </w:p>
                    </w:txbxContent>
                  </v:textbox>
                </v:shape>
                <v:shape id="Text Box 7" o:spid="_x0000_s1038" type="#_x0000_t202" style="position:absolute;left:34962;top:24603;width:16350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E46071" w:rsidRDefault="00E46071" w:rsidP="00E4607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% pertumbuhan</w:t>
                        </w:r>
                        <w:r w:rsidR="00CA611B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GDP/ GNP</w:t>
                        </w:r>
                      </w:p>
                    </w:txbxContent>
                  </v:textbox>
                </v:shape>
                <v:line id="Straight Connector 8" o:spid="_x0000_s1039" style="position:absolute;visibility:visible;mso-wrap-style:square" from="13231,10112" to="47656,2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fjBsEAAADaAAAADwAAAGRycy9kb3ducmV2LnhtbERPz2uDMBS+D/Y/hDfYbY2uMMQ2LSIt&#10;tNCLbof19jBv6jQvkmTV/ffNYbDjx/d7u1/MKG7kfG9ZQbpKQBA3VvfcKvh4P75kIHxA1jhaJgW/&#10;5GG/e3zYYq7tzBXd6tCKGMI+RwVdCFMupW86MuhXdiKO3Jd1BkOErpXa4RzDzShfk+RNGuw5NnQ4&#10;UdlRM9Q/RsH6OrvDwN+fZ1mlVZGW2bqYLko9Py3FBkSgJfyL/9wnrSBujVfiDZC7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p+MGwQAAANoAAAAPAAAAAAAAAAAAAAAA&#10;AKECAABkcnMvZG93bnJldi54bWxQSwUGAAAAAAQABAD5AAAAjwMAAAAA&#10;" strokecolor="#0070c0" strokeweight="1.5pt"/>
                <v:shape id="Text Box 7" o:spid="_x0000_s1040" type="#_x0000_t202" style="position:absolute;left:9981;top:23838;width:3035;height:3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714B57" w:rsidRDefault="00714B57" w:rsidP="00714B57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-1</w:t>
                        </w:r>
                      </w:p>
                    </w:txbxContent>
                  </v:textbox>
                </v:shape>
                <v:shape id="Text Box 7" o:spid="_x0000_s1041" type="#_x0000_t202" style="position:absolute;left:9981;top:27188;width:3035;height:3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714B57" w:rsidRDefault="00714B57" w:rsidP="00714B57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-2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6BC2" w:rsidRDefault="00A56BC2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60C7B" w:rsidRDefault="00960C7B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31942" w:rsidRDefault="00B31942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56BC2" w:rsidRPr="00BB213C" w:rsidRDefault="00960C7B" w:rsidP="00960C7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B213C">
        <w:rPr>
          <w:rFonts w:ascii="Arial" w:hAnsi="Arial" w:cs="Arial"/>
          <w:i/>
          <w:sz w:val="24"/>
          <w:szCs w:val="24"/>
        </w:rPr>
        <w:t>The Philips Curve</w:t>
      </w:r>
    </w:p>
    <w:p w:rsidR="00A3797B" w:rsidRDefault="00A3797B" w:rsidP="00A3797B">
      <w:pPr>
        <w:pStyle w:val="ListParagraph"/>
        <w:jc w:val="both"/>
        <w:rPr>
          <w:rFonts w:ascii="Arial" w:hAnsi="Arial" w:cs="Arial"/>
          <w:sz w:val="24"/>
          <w:szCs w:val="24"/>
        </w:rPr>
      </w:pPr>
      <w:proofErr w:type="gramStart"/>
      <w:r w:rsidRPr="00BB213C">
        <w:rPr>
          <w:rFonts w:ascii="Arial" w:hAnsi="Arial" w:cs="Arial"/>
          <w:i/>
          <w:sz w:val="24"/>
          <w:szCs w:val="24"/>
        </w:rPr>
        <w:t>The Philips Curve</w:t>
      </w:r>
      <w:r w:rsidRPr="00A3797B">
        <w:rPr>
          <w:rFonts w:ascii="Arial" w:hAnsi="Arial" w:cs="Arial"/>
          <w:sz w:val="24"/>
          <w:szCs w:val="24"/>
        </w:rPr>
        <w:t xml:space="preserve"> menjelaskan hubungan antara indikator inflasi dengan </w:t>
      </w:r>
      <w:r w:rsidRPr="00BB213C">
        <w:rPr>
          <w:rFonts w:ascii="Arial" w:hAnsi="Arial" w:cs="Arial"/>
          <w:i/>
          <w:sz w:val="24"/>
          <w:szCs w:val="24"/>
        </w:rPr>
        <w:t>unemployment</w:t>
      </w:r>
      <w:r w:rsidR="00BB213C">
        <w:rPr>
          <w:rFonts w:ascii="Arial" w:hAnsi="Arial" w:cs="Arial"/>
          <w:i/>
          <w:sz w:val="24"/>
          <w:szCs w:val="24"/>
        </w:rPr>
        <w:t>.</w:t>
      </w:r>
      <w:proofErr w:type="gramEnd"/>
      <w:r w:rsidRPr="00BB213C">
        <w:rPr>
          <w:rFonts w:ascii="Arial" w:hAnsi="Arial" w:cs="Arial"/>
          <w:i/>
          <w:sz w:val="24"/>
          <w:szCs w:val="24"/>
        </w:rPr>
        <w:t xml:space="preserve"> The Philips curve</w:t>
      </w:r>
      <w:r w:rsidRPr="00A3797B">
        <w:rPr>
          <w:rFonts w:ascii="Arial" w:hAnsi="Arial" w:cs="Arial"/>
          <w:sz w:val="24"/>
          <w:szCs w:val="24"/>
        </w:rPr>
        <w:t xml:space="preserve"> menyatakan</w:t>
      </w:r>
      <w:r>
        <w:rPr>
          <w:rFonts w:ascii="Arial" w:hAnsi="Arial" w:cs="Arial"/>
          <w:sz w:val="24"/>
          <w:szCs w:val="24"/>
        </w:rPr>
        <w:t xml:space="preserve"> bahwa</w:t>
      </w:r>
      <w:r w:rsidRPr="00A3797B">
        <w:rPr>
          <w:rFonts w:ascii="Arial" w:hAnsi="Arial" w:cs="Arial"/>
          <w:sz w:val="24"/>
          <w:szCs w:val="24"/>
        </w:rPr>
        <w:t>:</w:t>
      </w:r>
    </w:p>
    <w:p w:rsidR="00613CF6" w:rsidRPr="00A3797B" w:rsidRDefault="00613CF6" w:rsidP="00A3797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B27F4" w:rsidRDefault="00A3797B" w:rsidP="00A3797B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A3797B">
        <w:rPr>
          <w:rFonts w:ascii="Arial" w:hAnsi="Arial" w:cs="Arial"/>
          <w:sz w:val="24"/>
          <w:szCs w:val="24"/>
        </w:rPr>
        <w:t xml:space="preserve">Hubungan antara inflasi dan </w:t>
      </w:r>
      <w:r w:rsidRPr="00BB213C">
        <w:rPr>
          <w:rFonts w:ascii="Arial" w:hAnsi="Arial" w:cs="Arial"/>
          <w:i/>
          <w:sz w:val="24"/>
          <w:szCs w:val="24"/>
        </w:rPr>
        <w:t>unemployment</w:t>
      </w:r>
      <w:r w:rsidRPr="00A3797B">
        <w:rPr>
          <w:rFonts w:ascii="Arial" w:hAnsi="Arial" w:cs="Arial"/>
          <w:sz w:val="24"/>
          <w:szCs w:val="24"/>
        </w:rPr>
        <w:t xml:space="preserve"> bersifat negatif dalam jangka pendek</w:t>
      </w:r>
      <w:r>
        <w:rPr>
          <w:rFonts w:ascii="Arial" w:hAnsi="Arial" w:cs="Arial"/>
          <w:sz w:val="24"/>
          <w:szCs w:val="24"/>
        </w:rPr>
        <w:t>.</w:t>
      </w:r>
      <w:r w:rsidR="002B27F4">
        <w:rPr>
          <w:rFonts w:ascii="Arial" w:hAnsi="Arial" w:cs="Arial"/>
          <w:sz w:val="24"/>
          <w:szCs w:val="24"/>
        </w:rPr>
        <w:t xml:space="preserve"> </w:t>
      </w:r>
    </w:p>
    <w:p w:rsidR="00A3797B" w:rsidRDefault="002B27F4" w:rsidP="002B27F4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Menurut Philips, dalam jangka pendek </w:t>
      </w:r>
      <w:r w:rsidR="00695B07">
        <w:rPr>
          <w:rFonts w:ascii="Arial" w:hAnsi="Arial" w:cs="Arial"/>
          <w:sz w:val="24"/>
          <w:szCs w:val="24"/>
        </w:rPr>
        <w:t xml:space="preserve">dengan </w:t>
      </w:r>
      <w:r>
        <w:rPr>
          <w:rFonts w:ascii="Arial" w:hAnsi="Arial" w:cs="Arial"/>
          <w:sz w:val="24"/>
          <w:szCs w:val="24"/>
        </w:rPr>
        <w:t>menurunnya tingkat inflasi yang di tandai dengan harga-harga yang relative stabil (tetap)</w:t>
      </w:r>
      <w:r w:rsidR="009C5DA0">
        <w:rPr>
          <w:rFonts w:ascii="Arial" w:hAnsi="Arial" w:cs="Arial"/>
          <w:sz w:val="24"/>
          <w:szCs w:val="24"/>
        </w:rPr>
        <w:t xml:space="preserve"> bahkan harga yang makin menurun</w:t>
      </w:r>
      <w:r>
        <w:rPr>
          <w:rFonts w:ascii="Arial" w:hAnsi="Arial" w:cs="Arial"/>
          <w:sz w:val="24"/>
          <w:szCs w:val="24"/>
        </w:rPr>
        <w:t xml:space="preserve"> akan menyebabkan para pengusaha tidak termotivasi untuk mengembangkan bisnisnya, Kemungkinan mereka bahkan akan memindahkan bisnisnya ke lokasi/ negara lain</w:t>
      </w:r>
      <w:r w:rsidR="00695B07">
        <w:rPr>
          <w:rFonts w:ascii="Arial" w:hAnsi="Arial" w:cs="Arial"/>
          <w:sz w:val="24"/>
          <w:szCs w:val="24"/>
        </w:rPr>
        <w:t xml:space="preserve"> yang dinilai memiliki peluang untuk </w:t>
      </w:r>
      <w:r w:rsidR="00732636">
        <w:rPr>
          <w:rFonts w:ascii="Arial" w:hAnsi="Arial" w:cs="Arial"/>
          <w:sz w:val="24"/>
          <w:szCs w:val="24"/>
        </w:rPr>
        <w:t xml:space="preserve">meningkatkan </w:t>
      </w:r>
      <w:r w:rsidR="00732636">
        <w:rPr>
          <w:rFonts w:ascii="Arial" w:hAnsi="Arial" w:cs="Arial"/>
          <w:sz w:val="24"/>
          <w:szCs w:val="24"/>
        </w:rPr>
        <w:lastRenderedPageBreak/>
        <w:t>p</w:t>
      </w:r>
      <w:r w:rsidR="00695B07">
        <w:rPr>
          <w:rFonts w:ascii="Arial" w:hAnsi="Arial" w:cs="Arial"/>
          <w:sz w:val="24"/>
          <w:szCs w:val="24"/>
        </w:rPr>
        <w:t>enjual</w:t>
      </w:r>
      <w:r w:rsidR="00732636">
        <w:rPr>
          <w:rFonts w:ascii="Arial" w:hAnsi="Arial" w:cs="Arial"/>
          <w:sz w:val="24"/>
          <w:szCs w:val="24"/>
        </w:rPr>
        <w:t>an</w:t>
      </w:r>
      <w:r w:rsidR="00695B07">
        <w:rPr>
          <w:rFonts w:ascii="Arial" w:hAnsi="Arial" w:cs="Arial"/>
          <w:sz w:val="24"/>
          <w:szCs w:val="24"/>
        </w:rPr>
        <w:t xml:space="preserve"> produknya dengan harga yang lebih tinggi dan memiliki potensi peningkatan perekonomi yang </w:t>
      </w:r>
      <w:r w:rsidR="00732636">
        <w:rPr>
          <w:rFonts w:ascii="Arial" w:hAnsi="Arial" w:cs="Arial"/>
          <w:sz w:val="24"/>
          <w:szCs w:val="24"/>
        </w:rPr>
        <w:t>lebih baik</w:t>
      </w:r>
      <w:r w:rsidR="00695B07">
        <w:rPr>
          <w:rFonts w:ascii="Arial" w:hAnsi="Arial" w:cs="Arial"/>
          <w:sz w:val="24"/>
          <w:szCs w:val="24"/>
        </w:rPr>
        <w:t>. S</w:t>
      </w:r>
      <w:r>
        <w:rPr>
          <w:rFonts w:ascii="Arial" w:hAnsi="Arial" w:cs="Arial"/>
          <w:sz w:val="24"/>
          <w:szCs w:val="24"/>
        </w:rPr>
        <w:t xml:space="preserve">ehingga </w:t>
      </w:r>
      <w:r w:rsidR="00695B07">
        <w:rPr>
          <w:rFonts w:ascii="Arial" w:hAnsi="Arial" w:cs="Arial"/>
          <w:sz w:val="24"/>
          <w:szCs w:val="24"/>
        </w:rPr>
        <w:t xml:space="preserve">di lokasi/ Negara tersebut </w:t>
      </w:r>
      <w:r>
        <w:rPr>
          <w:rFonts w:ascii="Arial" w:hAnsi="Arial" w:cs="Arial"/>
          <w:sz w:val="24"/>
          <w:szCs w:val="24"/>
        </w:rPr>
        <w:t xml:space="preserve">jumlah lapangan pekerjaan </w:t>
      </w:r>
      <w:r w:rsidR="00695B07">
        <w:rPr>
          <w:rFonts w:ascii="Arial" w:hAnsi="Arial" w:cs="Arial"/>
          <w:sz w:val="24"/>
          <w:szCs w:val="24"/>
        </w:rPr>
        <w:t>cenderung tetap bahkan menurun seiring para pengusaha tersebut merelokasi pusat industrinya ke lokasi/ Negara lain. Dengan demikian jumlah lapangan pekerjaan yang tersedia semakin mengecil,</w:t>
      </w:r>
      <w:r>
        <w:rPr>
          <w:rFonts w:ascii="Arial" w:hAnsi="Arial" w:cs="Arial"/>
          <w:sz w:val="24"/>
          <w:szCs w:val="24"/>
        </w:rPr>
        <w:t xml:space="preserve"> </w:t>
      </w:r>
      <w:r w:rsidR="00695B0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entu saja hal ini </w:t>
      </w:r>
      <w:proofErr w:type="gramStart"/>
      <w:r>
        <w:rPr>
          <w:rFonts w:ascii="Arial" w:hAnsi="Arial" w:cs="Arial"/>
          <w:sz w:val="24"/>
          <w:szCs w:val="24"/>
        </w:rPr>
        <w:t>akan</w:t>
      </w:r>
      <w:proofErr w:type="gramEnd"/>
      <w:r>
        <w:rPr>
          <w:rFonts w:ascii="Arial" w:hAnsi="Arial" w:cs="Arial"/>
          <w:sz w:val="24"/>
          <w:szCs w:val="24"/>
        </w:rPr>
        <w:t xml:space="preserve"> berdampak pada </w:t>
      </w:r>
      <w:r w:rsidR="00695B07">
        <w:rPr>
          <w:rFonts w:ascii="Arial" w:hAnsi="Arial" w:cs="Arial"/>
          <w:sz w:val="24"/>
          <w:szCs w:val="24"/>
        </w:rPr>
        <w:t>jumlah pengangguran yang akan meningkat.</w:t>
      </w:r>
    </w:p>
    <w:p w:rsidR="00613CF6" w:rsidRDefault="00613CF6" w:rsidP="00613CF6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:rsidR="00A56BC2" w:rsidRDefault="00A3797B" w:rsidP="00A3797B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A3797B">
        <w:rPr>
          <w:rFonts w:ascii="Arial" w:hAnsi="Arial" w:cs="Arial"/>
          <w:sz w:val="24"/>
          <w:szCs w:val="24"/>
        </w:rPr>
        <w:t xml:space="preserve">Tidak ada hubungan antara inflasi dan </w:t>
      </w:r>
      <w:r w:rsidRPr="00BB213C">
        <w:rPr>
          <w:rFonts w:ascii="Arial" w:hAnsi="Arial" w:cs="Arial"/>
          <w:i/>
          <w:sz w:val="24"/>
          <w:szCs w:val="24"/>
        </w:rPr>
        <w:t>unemployment</w:t>
      </w:r>
      <w:r w:rsidRPr="00A3797B">
        <w:rPr>
          <w:rFonts w:ascii="Arial" w:hAnsi="Arial" w:cs="Arial"/>
          <w:sz w:val="24"/>
          <w:szCs w:val="24"/>
        </w:rPr>
        <w:t xml:space="preserve"> dalam jangka panjang (</w:t>
      </w:r>
      <w:r w:rsidRPr="00BB213C">
        <w:rPr>
          <w:rFonts w:ascii="Arial" w:hAnsi="Arial" w:cs="Arial"/>
          <w:i/>
          <w:sz w:val="24"/>
          <w:szCs w:val="24"/>
        </w:rPr>
        <w:t>full employment</w:t>
      </w:r>
      <w:r w:rsidRPr="00A3797B">
        <w:rPr>
          <w:rFonts w:ascii="Arial" w:hAnsi="Arial" w:cs="Arial"/>
          <w:sz w:val="24"/>
          <w:szCs w:val="24"/>
        </w:rPr>
        <w:t>)</w:t>
      </w:r>
      <w:r w:rsidR="00BB213C">
        <w:rPr>
          <w:rFonts w:ascii="Arial" w:hAnsi="Arial" w:cs="Arial"/>
          <w:sz w:val="24"/>
          <w:szCs w:val="24"/>
        </w:rPr>
        <w:t>.</w:t>
      </w:r>
    </w:p>
    <w:p w:rsidR="00D22FFE" w:rsidRPr="00D22FFE" w:rsidRDefault="00D22FFE" w:rsidP="00D22FFE">
      <w:pPr>
        <w:pStyle w:val="ListParagraph"/>
        <w:rPr>
          <w:rFonts w:ascii="Arial" w:hAnsi="Arial" w:cs="Arial"/>
          <w:sz w:val="24"/>
          <w:szCs w:val="24"/>
        </w:rPr>
      </w:pPr>
    </w:p>
    <w:p w:rsidR="00D22FFE" w:rsidRPr="00A3797B" w:rsidRDefault="00D22FFE" w:rsidP="00A3797B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bawah ini gambar grafik hubungan antara inflasi dengan % </w:t>
      </w:r>
      <w:r w:rsidRPr="00BB213C">
        <w:rPr>
          <w:rFonts w:ascii="Arial" w:hAnsi="Arial" w:cs="Arial"/>
          <w:i/>
          <w:sz w:val="24"/>
          <w:szCs w:val="24"/>
        </w:rPr>
        <w:t>unemployment</w:t>
      </w:r>
      <w:r>
        <w:rPr>
          <w:rFonts w:ascii="Arial" w:hAnsi="Arial" w:cs="Arial"/>
          <w:sz w:val="24"/>
          <w:szCs w:val="24"/>
        </w:rPr>
        <w:t xml:space="preserve"> menurut hukum Philips.</w:t>
      </w:r>
    </w:p>
    <w:p w:rsidR="00A56BC2" w:rsidRDefault="00A56BC2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56BC2" w:rsidRDefault="00A56BC2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56BC2" w:rsidRDefault="00A56BC2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E7387" w:rsidRDefault="009E7387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" name="Straight Connector 11"/>
                        <wps:cNvCnPr/>
                        <wps:spPr>
                          <a:xfrm>
                            <a:off x="645458" y="247426"/>
                            <a:ext cx="0" cy="27647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365760" y="2796988"/>
                            <a:ext cx="406639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3668357" y="462579"/>
                            <a:ext cx="0" cy="2452743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Freeform 25"/>
                        <wps:cNvSpPr/>
                        <wps:spPr>
                          <a:xfrm>
                            <a:off x="968188" y="462579"/>
                            <a:ext cx="3270325" cy="1656677"/>
                          </a:xfrm>
                          <a:custGeom>
                            <a:avLst/>
                            <a:gdLst>
                              <a:gd name="connsiteX0" fmla="*/ 0 w 3270325"/>
                              <a:gd name="connsiteY0" fmla="*/ 0 h 1506070"/>
                              <a:gd name="connsiteX1" fmla="*/ 129092 w 3270325"/>
                              <a:gd name="connsiteY1" fmla="*/ 473336 h 1506070"/>
                              <a:gd name="connsiteX2" fmla="*/ 774550 w 3270325"/>
                              <a:gd name="connsiteY2" fmla="*/ 1011218 h 1506070"/>
                              <a:gd name="connsiteX3" fmla="*/ 2076226 w 3270325"/>
                              <a:gd name="connsiteY3" fmla="*/ 1312433 h 1506070"/>
                              <a:gd name="connsiteX4" fmla="*/ 3270325 w 3270325"/>
                              <a:gd name="connsiteY4" fmla="*/ 1506070 h 1506070"/>
                              <a:gd name="connsiteX5" fmla="*/ 3270325 w 3270325"/>
                              <a:gd name="connsiteY5" fmla="*/ 1506070 h 15060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270325" h="1506070">
                                <a:moveTo>
                                  <a:pt x="0" y="0"/>
                                </a:moveTo>
                                <a:cubicBezTo>
                                  <a:pt x="0" y="152400"/>
                                  <a:pt x="0" y="304800"/>
                                  <a:pt x="129092" y="473336"/>
                                </a:cubicBezTo>
                                <a:cubicBezTo>
                                  <a:pt x="258184" y="641872"/>
                                  <a:pt x="450028" y="871368"/>
                                  <a:pt x="774550" y="1011218"/>
                                </a:cubicBezTo>
                                <a:cubicBezTo>
                                  <a:pt x="1099072" y="1151068"/>
                                  <a:pt x="1660263" y="1229958"/>
                                  <a:pt x="2076226" y="1312433"/>
                                </a:cubicBezTo>
                                <a:cubicBezTo>
                                  <a:pt x="2492189" y="1394908"/>
                                  <a:pt x="3270325" y="1506070"/>
                                  <a:pt x="3270325" y="1506070"/>
                                </a:cubicBezTo>
                                <a:lnTo>
                                  <a:pt x="3270325" y="15060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43026" y="1140345"/>
                            <a:ext cx="634701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3880" w:rsidRPr="003C02EF" w:rsidRDefault="00E3388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C02EF">
                                <w:rPr>
                                  <w:rFonts w:ascii="Arial" w:hAnsi="Arial" w:cs="Arial"/>
                                </w:rPr>
                                <w:t>Inflasi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26"/>
                        <wps:cNvSpPr txBox="1"/>
                        <wps:spPr>
                          <a:xfrm>
                            <a:off x="3711721" y="484095"/>
                            <a:ext cx="817245" cy="2796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3880" w:rsidRPr="00BB213C" w:rsidRDefault="00E33880" w:rsidP="00E3388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BB213C">
                                <w:rPr>
                                  <w:rFonts w:ascii="Arial" w:eastAsia="Calibri" w:hAnsi="Arial" w:cs="Arial"/>
                                  <w:i/>
                                  <w:sz w:val="22"/>
                                  <w:szCs w:val="22"/>
                                </w:rPr>
                                <w:t>Long run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26"/>
                        <wps:cNvSpPr txBox="1"/>
                        <wps:spPr>
                          <a:xfrm>
                            <a:off x="3711721" y="1782882"/>
                            <a:ext cx="817245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3880" w:rsidRPr="00BB213C" w:rsidRDefault="00E33880" w:rsidP="00E3388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BB213C">
                                <w:rPr>
                                  <w:rFonts w:ascii="Arial" w:eastAsia="Calibri" w:hAnsi="Arial" w:cs="Arial"/>
                                  <w:i/>
                                  <w:sz w:val="22"/>
                                  <w:szCs w:val="22"/>
                                </w:rPr>
                                <w:t>Short run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26"/>
                        <wps:cNvSpPr txBox="1"/>
                        <wps:spPr>
                          <a:xfrm>
                            <a:off x="1804393" y="2808041"/>
                            <a:ext cx="1906983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3880" w:rsidRPr="00BB213C" w:rsidRDefault="00E33880" w:rsidP="00E3388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BB213C">
                                <w:rPr>
                                  <w:rFonts w:ascii="Arial" w:eastAsia="Calibri" w:hAnsi="Arial" w:cs="Arial"/>
                                  <w:i/>
                                  <w:sz w:val="22"/>
                                  <w:szCs w:val="22"/>
                                </w:rPr>
                                <w:t>% Unemployment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" o:spid="_x0000_s1042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style="position:absolute;width:54864;height:32004;visibility:visible;mso-wrap-style:square">
                  <v:fill o:detectmouseclick="t"/>
                  <v:path o:connecttype="none"/>
                </v:shape>
                <v:line id="Straight Connector 11" o:spid="_x0000_s1044" style="position:absolute;visibility:visible;mso-wrap-style:square" from="6454,2474" to="6454,30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sFLsAAAADbAAAADwAAAGRycy9kb3ducmV2LnhtbERP24rCMBB9F/Yfwiz4pqmLiHSNooKX&#10;Fxer+wFDM6alzaQ02Vr/3ggLvs3hXGex6m0tOmp96VjBZJyAIM6dLtko+L3uRnMQPiBrrB2Tggd5&#10;WC0/BgtMtbtzRt0lGBFD2KeooAihSaX0eUEW/dg1xJG7udZiiLA1Urd4j+G2ll9JMpMWS44NBTa0&#10;LSivLn9WgZ/uuvOm2p73h8ePnlXeZOuTUWr42a+/QQTqw1v87z7qOH8Cr1/i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rBS7AAAAA2wAAAA8AAAAAAAAAAAAAAAAA&#10;oQIAAGRycy9kb3ducmV2LnhtbFBLBQYAAAAABAAEAPkAAACOAwAAAAA=&#10;" strokecolor="black [3213]" strokeweight="1.5pt">
                  <v:stroke startarrow="block" endarrow="block"/>
                </v:line>
                <v:line id="Straight Connector 12" o:spid="_x0000_s1045" style="position:absolute;visibility:visible;mso-wrap-style:square" from="3657,27969" to="44321,27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mbWcAAAADbAAAADwAAAGRycy9kb3ducmV2LnhtbERP24rCMBB9F/Yfwiz4pumKiHSNooKX&#10;Fxer+wFDM6alzaQ02Vr/3ggLvs3hXGex6m0tOmp96VjB1zgBQZw7XbJR8HvdjeYgfEDWWDsmBQ/y&#10;sFp+DBaYanfnjLpLMCKGsE9RQRFCk0rp84Is+rFriCN3c63FEGFrpG7xHsNtLSdJMpMWS44NBTa0&#10;LSivLn9WgZ/uuvOm2p73h8ePnlXeZOuTUWr42a+/QQTqw1v87z7qOH8Cr1/i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5m1nAAAAA2wAAAA8AAAAAAAAAAAAAAAAA&#10;oQIAAGRycy9kb3ducmV2LnhtbFBLBQYAAAAABAAEAPkAAACOAwAAAAA=&#10;" strokecolor="black [3213]" strokeweight="1.5pt">
                  <v:stroke startarrow="block" endarrow="block"/>
                </v:line>
                <v:line id="Straight Connector 13" o:spid="_x0000_s1046" style="position:absolute;visibility:visible;mso-wrap-style:square" from="36683,4625" to="36683,29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WiVcIAAADbAAAADwAAAGRycy9kb3ducmV2LnhtbERPzWrCQBC+C32HZQpeRDexUiV1DVIR&#10;pLemPsCYHZO12dmY3Wr06buFgrf5+H5nmfe2ERfqvHGsIJ0kIIhLpw1XCvZf2/EChA/IGhvHpOBG&#10;HvLV02CJmXZX/qRLESoRQ9hnqKAOoc2k9GVNFv3EtcSRO7rOYoiwq6Tu8BrDbSOnSfIqLRqODTW2&#10;9F5T+V38WAXmfvsYnecHHCVFM9v0p83dpCelhs/9+g1EoD48xP/unY7zX+Dvl3i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WiVcIAAADbAAAADwAAAAAAAAAAAAAA&#10;AAChAgAAZHJzL2Rvd25yZXYueG1sUEsFBgAAAAAEAAQA+QAAAJADAAAAAA==&#10;" strokecolor="#4579b8 [3044]" strokeweight="1.5pt"/>
                <v:shape id="Freeform 25" o:spid="_x0000_s1047" style="position:absolute;left:9681;top:4625;width:32704;height:16567;visibility:visible;mso-wrap-style:square;v-text-anchor:middle" coordsize="3270325,150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33d8QA&#10;AADbAAAADwAAAGRycy9kb3ducmV2LnhtbESPwWrDMBBE74H+g9hCLqGWE3AJbmRTSgMJzaVOP2Br&#10;bWxTa2UsJbb+vioUchxm5g2zK2fTixuNrrOsYJ2kIIhrqztuFHyd909bEM4ja+wtk4JADsriYbHD&#10;XNuJP+lW+UZECLscFbTeD7mUrm7JoEvsQBy9ix0N+ijHRuoRpwg3vdyk6bM02HFcaHGgt5bqn+pq&#10;FBxX0+V9OhKH7zScwiHLqo+QKbV8nF9fQHia/T383z5oBZsM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993fEAAAA2wAAAA8AAAAAAAAAAAAAAAAAmAIAAGRycy9k&#10;b3ducmV2LnhtbFBLBQYAAAAABAAEAPUAAACJAwAAAAA=&#10;" path="m,c,152400,,304800,129092,473336v129092,168536,320936,398032,645458,537882c1099072,1151068,1660263,1229958,2076226,1312433v415963,82475,1194099,193637,1194099,193637l3270325,1506070e" filled="f" strokecolor="#0070c0" strokeweight="1.5pt">
                  <v:path arrowok="t" o:connecttype="custom" o:connectlocs="0,0;129092,520670;774550,1112340;2076226,1443676;3270325,1656677;3270325,1656677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48" type="#_x0000_t202" style="position:absolute;left:430;top:11403;width:6347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E33880" w:rsidRPr="003C02EF" w:rsidRDefault="00E33880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3C02EF">
                          <w:rPr>
                            <w:rFonts w:ascii="Arial" w:hAnsi="Arial" w:cs="Arial"/>
                          </w:rPr>
                          <w:t>Inflasi</w:t>
                        </w:r>
                        <w:proofErr w:type="spellEnd"/>
                      </w:p>
                    </w:txbxContent>
                  </v:textbox>
                </v:shape>
                <v:shape id="Text Box 26" o:spid="_x0000_s1049" type="#_x0000_t202" style="position:absolute;left:37117;top:4840;width:8172;height:2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E33880" w:rsidRPr="00BB213C" w:rsidRDefault="00E33880" w:rsidP="00E33880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i/>
                          </w:rPr>
                        </w:pPr>
                        <w:r w:rsidRPr="00BB213C">
                          <w:rPr>
                            <w:rFonts w:ascii="Arial" w:eastAsia="Calibri" w:hAnsi="Arial" w:cs="Arial"/>
                            <w:i/>
                            <w:sz w:val="22"/>
                            <w:szCs w:val="22"/>
                          </w:rPr>
                          <w:t>Long run</w:t>
                        </w:r>
                      </w:p>
                    </w:txbxContent>
                  </v:textbox>
                </v:shape>
                <v:shape id="Text Box 26" o:spid="_x0000_s1050" type="#_x0000_t202" style="position:absolute;left:37117;top:17828;width:8172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E33880" w:rsidRPr="00BB213C" w:rsidRDefault="00E33880" w:rsidP="00E33880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i/>
                          </w:rPr>
                        </w:pPr>
                        <w:r w:rsidRPr="00BB213C">
                          <w:rPr>
                            <w:rFonts w:ascii="Arial" w:eastAsia="Calibri" w:hAnsi="Arial" w:cs="Arial"/>
                            <w:i/>
                            <w:sz w:val="22"/>
                            <w:szCs w:val="22"/>
                          </w:rPr>
                          <w:t>Short run</w:t>
                        </w:r>
                      </w:p>
                    </w:txbxContent>
                  </v:textbox>
                </v:shape>
                <v:shape id="Text Box 26" o:spid="_x0000_s1051" type="#_x0000_t202" style="position:absolute;left:18043;top:28080;width:19070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E33880" w:rsidRPr="00BB213C" w:rsidRDefault="00E33880" w:rsidP="00E33880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i/>
                          </w:rPr>
                        </w:pPr>
                        <w:r w:rsidRPr="00BB213C">
                          <w:rPr>
                            <w:rFonts w:ascii="Arial" w:eastAsia="Calibri" w:hAnsi="Arial" w:cs="Arial"/>
                            <w:i/>
                            <w:sz w:val="22"/>
                            <w:szCs w:val="22"/>
                          </w:rPr>
                          <w:t>% Unemployment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7387" w:rsidRDefault="009E7387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56BC2" w:rsidRDefault="00A56BC2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56BC2" w:rsidRDefault="00A56BC2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C6FBD" w:rsidRDefault="004C6FBD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C6FBD" w:rsidRDefault="004C6FBD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C6FBD" w:rsidRDefault="004C6FBD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E7387" w:rsidRDefault="009E7387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E7387" w:rsidRDefault="009E7387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E7387" w:rsidRDefault="009E7387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E7387" w:rsidRDefault="009E7387" w:rsidP="00D15B7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E7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B2E"/>
    <w:multiLevelType w:val="hybridMultilevel"/>
    <w:tmpl w:val="B5F4EE4C"/>
    <w:lvl w:ilvl="0" w:tplc="9F0CF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D84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8830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D65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EA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A24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1CC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48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8A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E32517"/>
    <w:multiLevelType w:val="hybridMultilevel"/>
    <w:tmpl w:val="40DA7C84"/>
    <w:lvl w:ilvl="0" w:tplc="4C9C80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160E5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518A44E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2063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E2FA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AD6EE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BF082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1BE66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E70CF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0F711E52"/>
    <w:multiLevelType w:val="hybridMultilevel"/>
    <w:tmpl w:val="C5B09D76"/>
    <w:lvl w:ilvl="0" w:tplc="24424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0E48C2">
      <w:start w:val="10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5402A24">
      <w:start w:val="10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906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26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F0E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3A1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506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7E3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150B0E"/>
    <w:multiLevelType w:val="hybridMultilevel"/>
    <w:tmpl w:val="66A09506"/>
    <w:lvl w:ilvl="0" w:tplc="DDA6A77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D00652"/>
    <w:multiLevelType w:val="hybridMultilevel"/>
    <w:tmpl w:val="326CB858"/>
    <w:lvl w:ilvl="0" w:tplc="6518A44E">
      <w:start w:val="267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D96D37"/>
    <w:multiLevelType w:val="hybridMultilevel"/>
    <w:tmpl w:val="5CB2A70A"/>
    <w:lvl w:ilvl="0" w:tplc="B23E6B56">
      <w:start w:val="3355"/>
      <w:numFmt w:val="bullet"/>
      <w:lvlText w:val="–"/>
      <w:lvlJc w:val="left"/>
      <w:pPr>
        <w:ind w:left="180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6E46F89"/>
    <w:multiLevelType w:val="hybridMultilevel"/>
    <w:tmpl w:val="47202942"/>
    <w:lvl w:ilvl="0" w:tplc="2F22A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E9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167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C8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A40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AA3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68D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203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DC36A38"/>
    <w:multiLevelType w:val="hybridMultilevel"/>
    <w:tmpl w:val="6BEE17E8"/>
    <w:lvl w:ilvl="0" w:tplc="932CA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B6A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5CED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C42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2EC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C0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61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E81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B88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05A45E9"/>
    <w:multiLevelType w:val="hybridMultilevel"/>
    <w:tmpl w:val="89F291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512372"/>
    <w:multiLevelType w:val="hybridMultilevel"/>
    <w:tmpl w:val="513CCED0"/>
    <w:lvl w:ilvl="0" w:tplc="B23E6B56">
      <w:start w:val="3355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C28B4"/>
    <w:multiLevelType w:val="hybridMultilevel"/>
    <w:tmpl w:val="935CD73A"/>
    <w:lvl w:ilvl="0" w:tplc="5E488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CF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2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5AD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62B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A8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543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E6B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92C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CA558E"/>
    <w:multiLevelType w:val="hybridMultilevel"/>
    <w:tmpl w:val="F3300528"/>
    <w:lvl w:ilvl="0" w:tplc="B23E6B56">
      <w:start w:val="3355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6518A44E">
      <w:start w:val="267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E17CCD"/>
    <w:multiLevelType w:val="hybridMultilevel"/>
    <w:tmpl w:val="13889878"/>
    <w:lvl w:ilvl="0" w:tplc="D276A3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2B207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61814BC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6D9E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C2E3F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A30C6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1AA6E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0D0ED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368F8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31C7534F"/>
    <w:multiLevelType w:val="hybridMultilevel"/>
    <w:tmpl w:val="2BA49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2141FE"/>
    <w:multiLevelType w:val="hybridMultilevel"/>
    <w:tmpl w:val="A39E6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3E6B56">
      <w:start w:val="3355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2" w:tplc="6518A44E">
      <w:start w:val="2671"/>
      <w:numFmt w:val="bullet"/>
      <w:lvlText w:val="•"/>
      <w:lvlJc w:val="left"/>
      <w:pPr>
        <w:ind w:left="1800" w:hanging="180"/>
      </w:pPr>
      <w:rPr>
        <w:rFonts w:ascii="Times New Roman" w:hAnsi="Times New Roman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A41B6B"/>
    <w:multiLevelType w:val="hybridMultilevel"/>
    <w:tmpl w:val="24FA0976"/>
    <w:lvl w:ilvl="0" w:tplc="43E4D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FCD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007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43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40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7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542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B62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2E8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B9A346D"/>
    <w:multiLevelType w:val="hybridMultilevel"/>
    <w:tmpl w:val="DD8E2848"/>
    <w:lvl w:ilvl="0" w:tplc="6518A44E">
      <w:start w:val="267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D245D5C"/>
    <w:multiLevelType w:val="hybridMultilevel"/>
    <w:tmpl w:val="0EE60D02"/>
    <w:lvl w:ilvl="0" w:tplc="68260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A4F88">
      <w:start w:val="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6CCFB46">
      <w:start w:val="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989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CD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882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D4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9A3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AC4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5407A32"/>
    <w:multiLevelType w:val="hybridMultilevel"/>
    <w:tmpl w:val="241A6F18"/>
    <w:lvl w:ilvl="0" w:tplc="621E95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ACC1C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B6E26A8">
      <w:start w:val="267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7E79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12AA9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D465E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E004E4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68E18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97819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>
    <w:nsid w:val="4FAF3913"/>
    <w:multiLevelType w:val="hybridMultilevel"/>
    <w:tmpl w:val="8C226A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1514BCE"/>
    <w:multiLevelType w:val="hybridMultilevel"/>
    <w:tmpl w:val="028E42B4"/>
    <w:lvl w:ilvl="0" w:tplc="B23E6B56">
      <w:start w:val="33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DFE29EFC">
      <w:start w:val="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ACAE2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0A4EB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105AA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F1B8E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06BA5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E47AD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6D6EA17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21">
    <w:nsid w:val="523A4E33"/>
    <w:multiLevelType w:val="hybridMultilevel"/>
    <w:tmpl w:val="BF48E112"/>
    <w:lvl w:ilvl="0" w:tplc="B23E6B56">
      <w:start w:val="33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EE20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9A9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08E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A03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D01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00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661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DAA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4FF75A7"/>
    <w:multiLevelType w:val="hybridMultilevel"/>
    <w:tmpl w:val="FB602CC2"/>
    <w:lvl w:ilvl="0" w:tplc="6518A44E">
      <w:start w:val="26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FBB28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4B962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52F03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79B47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BCBE6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D66EB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BA781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1196102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23">
    <w:nsid w:val="586A15C8"/>
    <w:multiLevelType w:val="hybridMultilevel"/>
    <w:tmpl w:val="D53A94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8836A4F"/>
    <w:multiLevelType w:val="hybridMultilevel"/>
    <w:tmpl w:val="3F94A186"/>
    <w:lvl w:ilvl="0" w:tplc="2D9AD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021CA">
      <w:start w:val="4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A0200DA">
      <w:start w:val="49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34B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B23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34E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580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FE3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A7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2EB102C"/>
    <w:multiLevelType w:val="hybridMultilevel"/>
    <w:tmpl w:val="927C3282"/>
    <w:lvl w:ilvl="0" w:tplc="B23E6B56">
      <w:start w:val="33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18A44E">
      <w:start w:val="267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927EC"/>
    <w:multiLevelType w:val="hybridMultilevel"/>
    <w:tmpl w:val="01325CD0"/>
    <w:lvl w:ilvl="0" w:tplc="B23E6B56">
      <w:start w:val="33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A62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5EF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9AF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E81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AE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8F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7EC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8D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4817AB9"/>
    <w:multiLevelType w:val="hybridMultilevel"/>
    <w:tmpl w:val="8AD469A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>
    <w:nsid w:val="66186F48"/>
    <w:multiLevelType w:val="hybridMultilevel"/>
    <w:tmpl w:val="D0AC14DE"/>
    <w:lvl w:ilvl="0" w:tplc="F3406E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76279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9FB424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688098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7F569B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BFEA05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B094C2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FD3EDA8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A5CE45C2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29">
    <w:nsid w:val="6752781A"/>
    <w:multiLevelType w:val="hybridMultilevel"/>
    <w:tmpl w:val="6E74D12C"/>
    <w:lvl w:ilvl="0" w:tplc="B184AE14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A016981"/>
    <w:multiLevelType w:val="hybridMultilevel"/>
    <w:tmpl w:val="853CDB4C"/>
    <w:lvl w:ilvl="0" w:tplc="6DAE1E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FA6AB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F1EF0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EBA32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8A8CA2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E6067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7C0E6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88AAC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C7819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1">
    <w:nsid w:val="6E406C8C"/>
    <w:multiLevelType w:val="hybridMultilevel"/>
    <w:tmpl w:val="F7D8B7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6F281503"/>
    <w:multiLevelType w:val="hybridMultilevel"/>
    <w:tmpl w:val="09F43D8A"/>
    <w:lvl w:ilvl="0" w:tplc="6518A44E">
      <w:start w:val="267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1A64F27"/>
    <w:multiLevelType w:val="hybridMultilevel"/>
    <w:tmpl w:val="7C9A8CF6"/>
    <w:lvl w:ilvl="0" w:tplc="1EC23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65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09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F07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20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66E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2A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EA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EE1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4C04556"/>
    <w:multiLevelType w:val="hybridMultilevel"/>
    <w:tmpl w:val="570004EC"/>
    <w:lvl w:ilvl="0" w:tplc="B23E6B56">
      <w:start w:val="3355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44795A"/>
    <w:multiLevelType w:val="hybridMultilevel"/>
    <w:tmpl w:val="6E9CC710"/>
    <w:lvl w:ilvl="0" w:tplc="B23E6B56">
      <w:start w:val="3355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8"/>
  </w:num>
  <w:num w:numId="5">
    <w:abstractNumId w:val="20"/>
  </w:num>
  <w:num w:numId="6">
    <w:abstractNumId w:val="29"/>
  </w:num>
  <w:num w:numId="7">
    <w:abstractNumId w:val="27"/>
  </w:num>
  <w:num w:numId="8">
    <w:abstractNumId w:val="3"/>
  </w:num>
  <w:num w:numId="9">
    <w:abstractNumId w:val="5"/>
  </w:num>
  <w:num w:numId="10">
    <w:abstractNumId w:val="34"/>
  </w:num>
  <w:num w:numId="11">
    <w:abstractNumId w:val="35"/>
  </w:num>
  <w:num w:numId="12">
    <w:abstractNumId w:val="23"/>
  </w:num>
  <w:num w:numId="13">
    <w:abstractNumId w:val="19"/>
  </w:num>
  <w:num w:numId="14">
    <w:abstractNumId w:val="17"/>
  </w:num>
  <w:num w:numId="15">
    <w:abstractNumId w:val="31"/>
  </w:num>
  <w:num w:numId="16">
    <w:abstractNumId w:val="32"/>
  </w:num>
  <w:num w:numId="17">
    <w:abstractNumId w:val="16"/>
  </w:num>
  <w:num w:numId="18">
    <w:abstractNumId w:val="24"/>
  </w:num>
  <w:num w:numId="19">
    <w:abstractNumId w:val="11"/>
  </w:num>
  <w:num w:numId="20">
    <w:abstractNumId w:val="2"/>
  </w:num>
  <w:num w:numId="21">
    <w:abstractNumId w:val="7"/>
  </w:num>
  <w:num w:numId="22">
    <w:abstractNumId w:val="0"/>
  </w:num>
  <w:num w:numId="23">
    <w:abstractNumId w:val="33"/>
  </w:num>
  <w:num w:numId="24">
    <w:abstractNumId w:val="6"/>
  </w:num>
  <w:num w:numId="25">
    <w:abstractNumId w:val="15"/>
  </w:num>
  <w:num w:numId="26">
    <w:abstractNumId w:val="10"/>
  </w:num>
  <w:num w:numId="27">
    <w:abstractNumId w:val="21"/>
  </w:num>
  <w:num w:numId="28">
    <w:abstractNumId w:val="26"/>
  </w:num>
  <w:num w:numId="29">
    <w:abstractNumId w:val="25"/>
  </w:num>
  <w:num w:numId="30">
    <w:abstractNumId w:val="4"/>
  </w:num>
  <w:num w:numId="31">
    <w:abstractNumId w:val="13"/>
  </w:num>
  <w:num w:numId="32">
    <w:abstractNumId w:val="30"/>
  </w:num>
  <w:num w:numId="33">
    <w:abstractNumId w:val="22"/>
  </w:num>
  <w:num w:numId="34">
    <w:abstractNumId w:val="9"/>
  </w:num>
  <w:num w:numId="35">
    <w:abstractNumId w:val="28"/>
  </w:num>
  <w:num w:numId="3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8E"/>
    <w:rsid w:val="00002B31"/>
    <w:rsid w:val="0002585C"/>
    <w:rsid w:val="0003314A"/>
    <w:rsid w:val="000404DB"/>
    <w:rsid w:val="00041B77"/>
    <w:rsid w:val="000463BB"/>
    <w:rsid w:val="0005069D"/>
    <w:rsid w:val="00052D1A"/>
    <w:rsid w:val="0005383A"/>
    <w:rsid w:val="00054F88"/>
    <w:rsid w:val="00067B3E"/>
    <w:rsid w:val="00081C9F"/>
    <w:rsid w:val="000834A1"/>
    <w:rsid w:val="000834FD"/>
    <w:rsid w:val="000854DA"/>
    <w:rsid w:val="000912CE"/>
    <w:rsid w:val="00093D2F"/>
    <w:rsid w:val="00094883"/>
    <w:rsid w:val="000A132A"/>
    <w:rsid w:val="000A1F90"/>
    <w:rsid w:val="000C0FA5"/>
    <w:rsid w:val="000C7EAE"/>
    <w:rsid w:val="000C7F9E"/>
    <w:rsid w:val="000D1A04"/>
    <w:rsid w:val="000D30D1"/>
    <w:rsid w:val="000F0DED"/>
    <w:rsid w:val="000F5513"/>
    <w:rsid w:val="00101152"/>
    <w:rsid w:val="001061DC"/>
    <w:rsid w:val="0011588E"/>
    <w:rsid w:val="00120395"/>
    <w:rsid w:val="00121F01"/>
    <w:rsid w:val="0012232A"/>
    <w:rsid w:val="00122EAA"/>
    <w:rsid w:val="00137B97"/>
    <w:rsid w:val="001400A1"/>
    <w:rsid w:val="00141A6B"/>
    <w:rsid w:val="00153BF8"/>
    <w:rsid w:val="00163074"/>
    <w:rsid w:val="00170462"/>
    <w:rsid w:val="001970E7"/>
    <w:rsid w:val="001A0245"/>
    <w:rsid w:val="001A2EB4"/>
    <w:rsid w:val="001A3F14"/>
    <w:rsid w:val="001B46D2"/>
    <w:rsid w:val="001B5589"/>
    <w:rsid w:val="001B7586"/>
    <w:rsid w:val="001C79FF"/>
    <w:rsid w:val="001D46F8"/>
    <w:rsid w:val="001D5852"/>
    <w:rsid w:val="001D70CD"/>
    <w:rsid w:val="001E0588"/>
    <w:rsid w:val="0020528A"/>
    <w:rsid w:val="002236B3"/>
    <w:rsid w:val="002258F4"/>
    <w:rsid w:val="002268AA"/>
    <w:rsid w:val="00232346"/>
    <w:rsid w:val="002376EF"/>
    <w:rsid w:val="00240382"/>
    <w:rsid w:val="00244EC9"/>
    <w:rsid w:val="00246FAB"/>
    <w:rsid w:val="002501D7"/>
    <w:rsid w:val="00252FAB"/>
    <w:rsid w:val="00257BCB"/>
    <w:rsid w:val="0027206B"/>
    <w:rsid w:val="00276896"/>
    <w:rsid w:val="00276A0F"/>
    <w:rsid w:val="002867A6"/>
    <w:rsid w:val="00294685"/>
    <w:rsid w:val="002A368C"/>
    <w:rsid w:val="002A55DA"/>
    <w:rsid w:val="002A5D3F"/>
    <w:rsid w:val="002A74B3"/>
    <w:rsid w:val="002B23BD"/>
    <w:rsid w:val="002B27F4"/>
    <w:rsid w:val="002B3A7E"/>
    <w:rsid w:val="002B4B6F"/>
    <w:rsid w:val="002C2405"/>
    <w:rsid w:val="002C531F"/>
    <w:rsid w:val="002C6840"/>
    <w:rsid w:val="002E21FE"/>
    <w:rsid w:val="002E765B"/>
    <w:rsid w:val="002F0451"/>
    <w:rsid w:val="002F1274"/>
    <w:rsid w:val="002F4315"/>
    <w:rsid w:val="002F53E1"/>
    <w:rsid w:val="00306F47"/>
    <w:rsid w:val="00310DCA"/>
    <w:rsid w:val="00316808"/>
    <w:rsid w:val="00330040"/>
    <w:rsid w:val="00341474"/>
    <w:rsid w:val="0034271E"/>
    <w:rsid w:val="00355AD5"/>
    <w:rsid w:val="0035770D"/>
    <w:rsid w:val="00360185"/>
    <w:rsid w:val="003660CD"/>
    <w:rsid w:val="00376BC7"/>
    <w:rsid w:val="0038369F"/>
    <w:rsid w:val="003900DF"/>
    <w:rsid w:val="0039262E"/>
    <w:rsid w:val="003A2803"/>
    <w:rsid w:val="003C02EF"/>
    <w:rsid w:val="003C4119"/>
    <w:rsid w:val="003C4320"/>
    <w:rsid w:val="003D2859"/>
    <w:rsid w:val="003D7029"/>
    <w:rsid w:val="003D79C0"/>
    <w:rsid w:val="003D7CD5"/>
    <w:rsid w:val="003F3FFC"/>
    <w:rsid w:val="003F5C59"/>
    <w:rsid w:val="00401F7F"/>
    <w:rsid w:val="00410548"/>
    <w:rsid w:val="00413A91"/>
    <w:rsid w:val="00417064"/>
    <w:rsid w:val="00421B4A"/>
    <w:rsid w:val="00427BF9"/>
    <w:rsid w:val="00427C4A"/>
    <w:rsid w:val="004334A9"/>
    <w:rsid w:val="00434EDA"/>
    <w:rsid w:val="00436814"/>
    <w:rsid w:val="00436BCF"/>
    <w:rsid w:val="00444A92"/>
    <w:rsid w:val="00456D9F"/>
    <w:rsid w:val="004635BA"/>
    <w:rsid w:val="00463FAB"/>
    <w:rsid w:val="00467315"/>
    <w:rsid w:val="0047380A"/>
    <w:rsid w:val="004774FE"/>
    <w:rsid w:val="00494B2D"/>
    <w:rsid w:val="00497238"/>
    <w:rsid w:val="004A437C"/>
    <w:rsid w:val="004A5E5F"/>
    <w:rsid w:val="004A76FC"/>
    <w:rsid w:val="004A7D9B"/>
    <w:rsid w:val="004B0B95"/>
    <w:rsid w:val="004B38B1"/>
    <w:rsid w:val="004C0226"/>
    <w:rsid w:val="004C0B91"/>
    <w:rsid w:val="004C0BA6"/>
    <w:rsid w:val="004C2AAA"/>
    <w:rsid w:val="004C5160"/>
    <w:rsid w:val="004C6FBD"/>
    <w:rsid w:val="004D4331"/>
    <w:rsid w:val="004E2DA7"/>
    <w:rsid w:val="004E415B"/>
    <w:rsid w:val="004E4859"/>
    <w:rsid w:val="004F5CA0"/>
    <w:rsid w:val="005038E7"/>
    <w:rsid w:val="00512541"/>
    <w:rsid w:val="005258B4"/>
    <w:rsid w:val="00527190"/>
    <w:rsid w:val="00543CA9"/>
    <w:rsid w:val="00551BF8"/>
    <w:rsid w:val="00552A7D"/>
    <w:rsid w:val="00556E41"/>
    <w:rsid w:val="00557A8A"/>
    <w:rsid w:val="005647B5"/>
    <w:rsid w:val="00570438"/>
    <w:rsid w:val="00574126"/>
    <w:rsid w:val="005741B4"/>
    <w:rsid w:val="00575667"/>
    <w:rsid w:val="00596957"/>
    <w:rsid w:val="005B41E0"/>
    <w:rsid w:val="005B603F"/>
    <w:rsid w:val="005D4D00"/>
    <w:rsid w:val="005D7B61"/>
    <w:rsid w:val="005D7C67"/>
    <w:rsid w:val="005E7977"/>
    <w:rsid w:val="005F03B8"/>
    <w:rsid w:val="005F4997"/>
    <w:rsid w:val="00600458"/>
    <w:rsid w:val="00602B2E"/>
    <w:rsid w:val="00604401"/>
    <w:rsid w:val="00607EF1"/>
    <w:rsid w:val="0061036D"/>
    <w:rsid w:val="00611319"/>
    <w:rsid w:val="00611633"/>
    <w:rsid w:val="00613CF6"/>
    <w:rsid w:val="0061640D"/>
    <w:rsid w:val="006212A6"/>
    <w:rsid w:val="00622DED"/>
    <w:rsid w:val="00625594"/>
    <w:rsid w:val="00625CBF"/>
    <w:rsid w:val="006316DD"/>
    <w:rsid w:val="00660985"/>
    <w:rsid w:val="006621DB"/>
    <w:rsid w:val="00662D39"/>
    <w:rsid w:val="00666CF6"/>
    <w:rsid w:val="006706B4"/>
    <w:rsid w:val="00670D89"/>
    <w:rsid w:val="00683C85"/>
    <w:rsid w:val="00684745"/>
    <w:rsid w:val="00685841"/>
    <w:rsid w:val="00686617"/>
    <w:rsid w:val="00687023"/>
    <w:rsid w:val="00695B07"/>
    <w:rsid w:val="006A3B65"/>
    <w:rsid w:val="006A60A1"/>
    <w:rsid w:val="006B6A61"/>
    <w:rsid w:val="006D06E6"/>
    <w:rsid w:val="006D0F50"/>
    <w:rsid w:val="006D2628"/>
    <w:rsid w:val="006D33FE"/>
    <w:rsid w:val="006D5F96"/>
    <w:rsid w:val="006E0A94"/>
    <w:rsid w:val="006E0DFE"/>
    <w:rsid w:val="006E28D2"/>
    <w:rsid w:val="006F06A2"/>
    <w:rsid w:val="006F3EA9"/>
    <w:rsid w:val="007001CE"/>
    <w:rsid w:val="0070124B"/>
    <w:rsid w:val="007033BD"/>
    <w:rsid w:val="00704AA7"/>
    <w:rsid w:val="007073C0"/>
    <w:rsid w:val="00712919"/>
    <w:rsid w:val="00714B57"/>
    <w:rsid w:val="00715D0C"/>
    <w:rsid w:val="007232D5"/>
    <w:rsid w:val="00723B38"/>
    <w:rsid w:val="00727BB5"/>
    <w:rsid w:val="00731873"/>
    <w:rsid w:val="00732636"/>
    <w:rsid w:val="0073701F"/>
    <w:rsid w:val="007371A4"/>
    <w:rsid w:val="00737E80"/>
    <w:rsid w:val="007503A0"/>
    <w:rsid w:val="00754DFB"/>
    <w:rsid w:val="0075797D"/>
    <w:rsid w:val="0076247D"/>
    <w:rsid w:val="00766B23"/>
    <w:rsid w:val="007766AC"/>
    <w:rsid w:val="00783046"/>
    <w:rsid w:val="00783BC3"/>
    <w:rsid w:val="007912A7"/>
    <w:rsid w:val="007916B2"/>
    <w:rsid w:val="007928D3"/>
    <w:rsid w:val="00795BF5"/>
    <w:rsid w:val="007A2B25"/>
    <w:rsid w:val="007A66E2"/>
    <w:rsid w:val="007B0F23"/>
    <w:rsid w:val="007C3E2C"/>
    <w:rsid w:val="007E1C6F"/>
    <w:rsid w:val="007E66DA"/>
    <w:rsid w:val="007F3D3C"/>
    <w:rsid w:val="007F4CD7"/>
    <w:rsid w:val="007F50F8"/>
    <w:rsid w:val="007F5307"/>
    <w:rsid w:val="008052C1"/>
    <w:rsid w:val="00816D74"/>
    <w:rsid w:val="00821F41"/>
    <w:rsid w:val="00823C2D"/>
    <w:rsid w:val="00836685"/>
    <w:rsid w:val="008408CB"/>
    <w:rsid w:val="008432AE"/>
    <w:rsid w:val="008434A5"/>
    <w:rsid w:val="008502A7"/>
    <w:rsid w:val="00851C6D"/>
    <w:rsid w:val="00855A65"/>
    <w:rsid w:val="00857B22"/>
    <w:rsid w:val="008807BB"/>
    <w:rsid w:val="008813AF"/>
    <w:rsid w:val="00892B16"/>
    <w:rsid w:val="00896CAF"/>
    <w:rsid w:val="00897B50"/>
    <w:rsid w:val="008A18C1"/>
    <w:rsid w:val="008A617D"/>
    <w:rsid w:val="008B1890"/>
    <w:rsid w:val="008B21BE"/>
    <w:rsid w:val="008B7B5D"/>
    <w:rsid w:val="008C2C7A"/>
    <w:rsid w:val="008D3DDD"/>
    <w:rsid w:val="008D4A73"/>
    <w:rsid w:val="008E11DB"/>
    <w:rsid w:val="008E446D"/>
    <w:rsid w:val="008F033A"/>
    <w:rsid w:val="008F2E76"/>
    <w:rsid w:val="008F579B"/>
    <w:rsid w:val="00903AC7"/>
    <w:rsid w:val="009048E3"/>
    <w:rsid w:val="0093461F"/>
    <w:rsid w:val="00945147"/>
    <w:rsid w:val="009458E9"/>
    <w:rsid w:val="009505A8"/>
    <w:rsid w:val="00950FFF"/>
    <w:rsid w:val="00960C7B"/>
    <w:rsid w:val="0097323F"/>
    <w:rsid w:val="00991720"/>
    <w:rsid w:val="009A2A5E"/>
    <w:rsid w:val="009B0FB2"/>
    <w:rsid w:val="009B15F4"/>
    <w:rsid w:val="009B1A38"/>
    <w:rsid w:val="009B503C"/>
    <w:rsid w:val="009C0C24"/>
    <w:rsid w:val="009C2956"/>
    <w:rsid w:val="009C36B6"/>
    <w:rsid w:val="009C5DA0"/>
    <w:rsid w:val="009D1B9C"/>
    <w:rsid w:val="009D4C37"/>
    <w:rsid w:val="009E2EDF"/>
    <w:rsid w:val="009E31FF"/>
    <w:rsid w:val="009E5B8E"/>
    <w:rsid w:val="009E7387"/>
    <w:rsid w:val="009F6677"/>
    <w:rsid w:val="00A01A20"/>
    <w:rsid w:val="00A05E38"/>
    <w:rsid w:val="00A100FA"/>
    <w:rsid w:val="00A13C70"/>
    <w:rsid w:val="00A360F5"/>
    <w:rsid w:val="00A3797B"/>
    <w:rsid w:val="00A41D63"/>
    <w:rsid w:val="00A43B4A"/>
    <w:rsid w:val="00A43C2C"/>
    <w:rsid w:val="00A467DA"/>
    <w:rsid w:val="00A5206D"/>
    <w:rsid w:val="00A56BC2"/>
    <w:rsid w:val="00A62C96"/>
    <w:rsid w:val="00A72315"/>
    <w:rsid w:val="00A746BA"/>
    <w:rsid w:val="00A8136D"/>
    <w:rsid w:val="00A834A9"/>
    <w:rsid w:val="00A8682C"/>
    <w:rsid w:val="00A876E9"/>
    <w:rsid w:val="00A95A31"/>
    <w:rsid w:val="00A979DE"/>
    <w:rsid w:val="00AA23FC"/>
    <w:rsid w:val="00AA2403"/>
    <w:rsid w:val="00AA6F1D"/>
    <w:rsid w:val="00AB38F7"/>
    <w:rsid w:val="00AB5901"/>
    <w:rsid w:val="00AB6120"/>
    <w:rsid w:val="00AC23CB"/>
    <w:rsid w:val="00AC68EF"/>
    <w:rsid w:val="00AD0F72"/>
    <w:rsid w:val="00AD2CB5"/>
    <w:rsid w:val="00AD5F7C"/>
    <w:rsid w:val="00AD6503"/>
    <w:rsid w:val="00AD69B2"/>
    <w:rsid w:val="00AD78B3"/>
    <w:rsid w:val="00AE1D0E"/>
    <w:rsid w:val="00AE2EDB"/>
    <w:rsid w:val="00AF02A9"/>
    <w:rsid w:val="00AF1203"/>
    <w:rsid w:val="00AF166D"/>
    <w:rsid w:val="00AF2572"/>
    <w:rsid w:val="00B021E3"/>
    <w:rsid w:val="00B03EBA"/>
    <w:rsid w:val="00B2162C"/>
    <w:rsid w:val="00B31942"/>
    <w:rsid w:val="00B3406A"/>
    <w:rsid w:val="00B3527E"/>
    <w:rsid w:val="00B36DF0"/>
    <w:rsid w:val="00B426A5"/>
    <w:rsid w:val="00B52B5D"/>
    <w:rsid w:val="00B54B11"/>
    <w:rsid w:val="00B55E07"/>
    <w:rsid w:val="00B56F12"/>
    <w:rsid w:val="00B617B4"/>
    <w:rsid w:val="00B739EF"/>
    <w:rsid w:val="00B77FC4"/>
    <w:rsid w:val="00B81A21"/>
    <w:rsid w:val="00B8258F"/>
    <w:rsid w:val="00B82873"/>
    <w:rsid w:val="00B83118"/>
    <w:rsid w:val="00B84CC7"/>
    <w:rsid w:val="00B964C5"/>
    <w:rsid w:val="00BA5462"/>
    <w:rsid w:val="00BB213C"/>
    <w:rsid w:val="00BB236E"/>
    <w:rsid w:val="00BD58D8"/>
    <w:rsid w:val="00BE6862"/>
    <w:rsid w:val="00BF3A1A"/>
    <w:rsid w:val="00BF3DC8"/>
    <w:rsid w:val="00BF7110"/>
    <w:rsid w:val="00C10487"/>
    <w:rsid w:val="00C12B57"/>
    <w:rsid w:val="00C20139"/>
    <w:rsid w:val="00C201A6"/>
    <w:rsid w:val="00C230C3"/>
    <w:rsid w:val="00C239D6"/>
    <w:rsid w:val="00C24C27"/>
    <w:rsid w:val="00C27D4F"/>
    <w:rsid w:val="00C27F51"/>
    <w:rsid w:val="00C31FBA"/>
    <w:rsid w:val="00C33439"/>
    <w:rsid w:val="00C34133"/>
    <w:rsid w:val="00C34974"/>
    <w:rsid w:val="00C405D4"/>
    <w:rsid w:val="00C42432"/>
    <w:rsid w:val="00C54FBF"/>
    <w:rsid w:val="00C667CD"/>
    <w:rsid w:val="00C66987"/>
    <w:rsid w:val="00C81756"/>
    <w:rsid w:val="00CA611B"/>
    <w:rsid w:val="00CB1DB6"/>
    <w:rsid w:val="00CB34DD"/>
    <w:rsid w:val="00CB3C24"/>
    <w:rsid w:val="00CB745A"/>
    <w:rsid w:val="00CC47A1"/>
    <w:rsid w:val="00CD0091"/>
    <w:rsid w:val="00CD472E"/>
    <w:rsid w:val="00CE0BBC"/>
    <w:rsid w:val="00CE2BC9"/>
    <w:rsid w:val="00CE2F40"/>
    <w:rsid w:val="00D062D9"/>
    <w:rsid w:val="00D13008"/>
    <w:rsid w:val="00D159EE"/>
    <w:rsid w:val="00D15B71"/>
    <w:rsid w:val="00D16EA5"/>
    <w:rsid w:val="00D22FFE"/>
    <w:rsid w:val="00D23B92"/>
    <w:rsid w:val="00D25346"/>
    <w:rsid w:val="00D269C3"/>
    <w:rsid w:val="00D33401"/>
    <w:rsid w:val="00D33B54"/>
    <w:rsid w:val="00D361BC"/>
    <w:rsid w:val="00D3650E"/>
    <w:rsid w:val="00D3691F"/>
    <w:rsid w:val="00D42D21"/>
    <w:rsid w:val="00D47729"/>
    <w:rsid w:val="00D50EAA"/>
    <w:rsid w:val="00D51CDF"/>
    <w:rsid w:val="00D61DB4"/>
    <w:rsid w:val="00D66528"/>
    <w:rsid w:val="00D665F3"/>
    <w:rsid w:val="00D74F9C"/>
    <w:rsid w:val="00D80AA8"/>
    <w:rsid w:val="00D845BA"/>
    <w:rsid w:val="00D863D0"/>
    <w:rsid w:val="00D8681A"/>
    <w:rsid w:val="00D87D9A"/>
    <w:rsid w:val="00D924C0"/>
    <w:rsid w:val="00D9452D"/>
    <w:rsid w:val="00DB0523"/>
    <w:rsid w:val="00DB68DD"/>
    <w:rsid w:val="00DB6917"/>
    <w:rsid w:val="00DD6492"/>
    <w:rsid w:val="00E102E8"/>
    <w:rsid w:val="00E10AD3"/>
    <w:rsid w:val="00E17E42"/>
    <w:rsid w:val="00E27F53"/>
    <w:rsid w:val="00E32575"/>
    <w:rsid w:val="00E33880"/>
    <w:rsid w:val="00E46071"/>
    <w:rsid w:val="00E47112"/>
    <w:rsid w:val="00E55627"/>
    <w:rsid w:val="00E71FA6"/>
    <w:rsid w:val="00E72694"/>
    <w:rsid w:val="00E83014"/>
    <w:rsid w:val="00E87366"/>
    <w:rsid w:val="00EA2EC9"/>
    <w:rsid w:val="00ED7178"/>
    <w:rsid w:val="00EE7AD3"/>
    <w:rsid w:val="00EF1135"/>
    <w:rsid w:val="00EF2A21"/>
    <w:rsid w:val="00F10967"/>
    <w:rsid w:val="00F30C1F"/>
    <w:rsid w:val="00F3331B"/>
    <w:rsid w:val="00F33C2C"/>
    <w:rsid w:val="00F4555A"/>
    <w:rsid w:val="00F5575D"/>
    <w:rsid w:val="00F71AC8"/>
    <w:rsid w:val="00F71AE2"/>
    <w:rsid w:val="00F742A7"/>
    <w:rsid w:val="00F74E0C"/>
    <w:rsid w:val="00F76704"/>
    <w:rsid w:val="00F775C1"/>
    <w:rsid w:val="00F8068B"/>
    <w:rsid w:val="00F927ED"/>
    <w:rsid w:val="00FA759D"/>
    <w:rsid w:val="00FB2327"/>
    <w:rsid w:val="00FC1138"/>
    <w:rsid w:val="00FC677C"/>
    <w:rsid w:val="00FD2C74"/>
    <w:rsid w:val="00FD702C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5A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4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55A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4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13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69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1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7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47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5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0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396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0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40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8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22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499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9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52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47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95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39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7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1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92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96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4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40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1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1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46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7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0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7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6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3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92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01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795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39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156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245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2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705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8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2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5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5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13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13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0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06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519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2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0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0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8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94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74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47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64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7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3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4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8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6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2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9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1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8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5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6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40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32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1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76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6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77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8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4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6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8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205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11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73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79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248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261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91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5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6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4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4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3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3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3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5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9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3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2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0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8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56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9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4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6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0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5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8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8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0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72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95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5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4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19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9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3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2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3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7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895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0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0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3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7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8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2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05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31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99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0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15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3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46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93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1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29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2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44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71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90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71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5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13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F66C-B3D0-43A8-B4C7-A462DCB6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6084</TotalTime>
  <Pages>9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HP2560P</dc:creator>
  <cp:lastModifiedBy>HP2560P</cp:lastModifiedBy>
  <cp:revision>234</cp:revision>
  <dcterms:created xsi:type="dcterms:W3CDTF">2018-03-28T05:30:00Z</dcterms:created>
  <dcterms:modified xsi:type="dcterms:W3CDTF">2018-05-29T03:27:00Z</dcterms:modified>
</cp:coreProperties>
</file>