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62A" w:rsidRDefault="0015062A" w:rsidP="0015062A">
      <w:pPr>
        <w:pStyle w:val="ListParagraph"/>
        <w:numPr>
          <w:ilvl w:val="0"/>
          <w:numId w:val="5"/>
        </w:numPr>
        <w:shd w:val="clear" w:color="auto" w:fill="FFFFFF"/>
        <w:spacing w:after="0" w:line="240" w:lineRule="auto"/>
        <w:textAlignment w:val="baseline"/>
        <w:rPr>
          <w:rFonts w:ascii="Arial" w:eastAsia="Times New Roman" w:hAnsi="Arial" w:cs="Arial"/>
          <w:bCs/>
          <w:color w:val="4E4E4E"/>
          <w:sz w:val="20"/>
          <w:szCs w:val="20"/>
          <w:bdr w:val="none" w:sz="0" w:space="0" w:color="auto" w:frame="1"/>
        </w:rPr>
      </w:pPr>
      <w:bookmarkStart w:id="0" w:name="_GoBack"/>
      <w:bookmarkEnd w:id="0"/>
      <w:r w:rsidRPr="0015062A">
        <w:rPr>
          <w:rFonts w:ascii="Arial" w:eastAsia="Times New Roman" w:hAnsi="Arial" w:cs="Arial"/>
          <w:bCs/>
          <w:color w:val="4E4E4E"/>
          <w:sz w:val="20"/>
          <w:szCs w:val="20"/>
          <w:bdr w:val="none" w:sz="0" w:space="0" w:color="auto" w:frame="1"/>
        </w:rPr>
        <w:t>DEFINISI STRUKTUR ORGANISASI</w:t>
      </w:r>
    </w:p>
    <w:p w:rsidR="0015062A" w:rsidRPr="0015062A" w:rsidRDefault="0015062A" w:rsidP="0015062A">
      <w:pPr>
        <w:pStyle w:val="ListParagraph"/>
        <w:shd w:val="clear" w:color="auto" w:fill="FFFFFF"/>
        <w:spacing w:after="0" w:line="240" w:lineRule="auto"/>
        <w:textAlignment w:val="baseline"/>
        <w:rPr>
          <w:rFonts w:ascii="Arial" w:eastAsia="Times New Roman" w:hAnsi="Arial" w:cs="Arial"/>
          <w:bCs/>
          <w:color w:val="4E4E4E"/>
          <w:sz w:val="20"/>
          <w:szCs w:val="20"/>
          <w:bdr w:val="none" w:sz="0" w:space="0" w:color="auto" w:frame="1"/>
        </w:rPr>
      </w:pPr>
    </w:p>
    <w:p w:rsidR="0015062A" w:rsidRPr="0015062A" w:rsidRDefault="0015062A" w:rsidP="0015062A">
      <w:pPr>
        <w:shd w:val="clear" w:color="auto" w:fill="FFFFFF"/>
        <w:spacing w:line="240" w:lineRule="auto"/>
        <w:jc w:val="both"/>
        <w:textAlignment w:val="baseline"/>
        <w:rPr>
          <w:rFonts w:ascii="Arial" w:eastAsia="Times New Roman" w:hAnsi="Arial" w:cs="Arial"/>
          <w:color w:val="4E4E4E"/>
          <w:sz w:val="20"/>
          <w:szCs w:val="20"/>
          <w:lang w:val="id-ID"/>
        </w:rPr>
      </w:pPr>
      <w:r w:rsidRPr="0015062A">
        <w:rPr>
          <w:rFonts w:ascii="Arial" w:eastAsia="Times New Roman" w:hAnsi="Arial" w:cs="Arial"/>
          <w:color w:val="4E4E4E"/>
          <w:sz w:val="20"/>
          <w:szCs w:val="20"/>
          <w:lang w:val="id-ID"/>
        </w:rPr>
        <w:t xml:space="preserve">Mendesain struktur dalam sebuah organisasi merupakan pondasi vital untuk meraih tujuan yang ingin dicapai dari organisasi tersebut meski banyak faktor yang dapat mempengaruhinya. Namun pada umumnya orang akan menganggap struktur sama dengan desain organisasi. </w:t>
      </w:r>
      <w:r w:rsidRPr="0015062A">
        <w:rPr>
          <w:rFonts w:ascii="Arial" w:eastAsia="Times New Roman" w:hAnsi="Arial" w:cs="Arial"/>
          <w:color w:val="4E4E4E"/>
          <w:sz w:val="20"/>
          <w:szCs w:val="20"/>
        </w:rPr>
        <w:t xml:space="preserve">Sesungguhnya desain organisasi merupakan proses perkembangan hubungan dan penciptaan struktur untuk mencapai tujuan organisasi. Jadi struktur merupakan hasil dari proses desain. Proses desain merupakan suatu kegiatan yang bersifat kontinu dan dirancang oleh manajer. Apapun bentuk atau hasil dari proses desain tersebut, para perancang desain organisasi harus merancang sebuah organisasi yang dapat membuat organisasi tersebut tetap bertahan hidup. Selain itu pemilihan desain organisasi tersebut </w:t>
      </w:r>
      <w:proofErr w:type="gramStart"/>
      <w:r w:rsidRPr="0015062A">
        <w:rPr>
          <w:rFonts w:ascii="Arial" w:eastAsia="Times New Roman" w:hAnsi="Arial" w:cs="Arial"/>
          <w:color w:val="4E4E4E"/>
          <w:sz w:val="20"/>
          <w:szCs w:val="20"/>
        </w:rPr>
        <w:t>akan</w:t>
      </w:r>
      <w:proofErr w:type="gramEnd"/>
      <w:r w:rsidRPr="0015062A">
        <w:rPr>
          <w:rFonts w:ascii="Arial" w:eastAsia="Times New Roman" w:hAnsi="Arial" w:cs="Arial"/>
          <w:color w:val="4E4E4E"/>
          <w:sz w:val="20"/>
          <w:szCs w:val="20"/>
        </w:rPr>
        <w:t xml:space="preserve"> menentukan besar kecilnya organisasi.Setiap ukuran organisasi akan memberikan keuntungan masing-masing, namun diharapkan tercapainya tujuan organisasi dan juga eksistensi dari organisasi. Pola mendesain dan proses struktur organisasi merupakan dua proses yang sangat berkaitan erat karena Struktur organisasi membawa konsekwensi berubahnya perilaku dan nilai karakteristik orang-orang yang berada dalam struktur organisasi tersebut. </w:t>
      </w:r>
      <w:proofErr w:type="gramStart"/>
      <w:r w:rsidRPr="0015062A">
        <w:rPr>
          <w:rFonts w:ascii="Arial" w:eastAsia="Times New Roman" w:hAnsi="Arial" w:cs="Arial"/>
          <w:color w:val="4E4E4E"/>
          <w:sz w:val="20"/>
          <w:szCs w:val="20"/>
        </w:rPr>
        <w:t>Stuktur organisasi ternyata sangat berpengaruh dalam mengubah perilaku dan nilai karakteristik anggota organisasi.</w:t>
      </w:r>
      <w:proofErr w:type="gramEnd"/>
      <w:r w:rsidRPr="0015062A">
        <w:rPr>
          <w:rFonts w:ascii="Arial" w:eastAsia="Times New Roman" w:hAnsi="Arial" w:cs="Arial"/>
          <w:color w:val="4E4E4E"/>
          <w:sz w:val="20"/>
          <w:szCs w:val="20"/>
        </w:rPr>
        <w:t xml:space="preserve"> </w:t>
      </w:r>
      <w:proofErr w:type="gramStart"/>
      <w:r w:rsidRPr="0015062A">
        <w:rPr>
          <w:rFonts w:ascii="Arial" w:eastAsia="Times New Roman" w:hAnsi="Arial" w:cs="Arial"/>
          <w:color w:val="4E4E4E"/>
          <w:sz w:val="20"/>
          <w:szCs w:val="20"/>
        </w:rPr>
        <w:t>Struktur organisasi adalah pengontrol perilaku.</w:t>
      </w:r>
      <w:proofErr w:type="gramEnd"/>
      <w:r w:rsidRPr="0015062A">
        <w:rPr>
          <w:rFonts w:ascii="Arial" w:eastAsia="Times New Roman" w:hAnsi="Arial" w:cs="Arial"/>
          <w:color w:val="4E4E4E"/>
          <w:sz w:val="20"/>
          <w:szCs w:val="20"/>
        </w:rPr>
        <w:t xml:space="preserve"> Perubahan terhadap struktur organisasi sudah pasti dimaksudkan sebagai upaya mengubah perilaku</w:t>
      </w:r>
    </w:p>
    <w:p w:rsidR="0015062A" w:rsidRPr="0015062A" w:rsidRDefault="0015062A" w:rsidP="0015062A">
      <w:pPr>
        <w:pStyle w:val="ListParagraph"/>
        <w:shd w:val="clear" w:color="auto" w:fill="FFFFFF"/>
        <w:spacing w:after="0" w:line="240" w:lineRule="auto"/>
        <w:textAlignment w:val="baseline"/>
        <w:rPr>
          <w:rFonts w:ascii="Arial" w:eastAsia="Times New Roman" w:hAnsi="Arial" w:cs="Arial"/>
          <w:color w:val="4E4E4E"/>
          <w:sz w:val="20"/>
          <w:szCs w:val="20"/>
        </w:rPr>
      </w:pP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proofErr w:type="gramStart"/>
      <w:r w:rsidRPr="0015062A">
        <w:rPr>
          <w:rFonts w:ascii="Arial" w:eastAsia="Times New Roman" w:hAnsi="Arial" w:cs="Arial"/>
          <w:color w:val="4E4E4E"/>
          <w:sz w:val="20"/>
          <w:szCs w:val="20"/>
        </w:rPr>
        <w:t>Robbins (2007) mendefinisikan struktur organisasi sebagai penentuan bagaimana pekerjaan dibagi, dibagi, dan dikelompokkan secara formal.</w:t>
      </w:r>
      <w:proofErr w:type="gramEnd"/>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proofErr w:type="gramStart"/>
      <w:r w:rsidRPr="0015062A">
        <w:rPr>
          <w:rFonts w:ascii="Arial" w:eastAsia="Times New Roman" w:hAnsi="Arial" w:cs="Arial"/>
          <w:color w:val="4E4E4E"/>
          <w:sz w:val="20"/>
          <w:szCs w:val="20"/>
        </w:rPr>
        <w:t>Sedangkan organisasi merupakan unit sosial yang dikoordinasikan secara sadar, terdiri dari dua orang atau lebih, dan berfungsi dalam suatu dasar yang relatif terus-menerus guna mencapai serangkaian tujuan bersama.</w:t>
      </w:r>
      <w:proofErr w:type="gramEnd"/>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 xml:space="preserve">Dalam konteks desain organisasi, Ivancevich (2008) mendefinisikannya sebagai proses penentuan keputusan untuk memilih alternatif kerangka kerja jabatan, proyek pekerjaan, dan departemen. Dengan demikian, keputusan atau tindakan-tindakan yang dipilih ini </w:t>
      </w:r>
      <w:proofErr w:type="gramStart"/>
      <w:r w:rsidRPr="0015062A">
        <w:rPr>
          <w:rFonts w:ascii="Arial" w:eastAsia="Times New Roman" w:hAnsi="Arial" w:cs="Arial"/>
          <w:color w:val="4E4E4E"/>
          <w:sz w:val="20"/>
          <w:szCs w:val="20"/>
        </w:rPr>
        <w:t>akan</w:t>
      </w:r>
      <w:proofErr w:type="gramEnd"/>
      <w:r w:rsidRPr="0015062A">
        <w:rPr>
          <w:rFonts w:ascii="Arial" w:eastAsia="Times New Roman" w:hAnsi="Arial" w:cs="Arial"/>
          <w:color w:val="4E4E4E"/>
          <w:sz w:val="20"/>
          <w:szCs w:val="20"/>
        </w:rPr>
        <w:t xml:space="preserve"> menghasilkan sebuah struktur organisasi.</w:t>
      </w: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 xml:space="preserve">Ada enam elemen yang perlu diperhatikan oleh para manajer ketiak </w:t>
      </w:r>
      <w:proofErr w:type="gramStart"/>
      <w:r w:rsidRPr="0015062A">
        <w:rPr>
          <w:rFonts w:ascii="Arial" w:eastAsia="Times New Roman" w:hAnsi="Arial" w:cs="Arial"/>
          <w:color w:val="4E4E4E"/>
          <w:sz w:val="20"/>
          <w:szCs w:val="20"/>
        </w:rPr>
        <w:t>akan</w:t>
      </w:r>
      <w:proofErr w:type="gramEnd"/>
      <w:r w:rsidRPr="0015062A">
        <w:rPr>
          <w:rFonts w:ascii="Arial" w:eastAsia="Times New Roman" w:hAnsi="Arial" w:cs="Arial"/>
          <w:color w:val="4E4E4E"/>
          <w:sz w:val="20"/>
          <w:szCs w:val="20"/>
        </w:rPr>
        <w:t xml:space="preserve"> mendesain struktur organisasi. Ke-enam elemen tersebut </w:t>
      </w:r>
      <w:proofErr w:type="gramStart"/>
      <w:r w:rsidRPr="0015062A">
        <w:rPr>
          <w:rFonts w:ascii="Arial" w:eastAsia="Times New Roman" w:hAnsi="Arial" w:cs="Arial"/>
          <w:color w:val="4E4E4E"/>
          <w:sz w:val="20"/>
          <w:szCs w:val="20"/>
        </w:rPr>
        <w:t>meliputi :</w:t>
      </w:r>
      <w:proofErr w:type="gramEnd"/>
    </w:p>
    <w:p w:rsidR="0015062A" w:rsidRPr="0015062A" w:rsidRDefault="0015062A" w:rsidP="0015062A">
      <w:pPr>
        <w:numPr>
          <w:ilvl w:val="0"/>
          <w:numId w:val="1"/>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Spesialisasi Pekerjaan adalah sejauh mana tugas-tugas dalam organisasi dibagi-bagi ke dalam beberapa pekerjaan tersendiri</w:t>
      </w:r>
    </w:p>
    <w:p w:rsidR="0015062A" w:rsidRPr="0015062A" w:rsidRDefault="0015062A" w:rsidP="0015062A">
      <w:pPr>
        <w:numPr>
          <w:ilvl w:val="0"/>
          <w:numId w:val="1"/>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Departementalisasi adalah dasar yang dipakai untuk mengelompokkan pekerjaan secara bersama-sama</w:t>
      </w:r>
    </w:p>
    <w:p w:rsidR="0015062A" w:rsidRPr="0015062A" w:rsidRDefault="0015062A" w:rsidP="0015062A">
      <w:pPr>
        <w:numPr>
          <w:ilvl w:val="0"/>
          <w:numId w:val="1"/>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Rantai komando adalah garis wewenang yang tanpa putus yang membentang dari puncak organisasi ke unit terbawah dan menjelaskan siapa yang bertanggung jawab kepada siapa. Wewenang sendiri merupakan hak yang melekat dalam sebuah posisi manajerial untuk memberikan perintah dan untuk berharap bahwa perintahnya tersebut dipatuhi</w:t>
      </w:r>
    </w:p>
    <w:p w:rsidR="0015062A" w:rsidRPr="0015062A" w:rsidRDefault="0015062A" w:rsidP="0015062A">
      <w:pPr>
        <w:numPr>
          <w:ilvl w:val="0"/>
          <w:numId w:val="1"/>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Rentang Kendali adalah jumlah bawahan yang dapat diarahkan oleh seorang manajer secara efisien dan efektif</w:t>
      </w:r>
    </w:p>
    <w:p w:rsidR="0015062A" w:rsidRPr="0015062A" w:rsidRDefault="0015062A" w:rsidP="0015062A">
      <w:pPr>
        <w:numPr>
          <w:ilvl w:val="0"/>
          <w:numId w:val="1"/>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Sentralisasi – Desentralisasi. Sentralisasi adalah sejauh mana tingkat pengambilan keputusan terkonsentrasi pada satu titik di dalam organisasi</w:t>
      </w:r>
    </w:p>
    <w:p w:rsidR="0015062A" w:rsidRPr="0015062A" w:rsidRDefault="0015062A" w:rsidP="0015062A">
      <w:pPr>
        <w:numPr>
          <w:ilvl w:val="0"/>
          <w:numId w:val="1"/>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Formalisasi adalah sejauh mana pekerjaan pekerjaan di dalam organisasi dilakukan.</w:t>
      </w:r>
    </w:p>
    <w:p w:rsidR="0015062A" w:rsidRPr="0015062A" w:rsidRDefault="0015062A" w:rsidP="0015062A">
      <w:pPr>
        <w:numPr>
          <w:ilvl w:val="0"/>
          <w:numId w:val="1"/>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Rentang kendali adalah</w:t>
      </w:r>
    </w:p>
    <w:p w:rsidR="0015062A" w:rsidRPr="0015062A" w:rsidRDefault="0015062A" w:rsidP="0015062A">
      <w:pPr>
        <w:shd w:val="clear" w:color="auto" w:fill="FFFFFF"/>
        <w:spacing w:after="0" w:line="240" w:lineRule="auto"/>
        <w:textAlignment w:val="baseline"/>
        <w:rPr>
          <w:rFonts w:ascii="Arial" w:eastAsia="Times New Roman" w:hAnsi="Arial" w:cs="Arial"/>
          <w:color w:val="4E4E4E"/>
          <w:sz w:val="20"/>
          <w:szCs w:val="20"/>
        </w:rPr>
      </w:pPr>
      <w:r w:rsidRPr="0015062A">
        <w:rPr>
          <w:rFonts w:ascii="Arial" w:eastAsia="Times New Roman" w:hAnsi="Arial" w:cs="Arial"/>
          <w:bCs/>
          <w:color w:val="4E4E4E"/>
          <w:sz w:val="20"/>
          <w:szCs w:val="20"/>
          <w:bdr w:val="none" w:sz="0" w:space="0" w:color="auto" w:frame="1"/>
        </w:rPr>
        <w:t>B. DESAIN ORGANISASI YANG UMUM</w:t>
      </w:r>
    </w:p>
    <w:p w:rsidR="0015062A" w:rsidRPr="0015062A" w:rsidRDefault="0015062A" w:rsidP="0015062A">
      <w:pPr>
        <w:shd w:val="clear" w:color="auto" w:fill="FFFFFF"/>
        <w:spacing w:after="0" w:line="240" w:lineRule="auto"/>
        <w:textAlignment w:val="baseline"/>
        <w:rPr>
          <w:rFonts w:ascii="Arial" w:eastAsia="Times New Roman" w:hAnsi="Arial" w:cs="Arial"/>
          <w:color w:val="4E4E4E"/>
          <w:sz w:val="20"/>
          <w:szCs w:val="20"/>
        </w:rPr>
      </w:pPr>
      <w:r w:rsidRPr="0015062A">
        <w:rPr>
          <w:rFonts w:ascii="Arial" w:eastAsia="Times New Roman" w:hAnsi="Arial" w:cs="Arial"/>
          <w:bCs/>
          <w:color w:val="4E4E4E"/>
          <w:sz w:val="20"/>
          <w:szCs w:val="20"/>
          <w:bdr w:val="none" w:sz="0" w:space="0" w:color="auto" w:frame="1"/>
        </w:rPr>
        <w:t>1. Struktur Sederhana (simple structure)</w:t>
      </w: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 xml:space="preserve">Struktur sederhana adalah sebuah struktur yang dicirikan dengan </w:t>
      </w:r>
      <w:proofErr w:type="gramStart"/>
      <w:r w:rsidRPr="0015062A">
        <w:rPr>
          <w:rFonts w:ascii="Arial" w:eastAsia="Times New Roman" w:hAnsi="Arial" w:cs="Arial"/>
          <w:color w:val="4E4E4E"/>
          <w:sz w:val="20"/>
          <w:szCs w:val="20"/>
        </w:rPr>
        <w:t>kadar</w:t>
      </w:r>
      <w:proofErr w:type="gramEnd"/>
      <w:r w:rsidRPr="0015062A">
        <w:rPr>
          <w:rFonts w:ascii="Arial" w:eastAsia="Times New Roman" w:hAnsi="Arial" w:cs="Arial"/>
          <w:color w:val="4E4E4E"/>
          <w:sz w:val="20"/>
          <w:szCs w:val="20"/>
        </w:rPr>
        <w:t xml:space="preserve"> departementalisasi yang rendah, rentang kendali yang luas, wewenang yang terpusat pada seseorang saja, dan sedikit formalisasi.</w:t>
      </w: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lastRenderedPageBreak/>
        <w:t xml:space="preserve">Struktur sederhana paling banyak digunakan oleh usaha-usaha kecil di mana manajer dan pemilik adalah </w:t>
      </w:r>
      <w:proofErr w:type="gramStart"/>
      <w:r w:rsidRPr="0015062A">
        <w:rPr>
          <w:rFonts w:ascii="Arial" w:eastAsia="Times New Roman" w:hAnsi="Arial" w:cs="Arial"/>
          <w:color w:val="4E4E4E"/>
          <w:sz w:val="20"/>
          <w:szCs w:val="20"/>
        </w:rPr>
        <w:t>sama</w:t>
      </w:r>
      <w:proofErr w:type="gramEnd"/>
      <w:r w:rsidRPr="0015062A">
        <w:rPr>
          <w:rFonts w:ascii="Arial" w:eastAsia="Times New Roman" w:hAnsi="Arial" w:cs="Arial"/>
          <w:color w:val="4E4E4E"/>
          <w:sz w:val="20"/>
          <w:szCs w:val="20"/>
        </w:rPr>
        <w:t>.</w:t>
      </w: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proofErr w:type="gramStart"/>
      <w:r w:rsidRPr="0015062A">
        <w:rPr>
          <w:rFonts w:ascii="Arial" w:eastAsia="Times New Roman" w:hAnsi="Arial" w:cs="Arial"/>
          <w:color w:val="4E4E4E"/>
          <w:sz w:val="20"/>
          <w:szCs w:val="20"/>
        </w:rPr>
        <w:t>Kekuatan utama dari struktur sederhana ini terletak pada kesederhanaanya.</w:t>
      </w:r>
      <w:proofErr w:type="gramEnd"/>
      <w:r w:rsidRPr="0015062A">
        <w:rPr>
          <w:rFonts w:ascii="Arial" w:eastAsia="Times New Roman" w:hAnsi="Arial" w:cs="Arial"/>
          <w:color w:val="4E4E4E"/>
          <w:sz w:val="20"/>
          <w:szCs w:val="20"/>
        </w:rPr>
        <w:t xml:space="preserve"> </w:t>
      </w:r>
      <w:proofErr w:type="gramStart"/>
      <w:r w:rsidRPr="0015062A">
        <w:rPr>
          <w:rFonts w:ascii="Arial" w:eastAsia="Times New Roman" w:hAnsi="Arial" w:cs="Arial"/>
          <w:color w:val="4E4E4E"/>
          <w:sz w:val="20"/>
          <w:szCs w:val="20"/>
        </w:rPr>
        <w:t>Cepat, fleksibel, tidak mahal untuk dikelola, dan akuntabilitasnya jelas.</w:t>
      </w:r>
      <w:proofErr w:type="gramEnd"/>
      <w:r w:rsidRPr="0015062A">
        <w:rPr>
          <w:rFonts w:ascii="Arial" w:eastAsia="Times New Roman" w:hAnsi="Arial" w:cs="Arial"/>
          <w:color w:val="4E4E4E"/>
          <w:sz w:val="20"/>
          <w:szCs w:val="20"/>
        </w:rPr>
        <w:t xml:space="preserve"> </w:t>
      </w:r>
      <w:proofErr w:type="gramStart"/>
      <w:r w:rsidRPr="0015062A">
        <w:rPr>
          <w:rFonts w:ascii="Arial" w:eastAsia="Times New Roman" w:hAnsi="Arial" w:cs="Arial"/>
          <w:color w:val="4E4E4E"/>
          <w:sz w:val="20"/>
          <w:szCs w:val="20"/>
        </w:rPr>
        <w:t>Sedangkan kelemahannya adalah tidak bisa diterapkan pada organisasi yang besar.</w:t>
      </w:r>
      <w:proofErr w:type="gramEnd"/>
      <w:r w:rsidRPr="0015062A">
        <w:rPr>
          <w:rFonts w:ascii="Arial" w:eastAsia="Times New Roman" w:hAnsi="Arial" w:cs="Arial"/>
          <w:color w:val="4E4E4E"/>
          <w:sz w:val="20"/>
          <w:szCs w:val="20"/>
        </w:rPr>
        <w:t xml:space="preserve"> Hal ini karena ketika diterapkan pada organisasi yang besar dimana formalisasi-nya yang rendah dan sentralisasinya yang tinggi </w:t>
      </w:r>
      <w:proofErr w:type="gramStart"/>
      <w:r w:rsidRPr="0015062A">
        <w:rPr>
          <w:rFonts w:ascii="Arial" w:eastAsia="Times New Roman" w:hAnsi="Arial" w:cs="Arial"/>
          <w:color w:val="4E4E4E"/>
          <w:sz w:val="20"/>
          <w:szCs w:val="20"/>
        </w:rPr>
        <w:t>akan</w:t>
      </w:r>
      <w:proofErr w:type="gramEnd"/>
      <w:r w:rsidRPr="0015062A">
        <w:rPr>
          <w:rFonts w:ascii="Arial" w:eastAsia="Times New Roman" w:hAnsi="Arial" w:cs="Arial"/>
          <w:color w:val="4E4E4E"/>
          <w:sz w:val="20"/>
          <w:szCs w:val="20"/>
        </w:rPr>
        <w:t xml:space="preserve"> menyebabkan kelebihan beban (overload) informasi di puncak. Pengambilan keputusan </w:t>
      </w:r>
      <w:proofErr w:type="gramStart"/>
      <w:r w:rsidRPr="0015062A">
        <w:rPr>
          <w:rFonts w:ascii="Arial" w:eastAsia="Times New Roman" w:hAnsi="Arial" w:cs="Arial"/>
          <w:color w:val="4E4E4E"/>
          <w:sz w:val="20"/>
          <w:szCs w:val="20"/>
        </w:rPr>
        <w:t>akan</w:t>
      </w:r>
      <w:proofErr w:type="gramEnd"/>
      <w:r w:rsidRPr="0015062A">
        <w:rPr>
          <w:rFonts w:ascii="Arial" w:eastAsia="Times New Roman" w:hAnsi="Arial" w:cs="Arial"/>
          <w:color w:val="4E4E4E"/>
          <w:sz w:val="20"/>
          <w:szCs w:val="20"/>
        </w:rPr>
        <w:t xml:space="preserve"> berjalan lambat karena tergantung kepada satu orang yaitu pemilik sekaligus pimpinan organisasi.</w:t>
      </w:r>
    </w:p>
    <w:p w:rsidR="0015062A" w:rsidRPr="0015062A" w:rsidRDefault="0015062A" w:rsidP="0015062A">
      <w:pPr>
        <w:shd w:val="clear" w:color="auto" w:fill="FFFFFF"/>
        <w:spacing w:after="0" w:line="240" w:lineRule="auto"/>
        <w:textAlignment w:val="baseline"/>
        <w:rPr>
          <w:rFonts w:ascii="Arial" w:eastAsia="Times New Roman" w:hAnsi="Arial" w:cs="Arial"/>
          <w:color w:val="4E4E4E"/>
          <w:sz w:val="20"/>
          <w:szCs w:val="20"/>
        </w:rPr>
      </w:pPr>
      <w:r w:rsidRPr="0015062A">
        <w:rPr>
          <w:rFonts w:ascii="Arial" w:eastAsia="Times New Roman" w:hAnsi="Arial" w:cs="Arial"/>
          <w:noProof/>
          <w:color w:val="0071BB"/>
          <w:sz w:val="20"/>
          <w:szCs w:val="20"/>
          <w:bdr w:val="none" w:sz="0" w:space="0" w:color="auto" w:frame="1"/>
        </w:rPr>
        <w:drawing>
          <wp:inline distT="0" distB="0" distL="0" distR="0" wp14:anchorId="21C5073B" wp14:editId="1EB322E0">
            <wp:extent cx="2857500" cy="1114425"/>
            <wp:effectExtent l="0" t="0" r="0" b="9525"/>
            <wp:docPr id="1" name="Picture 1" descr="https://teorionline.files.wordpress.com/2010/02/simple-structure.jpg?w=300&amp;h=11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orionline.files.wordpress.com/2010/02/simple-structure.jpg?w=300&amp;h=117">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114425"/>
                    </a:xfrm>
                    <a:prstGeom prst="rect">
                      <a:avLst/>
                    </a:prstGeom>
                    <a:noFill/>
                    <a:ln>
                      <a:noFill/>
                    </a:ln>
                  </pic:spPr>
                </pic:pic>
              </a:graphicData>
            </a:graphic>
          </wp:inline>
        </w:drawing>
      </w: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2. Struktur Birokrasi</w:t>
      </w: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Struktur birokrasi adalah sebuah struktur dengan tugas-tugas birokrasi yang sangat rutin yang dicapai melalui spesialisasi, aturan dan ketentuan yang sangat formal, tugas-tugas yang dikelompokkan ke dalam berbagai departemen fungsional, wewenang terpusat, rentang kendali sempit, dan pengambilan keputusan mengikuti rantai komando.</w:t>
      </w: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proofErr w:type="gramStart"/>
      <w:r w:rsidRPr="0015062A">
        <w:rPr>
          <w:rFonts w:ascii="Arial" w:eastAsia="Times New Roman" w:hAnsi="Arial" w:cs="Arial"/>
          <w:color w:val="4E4E4E"/>
          <w:sz w:val="20"/>
          <w:szCs w:val="20"/>
        </w:rPr>
        <w:t>Kekuatan utama birokrasi adalah terletak pada kemampuannya menjalankan kegiatan-kegiatan yang terstandar secara efisien.</w:t>
      </w:r>
      <w:proofErr w:type="gramEnd"/>
      <w:r w:rsidRPr="0015062A">
        <w:rPr>
          <w:rFonts w:ascii="Arial" w:eastAsia="Times New Roman" w:hAnsi="Arial" w:cs="Arial"/>
          <w:color w:val="4E4E4E"/>
          <w:sz w:val="20"/>
          <w:szCs w:val="20"/>
        </w:rPr>
        <w:t xml:space="preserve"> Menyatukan beberapa kekhususan dalam departemen-departemen fungsional menghasilkan skala ekonomi, duplikasi yang minim pada personel dan perlatan, dan karyawan memiliki kesempatan untuk berbicara “dengan bahasa yang </w:t>
      </w:r>
      <w:proofErr w:type="gramStart"/>
      <w:r w:rsidRPr="0015062A">
        <w:rPr>
          <w:rFonts w:ascii="Arial" w:eastAsia="Times New Roman" w:hAnsi="Arial" w:cs="Arial"/>
          <w:color w:val="4E4E4E"/>
          <w:sz w:val="20"/>
          <w:szCs w:val="20"/>
        </w:rPr>
        <w:t>sama</w:t>
      </w:r>
      <w:proofErr w:type="gramEnd"/>
      <w:r w:rsidRPr="0015062A">
        <w:rPr>
          <w:rFonts w:ascii="Arial" w:eastAsia="Times New Roman" w:hAnsi="Arial" w:cs="Arial"/>
          <w:color w:val="4E4E4E"/>
          <w:sz w:val="20"/>
          <w:szCs w:val="20"/>
        </w:rPr>
        <w:t>” di antara rekan-rekan sejawat mereka.</w:t>
      </w: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 xml:space="preserve">Sedangkan kelemahan struktur birokrasi adalah berlebihan dalam mengikuti aturan, tidak ada ruang untuk modifikasi, kurang inovatif dan birokrasi hanya efisien sepanjang karyawan menghadai masalah-masalah yang sebelumnya sudah diatur dengan jelas </w:t>
      </w:r>
      <w:proofErr w:type="gramStart"/>
      <w:r w:rsidRPr="0015062A">
        <w:rPr>
          <w:rFonts w:ascii="Arial" w:eastAsia="Times New Roman" w:hAnsi="Arial" w:cs="Arial"/>
          <w:color w:val="4E4E4E"/>
          <w:sz w:val="20"/>
          <w:szCs w:val="20"/>
        </w:rPr>
        <w:t>cara</w:t>
      </w:r>
      <w:proofErr w:type="gramEnd"/>
      <w:r w:rsidRPr="0015062A">
        <w:rPr>
          <w:rFonts w:ascii="Arial" w:eastAsia="Times New Roman" w:hAnsi="Arial" w:cs="Arial"/>
          <w:color w:val="4E4E4E"/>
          <w:sz w:val="20"/>
          <w:szCs w:val="20"/>
        </w:rPr>
        <w:t xml:space="preserve"> penyelesaiannya. </w:t>
      </w:r>
      <w:proofErr w:type="gramStart"/>
      <w:r w:rsidRPr="0015062A">
        <w:rPr>
          <w:rFonts w:ascii="Arial" w:eastAsia="Times New Roman" w:hAnsi="Arial" w:cs="Arial"/>
          <w:color w:val="4E4E4E"/>
          <w:sz w:val="20"/>
          <w:szCs w:val="20"/>
        </w:rPr>
        <w:t>Artinya, ketika dihadapkan pada permasalahan baru, struktur birokrasi menjadi tidak efisien lagi karena diperlukan aturan-aturan baru untuk menyelesaikan permasalah tersebut.</w:t>
      </w:r>
      <w:proofErr w:type="gramEnd"/>
    </w:p>
    <w:p w:rsidR="0015062A" w:rsidRPr="0015062A" w:rsidRDefault="0015062A" w:rsidP="0015062A">
      <w:pPr>
        <w:shd w:val="clear" w:color="auto" w:fill="FFFFFF"/>
        <w:spacing w:after="0" w:line="240" w:lineRule="auto"/>
        <w:textAlignment w:val="baseline"/>
        <w:rPr>
          <w:rFonts w:ascii="Arial" w:eastAsia="Times New Roman" w:hAnsi="Arial" w:cs="Arial"/>
          <w:color w:val="4E4E4E"/>
          <w:sz w:val="20"/>
          <w:szCs w:val="20"/>
        </w:rPr>
      </w:pPr>
      <w:r w:rsidRPr="0015062A">
        <w:rPr>
          <w:rFonts w:ascii="Arial" w:eastAsia="Times New Roman" w:hAnsi="Arial" w:cs="Arial"/>
          <w:bCs/>
          <w:color w:val="4E4E4E"/>
          <w:sz w:val="20"/>
          <w:szCs w:val="20"/>
          <w:bdr w:val="none" w:sz="0" w:space="0" w:color="auto" w:frame="1"/>
        </w:rPr>
        <w:t>3. Struktur Matrik</w:t>
      </w: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proofErr w:type="gramStart"/>
      <w:r w:rsidRPr="0015062A">
        <w:rPr>
          <w:rFonts w:ascii="Arial" w:eastAsia="Times New Roman" w:hAnsi="Arial" w:cs="Arial"/>
          <w:color w:val="4E4E4E"/>
          <w:sz w:val="20"/>
          <w:szCs w:val="20"/>
        </w:rPr>
        <w:t>Struktur matrik adalah sebuah struktur uang menciptakan garis wewenang ganda dan menggabungkan departementalisasi fungsional dan produk.</w:t>
      </w:r>
      <w:proofErr w:type="gramEnd"/>
      <w:r w:rsidRPr="0015062A">
        <w:rPr>
          <w:rFonts w:ascii="Arial" w:eastAsia="Times New Roman" w:hAnsi="Arial" w:cs="Arial"/>
          <w:color w:val="4E4E4E"/>
          <w:sz w:val="20"/>
          <w:szCs w:val="20"/>
        </w:rPr>
        <w:t xml:space="preserve"> </w:t>
      </w:r>
      <w:proofErr w:type="gramStart"/>
      <w:r w:rsidRPr="0015062A">
        <w:rPr>
          <w:rFonts w:ascii="Arial" w:eastAsia="Times New Roman" w:hAnsi="Arial" w:cs="Arial"/>
          <w:color w:val="4E4E4E"/>
          <w:sz w:val="20"/>
          <w:szCs w:val="20"/>
        </w:rPr>
        <w:t>Struktur ini dapat ditemukan pada agen-agen periklanan, perusahaan pesawat terbang, labolatorium penelitian, rumah sakit, lembaga-lembaga pemerintah, dll.</w:t>
      </w:r>
      <w:proofErr w:type="gramEnd"/>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 xml:space="preserve">Kekuatan departementalisasi fungsional terletak misalnya pada penyatuan para </w:t>
      </w:r>
      <w:proofErr w:type="gramStart"/>
      <w:r w:rsidRPr="0015062A">
        <w:rPr>
          <w:rFonts w:ascii="Arial" w:eastAsia="Times New Roman" w:hAnsi="Arial" w:cs="Arial"/>
          <w:color w:val="4E4E4E"/>
          <w:sz w:val="20"/>
          <w:szCs w:val="20"/>
        </w:rPr>
        <w:t>spesialis ,</w:t>
      </w:r>
      <w:proofErr w:type="gramEnd"/>
      <w:r w:rsidRPr="0015062A">
        <w:rPr>
          <w:rFonts w:ascii="Arial" w:eastAsia="Times New Roman" w:hAnsi="Arial" w:cs="Arial"/>
          <w:color w:val="4E4E4E"/>
          <w:sz w:val="20"/>
          <w:szCs w:val="20"/>
        </w:rPr>
        <w:t xml:space="preserve"> yang meminimalkan jumlah yang diperlukan sembari memungkinkan pengumpulan dan pembagian sumber-sumber daya khusus untuk seluruh produksi.</w:t>
      </w: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proofErr w:type="gramStart"/>
      <w:r w:rsidRPr="0015062A">
        <w:rPr>
          <w:rFonts w:ascii="Arial" w:eastAsia="Times New Roman" w:hAnsi="Arial" w:cs="Arial"/>
          <w:color w:val="4E4E4E"/>
          <w:sz w:val="20"/>
          <w:szCs w:val="20"/>
        </w:rPr>
        <w:t>Sedangkan kelemahannya adalah sulit mengkoordinasi tugas para spesialis fungsional yang beragam agar kegiatan mereka selesai tepat waktu dan tepat anggaran.</w:t>
      </w:r>
      <w:proofErr w:type="gramEnd"/>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 xml:space="preserve">Karakteristik struktur matrik </w:t>
      </w:r>
      <w:proofErr w:type="gramStart"/>
      <w:r w:rsidRPr="0015062A">
        <w:rPr>
          <w:rFonts w:ascii="Arial" w:eastAsia="Times New Roman" w:hAnsi="Arial" w:cs="Arial"/>
          <w:color w:val="4E4E4E"/>
          <w:sz w:val="20"/>
          <w:szCs w:val="20"/>
        </w:rPr>
        <w:t>ia</w:t>
      </w:r>
      <w:proofErr w:type="gramEnd"/>
      <w:r w:rsidRPr="0015062A">
        <w:rPr>
          <w:rFonts w:ascii="Arial" w:eastAsia="Times New Roman" w:hAnsi="Arial" w:cs="Arial"/>
          <w:color w:val="4E4E4E"/>
          <w:sz w:val="20"/>
          <w:szCs w:val="20"/>
        </w:rPr>
        <w:t xml:space="preserve"> mematahkan konsep kesatuan komando. </w:t>
      </w:r>
      <w:proofErr w:type="gramStart"/>
      <w:r w:rsidRPr="0015062A">
        <w:rPr>
          <w:rFonts w:ascii="Arial" w:eastAsia="Times New Roman" w:hAnsi="Arial" w:cs="Arial"/>
          <w:color w:val="4E4E4E"/>
          <w:sz w:val="20"/>
          <w:szCs w:val="20"/>
        </w:rPr>
        <w:t>Karyawan yang berada dalam struktur matrik memiliki dua atasan (misal manajer produksi dan manajer fungsional).</w:t>
      </w:r>
      <w:proofErr w:type="gramEnd"/>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proofErr w:type="gramStart"/>
      <w:r w:rsidRPr="0015062A">
        <w:rPr>
          <w:rFonts w:ascii="Arial" w:eastAsia="Times New Roman" w:hAnsi="Arial" w:cs="Arial"/>
          <w:color w:val="4E4E4E"/>
          <w:sz w:val="20"/>
          <w:szCs w:val="20"/>
        </w:rPr>
        <w:t>Kelemahan utama dari struktur matrik adalah sering menyebabkan kebingungan yang dapat meningkatkan stres karena ada ambiguitas peran sekaligus dapat menciptakan konflik.</w:t>
      </w:r>
      <w:proofErr w:type="gramEnd"/>
    </w:p>
    <w:p w:rsidR="0015062A" w:rsidRPr="0015062A" w:rsidRDefault="0015062A" w:rsidP="0015062A">
      <w:pPr>
        <w:shd w:val="clear" w:color="auto" w:fill="FFFFFF"/>
        <w:spacing w:after="0" w:line="240" w:lineRule="auto"/>
        <w:textAlignment w:val="baseline"/>
        <w:rPr>
          <w:rFonts w:ascii="Arial" w:eastAsia="Times New Roman" w:hAnsi="Arial" w:cs="Arial"/>
          <w:color w:val="4E4E4E"/>
          <w:sz w:val="20"/>
          <w:szCs w:val="20"/>
        </w:rPr>
      </w:pPr>
      <w:r w:rsidRPr="0015062A">
        <w:rPr>
          <w:rFonts w:ascii="Arial" w:eastAsia="Times New Roman" w:hAnsi="Arial" w:cs="Arial"/>
          <w:bCs/>
          <w:color w:val="4E4E4E"/>
          <w:sz w:val="20"/>
          <w:szCs w:val="20"/>
          <w:bdr w:val="none" w:sz="0" w:space="0" w:color="auto" w:frame="1"/>
        </w:rPr>
        <w:lastRenderedPageBreak/>
        <w:t>C. MODEL-MODEL STRUKTUR</w:t>
      </w:r>
    </w:p>
    <w:p w:rsidR="0015062A" w:rsidRPr="0015062A" w:rsidRDefault="0015062A" w:rsidP="0015062A">
      <w:pPr>
        <w:shd w:val="clear" w:color="auto" w:fill="FFFFFF"/>
        <w:spacing w:after="0" w:line="240" w:lineRule="auto"/>
        <w:textAlignment w:val="baseline"/>
        <w:rPr>
          <w:rFonts w:ascii="Arial" w:eastAsia="Times New Roman" w:hAnsi="Arial" w:cs="Arial"/>
          <w:color w:val="4E4E4E"/>
          <w:sz w:val="20"/>
          <w:szCs w:val="20"/>
        </w:rPr>
      </w:pPr>
      <w:r w:rsidRPr="0015062A">
        <w:rPr>
          <w:rFonts w:ascii="Arial" w:eastAsia="Times New Roman" w:hAnsi="Arial" w:cs="Arial"/>
          <w:bCs/>
          <w:color w:val="4E4E4E"/>
          <w:sz w:val="20"/>
          <w:szCs w:val="20"/>
          <w:bdr w:val="none" w:sz="0" w:space="0" w:color="auto" w:frame="1"/>
        </w:rPr>
        <w:t>1. Model Mekanistik</w:t>
      </w:r>
    </w:p>
    <w:p w:rsidR="0015062A" w:rsidRPr="0015062A" w:rsidRDefault="0015062A" w:rsidP="0015062A">
      <w:pPr>
        <w:numPr>
          <w:ilvl w:val="0"/>
          <w:numId w:val="2"/>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i/>
          <w:iCs/>
          <w:color w:val="4E4E4E"/>
          <w:sz w:val="20"/>
          <w:szCs w:val="20"/>
          <w:bdr w:val="none" w:sz="0" w:space="0" w:color="auto" w:frame="1"/>
        </w:rPr>
        <w:t>Mechanistic. </w:t>
      </w:r>
      <w:r w:rsidRPr="0015062A">
        <w:rPr>
          <w:rFonts w:ascii="Arial" w:eastAsia="Times New Roman" w:hAnsi="Arial" w:cs="Arial"/>
          <w:color w:val="4E4E4E"/>
          <w:sz w:val="20"/>
          <w:szCs w:val="20"/>
        </w:rPr>
        <w:t>Pada organisasi yang berbentuk </w:t>
      </w:r>
      <w:r w:rsidRPr="0015062A">
        <w:rPr>
          <w:rFonts w:ascii="Arial" w:eastAsia="Times New Roman" w:hAnsi="Arial" w:cs="Arial"/>
          <w:i/>
          <w:iCs/>
          <w:color w:val="4E4E4E"/>
          <w:sz w:val="20"/>
          <w:szCs w:val="20"/>
          <w:bdr w:val="none" w:sz="0" w:space="0" w:color="auto" w:frame="1"/>
        </w:rPr>
        <w:t>mechanistic</w:t>
      </w:r>
      <w:r w:rsidRPr="0015062A">
        <w:rPr>
          <w:rFonts w:ascii="Arial" w:eastAsia="Times New Roman" w:hAnsi="Arial" w:cs="Arial"/>
          <w:color w:val="4E4E4E"/>
          <w:sz w:val="20"/>
          <w:szCs w:val="20"/>
        </w:rPr>
        <w:t>, terdapat ciri-ciri yaitu: adanya tingkat formalisasi yang tinggi, tingkat sentralisasi yang tinggi, training atau pengalaman kerja yang sedikit atau tidak terlalu penting, ada </w:t>
      </w:r>
      <w:r w:rsidRPr="0015062A">
        <w:rPr>
          <w:rFonts w:ascii="Arial" w:eastAsia="Times New Roman" w:hAnsi="Arial" w:cs="Arial"/>
          <w:i/>
          <w:iCs/>
          <w:color w:val="4E4E4E"/>
          <w:sz w:val="20"/>
          <w:szCs w:val="20"/>
          <w:bdr w:val="none" w:sz="0" w:space="0" w:color="auto" w:frame="1"/>
        </w:rPr>
        <w:t>span of control </w:t>
      </w:r>
      <w:r w:rsidRPr="0015062A">
        <w:rPr>
          <w:rFonts w:ascii="Arial" w:eastAsia="Times New Roman" w:hAnsi="Arial" w:cs="Arial"/>
          <w:color w:val="4E4E4E"/>
          <w:sz w:val="20"/>
          <w:szCs w:val="20"/>
        </w:rPr>
        <w:t>yang lebar serta adanya komunikasi yang bersifat vertikal dan tertulis.</w:t>
      </w:r>
    </w:p>
    <w:p w:rsidR="0015062A" w:rsidRPr="0015062A" w:rsidRDefault="0015062A" w:rsidP="0015062A">
      <w:pPr>
        <w:numPr>
          <w:ilvl w:val="0"/>
          <w:numId w:val="2"/>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i/>
          <w:iCs/>
          <w:color w:val="4E4E4E"/>
          <w:sz w:val="20"/>
          <w:szCs w:val="20"/>
          <w:bdr w:val="none" w:sz="0" w:space="0" w:color="auto" w:frame="1"/>
        </w:rPr>
        <w:t>Mostly Mechanistic. </w:t>
      </w:r>
      <w:r w:rsidRPr="0015062A">
        <w:rPr>
          <w:rFonts w:ascii="Arial" w:eastAsia="Times New Roman" w:hAnsi="Arial" w:cs="Arial"/>
          <w:color w:val="4E4E4E"/>
          <w:sz w:val="20"/>
          <w:szCs w:val="20"/>
        </w:rPr>
        <w:t>Pada jenis organisasi ini, terdapat ciri-ciri yaitu: adanya formalisasi dan sentralisasi pada tingkat moderat, adanya training-training yang bersifat formal atau wajib, </w:t>
      </w:r>
      <w:r w:rsidRPr="0015062A">
        <w:rPr>
          <w:rFonts w:ascii="Arial" w:eastAsia="Times New Roman" w:hAnsi="Arial" w:cs="Arial"/>
          <w:i/>
          <w:iCs/>
          <w:color w:val="4E4E4E"/>
          <w:sz w:val="20"/>
          <w:szCs w:val="20"/>
          <w:bdr w:val="none" w:sz="0" w:space="0" w:color="auto" w:frame="1"/>
        </w:rPr>
        <w:t>span of control </w:t>
      </w:r>
      <w:r w:rsidRPr="0015062A">
        <w:rPr>
          <w:rFonts w:ascii="Arial" w:eastAsia="Times New Roman" w:hAnsi="Arial" w:cs="Arial"/>
          <w:color w:val="4E4E4E"/>
          <w:sz w:val="20"/>
          <w:szCs w:val="20"/>
        </w:rPr>
        <w:t>yang bersifat moderat serta terjadi komunikasi tertulis maupun verbal dalam organisasi tersebut</w:t>
      </w:r>
    </w:p>
    <w:p w:rsidR="0015062A" w:rsidRPr="0015062A" w:rsidRDefault="0015062A" w:rsidP="0015062A">
      <w:pPr>
        <w:shd w:val="clear" w:color="auto" w:fill="FFFFFF"/>
        <w:spacing w:after="0" w:line="240" w:lineRule="auto"/>
        <w:textAlignment w:val="baseline"/>
        <w:rPr>
          <w:rFonts w:ascii="Arial" w:eastAsia="Times New Roman" w:hAnsi="Arial" w:cs="Arial"/>
          <w:color w:val="4E4E4E"/>
          <w:sz w:val="20"/>
          <w:szCs w:val="20"/>
        </w:rPr>
      </w:pPr>
      <w:r w:rsidRPr="0015062A">
        <w:rPr>
          <w:rFonts w:ascii="Arial" w:eastAsia="Times New Roman" w:hAnsi="Arial" w:cs="Arial"/>
          <w:bCs/>
          <w:color w:val="4E4E4E"/>
          <w:sz w:val="20"/>
          <w:szCs w:val="20"/>
          <w:bdr w:val="none" w:sz="0" w:space="0" w:color="auto" w:frame="1"/>
        </w:rPr>
        <w:t>2. Model Organik</w:t>
      </w:r>
    </w:p>
    <w:p w:rsidR="0015062A" w:rsidRPr="0015062A" w:rsidRDefault="0015062A" w:rsidP="0015062A">
      <w:pPr>
        <w:numPr>
          <w:ilvl w:val="0"/>
          <w:numId w:val="3"/>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i/>
          <w:iCs/>
          <w:color w:val="4E4E4E"/>
          <w:sz w:val="20"/>
          <w:szCs w:val="20"/>
          <w:bdr w:val="none" w:sz="0" w:space="0" w:color="auto" w:frame="1"/>
        </w:rPr>
        <w:t>Organic. </w:t>
      </w:r>
      <w:r w:rsidRPr="0015062A">
        <w:rPr>
          <w:rFonts w:ascii="Arial" w:eastAsia="Times New Roman" w:hAnsi="Arial" w:cs="Arial"/>
          <w:color w:val="4E4E4E"/>
          <w:sz w:val="20"/>
          <w:szCs w:val="20"/>
        </w:rPr>
        <w:t>Pada organisasi yang berbentuk </w:t>
      </w:r>
      <w:r w:rsidRPr="0015062A">
        <w:rPr>
          <w:rFonts w:ascii="Arial" w:eastAsia="Times New Roman" w:hAnsi="Arial" w:cs="Arial"/>
          <w:i/>
          <w:iCs/>
          <w:color w:val="4E4E4E"/>
          <w:sz w:val="20"/>
          <w:szCs w:val="20"/>
          <w:bdr w:val="none" w:sz="0" w:space="0" w:color="auto" w:frame="1"/>
        </w:rPr>
        <w:t>organic</w:t>
      </w:r>
      <w:r w:rsidRPr="0015062A">
        <w:rPr>
          <w:rFonts w:ascii="Arial" w:eastAsia="Times New Roman" w:hAnsi="Arial" w:cs="Arial"/>
          <w:color w:val="4E4E4E"/>
          <w:sz w:val="20"/>
          <w:szCs w:val="20"/>
        </w:rPr>
        <w:t>, maka dalam organisasi ini terdapat tingkat formalisasi yang rendah, terdapat tingkat sentralisasi yang rendah, serta diperlukan training dan pengalaman untuk melakukan tugas pekerjaan. Selain itu terdapat </w:t>
      </w:r>
      <w:r w:rsidRPr="0015062A">
        <w:rPr>
          <w:rFonts w:ascii="Arial" w:eastAsia="Times New Roman" w:hAnsi="Arial" w:cs="Arial"/>
          <w:i/>
          <w:iCs/>
          <w:color w:val="4E4E4E"/>
          <w:sz w:val="20"/>
          <w:szCs w:val="20"/>
          <w:bdr w:val="none" w:sz="0" w:space="0" w:color="auto" w:frame="1"/>
        </w:rPr>
        <w:t>span of control </w:t>
      </w:r>
      <w:r w:rsidRPr="0015062A">
        <w:rPr>
          <w:rFonts w:ascii="Arial" w:eastAsia="Times New Roman" w:hAnsi="Arial" w:cs="Arial"/>
          <w:color w:val="4E4E4E"/>
          <w:sz w:val="20"/>
          <w:szCs w:val="20"/>
        </w:rPr>
        <w:t>yang sempit serta adanya komunikasi horisontal dalam organisasi.</w:t>
      </w:r>
    </w:p>
    <w:p w:rsidR="0015062A" w:rsidRPr="0015062A" w:rsidRDefault="0015062A" w:rsidP="0015062A">
      <w:pPr>
        <w:numPr>
          <w:ilvl w:val="0"/>
          <w:numId w:val="3"/>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i/>
          <w:iCs/>
          <w:color w:val="4E4E4E"/>
          <w:sz w:val="20"/>
          <w:szCs w:val="20"/>
          <w:bdr w:val="none" w:sz="0" w:space="0" w:color="auto" w:frame="1"/>
        </w:rPr>
        <w:t>Mostly Organic </w:t>
      </w:r>
      <w:r w:rsidRPr="0015062A">
        <w:rPr>
          <w:rFonts w:ascii="Arial" w:eastAsia="Times New Roman" w:hAnsi="Arial" w:cs="Arial"/>
          <w:color w:val="4E4E4E"/>
          <w:sz w:val="20"/>
          <w:szCs w:val="20"/>
        </w:rPr>
        <w:t>Pada organisasi yang berbentuk </w:t>
      </w:r>
      <w:r w:rsidRPr="0015062A">
        <w:rPr>
          <w:rFonts w:ascii="Arial" w:eastAsia="Times New Roman" w:hAnsi="Arial" w:cs="Arial"/>
          <w:i/>
          <w:iCs/>
          <w:color w:val="4E4E4E"/>
          <w:sz w:val="20"/>
          <w:szCs w:val="20"/>
          <w:bdr w:val="none" w:sz="0" w:space="0" w:color="auto" w:frame="1"/>
        </w:rPr>
        <w:t>mostly organic</w:t>
      </w:r>
      <w:r w:rsidRPr="0015062A">
        <w:rPr>
          <w:rFonts w:ascii="Arial" w:eastAsia="Times New Roman" w:hAnsi="Arial" w:cs="Arial"/>
          <w:color w:val="4E4E4E"/>
          <w:sz w:val="20"/>
          <w:szCs w:val="20"/>
        </w:rPr>
        <w:t>, formalisasi dan sentralisasi yang diterapkan berada di tingkat moderat. Selain itu diperlukan pengalaman kerja yang banyak dalam organisasi ini. Terdapat </w:t>
      </w:r>
      <w:r w:rsidRPr="0015062A">
        <w:rPr>
          <w:rFonts w:ascii="Arial" w:eastAsia="Times New Roman" w:hAnsi="Arial" w:cs="Arial"/>
          <w:i/>
          <w:iCs/>
          <w:color w:val="4E4E4E"/>
          <w:sz w:val="20"/>
          <w:szCs w:val="20"/>
          <w:bdr w:val="none" w:sz="0" w:space="0" w:color="auto" w:frame="1"/>
        </w:rPr>
        <w:t>span of control </w:t>
      </w:r>
      <w:r w:rsidRPr="0015062A">
        <w:rPr>
          <w:rFonts w:ascii="Arial" w:eastAsia="Times New Roman" w:hAnsi="Arial" w:cs="Arial"/>
          <w:color w:val="4E4E4E"/>
          <w:sz w:val="20"/>
          <w:szCs w:val="20"/>
        </w:rPr>
        <w:t>yang bersifat antara moderat sampai lebar serta lebih banyak komunikasi horisontal yang bersifat verbal dalam organisasi tersebut.</w:t>
      </w:r>
    </w:p>
    <w:p w:rsidR="0015062A" w:rsidRPr="0015062A" w:rsidRDefault="0015062A" w:rsidP="0015062A">
      <w:pPr>
        <w:shd w:val="clear" w:color="auto" w:fill="FFFFFF"/>
        <w:spacing w:before="240" w:after="240" w:line="240" w:lineRule="auto"/>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D. FAKTOR PENYEBAB PERBEDAAN STRUKTUR ORGANISASI</w:t>
      </w:r>
    </w:p>
    <w:p w:rsidR="0015062A" w:rsidRPr="0015062A" w:rsidRDefault="0015062A" w:rsidP="0015062A">
      <w:pPr>
        <w:numPr>
          <w:ilvl w:val="0"/>
          <w:numId w:val="4"/>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Strategi. Struktur organisasi adalah salah satu sarana yang digunakan manajemen untuk mencapai sasarannya. Karena sasaran diturunkan dari strategi organisasi maka logis kalau strategi dan struktur harus terkait erat. Lebih tepatnya, struktur harus mengikuti strategi</w:t>
      </w:r>
    </w:p>
    <w:p w:rsidR="0015062A" w:rsidRPr="0015062A" w:rsidRDefault="0015062A" w:rsidP="0015062A">
      <w:pPr>
        <w:numPr>
          <w:ilvl w:val="0"/>
          <w:numId w:val="4"/>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Ukuran. Ukuran adalah besarnya suatu organisasi yang terlihat dari jumlah orang dalam organisasi tersebut.</w:t>
      </w:r>
    </w:p>
    <w:p w:rsidR="0015062A" w:rsidRPr="0015062A" w:rsidRDefault="0015062A" w:rsidP="0015062A">
      <w:pPr>
        <w:numPr>
          <w:ilvl w:val="0"/>
          <w:numId w:val="4"/>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 xml:space="preserve">Teknologi Organisasi. Teknologi organisasi adalah dasar dari subsistem produksi, termasuk teknik dan </w:t>
      </w:r>
      <w:proofErr w:type="gramStart"/>
      <w:r w:rsidRPr="0015062A">
        <w:rPr>
          <w:rFonts w:ascii="Arial" w:eastAsia="Times New Roman" w:hAnsi="Arial" w:cs="Arial"/>
          <w:color w:val="4E4E4E"/>
          <w:sz w:val="20"/>
          <w:szCs w:val="20"/>
        </w:rPr>
        <w:t>cara</w:t>
      </w:r>
      <w:proofErr w:type="gramEnd"/>
      <w:r w:rsidRPr="0015062A">
        <w:rPr>
          <w:rFonts w:ascii="Arial" w:eastAsia="Times New Roman" w:hAnsi="Arial" w:cs="Arial"/>
          <w:color w:val="4E4E4E"/>
          <w:sz w:val="20"/>
          <w:szCs w:val="20"/>
        </w:rPr>
        <w:t xml:space="preserve"> yang digunakan untuk mengubah input organisasi menjadi output.</w:t>
      </w:r>
    </w:p>
    <w:p w:rsidR="0015062A" w:rsidRPr="0015062A" w:rsidRDefault="0015062A" w:rsidP="0015062A">
      <w:pPr>
        <w:numPr>
          <w:ilvl w:val="0"/>
          <w:numId w:val="4"/>
        </w:numPr>
        <w:shd w:val="clear" w:color="auto" w:fill="FFFFFF"/>
        <w:spacing w:after="0" w:line="240" w:lineRule="auto"/>
        <w:ind w:left="600"/>
        <w:textAlignment w:val="baseline"/>
        <w:rPr>
          <w:rFonts w:ascii="Arial" w:eastAsia="Times New Roman" w:hAnsi="Arial" w:cs="Arial"/>
          <w:color w:val="4E4E4E"/>
          <w:sz w:val="20"/>
          <w:szCs w:val="20"/>
        </w:rPr>
      </w:pPr>
      <w:r w:rsidRPr="0015062A">
        <w:rPr>
          <w:rFonts w:ascii="Arial" w:eastAsia="Times New Roman" w:hAnsi="Arial" w:cs="Arial"/>
          <w:color w:val="4E4E4E"/>
          <w:sz w:val="20"/>
          <w:szCs w:val="20"/>
        </w:rPr>
        <w:t>Lingkungan. Lingkungan mencakup seluruh elemen di luar lingkup organisasi. Elemen kunci mencakup industri, pemerintah, pelanggan, pemasok dan komunitas finansial.</w:t>
      </w:r>
    </w:p>
    <w:p w:rsidR="00AD2954" w:rsidRPr="0015062A" w:rsidRDefault="00AD2954" w:rsidP="0015062A">
      <w:pPr>
        <w:spacing w:line="240" w:lineRule="auto"/>
        <w:rPr>
          <w:rFonts w:ascii="Arial" w:hAnsi="Arial" w:cs="Arial"/>
          <w:sz w:val="20"/>
          <w:szCs w:val="20"/>
        </w:rPr>
      </w:pPr>
    </w:p>
    <w:p w:rsidR="0015062A" w:rsidRPr="0015062A" w:rsidRDefault="0015062A" w:rsidP="0015062A">
      <w:pPr>
        <w:spacing w:line="240" w:lineRule="auto"/>
        <w:jc w:val="both"/>
        <w:rPr>
          <w:rFonts w:ascii="Arial" w:hAnsi="Arial" w:cs="Arial"/>
          <w:bCs/>
          <w:sz w:val="20"/>
          <w:szCs w:val="20"/>
          <w:lang w:val="sv-SE"/>
        </w:rPr>
      </w:pPr>
      <w:proofErr w:type="gramStart"/>
      <w:r w:rsidRPr="0015062A">
        <w:rPr>
          <w:rFonts w:ascii="Arial" w:hAnsi="Arial" w:cs="Arial"/>
          <w:bCs/>
          <w:sz w:val="20"/>
          <w:szCs w:val="20"/>
        </w:rPr>
        <w:t>Fungsi manajemen setelah Perencanaan adalah Pengorganisasian.</w:t>
      </w:r>
      <w:proofErr w:type="gramEnd"/>
      <w:r w:rsidRPr="0015062A">
        <w:rPr>
          <w:rFonts w:ascii="Arial" w:hAnsi="Arial" w:cs="Arial"/>
          <w:bCs/>
          <w:sz w:val="20"/>
          <w:szCs w:val="20"/>
        </w:rPr>
        <w:t xml:space="preserve"> </w:t>
      </w:r>
      <w:proofErr w:type="gramStart"/>
      <w:r w:rsidRPr="0015062A">
        <w:rPr>
          <w:rFonts w:ascii="Arial" w:hAnsi="Arial" w:cs="Arial"/>
          <w:bCs/>
          <w:sz w:val="20"/>
          <w:szCs w:val="20"/>
        </w:rPr>
        <w:t>Pengorganisasian dimaksudkan agar manajer dapat menempatkan o</w:t>
      </w:r>
      <w:r w:rsidRPr="0015062A">
        <w:rPr>
          <w:rFonts w:ascii="Arial" w:hAnsi="Arial" w:cs="Arial"/>
          <w:bCs/>
          <w:sz w:val="20"/>
          <w:szCs w:val="20"/>
          <w:lang w:val="fi-FI"/>
        </w:rPr>
        <w:t>rang-orangnya dalam struktur formal yang di dalamnya terkandung tugas –tugas serta hak dan kewajiban atas penggunaan sumberdaya organisasi untuk mencapai tujuan organisasi.</w:t>
      </w:r>
      <w:proofErr w:type="gramEnd"/>
      <w:r w:rsidRPr="0015062A">
        <w:rPr>
          <w:rFonts w:ascii="Arial" w:hAnsi="Arial" w:cs="Arial"/>
          <w:bCs/>
          <w:sz w:val="20"/>
          <w:szCs w:val="20"/>
          <w:lang w:val="fi-FI"/>
        </w:rPr>
        <w:t xml:space="preserve"> </w:t>
      </w:r>
      <w:r w:rsidRPr="0015062A">
        <w:rPr>
          <w:rFonts w:ascii="Arial" w:hAnsi="Arial" w:cs="Arial"/>
          <w:bCs/>
          <w:sz w:val="20"/>
          <w:szCs w:val="20"/>
          <w:lang w:val="sv-SE"/>
        </w:rPr>
        <w:t>Struktur formal ini biasa dikenal dengan nama struktur organisasi yang dapat mempengaruhi sikap dan perilaku karyawan terhadap pekerjaan mereka. Struktur organisasi yang sesuai dan tepat akan dapat menimalkan biaya dan meningkatkan efisiensi.</w:t>
      </w:r>
    </w:p>
    <w:p w:rsidR="0015062A" w:rsidRPr="0015062A" w:rsidRDefault="0015062A" w:rsidP="0015062A">
      <w:pPr>
        <w:spacing w:line="240" w:lineRule="auto"/>
        <w:ind w:firstLine="426"/>
        <w:jc w:val="both"/>
        <w:rPr>
          <w:rFonts w:ascii="Arial" w:hAnsi="Arial" w:cs="Arial"/>
          <w:sz w:val="20"/>
          <w:szCs w:val="20"/>
        </w:rPr>
      </w:pPr>
      <w:r w:rsidRPr="0015062A">
        <w:rPr>
          <w:rFonts w:ascii="Arial" w:hAnsi="Arial" w:cs="Arial"/>
          <w:sz w:val="20"/>
          <w:szCs w:val="20"/>
        </w:rPr>
        <w:t>To organize – to organ – organon (Anglo sexon Greak/Yunani); organum (</w:t>
      </w:r>
      <w:proofErr w:type="gramStart"/>
      <w:r w:rsidRPr="0015062A">
        <w:rPr>
          <w:rFonts w:ascii="Arial" w:hAnsi="Arial" w:cs="Arial"/>
          <w:sz w:val="20"/>
          <w:szCs w:val="20"/>
        </w:rPr>
        <w:t>latin</w:t>
      </w:r>
      <w:proofErr w:type="gramEnd"/>
      <w:r w:rsidRPr="0015062A">
        <w:rPr>
          <w:rFonts w:ascii="Arial" w:hAnsi="Arial" w:cs="Arial"/>
          <w:sz w:val="20"/>
          <w:szCs w:val="20"/>
        </w:rPr>
        <w:t>) = alat, bagian, anggota/badan; to organize = menyusun bagian-bagian yang terpisah-pisah menjadi suatu kesatuan sehingga dapat dipergunakan untuk melakukan pekerjaan dalam mencapai tujuan.</w:t>
      </w:r>
      <w:r w:rsidRPr="0015062A">
        <w:rPr>
          <w:rStyle w:val="FootnoteReference"/>
          <w:rFonts w:ascii="Arial" w:hAnsi="Arial" w:cs="Arial"/>
          <w:sz w:val="20"/>
          <w:szCs w:val="20"/>
        </w:rPr>
        <w:footnoteReference w:id="1"/>
      </w:r>
    </w:p>
    <w:p w:rsidR="0015062A" w:rsidRPr="0015062A" w:rsidRDefault="0015062A" w:rsidP="0015062A">
      <w:pPr>
        <w:spacing w:line="240" w:lineRule="auto"/>
        <w:ind w:firstLine="426"/>
        <w:jc w:val="both"/>
        <w:rPr>
          <w:rFonts w:ascii="Arial" w:hAnsi="Arial" w:cs="Arial"/>
          <w:sz w:val="20"/>
          <w:szCs w:val="20"/>
        </w:rPr>
      </w:pPr>
      <w:r w:rsidRPr="0015062A">
        <w:rPr>
          <w:rFonts w:ascii="Arial" w:hAnsi="Arial" w:cs="Arial"/>
          <w:i/>
          <w:iCs/>
          <w:sz w:val="20"/>
          <w:szCs w:val="20"/>
        </w:rPr>
        <w:t xml:space="preserve">Organizing </w:t>
      </w:r>
      <w:r w:rsidRPr="0015062A">
        <w:rPr>
          <w:rFonts w:ascii="Arial" w:hAnsi="Arial" w:cs="Arial"/>
          <w:sz w:val="20"/>
          <w:szCs w:val="20"/>
        </w:rPr>
        <w:t xml:space="preserve">dari kata organism artinya menciptakan suatu struktur dengan bagian-bagian yang diintegrasikan sehingga mampunyai hubungan saling mempengaruhi satu dengan yang lainnya (organisasi = hasil dari pengorganisasian; pengorganisasian = penyusunan tugas kerja dan tanggung jawab mengorganisasi = menghimpun beberapa orang untuk bersama-sama melakukan pekerjaan guna mencapai tujuan yang telah ditentukan. </w:t>
      </w:r>
    </w:p>
    <w:p w:rsidR="0015062A" w:rsidRPr="0015062A" w:rsidRDefault="0015062A" w:rsidP="0015062A">
      <w:pPr>
        <w:spacing w:line="240" w:lineRule="auto"/>
        <w:ind w:firstLine="720"/>
        <w:jc w:val="both"/>
        <w:rPr>
          <w:rFonts w:ascii="Arial" w:hAnsi="Arial" w:cs="Arial"/>
          <w:sz w:val="20"/>
          <w:szCs w:val="20"/>
          <w:lang w:val="sv-SE"/>
        </w:rPr>
      </w:pPr>
      <w:r w:rsidRPr="0015062A">
        <w:rPr>
          <w:rFonts w:ascii="Arial" w:hAnsi="Arial" w:cs="Arial"/>
          <w:sz w:val="20"/>
          <w:szCs w:val="20"/>
          <w:lang w:val="sv-SE"/>
        </w:rPr>
        <w:t>Berikut ini beberapa definisi tentang pengorganisasian.</w:t>
      </w:r>
    </w:p>
    <w:p w:rsidR="0015062A" w:rsidRPr="0015062A" w:rsidRDefault="0015062A" w:rsidP="0015062A">
      <w:pPr>
        <w:widowControl w:val="0"/>
        <w:numPr>
          <w:ilvl w:val="0"/>
          <w:numId w:val="6"/>
        </w:numPr>
        <w:tabs>
          <w:tab w:val="num" w:pos="426"/>
        </w:tabs>
        <w:overflowPunct w:val="0"/>
        <w:autoSpaceDE w:val="0"/>
        <w:autoSpaceDN w:val="0"/>
        <w:adjustRightInd w:val="0"/>
        <w:spacing w:after="0" w:line="240" w:lineRule="auto"/>
        <w:ind w:left="426"/>
        <w:jc w:val="both"/>
        <w:rPr>
          <w:rFonts w:ascii="Arial" w:hAnsi="Arial" w:cs="Arial"/>
          <w:sz w:val="20"/>
          <w:szCs w:val="20"/>
        </w:rPr>
      </w:pPr>
      <w:r w:rsidRPr="0015062A">
        <w:rPr>
          <w:rFonts w:ascii="Arial" w:hAnsi="Arial" w:cs="Arial"/>
          <w:bCs/>
          <w:sz w:val="20"/>
          <w:szCs w:val="20"/>
        </w:rPr>
        <w:t>Stoner dan Walker (1986</w:t>
      </w:r>
      <w:proofErr w:type="gramStart"/>
      <w:r w:rsidRPr="0015062A">
        <w:rPr>
          <w:rFonts w:ascii="Arial" w:hAnsi="Arial" w:cs="Arial"/>
          <w:bCs/>
          <w:sz w:val="20"/>
          <w:szCs w:val="20"/>
        </w:rPr>
        <w:t>)</w:t>
      </w:r>
      <w:r w:rsidRPr="0015062A">
        <w:rPr>
          <w:rFonts w:ascii="Arial" w:hAnsi="Arial" w:cs="Arial"/>
          <w:sz w:val="20"/>
          <w:szCs w:val="20"/>
        </w:rPr>
        <w:t xml:space="preserve"> :</w:t>
      </w:r>
      <w:proofErr w:type="gramEnd"/>
      <w:r w:rsidRPr="0015062A">
        <w:rPr>
          <w:rFonts w:ascii="Arial" w:hAnsi="Arial" w:cs="Arial"/>
          <w:sz w:val="20"/>
          <w:szCs w:val="20"/>
        </w:rPr>
        <w:t xml:space="preserve"> Pengorganisasian merupakan satu proses di mana aktivitas kerja </w:t>
      </w:r>
      <w:r w:rsidRPr="0015062A">
        <w:rPr>
          <w:rFonts w:ascii="Arial" w:hAnsi="Arial" w:cs="Arial"/>
          <w:sz w:val="20"/>
          <w:szCs w:val="20"/>
        </w:rPr>
        <w:lastRenderedPageBreak/>
        <w:t>disusun dan dialihkan kepada sumber tenaga untuk mencapai tujuan sebuah organisasi.</w:t>
      </w:r>
    </w:p>
    <w:p w:rsidR="0015062A" w:rsidRPr="0015062A" w:rsidRDefault="0015062A" w:rsidP="0015062A">
      <w:pPr>
        <w:widowControl w:val="0"/>
        <w:numPr>
          <w:ilvl w:val="0"/>
          <w:numId w:val="6"/>
        </w:numPr>
        <w:tabs>
          <w:tab w:val="num" w:pos="426"/>
        </w:tabs>
        <w:overflowPunct w:val="0"/>
        <w:autoSpaceDE w:val="0"/>
        <w:autoSpaceDN w:val="0"/>
        <w:adjustRightInd w:val="0"/>
        <w:spacing w:after="0" w:line="240" w:lineRule="auto"/>
        <w:ind w:left="426" w:hanging="426"/>
        <w:jc w:val="both"/>
        <w:rPr>
          <w:rFonts w:ascii="Arial" w:hAnsi="Arial" w:cs="Arial"/>
          <w:sz w:val="20"/>
          <w:szCs w:val="20"/>
          <w:lang w:val="sv-SE"/>
        </w:rPr>
      </w:pPr>
      <w:r w:rsidRPr="0015062A">
        <w:rPr>
          <w:rFonts w:ascii="Arial" w:hAnsi="Arial" w:cs="Arial"/>
          <w:bCs/>
          <w:sz w:val="20"/>
          <w:szCs w:val="20"/>
          <w:lang w:val="sv-SE"/>
        </w:rPr>
        <w:t>Jaafar Muhammad (1992)</w:t>
      </w:r>
      <w:r w:rsidRPr="0015062A">
        <w:rPr>
          <w:rFonts w:ascii="Arial" w:hAnsi="Arial" w:cs="Arial"/>
          <w:sz w:val="20"/>
          <w:szCs w:val="20"/>
          <w:lang w:val="sv-SE"/>
        </w:rPr>
        <w:t xml:space="preserve"> : Pengorganisasian adalah penyusunan sumber-sumber organisasi dalam bentuk kesatuan dengan cara yang berkesan agar tujuan dan objektif organisasi yang dirancang dapat dicapai. </w:t>
      </w:r>
    </w:p>
    <w:p w:rsidR="0015062A" w:rsidRPr="0015062A" w:rsidRDefault="0015062A" w:rsidP="0015062A">
      <w:pPr>
        <w:widowControl w:val="0"/>
        <w:numPr>
          <w:ilvl w:val="0"/>
          <w:numId w:val="6"/>
        </w:numPr>
        <w:tabs>
          <w:tab w:val="num" w:pos="426"/>
        </w:tabs>
        <w:overflowPunct w:val="0"/>
        <w:autoSpaceDE w:val="0"/>
        <w:autoSpaceDN w:val="0"/>
        <w:adjustRightInd w:val="0"/>
        <w:spacing w:after="0" w:line="240" w:lineRule="auto"/>
        <w:ind w:left="426" w:hanging="426"/>
        <w:jc w:val="both"/>
        <w:rPr>
          <w:rFonts w:ascii="Arial" w:hAnsi="Arial" w:cs="Arial"/>
          <w:sz w:val="20"/>
          <w:szCs w:val="20"/>
          <w:lang w:val="sv-SE"/>
        </w:rPr>
      </w:pPr>
      <w:r w:rsidRPr="0015062A">
        <w:rPr>
          <w:rFonts w:ascii="Arial" w:hAnsi="Arial" w:cs="Arial"/>
          <w:bCs/>
          <w:sz w:val="20"/>
          <w:szCs w:val="20"/>
          <w:lang w:val="sv-SE"/>
        </w:rPr>
        <w:t>Gatewood, Taylor, dan Farell</w:t>
      </w:r>
      <w:r w:rsidRPr="0015062A">
        <w:rPr>
          <w:rFonts w:ascii="Arial" w:hAnsi="Arial" w:cs="Arial"/>
          <w:sz w:val="20"/>
          <w:szCs w:val="20"/>
          <w:lang w:val="sv-SE"/>
        </w:rPr>
        <w:t xml:space="preserve"> : Pengorganisasian adalah aktivitas yang terlibat dalam suatu struktur organisasi yang sesuai, memberi tugas kepada pekerja serta membentuk hubungan yang berguna di antara pekerja dan tugas-tugas.</w:t>
      </w:r>
    </w:p>
    <w:p w:rsidR="0015062A" w:rsidRPr="0015062A" w:rsidRDefault="0015062A" w:rsidP="0015062A">
      <w:pPr>
        <w:widowControl w:val="0"/>
        <w:numPr>
          <w:ilvl w:val="0"/>
          <w:numId w:val="6"/>
        </w:numPr>
        <w:tabs>
          <w:tab w:val="num" w:pos="426"/>
        </w:tabs>
        <w:overflowPunct w:val="0"/>
        <w:autoSpaceDE w:val="0"/>
        <w:autoSpaceDN w:val="0"/>
        <w:adjustRightInd w:val="0"/>
        <w:spacing w:after="0" w:line="240" w:lineRule="auto"/>
        <w:ind w:left="426" w:hanging="426"/>
        <w:jc w:val="both"/>
        <w:rPr>
          <w:rFonts w:ascii="Arial" w:hAnsi="Arial" w:cs="Arial"/>
          <w:sz w:val="20"/>
          <w:szCs w:val="20"/>
          <w:lang w:val="sv-SE"/>
        </w:rPr>
      </w:pPr>
      <w:r w:rsidRPr="0015062A">
        <w:rPr>
          <w:rFonts w:ascii="Arial" w:hAnsi="Arial" w:cs="Arial"/>
          <w:bCs/>
          <w:sz w:val="20"/>
          <w:szCs w:val="20"/>
          <w:lang w:val="sv-SE"/>
        </w:rPr>
        <w:t>Certo (1997)</w:t>
      </w:r>
      <w:r w:rsidRPr="0015062A">
        <w:rPr>
          <w:rFonts w:ascii="Arial" w:hAnsi="Arial" w:cs="Arial"/>
          <w:sz w:val="20"/>
          <w:szCs w:val="20"/>
          <w:lang w:val="sv-SE"/>
        </w:rPr>
        <w:t xml:space="preserve"> : Fokus pertama pengorganisasian adalah menentukan aktivitas yang akan dilakukan oleh sumber daya manusia dalam organisasi dan bagaimana SDM tersebut dapat diselaraskan atau digabungkan dengan cara yang terbaik untuk mencapai tujuan organisasi. </w:t>
      </w:r>
    </w:p>
    <w:p w:rsidR="0015062A" w:rsidRPr="0015062A" w:rsidRDefault="0015062A" w:rsidP="0015062A">
      <w:pPr>
        <w:widowControl w:val="0"/>
        <w:overflowPunct w:val="0"/>
        <w:autoSpaceDE w:val="0"/>
        <w:autoSpaceDN w:val="0"/>
        <w:adjustRightInd w:val="0"/>
        <w:spacing w:line="240" w:lineRule="auto"/>
        <w:ind w:firstLine="426"/>
        <w:jc w:val="both"/>
        <w:rPr>
          <w:rFonts w:ascii="Arial" w:hAnsi="Arial" w:cs="Arial"/>
          <w:sz w:val="20"/>
          <w:szCs w:val="20"/>
          <w:lang w:val="id-ID"/>
        </w:rPr>
      </w:pPr>
      <w:r w:rsidRPr="0015062A">
        <w:rPr>
          <w:rFonts w:ascii="Arial" w:hAnsi="Arial" w:cs="Arial"/>
          <w:bCs/>
          <w:sz w:val="20"/>
          <w:szCs w:val="20"/>
          <w:lang w:val="sv-SE"/>
        </w:rPr>
        <w:t xml:space="preserve">Kesimpulan yang diperolah dari definisi-definisi di atas adalah bahwa pengorganisasian adalah pembentukan struktur organisasi yang di dalamnya terkandung: 1). Penugasan formal bagi individu-individu dan bagian-bagian organisasi, 2). </w:t>
      </w:r>
      <w:r w:rsidRPr="0015062A">
        <w:rPr>
          <w:rFonts w:ascii="Arial" w:hAnsi="Arial" w:cs="Arial"/>
          <w:sz w:val="20"/>
          <w:szCs w:val="20"/>
          <w:lang w:val="sv-SE"/>
        </w:rPr>
        <w:t>Hubungan komunikasi dan pelaporan formal termasuk garis kewenangan, penanggung-jawab keputusan, jumlah tingkat hirarche, dan jenjang kontrol manajer, 3). Bahwa penyusunan struktur ini untuk memastikan terjadinya koordinasi yang efektif bagi seluruh karyawan di seluruh lini dan bagian organisasi. Dengan kata lain bahwa dalam setiap bangun struktur organisasi disangga oleh 4 pilar, yakni :</w:t>
      </w:r>
    </w:p>
    <w:p w:rsidR="0015062A" w:rsidRPr="0015062A" w:rsidRDefault="0015062A" w:rsidP="0015062A">
      <w:pPr>
        <w:widowControl w:val="0"/>
        <w:overflowPunct w:val="0"/>
        <w:autoSpaceDE w:val="0"/>
        <w:autoSpaceDN w:val="0"/>
        <w:adjustRightInd w:val="0"/>
        <w:spacing w:line="240" w:lineRule="auto"/>
        <w:ind w:firstLine="426"/>
        <w:jc w:val="both"/>
        <w:rPr>
          <w:rFonts w:ascii="Arial" w:hAnsi="Arial" w:cs="Arial"/>
          <w:bCs/>
          <w:sz w:val="20"/>
          <w:szCs w:val="20"/>
          <w:lang w:val="id-ID"/>
        </w:rPr>
      </w:pPr>
    </w:p>
    <w:p w:rsidR="0015062A" w:rsidRPr="0015062A" w:rsidRDefault="0015062A" w:rsidP="0015062A">
      <w:pPr>
        <w:widowControl w:val="0"/>
        <w:numPr>
          <w:ilvl w:val="0"/>
          <w:numId w:val="7"/>
        </w:numPr>
        <w:tabs>
          <w:tab w:val="num" w:pos="426"/>
        </w:tabs>
        <w:overflowPunct w:val="0"/>
        <w:autoSpaceDE w:val="0"/>
        <w:autoSpaceDN w:val="0"/>
        <w:adjustRightInd w:val="0"/>
        <w:spacing w:after="0" w:line="240" w:lineRule="auto"/>
        <w:ind w:left="426" w:hanging="426"/>
        <w:jc w:val="both"/>
        <w:rPr>
          <w:rFonts w:ascii="Arial" w:hAnsi="Arial" w:cs="Arial"/>
          <w:sz w:val="20"/>
          <w:szCs w:val="20"/>
          <w:lang w:val="sv-SE"/>
        </w:rPr>
      </w:pPr>
      <w:r w:rsidRPr="0015062A">
        <w:rPr>
          <w:rFonts w:ascii="Arial" w:hAnsi="Arial" w:cs="Arial"/>
          <w:bCs/>
          <w:i/>
          <w:iCs/>
          <w:sz w:val="20"/>
          <w:szCs w:val="20"/>
          <w:lang w:val="sv-SE"/>
        </w:rPr>
        <w:t>Division of Work</w:t>
      </w:r>
      <w:r w:rsidRPr="0015062A">
        <w:rPr>
          <w:rFonts w:ascii="Arial" w:hAnsi="Arial" w:cs="Arial"/>
          <w:i/>
          <w:iCs/>
          <w:sz w:val="20"/>
          <w:szCs w:val="20"/>
          <w:lang w:val="sv-SE"/>
        </w:rPr>
        <w:t xml:space="preserve"> </w:t>
      </w:r>
      <w:r w:rsidRPr="0015062A">
        <w:rPr>
          <w:rFonts w:ascii="Arial" w:hAnsi="Arial" w:cs="Arial"/>
          <w:sz w:val="20"/>
          <w:szCs w:val="20"/>
          <w:lang w:val="sv-SE"/>
        </w:rPr>
        <w:t xml:space="preserve">(Pembagian pekerjaan) adalah pemecahan tugas kompleks menjadi komponen-komponennya, sehingga setiap orang bertanggung jawab untuk beberapa aktivitas terbatas dan </w:t>
      </w:r>
      <w:r w:rsidRPr="0015062A">
        <w:rPr>
          <w:rFonts w:ascii="Arial" w:hAnsi="Arial" w:cs="Arial"/>
          <w:bCs/>
          <w:sz w:val="20"/>
          <w:szCs w:val="20"/>
          <w:lang w:val="sv-SE"/>
        </w:rPr>
        <w:t>bukan</w:t>
      </w:r>
      <w:r w:rsidRPr="0015062A">
        <w:rPr>
          <w:rFonts w:ascii="Arial" w:hAnsi="Arial" w:cs="Arial"/>
          <w:sz w:val="20"/>
          <w:szCs w:val="20"/>
          <w:lang w:val="sv-SE"/>
        </w:rPr>
        <w:t xml:space="preserve"> tugas secara keseluruhan. Seringkali dirujuk sebagai pembagian tugas. </w:t>
      </w:r>
    </w:p>
    <w:p w:rsidR="0015062A" w:rsidRPr="0015062A" w:rsidRDefault="0015062A" w:rsidP="0015062A">
      <w:pPr>
        <w:widowControl w:val="0"/>
        <w:numPr>
          <w:ilvl w:val="0"/>
          <w:numId w:val="7"/>
        </w:numPr>
        <w:tabs>
          <w:tab w:val="num" w:pos="426"/>
        </w:tabs>
        <w:overflowPunct w:val="0"/>
        <w:autoSpaceDE w:val="0"/>
        <w:autoSpaceDN w:val="0"/>
        <w:adjustRightInd w:val="0"/>
        <w:spacing w:after="0" w:line="240" w:lineRule="auto"/>
        <w:ind w:left="426" w:hanging="426"/>
        <w:jc w:val="both"/>
        <w:rPr>
          <w:rFonts w:ascii="Arial" w:hAnsi="Arial" w:cs="Arial"/>
          <w:sz w:val="20"/>
          <w:szCs w:val="20"/>
          <w:lang w:val="sv-SE"/>
        </w:rPr>
      </w:pPr>
      <w:r w:rsidRPr="0015062A">
        <w:rPr>
          <w:rFonts w:ascii="Arial" w:hAnsi="Arial" w:cs="Arial"/>
          <w:bCs/>
          <w:i/>
          <w:iCs/>
          <w:sz w:val="20"/>
          <w:szCs w:val="20"/>
          <w:lang w:val="es-ES"/>
        </w:rPr>
        <w:t>Departementalisasi</w:t>
      </w:r>
      <w:r w:rsidRPr="0015062A">
        <w:rPr>
          <w:rFonts w:ascii="Arial" w:hAnsi="Arial" w:cs="Arial"/>
          <w:i/>
          <w:iCs/>
          <w:sz w:val="20"/>
          <w:szCs w:val="20"/>
          <w:lang w:val="es-ES"/>
        </w:rPr>
        <w:t xml:space="preserve"> </w:t>
      </w:r>
      <w:r w:rsidRPr="0015062A">
        <w:rPr>
          <w:rFonts w:ascii="Arial" w:hAnsi="Arial" w:cs="Arial"/>
          <w:sz w:val="20"/>
          <w:szCs w:val="20"/>
          <w:lang w:val="sv-SE"/>
        </w:rPr>
        <w:t>merupakan</w:t>
      </w:r>
      <w:r w:rsidRPr="0015062A">
        <w:rPr>
          <w:rFonts w:ascii="Arial" w:hAnsi="Arial" w:cs="Arial"/>
          <w:i/>
          <w:iCs/>
          <w:sz w:val="20"/>
          <w:szCs w:val="20"/>
          <w:lang w:val="es-ES"/>
        </w:rPr>
        <w:t xml:space="preserve"> </w:t>
      </w:r>
      <w:r w:rsidRPr="0015062A">
        <w:rPr>
          <w:rFonts w:ascii="Arial" w:hAnsi="Arial" w:cs="Arial"/>
          <w:sz w:val="20"/>
          <w:szCs w:val="20"/>
          <w:lang w:val="es-ES"/>
        </w:rPr>
        <w:t xml:space="preserve">penggabungan tugas secara logis dan efisien. Untuk melacak jaringan kompleks dari hubungan formal dalam sebuah organisasi, manajer biasanya mengambar bagan organisasi untuk melukiskan bagaimana pekerjaan dibagi-bagi. </w:t>
      </w:r>
      <w:r w:rsidRPr="0015062A">
        <w:rPr>
          <w:rFonts w:ascii="Arial" w:hAnsi="Arial" w:cs="Arial"/>
          <w:sz w:val="20"/>
          <w:szCs w:val="20"/>
          <w:lang w:val="sv-SE"/>
        </w:rPr>
        <w:t>Dalam bagan sebuah organisasi, kotak mewakili pengelompokan logis dari aktivitas pekerjaan yang kita sebut dengan “departemen”. Departementalisasi, oleh karena itu, merupakan hasil keputusan manajer tentang aktivitas pekerjaan apa yang dapat dihubungkan dengan kelompok serupa.</w:t>
      </w:r>
    </w:p>
    <w:p w:rsidR="0015062A" w:rsidRPr="0015062A" w:rsidRDefault="0015062A" w:rsidP="0015062A">
      <w:pPr>
        <w:widowControl w:val="0"/>
        <w:numPr>
          <w:ilvl w:val="0"/>
          <w:numId w:val="7"/>
        </w:numPr>
        <w:tabs>
          <w:tab w:val="num" w:pos="426"/>
        </w:tabs>
        <w:overflowPunct w:val="0"/>
        <w:autoSpaceDE w:val="0"/>
        <w:autoSpaceDN w:val="0"/>
        <w:adjustRightInd w:val="0"/>
        <w:spacing w:after="0" w:line="240" w:lineRule="auto"/>
        <w:ind w:left="426" w:hanging="426"/>
        <w:jc w:val="both"/>
        <w:rPr>
          <w:rFonts w:ascii="Arial" w:hAnsi="Arial" w:cs="Arial"/>
          <w:sz w:val="20"/>
          <w:szCs w:val="20"/>
          <w:lang w:val="sv-SE"/>
        </w:rPr>
      </w:pPr>
      <w:r w:rsidRPr="0015062A">
        <w:rPr>
          <w:rFonts w:ascii="Arial" w:hAnsi="Arial" w:cs="Arial"/>
          <w:bCs/>
          <w:i/>
          <w:iCs/>
          <w:sz w:val="20"/>
          <w:szCs w:val="20"/>
          <w:lang w:val="sv-SE"/>
        </w:rPr>
        <w:t>Hierarki</w:t>
      </w:r>
      <w:r w:rsidRPr="0015062A">
        <w:rPr>
          <w:rFonts w:ascii="Arial" w:hAnsi="Arial" w:cs="Arial"/>
          <w:i/>
          <w:iCs/>
          <w:sz w:val="20"/>
          <w:szCs w:val="20"/>
          <w:lang w:val="sv-SE"/>
        </w:rPr>
        <w:t xml:space="preserve"> </w:t>
      </w:r>
      <w:r w:rsidRPr="0015062A">
        <w:rPr>
          <w:rFonts w:ascii="Arial" w:hAnsi="Arial" w:cs="Arial"/>
          <w:sz w:val="20"/>
          <w:szCs w:val="20"/>
          <w:lang w:val="sv-SE"/>
        </w:rPr>
        <w:t>berarti</w:t>
      </w:r>
      <w:r w:rsidRPr="0015062A">
        <w:rPr>
          <w:rFonts w:ascii="Arial" w:hAnsi="Arial" w:cs="Arial"/>
          <w:i/>
          <w:iCs/>
          <w:sz w:val="20"/>
          <w:szCs w:val="20"/>
          <w:lang w:val="sv-SE"/>
        </w:rPr>
        <w:t xml:space="preserve"> </w:t>
      </w:r>
      <w:r w:rsidRPr="0015062A">
        <w:rPr>
          <w:rFonts w:ascii="Arial" w:hAnsi="Arial" w:cs="Arial"/>
          <w:sz w:val="20"/>
          <w:szCs w:val="20"/>
          <w:lang w:val="sv-SE"/>
        </w:rPr>
        <w:t>menetapkan siapa yang memberi laporan kepada siapa dalam organisasi. Setelah pekerjaan dibagi-bagi, departemen dibentuk dan rentan kembali dipilih manajer dapat memutuskan rantai komando. Hasil dari keputusan ini merupakan pola bertingkat yang disebut “hierarki”. Puncak hierarki organisasi adalah tempat manajer peringkat senior bertanggung jawab atas operasi dari seluruh organisasi.</w:t>
      </w:r>
    </w:p>
    <w:p w:rsidR="0015062A" w:rsidRPr="0015062A" w:rsidRDefault="0015062A" w:rsidP="0015062A">
      <w:pPr>
        <w:widowControl w:val="0"/>
        <w:numPr>
          <w:ilvl w:val="0"/>
          <w:numId w:val="7"/>
        </w:numPr>
        <w:tabs>
          <w:tab w:val="num" w:pos="426"/>
        </w:tabs>
        <w:overflowPunct w:val="0"/>
        <w:autoSpaceDE w:val="0"/>
        <w:autoSpaceDN w:val="0"/>
        <w:adjustRightInd w:val="0"/>
        <w:spacing w:after="0" w:line="240" w:lineRule="auto"/>
        <w:ind w:left="426" w:hanging="426"/>
        <w:jc w:val="both"/>
        <w:rPr>
          <w:rFonts w:ascii="Arial" w:hAnsi="Arial" w:cs="Arial"/>
          <w:sz w:val="20"/>
          <w:szCs w:val="20"/>
          <w:lang w:val="sv-SE"/>
        </w:rPr>
      </w:pPr>
      <w:r w:rsidRPr="0015062A">
        <w:rPr>
          <w:rFonts w:ascii="Arial" w:hAnsi="Arial" w:cs="Arial"/>
          <w:bCs/>
          <w:i/>
          <w:iCs/>
          <w:sz w:val="20"/>
          <w:szCs w:val="20"/>
          <w:lang w:val="sv-SE"/>
        </w:rPr>
        <w:t xml:space="preserve">Koordinasi </w:t>
      </w:r>
      <w:r w:rsidRPr="0015062A">
        <w:rPr>
          <w:rFonts w:ascii="Arial" w:hAnsi="Arial" w:cs="Arial"/>
          <w:sz w:val="20"/>
          <w:szCs w:val="20"/>
          <w:lang w:val="sv-SE"/>
        </w:rPr>
        <w:t>adalah</w:t>
      </w:r>
      <w:r w:rsidRPr="0015062A">
        <w:rPr>
          <w:rFonts w:ascii="Arial" w:hAnsi="Arial" w:cs="Arial"/>
          <w:i/>
          <w:iCs/>
          <w:sz w:val="20"/>
          <w:szCs w:val="20"/>
          <w:lang w:val="sv-SE"/>
        </w:rPr>
        <w:t xml:space="preserve"> </w:t>
      </w:r>
      <w:r w:rsidRPr="0015062A">
        <w:rPr>
          <w:rFonts w:ascii="Arial" w:hAnsi="Arial" w:cs="Arial"/>
          <w:sz w:val="20"/>
          <w:szCs w:val="20"/>
          <w:lang w:val="sv-SE"/>
        </w:rPr>
        <w:t>menetapkan mekanisme yang menyatukan aktivitas departemental menjadi suatu kesatuan dan memonitor keefektivan iintegrasi tersebut. Tanpa koordinasi, orang akan kehilangan pandangan terhadap perannya dalam organisasi secara total yang pada akhirnya dapat mengorbankan sasaran organisasi. Seberapa jauh koordinasi yang diperlukan tergantung pada sifat dari pekerjaan yang dilakukan dan tingkat saling ketergantungan dari orang-orang dalam berbagai unit yang melakukan tugas itu.</w:t>
      </w:r>
    </w:p>
    <w:p w:rsidR="0015062A" w:rsidRPr="0015062A" w:rsidRDefault="0015062A" w:rsidP="0015062A">
      <w:pPr>
        <w:widowControl w:val="0"/>
        <w:overflowPunct w:val="0"/>
        <w:autoSpaceDE w:val="0"/>
        <w:autoSpaceDN w:val="0"/>
        <w:adjustRightInd w:val="0"/>
        <w:spacing w:line="240" w:lineRule="auto"/>
        <w:jc w:val="both"/>
        <w:rPr>
          <w:rFonts w:ascii="Arial" w:hAnsi="Arial" w:cs="Arial"/>
          <w:sz w:val="20"/>
          <w:szCs w:val="20"/>
        </w:rPr>
      </w:pPr>
      <w:r w:rsidRPr="0015062A">
        <w:rPr>
          <w:rFonts w:ascii="Arial" w:hAnsi="Arial" w:cs="Arial"/>
          <w:sz w:val="20"/>
          <w:szCs w:val="20"/>
        </w:rPr>
        <w:t>PROSES PENGORGANISASIAN</w:t>
      </w:r>
    </w:p>
    <w:p w:rsidR="0015062A" w:rsidRPr="0015062A" w:rsidRDefault="0015062A" w:rsidP="0015062A">
      <w:pPr>
        <w:widowControl w:val="0"/>
        <w:overflowPunct w:val="0"/>
        <w:autoSpaceDE w:val="0"/>
        <w:autoSpaceDN w:val="0"/>
        <w:adjustRightInd w:val="0"/>
        <w:spacing w:line="240" w:lineRule="auto"/>
        <w:jc w:val="both"/>
        <w:rPr>
          <w:rFonts w:ascii="Arial" w:hAnsi="Arial" w:cs="Arial"/>
          <w:sz w:val="20"/>
          <w:szCs w:val="20"/>
        </w:rPr>
      </w:pPr>
      <w:r w:rsidRPr="0015062A">
        <w:rPr>
          <w:rFonts w:ascii="Arial" w:hAnsi="Arial" w:cs="Arial"/>
          <w:sz w:val="20"/>
          <w:szCs w:val="20"/>
        </w:rPr>
        <w:tab/>
        <w:t xml:space="preserve">Proses pengorganisasian haruslah dilaksanakan dengan hati-hati dengan mempertimbangkan beberapa aspek yang terkait dengan pekerjaan-pekerjaan </w:t>
      </w:r>
      <w:proofErr w:type="gramStart"/>
      <w:r w:rsidRPr="0015062A">
        <w:rPr>
          <w:rFonts w:ascii="Arial" w:hAnsi="Arial" w:cs="Arial"/>
          <w:sz w:val="20"/>
          <w:szCs w:val="20"/>
        </w:rPr>
        <w:t>apa</w:t>
      </w:r>
      <w:proofErr w:type="gramEnd"/>
      <w:r w:rsidRPr="0015062A">
        <w:rPr>
          <w:rFonts w:ascii="Arial" w:hAnsi="Arial" w:cs="Arial"/>
          <w:sz w:val="20"/>
          <w:szCs w:val="20"/>
        </w:rPr>
        <w:t xml:space="preserve"> yang harus dilakukan untuk mencapai tujuan, penetapan tugas bagi masing-masing individu, dll yang pada intinya mengandung 5 langkah yakni:</w:t>
      </w:r>
    </w:p>
    <w:p w:rsidR="0015062A" w:rsidRPr="0015062A" w:rsidRDefault="0015062A" w:rsidP="0015062A">
      <w:pPr>
        <w:widowControl w:val="0"/>
        <w:numPr>
          <w:ilvl w:val="3"/>
          <w:numId w:val="6"/>
        </w:numPr>
        <w:overflowPunct w:val="0"/>
        <w:autoSpaceDE w:val="0"/>
        <w:autoSpaceDN w:val="0"/>
        <w:adjustRightInd w:val="0"/>
        <w:spacing w:after="0" w:line="240" w:lineRule="auto"/>
        <w:ind w:left="540" w:hanging="540"/>
        <w:jc w:val="both"/>
        <w:rPr>
          <w:rFonts w:ascii="Arial" w:hAnsi="Arial" w:cs="Arial"/>
          <w:sz w:val="20"/>
          <w:szCs w:val="20"/>
        </w:rPr>
      </w:pPr>
      <w:r w:rsidRPr="0015062A">
        <w:rPr>
          <w:rFonts w:ascii="Arial" w:hAnsi="Arial" w:cs="Arial"/>
          <w:sz w:val="20"/>
          <w:szCs w:val="20"/>
        </w:rPr>
        <w:t>Meninjau ulang Rencana dan Tujuan Organisasi untuk melihat aktifitas-aktifitas apa saja yang dibutuhkan untuk mencapai tujuan untuk melaksanakan rencana tersebut</w:t>
      </w:r>
    </w:p>
    <w:p w:rsidR="0015062A" w:rsidRPr="0015062A" w:rsidRDefault="0015062A" w:rsidP="0015062A">
      <w:pPr>
        <w:widowControl w:val="0"/>
        <w:numPr>
          <w:ilvl w:val="3"/>
          <w:numId w:val="6"/>
        </w:numPr>
        <w:overflowPunct w:val="0"/>
        <w:autoSpaceDE w:val="0"/>
        <w:autoSpaceDN w:val="0"/>
        <w:adjustRightInd w:val="0"/>
        <w:spacing w:after="0" w:line="240" w:lineRule="auto"/>
        <w:ind w:left="540" w:hanging="540"/>
        <w:jc w:val="both"/>
        <w:rPr>
          <w:rFonts w:ascii="Arial" w:hAnsi="Arial" w:cs="Arial"/>
          <w:sz w:val="20"/>
          <w:szCs w:val="20"/>
          <w:lang w:val="fi-FI"/>
        </w:rPr>
      </w:pPr>
      <w:r w:rsidRPr="0015062A">
        <w:rPr>
          <w:rFonts w:ascii="Arial" w:hAnsi="Arial" w:cs="Arial"/>
          <w:sz w:val="20"/>
          <w:szCs w:val="20"/>
          <w:lang w:val="fi-FI"/>
        </w:rPr>
        <w:t>Menetapkan aktifitas-aktifitas pekerjaan yang dibutuhkan untuk mencapai tujuan (mendesain pekerjaan)</w:t>
      </w:r>
    </w:p>
    <w:p w:rsidR="0015062A" w:rsidRPr="0015062A" w:rsidRDefault="0015062A" w:rsidP="0015062A">
      <w:pPr>
        <w:widowControl w:val="0"/>
        <w:numPr>
          <w:ilvl w:val="3"/>
          <w:numId w:val="6"/>
        </w:numPr>
        <w:overflowPunct w:val="0"/>
        <w:autoSpaceDE w:val="0"/>
        <w:autoSpaceDN w:val="0"/>
        <w:adjustRightInd w:val="0"/>
        <w:spacing w:after="0" w:line="240" w:lineRule="auto"/>
        <w:ind w:left="540" w:hanging="540"/>
        <w:jc w:val="both"/>
        <w:rPr>
          <w:rFonts w:ascii="Arial" w:hAnsi="Arial" w:cs="Arial"/>
          <w:sz w:val="20"/>
          <w:szCs w:val="20"/>
          <w:lang w:val="fi-FI"/>
        </w:rPr>
      </w:pPr>
      <w:r w:rsidRPr="0015062A">
        <w:rPr>
          <w:rFonts w:ascii="Arial" w:hAnsi="Arial" w:cs="Arial"/>
          <w:sz w:val="20"/>
          <w:szCs w:val="20"/>
          <w:lang w:val="fi-FI"/>
        </w:rPr>
        <w:t>mengklasifikasikan dan mengelompokkan pekerjaan-pekerjaan yang serupa dan saling berkaitan (departemenisasi)</w:t>
      </w:r>
    </w:p>
    <w:p w:rsidR="0015062A" w:rsidRPr="0015062A" w:rsidRDefault="0015062A" w:rsidP="0015062A">
      <w:pPr>
        <w:widowControl w:val="0"/>
        <w:numPr>
          <w:ilvl w:val="3"/>
          <w:numId w:val="6"/>
        </w:numPr>
        <w:overflowPunct w:val="0"/>
        <w:autoSpaceDE w:val="0"/>
        <w:autoSpaceDN w:val="0"/>
        <w:adjustRightInd w:val="0"/>
        <w:spacing w:after="0" w:line="240" w:lineRule="auto"/>
        <w:ind w:left="540" w:hanging="540"/>
        <w:jc w:val="both"/>
        <w:rPr>
          <w:rFonts w:ascii="Arial" w:hAnsi="Arial" w:cs="Arial"/>
          <w:sz w:val="20"/>
          <w:szCs w:val="20"/>
          <w:lang w:val="fi-FI"/>
        </w:rPr>
      </w:pPr>
      <w:r w:rsidRPr="0015062A">
        <w:rPr>
          <w:rFonts w:ascii="Arial" w:hAnsi="Arial" w:cs="Arial"/>
          <w:sz w:val="20"/>
          <w:szCs w:val="20"/>
          <w:lang w:val="fi-FI"/>
        </w:rPr>
        <w:t>Memberikan penugasan dan delegasi kewenangan untuk melaksanakan pekerjaan-pekerjaan tersebut (Pendelegasian pekerjaan)</w:t>
      </w:r>
    </w:p>
    <w:p w:rsidR="0015062A" w:rsidRPr="0015062A" w:rsidRDefault="0015062A" w:rsidP="0015062A">
      <w:pPr>
        <w:widowControl w:val="0"/>
        <w:numPr>
          <w:ilvl w:val="3"/>
          <w:numId w:val="6"/>
        </w:numPr>
        <w:overflowPunct w:val="0"/>
        <w:autoSpaceDE w:val="0"/>
        <w:autoSpaceDN w:val="0"/>
        <w:adjustRightInd w:val="0"/>
        <w:spacing w:after="0" w:line="240" w:lineRule="auto"/>
        <w:ind w:left="540" w:hanging="540"/>
        <w:jc w:val="both"/>
        <w:rPr>
          <w:rFonts w:ascii="Arial" w:hAnsi="Arial" w:cs="Arial"/>
          <w:sz w:val="20"/>
          <w:szCs w:val="20"/>
          <w:lang w:val="fi-FI"/>
        </w:rPr>
      </w:pPr>
      <w:r w:rsidRPr="0015062A">
        <w:rPr>
          <w:rFonts w:ascii="Arial" w:hAnsi="Arial" w:cs="Arial"/>
          <w:sz w:val="20"/>
          <w:szCs w:val="20"/>
          <w:lang w:val="fi-FI"/>
        </w:rPr>
        <w:t xml:space="preserve">Menyusun hubungan hierarchi (vertikal dan horisontal) antar orang-orang di dalam organisasi, agar </w:t>
      </w:r>
      <w:r w:rsidRPr="0015062A">
        <w:rPr>
          <w:rFonts w:ascii="Arial" w:hAnsi="Arial" w:cs="Arial"/>
          <w:sz w:val="20"/>
          <w:szCs w:val="20"/>
          <w:lang w:val="fi-FI"/>
        </w:rPr>
        <w:lastRenderedPageBreak/>
        <w:t>terlihat jelas aliran tanggung-jawab dalam pembuatan keputusan dan hubungan koordinasi antar bagian (Rentang manajemen dan rantai komando).</w:t>
      </w:r>
      <w:r w:rsidRPr="0015062A">
        <w:rPr>
          <w:rStyle w:val="FootnoteReference"/>
          <w:rFonts w:ascii="Arial" w:hAnsi="Arial" w:cs="Arial"/>
          <w:sz w:val="20"/>
          <w:szCs w:val="20"/>
          <w:lang w:val="fi-FI"/>
        </w:rPr>
        <w:footnoteReference w:id="2"/>
      </w:r>
    </w:p>
    <w:p w:rsidR="0015062A" w:rsidRPr="0015062A" w:rsidRDefault="0015062A" w:rsidP="0015062A">
      <w:pPr>
        <w:widowControl w:val="0"/>
        <w:overflowPunct w:val="0"/>
        <w:autoSpaceDE w:val="0"/>
        <w:autoSpaceDN w:val="0"/>
        <w:adjustRightInd w:val="0"/>
        <w:spacing w:line="240" w:lineRule="auto"/>
        <w:ind w:left="540"/>
        <w:jc w:val="center"/>
        <w:rPr>
          <w:rFonts w:ascii="Arial" w:hAnsi="Arial" w:cs="Arial"/>
          <w:sz w:val="20"/>
          <w:szCs w:val="20"/>
          <w:lang w:val="sv-SE"/>
        </w:rPr>
      </w:pPr>
      <w:r w:rsidRPr="0015062A">
        <w:rPr>
          <w:rFonts w:ascii="Arial" w:hAnsi="Arial" w:cs="Arial"/>
          <w:sz w:val="20"/>
          <w:szCs w:val="20"/>
          <w:lang w:val="sv-SE"/>
        </w:rPr>
        <w:t>Jika digambarkan, proses tersebut akan tampak sebagai berikut:</w:t>
      </w:r>
    </w:p>
    <w:p w:rsidR="0015062A" w:rsidRPr="0015062A" w:rsidRDefault="0015062A" w:rsidP="0015062A">
      <w:pPr>
        <w:widowControl w:val="0"/>
        <w:overflowPunct w:val="0"/>
        <w:autoSpaceDE w:val="0"/>
        <w:autoSpaceDN w:val="0"/>
        <w:adjustRightInd w:val="0"/>
        <w:spacing w:line="240" w:lineRule="auto"/>
        <w:ind w:left="547"/>
        <w:jc w:val="center"/>
        <w:rPr>
          <w:rFonts w:ascii="Arial" w:hAnsi="Arial" w:cs="Arial"/>
          <w:sz w:val="20"/>
          <w:szCs w:val="20"/>
          <w:lang w:val="sv-SE"/>
        </w:rPr>
      </w:pPr>
    </w:p>
    <w:p w:rsidR="0015062A" w:rsidRPr="0015062A" w:rsidRDefault="0015062A" w:rsidP="0015062A">
      <w:pPr>
        <w:widowControl w:val="0"/>
        <w:overflowPunct w:val="0"/>
        <w:autoSpaceDE w:val="0"/>
        <w:autoSpaceDN w:val="0"/>
        <w:adjustRightInd w:val="0"/>
        <w:spacing w:line="240" w:lineRule="auto"/>
        <w:jc w:val="center"/>
        <w:rPr>
          <w:rFonts w:ascii="Arial" w:hAnsi="Arial" w:cs="Arial"/>
          <w:sz w:val="20"/>
          <w:szCs w:val="20"/>
        </w:rPr>
      </w:pPr>
      <w:r w:rsidRPr="0015062A">
        <w:rPr>
          <w:rFonts w:ascii="Arial" w:hAnsi="Arial" w:cs="Arial"/>
          <w:noProof/>
          <w:sz w:val="20"/>
          <w:szCs w:val="20"/>
        </w:rPr>
        <mc:AlternateContent>
          <mc:Choice Requires="wps">
            <w:drawing>
              <wp:anchor distT="0" distB="0" distL="114300" distR="114300" simplePos="0" relativeHeight="251659264" behindDoc="0" locked="0" layoutInCell="1" allowOverlap="1" wp14:anchorId="594DA6F1" wp14:editId="130A54E7">
                <wp:simplePos x="0" y="0"/>
                <wp:positionH relativeFrom="column">
                  <wp:posOffset>160020</wp:posOffset>
                </wp:positionH>
                <wp:positionV relativeFrom="paragraph">
                  <wp:posOffset>6350</wp:posOffset>
                </wp:positionV>
                <wp:extent cx="800735" cy="571500"/>
                <wp:effectExtent l="7620" t="6350" r="10795" b="127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571500"/>
                        </a:xfrm>
                        <a:prstGeom prst="rect">
                          <a:avLst/>
                        </a:prstGeom>
                        <a:solidFill>
                          <a:srgbClr val="FFFFFF"/>
                        </a:solidFill>
                        <a:ln w="9525">
                          <a:solidFill>
                            <a:srgbClr val="000000"/>
                          </a:solidFill>
                          <a:miter lim="800000"/>
                          <a:headEnd/>
                          <a:tailEnd/>
                        </a:ln>
                      </wps:spPr>
                      <wps:txbx>
                        <w:txbxContent>
                          <w:p w:rsidR="0015062A" w:rsidRDefault="0015062A" w:rsidP="0015062A">
                            <w:pPr>
                              <w:jc w:val="center"/>
                              <w:rPr>
                                <w:rFonts w:ascii="Tahoma" w:hAnsi="Tahoma" w:cs="Tahoma"/>
                                <w:sz w:val="18"/>
                                <w:szCs w:val="18"/>
                              </w:rPr>
                            </w:pPr>
                            <w:r>
                              <w:rPr>
                                <w:rFonts w:ascii="Tahoma" w:hAnsi="Tahoma" w:cs="Tahoma"/>
                                <w:sz w:val="18"/>
                                <w:szCs w:val="18"/>
                              </w:rPr>
                              <w:t>Langkah 1</w:t>
                            </w:r>
                          </w:p>
                          <w:p w:rsidR="0015062A" w:rsidRDefault="0015062A" w:rsidP="0015062A">
                            <w:pPr>
                              <w:jc w:val="center"/>
                              <w:rPr>
                                <w:rFonts w:ascii="Tahoma" w:hAnsi="Tahoma" w:cs="Tahoma"/>
                                <w:sz w:val="18"/>
                                <w:szCs w:val="18"/>
                              </w:rPr>
                            </w:pPr>
                            <w:r>
                              <w:rPr>
                                <w:rFonts w:ascii="Tahoma" w:hAnsi="Tahoma" w:cs="Tahoma"/>
                                <w:sz w:val="18"/>
                                <w:szCs w:val="18"/>
                              </w:rPr>
                              <w:t>Desain pekerjaan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12.6pt;margin-top:.5pt;width:63.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">
                <v:textbox>
                  <w:txbxContent>
                    <w:p w:rsidR="0015062A" w:rsidRDefault="0015062A" w:rsidP="0015062A">
                      <w:pPr>
                        <w:jc w:val="center"/>
                        <w:rPr>
                          <w:rFonts w:ascii="Tahoma" w:hAnsi="Tahoma" w:cs="Tahoma"/>
                          <w:sz w:val="18"/>
                          <w:szCs w:val="18"/>
                        </w:rPr>
                      </w:pPr>
                      <w:r>
                        <w:rPr>
                          <w:rFonts w:ascii="Tahoma" w:hAnsi="Tahoma" w:cs="Tahoma"/>
                          <w:sz w:val="18"/>
                          <w:szCs w:val="18"/>
                        </w:rPr>
                        <w:t>Langkah 1</w:t>
                      </w:r>
                    </w:p>
                    <w:p w:rsidR="0015062A" w:rsidRDefault="0015062A" w:rsidP="0015062A">
                      <w:pPr>
                        <w:jc w:val="center"/>
                        <w:rPr>
                          <w:rFonts w:ascii="Tahoma" w:hAnsi="Tahoma" w:cs="Tahoma"/>
                          <w:sz w:val="18"/>
                          <w:szCs w:val="18"/>
                        </w:rPr>
                      </w:pPr>
                      <w:r>
                        <w:rPr>
                          <w:rFonts w:ascii="Tahoma" w:hAnsi="Tahoma" w:cs="Tahoma"/>
                          <w:sz w:val="18"/>
                          <w:szCs w:val="18"/>
                        </w:rPr>
                        <w:t>Desain pekerjaan</w:t>
                      </w:r>
                    </w:p>
                  </w:txbxContent>
                </v:textbox>
              </v:shape>
            </w:pict>
          </mc:Fallback>
        </mc:AlternateContent>
      </w:r>
      <w:r w:rsidRPr="0015062A">
        <w:rPr>
          <w:rFonts w:ascii="Arial" w:hAnsi="Arial" w:cs="Arial"/>
          <w:noProof/>
          <w:sz w:val="20"/>
          <w:szCs w:val="20"/>
        </w:rPr>
        <mc:AlternateContent>
          <mc:Choice Requires="wpc">
            <w:drawing>
              <wp:inline distT="0" distB="0" distL="0" distR="0" wp14:anchorId="0E67E43C" wp14:editId="42AB7BC2">
                <wp:extent cx="5601335" cy="1371600"/>
                <wp:effectExtent l="9525" t="9525" r="8890" b="9525"/>
                <wp:docPr id="17"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4"/>
                        <wps:cNvSpPr txBox="1">
                          <a:spLocks noChangeArrowheads="1"/>
                        </wps:cNvSpPr>
                        <wps:spPr bwMode="auto">
                          <a:xfrm>
                            <a:off x="2445735" y="0"/>
                            <a:ext cx="913746" cy="571773"/>
                          </a:xfrm>
                          <a:prstGeom prst="rect">
                            <a:avLst/>
                          </a:prstGeom>
                          <a:solidFill>
                            <a:srgbClr val="FFFFFF"/>
                          </a:solidFill>
                          <a:ln w="9525">
                            <a:solidFill>
                              <a:srgbClr val="000000"/>
                            </a:solidFill>
                            <a:miter lim="800000"/>
                            <a:headEnd/>
                            <a:tailEnd/>
                          </a:ln>
                        </wps:spPr>
                        <wps:txbx>
                          <w:txbxContent>
                            <w:p w:rsidR="0015062A" w:rsidRDefault="0015062A" w:rsidP="0015062A">
                              <w:pPr>
                                <w:jc w:val="center"/>
                                <w:rPr>
                                  <w:rFonts w:ascii="Tahoma" w:hAnsi="Tahoma" w:cs="Tahoma"/>
                                  <w:sz w:val="18"/>
                                  <w:szCs w:val="18"/>
                                </w:rPr>
                              </w:pPr>
                              <w:r>
                                <w:rPr>
                                  <w:rFonts w:ascii="Tahoma" w:hAnsi="Tahoma" w:cs="Tahoma"/>
                                  <w:sz w:val="18"/>
                                  <w:szCs w:val="18"/>
                                </w:rPr>
                                <w:t>Langkah 3</w:t>
                              </w:r>
                            </w:p>
                            <w:p w:rsidR="0015062A" w:rsidRDefault="0015062A" w:rsidP="0015062A">
                              <w:pPr>
                                <w:jc w:val="center"/>
                                <w:rPr>
                                  <w:rFonts w:ascii="Tahoma" w:hAnsi="Tahoma" w:cs="Tahoma"/>
                                  <w:sz w:val="18"/>
                                  <w:szCs w:val="18"/>
                                </w:rPr>
                              </w:pPr>
                              <w:r>
                                <w:rPr>
                                  <w:rFonts w:ascii="Tahoma" w:hAnsi="Tahoma" w:cs="Tahoma"/>
                                  <w:sz w:val="18"/>
                                  <w:szCs w:val="18"/>
                                </w:rPr>
                                <w:t>Pendelegasian</w:t>
                              </w:r>
                            </w:p>
                            <w:p w:rsidR="0015062A" w:rsidRDefault="0015062A" w:rsidP="0015062A">
                              <w:pPr>
                                <w:jc w:val="center"/>
                                <w:rPr>
                                  <w:rFonts w:ascii="Tahoma" w:hAnsi="Tahoma" w:cs="Tahoma"/>
                                  <w:sz w:val="24"/>
                                  <w:szCs w:val="24"/>
                                </w:rPr>
                              </w:pP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800673" y="0"/>
                            <a:ext cx="800662" cy="571773"/>
                          </a:xfrm>
                          <a:prstGeom prst="rect">
                            <a:avLst/>
                          </a:prstGeom>
                          <a:solidFill>
                            <a:srgbClr val="FFFFFF"/>
                          </a:solidFill>
                          <a:ln w="9525">
                            <a:solidFill>
                              <a:srgbClr val="000000"/>
                            </a:solidFill>
                            <a:miter lim="800000"/>
                            <a:headEnd/>
                            <a:tailEnd/>
                          </a:ln>
                        </wps:spPr>
                        <wps:txbx>
                          <w:txbxContent>
                            <w:p w:rsidR="0015062A" w:rsidRDefault="0015062A" w:rsidP="0015062A">
                              <w:pPr>
                                <w:rPr>
                                  <w:rFonts w:ascii="Tahoma" w:hAnsi="Tahoma" w:cs="Tahoma"/>
                                  <w:sz w:val="18"/>
                                  <w:szCs w:val="18"/>
                                </w:rPr>
                              </w:pPr>
                              <w:r>
                                <w:rPr>
                                  <w:rFonts w:ascii="Tahoma" w:hAnsi="Tahoma" w:cs="Tahoma"/>
                                  <w:sz w:val="18"/>
                                  <w:szCs w:val="18"/>
                                </w:rPr>
                                <w:t>Langkah 5</w:t>
                              </w:r>
                            </w:p>
                            <w:p w:rsidR="0015062A" w:rsidRDefault="0015062A" w:rsidP="0015062A">
                              <w:pPr>
                                <w:rPr>
                                  <w:rFonts w:ascii="Tahoma" w:hAnsi="Tahoma" w:cs="Tahoma"/>
                                  <w:sz w:val="18"/>
                                  <w:szCs w:val="18"/>
                                </w:rPr>
                              </w:pPr>
                              <w:r>
                                <w:rPr>
                                  <w:rFonts w:ascii="Tahoma" w:hAnsi="Tahoma" w:cs="Tahoma"/>
                                  <w:sz w:val="18"/>
                                  <w:szCs w:val="18"/>
                                </w:rPr>
                                <w:t>Rantai komando</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0" y="1028700"/>
                            <a:ext cx="5600510" cy="342900"/>
                          </a:xfrm>
                          <a:prstGeom prst="rect">
                            <a:avLst/>
                          </a:prstGeom>
                          <a:solidFill>
                            <a:srgbClr val="FFFFFF"/>
                          </a:solidFill>
                          <a:ln w="9525">
                            <a:solidFill>
                              <a:srgbClr val="000000"/>
                            </a:solidFill>
                            <a:miter lim="800000"/>
                            <a:headEnd/>
                            <a:tailEnd/>
                          </a:ln>
                        </wps:spPr>
                        <wps:txbx>
                          <w:txbxContent>
                            <w:p w:rsidR="0015062A" w:rsidRDefault="0015062A" w:rsidP="0015062A">
                              <w:pPr>
                                <w:jc w:val="center"/>
                                <w:rPr>
                                  <w:rFonts w:ascii="Tahoma" w:hAnsi="Tahoma" w:cs="Tahoma"/>
                                  <w:lang w:val="sv-SE"/>
                                </w:rPr>
                              </w:pPr>
                              <w:r>
                                <w:rPr>
                                  <w:rFonts w:ascii="Tahoma" w:hAnsi="Tahoma" w:cs="Tahoma"/>
                                  <w:lang w:val="sv-SE"/>
                                </w:rPr>
                                <w:t>Struktur Organisasi Formal yang berbentuk bagan</w:t>
                              </w:r>
                            </w:p>
                          </w:txbxContent>
                        </wps:txbx>
                        <wps:bodyPr rot="0" vert="horz" wrap="square" lIns="91440" tIns="45720" rIns="91440" bIns="45720" anchor="t" anchorCtr="0" upright="1">
                          <a:noAutofit/>
                        </wps:bodyPr>
                      </wps:wsp>
                      <wps:wsp>
                        <wps:cNvPr id="6" name="Line 7"/>
                        <wps:cNvCnPr/>
                        <wps:spPr bwMode="auto">
                          <a:xfrm>
                            <a:off x="2217092" y="228873"/>
                            <a:ext cx="228643"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8"/>
                        <wps:cNvCnPr/>
                        <wps:spPr bwMode="auto">
                          <a:xfrm flipV="1">
                            <a:off x="4388785" y="342900"/>
                            <a:ext cx="34337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wps:spPr bwMode="auto">
                          <a:xfrm flipV="1">
                            <a:off x="3246397" y="228873"/>
                            <a:ext cx="346679"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0"/>
                        <wps:cNvCnPr/>
                        <wps:spPr bwMode="auto">
                          <a:xfrm>
                            <a:off x="731327" y="342900"/>
                            <a:ext cx="341726"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457286" y="571773"/>
                            <a:ext cx="0" cy="456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flipH="1">
                            <a:off x="1707805" y="571773"/>
                            <a:ext cx="6603" cy="42247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a:off x="2971531" y="571773"/>
                            <a:ext cx="0" cy="456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wps:spPr bwMode="auto">
                          <a:xfrm>
                            <a:off x="4114744" y="571773"/>
                            <a:ext cx="825" cy="456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5143224" y="571773"/>
                            <a:ext cx="825" cy="4569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Text Box 16"/>
                        <wps:cNvSpPr txBox="1">
                          <a:spLocks noChangeArrowheads="1"/>
                        </wps:cNvSpPr>
                        <wps:spPr bwMode="auto">
                          <a:xfrm>
                            <a:off x="1115975" y="0"/>
                            <a:ext cx="1030131" cy="614431"/>
                          </a:xfrm>
                          <a:prstGeom prst="rect">
                            <a:avLst/>
                          </a:prstGeom>
                          <a:solidFill>
                            <a:srgbClr val="FFFFFF"/>
                          </a:solidFill>
                          <a:ln w="9525">
                            <a:solidFill>
                              <a:srgbClr val="000000"/>
                            </a:solidFill>
                            <a:miter lim="800000"/>
                            <a:headEnd/>
                            <a:tailEnd/>
                          </a:ln>
                        </wps:spPr>
                        <wps:txbx>
                          <w:txbxContent>
                            <w:p w:rsidR="0015062A" w:rsidRDefault="0015062A" w:rsidP="0015062A">
                              <w:pPr>
                                <w:jc w:val="center"/>
                                <w:rPr>
                                  <w:rFonts w:ascii="Tahoma" w:hAnsi="Tahoma" w:cs="Tahoma"/>
                                  <w:sz w:val="18"/>
                                  <w:szCs w:val="18"/>
                                </w:rPr>
                              </w:pPr>
                              <w:r>
                                <w:rPr>
                                  <w:rFonts w:ascii="Tahoma" w:hAnsi="Tahoma" w:cs="Tahoma"/>
                                  <w:sz w:val="18"/>
                                  <w:szCs w:val="18"/>
                                </w:rPr>
                                <w:t>Langkah 2</w:t>
                              </w:r>
                            </w:p>
                            <w:p w:rsidR="0015062A" w:rsidRDefault="0015062A" w:rsidP="0015062A">
                              <w:pPr>
                                <w:jc w:val="center"/>
                                <w:rPr>
                                  <w:rFonts w:ascii="Tahoma" w:hAnsi="Tahoma" w:cs="Tahoma"/>
                                  <w:sz w:val="18"/>
                                  <w:szCs w:val="18"/>
                                </w:rPr>
                              </w:pPr>
                              <w:r>
                                <w:rPr>
                                  <w:rFonts w:ascii="Tahoma" w:hAnsi="Tahoma" w:cs="Tahoma"/>
                                  <w:sz w:val="18"/>
                                  <w:szCs w:val="18"/>
                                </w:rPr>
                                <w:t>Departemenisasi</w:t>
                              </w:r>
                            </w:p>
                          </w:txbxContent>
                        </wps:txbx>
                        <wps:bodyPr rot="0" vert="horz" wrap="square" lIns="91440" tIns="45720" rIns="91440" bIns="45720" anchor="t" anchorCtr="0" upright="1">
                          <a:noAutofit/>
                        </wps:bodyPr>
                      </wps:wsp>
                      <wps:wsp>
                        <wps:cNvPr id="16" name="Text Box 17"/>
                        <wps:cNvSpPr txBox="1">
                          <a:spLocks noChangeArrowheads="1"/>
                        </wps:cNvSpPr>
                        <wps:spPr bwMode="auto">
                          <a:xfrm>
                            <a:off x="3631871" y="0"/>
                            <a:ext cx="792408" cy="609509"/>
                          </a:xfrm>
                          <a:prstGeom prst="rect">
                            <a:avLst/>
                          </a:prstGeom>
                          <a:solidFill>
                            <a:srgbClr val="FFFFFF"/>
                          </a:solidFill>
                          <a:ln w="9525">
                            <a:solidFill>
                              <a:srgbClr val="000000"/>
                            </a:solidFill>
                            <a:miter lim="800000"/>
                            <a:headEnd/>
                            <a:tailEnd/>
                          </a:ln>
                        </wps:spPr>
                        <wps:txbx>
                          <w:txbxContent>
                            <w:p w:rsidR="0015062A" w:rsidRDefault="0015062A" w:rsidP="0015062A">
                              <w:pPr>
                                <w:jc w:val="center"/>
                                <w:rPr>
                                  <w:rFonts w:ascii="Tahoma" w:hAnsi="Tahoma" w:cs="Tahoma"/>
                                  <w:sz w:val="18"/>
                                  <w:szCs w:val="18"/>
                                </w:rPr>
                              </w:pPr>
                              <w:r>
                                <w:rPr>
                                  <w:rFonts w:ascii="Tahoma" w:hAnsi="Tahoma" w:cs="Tahoma"/>
                                  <w:sz w:val="18"/>
                                  <w:szCs w:val="18"/>
                                </w:rPr>
                                <w:t>Langkah 4</w:t>
                              </w:r>
                            </w:p>
                            <w:p w:rsidR="0015062A" w:rsidRDefault="0015062A" w:rsidP="0015062A">
                              <w:pPr>
                                <w:jc w:val="center"/>
                                <w:rPr>
                                  <w:rFonts w:ascii="Tahoma" w:hAnsi="Tahoma" w:cs="Tahoma"/>
                                  <w:sz w:val="24"/>
                                  <w:szCs w:val="24"/>
                                </w:rPr>
                              </w:pPr>
                              <w:r>
                                <w:rPr>
                                  <w:rFonts w:ascii="Tahoma" w:hAnsi="Tahoma" w:cs="Tahoma"/>
                                  <w:sz w:val="18"/>
                                  <w:szCs w:val="18"/>
                                </w:rPr>
                                <w:t>Rentang</w:t>
                              </w:r>
                              <w:r>
                                <w:rPr>
                                  <w:rFonts w:ascii="Tahoma" w:hAnsi="Tahoma" w:cs="Tahoma"/>
                                </w:rPr>
                                <w:t xml:space="preserve"> </w:t>
                              </w:r>
                              <w:r>
                                <w:rPr>
                                  <w:rFonts w:ascii="Tahoma" w:hAnsi="Tahoma" w:cs="Tahoma"/>
                                  <w:sz w:val="18"/>
                                  <w:szCs w:val="18"/>
                                </w:rPr>
                                <w:t>Manajemen</w:t>
                              </w:r>
                            </w:p>
                          </w:txbxContent>
                        </wps:txbx>
                        <wps:bodyPr rot="0" vert="horz" wrap="square" lIns="91440" tIns="45720" rIns="91440" bIns="45720" anchor="t" anchorCtr="0" upright="1">
                          <a:noAutofit/>
                        </wps:bodyPr>
                      </wps:wsp>
                    </wpc:wpc>
                  </a:graphicData>
                </a:graphic>
              </wp:inline>
            </w:drawing>
          </mc:Choice>
          <mc:Fallback>
            <w:pict>
              <v:group id="Canvas 17" o:spid="_x0000_s1027" editas="canvas" style="width:441.05pt;height:108pt;mso-position-horizontal-relative:char;mso-position-vertical-relative:line" coordsize="56013,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013;height:13716;visibility:visible;mso-wrap-style:square">
                  <v:fill o:detectmouseclick="t"/>
                  <v:path o:connecttype="none"/>
                </v:shape>
                <v:shape id="Text Box 4" o:spid="_x0000_s1029" type="#_x0000_t202" style="position:absolute;left:24457;width:9137;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15062A" w:rsidRDefault="0015062A" w:rsidP="0015062A">
                        <w:pPr>
                          <w:jc w:val="center"/>
                          <w:rPr>
                            <w:rFonts w:ascii="Tahoma" w:hAnsi="Tahoma" w:cs="Tahoma"/>
                            <w:sz w:val="18"/>
                            <w:szCs w:val="18"/>
                          </w:rPr>
                        </w:pPr>
                        <w:r>
                          <w:rPr>
                            <w:rFonts w:ascii="Tahoma" w:hAnsi="Tahoma" w:cs="Tahoma"/>
                            <w:sz w:val="18"/>
                            <w:szCs w:val="18"/>
                          </w:rPr>
                          <w:t>Langkah 3</w:t>
                        </w:r>
                      </w:p>
                      <w:p w:rsidR="0015062A" w:rsidRDefault="0015062A" w:rsidP="0015062A">
                        <w:pPr>
                          <w:jc w:val="center"/>
                          <w:rPr>
                            <w:rFonts w:ascii="Tahoma" w:hAnsi="Tahoma" w:cs="Tahoma"/>
                            <w:sz w:val="18"/>
                            <w:szCs w:val="18"/>
                          </w:rPr>
                        </w:pPr>
                        <w:r>
                          <w:rPr>
                            <w:rFonts w:ascii="Tahoma" w:hAnsi="Tahoma" w:cs="Tahoma"/>
                            <w:sz w:val="18"/>
                            <w:szCs w:val="18"/>
                          </w:rPr>
                          <w:t>Pendelegasian</w:t>
                        </w:r>
                      </w:p>
                      <w:p w:rsidR="0015062A" w:rsidRDefault="0015062A" w:rsidP="0015062A">
                        <w:pPr>
                          <w:jc w:val="center"/>
                          <w:rPr>
                            <w:rFonts w:ascii="Tahoma" w:hAnsi="Tahoma" w:cs="Tahoma"/>
                            <w:sz w:val="24"/>
                            <w:szCs w:val="24"/>
                          </w:rPr>
                        </w:pPr>
                      </w:p>
                    </w:txbxContent>
                  </v:textbox>
                </v:shape>
                <v:shape id="Text Box 5" o:spid="_x0000_s1030" type="#_x0000_t202" style="position:absolute;left:48006;width:8007;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15062A" w:rsidRDefault="0015062A" w:rsidP="0015062A">
                        <w:pPr>
                          <w:rPr>
                            <w:rFonts w:ascii="Tahoma" w:hAnsi="Tahoma" w:cs="Tahoma"/>
                            <w:sz w:val="18"/>
                            <w:szCs w:val="18"/>
                          </w:rPr>
                        </w:pPr>
                        <w:r>
                          <w:rPr>
                            <w:rFonts w:ascii="Tahoma" w:hAnsi="Tahoma" w:cs="Tahoma"/>
                            <w:sz w:val="18"/>
                            <w:szCs w:val="18"/>
                          </w:rPr>
                          <w:t>Langkah 5</w:t>
                        </w:r>
                      </w:p>
                      <w:p w:rsidR="0015062A" w:rsidRDefault="0015062A" w:rsidP="0015062A">
                        <w:pPr>
                          <w:rPr>
                            <w:rFonts w:ascii="Tahoma" w:hAnsi="Tahoma" w:cs="Tahoma"/>
                            <w:sz w:val="18"/>
                            <w:szCs w:val="18"/>
                          </w:rPr>
                        </w:pPr>
                        <w:r>
                          <w:rPr>
                            <w:rFonts w:ascii="Tahoma" w:hAnsi="Tahoma" w:cs="Tahoma"/>
                            <w:sz w:val="18"/>
                            <w:szCs w:val="18"/>
                          </w:rPr>
                          <w:t>Rantai komando</w:t>
                        </w:r>
                      </w:p>
                    </w:txbxContent>
                  </v:textbox>
                </v:shape>
                <v:shape id="Text Box 6" o:spid="_x0000_s1031" type="#_x0000_t202" style="position:absolute;top:10287;width:5600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15062A" w:rsidRDefault="0015062A" w:rsidP="0015062A">
                        <w:pPr>
                          <w:jc w:val="center"/>
                          <w:rPr>
                            <w:rFonts w:ascii="Tahoma" w:hAnsi="Tahoma" w:cs="Tahoma"/>
                            <w:lang w:val="sv-SE"/>
                          </w:rPr>
                        </w:pPr>
                        <w:r>
                          <w:rPr>
                            <w:rFonts w:ascii="Tahoma" w:hAnsi="Tahoma" w:cs="Tahoma"/>
                            <w:lang w:val="sv-SE"/>
                          </w:rPr>
                          <w:t>Struktur Organisasi Formal yang berbentuk bagan</w:t>
                        </w:r>
                      </w:p>
                    </w:txbxContent>
                  </v:textbox>
                </v:shape>
                <v:line id="Line 7" o:spid="_x0000_s1032" style="position:absolute;visibility:visible;mso-wrap-style:square" from="22170,2288" to="24457,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8" o:spid="_x0000_s1033" style="position:absolute;flip:y;visibility:visible;mso-wrap-style:square" from="43887,3429" to="47321,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9" o:spid="_x0000_s1034" style="position:absolute;flip:y;visibility:visible;mso-wrap-style:square" from="32463,2288" to="35930,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9IcAAAADaAAAADwAAAGRycy9kb3ducmV2LnhtbERPTWvCQBC9F/wPyxS8hLqxQrGpq2ir&#10;IJQeqj30OGSnSWh2NmSnGv+9cxB6fLzvxWoIrTlRn5rIDqaTHAxxGX3DlYOv4+5hDiYJssc2Mjm4&#10;UILVcnS3wMLHM3/S6SCV0RBOBTqoRbrC2lTWFDBNYkes3E/sA4rCvrK+x7OGh9Y+5vmTDdiwNtTY&#10;0WtN5e/hL+iM3Qe/zWbZJtgse6btt7znVpwb3w/rFzBCg/yLb+69d6Bb9Yr6wS6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yvSHAAAAA2gAAAA8AAAAAAAAAAAAAAAAA&#10;oQIAAGRycy9kb3ducmV2LnhtbFBLBQYAAAAABAAEAPkAAACOAwAAAAA=&#10;">
                  <v:stroke endarrow="block"/>
                </v:line>
                <v:line id="Line 10" o:spid="_x0000_s1035" style="position:absolute;visibility:visible;mso-wrap-style:square" from="7313,3429" to="10730,3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36" style="position:absolute;visibility:visible;mso-wrap-style:square" from="4572,5717" to="457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2" o:spid="_x0000_s1037" style="position:absolute;flip:x;visibility:visible;mso-wrap-style:square" from="17078,5717" to="17144,9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Mt6cMAAADbAAAADwAAAGRycy9kb3ducmV2LnhtbESPQWvCQBCF74X+h2UKXoJuVCg1ukpb&#10;FYTiQevB45Adk9DsbMiOGv+9Kwi9zfDe9+bNbNG5Wl2oDZVnA8NBCoo497biwsDhd93/ABUE2WLt&#10;mQzcKMBi/voyw8z6K+/ospdCxRAOGRooRZpM65CX5DAMfEMctZNvHUpc20LbFq8x3NV6lKbv2mHF&#10;8UKJDX2XlP/tzy7WWG95OR4nX04nyYRWR/lJtRjTe+s+p6CEOvk3P+mNjdwQHr/EAfT8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TLenDAAAA2wAAAA8AAAAAAAAAAAAA&#10;AAAAoQIAAGRycy9kb3ducmV2LnhtbFBLBQYAAAAABAAEAPkAAACRAwAAAAA=&#10;">
                  <v:stroke endarrow="block"/>
                </v:line>
                <v:line id="Line 13" o:spid="_x0000_s1038" style="position:absolute;visibility:visible;mso-wrap-style:square" from="29715,5717" to="2971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9" style="position:absolute;visibility:visible;mso-wrap-style:square" from="41147,5717" to="41155,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40" style="position:absolute;visibility:visible;mso-wrap-style:square" from="51432,5717" to="51440,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shape id="Text Box 16" o:spid="_x0000_s1041" type="#_x0000_t202" style="position:absolute;left:11159;width:10302;height:6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15062A" w:rsidRDefault="0015062A" w:rsidP="0015062A">
                        <w:pPr>
                          <w:jc w:val="center"/>
                          <w:rPr>
                            <w:rFonts w:ascii="Tahoma" w:hAnsi="Tahoma" w:cs="Tahoma"/>
                            <w:sz w:val="18"/>
                            <w:szCs w:val="18"/>
                          </w:rPr>
                        </w:pPr>
                        <w:r>
                          <w:rPr>
                            <w:rFonts w:ascii="Tahoma" w:hAnsi="Tahoma" w:cs="Tahoma"/>
                            <w:sz w:val="18"/>
                            <w:szCs w:val="18"/>
                          </w:rPr>
                          <w:t>Langkah 2</w:t>
                        </w:r>
                      </w:p>
                      <w:p w:rsidR="0015062A" w:rsidRDefault="0015062A" w:rsidP="0015062A">
                        <w:pPr>
                          <w:jc w:val="center"/>
                          <w:rPr>
                            <w:rFonts w:ascii="Tahoma" w:hAnsi="Tahoma" w:cs="Tahoma"/>
                            <w:sz w:val="18"/>
                            <w:szCs w:val="18"/>
                          </w:rPr>
                        </w:pPr>
                        <w:r>
                          <w:rPr>
                            <w:rFonts w:ascii="Tahoma" w:hAnsi="Tahoma" w:cs="Tahoma"/>
                            <w:sz w:val="18"/>
                            <w:szCs w:val="18"/>
                          </w:rPr>
                          <w:t>Departemenisasi</w:t>
                        </w:r>
                      </w:p>
                    </w:txbxContent>
                  </v:textbox>
                </v:shape>
                <v:shape id="Text Box 17" o:spid="_x0000_s1042" type="#_x0000_t202" style="position:absolute;left:36318;width:7924;height:6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15062A" w:rsidRDefault="0015062A" w:rsidP="0015062A">
                        <w:pPr>
                          <w:jc w:val="center"/>
                          <w:rPr>
                            <w:rFonts w:ascii="Tahoma" w:hAnsi="Tahoma" w:cs="Tahoma"/>
                            <w:sz w:val="18"/>
                            <w:szCs w:val="18"/>
                          </w:rPr>
                        </w:pPr>
                        <w:r>
                          <w:rPr>
                            <w:rFonts w:ascii="Tahoma" w:hAnsi="Tahoma" w:cs="Tahoma"/>
                            <w:sz w:val="18"/>
                            <w:szCs w:val="18"/>
                          </w:rPr>
                          <w:t>Langkah 4</w:t>
                        </w:r>
                      </w:p>
                      <w:p w:rsidR="0015062A" w:rsidRDefault="0015062A" w:rsidP="0015062A">
                        <w:pPr>
                          <w:jc w:val="center"/>
                          <w:rPr>
                            <w:rFonts w:ascii="Tahoma" w:hAnsi="Tahoma" w:cs="Tahoma"/>
                            <w:sz w:val="24"/>
                            <w:szCs w:val="24"/>
                          </w:rPr>
                        </w:pPr>
                        <w:r>
                          <w:rPr>
                            <w:rFonts w:ascii="Tahoma" w:hAnsi="Tahoma" w:cs="Tahoma"/>
                            <w:sz w:val="18"/>
                            <w:szCs w:val="18"/>
                          </w:rPr>
                          <w:t>Rentang</w:t>
                        </w:r>
                        <w:r>
                          <w:rPr>
                            <w:rFonts w:ascii="Tahoma" w:hAnsi="Tahoma" w:cs="Tahoma"/>
                          </w:rPr>
                          <w:t xml:space="preserve"> </w:t>
                        </w:r>
                        <w:r>
                          <w:rPr>
                            <w:rFonts w:ascii="Tahoma" w:hAnsi="Tahoma" w:cs="Tahoma"/>
                            <w:sz w:val="18"/>
                            <w:szCs w:val="18"/>
                          </w:rPr>
                          <w:t>Manajemen</w:t>
                        </w:r>
                      </w:p>
                    </w:txbxContent>
                  </v:textbox>
                </v:shape>
                <w10:anchorlock/>
              </v:group>
            </w:pict>
          </mc:Fallback>
        </mc:AlternateContent>
      </w:r>
    </w:p>
    <w:p w:rsidR="0015062A" w:rsidRPr="0015062A" w:rsidRDefault="0015062A" w:rsidP="0015062A">
      <w:pPr>
        <w:widowControl w:val="0"/>
        <w:overflowPunct w:val="0"/>
        <w:autoSpaceDE w:val="0"/>
        <w:autoSpaceDN w:val="0"/>
        <w:adjustRightInd w:val="0"/>
        <w:spacing w:line="240" w:lineRule="auto"/>
        <w:ind w:firstLine="720"/>
        <w:jc w:val="both"/>
        <w:rPr>
          <w:rFonts w:ascii="Arial" w:hAnsi="Arial" w:cs="Arial"/>
          <w:sz w:val="20"/>
          <w:szCs w:val="20"/>
          <w:lang w:val="id-ID"/>
        </w:rPr>
      </w:pPr>
      <w:r w:rsidRPr="0015062A">
        <w:rPr>
          <w:rFonts w:ascii="Arial" w:hAnsi="Arial" w:cs="Arial"/>
          <w:sz w:val="20"/>
          <w:szCs w:val="20"/>
        </w:rPr>
        <w:t xml:space="preserve">Dalam bagan struktur organisasi formal yang disusun, jasa John Frederick Taylor dengan Prinsip-prinsip Organsiasinya sangatlah besar, </w:t>
      </w:r>
      <w:proofErr w:type="gramStart"/>
      <w:r w:rsidRPr="0015062A">
        <w:rPr>
          <w:rFonts w:ascii="Arial" w:hAnsi="Arial" w:cs="Arial"/>
          <w:sz w:val="20"/>
          <w:szCs w:val="20"/>
        </w:rPr>
        <w:t>karena  pastilah</w:t>
      </w:r>
      <w:proofErr w:type="gramEnd"/>
      <w:r w:rsidRPr="0015062A">
        <w:rPr>
          <w:rFonts w:ascii="Arial" w:hAnsi="Arial" w:cs="Arial"/>
          <w:sz w:val="20"/>
          <w:szCs w:val="20"/>
        </w:rPr>
        <w:t xml:space="preserve"> menggambarkan unsur-unsur yang telah ia kembangkan bertahun-tahun lalu sebagai berikut:</w:t>
      </w:r>
    </w:p>
    <w:p w:rsidR="0015062A" w:rsidRPr="0015062A" w:rsidRDefault="0015062A" w:rsidP="0015062A">
      <w:pPr>
        <w:widowControl w:val="0"/>
        <w:overflowPunct w:val="0"/>
        <w:autoSpaceDE w:val="0"/>
        <w:autoSpaceDN w:val="0"/>
        <w:adjustRightInd w:val="0"/>
        <w:spacing w:line="240" w:lineRule="auto"/>
        <w:ind w:firstLine="720"/>
        <w:jc w:val="both"/>
        <w:rPr>
          <w:rFonts w:ascii="Arial" w:hAnsi="Arial" w:cs="Arial"/>
          <w:sz w:val="20"/>
          <w:szCs w:val="20"/>
          <w:lang w:val="id-ID"/>
        </w:rPr>
      </w:pPr>
    </w:p>
    <w:p w:rsidR="0015062A" w:rsidRPr="0015062A" w:rsidRDefault="0015062A" w:rsidP="0015062A">
      <w:pPr>
        <w:widowControl w:val="0"/>
        <w:overflowPunct w:val="0"/>
        <w:autoSpaceDE w:val="0"/>
        <w:autoSpaceDN w:val="0"/>
        <w:adjustRightInd w:val="0"/>
        <w:spacing w:line="240" w:lineRule="auto"/>
        <w:jc w:val="both"/>
        <w:rPr>
          <w:rFonts w:ascii="Arial" w:hAnsi="Arial" w:cs="Arial"/>
          <w:sz w:val="20"/>
          <w:szCs w:val="20"/>
        </w:rPr>
      </w:pPr>
      <w:r w:rsidRPr="0015062A">
        <w:rPr>
          <w:rFonts w:ascii="Arial" w:hAnsi="Arial" w:cs="Arial"/>
          <w:sz w:val="20"/>
          <w:szCs w:val="20"/>
        </w:rPr>
        <w:t>1. Spesialisasi Pekerjaan</w:t>
      </w:r>
    </w:p>
    <w:p w:rsidR="0015062A" w:rsidRPr="0015062A" w:rsidRDefault="0015062A" w:rsidP="0015062A">
      <w:pPr>
        <w:widowControl w:val="0"/>
        <w:overflowPunct w:val="0"/>
        <w:autoSpaceDE w:val="0"/>
        <w:autoSpaceDN w:val="0"/>
        <w:adjustRightInd w:val="0"/>
        <w:spacing w:line="240" w:lineRule="auto"/>
        <w:jc w:val="both"/>
        <w:rPr>
          <w:rFonts w:ascii="Arial" w:hAnsi="Arial" w:cs="Arial"/>
          <w:sz w:val="20"/>
          <w:szCs w:val="20"/>
        </w:rPr>
      </w:pPr>
      <w:r w:rsidRPr="0015062A">
        <w:rPr>
          <w:rFonts w:ascii="Arial" w:hAnsi="Arial" w:cs="Arial"/>
          <w:sz w:val="20"/>
          <w:szCs w:val="20"/>
        </w:rPr>
        <w:tab/>
      </w:r>
      <w:proofErr w:type="gramStart"/>
      <w:r w:rsidRPr="0015062A">
        <w:rPr>
          <w:rFonts w:ascii="Arial" w:hAnsi="Arial" w:cs="Arial"/>
          <w:sz w:val="20"/>
          <w:szCs w:val="20"/>
        </w:rPr>
        <w:t>Spesialisasi pekerjaan adalah kegiatan membagi-bagi pekerjaan sesuai yang dibutuhkan oleh organisasi dan dengan tenaga kerja yang sesuai dengan jumlah dan keahlian yang dibutuhkan, sehingga karyawan yang bersangkutan hanya mengerjakan pekerjaan tertentu sesuai bidang dan bagiannya.</w:t>
      </w:r>
      <w:proofErr w:type="gramEnd"/>
      <w:r w:rsidRPr="0015062A">
        <w:rPr>
          <w:rFonts w:ascii="Arial" w:hAnsi="Arial" w:cs="Arial"/>
          <w:sz w:val="20"/>
          <w:szCs w:val="20"/>
        </w:rPr>
        <w:t xml:space="preserve"> </w:t>
      </w:r>
      <w:proofErr w:type="gramStart"/>
      <w:r w:rsidRPr="0015062A">
        <w:rPr>
          <w:rFonts w:ascii="Arial" w:hAnsi="Arial" w:cs="Arial"/>
          <w:sz w:val="20"/>
          <w:szCs w:val="20"/>
        </w:rPr>
        <w:t>Spesialisasi pekerjaan sangat dibutuhkan bagi pekerjaan-pekerjaan besar yang membutuhkan banyak keahlian yang saling terkait agar terjadi efisiensi, namun spesialisasi pekerjaan rutin yang tidak banyak membutuhkan pemikiran seringkali menimbulkan kejenuhan sehingga perlu adanya rotasi kerja sekali waktu.</w:t>
      </w:r>
      <w:proofErr w:type="gramEnd"/>
    </w:p>
    <w:p w:rsidR="0015062A" w:rsidRPr="0015062A" w:rsidRDefault="0015062A" w:rsidP="0015062A">
      <w:pPr>
        <w:widowControl w:val="0"/>
        <w:overflowPunct w:val="0"/>
        <w:autoSpaceDE w:val="0"/>
        <w:autoSpaceDN w:val="0"/>
        <w:adjustRightInd w:val="0"/>
        <w:spacing w:line="240" w:lineRule="auto"/>
        <w:jc w:val="both"/>
        <w:rPr>
          <w:rFonts w:ascii="Arial" w:hAnsi="Arial" w:cs="Arial"/>
          <w:sz w:val="20"/>
          <w:szCs w:val="20"/>
        </w:rPr>
      </w:pPr>
      <w:r w:rsidRPr="0015062A">
        <w:rPr>
          <w:rFonts w:ascii="Arial" w:hAnsi="Arial" w:cs="Arial"/>
          <w:sz w:val="20"/>
          <w:szCs w:val="20"/>
        </w:rPr>
        <w:t>2. Rantai Komando</w:t>
      </w:r>
    </w:p>
    <w:p w:rsidR="0015062A" w:rsidRPr="0015062A" w:rsidRDefault="0015062A" w:rsidP="0015062A">
      <w:pPr>
        <w:widowControl w:val="0"/>
        <w:overflowPunct w:val="0"/>
        <w:autoSpaceDE w:val="0"/>
        <w:autoSpaceDN w:val="0"/>
        <w:adjustRightInd w:val="0"/>
        <w:spacing w:line="240" w:lineRule="auto"/>
        <w:jc w:val="both"/>
        <w:rPr>
          <w:rFonts w:ascii="Arial" w:hAnsi="Arial" w:cs="Arial"/>
          <w:sz w:val="20"/>
          <w:szCs w:val="20"/>
          <w:lang w:val="sv-SE"/>
        </w:rPr>
      </w:pPr>
      <w:r w:rsidRPr="0015062A">
        <w:rPr>
          <w:rFonts w:ascii="Arial" w:hAnsi="Arial" w:cs="Arial"/>
          <w:sz w:val="20"/>
          <w:szCs w:val="20"/>
        </w:rPr>
        <w:tab/>
      </w:r>
      <w:proofErr w:type="gramStart"/>
      <w:r w:rsidRPr="0015062A">
        <w:rPr>
          <w:rFonts w:ascii="Arial" w:hAnsi="Arial" w:cs="Arial"/>
          <w:sz w:val="20"/>
          <w:szCs w:val="20"/>
        </w:rPr>
        <w:t>Rantai Komando adalah garis kewenangan yang digambar tak terputus yan mengikat seluruh individu dalam organisasi dan menunjukkan siapa yang harus bertanggung jawab pada siapa.</w:t>
      </w:r>
      <w:proofErr w:type="gramEnd"/>
      <w:r w:rsidRPr="0015062A">
        <w:rPr>
          <w:rFonts w:ascii="Arial" w:hAnsi="Arial" w:cs="Arial"/>
          <w:sz w:val="20"/>
          <w:szCs w:val="20"/>
        </w:rPr>
        <w:t xml:space="preserve"> Dalam Rantai komando juga perlu diperhatikan adanya prinsip-prinsip: 1). Kesatuan Perintah, yang menjamin bahwa setiap karyawan hanya wajib mematuhi perintah dari atasan langsungnya. </w:t>
      </w:r>
      <w:r w:rsidRPr="0015062A">
        <w:rPr>
          <w:rFonts w:ascii="Arial" w:hAnsi="Arial" w:cs="Arial"/>
          <w:sz w:val="20"/>
          <w:szCs w:val="20"/>
          <w:lang w:val="sv-SE"/>
        </w:rPr>
        <w:t>Prinsip ini diperlukan agar karyawan tidak mengalami konflik permintaan datau kepentingan dari berbagai atasan atau supervisor. 2). Jenjang organisasi yang menunjukkan tingkat-tingkat satuan organisasi yang di dalamnya terdapat pejabat, tugas dan wewenang, serta kedudukannya dalam keseluruhan organisasi. Jenjang organisasi bisa menjadi sangat tinggi manakala organisasi membesar sehingga menjadi kurang efisien karena jenjang pembuatan keputusan semakin panjang, jenjang manajer semakin banyak, kontak antar pribadi dari atasan ke karyawan terbawah bahkan ke pelanggan nyaris tidak ada. Untuk mengatasi hal ini biasanya organisasi membelah diri menurut fungsinya.</w:t>
      </w:r>
    </w:p>
    <w:p w:rsidR="0015062A" w:rsidRPr="0015062A" w:rsidRDefault="0015062A" w:rsidP="0015062A">
      <w:pPr>
        <w:widowControl w:val="0"/>
        <w:overflowPunct w:val="0"/>
        <w:autoSpaceDE w:val="0"/>
        <w:autoSpaceDN w:val="0"/>
        <w:adjustRightInd w:val="0"/>
        <w:spacing w:line="240" w:lineRule="auto"/>
        <w:jc w:val="both"/>
        <w:rPr>
          <w:rFonts w:ascii="Arial" w:hAnsi="Arial" w:cs="Arial"/>
          <w:sz w:val="20"/>
          <w:szCs w:val="20"/>
          <w:lang w:val="sv-SE"/>
        </w:rPr>
      </w:pPr>
      <w:r w:rsidRPr="0015062A">
        <w:rPr>
          <w:rFonts w:ascii="Arial" w:hAnsi="Arial" w:cs="Arial"/>
          <w:sz w:val="20"/>
          <w:szCs w:val="20"/>
          <w:lang w:val="sv-SE"/>
        </w:rPr>
        <w:t>3. Kewenangan</w:t>
      </w:r>
    </w:p>
    <w:p w:rsidR="0015062A" w:rsidRPr="0015062A" w:rsidRDefault="0015062A" w:rsidP="0015062A">
      <w:pPr>
        <w:widowControl w:val="0"/>
        <w:overflowPunct w:val="0"/>
        <w:autoSpaceDE w:val="0"/>
        <w:autoSpaceDN w:val="0"/>
        <w:adjustRightInd w:val="0"/>
        <w:spacing w:line="240" w:lineRule="auto"/>
        <w:jc w:val="both"/>
        <w:rPr>
          <w:rFonts w:ascii="Arial" w:hAnsi="Arial" w:cs="Arial"/>
          <w:sz w:val="20"/>
          <w:szCs w:val="20"/>
          <w:lang w:val="sv-SE"/>
        </w:rPr>
      </w:pPr>
      <w:r w:rsidRPr="0015062A">
        <w:rPr>
          <w:rFonts w:ascii="Arial" w:hAnsi="Arial" w:cs="Arial"/>
          <w:sz w:val="20"/>
          <w:szCs w:val="20"/>
          <w:lang w:val="sv-SE"/>
        </w:rPr>
        <w:tab/>
        <w:t xml:space="preserve">Kewenangan adalah hak formal dan sah dari seorang manajer untuk membuat keputusan, memberikan perintah dan mengalokasikan sumberdaya bagi kepentingan organisasi. Kewenangan ini tercantum dalam diskripsi pekerjaan dan harus memperhatikan prinsip-prinsip sbb: 1). berdasarkan posisi </w:t>
      </w:r>
      <w:r w:rsidRPr="0015062A">
        <w:rPr>
          <w:rFonts w:ascii="Arial" w:hAnsi="Arial" w:cs="Arial"/>
          <w:sz w:val="20"/>
          <w:szCs w:val="20"/>
          <w:lang w:val="sv-SE"/>
        </w:rPr>
        <w:lastRenderedPageBreak/>
        <w:t>dalam organisasi, siapaun orangnya haruslah mendapatkan kewenangan yang sama jika ia menduduki posisi tersebut. 2) Diterima oleh bawahan untuk menmbuat keputusan berdasarkan hak sah organisasional; 3). Kewenangan mengalir ke bawah sesuai jenjang hierarchi vertikal, bahwa posisi yang lebih tinggi memiliki kewenangan yang lebih besar.</w:t>
      </w:r>
    </w:p>
    <w:p w:rsidR="0015062A" w:rsidRPr="0015062A" w:rsidRDefault="0015062A" w:rsidP="0015062A">
      <w:pPr>
        <w:widowControl w:val="0"/>
        <w:overflowPunct w:val="0"/>
        <w:autoSpaceDE w:val="0"/>
        <w:autoSpaceDN w:val="0"/>
        <w:adjustRightInd w:val="0"/>
        <w:spacing w:line="240" w:lineRule="auto"/>
        <w:jc w:val="both"/>
        <w:rPr>
          <w:rFonts w:ascii="Arial" w:hAnsi="Arial" w:cs="Arial"/>
          <w:sz w:val="20"/>
          <w:szCs w:val="20"/>
          <w:lang w:val="sv-SE"/>
        </w:rPr>
      </w:pPr>
      <w:r w:rsidRPr="0015062A">
        <w:rPr>
          <w:rFonts w:ascii="Arial" w:hAnsi="Arial" w:cs="Arial"/>
          <w:sz w:val="20"/>
          <w:szCs w:val="20"/>
          <w:lang w:val="sv-SE"/>
        </w:rPr>
        <w:tab/>
        <w:t xml:space="preserve">Di dalam organisasi ada tiga jenis kewenangan, yakni : </w:t>
      </w:r>
    </w:p>
    <w:p w:rsidR="0015062A" w:rsidRPr="0015062A" w:rsidRDefault="0015062A" w:rsidP="0015062A">
      <w:pPr>
        <w:pStyle w:val="ListParagraph"/>
        <w:widowControl w:val="0"/>
        <w:numPr>
          <w:ilvl w:val="0"/>
          <w:numId w:val="8"/>
        </w:numPr>
        <w:tabs>
          <w:tab w:val="left" w:pos="360"/>
        </w:tabs>
        <w:overflowPunct w:val="0"/>
        <w:autoSpaceDE w:val="0"/>
        <w:autoSpaceDN w:val="0"/>
        <w:adjustRightInd w:val="0"/>
        <w:spacing w:line="240" w:lineRule="auto"/>
        <w:jc w:val="both"/>
        <w:rPr>
          <w:rFonts w:ascii="Arial" w:hAnsi="Arial" w:cs="Arial"/>
          <w:sz w:val="20"/>
          <w:szCs w:val="20"/>
          <w:lang w:val="sv-SE"/>
        </w:rPr>
      </w:pPr>
      <w:r w:rsidRPr="0015062A">
        <w:rPr>
          <w:rFonts w:ascii="Arial" w:hAnsi="Arial" w:cs="Arial"/>
          <w:sz w:val="20"/>
          <w:szCs w:val="20"/>
          <w:lang w:val="sv-SE"/>
        </w:rPr>
        <w:t xml:space="preserve">Kewenangan lini, yang memberikan kewenangan bagi para manajer untuk bekerja langsung dengan bawahannya dan membuat keputusan langsung bagi jajarannya tanpa harus berkonsultasi pada bagian yang lain. </w:t>
      </w:r>
    </w:p>
    <w:p w:rsidR="0015062A" w:rsidRPr="0015062A" w:rsidRDefault="0015062A" w:rsidP="0015062A">
      <w:pPr>
        <w:pStyle w:val="ListParagraph"/>
        <w:widowControl w:val="0"/>
        <w:numPr>
          <w:ilvl w:val="0"/>
          <w:numId w:val="8"/>
        </w:numPr>
        <w:tabs>
          <w:tab w:val="left" w:pos="360"/>
        </w:tabs>
        <w:overflowPunct w:val="0"/>
        <w:autoSpaceDE w:val="0"/>
        <w:autoSpaceDN w:val="0"/>
        <w:adjustRightInd w:val="0"/>
        <w:spacing w:line="240" w:lineRule="auto"/>
        <w:jc w:val="both"/>
        <w:rPr>
          <w:rFonts w:ascii="Arial" w:hAnsi="Arial" w:cs="Arial"/>
          <w:sz w:val="20"/>
          <w:szCs w:val="20"/>
          <w:lang w:val="sv-SE"/>
        </w:rPr>
      </w:pPr>
      <w:r w:rsidRPr="0015062A">
        <w:rPr>
          <w:rFonts w:ascii="Arial" w:hAnsi="Arial" w:cs="Arial"/>
          <w:sz w:val="20"/>
          <w:szCs w:val="20"/>
          <w:lang w:val="sv-SE"/>
        </w:rPr>
        <w:t xml:space="preserve">Kewenangan Staf, yakni kewenangan yang dimiliki oleh asisten manajer atau staff departemen untuk memberikan saran, bantuan dan layanan tertentu yang dibutuhkan. Bentuk kewenangan ini tidak memiliki kewenangan melakukan tindakan tak wajib dipatuhi kecuali jika secara kasuistis diberikan kewenangan untuk itu oleh . </w:t>
      </w:r>
    </w:p>
    <w:p w:rsidR="0015062A" w:rsidRPr="0015062A" w:rsidRDefault="0015062A" w:rsidP="0015062A">
      <w:pPr>
        <w:pStyle w:val="ListParagraph"/>
        <w:widowControl w:val="0"/>
        <w:numPr>
          <w:ilvl w:val="0"/>
          <w:numId w:val="8"/>
        </w:numPr>
        <w:tabs>
          <w:tab w:val="left" w:pos="360"/>
        </w:tabs>
        <w:overflowPunct w:val="0"/>
        <w:autoSpaceDE w:val="0"/>
        <w:autoSpaceDN w:val="0"/>
        <w:adjustRightInd w:val="0"/>
        <w:spacing w:line="240" w:lineRule="auto"/>
        <w:jc w:val="both"/>
        <w:rPr>
          <w:rFonts w:ascii="Arial" w:hAnsi="Arial" w:cs="Arial"/>
          <w:sz w:val="20"/>
          <w:szCs w:val="20"/>
          <w:lang w:val="sv-SE"/>
        </w:rPr>
      </w:pPr>
      <w:r w:rsidRPr="0015062A">
        <w:rPr>
          <w:rFonts w:ascii="Arial" w:hAnsi="Arial" w:cs="Arial"/>
          <w:sz w:val="20"/>
          <w:szCs w:val="20"/>
          <w:lang w:val="sv-SE"/>
        </w:rPr>
        <w:t>Kewenangan fungsional, yakni kewenangan yang didelegasikan secara formal pada individu atau pada departeman untuk  menangani atau membantu aktifitas-aktifitas tertentu yang dilaksanakan oleh bagian lain. Kewenangan fungsional seharusnya tidak sejalan dengan prinsip kesatuan Perintah, karena bawahan bisa memiliki 2 atasan : Langsung dan Fungsioanl, namun hal ini terkadang juga diperlukan manakala pekerjaan tersebut secara fungsional terkait erat dan untuk memudahkan koordinasi.</w:t>
      </w:r>
    </w:p>
    <w:p w:rsidR="0015062A" w:rsidRPr="0015062A" w:rsidRDefault="0015062A" w:rsidP="0015062A">
      <w:pPr>
        <w:autoSpaceDE w:val="0"/>
        <w:autoSpaceDN w:val="0"/>
        <w:adjustRightInd w:val="0"/>
        <w:spacing w:line="240" w:lineRule="auto"/>
        <w:rPr>
          <w:rFonts w:ascii="Arial" w:hAnsi="Arial" w:cs="Arial"/>
          <w:bCs/>
          <w:sz w:val="20"/>
          <w:szCs w:val="20"/>
        </w:rPr>
      </w:pPr>
      <w:r w:rsidRPr="0015062A">
        <w:rPr>
          <w:rFonts w:ascii="Arial" w:hAnsi="Arial" w:cs="Arial"/>
          <w:bCs/>
          <w:sz w:val="20"/>
          <w:szCs w:val="20"/>
        </w:rPr>
        <w:t>4. Delegation</w:t>
      </w:r>
    </w:p>
    <w:p w:rsidR="0015062A" w:rsidRPr="0015062A" w:rsidRDefault="0015062A" w:rsidP="0015062A">
      <w:pPr>
        <w:autoSpaceDE w:val="0"/>
        <w:autoSpaceDN w:val="0"/>
        <w:adjustRightInd w:val="0"/>
        <w:spacing w:line="240" w:lineRule="auto"/>
        <w:jc w:val="both"/>
        <w:rPr>
          <w:rFonts w:ascii="Arial" w:hAnsi="Arial" w:cs="Arial"/>
          <w:bCs/>
          <w:sz w:val="20"/>
          <w:szCs w:val="20"/>
        </w:rPr>
      </w:pPr>
      <w:r w:rsidRPr="0015062A">
        <w:rPr>
          <w:rFonts w:ascii="Arial" w:hAnsi="Arial" w:cs="Arial"/>
          <w:bCs/>
          <w:sz w:val="20"/>
          <w:szCs w:val="20"/>
        </w:rPr>
        <w:tab/>
      </w:r>
      <w:proofErr w:type="gramStart"/>
      <w:r w:rsidRPr="0015062A">
        <w:rPr>
          <w:rFonts w:ascii="Arial" w:hAnsi="Arial" w:cs="Arial"/>
          <w:bCs/>
          <w:sz w:val="20"/>
          <w:szCs w:val="20"/>
        </w:rPr>
        <w:t>Pada masa belakangan ini pendelegasian wewenang dalam organisasi makin dianjurkan, agar dapat memberikan keluwesan maksimal bagi karyawan dalam memenuhi kebutuhan pelanggannya.</w:t>
      </w:r>
      <w:proofErr w:type="gramEnd"/>
      <w:r w:rsidRPr="0015062A">
        <w:rPr>
          <w:rFonts w:ascii="Arial" w:hAnsi="Arial" w:cs="Arial"/>
          <w:bCs/>
          <w:sz w:val="20"/>
          <w:szCs w:val="20"/>
        </w:rPr>
        <w:t xml:space="preserve"> Pendelegasian wewenang selain dapat meningkatkan kinerja organisasi, juga dapat meningkatkan kepuasan kerja karyawan karena merasa diberi kewenangan melakukan sesuatu yang berharga </w:t>
      </w:r>
      <w:proofErr w:type="gramStart"/>
      <w:r w:rsidRPr="0015062A">
        <w:rPr>
          <w:rFonts w:ascii="Arial" w:hAnsi="Arial" w:cs="Arial"/>
          <w:bCs/>
          <w:sz w:val="20"/>
          <w:szCs w:val="20"/>
        </w:rPr>
        <w:t>bagi  organisasi</w:t>
      </w:r>
      <w:proofErr w:type="gramEnd"/>
      <w:r w:rsidRPr="0015062A">
        <w:rPr>
          <w:rFonts w:ascii="Arial" w:hAnsi="Arial" w:cs="Arial"/>
          <w:bCs/>
          <w:sz w:val="20"/>
          <w:szCs w:val="20"/>
        </w:rPr>
        <w:t xml:space="preserve">. Tanpa pendelegasian wewenang, karyawan hanya </w:t>
      </w:r>
      <w:proofErr w:type="gramStart"/>
      <w:r w:rsidRPr="0015062A">
        <w:rPr>
          <w:rFonts w:ascii="Arial" w:hAnsi="Arial" w:cs="Arial"/>
          <w:bCs/>
          <w:sz w:val="20"/>
          <w:szCs w:val="20"/>
        </w:rPr>
        <w:t>akan</w:t>
      </w:r>
      <w:proofErr w:type="gramEnd"/>
      <w:r w:rsidRPr="0015062A">
        <w:rPr>
          <w:rFonts w:ascii="Arial" w:hAnsi="Arial" w:cs="Arial"/>
          <w:bCs/>
          <w:sz w:val="20"/>
          <w:szCs w:val="20"/>
        </w:rPr>
        <w:t xml:space="preserve"> mengerjakan sesuatu dengan perintah, tak memiliki inisiatif dan rasa memiliki. Namun untuk mendelegasikan sebagian wewenang, ada beberapa hal yang pelu diperhatikan sebagai berikut:</w:t>
      </w:r>
    </w:p>
    <w:p w:rsidR="0015062A" w:rsidRPr="0015062A" w:rsidRDefault="0015062A" w:rsidP="0015062A">
      <w:pPr>
        <w:pStyle w:val="ListParagraph"/>
        <w:numPr>
          <w:ilvl w:val="0"/>
          <w:numId w:val="9"/>
        </w:numPr>
        <w:tabs>
          <w:tab w:val="left" w:pos="360"/>
        </w:tabs>
        <w:autoSpaceDE w:val="0"/>
        <w:autoSpaceDN w:val="0"/>
        <w:adjustRightInd w:val="0"/>
        <w:spacing w:line="240" w:lineRule="auto"/>
        <w:jc w:val="both"/>
        <w:rPr>
          <w:rFonts w:ascii="Arial" w:hAnsi="Arial" w:cs="Arial"/>
          <w:bCs/>
          <w:sz w:val="20"/>
          <w:szCs w:val="20"/>
        </w:rPr>
      </w:pPr>
      <w:r w:rsidRPr="0015062A">
        <w:rPr>
          <w:rFonts w:ascii="Arial" w:hAnsi="Arial" w:cs="Arial"/>
          <w:bCs/>
          <w:sz w:val="20"/>
          <w:szCs w:val="20"/>
        </w:rPr>
        <w:t xml:space="preserve">Menyesuaikan antara tugas yang </w:t>
      </w:r>
      <w:proofErr w:type="gramStart"/>
      <w:r w:rsidRPr="0015062A">
        <w:rPr>
          <w:rFonts w:ascii="Arial" w:hAnsi="Arial" w:cs="Arial"/>
          <w:bCs/>
          <w:sz w:val="20"/>
          <w:szCs w:val="20"/>
        </w:rPr>
        <w:t>akan</w:t>
      </w:r>
      <w:proofErr w:type="gramEnd"/>
      <w:r w:rsidRPr="0015062A">
        <w:rPr>
          <w:rFonts w:ascii="Arial" w:hAnsi="Arial" w:cs="Arial"/>
          <w:bCs/>
          <w:sz w:val="20"/>
          <w:szCs w:val="20"/>
        </w:rPr>
        <w:t xml:space="preserve"> didelegasikan dengan karyawan/tim yang akan menerimanya dari segi kemampuan, keahlian dan sikap.</w:t>
      </w:r>
    </w:p>
    <w:p w:rsidR="0015062A" w:rsidRPr="0015062A" w:rsidRDefault="0015062A" w:rsidP="0015062A">
      <w:pPr>
        <w:pStyle w:val="ListParagraph"/>
        <w:numPr>
          <w:ilvl w:val="0"/>
          <w:numId w:val="9"/>
        </w:numPr>
        <w:tabs>
          <w:tab w:val="left" w:pos="360"/>
        </w:tabs>
        <w:autoSpaceDE w:val="0"/>
        <w:autoSpaceDN w:val="0"/>
        <w:adjustRightInd w:val="0"/>
        <w:spacing w:line="240" w:lineRule="auto"/>
        <w:jc w:val="both"/>
        <w:rPr>
          <w:rFonts w:ascii="Arial" w:hAnsi="Arial" w:cs="Arial"/>
          <w:bCs/>
          <w:sz w:val="20"/>
          <w:szCs w:val="20"/>
        </w:rPr>
      </w:pPr>
      <w:r w:rsidRPr="0015062A">
        <w:rPr>
          <w:rFonts w:ascii="Arial" w:hAnsi="Arial" w:cs="Arial"/>
          <w:bCs/>
          <w:sz w:val="20"/>
          <w:szCs w:val="20"/>
        </w:rPr>
        <w:t xml:space="preserve">Organisasikan pekerjaan yang </w:t>
      </w:r>
      <w:proofErr w:type="gramStart"/>
      <w:r w:rsidRPr="0015062A">
        <w:rPr>
          <w:rFonts w:ascii="Arial" w:hAnsi="Arial" w:cs="Arial"/>
          <w:bCs/>
          <w:sz w:val="20"/>
          <w:szCs w:val="20"/>
        </w:rPr>
        <w:t>akan</w:t>
      </w:r>
      <w:proofErr w:type="gramEnd"/>
      <w:r w:rsidRPr="0015062A">
        <w:rPr>
          <w:rFonts w:ascii="Arial" w:hAnsi="Arial" w:cs="Arial"/>
          <w:bCs/>
          <w:sz w:val="20"/>
          <w:szCs w:val="20"/>
        </w:rPr>
        <w:t xml:space="preserve"> didelegasikan (apa yang harus dilakukan, bagaimana melaksanakannya, kapan harus selesai, keahlian apa yang dibutuhkan) dan komunikasikan dengan jelas pada bawahan.</w:t>
      </w:r>
    </w:p>
    <w:p w:rsidR="0015062A" w:rsidRPr="0015062A" w:rsidRDefault="0015062A" w:rsidP="0015062A">
      <w:pPr>
        <w:pStyle w:val="ListParagraph"/>
        <w:numPr>
          <w:ilvl w:val="0"/>
          <w:numId w:val="9"/>
        </w:numPr>
        <w:tabs>
          <w:tab w:val="left" w:pos="360"/>
        </w:tabs>
        <w:autoSpaceDE w:val="0"/>
        <w:autoSpaceDN w:val="0"/>
        <w:adjustRightInd w:val="0"/>
        <w:spacing w:line="240" w:lineRule="auto"/>
        <w:jc w:val="both"/>
        <w:rPr>
          <w:rFonts w:ascii="Arial" w:hAnsi="Arial" w:cs="Arial"/>
          <w:bCs/>
          <w:sz w:val="20"/>
          <w:szCs w:val="20"/>
        </w:rPr>
      </w:pPr>
      <w:r w:rsidRPr="0015062A">
        <w:rPr>
          <w:rFonts w:ascii="Arial" w:hAnsi="Arial" w:cs="Arial"/>
          <w:bCs/>
          <w:sz w:val="20"/>
          <w:szCs w:val="20"/>
        </w:rPr>
        <w:t>Memberikan penugasan kerja secara jelas dan spesifik, sehingga karyawan tahu bahwa mereka bertanggung-jawab penuh atas pekerjaan tersebut.</w:t>
      </w:r>
    </w:p>
    <w:p w:rsidR="0015062A" w:rsidRPr="0015062A" w:rsidRDefault="0015062A" w:rsidP="0015062A">
      <w:pPr>
        <w:pStyle w:val="ListParagraph"/>
        <w:numPr>
          <w:ilvl w:val="0"/>
          <w:numId w:val="9"/>
        </w:numPr>
        <w:tabs>
          <w:tab w:val="left" w:pos="360"/>
        </w:tabs>
        <w:autoSpaceDE w:val="0"/>
        <w:autoSpaceDN w:val="0"/>
        <w:adjustRightInd w:val="0"/>
        <w:spacing w:line="240" w:lineRule="auto"/>
        <w:jc w:val="both"/>
        <w:rPr>
          <w:rFonts w:ascii="Arial" w:hAnsi="Arial" w:cs="Arial"/>
          <w:bCs/>
          <w:sz w:val="20"/>
          <w:szCs w:val="20"/>
        </w:rPr>
      </w:pPr>
      <w:r w:rsidRPr="0015062A">
        <w:rPr>
          <w:rFonts w:ascii="Arial" w:hAnsi="Arial" w:cs="Arial"/>
          <w:bCs/>
          <w:sz w:val="20"/>
          <w:szCs w:val="20"/>
        </w:rPr>
        <w:t>Memberikan kewenangan yang cukup untuk melaksanakan tugas khusus tersebut, tidak berlebihan sehingga menjadi sewenang-wenang tanpa sepengetahuan sang manajer, dan juga tidak terlalu terbatas sehingga menyulitkan pelaksanaan pekerjaan.</w:t>
      </w:r>
    </w:p>
    <w:p w:rsidR="0015062A" w:rsidRPr="0015062A" w:rsidRDefault="0015062A" w:rsidP="0015062A">
      <w:pPr>
        <w:pStyle w:val="ListParagraph"/>
        <w:numPr>
          <w:ilvl w:val="0"/>
          <w:numId w:val="9"/>
        </w:numPr>
        <w:tabs>
          <w:tab w:val="left" w:pos="360"/>
        </w:tabs>
        <w:autoSpaceDE w:val="0"/>
        <w:autoSpaceDN w:val="0"/>
        <w:adjustRightInd w:val="0"/>
        <w:spacing w:line="240" w:lineRule="auto"/>
        <w:jc w:val="both"/>
        <w:rPr>
          <w:rFonts w:ascii="Arial" w:hAnsi="Arial" w:cs="Arial"/>
          <w:bCs/>
          <w:sz w:val="20"/>
          <w:szCs w:val="20"/>
        </w:rPr>
      </w:pPr>
      <w:r w:rsidRPr="0015062A">
        <w:rPr>
          <w:rFonts w:ascii="Arial" w:hAnsi="Arial" w:cs="Arial"/>
          <w:bCs/>
          <w:sz w:val="20"/>
          <w:szCs w:val="20"/>
        </w:rPr>
        <w:t xml:space="preserve">Pastikan agar mereka menerima bagian tanggung-jawab atas penyelesaian pekerjaan tersebut sebagai bagian logis dari kesediaan menerima wewenang, serta bagaimana mekanisme pertanggungan-jawabnya. </w:t>
      </w:r>
      <w:r w:rsidRPr="0015062A">
        <w:rPr>
          <w:rFonts w:ascii="Arial" w:hAnsi="Arial" w:cs="Arial"/>
          <w:bCs/>
          <w:sz w:val="20"/>
          <w:szCs w:val="20"/>
          <w:lang w:val="sv-SE"/>
        </w:rPr>
        <w:t>Perlu diingat bahwa tanggung-jawab terbesar tetap berada di tangan manajer atau supervisor/atasan langsung.</w:t>
      </w:r>
    </w:p>
    <w:p w:rsidR="0015062A" w:rsidRPr="0015062A" w:rsidRDefault="0015062A" w:rsidP="0015062A">
      <w:pPr>
        <w:autoSpaceDE w:val="0"/>
        <w:autoSpaceDN w:val="0"/>
        <w:adjustRightInd w:val="0"/>
        <w:spacing w:line="240" w:lineRule="auto"/>
        <w:jc w:val="both"/>
        <w:rPr>
          <w:rFonts w:ascii="Arial" w:hAnsi="Arial" w:cs="Arial"/>
          <w:bCs/>
          <w:sz w:val="20"/>
          <w:szCs w:val="20"/>
        </w:rPr>
      </w:pPr>
      <w:r w:rsidRPr="0015062A">
        <w:rPr>
          <w:rFonts w:ascii="Arial" w:hAnsi="Arial" w:cs="Arial"/>
          <w:bCs/>
          <w:sz w:val="20"/>
          <w:szCs w:val="20"/>
        </w:rPr>
        <w:t>5.  Rentang Kendali</w:t>
      </w:r>
    </w:p>
    <w:p w:rsidR="0015062A" w:rsidRPr="0015062A" w:rsidRDefault="0015062A" w:rsidP="0015062A">
      <w:pPr>
        <w:autoSpaceDE w:val="0"/>
        <w:autoSpaceDN w:val="0"/>
        <w:adjustRightInd w:val="0"/>
        <w:spacing w:line="240" w:lineRule="auto"/>
        <w:jc w:val="both"/>
        <w:rPr>
          <w:rFonts w:ascii="Arial" w:hAnsi="Arial" w:cs="Arial"/>
          <w:bCs/>
          <w:sz w:val="20"/>
          <w:szCs w:val="20"/>
        </w:rPr>
      </w:pPr>
      <w:r w:rsidRPr="0015062A">
        <w:rPr>
          <w:rFonts w:ascii="Arial" w:hAnsi="Arial" w:cs="Arial"/>
          <w:bCs/>
          <w:sz w:val="20"/>
          <w:szCs w:val="20"/>
        </w:rPr>
        <w:tab/>
      </w:r>
      <w:proofErr w:type="gramStart"/>
      <w:r w:rsidRPr="0015062A">
        <w:rPr>
          <w:rFonts w:ascii="Arial" w:hAnsi="Arial" w:cs="Arial"/>
          <w:bCs/>
          <w:sz w:val="20"/>
          <w:szCs w:val="20"/>
        </w:rPr>
        <w:t>Rentang kendali adalah jumlah terbanyak bawahan langsung yang dapat dipimpin dengan baik oleh seorang manajer.</w:t>
      </w:r>
      <w:proofErr w:type="gramEnd"/>
      <w:r w:rsidRPr="0015062A">
        <w:rPr>
          <w:rFonts w:ascii="Arial" w:hAnsi="Arial" w:cs="Arial"/>
          <w:bCs/>
          <w:sz w:val="20"/>
          <w:szCs w:val="20"/>
        </w:rPr>
        <w:t xml:space="preserve"> Jumlah tersebut sangat relatif, bisa luas dan bisa sempit tergantung pada kebutuhan pekerjaan yang dilaksanakan dan kebutuhan organisasi yang bersangkutan, atau setidaknya dari faktor-faktor berikut ini: </w:t>
      </w:r>
    </w:p>
    <w:p w:rsidR="0015062A" w:rsidRPr="0015062A" w:rsidRDefault="0015062A" w:rsidP="0015062A">
      <w:pPr>
        <w:pStyle w:val="ListParagraph"/>
        <w:numPr>
          <w:ilvl w:val="0"/>
          <w:numId w:val="10"/>
        </w:numPr>
        <w:spacing w:line="240" w:lineRule="auto"/>
        <w:jc w:val="both"/>
        <w:rPr>
          <w:rFonts w:ascii="Arial" w:hAnsi="Arial" w:cs="Arial"/>
          <w:sz w:val="20"/>
          <w:szCs w:val="20"/>
        </w:rPr>
      </w:pPr>
      <w:r w:rsidRPr="0015062A">
        <w:rPr>
          <w:rFonts w:ascii="Arial" w:hAnsi="Arial" w:cs="Arial"/>
          <w:sz w:val="20"/>
          <w:szCs w:val="20"/>
        </w:rPr>
        <w:t>Subjektif (kecakapan dan keahlian, pengalaman, kesehatan, umur, bakat, kepemimpinan seseorang, kepribadian, kedudukan sosial, dan lain-lain),</w:t>
      </w:r>
    </w:p>
    <w:p w:rsidR="0015062A" w:rsidRPr="0015062A" w:rsidRDefault="0015062A" w:rsidP="0015062A">
      <w:pPr>
        <w:pStyle w:val="ListParagraph"/>
        <w:numPr>
          <w:ilvl w:val="0"/>
          <w:numId w:val="10"/>
        </w:numPr>
        <w:spacing w:line="240" w:lineRule="auto"/>
        <w:jc w:val="both"/>
        <w:rPr>
          <w:rFonts w:ascii="Arial" w:hAnsi="Arial" w:cs="Arial"/>
          <w:sz w:val="20"/>
          <w:szCs w:val="20"/>
        </w:rPr>
      </w:pPr>
      <w:r w:rsidRPr="0015062A">
        <w:rPr>
          <w:rFonts w:ascii="Arial" w:hAnsi="Arial" w:cs="Arial"/>
          <w:sz w:val="20"/>
          <w:szCs w:val="20"/>
          <w:lang w:val="sv-SE"/>
        </w:rPr>
        <w:lastRenderedPageBreak/>
        <w:t>Objektif (faktor di luar diri seseorang, faktor lingkungan: jenis pekerjaan, waktu untuk menyelesaikan pekerjaan, kestabilan organisasi, jarak antara pengawas dan bawahan, banyak sedikitnya pekerjaan pada bawahan atau atasan)</w:t>
      </w:r>
    </w:p>
    <w:p w:rsidR="0015062A" w:rsidRPr="0015062A" w:rsidRDefault="0015062A" w:rsidP="0015062A">
      <w:pPr>
        <w:pStyle w:val="ListParagraph"/>
        <w:numPr>
          <w:ilvl w:val="0"/>
          <w:numId w:val="10"/>
        </w:numPr>
        <w:spacing w:line="240" w:lineRule="auto"/>
        <w:jc w:val="both"/>
        <w:rPr>
          <w:rFonts w:ascii="Arial" w:hAnsi="Arial" w:cs="Arial"/>
          <w:sz w:val="20"/>
          <w:szCs w:val="20"/>
        </w:rPr>
      </w:pPr>
      <w:r w:rsidRPr="0015062A">
        <w:rPr>
          <w:rFonts w:ascii="Arial" w:hAnsi="Arial" w:cs="Arial"/>
          <w:sz w:val="20"/>
          <w:szCs w:val="20"/>
          <w:lang w:val="sv-SE"/>
        </w:rPr>
        <w:t>Apakah sifat organisasi tersebut tersentralisassi atau terdesentralisasi. Jika tersentralisasi maka rentang kendali akan sangat luas sebab kekuasaan lebih terpusat.</w:t>
      </w:r>
    </w:p>
    <w:p w:rsidR="0015062A" w:rsidRPr="0015062A" w:rsidRDefault="0015062A" w:rsidP="0015062A">
      <w:pPr>
        <w:spacing w:line="240" w:lineRule="auto"/>
        <w:jc w:val="both"/>
        <w:rPr>
          <w:rFonts w:ascii="Arial" w:hAnsi="Arial" w:cs="Arial"/>
          <w:sz w:val="20"/>
          <w:szCs w:val="20"/>
          <w:lang w:val="id-ID"/>
        </w:rPr>
      </w:pPr>
    </w:p>
    <w:p w:rsidR="0015062A" w:rsidRPr="0015062A" w:rsidRDefault="0015062A" w:rsidP="0015062A">
      <w:pPr>
        <w:spacing w:line="240" w:lineRule="auto"/>
        <w:jc w:val="both"/>
        <w:rPr>
          <w:rFonts w:ascii="Arial" w:hAnsi="Arial" w:cs="Arial"/>
          <w:sz w:val="20"/>
          <w:szCs w:val="20"/>
          <w:lang w:val="id-ID"/>
        </w:rPr>
      </w:pPr>
      <w:r w:rsidRPr="0015062A">
        <w:rPr>
          <w:rFonts w:ascii="Arial" w:hAnsi="Arial" w:cs="Arial"/>
          <w:sz w:val="20"/>
          <w:szCs w:val="20"/>
          <w:lang w:val="sv-SE"/>
        </w:rPr>
        <w:t>BENTUK ORGANISASI</w:t>
      </w:r>
    </w:p>
    <w:p w:rsidR="0015062A" w:rsidRPr="0015062A" w:rsidRDefault="0015062A" w:rsidP="0015062A">
      <w:pPr>
        <w:spacing w:line="240" w:lineRule="auto"/>
        <w:jc w:val="both"/>
        <w:rPr>
          <w:rFonts w:ascii="Arial" w:hAnsi="Arial" w:cs="Arial"/>
          <w:sz w:val="20"/>
          <w:szCs w:val="20"/>
          <w:lang w:val="sv-SE"/>
        </w:rPr>
      </w:pPr>
      <w:r w:rsidRPr="0015062A">
        <w:rPr>
          <w:rFonts w:ascii="Arial" w:hAnsi="Arial" w:cs="Arial"/>
          <w:sz w:val="20"/>
          <w:szCs w:val="20"/>
          <w:lang w:val="sv-SE"/>
        </w:rPr>
        <w:tab/>
        <w:t>Pada umumnya dikenal dua bentuk organisasi, yakni yang berbentuk mekanistik dan yang berbentuk organik. Pilihan mana yang sesuai untuk sebuah organisasi sangat bergantung pada tujuan, visi-missi, dan pekerjaan yang dilaksanakannya serta kondisi lingkungan tempat organisasi tersebut beroperasi. Bentuk mekanik biasanya dipilih oleh organisasi yang jenis pekerjaannya relatif pasti, lingkungannya relatif tetap dan jenis tugas yang dilaksanakan memiliki kebutuhan mekanistik yang cukup besar karena melayani berdasarkan hubungan impersonal. Sedang bentuk organik biasanya berdasarkan kebutuhan pelaksanaan pekerjaan yang sifatnya cenderung menangani masalah on the spot, situasi lingkungan dan permasalahan yang cepat berubah; serta hubungan pekerjaan yang cenderung personal, dan organisasinya berskala kecil (misalnya organisasi amal, organisasi yang menangani bencana, dlsb).</w:t>
      </w:r>
    </w:p>
    <w:p w:rsidR="0015062A" w:rsidRPr="0015062A" w:rsidRDefault="0015062A" w:rsidP="0015062A">
      <w:pPr>
        <w:spacing w:line="240" w:lineRule="auto"/>
        <w:ind w:firstLine="360"/>
        <w:jc w:val="both"/>
        <w:rPr>
          <w:rFonts w:ascii="Arial" w:hAnsi="Arial" w:cs="Arial"/>
          <w:sz w:val="20"/>
          <w:szCs w:val="20"/>
          <w:lang w:val="sv-SE"/>
        </w:rPr>
      </w:pPr>
      <w:r w:rsidRPr="0015062A">
        <w:rPr>
          <w:rFonts w:ascii="Arial" w:hAnsi="Arial" w:cs="Arial"/>
          <w:sz w:val="20"/>
          <w:szCs w:val="20"/>
          <w:lang w:val="sv-SE"/>
        </w:rPr>
        <w:t>Secara umum Struktur organisasi organik memiliki ciri sebagai berikut:</w:t>
      </w:r>
    </w:p>
    <w:p w:rsidR="0015062A" w:rsidRPr="0015062A" w:rsidRDefault="0015062A" w:rsidP="0015062A">
      <w:pPr>
        <w:numPr>
          <w:ilvl w:val="0"/>
          <w:numId w:val="11"/>
        </w:numPr>
        <w:tabs>
          <w:tab w:val="num" w:pos="360"/>
        </w:tabs>
        <w:spacing w:after="0" w:line="240" w:lineRule="auto"/>
        <w:ind w:left="360"/>
        <w:jc w:val="both"/>
        <w:rPr>
          <w:rFonts w:ascii="Arial" w:hAnsi="Arial" w:cs="Arial"/>
          <w:sz w:val="20"/>
          <w:szCs w:val="20"/>
          <w:lang w:val="sv-SE"/>
        </w:rPr>
      </w:pPr>
      <w:r w:rsidRPr="0015062A">
        <w:rPr>
          <w:rFonts w:ascii="Arial" w:hAnsi="Arial" w:cs="Arial"/>
          <w:sz w:val="20"/>
          <w:szCs w:val="20"/>
          <w:lang w:val="sv-SE"/>
        </w:rPr>
        <w:t>Tugas-tugas dispesifikasikan secara jelas,</w:t>
      </w:r>
    </w:p>
    <w:p w:rsidR="0015062A" w:rsidRPr="0015062A" w:rsidRDefault="0015062A" w:rsidP="0015062A">
      <w:pPr>
        <w:numPr>
          <w:ilvl w:val="0"/>
          <w:numId w:val="11"/>
        </w:numPr>
        <w:tabs>
          <w:tab w:val="num" w:pos="360"/>
        </w:tabs>
        <w:spacing w:after="0" w:line="240" w:lineRule="auto"/>
        <w:ind w:left="360"/>
        <w:jc w:val="both"/>
        <w:rPr>
          <w:rFonts w:ascii="Arial" w:hAnsi="Arial" w:cs="Arial"/>
          <w:sz w:val="20"/>
          <w:szCs w:val="20"/>
          <w:lang w:val="sv-SE"/>
        </w:rPr>
      </w:pPr>
      <w:r w:rsidRPr="0015062A">
        <w:rPr>
          <w:rFonts w:ascii="Arial" w:hAnsi="Arial" w:cs="Arial"/>
          <w:sz w:val="20"/>
          <w:szCs w:val="20"/>
          <w:lang w:val="sv-SE"/>
        </w:rPr>
        <w:t>Hak dan kewajiban anggota organisasi dijabarkan secara jelas;</w:t>
      </w:r>
    </w:p>
    <w:p w:rsidR="0015062A" w:rsidRPr="0015062A" w:rsidRDefault="0015062A" w:rsidP="0015062A">
      <w:pPr>
        <w:numPr>
          <w:ilvl w:val="0"/>
          <w:numId w:val="11"/>
        </w:numPr>
        <w:tabs>
          <w:tab w:val="num" w:pos="360"/>
        </w:tabs>
        <w:spacing w:after="0" w:line="240" w:lineRule="auto"/>
        <w:ind w:left="360"/>
        <w:jc w:val="both"/>
        <w:rPr>
          <w:rFonts w:ascii="Arial" w:hAnsi="Arial" w:cs="Arial"/>
          <w:sz w:val="20"/>
          <w:szCs w:val="20"/>
          <w:lang w:val="sv-SE"/>
        </w:rPr>
      </w:pPr>
      <w:r w:rsidRPr="0015062A">
        <w:rPr>
          <w:rFonts w:ascii="Arial" w:hAnsi="Arial" w:cs="Arial"/>
          <w:sz w:val="20"/>
          <w:szCs w:val="20"/>
          <w:lang w:val="sv-SE"/>
        </w:rPr>
        <w:t>Hubungan formal organisasional antara posisi staf dan lini dijabarkan secara jelas;</w:t>
      </w:r>
    </w:p>
    <w:p w:rsidR="0015062A" w:rsidRPr="0015062A" w:rsidRDefault="0015062A" w:rsidP="0015062A">
      <w:pPr>
        <w:numPr>
          <w:ilvl w:val="0"/>
          <w:numId w:val="11"/>
        </w:numPr>
        <w:tabs>
          <w:tab w:val="num" w:pos="360"/>
        </w:tabs>
        <w:spacing w:after="0" w:line="240" w:lineRule="auto"/>
        <w:ind w:left="360"/>
        <w:jc w:val="both"/>
        <w:rPr>
          <w:rFonts w:ascii="Arial" w:hAnsi="Arial" w:cs="Arial"/>
          <w:sz w:val="20"/>
          <w:szCs w:val="20"/>
          <w:lang w:val="sv-SE"/>
        </w:rPr>
      </w:pPr>
      <w:r w:rsidRPr="0015062A">
        <w:rPr>
          <w:rFonts w:ascii="Arial" w:hAnsi="Arial" w:cs="Arial"/>
          <w:sz w:val="20"/>
          <w:szCs w:val="20"/>
          <w:lang w:val="sv-SE"/>
        </w:rPr>
        <w:t>Komunikasi cenderung bersifat dan diatur secara formal melalui struktur saluran komunikasi organisasi</w:t>
      </w:r>
    </w:p>
    <w:p w:rsidR="0015062A" w:rsidRPr="0015062A" w:rsidRDefault="0015062A" w:rsidP="0015062A">
      <w:pPr>
        <w:spacing w:line="240" w:lineRule="auto"/>
        <w:ind w:left="720" w:hanging="360"/>
        <w:jc w:val="both"/>
        <w:rPr>
          <w:rFonts w:ascii="Arial" w:hAnsi="Arial" w:cs="Arial"/>
          <w:sz w:val="20"/>
          <w:szCs w:val="20"/>
          <w:lang w:val="sv-SE"/>
        </w:rPr>
      </w:pPr>
      <w:r w:rsidRPr="0015062A">
        <w:rPr>
          <w:rFonts w:ascii="Arial" w:hAnsi="Arial" w:cs="Arial"/>
          <w:sz w:val="20"/>
          <w:szCs w:val="20"/>
          <w:lang w:val="sv-SE"/>
        </w:rPr>
        <w:t>Sedang organisasi yang bersifat organik memiliki ciri sebagai berikut :</w:t>
      </w:r>
    </w:p>
    <w:p w:rsidR="0015062A" w:rsidRPr="0015062A" w:rsidRDefault="0015062A" w:rsidP="0015062A">
      <w:pPr>
        <w:spacing w:line="240" w:lineRule="auto"/>
        <w:ind w:left="360" w:hanging="360"/>
        <w:jc w:val="both"/>
        <w:rPr>
          <w:rFonts w:ascii="Arial" w:hAnsi="Arial" w:cs="Arial"/>
          <w:sz w:val="20"/>
          <w:szCs w:val="20"/>
          <w:lang w:val="sv-SE"/>
        </w:rPr>
      </w:pPr>
      <w:r w:rsidRPr="0015062A">
        <w:rPr>
          <w:rFonts w:ascii="Arial" w:hAnsi="Arial" w:cs="Arial"/>
          <w:sz w:val="20"/>
          <w:szCs w:val="20"/>
          <w:lang w:val="sv-SE"/>
        </w:rPr>
        <w:t>1. Peran masing-masing anggota oranisasi tidak dijabarkan secara jelas;</w:t>
      </w:r>
    </w:p>
    <w:p w:rsidR="0015062A" w:rsidRPr="0015062A" w:rsidRDefault="0015062A" w:rsidP="0015062A">
      <w:pPr>
        <w:spacing w:line="240" w:lineRule="auto"/>
        <w:ind w:left="360" w:hanging="360"/>
        <w:jc w:val="both"/>
        <w:rPr>
          <w:rFonts w:ascii="Arial" w:hAnsi="Arial" w:cs="Arial"/>
          <w:sz w:val="20"/>
          <w:szCs w:val="20"/>
        </w:rPr>
      </w:pPr>
      <w:r w:rsidRPr="0015062A">
        <w:rPr>
          <w:rFonts w:ascii="Arial" w:hAnsi="Arial" w:cs="Arial"/>
          <w:sz w:val="20"/>
          <w:szCs w:val="20"/>
        </w:rPr>
        <w:t>2. Penugasan terus-menerus dijabarkan ulang sesuai dengan kebutuhan organisasi;</w:t>
      </w:r>
    </w:p>
    <w:p w:rsidR="0015062A" w:rsidRPr="0015062A" w:rsidRDefault="0015062A" w:rsidP="0015062A">
      <w:pPr>
        <w:spacing w:line="240" w:lineRule="auto"/>
        <w:ind w:left="360" w:hanging="360"/>
        <w:jc w:val="both"/>
        <w:rPr>
          <w:rFonts w:ascii="Arial" w:hAnsi="Arial" w:cs="Arial"/>
          <w:sz w:val="20"/>
          <w:szCs w:val="20"/>
          <w:lang w:val="sv-SE"/>
        </w:rPr>
      </w:pPr>
      <w:r w:rsidRPr="0015062A">
        <w:rPr>
          <w:rFonts w:ascii="Arial" w:hAnsi="Arial" w:cs="Arial"/>
          <w:sz w:val="20"/>
          <w:szCs w:val="20"/>
          <w:lang w:val="sv-SE"/>
        </w:rPr>
        <w:t>3. Tidak atau sedikit ketergantungan pada kekuasaan formal;</w:t>
      </w:r>
    </w:p>
    <w:p w:rsidR="0015062A" w:rsidRPr="0015062A" w:rsidRDefault="0015062A" w:rsidP="0015062A">
      <w:pPr>
        <w:spacing w:line="240" w:lineRule="auto"/>
        <w:ind w:left="360" w:hanging="360"/>
        <w:jc w:val="both"/>
        <w:rPr>
          <w:rFonts w:ascii="Arial" w:hAnsi="Arial" w:cs="Arial"/>
          <w:sz w:val="20"/>
          <w:szCs w:val="20"/>
        </w:rPr>
      </w:pPr>
      <w:r w:rsidRPr="0015062A">
        <w:rPr>
          <w:rFonts w:ascii="Arial" w:hAnsi="Arial" w:cs="Arial"/>
          <w:sz w:val="20"/>
          <w:szCs w:val="20"/>
        </w:rPr>
        <w:t>4. Pengendalian dilakukan secara terdesentralisasi;</w:t>
      </w:r>
    </w:p>
    <w:p w:rsidR="0015062A" w:rsidRPr="0015062A" w:rsidRDefault="0015062A" w:rsidP="0015062A">
      <w:pPr>
        <w:spacing w:line="240" w:lineRule="auto"/>
        <w:ind w:left="360" w:hanging="360"/>
        <w:jc w:val="both"/>
        <w:rPr>
          <w:rFonts w:ascii="Arial" w:hAnsi="Arial" w:cs="Arial"/>
          <w:sz w:val="20"/>
          <w:szCs w:val="20"/>
        </w:rPr>
      </w:pPr>
      <w:r w:rsidRPr="0015062A">
        <w:rPr>
          <w:rFonts w:ascii="Arial" w:hAnsi="Arial" w:cs="Arial"/>
          <w:sz w:val="20"/>
          <w:szCs w:val="20"/>
        </w:rPr>
        <w:t>5. Pembuatan keputusan dilakukan dengan cepat karena tidak bergantung pada kekuasan formal tapi berdasarkan permasalahan yang dihadapi langsung.</w:t>
      </w:r>
    </w:p>
    <w:p w:rsidR="0015062A" w:rsidRPr="0015062A" w:rsidRDefault="0015062A" w:rsidP="0015062A">
      <w:pPr>
        <w:spacing w:line="240" w:lineRule="auto"/>
        <w:ind w:left="357"/>
        <w:jc w:val="both"/>
        <w:rPr>
          <w:rFonts w:ascii="Arial" w:hAnsi="Arial" w:cs="Arial"/>
          <w:sz w:val="20"/>
          <w:szCs w:val="20"/>
        </w:rPr>
      </w:pPr>
    </w:p>
    <w:p w:rsidR="0015062A" w:rsidRPr="0015062A" w:rsidRDefault="0015062A" w:rsidP="0015062A">
      <w:pPr>
        <w:tabs>
          <w:tab w:val="left" w:pos="720"/>
        </w:tabs>
        <w:autoSpaceDE w:val="0"/>
        <w:autoSpaceDN w:val="0"/>
        <w:adjustRightInd w:val="0"/>
        <w:spacing w:line="240" w:lineRule="auto"/>
        <w:jc w:val="both"/>
        <w:rPr>
          <w:rFonts w:ascii="Arial" w:hAnsi="Arial" w:cs="Arial"/>
          <w:sz w:val="20"/>
          <w:szCs w:val="20"/>
          <w:lang w:val="id-ID"/>
        </w:rPr>
      </w:pPr>
      <w:r w:rsidRPr="0015062A">
        <w:rPr>
          <w:rFonts w:ascii="Arial" w:hAnsi="Arial" w:cs="Arial"/>
          <w:bCs/>
          <w:sz w:val="20"/>
          <w:szCs w:val="20"/>
          <w:lang w:val="sv-SE"/>
        </w:rPr>
        <w:t>FAKTOR YANG MEMPENGARUHI DESAIN STRUKTUR ORGANISASI</w:t>
      </w:r>
    </w:p>
    <w:p w:rsidR="0015062A" w:rsidRPr="0015062A" w:rsidRDefault="0015062A" w:rsidP="0015062A">
      <w:pPr>
        <w:autoSpaceDE w:val="0"/>
        <w:autoSpaceDN w:val="0"/>
        <w:adjustRightInd w:val="0"/>
        <w:spacing w:line="240" w:lineRule="auto"/>
        <w:jc w:val="both"/>
        <w:rPr>
          <w:rFonts w:ascii="Arial" w:hAnsi="Arial" w:cs="Arial"/>
          <w:sz w:val="20"/>
          <w:szCs w:val="20"/>
          <w:lang w:val="sv-SE"/>
        </w:rPr>
      </w:pPr>
      <w:r w:rsidRPr="0015062A">
        <w:rPr>
          <w:rFonts w:ascii="Arial" w:hAnsi="Arial" w:cs="Arial"/>
          <w:sz w:val="20"/>
          <w:szCs w:val="20"/>
          <w:lang w:val="sv-SE"/>
        </w:rPr>
        <w:tab/>
        <w:t xml:space="preserve">Biasanya pilihan desain struktur organisasi yang dianggap tepat dipengaruhi oleh 5 faktor sebagai berikut:  </w:t>
      </w:r>
    </w:p>
    <w:p w:rsidR="0015062A" w:rsidRPr="0015062A" w:rsidRDefault="0015062A" w:rsidP="0015062A">
      <w:pPr>
        <w:numPr>
          <w:ilvl w:val="0"/>
          <w:numId w:val="12"/>
        </w:numPr>
        <w:tabs>
          <w:tab w:val="left" w:pos="540"/>
        </w:tabs>
        <w:autoSpaceDE w:val="0"/>
        <w:autoSpaceDN w:val="0"/>
        <w:adjustRightInd w:val="0"/>
        <w:spacing w:after="0" w:line="240" w:lineRule="auto"/>
        <w:ind w:left="540" w:hanging="540"/>
        <w:rPr>
          <w:rFonts w:ascii="Arial" w:hAnsi="Arial" w:cs="Arial"/>
          <w:bCs/>
          <w:sz w:val="20"/>
          <w:szCs w:val="20"/>
        </w:rPr>
      </w:pPr>
      <w:r w:rsidRPr="0015062A">
        <w:rPr>
          <w:rFonts w:ascii="Arial" w:hAnsi="Arial" w:cs="Arial"/>
          <w:bCs/>
          <w:sz w:val="20"/>
          <w:szCs w:val="20"/>
        </w:rPr>
        <w:t>Ukuran Organisasi</w:t>
      </w:r>
    </w:p>
    <w:p w:rsidR="0015062A" w:rsidRPr="0015062A" w:rsidRDefault="0015062A" w:rsidP="0015062A">
      <w:pPr>
        <w:tabs>
          <w:tab w:val="left" w:pos="540"/>
        </w:tabs>
        <w:autoSpaceDE w:val="0"/>
        <w:autoSpaceDN w:val="0"/>
        <w:adjustRightInd w:val="0"/>
        <w:spacing w:line="240" w:lineRule="auto"/>
        <w:ind w:left="540" w:hanging="540"/>
        <w:jc w:val="both"/>
        <w:rPr>
          <w:rFonts w:ascii="Arial" w:hAnsi="Arial" w:cs="Arial"/>
          <w:bCs/>
          <w:sz w:val="20"/>
          <w:szCs w:val="20"/>
        </w:rPr>
      </w:pPr>
      <w:r w:rsidRPr="0015062A">
        <w:rPr>
          <w:rFonts w:ascii="Arial" w:hAnsi="Arial" w:cs="Arial"/>
          <w:bCs/>
          <w:sz w:val="20"/>
          <w:szCs w:val="20"/>
        </w:rPr>
        <w:tab/>
      </w:r>
      <w:proofErr w:type="gramStart"/>
      <w:r w:rsidRPr="0015062A">
        <w:rPr>
          <w:rFonts w:ascii="Arial" w:hAnsi="Arial" w:cs="Arial"/>
          <w:bCs/>
          <w:sz w:val="20"/>
          <w:szCs w:val="20"/>
        </w:rPr>
        <w:t>Semakin membesar sebuah organisasi, makin kompleks pula desain struktur yang dibutuhkan (misalnya Negara), sebaliknya jika organisasinya kecil dan sederhana maka pilihan desain strukurnya juga sangat sederhana bahkan mungkin tidak memerlukan struktur formal.</w:t>
      </w:r>
      <w:proofErr w:type="gramEnd"/>
      <w:r w:rsidRPr="0015062A">
        <w:rPr>
          <w:rFonts w:ascii="Arial" w:hAnsi="Arial" w:cs="Arial"/>
          <w:bCs/>
          <w:sz w:val="20"/>
          <w:szCs w:val="20"/>
        </w:rPr>
        <w:t xml:space="preserve"> </w:t>
      </w:r>
      <w:proofErr w:type="gramStart"/>
      <w:r w:rsidRPr="0015062A">
        <w:rPr>
          <w:rFonts w:ascii="Arial" w:hAnsi="Arial" w:cs="Arial"/>
          <w:bCs/>
          <w:sz w:val="20"/>
          <w:szCs w:val="20"/>
        </w:rPr>
        <w:t>Tidak seperti organisasi yang besar, organisasi kecil tidak membutuhkan berbagai aturan formal karena pekerjaan dilaksanakan berdasarkan kebutuhan.</w:t>
      </w:r>
      <w:proofErr w:type="gramEnd"/>
      <w:r w:rsidRPr="0015062A">
        <w:rPr>
          <w:rFonts w:ascii="Arial" w:hAnsi="Arial" w:cs="Arial"/>
          <w:bCs/>
          <w:sz w:val="20"/>
          <w:szCs w:val="20"/>
        </w:rPr>
        <w:t xml:space="preserve"> </w:t>
      </w:r>
      <w:proofErr w:type="gramStart"/>
      <w:r w:rsidRPr="0015062A">
        <w:rPr>
          <w:rFonts w:ascii="Arial" w:hAnsi="Arial" w:cs="Arial"/>
          <w:bCs/>
          <w:sz w:val="20"/>
          <w:szCs w:val="20"/>
        </w:rPr>
        <w:t>Sebaliknya organisasi yang besar membutuhkan struktur organisasi yang jelas agar pekerjaan dapat didelegasikan dan pertanggungjawaban dapat diminta secara formal, dlsb.</w:t>
      </w:r>
      <w:proofErr w:type="gramEnd"/>
    </w:p>
    <w:p w:rsidR="0015062A" w:rsidRPr="0015062A" w:rsidRDefault="0015062A" w:rsidP="0015062A">
      <w:pPr>
        <w:numPr>
          <w:ilvl w:val="0"/>
          <w:numId w:val="12"/>
        </w:numPr>
        <w:tabs>
          <w:tab w:val="num" w:pos="360"/>
          <w:tab w:val="left" w:pos="540"/>
        </w:tabs>
        <w:autoSpaceDE w:val="0"/>
        <w:autoSpaceDN w:val="0"/>
        <w:adjustRightInd w:val="0"/>
        <w:spacing w:after="0" w:line="240" w:lineRule="auto"/>
        <w:ind w:left="540" w:hanging="540"/>
        <w:jc w:val="both"/>
        <w:rPr>
          <w:rFonts w:ascii="Arial" w:hAnsi="Arial" w:cs="Arial"/>
          <w:bCs/>
          <w:sz w:val="20"/>
          <w:szCs w:val="20"/>
        </w:rPr>
      </w:pPr>
      <w:r w:rsidRPr="0015062A">
        <w:rPr>
          <w:rFonts w:ascii="Arial" w:hAnsi="Arial" w:cs="Arial"/>
          <w:bCs/>
          <w:sz w:val="20"/>
          <w:szCs w:val="20"/>
        </w:rPr>
        <w:t xml:space="preserve"> Fase Hidup Organisasi</w:t>
      </w:r>
    </w:p>
    <w:p w:rsidR="0015062A" w:rsidRPr="0015062A" w:rsidRDefault="0015062A" w:rsidP="0015062A">
      <w:pPr>
        <w:tabs>
          <w:tab w:val="left" w:pos="0"/>
        </w:tabs>
        <w:autoSpaceDE w:val="0"/>
        <w:autoSpaceDN w:val="0"/>
        <w:adjustRightInd w:val="0"/>
        <w:spacing w:line="240" w:lineRule="auto"/>
        <w:ind w:left="540" w:hanging="540"/>
        <w:jc w:val="both"/>
        <w:rPr>
          <w:rFonts w:ascii="Arial" w:hAnsi="Arial" w:cs="Arial"/>
          <w:bCs/>
          <w:sz w:val="20"/>
          <w:szCs w:val="20"/>
        </w:rPr>
      </w:pPr>
      <w:r w:rsidRPr="0015062A">
        <w:rPr>
          <w:rFonts w:ascii="Arial" w:hAnsi="Arial" w:cs="Arial"/>
          <w:bCs/>
          <w:sz w:val="20"/>
          <w:szCs w:val="20"/>
        </w:rPr>
        <w:lastRenderedPageBreak/>
        <w:t xml:space="preserve">       </w:t>
      </w:r>
      <w:proofErr w:type="gramStart"/>
      <w:r w:rsidRPr="0015062A">
        <w:rPr>
          <w:rFonts w:ascii="Arial" w:hAnsi="Arial" w:cs="Arial"/>
          <w:bCs/>
          <w:sz w:val="20"/>
          <w:szCs w:val="20"/>
        </w:rPr>
        <w:t>Seperti manusia, sebuah organisasi juga bisa dianalogikan memiliki fase daur hidup, dimulai dari fase kelahiran, fase remaja, fase dewasa, dan fase kematangan.</w:t>
      </w:r>
      <w:proofErr w:type="gramEnd"/>
      <w:r w:rsidRPr="0015062A">
        <w:rPr>
          <w:rFonts w:ascii="Arial" w:hAnsi="Arial" w:cs="Arial"/>
          <w:bCs/>
          <w:sz w:val="20"/>
          <w:szCs w:val="20"/>
        </w:rPr>
        <w:t xml:space="preserve"> Pada fase kelahiran sebuah organisasi mungkin belum membutuhkan struktur organisasi formal dan pendelegasian wewenang karena pekerjaan dilaksanakan berdasarkan acuan harapan dan kebijakan sang pendiri organisasi semata</w:t>
      </w:r>
    </w:p>
    <w:p w:rsidR="0015062A" w:rsidRPr="0015062A" w:rsidRDefault="0015062A" w:rsidP="0015062A">
      <w:pPr>
        <w:tabs>
          <w:tab w:val="left" w:pos="0"/>
        </w:tabs>
        <w:autoSpaceDE w:val="0"/>
        <w:autoSpaceDN w:val="0"/>
        <w:adjustRightInd w:val="0"/>
        <w:spacing w:line="240" w:lineRule="auto"/>
        <w:ind w:left="540" w:hanging="540"/>
        <w:jc w:val="both"/>
        <w:rPr>
          <w:rFonts w:ascii="Arial" w:hAnsi="Arial" w:cs="Arial"/>
          <w:bCs/>
          <w:sz w:val="20"/>
          <w:szCs w:val="20"/>
          <w:lang w:val="sv-SE"/>
        </w:rPr>
      </w:pPr>
      <w:r w:rsidRPr="0015062A">
        <w:rPr>
          <w:rFonts w:ascii="Arial" w:hAnsi="Arial" w:cs="Arial"/>
          <w:bCs/>
          <w:sz w:val="20"/>
          <w:szCs w:val="20"/>
        </w:rPr>
        <w:tab/>
        <w:t xml:space="preserve">-  Pada fase remaja, sebuah organisasi mulai bertumbuh dan perhatian organisasi bergeser dari mencoba memenuhi harapan sang pendiri menjadi memenuhi harapan para pelanggan. </w:t>
      </w:r>
      <w:r w:rsidRPr="0015062A">
        <w:rPr>
          <w:rFonts w:ascii="Arial" w:hAnsi="Arial" w:cs="Arial"/>
          <w:bCs/>
          <w:sz w:val="20"/>
          <w:szCs w:val="20"/>
          <w:lang w:val="sv-SE"/>
        </w:rPr>
        <w:t>Mungkin bentuk organisasi masih organik, namun struktur organisasi formal sederhana dan delegasi wewenang mulai diterapkan.</w:t>
      </w:r>
    </w:p>
    <w:p w:rsidR="0015062A" w:rsidRPr="0015062A" w:rsidRDefault="0015062A" w:rsidP="0015062A">
      <w:pPr>
        <w:tabs>
          <w:tab w:val="left" w:pos="0"/>
        </w:tabs>
        <w:autoSpaceDE w:val="0"/>
        <w:autoSpaceDN w:val="0"/>
        <w:adjustRightInd w:val="0"/>
        <w:spacing w:line="240" w:lineRule="auto"/>
        <w:ind w:left="540" w:hanging="540"/>
        <w:jc w:val="both"/>
        <w:rPr>
          <w:rFonts w:ascii="Arial" w:hAnsi="Arial" w:cs="Arial"/>
          <w:bCs/>
          <w:sz w:val="20"/>
          <w:szCs w:val="20"/>
          <w:lang w:val="sv-SE"/>
        </w:rPr>
      </w:pPr>
      <w:r w:rsidRPr="0015062A">
        <w:rPr>
          <w:rFonts w:ascii="Arial" w:hAnsi="Arial" w:cs="Arial"/>
          <w:bCs/>
          <w:sz w:val="20"/>
          <w:szCs w:val="20"/>
          <w:lang w:val="sv-SE"/>
        </w:rPr>
        <w:tab/>
        <w:t>-  Fase dewasa dimulai ketika organisasi telah meraih banyak sukses dan makin berkembang, sehingga semakin banyak karyawan, pekerjaan dan pelanggan yang ditanganinya. Untuk itu struktur yang lebih formal dibutuhkan karena pemilik atau pendiri makin tak mampu melakukan kontrol langsung atas satu persatu karyawannya, atau berhadapan langsung dengan pelanggannya. Untuk menjamin kelancaran jalannya organisasi hari demi hari, dibutuhkan pendelegasian wewenang, jenjang organisasi, dan pengaturan-pengaturan lain yang bersifat mekanistik. Pada fase ini organisasi cenderung inovatif, kreatif dan ekspansif.</w:t>
      </w:r>
    </w:p>
    <w:p w:rsidR="0015062A" w:rsidRPr="0015062A" w:rsidRDefault="0015062A" w:rsidP="0015062A">
      <w:pPr>
        <w:tabs>
          <w:tab w:val="left" w:pos="0"/>
        </w:tabs>
        <w:autoSpaceDE w:val="0"/>
        <w:autoSpaceDN w:val="0"/>
        <w:adjustRightInd w:val="0"/>
        <w:spacing w:line="240" w:lineRule="auto"/>
        <w:ind w:left="540" w:hanging="540"/>
        <w:jc w:val="both"/>
        <w:rPr>
          <w:rFonts w:ascii="Arial" w:hAnsi="Arial" w:cs="Arial"/>
          <w:bCs/>
          <w:sz w:val="20"/>
          <w:szCs w:val="20"/>
          <w:lang w:val="sv-SE"/>
        </w:rPr>
      </w:pPr>
      <w:r w:rsidRPr="0015062A">
        <w:rPr>
          <w:rFonts w:ascii="Arial" w:hAnsi="Arial" w:cs="Arial"/>
          <w:bCs/>
          <w:sz w:val="20"/>
          <w:szCs w:val="20"/>
          <w:lang w:val="sv-SE"/>
        </w:rPr>
        <w:tab/>
        <w:t xml:space="preserve">-  Fase matang dicapai saat organisasi sudah makin stabil sehingga cenderung makin kurang inovatif dan makin kurang ekspansif. Perhatian utamanya adalah meningkatkan efisiensi dan keuntungan dengan memelihara kestabilan organisasi dan kestabilan lingkungan kerja. Karena makin kurang inovatif dan kurang kreatif, organisasi bisa menjadi makin menurun vitalitasnya dan akhirnya mati perlahan-lahan. </w:t>
      </w:r>
    </w:p>
    <w:p w:rsidR="0015062A" w:rsidRPr="0015062A" w:rsidRDefault="0015062A" w:rsidP="0015062A">
      <w:pPr>
        <w:tabs>
          <w:tab w:val="left" w:pos="0"/>
        </w:tabs>
        <w:autoSpaceDE w:val="0"/>
        <w:autoSpaceDN w:val="0"/>
        <w:adjustRightInd w:val="0"/>
        <w:spacing w:line="240" w:lineRule="auto"/>
        <w:ind w:left="540" w:hanging="540"/>
        <w:jc w:val="both"/>
        <w:rPr>
          <w:rFonts w:ascii="Arial" w:hAnsi="Arial" w:cs="Arial"/>
          <w:bCs/>
          <w:sz w:val="20"/>
          <w:szCs w:val="20"/>
          <w:lang w:val="sv-SE"/>
        </w:rPr>
      </w:pPr>
      <w:r w:rsidRPr="0015062A">
        <w:rPr>
          <w:rFonts w:ascii="Arial" w:hAnsi="Arial" w:cs="Arial"/>
          <w:bCs/>
          <w:sz w:val="20"/>
          <w:szCs w:val="20"/>
          <w:lang w:val="sv-SE"/>
        </w:rPr>
        <w:tab/>
        <w:t>Siklus atau daur hidup organisasi tidaklah harus berlangsung seperti di atas, karena bisa saja pada saat sudah mencapai fase dewasa bukannya beralih memasuki masa matang tapi justru mundur dan kembali ke fase remaja. Agar tetap bisa bertahan, maka sebuah organisasi yang telah mencapai fase matang haruslah merevitalisasi diri. Yang pasti semakin besar dan semakin tua sebuah organisasi, kebutuhannnya akan bentuk organisasi yang mekanik makin besar pula.</w:t>
      </w:r>
    </w:p>
    <w:p w:rsidR="0015062A" w:rsidRPr="0015062A" w:rsidRDefault="0015062A" w:rsidP="0015062A">
      <w:pPr>
        <w:tabs>
          <w:tab w:val="left" w:pos="0"/>
        </w:tabs>
        <w:autoSpaceDE w:val="0"/>
        <w:autoSpaceDN w:val="0"/>
        <w:adjustRightInd w:val="0"/>
        <w:spacing w:line="240" w:lineRule="auto"/>
        <w:ind w:left="540" w:hanging="540"/>
        <w:jc w:val="both"/>
        <w:rPr>
          <w:rFonts w:ascii="Arial" w:hAnsi="Arial" w:cs="Arial"/>
          <w:bCs/>
          <w:sz w:val="20"/>
          <w:szCs w:val="20"/>
          <w:lang w:val="sv-SE"/>
        </w:rPr>
      </w:pPr>
      <w:r w:rsidRPr="0015062A">
        <w:rPr>
          <w:rFonts w:ascii="Arial" w:hAnsi="Arial" w:cs="Arial"/>
          <w:bCs/>
          <w:sz w:val="20"/>
          <w:szCs w:val="20"/>
          <w:lang w:val="sv-SE"/>
        </w:rPr>
        <w:t>3.   Strategi</w:t>
      </w:r>
    </w:p>
    <w:p w:rsidR="0015062A" w:rsidRPr="0015062A" w:rsidRDefault="0015062A" w:rsidP="0015062A">
      <w:pPr>
        <w:tabs>
          <w:tab w:val="left" w:pos="0"/>
        </w:tabs>
        <w:autoSpaceDE w:val="0"/>
        <w:autoSpaceDN w:val="0"/>
        <w:adjustRightInd w:val="0"/>
        <w:spacing w:line="240" w:lineRule="auto"/>
        <w:ind w:left="540" w:hanging="540"/>
        <w:jc w:val="both"/>
        <w:rPr>
          <w:rFonts w:ascii="Arial" w:hAnsi="Arial" w:cs="Arial"/>
          <w:bCs/>
          <w:sz w:val="20"/>
          <w:szCs w:val="20"/>
          <w:lang w:val="id-ID"/>
        </w:rPr>
      </w:pPr>
      <w:r w:rsidRPr="0015062A">
        <w:rPr>
          <w:rFonts w:ascii="Arial" w:hAnsi="Arial" w:cs="Arial"/>
          <w:bCs/>
          <w:sz w:val="20"/>
          <w:szCs w:val="20"/>
          <w:lang w:val="sv-SE"/>
        </w:rPr>
        <w:tab/>
        <w:t>Faktor lain yang mempengaruhi keputusan pemilihan desain struktur organisasi adalah strategi yang diambil oleh organisasi itu sendiri. Organisasi yang lebih mementingkan inovasi produk terus menerus mungkin lebih membutuhkan struktur organisasi yang organik agar pengambilan keputusan tidak terhalang oleh struktur organisasi formal. Sementara organisasi yang mementingkan hasil produk yang efisiens dan efektif mungkin lebih membutuhkan organisasi yang mekanik</w:t>
      </w:r>
    </w:p>
    <w:p w:rsidR="0015062A" w:rsidRPr="0015062A" w:rsidRDefault="0015062A" w:rsidP="0015062A">
      <w:pPr>
        <w:tabs>
          <w:tab w:val="left" w:pos="0"/>
        </w:tabs>
        <w:autoSpaceDE w:val="0"/>
        <w:autoSpaceDN w:val="0"/>
        <w:adjustRightInd w:val="0"/>
        <w:spacing w:line="240" w:lineRule="auto"/>
        <w:ind w:left="540" w:hanging="540"/>
        <w:jc w:val="both"/>
        <w:rPr>
          <w:rFonts w:ascii="Arial" w:hAnsi="Arial" w:cs="Arial"/>
          <w:bCs/>
          <w:sz w:val="20"/>
          <w:szCs w:val="20"/>
          <w:lang w:val="id-ID"/>
        </w:rPr>
      </w:pPr>
    </w:p>
    <w:p w:rsidR="0015062A" w:rsidRPr="0015062A" w:rsidRDefault="0015062A" w:rsidP="0015062A">
      <w:pPr>
        <w:autoSpaceDE w:val="0"/>
        <w:autoSpaceDN w:val="0"/>
        <w:adjustRightInd w:val="0"/>
        <w:spacing w:line="240" w:lineRule="auto"/>
        <w:ind w:left="540" w:hanging="540"/>
        <w:jc w:val="both"/>
        <w:rPr>
          <w:rFonts w:ascii="Arial" w:hAnsi="Arial" w:cs="Arial"/>
          <w:bCs/>
          <w:sz w:val="20"/>
          <w:szCs w:val="20"/>
          <w:lang w:val="sv-SE"/>
        </w:rPr>
      </w:pPr>
      <w:r w:rsidRPr="0015062A">
        <w:rPr>
          <w:rFonts w:ascii="Arial" w:hAnsi="Arial" w:cs="Arial"/>
          <w:bCs/>
          <w:sz w:val="20"/>
          <w:szCs w:val="20"/>
          <w:lang w:val="sv-SE"/>
        </w:rPr>
        <w:t>4.   Lingkungan</w:t>
      </w:r>
    </w:p>
    <w:p w:rsidR="0015062A" w:rsidRPr="0015062A" w:rsidRDefault="0015062A" w:rsidP="0015062A">
      <w:pPr>
        <w:autoSpaceDE w:val="0"/>
        <w:autoSpaceDN w:val="0"/>
        <w:adjustRightInd w:val="0"/>
        <w:spacing w:line="240" w:lineRule="auto"/>
        <w:ind w:left="540" w:hanging="540"/>
        <w:jc w:val="both"/>
        <w:rPr>
          <w:rFonts w:ascii="Arial" w:hAnsi="Arial" w:cs="Arial"/>
          <w:bCs/>
          <w:sz w:val="20"/>
          <w:szCs w:val="20"/>
          <w:lang w:val="sv-SE"/>
        </w:rPr>
      </w:pPr>
      <w:r w:rsidRPr="0015062A">
        <w:rPr>
          <w:rFonts w:ascii="Arial" w:hAnsi="Arial" w:cs="Arial"/>
          <w:bCs/>
          <w:sz w:val="20"/>
          <w:szCs w:val="20"/>
          <w:lang w:val="sv-SE"/>
        </w:rPr>
        <w:t xml:space="preserve">       Lingkungan adalah dunia tempat organisasi tersebut beroperasi, yang mencakup situasi ekonomi, sosial-budaya, politik, teknologi dan alam yang berpengaruh secara langsung pada organisasi. Situasi atau kondisi lingkungan biasanya digambarkan menurut sifatnya: Lingkungan yang stabil dan Lingkungan yang dinamis. Organisasi yang bekerja pada lingkungan yang stabil dan memproduksi barang/jasa yang relatif stabil cenderung memilih struktur organisasi yang mekanik, sedang yang bekerja pada lingkungan dinamis (misalnya perusahaan eloktronik : HP, komputer, dll; yang menghadapi dinamisnya perkembangan teknologi serta kebutuhan pasar yang cepat berubah) cenderung memilih struktur organik.</w:t>
      </w:r>
    </w:p>
    <w:p w:rsidR="0015062A" w:rsidRPr="0015062A" w:rsidRDefault="0015062A" w:rsidP="0015062A">
      <w:pPr>
        <w:autoSpaceDE w:val="0"/>
        <w:autoSpaceDN w:val="0"/>
        <w:adjustRightInd w:val="0"/>
        <w:spacing w:line="240" w:lineRule="auto"/>
        <w:ind w:left="540" w:hanging="540"/>
        <w:jc w:val="both"/>
        <w:rPr>
          <w:rFonts w:ascii="Arial" w:hAnsi="Arial" w:cs="Arial"/>
          <w:bCs/>
          <w:sz w:val="20"/>
          <w:szCs w:val="20"/>
          <w:lang w:val="sv-SE"/>
        </w:rPr>
      </w:pPr>
      <w:r w:rsidRPr="0015062A">
        <w:rPr>
          <w:rFonts w:ascii="Arial" w:hAnsi="Arial" w:cs="Arial"/>
          <w:bCs/>
          <w:sz w:val="20"/>
          <w:szCs w:val="20"/>
          <w:lang w:val="sv-SE"/>
        </w:rPr>
        <w:t>5.  Teknologi</w:t>
      </w:r>
    </w:p>
    <w:p w:rsidR="0015062A" w:rsidRPr="0015062A" w:rsidRDefault="0015062A" w:rsidP="0015062A">
      <w:pPr>
        <w:autoSpaceDE w:val="0"/>
        <w:autoSpaceDN w:val="0"/>
        <w:adjustRightInd w:val="0"/>
        <w:spacing w:line="240" w:lineRule="auto"/>
        <w:ind w:left="540"/>
        <w:jc w:val="both"/>
        <w:rPr>
          <w:rFonts w:ascii="Arial" w:hAnsi="Arial" w:cs="Arial"/>
          <w:bCs/>
          <w:sz w:val="20"/>
          <w:szCs w:val="20"/>
          <w:lang w:val="sv-SE"/>
        </w:rPr>
      </w:pPr>
      <w:r w:rsidRPr="0015062A">
        <w:rPr>
          <w:rFonts w:ascii="Arial" w:hAnsi="Arial" w:cs="Arial"/>
          <w:bCs/>
          <w:i/>
          <w:sz w:val="20"/>
          <w:szCs w:val="20"/>
          <w:lang w:val="sv-SE"/>
        </w:rPr>
        <w:t>Joan Woodward</w:t>
      </w:r>
      <w:r w:rsidRPr="0015062A">
        <w:rPr>
          <w:rFonts w:ascii="Arial" w:hAnsi="Arial" w:cs="Arial"/>
          <w:bCs/>
          <w:sz w:val="20"/>
          <w:szCs w:val="20"/>
          <w:lang w:val="sv-SE"/>
        </w:rPr>
        <w:t xml:space="preserve"> pada awal tahun 1960-an meneliti 100 perusahaan di Inggris untuk melihat ketepatan struktur organisasi dengan teknologi yang digunakan, menemukan bahwa organisasi </w:t>
      </w:r>
      <w:r w:rsidRPr="0015062A">
        <w:rPr>
          <w:rFonts w:ascii="Arial" w:hAnsi="Arial" w:cs="Arial"/>
          <w:bCs/>
          <w:sz w:val="20"/>
          <w:szCs w:val="20"/>
          <w:lang w:val="sv-SE"/>
        </w:rPr>
        <w:lastRenderedPageBreak/>
        <w:t>yang menggunakan teknologi produksi massal lebih sesuai menggunakan bentuk organisasi mekanis, sedang yang menggunakan teknologi teknologi produksi berdasarkan pesanan individual (misalnya perusahaan cetak foto, digital printing dan yang sejenisnya) lebih membutuhkan struktur organisasi organik.</w:t>
      </w:r>
      <w:r w:rsidRPr="0015062A">
        <w:rPr>
          <w:rStyle w:val="FootnoteReference"/>
          <w:rFonts w:ascii="Arial" w:hAnsi="Arial" w:cs="Arial"/>
          <w:bCs/>
          <w:sz w:val="20"/>
          <w:szCs w:val="20"/>
          <w:lang w:val="sv-SE"/>
        </w:rPr>
        <w:footnoteReference w:id="3"/>
      </w:r>
    </w:p>
    <w:p w:rsidR="0015062A" w:rsidRPr="0015062A" w:rsidRDefault="0015062A" w:rsidP="0015062A">
      <w:pPr>
        <w:autoSpaceDE w:val="0"/>
        <w:autoSpaceDN w:val="0"/>
        <w:adjustRightInd w:val="0"/>
        <w:spacing w:line="240" w:lineRule="auto"/>
        <w:rPr>
          <w:rFonts w:ascii="Arial" w:hAnsi="Arial" w:cs="Arial"/>
          <w:sz w:val="20"/>
          <w:szCs w:val="20"/>
          <w:lang w:val="id-ID"/>
        </w:rPr>
      </w:pPr>
    </w:p>
    <w:p w:rsidR="0015062A" w:rsidRPr="0015062A" w:rsidRDefault="0015062A" w:rsidP="0015062A">
      <w:pPr>
        <w:autoSpaceDE w:val="0"/>
        <w:autoSpaceDN w:val="0"/>
        <w:adjustRightInd w:val="0"/>
        <w:spacing w:line="240" w:lineRule="auto"/>
        <w:rPr>
          <w:rFonts w:ascii="Arial" w:hAnsi="Arial" w:cs="Arial"/>
          <w:bCs/>
          <w:sz w:val="20"/>
          <w:szCs w:val="20"/>
          <w:lang w:val="sv-SE"/>
        </w:rPr>
      </w:pPr>
      <w:r w:rsidRPr="0015062A">
        <w:rPr>
          <w:rFonts w:ascii="Arial" w:hAnsi="Arial" w:cs="Arial"/>
          <w:bCs/>
          <w:sz w:val="20"/>
          <w:szCs w:val="20"/>
          <w:lang w:val="sv-SE"/>
        </w:rPr>
        <w:t xml:space="preserve"> JENIS-JENIS DESAIN STRUKTUR ORGANISASI</w:t>
      </w:r>
    </w:p>
    <w:p w:rsidR="0015062A" w:rsidRPr="0015062A" w:rsidRDefault="0015062A" w:rsidP="0015062A">
      <w:pPr>
        <w:autoSpaceDE w:val="0"/>
        <w:autoSpaceDN w:val="0"/>
        <w:adjustRightInd w:val="0"/>
        <w:spacing w:line="240" w:lineRule="auto"/>
        <w:jc w:val="both"/>
        <w:rPr>
          <w:rFonts w:ascii="Arial" w:hAnsi="Arial" w:cs="Arial"/>
          <w:bCs/>
          <w:sz w:val="20"/>
          <w:szCs w:val="20"/>
        </w:rPr>
      </w:pPr>
      <w:r w:rsidRPr="0015062A">
        <w:rPr>
          <w:rFonts w:ascii="Arial" w:hAnsi="Arial" w:cs="Arial"/>
          <w:bCs/>
          <w:sz w:val="20"/>
          <w:szCs w:val="20"/>
          <w:lang w:val="sv-SE"/>
        </w:rPr>
        <w:tab/>
        <w:t xml:space="preserve">Ada lima pendekatan umum dalam mendesain struktur organisasi, yakni  bentuk yang berdasarkan : Fungsi, Divisi; matriks; Tim; dan Jaringan. Lima bentuk struktur organisasi ini menggabungkan berbagai elemen dari struktur mekanik dan struktur organik sebab ada kecenderungan organisasi-organisasi masa kini untuk mengurangi birokrasi dengan lebih banyak mendesentralisasikan kewenangan, mengurangi prosedur dan aturan, dst. </w:t>
      </w:r>
      <w:r w:rsidRPr="0015062A">
        <w:rPr>
          <w:rFonts w:ascii="Arial" w:hAnsi="Arial" w:cs="Arial"/>
          <w:bCs/>
          <w:sz w:val="20"/>
          <w:szCs w:val="20"/>
        </w:rPr>
        <w:t>Bentuk-bentuk struktur organisasi tersebut adalah sbb:</w:t>
      </w:r>
    </w:p>
    <w:p w:rsidR="0015062A" w:rsidRPr="0015062A" w:rsidRDefault="0015062A" w:rsidP="0015062A">
      <w:pPr>
        <w:autoSpaceDE w:val="0"/>
        <w:autoSpaceDN w:val="0"/>
        <w:adjustRightInd w:val="0"/>
        <w:spacing w:line="240" w:lineRule="auto"/>
        <w:jc w:val="both"/>
        <w:rPr>
          <w:rFonts w:ascii="Arial" w:hAnsi="Arial" w:cs="Arial"/>
          <w:bCs/>
          <w:sz w:val="20"/>
          <w:szCs w:val="20"/>
          <w:lang w:val="sv-SE"/>
        </w:rPr>
      </w:pPr>
      <w:r w:rsidRPr="0015062A">
        <w:rPr>
          <w:rFonts w:ascii="Arial" w:hAnsi="Arial" w:cs="Arial"/>
          <w:bCs/>
          <w:sz w:val="20"/>
          <w:szCs w:val="20"/>
          <w:lang w:val="sv-SE"/>
        </w:rPr>
        <w:t>1.  Struktur Fungsional</w:t>
      </w:r>
    </w:p>
    <w:p w:rsidR="0015062A" w:rsidRPr="0015062A" w:rsidRDefault="0015062A" w:rsidP="0015062A">
      <w:pPr>
        <w:autoSpaceDE w:val="0"/>
        <w:autoSpaceDN w:val="0"/>
        <w:adjustRightInd w:val="0"/>
        <w:spacing w:line="240" w:lineRule="auto"/>
        <w:jc w:val="both"/>
        <w:rPr>
          <w:rFonts w:ascii="Arial" w:hAnsi="Arial" w:cs="Arial"/>
          <w:bCs/>
          <w:sz w:val="20"/>
          <w:szCs w:val="20"/>
          <w:lang w:val="sv-SE"/>
        </w:rPr>
      </w:pPr>
      <w:r w:rsidRPr="0015062A">
        <w:rPr>
          <w:rFonts w:ascii="Arial" w:hAnsi="Arial" w:cs="Arial"/>
          <w:bCs/>
          <w:sz w:val="20"/>
          <w:szCs w:val="20"/>
          <w:lang w:val="sv-SE"/>
        </w:rPr>
        <w:t xml:space="preserve">      Adalah struktur organisasi yang disusun berdasarkan fungsi-fungsi yang dilaksanakan oleh organisasi tersebut, misalnya bagian produksi; marketing; keuangan; Human Resources; dlsb. Contoh bagan struktur fungsional adalah sbb:</w:t>
      </w:r>
    </w:p>
    <w:p w:rsidR="0015062A" w:rsidRPr="0015062A" w:rsidRDefault="0015062A" w:rsidP="0015062A">
      <w:pPr>
        <w:autoSpaceDE w:val="0"/>
        <w:autoSpaceDN w:val="0"/>
        <w:adjustRightInd w:val="0"/>
        <w:spacing w:line="240" w:lineRule="auto"/>
        <w:rPr>
          <w:rFonts w:ascii="Arial" w:hAnsi="Arial" w:cs="Arial"/>
          <w:sz w:val="20"/>
          <w:szCs w:val="20"/>
          <w:lang w:val="id-ID"/>
        </w:rPr>
      </w:pPr>
      <w:r w:rsidRPr="0015062A">
        <w:rPr>
          <w:rFonts w:ascii="Arial" w:hAnsi="Arial" w:cs="Arial"/>
          <w:noProof/>
          <w:sz w:val="20"/>
          <w:szCs w:val="20"/>
        </w:rPr>
        <w:drawing>
          <wp:anchor distT="0" distB="0" distL="132588" distR="122124" simplePos="0" relativeHeight="251660288" behindDoc="0" locked="0" layoutInCell="1" allowOverlap="1" wp14:anchorId="47B79087" wp14:editId="683056B8">
            <wp:simplePos x="0" y="0"/>
            <wp:positionH relativeFrom="column">
              <wp:posOffset>-297942</wp:posOffset>
            </wp:positionH>
            <wp:positionV relativeFrom="paragraph">
              <wp:posOffset>-404368</wp:posOffset>
            </wp:positionV>
            <wp:extent cx="5800725" cy="3439160"/>
            <wp:effectExtent l="0" t="0" r="9525" b="0"/>
            <wp:wrapNone/>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15062A" w:rsidRPr="0015062A" w:rsidRDefault="0015062A" w:rsidP="0015062A">
      <w:pPr>
        <w:autoSpaceDE w:val="0"/>
        <w:autoSpaceDN w:val="0"/>
        <w:adjustRightInd w:val="0"/>
        <w:spacing w:line="240" w:lineRule="auto"/>
        <w:rPr>
          <w:rFonts w:ascii="Arial" w:hAnsi="Arial" w:cs="Arial"/>
          <w:sz w:val="20"/>
          <w:szCs w:val="20"/>
          <w:lang w:val="id-ID"/>
        </w:rPr>
      </w:pPr>
    </w:p>
    <w:p w:rsidR="0015062A" w:rsidRPr="0015062A" w:rsidRDefault="0015062A" w:rsidP="0015062A">
      <w:pPr>
        <w:autoSpaceDE w:val="0"/>
        <w:autoSpaceDN w:val="0"/>
        <w:adjustRightInd w:val="0"/>
        <w:spacing w:line="240" w:lineRule="auto"/>
        <w:rPr>
          <w:rFonts w:ascii="Arial" w:hAnsi="Arial" w:cs="Arial"/>
          <w:sz w:val="20"/>
          <w:szCs w:val="20"/>
          <w:lang w:val="id-ID"/>
        </w:rPr>
      </w:pPr>
    </w:p>
    <w:p w:rsidR="0015062A" w:rsidRPr="0015062A" w:rsidRDefault="0015062A" w:rsidP="0015062A">
      <w:pPr>
        <w:autoSpaceDE w:val="0"/>
        <w:autoSpaceDN w:val="0"/>
        <w:adjustRightInd w:val="0"/>
        <w:spacing w:line="240" w:lineRule="auto"/>
        <w:rPr>
          <w:rFonts w:ascii="Arial" w:hAnsi="Arial" w:cs="Arial"/>
          <w:sz w:val="20"/>
          <w:szCs w:val="20"/>
          <w:lang w:val="id-ID"/>
        </w:rPr>
      </w:pPr>
    </w:p>
    <w:p w:rsidR="0015062A" w:rsidRPr="0015062A" w:rsidRDefault="0015062A" w:rsidP="0015062A">
      <w:pPr>
        <w:autoSpaceDE w:val="0"/>
        <w:autoSpaceDN w:val="0"/>
        <w:adjustRightInd w:val="0"/>
        <w:spacing w:line="240" w:lineRule="auto"/>
        <w:rPr>
          <w:rFonts w:ascii="Arial" w:hAnsi="Arial" w:cs="Arial"/>
          <w:sz w:val="20"/>
          <w:szCs w:val="20"/>
          <w:lang w:val="id-ID"/>
        </w:rPr>
      </w:pPr>
    </w:p>
    <w:p w:rsidR="0015062A" w:rsidRPr="0015062A" w:rsidRDefault="0015062A" w:rsidP="0015062A">
      <w:pPr>
        <w:autoSpaceDE w:val="0"/>
        <w:autoSpaceDN w:val="0"/>
        <w:adjustRightInd w:val="0"/>
        <w:spacing w:line="240" w:lineRule="auto"/>
        <w:rPr>
          <w:rFonts w:ascii="Arial" w:hAnsi="Arial" w:cs="Arial"/>
          <w:sz w:val="20"/>
          <w:szCs w:val="20"/>
        </w:rPr>
      </w:pPr>
    </w:p>
    <w:p w:rsidR="0015062A" w:rsidRPr="0015062A" w:rsidRDefault="0015062A" w:rsidP="0015062A">
      <w:pPr>
        <w:autoSpaceDE w:val="0"/>
        <w:autoSpaceDN w:val="0"/>
        <w:adjustRightInd w:val="0"/>
        <w:spacing w:line="240" w:lineRule="auto"/>
        <w:rPr>
          <w:rFonts w:ascii="Arial" w:hAnsi="Arial" w:cs="Arial"/>
          <w:sz w:val="20"/>
          <w:szCs w:val="20"/>
        </w:rPr>
      </w:pPr>
    </w:p>
    <w:p w:rsidR="0015062A" w:rsidRPr="0015062A" w:rsidRDefault="0015062A" w:rsidP="0015062A">
      <w:pPr>
        <w:autoSpaceDE w:val="0"/>
        <w:autoSpaceDN w:val="0"/>
        <w:adjustRightInd w:val="0"/>
        <w:spacing w:line="240" w:lineRule="auto"/>
        <w:rPr>
          <w:rFonts w:ascii="Arial" w:hAnsi="Arial" w:cs="Arial"/>
          <w:sz w:val="20"/>
          <w:szCs w:val="20"/>
        </w:rPr>
      </w:pPr>
    </w:p>
    <w:p w:rsidR="0015062A" w:rsidRPr="0015062A" w:rsidRDefault="0015062A" w:rsidP="0015062A">
      <w:pPr>
        <w:autoSpaceDE w:val="0"/>
        <w:autoSpaceDN w:val="0"/>
        <w:adjustRightInd w:val="0"/>
        <w:spacing w:line="240" w:lineRule="auto"/>
        <w:rPr>
          <w:rFonts w:ascii="Arial" w:hAnsi="Arial" w:cs="Arial"/>
          <w:sz w:val="20"/>
          <w:szCs w:val="20"/>
        </w:rPr>
      </w:pPr>
    </w:p>
    <w:p w:rsidR="0015062A" w:rsidRPr="0015062A" w:rsidRDefault="0015062A" w:rsidP="0015062A">
      <w:pPr>
        <w:autoSpaceDE w:val="0"/>
        <w:autoSpaceDN w:val="0"/>
        <w:adjustRightInd w:val="0"/>
        <w:spacing w:line="240" w:lineRule="auto"/>
        <w:rPr>
          <w:rFonts w:ascii="Arial" w:hAnsi="Arial" w:cs="Arial"/>
          <w:sz w:val="20"/>
          <w:szCs w:val="20"/>
        </w:rPr>
      </w:pPr>
    </w:p>
    <w:p w:rsidR="0015062A" w:rsidRPr="0015062A" w:rsidRDefault="0015062A" w:rsidP="0015062A">
      <w:pPr>
        <w:autoSpaceDE w:val="0"/>
        <w:autoSpaceDN w:val="0"/>
        <w:adjustRightInd w:val="0"/>
        <w:spacing w:line="240" w:lineRule="auto"/>
        <w:rPr>
          <w:rFonts w:ascii="Arial" w:hAnsi="Arial" w:cs="Arial"/>
          <w:sz w:val="20"/>
          <w:szCs w:val="20"/>
        </w:rPr>
      </w:pPr>
    </w:p>
    <w:p w:rsidR="0015062A" w:rsidRPr="0015062A" w:rsidRDefault="0015062A" w:rsidP="0015062A">
      <w:pPr>
        <w:autoSpaceDE w:val="0"/>
        <w:autoSpaceDN w:val="0"/>
        <w:adjustRightInd w:val="0"/>
        <w:spacing w:line="240" w:lineRule="auto"/>
        <w:rPr>
          <w:rFonts w:ascii="Arial" w:hAnsi="Arial" w:cs="Arial"/>
          <w:sz w:val="20"/>
          <w:szCs w:val="20"/>
        </w:rPr>
      </w:pPr>
      <w:r w:rsidRPr="0015062A">
        <w:rPr>
          <w:rFonts w:ascii="Arial" w:hAnsi="Arial" w:cs="Arial"/>
          <w:sz w:val="20"/>
          <w:szCs w:val="20"/>
        </w:rPr>
        <w:t>2. Struktur Divisi</w:t>
      </w:r>
    </w:p>
    <w:p w:rsidR="0015062A" w:rsidRPr="0015062A" w:rsidRDefault="0015062A" w:rsidP="0015062A">
      <w:pPr>
        <w:autoSpaceDE w:val="0"/>
        <w:autoSpaceDN w:val="0"/>
        <w:adjustRightInd w:val="0"/>
        <w:spacing w:line="240" w:lineRule="auto"/>
        <w:rPr>
          <w:rFonts w:ascii="Arial" w:hAnsi="Arial" w:cs="Arial"/>
          <w:sz w:val="20"/>
          <w:szCs w:val="20"/>
        </w:rPr>
      </w:pPr>
    </w:p>
    <w:p w:rsidR="0015062A" w:rsidRPr="0015062A" w:rsidRDefault="0015062A" w:rsidP="0015062A">
      <w:pPr>
        <w:autoSpaceDE w:val="0"/>
        <w:autoSpaceDN w:val="0"/>
        <w:adjustRightInd w:val="0"/>
        <w:spacing w:line="240" w:lineRule="auto"/>
        <w:jc w:val="both"/>
        <w:rPr>
          <w:rFonts w:ascii="Arial" w:hAnsi="Arial" w:cs="Arial"/>
          <w:bCs/>
          <w:sz w:val="20"/>
          <w:szCs w:val="20"/>
          <w:lang w:val="id-ID"/>
        </w:rPr>
      </w:pPr>
      <w:r w:rsidRPr="0015062A">
        <w:rPr>
          <w:rFonts w:ascii="Arial" w:hAnsi="Arial" w:cs="Arial"/>
          <w:bCs/>
          <w:sz w:val="20"/>
          <w:szCs w:val="20"/>
        </w:rPr>
        <w:tab/>
        <w:t xml:space="preserve">Adalah bagan struktur yang disusun berdasarkan output yang dihasilkan oleh masing-masing departemen di dalam organisasi tersebut. Penyusunan struktur organisasi yang bersifat difisional ini memungkinkan para </w:t>
      </w:r>
      <w:proofErr w:type="gramStart"/>
      <w:r w:rsidRPr="0015062A">
        <w:rPr>
          <w:rFonts w:ascii="Arial" w:hAnsi="Arial" w:cs="Arial"/>
          <w:bCs/>
          <w:sz w:val="20"/>
          <w:szCs w:val="20"/>
        </w:rPr>
        <w:t>manajernya  untuk</w:t>
      </w:r>
      <w:proofErr w:type="gramEnd"/>
      <w:r w:rsidRPr="0015062A">
        <w:rPr>
          <w:rFonts w:ascii="Arial" w:hAnsi="Arial" w:cs="Arial"/>
          <w:bCs/>
          <w:sz w:val="20"/>
          <w:szCs w:val="20"/>
        </w:rPr>
        <w:t xml:space="preserve"> berkonsentrasi pada sumberdaya dan produk/jasa yang dihasilkannya. Struktur divisi juga memudahkan daalam memonitoring hasil kerja setiap divisinya karena masing-masing memiliki target hasil yang jelas. Karena disusun berdasarkan output yang dihasilkan, maka struktur ini juga lebih fleksibel dan tanggap terhadap perubahan, karena sebuah bagian atau divisi dapat dikurangi atau ditambah sesuai kebutuhan. Contoh struktur divisi ini misalnya perusahaan yang </w:t>
      </w:r>
      <w:r w:rsidRPr="0015062A">
        <w:rPr>
          <w:rFonts w:ascii="Arial" w:hAnsi="Arial" w:cs="Arial"/>
          <w:bCs/>
          <w:sz w:val="20"/>
          <w:szCs w:val="20"/>
        </w:rPr>
        <w:lastRenderedPageBreak/>
        <w:t xml:space="preserve">memproduksi berbagai alat pembersih dan kebutuhan mandi dan mengkatagorikan departemennya menurut hasil produksinya: Departemen sabun mandi, departemen sabun detergen, sabun mandi, shampo, pasta gigi, dsb.  Demikian juga organisasi yang mengkatagorikan departemennya menurut wilayah operasionalnya (PT. Telkom dengan berbagai divisi </w:t>
      </w:r>
      <w:proofErr w:type="gramStart"/>
      <w:r w:rsidRPr="0015062A">
        <w:rPr>
          <w:rFonts w:ascii="Arial" w:hAnsi="Arial" w:cs="Arial"/>
          <w:bCs/>
          <w:sz w:val="20"/>
          <w:szCs w:val="20"/>
        </w:rPr>
        <w:t>regionalnya  di</w:t>
      </w:r>
      <w:proofErr w:type="gramEnd"/>
      <w:r w:rsidRPr="0015062A">
        <w:rPr>
          <w:rFonts w:ascii="Arial" w:hAnsi="Arial" w:cs="Arial"/>
          <w:bCs/>
          <w:sz w:val="20"/>
          <w:szCs w:val="20"/>
        </w:rPr>
        <w:t xml:space="preserve"> seluruh Indonesia).</w:t>
      </w:r>
      <w:r w:rsidRPr="0015062A">
        <w:rPr>
          <w:rStyle w:val="FootnoteReference"/>
          <w:rFonts w:ascii="Arial" w:hAnsi="Arial" w:cs="Arial"/>
          <w:bCs/>
          <w:sz w:val="20"/>
          <w:szCs w:val="20"/>
        </w:rPr>
        <w:footnoteReference w:id="4"/>
      </w:r>
    </w:p>
    <w:p w:rsidR="0015062A" w:rsidRPr="0015062A" w:rsidRDefault="0015062A" w:rsidP="0015062A">
      <w:pPr>
        <w:autoSpaceDE w:val="0"/>
        <w:autoSpaceDN w:val="0"/>
        <w:adjustRightInd w:val="0"/>
        <w:spacing w:line="240" w:lineRule="auto"/>
        <w:jc w:val="both"/>
        <w:rPr>
          <w:rFonts w:ascii="Arial" w:hAnsi="Arial" w:cs="Arial"/>
          <w:bCs/>
          <w:sz w:val="20"/>
          <w:szCs w:val="20"/>
          <w:lang w:val="id-ID"/>
        </w:rPr>
      </w:pPr>
    </w:p>
    <w:p w:rsidR="0015062A" w:rsidRPr="0015062A" w:rsidRDefault="0015062A" w:rsidP="0015062A">
      <w:pPr>
        <w:autoSpaceDE w:val="0"/>
        <w:autoSpaceDN w:val="0"/>
        <w:adjustRightInd w:val="0"/>
        <w:spacing w:line="240" w:lineRule="auto"/>
        <w:jc w:val="both"/>
        <w:rPr>
          <w:rFonts w:ascii="Arial" w:hAnsi="Arial" w:cs="Arial"/>
          <w:bCs/>
          <w:sz w:val="20"/>
          <w:szCs w:val="20"/>
          <w:lang w:val="id-ID"/>
        </w:rPr>
      </w:pPr>
    </w:p>
    <w:p w:rsidR="0015062A" w:rsidRPr="0015062A" w:rsidRDefault="0015062A" w:rsidP="0015062A">
      <w:pPr>
        <w:autoSpaceDE w:val="0"/>
        <w:autoSpaceDN w:val="0"/>
        <w:adjustRightInd w:val="0"/>
        <w:spacing w:line="240" w:lineRule="auto"/>
        <w:jc w:val="both"/>
        <w:rPr>
          <w:rFonts w:ascii="Arial" w:hAnsi="Arial" w:cs="Arial"/>
          <w:bCs/>
          <w:sz w:val="20"/>
          <w:szCs w:val="20"/>
          <w:lang w:val="id-ID"/>
        </w:rPr>
      </w:pPr>
      <w:r w:rsidRPr="0015062A">
        <w:rPr>
          <w:rFonts w:ascii="Arial" w:hAnsi="Arial" w:cs="Arial"/>
          <w:bCs/>
          <w:sz w:val="20"/>
          <w:szCs w:val="20"/>
        </w:rPr>
        <w:t>Struktur Matriks</w:t>
      </w:r>
    </w:p>
    <w:p w:rsidR="0015062A" w:rsidRPr="0015062A" w:rsidRDefault="0015062A" w:rsidP="0015062A">
      <w:pPr>
        <w:autoSpaceDE w:val="0"/>
        <w:autoSpaceDN w:val="0"/>
        <w:adjustRightInd w:val="0"/>
        <w:spacing w:line="240" w:lineRule="auto"/>
        <w:ind w:firstLine="720"/>
        <w:jc w:val="both"/>
        <w:rPr>
          <w:rFonts w:ascii="Arial" w:hAnsi="Arial" w:cs="Arial"/>
          <w:bCs/>
          <w:sz w:val="20"/>
          <w:szCs w:val="20"/>
        </w:rPr>
      </w:pPr>
      <w:proofErr w:type="gramStart"/>
      <w:r w:rsidRPr="0015062A">
        <w:rPr>
          <w:rFonts w:ascii="Arial" w:hAnsi="Arial" w:cs="Arial"/>
          <w:bCs/>
          <w:sz w:val="20"/>
          <w:szCs w:val="20"/>
        </w:rPr>
        <w:t>Struktur matriks adalh kombinasi dari struktur fungsional dan struktur divisional.</w:t>
      </w:r>
      <w:proofErr w:type="gramEnd"/>
      <w:r w:rsidRPr="0015062A">
        <w:rPr>
          <w:rFonts w:ascii="Arial" w:hAnsi="Arial" w:cs="Arial"/>
          <w:bCs/>
          <w:sz w:val="20"/>
          <w:szCs w:val="20"/>
        </w:rPr>
        <w:t xml:space="preserve"> </w:t>
      </w:r>
      <w:proofErr w:type="gramStart"/>
      <w:r w:rsidRPr="0015062A">
        <w:rPr>
          <w:rFonts w:ascii="Arial" w:hAnsi="Arial" w:cs="Arial"/>
          <w:bCs/>
          <w:sz w:val="20"/>
          <w:szCs w:val="20"/>
        </w:rPr>
        <w:t>Struktur ini menggunakan bentuk permanen yang memadukan kebutuhan fungsional dengan fokus divisional.</w:t>
      </w:r>
      <w:proofErr w:type="gramEnd"/>
      <w:r w:rsidRPr="0015062A">
        <w:rPr>
          <w:rFonts w:ascii="Arial" w:hAnsi="Arial" w:cs="Arial"/>
          <w:bCs/>
          <w:sz w:val="20"/>
          <w:szCs w:val="20"/>
        </w:rPr>
        <w:t xml:space="preserve"> Karyawan dalam struktur matriks minimal menjadi bagian dari dua kelompok formal pada saat yang bersamaan, baik sebagai karyawan fungsional maupun sebagai salah satu anggota </w:t>
      </w:r>
      <w:proofErr w:type="gramStart"/>
      <w:r w:rsidRPr="0015062A">
        <w:rPr>
          <w:rFonts w:ascii="Arial" w:hAnsi="Arial" w:cs="Arial"/>
          <w:bCs/>
          <w:sz w:val="20"/>
          <w:szCs w:val="20"/>
        </w:rPr>
        <w:t>tim</w:t>
      </w:r>
      <w:proofErr w:type="gramEnd"/>
      <w:r w:rsidRPr="0015062A">
        <w:rPr>
          <w:rFonts w:ascii="Arial" w:hAnsi="Arial" w:cs="Arial"/>
          <w:bCs/>
          <w:sz w:val="20"/>
          <w:szCs w:val="20"/>
        </w:rPr>
        <w:t xml:space="preserve"> produksi, program atau proyek yang sedang dilaksanakan. </w:t>
      </w:r>
      <w:proofErr w:type="gramStart"/>
      <w:r w:rsidRPr="0015062A">
        <w:rPr>
          <w:rFonts w:ascii="Arial" w:hAnsi="Arial" w:cs="Arial"/>
          <w:bCs/>
          <w:sz w:val="20"/>
          <w:szCs w:val="20"/>
        </w:rPr>
        <w:t>Karena menjadi anggota lebih dari satu bagian, maka karyawan juga melapor pada dua atau lebih atasan.</w:t>
      </w:r>
      <w:proofErr w:type="gramEnd"/>
      <w:r w:rsidRPr="0015062A">
        <w:rPr>
          <w:rFonts w:ascii="Arial" w:hAnsi="Arial" w:cs="Arial"/>
          <w:bCs/>
          <w:sz w:val="20"/>
          <w:szCs w:val="20"/>
        </w:rPr>
        <w:t xml:space="preserve"> </w:t>
      </w:r>
      <w:proofErr w:type="gramStart"/>
      <w:r w:rsidRPr="0015062A">
        <w:rPr>
          <w:rFonts w:ascii="Arial" w:hAnsi="Arial" w:cs="Arial"/>
          <w:bCs/>
          <w:sz w:val="20"/>
          <w:szCs w:val="20"/>
        </w:rPr>
        <w:t>Struktur matriks selain dapat meningkatkan motivasi kerja karyawan, juga memungkinkan pemberian pelatihan manajemen umum dan teknis sekaligus pada karyawan secara lintas fungsi.</w:t>
      </w:r>
      <w:proofErr w:type="gramEnd"/>
      <w:r w:rsidRPr="0015062A">
        <w:rPr>
          <w:rFonts w:ascii="Arial" w:hAnsi="Arial" w:cs="Arial"/>
          <w:bCs/>
          <w:sz w:val="20"/>
          <w:szCs w:val="20"/>
        </w:rPr>
        <w:t xml:space="preserve"> Selain itu, struktur matriks juga memiliki kelebihan lain, yakni: kerjasama dan pemecahan masalah yang lebih baik antar bagian; lebih fleksibel; layanan konsumen yang lebih baik; pertanggung-jawaban kinerja yang lebih baik dan meningkatkan manajemen strategis.</w:t>
      </w:r>
      <w:r w:rsidRPr="0015062A">
        <w:rPr>
          <w:rStyle w:val="FootnoteReference"/>
          <w:rFonts w:ascii="Arial" w:hAnsi="Arial" w:cs="Arial"/>
          <w:bCs/>
          <w:sz w:val="20"/>
          <w:szCs w:val="20"/>
        </w:rPr>
        <w:footnoteReference w:id="5"/>
      </w:r>
    </w:p>
    <w:p w:rsidR="0015062A" w:rsidRPr="0015062A" w:rsidRDefault="0015062A" w:rsidP="0015062A">
      <w:pPr>
        <w:autoSpaceDE w:val="0"/>
        <w:autoSpaceDN w:val="0"/>
        <w:adjustRightInd w:val="0"/>
        <w:spacing w:line="240" w:lineRule="auto"/>
        <w:ind w:firstLine="720"/>
        <w:jc w:val="both"/>
        <w:rPr>
          <w:rFonts w:ascii="Arial" w:hAnsi="Arial" w:cs="Arial"/>
          <w:bCs/>
          <w:sz w:val="20"/>
          <w:szCs w:val="20"/>
          <w:lang w:val="id-ID"/>
        </w:rPr>
      </w:pPr>
      <w:r w:rsidRPr="0015062A">
        <w:rPr>
          <w:rFonts w:ascii="Arial" w:hAnsi="Arial" w:cs="Arial"/>
          <w:bCs/>
          <w:sz w:val="20"/>
          <w:szCs w:val="20"/>
        </w:rPr>
        <w:t xml:space="preserve">Namun disamping kelebihan, struktur matriks juga memiliki kelemahan, yakni: kebingungan pada karyawan yang harus bertanggung-jawab pada dua atasan, terlebih jika masing-masing atasan merasa lebih berhak atas lainnya. Selain itu adanya </w:t>
      </w:r>
      <w:proofErr w:type="gramStart"/>
      <w:r w:rsidRPr="0015062A">
        <w:rPr>
          <w:rFonts w:ascii="Arial" w:hAnsi="Arial" w:cs="Arial"/>
          <w:bCs/>
          <w:sz w:val="20"/>
          <w:szCs w:val="20"/>
        </w:rPr>
        <w:t>tim</w:t>
      </w:r>
      <w:proofErr w:type="gramEnd"/>
      <w:r w:rsidRPr="0015062A">
        <w:rPr>
          <w:rFonts w:ascii="Arial" w:hAnsi="Arial" w:cs="Arial"/>
          <w:bCs/>
          <w:sz w:val="20"/>
          <w:szCs w:val="20"/>
        </w:rPr>
        <w:t xml:space="preserve"> khusus yang menuntut komitmen kerja dan soliditas yang tinggi juga dapat membuat anggotanya melupakan tujuan yang lebih besar dari organisasi; serta dapat meningkatkan biaya operasional karena tim juga membutuhkan pimpinan.</w:t>
      </w:r>
    </w:p>
    <w:p w:rsidR="0015062A" w:rsidRPr="0015062A" w:rsidRDefault="0015062A" w:rsidP="0015062A">
      <w:pPr>
        <w:autoSpaceDE w:val="0"/>
        <w:autoSpaceDN w:val="0"/>
        <w:adjustRightInd w:val="0"/>
        <w:spacing w:line="240" w:lineRule="auto"/>
        <w:ind w:firstLine="720"/>
        <w:jc w:val="both"/>
        <w:rPr>
          <w:rFonts w:ascii="Arial" w:hAnsi="Arial" w:cs="Arial"/>
          <w:bCs/>
          <w:sz w:val="20"/>
          <w:szCs w:val="20"/>
          <w:lang w:val="id-ID"/>
        </w:rPr>
      </w:pPr>
    </w:p>
    <w:p w:rsidR="0015062A" w:rsidRPr="0015062A" w:rsidRDefault="0015062A" w:rsidP="0015062A">
      <w:pPr>
        <w:spacing w:line="240" w:lineRule="auto"/>
        <w:rPr>
          <w:rFonts w:ascii="Arial" w:hAnsi="Arial" w:cs="Arial"/>
          <w:bCs/>
          <w:sz w:val="20"/>
          <w:szCs w:val="20"/>
          <w:lang w:val="id-ID"/>
        </w:rPr>
      </w:pPr>
      <w:r w:rsidRPr="0015062A">
        <w:rPr>
          <w:rFonts w:ascii="Arial" w:hAnsi="Arial" w:cs="Arial"/>
          <w:bCs/>
          <w:sz w:val="20"/>
          <w:szCs w:val="20"/>
        </w:rPr>
        <w:t>STRUKTUR KEPEMIMPINAN DAN ORGANISASI</w:t>
      </w:r>
    </w:p>
    <w:p w:rsidR="0015062A" w:rsidRPr="0015062A" w:rsidRDefault="0015062A" w:rsidP="0015062A">
      <w:pPr>
        <w:spacing w:line="240" w:lineRule="auto"/>
        <w:rPr>
          <w:rFonts w:ascii="Arial" w:hAnsi="Arial" w:cs="Arial"/>
          <w:bCs/>
          <w:sz w:val="20"/>
          <w:szCs w:val="20"/>
          <w:lang w:val="id-ID"/>
        </w:rPr>
      </w:pPr>
    </w:p>
    <w:p w:rsidR="0015062A" w:rsidRPr="0015062A" w:rsidRDefault="0015062A" w:rsidP="0015062A">
      <w:pPr>
        <w:spacing w:line="240" w:lineRule="auto"/>
        <w:jc w:val="both"/>
        <w:rPr>
          <w:rFonts w:ascii="Arial" w:hAnsi="Arial" w:cs="Arial"/>
          <w:sz w:val="20"/>
          <w:szCs w:val="20"/>
        </w:rPr>
      </w:pPr>
      <w:proofErr w:type="gramStart"/>
      <w:r w:rsidRPr="0015062A">
        <w:rPr>
          <w:rFonts w:ascii="Arial" w:hAnsi="Arial" w:cs="Arial"/>
          <w:sz w:val="20"/>
          <w:szCs w:val="20"/>
        </w:rPr>
        <w:t>Dengan  bertumbuhnya</w:t>
      </w:r>
      <w:proofErr w:type="gramEnd"/>
      <w:r w:rsidRPr="0015062A">
        <w:rPr>
          <w:rFonts w:ascii="Arial" w:hAnsi="Arial" w:cs="Arial"/>
          <w:sz w:val="20"/>
          <w:szCs w:val="20"/>
        </w:rPr>
        <w:t xml:space="preserve">  organisasi  maka  bertambah  pulalah  jumlah  karyawan,</w:t>
      </w:r>
    </w:p>
    <w:p w:rsidR="0015062A" w:rsidRPr="0015062A" w:rsidRDefault="0015062A" w:rsidP="0015062A">
      <w:pPr>
        <w:spacing w:line="240" w:lineRule="auto"/>
        <w:jc w:val="both"/>
        <w:rPr>
          <w:rFonts w:ascii="Arial" w:hAnsi="Arial" w:cs="Arial"/>
          <w:sz w:val="20"/>
          <w:szCs w:val="20"/>
        </w:rPr>
      </w:pPr>
      <w:proofErr w:type="gramStart"/>
      <w:r w:rsidRPr="0015062A">
        <w:rPr>
          <w:rFonts w:ascii="Arial" w:hAnsi="Arial" w:cs="Arial"/>
          <w:sz w:val="20"/>
          <w:szCs w:val="20"/>
        </w:rPr>
        <w:t>keragaman</w:t>
      </w:r>
      <w:proofErr w:type="gramEnd"/>
      <w:r w:rsidRPr="0015062A">
        <w:rPr>
          <w:rFonts w:ascii="Arial" w:hAnsi="Arial" w:cs="Arial"/>
          <w:sz w:val="20"/>
          <w:szCs w:val="20"/>
        </w:rPr>
        <w:t xml:space="preserve"> aktivitas yang harus dikontrol dan diintegrasikan. </w:t>
      </w:r>
      <w:proofErr w:type="gramStart"/>
      <w:r w:rsidRPr="0015062A">
        <w:rPr>
          <w:rFonts w:ascii="Arial" w:hAnsi="Arial" w:cs="Arial"/>
          <w:sz w:val="20"/>
          <w:szCs w:val="20"/>
        </w:rPr>
        <w:t>Untuk itu adalah jelas bahwa kita membutuhkan susunan-keteraturan serta integrasi yang lebih daripada sewaktu organisasi kita masih kecil.</w:t>
      </w:r>
      <w:proofErr w:type="gramEnd"/>
    </w:p>
    <w:p w:rsidR="0015062A" w:rsidRPr="0015062A" w:rsidRDefault="0015062A" w:rsidP="0015062A">
      <w:pPr>
        <w:spacing w:line="240" w:lineRule="auto"/>
        <w:jc w:val="both"/>
        <w:rPr>
          <w:rFonts w:ascii="Arial" w:hAnsi="Arial" w:cs="Arial"/>
          <w:sz w:val="20"/>
          <w:szCs w:val="20"/>
        </w:rPr>
      </w:pPr>
      <w:r w:rsidRPr="0015062A">
        <w:rPr>
          <w:rFonts w:ascii="Arial" w:hAnsi="Arial" w:cs="Arial"/>
          <w:sz w:val="20"/>
          <w:szCs w:val="20"/>
        </w:rPr>
        <w:t xml:space="preserve">Ada dua macam pendekatan ketika </w:t>
      </w:r>
      <w:proofErr w:type="gramStart"/>
      <w:r w:rsidRPr="0015062A">
        <w:rPr>
          <w:rFonts w:ascii="Arial" w:hAnsi="Arial" w:cs="Arial"/>
          <w:sz w:val="20"/>
          <w:szCs w:val="20"/>
        </w:rPr>
        <w:t>akan</w:t>
      </w:r>
      <w:proofErr w:type="gramEnd"/>
      <w:r w:rsidRPr="0015062A">
        <w:rPr>
          <w:rFonts w:ascii="Arial" w:hAnsi="Arial" w:cs="Arial"/>
          <w:sz w:val="20"/>
          <w:szCs w:val="20"/>
        </w:rPr>
        <w:t xml:space="preserve"> mengubah struktur organisasi, yaitu:</w:t>
      </w:r>
    </w:p>
    <w:p w:rsidR="0015062A" w:rsidRPr="0015062A" w:rsidRDefault="0015062A" w:rsidP="0015062A">
      <w:pPr>
        <w:spacing w:line="240" w:lineRule="auto"/>
        <w:jc w:val="both"/>
        <w:rPr>
          <w:rFonts w:ascii="Arial" w:hAnsi="Arial" w:cs="Arial"/>
          <w:sz w:val="20"/>
          <w:szCs w:val="20"/>
        </w:rPr>
      </w:pPr>
      <w:r w:rsidRPr="0015062A">
        <w:rPr>
          <w:rFonts w:ascii="Arial" w:hAnsi="Arial" w:cs="Arial"/>
          <w:sz w:val="20"/>
          <w:szCs w:val="20"/>
        </w:rPr>
        <w:t xml:space="preserve">1.   </w:t>
      </w:r>
      <w:proofErr w:type="gramStart"/>
      <w:r w:rsidRPr="0015062A">
        <w:rPr>
          <w:rFonts w:ascii="Arial" w:hAnsi="Arial" w:cs="Arial"/>
          <w:sz w:val="20"/>
          <w:szCs w:val="20"/>
        </w:rPr>
        <w:t>pendekatan</w:t>
      </w:r>
      <w:proofErr w:type="gramEnd"/>
      <w:r w:rsidRPr="0015062A">
        <w:rPr>
          <w:rFonts w:ascii="Arial" w:hAnsi="Arial" w:cs="Arial"/>
          <w:sz w:val="20"/>
          <w:szCs w:val="20"/>
        </w:rPr>
        <w:t xml:space="preserve"> penambahan hirarki dan formalisme</w:t>
      </w:r>
    </w:p>
    <w:p w:rsidR="0015062A" w:rsidRPr="0015062A" w:rsidRDefault="0015062A" w:rsidP="0015062A">
      <w:pPr>
        <w:spacing w:line="240" w:lineRule="auto"/>
        <w:jc w:val="both"/>
        <w:rPr>
          <w:rFonts w:ascii="Arial" w:hAnsi="Arial" w:cs="Arial"/>
          <w:sz w:val="20"/>
          <w:szCs w:val="20"/>
        </w:rPr>
      </w:pPr>
      <w:r w:rsidRPr="0015062A">
        <w:rPr>
          <w:rFonts w:ascii="Arial" w:hAnsi="Arial" w:cs="Arial"/>
          <w:sz w:val="20"/>
          <w:szCs w:val="20"/>
        </w:rPr>
        <w:t xml:space="preserve">2.   </w:t>
      </w:r>
      <w:proofErr w:type="gramStart"/>
      <w:r w:rsidRPr="0015062A">
        <w:rPr>
          <w:rFonts w:ascii="Arial" w:hAnsi="Arial" w:cs="Arial"/>
          <w:sz w:val="20"/>
          <w:szCs w:val="20"/>
        </w:rPr>
        <w:t>pendekatan</w:t>
      </w:r>
      <w:proofErr w:type="gramEnd"/>
      <w:r w:rsidRPr="0015062A">
        <w:rPr>
          <w:rFonts w:ascii="Arial" w:hAnsi="Arial" w:cs="Arial"/>
          <w:sz w:val="20"/>
          <w:szCs w:val="20"/>
        </w:rPr>
        <w:t xml:space="preserve"> pelonggaran organisasi dalam suatu bentuk jaringan-kerja yang lebih luas dan lebih terbuka</w:t>
      </w:r>
    </w:p>
    <w:p w:rsidR="0015062A" w:rsidRPr="0015062A" w:rsidRDefault="0015062A" w:rsidP="0015062A">
      <w:pPr>
        <w:spacing w:line="240" w:lineRule="auto"/>
        <w:jc w:val="both"/>
        <w:rPr>
          <w:rFonts w:ascii="Arial" w:hAnsi="Arial" w:cs="Arial"/>
          <w:sz w:val="20"/>
          <w:szCs w:val="20"/>
        </w:rPr>
      </w:pPr>
    </w:p>
    <w:p w:rsidR="0015062A" w:rsidRPr="0015062A" w:rsidRDefault="0015062A" w:rsidP="0015062A">
      <w:pPr>
        <w:spacing w:line="240" w:lineRule="auto"/>
        <w:jc w:val="both"/>
        <w:rPr>
          <w:rFonts w:ascii="Arial" w:hAnsi="Arial" w:cs="Arial"/>
          <w:sz w:val="20"/>
          <w:szCs w:val="20"/>
        </w:rPr>
      </w:pPr>
      <w:proofErr w:type="gramStart"/>
      <w:r w:rsidRPr="0015062A">
        <w:rPr>
          <w:rFonts w:ascii="Arial" w:hAnsi="Arial" w:cs="Arial"/>
          <w:sz w:val="20"/>
          <w:szCs w:val="20"/>
        </w:rPr>
        <w:t>Kedua pendekatan ini secara umum nampak pada bermacam-macam organisasi.</w:t>
      </w:r>
      <w:proofErr w:type="gramEnd"/>
      <w:r w:rsidRPr="0015062A">
        <w:rPr>
          <w:rFonts w:ascii="Arial" w:hAnsi="Arial" w:cs="Arial"/>
          <w:sz w:val="20"/>
          <w:szCs w:val="20"/>
        </w:rPr>
        <w:t xml:space="preserve"> Dalam berbagai kondisi, pendekatan yang ketat juga harus mempertimbangkan pendekatan longgar dalam hal mengatasi krisis dan masalah koordinasi untuk mempertahankan para karyawannya, </w:t>
      </w:r>
      <w:proofErr w:type="gramStart"/>
      <w:r w:rsidRPr="0015062A">
        <w:rPr>
          <w:rFonts w:ascii="Arial" w:hAnsi="Arial" w:cs="Arial"/>
          <w:sz w:val="20"/>
          <w:szCs w:val="20"/>
        </w:rPr>
        <w:t>demikian  pula</w:t>
      </w:r>
      <w:proofErr w:type="gramEnd"/>
      <w:r w:rsidRPr="0015062A">
        <w:rPr>
          <w:rFonts w:ascii="Arial" w:hAnsi="Arial" w:cs="Arial"/>
          <w:sz w:val="20"/>
          <w:szCs w:val="20"/>
        </w:rPr>
        <w:t xml:space="preserve"> sebaliknya, suatu pendakatan yang  longgar  juga  perlu  mempertimbangkan  penyeimbang    yaitu  bersikap  ketat </w:t>
      </w:r>
      <w:r w:rsidRPr="0015062A">
        <w:rPr>
          <w:rFonts w:ascii="Arial" w:hAnsi="Arial" w:cs="Arial"/>
          <w:sz w:val="20"/>
          <w:szCs w:val="20"/>
        </w:rPr>
        <w:lastRenderedPageBreak/>
        <w:t xml:space="preserve">dalam menjaga kesatuan. Kedua pendekatan ini bersifat strukturalis, yaitu struktur </w:t>
      </w:r>
      <w:proofErr w:type="gramStart"/>
      <w:r w:rsidRPr="0015062A">
        <w:rPr>
          <w:rFonts w:ascii="Arial" w:hAnsi="Arial" w:cs="Arial"/>
          <w:sz w:val="20"/>
          <w:szCs w:val="20"/>
        </w:rPr>
        <w:t>akan</w:t>
      </w:r>
      <w:proofErr w:type="gramEnd"/>
      <w:r w:rsidRPr="0015062A">
        <w:rPr>
          <w:rFonts w:ascii="Arial" w:hAnsi="Arial" w:cs="Arial"/>
          <w:sz w:val="20"/>
          <w:szCs w:val="20"/>
        </w:rPr>
        <w:t xml:space="preserve"> mempengaruhi perilaku. </w:t>
      </w:r>
      <w:proofErr w:type="gramStart"/>
      <w:r w:rsidRPr="0015062A">
        <w:rPr>
          <w:rFonts w:ascii="Arial" w:hAnsi="Arial" w:cs="Arial"/>
          <w:sz w:val="20"/>
          <w:szCs w:val="20"/>
        </w:rPr>
        <w:t>Pendekatan yang ketat menginginkan perilaku yang spesifik; sedangkan pendekatan yang kedua, menginginkan agar para karyawan menggunakan pikiran mereka secara kooperatif dan lebih terbuka.</w:t>
      </w:r>
      <w:proofErr w:type="gramEnd"/>
      <w:r w:rsidRPr="0015062A">
        <w:rPr>
          <w:rFonts w:ascii="Arial" w:hAnsi="Arial" w:cs="Arial"/>
          <w:sz w:val="20"/>
          <w:szCs w:val="20"/>
        </w:rPr>
        <w:t xml:space="preserve"> </w:t>
      </w:r>
      <w:proofErr w:type="gramStart"/>
      <w:r w:rsidRPr="0015062A">
        <w:rPr>
          <w:rFonts w:ascii="Arial" w:hAnsi="Arial" w:cs="Arial"/>
          <w:sz w:val="20"/>
          <w:szCs w:val="20"/>
        </w:rPr>
        <w:t>Dalam praktiknya pada suatu organisasinya biasanya melaksanakan kedua pendekatan, yaitu melakukan pengetatan dalam tataran bawah dan menciptakan kelonggaran pada tataran atas, dengan struktur yang lebih berlandaskan kepada tugas.</w:t>
      </w:r>
      <w:proofErr w:type="gramEnd"/>
      <w:r w:rsidRPr="0015062A">
        <w:rPr>
          <w:rStyle w:val="FootnoteReference"/>
          <w:rFonts w:ascii="Arial" w:hAnsi="Arial" w:cs="Arial"/>
          <w:sz w:val="20"/>
          <w:szCs w:val="20"/>
        </w:rPr>
        <w:footnoteReference w:id="6"/>
      </w:r>
    </w:p>
    <w:p w:rsidR="0015062A" w:rsidRPr="0015062A" w:rsidRDefault="0015062A" w:rsidP="0015062A">
      <w:pPr>
        <w:spacing w:line="240" w:lineRule="auto"/>
        <w:jc w:val="both"/>
        <w:rPr>
          <w:rFonts w:ascii="Arial" w:hAnsi="Arial" w:cs="Arial"/>
          <w:sz w:val="20"/>
          <w:szCs w:val="20"/>
        </w:rPr>
      </w:pPr>
      <w:proofErr w:type="gramStart"/>
      <w:r w:rsidRPr="0015062A">
        <w:rPr>
          <w:rFonts w:ascii="Arial" w:hAnsi="Arial" w:cs="Arial"/>
          <w:sz w:val="20"/>
          <w:szCs w:val="20"/>
        </w:rPr>
        <w:t>Pendekatan penambahan hirarki dan formalisme merupakan pendektana yang bersifat semakin memperketat ini hanya mengungkapkan sedikit sekali tentang sifat alami manusia.</w:t>
      </w:r>
      <w:proofErr w:type="gramEnd"/>
      <w:r w:rsidRPr="0015062A">
        <w:rPr>
          <w:rFonts w:ascii="Arial" w:hAnsi="Arial" w:cs="Arial"/>
          <w:sz w:val="20"/>
          <w:szCs w:val="20"/>
        </w:rPr>
        <w:t xml:space="preserve"> Pendekatan ini lebih condong ke arah pelaksanaan Tipe-A, yaitu </w:t>
      </w:r>
      <w:proofErr w:type="gramStart"/>
      <w:r w:rsidRPr="0015062A">
        <w:rPr>
          <w:rFonts w:ascii="Arial" w:hAnsi="Arial" w:cs="Arial"/>
          <w:sz w:val="20"/>
          <w:szCs w:val="20"/>
        </w:rPr>
        <w:t>usaha  yang</w:t>
      </w:r>
      <w:proofErr w:type="gramEnd"/>
      <w:r w:rsidRPr="0015062A">
        <w:rPr>
          <w:rFonts w:ascii="Arial" w:hAnsi="Arial" w:cs="Arial"/>
          <w:sz w:val="20"/>
          <w:szCs w:val="20"/>
        </w:rPr>
        <w:t xml:space="preserve"> lebih  lanjut  untuk  memperketat  kontrol  serta mempersempit  bentuk- bentuk pekerjaan dan pencarian yang terus menerus ke arah perancangan organisasi yang bisa membebaskan dari sifat manusia yang merugikan. </w:t>
      </w:r>
      <w:proofErr w:type="gramStart"/>
      <w:r w:rsidRPr="0015062A">
        <w:rPr>
          <w:rFonts w:ascii="Arial" w:hAnsi="Arial" w:cs="Arial"/>
          <w:sz w:val="20"/>
          <w:szCs w:val="20"/>
        </w:rPr>
        <w:t>Cara pendekatan hirarki dimaksudkan melalui ketertiban yang bersifat impersonal.</w:t>
      </w:r>
      <w:proofErr w:type="gramEnd"/>
      <w:r w:rsidRPr="0015062A">
        <w:rPr>
          <w:rFonts w:ascii="Arial" w:hAnsi="Arial" w:cs="Arial"/>
          <w:sz w:val="20"/>
          <w:szCs w:val="20"/>
        </w:rPr>
        <w:t xml:space="preserve"> Pendekatan ini mencerminkan cara berpikir analitis yang mula-mula meninjau tentang tugas dan </w:t>
      </w:r>
      <w:proofErr w:type="gramStart"/>
      <w:r w:rsidRPr="0015062A">
        <w:rPr>
          <w:rFonts w:ascii="Arial" w:hAnsi="Arial" w:cs="Arial"/>
          <w:sz w:val="20"/>
          <w:szCs w:val="20"/>
        </w:rPr>
        <w:t>barulah  kemudian</w:t>
      </w:r>
      <w:proofErr w:type="gramEnd"/>
      <w:r w:rsidRPr="0015062A">
        <w:rPr>
          <w:rFonts w:ascii="Arial" w:hAnsi="Arial" w:cs="Arial"/>
          <w:sz w:val="20"/>
          <w:szCs w:val="20"/>
        </w:rPr>
        <w:t xml:space="preserve">  tentang  persyaratan  organisasi.  </w:t>
      </w:r>
      <w:proofErr w:type="gramStart"/>
      <w:r w:rsidRPr="0015062A">
        <w:rPr>
          <w:rFonts w:ascii="Arial" w:hAnsi="Arial" w:cs="Arial"/>
          <w:sz w:val="20"/>
          <w:szCs w:val="20"/>
        </w:rPr>
        <w:t>Cara  pendekatan</w:t>
      </w:r>
      <w:proofErr w:type="gramEnd"/>
      <w:r w:rsidRPr="0015062A">
        <w:rPr>
          <w:rFonts w:ascii="Arial" w:hAnsi="Arial" w:cs="Arial"/>
          <w:sz w:val="20"/>
          <w:szCs w:val="20"/>
        </w:rPr>
        <w:t xml:space="preserve">  ini  mencoba untuk melakukan spesifikasi terhadap jalur-jalur komunikasi, mengencangkan kekendoran, penempatan tanggungjawab secara tepat, menghilangkan tugas yang kembar, serta memonitor langkah pendekatan itu sendiri dengan teliti. Logika yang </w:t>
      </w:r>
      <w:proofErr w:type="gramStart"/>
      <w:r w:rsidRPr="0015062A">
        <w:rPr>
          <w:rFonts w:ascii="Arial" w:hAnsi="Arial" w:cs="Arial"/>
          <w:sz w:val="20"/>
          <w:szCs w:val="20"/>
        </w:rPr>
        <w:t>digunakan  adalah</w:t>
      </w:r>
      <w:proofErr w:type="gramEnd"/>
      <w:r w:rsidRPr="0015062A">
        <w:rPr>
          <w:rFonts w:ascii="Arial" w:hAnsi="Arial" w:cs="Arial"/>
          <w:sz w:val="20"/>
          <w:szCs w:val="20"/>
        </w:rPr>
        <w:t xml:space="preserve">  logika  tentang  kumpulan  bagian-bagian.  </w:t>
      </w:r>
      <w:proofErr w:type="gramStart"/>
      <w:r w:rsidRPr="0015062A">
        <w:rPr>
          <w:rFonts w:ascii="Arial" w:hAnsi="Arial" w:cs="Arial"/>
          <w:sz w:val="20"/>
          <w:szCs w:val="20"/>
        </w:rPr>
        <w:t>Kerja  yang</w:t>
      </w:r>
      <w:proofErr w:type="gramEnd"/>
      <w:r w:rsidRPr="0015062A">
        <w:rPr>
          <w:rFonts w:ascii="Arial" w:hAnsi="Arial" w:cs="Arial"/>
          <w:sz w:val="20"/>
          <w:szCs w:val="20"/>
        </w:rPr>
        <w:t xml:space="preserve">  efektif dicirikan dengan memastikan bahwa A, B, C, dan D melaksanakan tugasnya sesuai dengan jadwal dan mengantarkannya ke tempat yang tepat.</w:t>
      </w:r>
    </w:p>
    <w:p w:rsidR="0015062A" w:rsidRPr="0015062A" w:rsidRDefault="0015062A" w:rsidP="0015062A">
      <w:pPr>
        <w:spacing w:line="240" w:lineRule="auto"/>
        <w:jc w:val="both"/>
        <w:rPr>
          <w:rFonts w:ascii="Arial" w:hAnsi="Arial" w:cs="Arial"/>
          <w:sz w:val="20"/>
          <w:szCs w:val="20"/>
        </w:rPr>
      </w:pPr>
      <w:proofErr w:type="gramStart"/>
      <w:r w:rsidRPr="0015062A">
        <w:rPr>
          <w:rFonts w:ascii="Arial" w:hAnsi="Arial" w:cs="Arial"/>
          <w:sz w:val="20"/>
          <w:szCs w:val="20"/>
        </w:rPr>
        <w:t>Pendekatan struktur yang ketat mempunyai sifat yang lebih tegas dan lebih tertib.</w:t>
      </w:r>
      <w:proofErr w:type="gramEnd"/>
      <w:r w:rsidRPr="0015062A">
        <w:rPr>
          <w:rFonts w:ascii="Arial" w:hAnsi="Arial" w:cs="Arial"/>
          <w:sz w:val="20"/>
          <w:szCs w:val="20"/>
        </w:rPr>
        <w:t xml:space="preserve"> </w:t>
      </w:r>
      <w:proofErr w:type="gramStart"/>
      <w:r w:rsidRPr="0015062A">
        <w:rPr>
          <w:rFonts w:ascii="Arial" w:hAnsi="Arial" w:cs="Arial"/>
          <w:sz w:val="20"/>
          <w:szCs w:val="20"/>
        </w:rPr>
        <w:t>Dalam struktur yang ketat maka perintah-perintah dapat diberikan pada bawahan.</w:t>
      </w:r>
      <w:proofErr w:type="gramEnd"/>
      <w:r w:rsidRPr="0015062A">
        <w:rPr>
          <w:rFonts w:ascii="Arial" w:hAnsi="Arial" w:cs="Arial"/>
          <w:sz w:val="20"/>
          <w:szCs w:val="20"/>
        </w:rPr>
        <w:t xml:space="preserve"> </w:t>
      </w:r>
      <w:proofErr w:type="gramStart"/>
      <w:r w:rsidRPr="0015062A">
        <w:rPr>
          <w:rFonts w:ascii="Arial" w:hAnsi="Arial" w:cs="Arial"/>
          <w:sz w:val="20"/>
          <w:szCs w:val="20"/>
        </w:rPr>
        <w:t>Karyawan bisa sangat hormat kepada atasannya dalam arti hormat yang berlebih- lebihan, adapun terjadi perlakuan yang wajar namundemikian sifatnya adalah impersonal.</w:t>
      </w:r>
      <w:proofErr w:type="gramEnd"/>
    </w:p>
    <w:p w:rsidR="0015062A" w:rsidRPr="0015062A" w:rsidRDefault="0015062A" w:rsidP="0015062A">
      <w:pPr>
        <w:spacing w:line="240" w:lineRule="auto"/>
        <w:jc w:val="both"/>
        <w:rPr>
          <w:rFonts w:ascii="Arial" w:hAnsi="Arial" w:cs="Arial"/>
          <w:sz w:val="20"/>
          <w:szCs w:val="20"/>
        </w:rPr>
      </w:pPr>
      <w:r w:rsidRPr="0015062A">
        <w:rPr>
          <w:rFonts w:ascii="Arial" w:hAnsi="Arial" w:cs="Arial"/>
          <w:sz w:val="20"/>
          <w:szCs w:val="20"/>
        </w:rPr>
        <w:t>Kelemahannya adalah:</w:t>
      </w:r>
    </w:p>
    <w:p w:rsidR="0015062A" w:rsidRPr="0015062A" w:rsidRDefault="0015062A" w:rsidP="0015062A">
      <w:pPr>
        <w:spacing w:line="240" w:lineRule="auto"/>
        <w:jc w:val="both"/>
        <w:rPr>
          <w:rFonts w:ascii="Arial" w:hAnsi="Arial" w:cs="Arial"/>
          <w:sz w:val="20"/>
          <w:szCs w:val="20"/>
        </w:rPr>
      </w:pPr>
      <w:r w:rsidRPr="0015062A">
        <w:rPr>
          <w:rFonts w:ascii="Arial" w:hAnsi="Arial" w:cs="Arial"/>
          <w:sz w:val="20"/>
          <w:szCs w:val="20"/>
        </w:rPr>
        <w:t xml:space="preserve">1.   </w:t>
      </w:r>
      <w:proofErr w:type="gramStart"/>
      <w:r w:rsidRPr="0015062A">
        <w:rPr>
          <w:rFonts w:ascii="Arial" w:hAnsi="Arial" w:cs="Arial"/>
          <w:sz w:val="20"/>
          <w:szCs w:val="20"/>
        </w:rPr>
        <w:t>struktur</w:t>
      </w:r>
      <w:proofErr w:type="gramEnd"/>
      <w:r w:rsidRPr="0015062A">
        <w:rPr>
          <w:rFonts w:ascii="Arial" w:hAnsi="Arial" w:cs="Arial"/>
          <w:sz w:val="20"/>
          <w:szCs w:val="20"/>
        </w:rPr>
        <w:t xml:space="preserve"> ini tidak luwes, sehingga sulit menerima gagasan-gagasan yang kreatif dan unik.</w:t>
      </w:r>
    </w:p>
    <w:p w:rsidR="0015062A" w:rsidRPr="0015062A" w:rsidRDefault="0015062A" w:rsidP="0015062A">
      <w:pPr>
        <w:spacing w:line="240" w:lineRule="auto"/>
        <w:jc w:val="both"/>
        <w:rPr>
          <w:rFonts w:ascii="Arial" w:hAnsi="Arial" w:cs="Arial"/>
          <w:sz w:val="20"/>
          <w:szCs w:val="20"/>
        </w:rPr>
      </w:pPr>
      <w:r w:rsidRPr="0015062A">
        <w:rPr>
          <w:rFonts w:ascii="Arial" w:hAnsi="Arial" w:cs="Arial"/>
          <w:sz w:val="20"/>
          <w:szCs w:val="20"/>
        </w:rPr>
        <w:t xml:space="preserve">2. </w:t>
      </w:r>
      <w:proofErr w:type="gramStart"/>
      <w:r w:rsidRPr="0015062A">
        <w:rPr>
          <w:rFonts w:ascii="Arial" w:hAnsi="Arial" w:cs="Arial"/>
          <w:sz w:val="20"/>
          <w:szCs w:val="20"/>
        </w:rPr>
        <w:t>bawahan</w:t>
      </w:r>
      <w:proofErr w:type="gramEnd"/>
      <w:r w:rsidRPr="0015062A">
        <w:rPr>
          <w:rFonts w:ascii="Arial" w:hAnsi="Arial" w:cs="Arial"/>
          <w:sz w:val="20"/>
          <w:szCs w:val="20"/>
        </w:rPr>
        <w:t xml:space="preserve"> tidak berani mengambil keputusan-keputusan sehingga menunggu pendapat atasannya</w:t>
      </w:r>
    </w:p>
    <w:p w:rsidR="0015062A" w:rsidRPr="0015062A" w:rsidRDefault="0015062A" w:rsidP="0015062A">
      <w:pPr>
        <w:spacing w:line="240" w:lineRule="auto"/>
        <w:jc w:val="both"/>
        <w:rPr>
          <w:rFonts w:ascii="Arial" w:hAnsi="Arial" w:cs="Arial"/>
          <w:sz w:val="20"/>
          <w:szCs w:val="20"/>
        </w:rPr>
      </w:pPr>
      <w:r w:rsidRPr="0015062A">
        <w:rPr>
          <w:rFonts w:ascii="Arial" w:hAnsi="Arial" w:cs="Arial"/>
          <w:sz w:val="20"/>
          <w:szCs w:val="20"/>
        </w:rPr>
        <w:t xml:space="preserve">3. </w:t>
      </w:r>
      <w:proofErr w:type="gramStart"/>
      <w:r w:rsidRPr="0015062A">
        <w:rPr>
          <w:rFonts w:ascii="Arial" w:hAnsi="Arial" w:cs="Arial"/>
          <w:sz w:val="20"/>
          <w:szCs w:val="20"/>
        </w:rPr>
        <w:t>adanya</w:t>
      </w:r>
      <w:proofErr w:type="gramEnd"/>
      <w:r w:rsidRPr="0015062A">
        <w:rPr>
          <w:rFonts w:ascii="Arial" w:hAnsi="Arial" w:cs="Arial"/>
          <w:sz w:val="20"/>
          <w:szCs w:val="20"/>
        </w:rPr>
        <w:t xml:space="preserve"> kemungkinan bawahan bersikap tidak jujur </w:t>
      </w:r>
    </w:p>
    <w:p w:rsidR="0015062A" w:rsidRPr="0015062A" w:rsidRDefault="0015062A" w:rsidP="0015062A">
      <w:pPr>
        <w:spacing w:line="240" w:lineRule="auto"/>
        <w:ind w:firstLine="720"/>
        <w:jc w:val="both"/>
        <w:rPr>
          <w:rFonts w:ascii="Arial" w:hAnsi="Arial" w:cs="Arial"/>
          <w:sz w:val="20"/>
          <w:szCs w:val="20"/>
        </w:rPr>
      </w:pPr>
      <w:r w:rsidRPr="0015062A">
        <w:rPr>
          <w:rFonts w:ascii="Arial" w:hAnsi="Arial" w:cs="Arial"/>
          <w:sz w:val="20"/>
          <w:szCs w:val="20"/>
          <w:lang w:val="id-ID"/>
        </w:rPr>
        <w:t xml:space="preserve">Pendekatan  yang  kedua,  adalah  pendekatan  yang  berpandangan  bahwa  struktur hanyalah  merupakan  penunjang motivasi.Dalam  pendekatan  ini  melalui  jaringan- kerja  yang  longgara  memperlakukan  struktur  sebagai  masalah  nomer  dua,  yang diutamakan pada pendekatan ini adalah para karyawan. </w:t>
      </w:r>
      <w:proofErr w:type="gramStart"/>
      <w:r w:rsidRPr="0015062A">
        <w:rPr>
          <w:rFonts w:ascii="Arial" w:hAnsi="Arial" w:cs="Arial"/>
          <w:sz w:val="20"/>
          <w:szCs w:val="20"/>
        </w:rPr>
        <w:t>Pendekatan ini berawal dari pendapat yang mengatakan bahwa manusia secara alamiah telah dibekali dengan motivasi, dan mereka adalah makhluk yang produktif.</w:t>
      </w:r>
      <w:proofErr w:type="gramEnd"/>
      <w:r w:rsidRPr="0015062A">
        <w:rPr>
          <w:rFonts w:ascii="Arial" w:hAnsi="Arial" w:cs="Arial"/>
          <w:sz w:val="20"/>
          <w:szCs w:val="20"/>
        </w:rPr>
        <w:t xml:space="preserve">   </w:t>
      </w:r>
      <w:proofErr w:type="gramStart"/>
      <w:r w:rsidRPr="0015062A">
        <w:rPr>
          <w:rFonts w:ascii="Arial" w:hAnsi="Arial" w:cs="Arial"/>
          <w:sz w:val="20"/>
          <w:szCs w:val="20"/>
        </w:rPr>
        <w:t>Pendekatan ini berorientasi pada   karyawan   yang   pada   umumnya   juga   merupakan   pendukung   bentuk desentralisasi,   bentuk   organisasi-matriks   bagi   kreativitas,   bagi   skema-skema pengkayaan kerja (job-enrichment), dan lebih menekankan kepada tanggungjawab kelompok daripada tanggungjawab individual.</w:t>
      </w:r>
      <w:proofErr w:type="gramEnd"/>
      <w:r w:rsidRPr="0015062A">
        <w:rPr>
          <w:rFonts w:ascii="Arial" w:hAnsi="Arial" w:cs="Arial"/>
          <w:sz w:val="20"/>
          <w:szCs w:val="20"/>
        </w:rPr>
        <w:t xml:space="preserve"> </w:t>
      </w:r>
      <w:proofErr w:type="gramStart"/>
      <w:r w:rsidRPr="0015062A">
        <w:rPr>
          <w:rFonts w:ascii="Arial" w:hAnsi="Arial" w:cs="Arial"/>
          <w:sz w:val="20"/>
          <w:szCs w:val="20"/>
        </w:rPr>
        <w:t>Ang ditekankan dalam hal ini adalah pembinaan motivasi, krativitas, pengembangan personil, tantangan serta pembinaan sikap kepemilikan.</w:t>
      </w:r>
      <w:proofErr w:type="gramEnd"/>
      <w:r w:rsidRPr="0015062A">
        <w:rPr>
          <w:rFonts w:ascii="Arial" w:hAnsi="Arial" w:cs="Arial"/>
          <w:sz w:val="20"/>
          <w:szCs w:val="20"/>
        </w:rPr>
        <w:t xml:space="preserve"> </w:t>
      </w:r>
      <w:proofErr w:type="gramStart"/>
      <w:r w:rsidRPr="0015062A">
        <w:rPr>
          <w:rFonts w:ascii="Arial" w:hAnsi="Arial" w:cs="Arial"/>
          <w:sz w:val="20"/>
          <w:szCs w:val="20"/>
        </w:rPr>
        <w:t>Dalam hal ini diperlukan suatu struktur yang luwes, yang khusus, yang seringkali hanya bersifat sementara untuk menyediakan sebuah tempat yang layak bagi para personil yang memiliki dorongan untuk berkembang.</w:t>
      </w:r>
      <w:proofErr w:type="gramEnd"/>
      <w:r w:rsidRPr="0015062A">
        <w:rPr>
          <w:rFonts w:ascii="Arial" w:hAnsi="Arial" w:cs="Arial"/>
          <w:sz w:val="20"/>
          <w:szCs w:val="20"/>
        </w:rPr>
        <w:t xml:space="preserve"> Struktur yang luwes dalam jangka panjang </w:t>
      </w:r>
      <w:proofErr w:type="gramStart"/>
      <w:r w:rsidRPr="0015062A">
        <w:rPr>
          <w:rFonts w:ascii="Arial" w:hAnsi="Arial" w:cs="Arial"/>
          <w:sz w:val="20"/>
          <w:szCs w:val="20"/>
        </w:rPr>
        <w:t>akan</w:t>
      </w:r>
      <w:proofErr w:type="gramEnd"/>
      <w:r w:rsidRPr="0015062A">
        <w:rPr>
          <w:rFonts w:ascii="Arial" w:hAnsi="Arial" w:cs="Arial"/>
          <w:sz w:val="20"/>
          <w:szCs w:val="20"/>
        </w:rPr>
        <w:t xml:space="preserve"> membuahkan hasil yang lebih produktif. Kelemahan:</w:t>
      </w:r>
    </w:p>
    <w:p w:rsidR="0015062A" w:rsidRPr="0015062A" w:rsidRDefault="0015062A" w:rsidP="0015062A">
      <w:pPr>
        <w:spacing w:line="240" w:lineRule="auto"/>
        <w:jc w:val="both"/>
        <w:rPr>
          <w:rFonts w:ascii="Arial" w:hAnsi="Arial" w:cs="Arial"/>
          <w:sz w:val="20"/>
          <w:szCs w:val="20"/>
        </w:rPr>
      </w:pPr>
      <w:r w:rsidRPr="0015062A">
        <w:rPr>
          <w:rFonts w:ascii="Arial" w:hAnsi="Arial" w:cs="Arial"/>
          <w:sz w:val="20"/>
          <w:szCs w:val="20"/>
        </w:rPr>
        <w:t xml:space="preserve">1.   </w:t>
      </w:r>
      <w:proofErr w:type="gramStart"/>
      <w:r w:rsidRPr="0015062A">
        <w:rPr>
          <w:rFonts w:ascii="Arial" w:hAnsi="Arial" w:cs="Arial"/>
          <w:sz w:val="20"/>
          <w:szCs w:val="20"/>
        </w:rPr>
        <w:t>sedikit</w:t>
      </w:r>
      <w:proofErr w:type="gramEnd"/>
      <w:r w:rsidRPr="0015062A">
        <w:rPr>
          <w:rFonts w:ascii="Arial" w:hAnsi="Arial" w:cs="Arial"/>
          <w:sz w:val="20"/>
          <w:szCs w:val="20"/>
        </w:rPr>
        <w:t xml:space="preserve"> sekali terjadi umpan balik atas hal-hal yang manager sudah laksanakan</w:t>
      </w:r>
    </w:p>
    <w:p w:rsidR="0015062A" w:rsidRPr="0015062A" w:rsidRDefault="0015062A" w:rsidP="0015062A">
      <w:pPr>
        <w:spacing w:line="240" w:lineRule="auto"/>
        <w:jc w:val="both"/>
        <w:rPr>
          <w:rFonts w:ascii="Arial" w:hAnsi="Arial" w:cs="Arial"/>
          <w:sz w:val="20"/>
          <w:szCs w:val="20"/>
        </w:rPr>
      </w:pPr>
      <w:r w:rsidRPr="0015062A">
        <w:rPr>
          <w:rFonts w:ascii="Arial" w:hAnsi="Arial" w:cs="Arial"/>
          <w:sz w:val="20"/>
          <w:szCs w:val="20"/>
        </w:rPr>
        <w:t xml:space="preserve">2.   </w:t>
      </w:r>
      <w:proofErr w:type="gramStart"/>
      <w:r w:rsidRPr="0015062A">
        <w:rPr>
          <w:rFonts w:ascii="Arial" w:hAnsi="Arial" w:cs="Arial"/>
          <w:sz w:val="20"/>
          <w:szCs w:val="20"/>
        </w:rPr>
        <w:t>bawahan</w:t>
      </w:r>
      <w:proofErr w:type="gramEnd"/>
      <w:r w:rsidRPr="0015062A">
        <w:rPr>
          <w:rFonts w:ascii="Arial" w:hAnsi="Arial" w:cs="Arial"/>
          <w:sz w:val="20"/>
          <w:szCs w:val="20"/>
        </w:rPr>
        <w:t xml:space="preserve"> tidak menaruh perhatian pada atasannya</w:t>
      </w:r>
    </w:p>
    <w:p w:rsidR="0015062A" w:rsidRPr="0015062A" w:rsidRDefault="0015062A" w:rsidP="0015062A">
      <w:pPr>
        <w:spacing w:line="240" w:lineRule="auto"/>
        <w:jc w:val="both"/>
        <w:rPr>
          <w:rFonts w:ascii="Arial" w:hAnsi="Arial" w:cs="Arial"/>
          <w:sz w:val="20"/>
          <w:szCs w:val="20"/>
        </w:rPr>
      </w:pPr>
      <w:r w:rsidRPr="0015062A">
        <w:rPr>
          <w:rFonts w:ascii="Arial" w:hAnsi="Arial" w:cs="Arial"/>
          <w:sz w:val="20"/>
          <w:szCs w:val="20"/>
        </w:rPr>
        <w:t>3.   seolah-olah mengatur pasar bergaya Asia, yang pada setiap individu menawar bagian kegiatan masing-masing</w:t>
      </w:r>
    </w:p>
    <w:p w:rsidR="0015062A" w:rsidRPr="0015062A" w:rsidRDefault="0015062A" w:rsidP="0015062A">
      <w:pPr>
        <w:spacing w:line="240" w:lineRule="auto"/>
        <w:rPr>
          <w:rFonts w:ascii="Arial" w:hAnsi="Arial" w:cs="Arial"/>
          <w:sz w:val="20"/>
          <w:szCs w:val="20"/>
        </w:rPr>
      </w:pPr>
    </w:p>
    <w:sectPr w:rsidR="0015062A" w:rsidRPr="001506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C63" w:rsidRDefault="008B7C63" w:rsidP="0015062A">
      <w:pPr>
        <w:spacing w:after="0" w:line="240" w:lineRule="auto"/>
      </w:pPr>
      <w:r>
        <w:separator/>
      </w:r>
    </w:p>
  </w:endnote>
  <w:endnote w:type="continuationSeparator" w:id="0">
    <w:p w:rsidR="008B7C63" w:rsidRDefault="008B7C63" w:rsidP="00150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C63" w:rsidRDefault="008B7C63" w:rsidP="0015062A">
      <w:pPr>
        <w:spacing w:after="0" w:line="240" w:lineRule="auto"/>
      </w:pPr>
      <w:r>
        <w:separator/>
      </w:r>
    </w:p>
  </w:footnote>
  <w:footnote w:type="continuationSeparator" w:id="0">
    <w:p w:rsidR="008B7C63" w:rsidRDefault="008B7C63" w:rsidP="0015062A">
      <w:pPr>
        <w:spacing w:after="0" w:line="240" w:lineRule="auto"/>
      </w:pPr>
      <w:r>
        <w:continuationSeparator/>
      </w:r>
    </w:p>
  </w:footnote>
  <w:footnote w:id="1">
    <w:p w:rsidR="0015062A" w:rsidRDefault="0015062A" w:rsidP="0015062A">
      <w:pPr>
        <w:pStyle w:val="FootnoteText"/>
        <w:rPr>
          <w:lang w:val="id-ID"/>
        </w:rPr>
      </w:pPr>
      <w:r>
        <w:rPr>
          <w:rStyle w:val="FootnoteReference"/>
        </w:rPr>
        <w:footnoteRef/>
      </w:r>
      <w:r>
        <w:t xml:space="preserve"> </w:t>
      </w:r>
      <w:proofErr w:type="gramStart"/>
      <w:r>
        <w:t>Yukl, Gary A.1989.</w:t>
      </w:r>
      <w:proofErr w:type="gramEnd"/>
      <w:r>
        <w:t xml:space="preserve"> Managerial leadership: a review of theory and research. </w:t>
      </w:r>
      <w:r>
        <w:rPr>
          <w:i/>
        </w:rPr>
        <w:t>Journal of management</w:t>
      </w:r>
      <w:r>
        <w:t>, 15: 251-289</w:t>
      </w:r>
    </w:p>
    <w:p w:rsidR="0015062A" w:rsidRDefault="0015062A" w:rsidP="0015062A">
      <w:pPr>
        <w:pStyle w:val="FootnoteText"/>
        <w:rPr>
          <w:lang w:val="id-ID"/>
        </w:rPr>
      </w:pPr>
    </w:p>
  </w:footnote>
  <w:footnote w:id="2">
    <w:p w:rsidR="0015062A" w:rsidRDefault="0015062A" w:rsidP="0015062A">
      <w:pPr>
        <w:ind w:left="648" w:right="64" w:hanging="540"/>
        <w:rPr>
          <w:lang w:val="id-ID"/>
        </w:rPr>
      </w:pPr>
      <w:r>
        <w:rPr>
          <w:rStyle w:val="FootnoteReference"/>
        </w:rPr>
        <w:footnoteRef/>
      </w:r>
      <w:r>
        <w:t xml:space="preserve"> </w:t>
      </w:r>
      <w:proofErr w:type="gramStart"/>
      <w:r>
        <w:t>Yukl,</w:t>
      </w:r>
      <w:r>
        <w:rPr>
          <w:spacing w:val="19"/>
        </w:rPr>
        <w:t xml:space="preserve"> </w:t>
      </w:r>
      <w:r>
        <w:t>G</w:t>
      </w:r>
      <w:r>
        <w:rPr>
          <w:spacing w:val="-1"/>
        </w:rPr>
        <w:t>a</w:t>
      </w:r>
      <w:r>
        <w:rPr>
          <w:spacing w:val="4"/>
        </w:rPr>
        <w:t>r</w:t>
      </w:r>
      <w:r>
        <w:t>y</w:t>
      </w:r>
      <w:r>
        <w:rPr>
          <w:spacing w:val="14"/>
        </w:rPr>
        <w:t xml:space="preserve"> </w:t>
      </w:r>
      <w:r>
        <w:t>A.1989.</w:t>
      </w:r>
      <w:proofErr w:type="gramEnd"/>
      <w:r>
        <w:rPr>
          <w:spacing w:val="19"/>
        </w:rPr>
        <w:t xml:space="preserve"> </w:t>
      </w:r>
      <w:r>
        <w:t>M</w:t>
      </w:r>
      <w:r>
        <w:rPr>
          <w:spacing w:val="1"/>
        </w:rPr>
        <w:t>a</w:t>
      </w:r>
      <w:r>
        <w:t>n</w:t>
      </w:r>
      <w:r>
        <w:rPr>
          <w:spacing w:val="-1"/>
        </w:rPr>
        <w:t>a</w:t>
      </w:r>
      <w:r>
        <w:t>g</w:t>
      </w:r>
      <w:r>
        <w:rPr>
          <w:spacing w:val="-1"/>
        </w:rPr>
        <w:t>er</w:t>
      </w:r>
      <w:r>
        <w:t>i</w:t>
      </w:r>
      <w:r>
        <w:rPr>
          <w:spacing w:val="-1"/>
        </w:rPr>
        <w:t>a</w:t>
      </w:r>
      <w:r>
        <w:t>l</w:t>
      </w:r>
      <w:r>
        <w:rPr>
          <w:spacing w:val="19"/>
        </w:rPr>
        <w:t xml:space="preserve"> </w:t>
      </w:r>
      <w:r>
        <w:t>l</w:t>
      </w:r>
      <w:r>
        <w:rPr>
          <w:spacing w:val="-1"/>
        </w:rPr>
        <w:t>ea</w:t>
      </w:r>
      <w:r>
        <w:rPr>
          <w:spacing w:val="2"/>
        </w:rPr>
        <w:t>d</w:t>
      </w:r>
      <w:r>
        <w:rPr>
          <w:spacing w:val="-1"/>
        </w:rPr>
        <w:t>er</w:t>
      </w:r>
      <w:r>
        <w:t>ship:</w:t>
      </w:r>
      <w:r>
        <w:rPr>
          <w:spacing w:val="19"/>
        </w:rPr>
        <w:t xml:space="preserve"> </w:t>
      </w:r>
      <w:r>
        <w:t>a</w:t>
      </w:r>
      <w:r>
        <w:rPr>
          <w:spacing w:val="18"/>
        </w:rPr>
        <w:t xml:space="preserve"> </w:t>
      </w:r>
      <w:r>
        <w:rPr>
          <w:spacing w:val="-1"/>
        </w:rPr>
        <w:t>r</w:t>
      </w:r>
      <w:r>
        <w:rPr>
          <w:spacing w:val="1"/>
        </w:rPr>
        <w:t>e</w:t>
      </w:r>
      <w:r>
        <w:t>vi</w:t>
      </w:r>
      <w:r>
        <w:rPr>
          <w:spacing w:val="-1"/>
        </w:rPr>
        <w:t>e</w:t>
      </w:r>
      <w:r>
        <w:t>w</w:t>
      </w:r>
      <w:r>
        <w:rPr>
          <w:spacing w:val="18"/>
        </w:rPr>
        <w:t xml:space="preserve"> </w:t>
      </w:r>
      <w:r>
        <w:t>of</w:t>
      </w:r>
      <w:r>
        <w:rPr>
          <w:spacing w:val="18"/>
        </w:rPr>
        <w:t xml:space="preserve"> </w:t>
      </w:r>
      <w:r>
        <w:t>th</w:t>
      </w:r>
      <w:r>
        <w:rPr>
          <w:spacing w:val="-1"/>
        </w:rPr>
        <w:t>e</w:t>
      </w:r>
      <w:r>
        <w:t>o</w:t>
      </w:r>
      <w:r>
        <w:rPr>
          <w:spacing w:val="4"/>
        </w:rPr>
        <w:t>r</w:t>
      </w:r>
      <w:r>
        <w:t>y</w:t>
      </w:r>
      <w:r>
        <w:rPr>
          <w:spacing w:val="14"/>
        </w:rPr>
        <w:t xml:space="preserve"> </w:t>
      </w:r>
      <w:r>
        <w:rPr>
          <w:spacing w:val="-1"/>
        </w:rPr>
        <w:t>a</w:t>
      </w:r>
      <w:r>
        <w:t>nd</w:t>
      </w:r>
      <w:r>
        <w:rPr>
          <w:spacing w:val="19"/>
        </w:rPr>
        <w:t xml:space="preserve"> </w:t>
      </w:r>
      <w:r>
        <w:rPr>
          <w:spacing w:val="1"/>
        </w:rPr>
        <w:t>r</w:t>
      </w:r>
      <w:r>
        <w:rPr>
          <w:spacing w:val="-1"/>
        </w:rPr>
        <w:t>e</w:t>
      </w:r>
      <w:r>
        <w:t>s</w:t>
      </w:r>
      <w:r>
        <w:rPr>
          <w:spacing w:val="-1"/>
        </w:rPr>
        <w:t>e</w:t>
      </w:r>
      <w:r>
        <w:rPr>
          <w:spacing w:val="1"/>
        </w:rPr>
        <w:t>a</w:t>
      </w:r>
      <w:r>
        <w:rPr>
          <w:spacing w:val="-1"/>
        </w:rPr>
        <w:t>rc</w:t>
      </w:r>
      <w:r>
        <w:t>h.</w:t>
      </w:r>
      <w:r>
        <w:rPr>
          <w:spacing w:val="25"/>
        </w:rPr>
        <w:t xml:space="preserve"> </w:t>
      </w:r>
      <w:r>
        <w:rPr>
          <w:i/>
          <w:spacing w:val="-1"/>
        </w:rPr>
        <w:t>J</w:t>
      </w:r>
      <w:r>
        <w:rPr>
          <w:i/>
        </w:rPr>
        <w:t>ournal</w:t>
      </w:r>
      <w:r>
        <w:rPr>
          <w:i/>
          <w:spacing w:val="19"/>
        </w:rPr>
        <w:t xml:space="preserve"> </w:t>
      </w:r>
      <w:r>
        <w:rPr>
          <w:i/>
        </w:rPr>
        <w:t>of manag</w:t>
      </w:r>
      <w:r>
        <w:rPr>
          <w:i/>
          <w:spacing w:val="-1"/>
        </w:rPr>
        <w:t>e</w:t>
      </w:r>
      <w:r>
        <w:rPr>
          <w:i/>
        </w:rPr>
        <w:t>m</w:t>
      </w:r>
      <w:r>
        <w:rPr>
          <w:i/>
          <w:spacing w:val="-1"/>
        </w:rPr>
        <w:t>e</w:t>
      </w:r>
      <w:r>
        <w:rPr>
          <w:i/>
        </w:rPr>
        <w:t>nt</w:t>
      </w:r>
      <w:r>
        <w:t>, 15: 2</w:t>
      </w:r>
      <w:r>
        <w:rPr>
          <w:lang w:val="id-ID"/>
        </w:rPr>
        <w:t>01</w:t>
      </w:r>
      <w:r>
        <w:rPr>
          <w:spacing w:val="-1"/>
        </w:rPr>
        <w:t>-</w:t>
      </w:r>
      <w:r>
        <w:t>2</w:t>
      </w:r>
      <w:r>
        <w:rPr>
          <w:spacing w:val="2"/>
          <w:lang w:val="id-ID"/>
        </w:rPr>
        <w:t>10</w:t>
      </w:r>
    </w:p>
    <w:p w:rsidR="0015062A" w:rsidRDefault="0015062A" w:rsidP="0015062A">
      <w:pPr>
        <w:pStyle w:val="FootnoteText"/>
        <w:rPr>
          <w:lang w:val="id-ID"/>
        </w:rPr>
      </w:pPr>
    </w:p>
  </w:footnote>
  <w:footnote w:id="3">
    <w:p w:rsidR="0015062A" w:rsidRDefault="0015062A" w:rsidP="0015062A">
      <w:pPr>
        <w:pStyle w:val="FootnoteText"/>
        <w:rPr>
          <w:lang w:val="id-ID"/>
        </w:rPr>
      </w:pPr>
      <w:r>
        <w:rPr>
          <w:rStyle w:val="FootnoteReference"/>
        </w:rPr>
        <w:footnoteRef/>
      </w:r>
      <w:r>
        <w:t xml:space="preserve"> </w:t>
      </w:r>
      <w:r>
        <w:rPr>
          <w:lang w:val="id-ID"/>
        </w:rPr>
        <w:t>Imam Wahjono Sentot, Perilaku Organisasi, Graha Ilmu, Yogyakarta, 2010, hal 44</w:t>
      </w:r>
    </w:p>
    <w:p w:rsidR="0015062A" w:rsidRDefault="0015062A" w:rsidP="0015062A">
      <w:pPr>
        <w:pStyle w:val="FootnoteText"/>
        <w:rPr>
          <w:lang w:val="id-ID"/>
        </w:rPr>
      </w:pPr>
    </w:p>
  </w:footnote>
  <w:footnote w:id="4">
    <w:p w:rsidR="0015062A" w:rsidRDefault="0015062A" w:rsidP="0015062A">
      <w:pPr>
        <w:pStyle w:val="FootnoteText"/>
        <w:rPr>
          <w:iCs/>
          <w:lang w:val="id-ID"/>
        </w:rPr>
      </w:pPr>
      <w:r>
        <w:rPr>
          <w:rStyle w:val="FootnoteReference"/>
        </w:rPr>
        <w:footnoteRef/>
      </w:r>
      <w:r>
        <w:t xml:space="preserve"> </w:t>
      </w:r>
      <w:r>
        <w:rPr>
          <w:iCs/>
          <w:lang w:val="id-ID"/>
        </w:rPr>
        <w:t xml:space="preserve">Sri Suryaningsum, </w:t>
      </w:r>
      <w:r>
        <w:rPr>
          <w:i/>
          <w:lang w:val="id-ID"/>
        </w:rPr>
        <w:t xml:space="preserve">Organisasi Sebuah tinjauan Perilaku. </w:t>
      </w:r>
      <w:r>
        <w:rPr>
          <w:iCs/>
          <w:lang w:val="id-ID"/>
        </w:rPr>
        <w:t>Jurnal pendidikan Akuntansi      Indonesia, vol VI No 1, Juni 2008</w:t>
      </w:r>
    </w:p>
  </w:footnote>
  <w:footnote w:id="5">
    <w:p w:rsidR="0015062A" w:rsidRDefault="0015062A" w:rsidP="0015062A">
      <w:pPr>
        <w:pStyle w:val="FootnoteText"/>
        <w:rPr>
          <w:lang w:val="id-ID"/>
        </w:rPr>
      </w:pPr>
      <w:r>
        <w:rPr>
          <w:rStyle w:val="FootnoteReference"/>
        </w:rPr>
        <w:footnoteRef/>
      </w:r>
      <w:r>
        <w:t xml:space="preserve"> </w:t>
      </w:r>
      <w:r>
        <w:rPr>
          <w:lang w:val="id-ID"/>
        </w:rPr>
        <w:t>Imam Wahjono Sentot, Perilaku Organisasi, Graha Ilmu, Yogyakarta, 2010, hal 32</w:t>
      </w:r>
    </w:p>
    <w:p w:rsidR="0015062A" w:rsidRDefault="0015062A" w:rsidP="0015062A">
      <w:pPr>
        <w:pStyle w:val="FootnoteText"/>
        <w:rPr>
          <w:lang w:val="id-ID"/>
        </w:rPr>
      </w:pPr>
    </w:p>
  </w:footnote>
  <w:footnote w:id="6">
    <w:p w:rsidR="0015062A" w:rsidRDefault="0015062A" w:rsidP="0015062A">
      <w:pPr>
        <w:pStyle w:val="FootnoteText"/>
        <w:rPr>
          <w:iCs/>
          <w:lang w:val="id-ID"/>
        </w:rPr>
      </w:pPr>
      <w:r>
        <w:rPr>
          <w:rStyle w:val="FootnoteReference"/>
        </w:rPr>
        <w:footnoteRef/>
      </w:r>
      <w:r>
        <w:t xml:space="preserve"> </w:t>
      </w:r>
      <w:proofErr w:type="gramStart"/>
      <w:r>
        <w:rPr>
          <w:iCs/>
        </w:rPr>
        <w:t xml:space="preserve">Robbins, Stephen P &amp; Timothy A. Judge; </w:t>
      </w:r>
      <w:r>
        <w:rPr>
          <w:i/>
          <w:iCs/>
        </w:rPr>
        <w:t>Oganizational Behavior, 12nd ed.</w:t>
      </w:r>
      <w:r>
        <w:rPr>
          <w:iCs/>
        </w:rPr>
        <w:t xml:space="preserve"> (2005); Pearson Education; New Jersey.</w:t>
      </w:r>
      <w:proofErr w:type="gramEnd"/>
      <w:r>
        <w:rPr>
          <w:iCs/>
        </w:rPr>
        <w:t xml:space="preserve"> </w:t>
      </w:r>
      <w:r>
        <w:rPr>
          <w:iCs/>
          <w:lang w:val="id-ID"/>
        </w:rPr>
        <w:t>Hal 34-55</w:t>
      </w:r>
    </w:p>
    <w:p w:rsidR="0015062A" w:rsidRDefault="0015062A" w:rsidP="0015062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F46"/>
    <w:multiLevelType w:val="hybridMultilevel"/>
    <w:tmpl w:val="CD0E466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4137541"/>
    <w:multiLevelType w:val="multilevel"/>
    <w:tmpl w:val="4052E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F509AB"/>
    <w:multiLevelType w:val="hybridMultilevel"/>
    <w:tmpl w:val="09E8880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397801F3"/>
    <w:multiLevelType w:val="hybridMultilevel"/>
    <w:tmpl w:val="3A30B21E"/>
    <w:lvl w:ilvl="0" w:tplc="5A3052B4">
      <w:start w:val="1"/>
      <w:numFmt w:val="decimal"/>
      <w:lvlText w:val="%1."/>
      <w:lvlJc w:val="left"/>
      <w:pPr>
        <w:tabs>
          <w:tab w:val="num" w:pos="720"/>
        </w:tabs>
        <w:ind w:left="720" w:hanging="360"/>
      </w:pPr>
      <w:rPr>
        <w:sz w:val="22"/>
        <w:szCs w:val="22"/>
      </w:rPr>
    </w:lvl>
    <w:lvl w:ilvl="1" w:tplc="ACDE6FCE">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D814052"/>
    <w:multiLevelType w:val="hybridMultilevel"/>
    <w:tmpl w:val="163E8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CF4867"/>
    <w:multiLevelType w:val="hybridMultilevel"/>
    <w:tmpl w:val="927E6202"/>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nsid w:val="43683774"/>
    <w:multiLevelType w:val="hybridMultilevel"/>
    <w:tmpl w:val="D8D61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6E34909"/>
    <w:multiLevelType w:val="hybridMultilevel"/>
    <w:tmpl w:val="698808B2"/>
    <w:lvl w:ilvl="0" w:tplc="D7DC94BE">
      <w:start w:val="1"/>
      <w:numFmt w:val="decimal"/>
      <w:lvlText w:val="%1."/>
      <w:lvlJc w:val="left"/>
      <w:pPr>
        <w:tabs>
          <w:tab w:val="num" w:pos="720"/>
        </w:tabs>
        <w:ind w:left="720" w:hanging="360"/>
      </w:pPr>
      <w:rPr>
        <w:b/>
        <w:bCs/>
      </w:rPr>
    </w:lvl>
    <w:lvl w:ilvl="1" w:tplc="0E366AEE">
      <w:start w:val="2"/>
      <w:numFmt w:val="upperLetter"/>
      <w:lvlText w:val="%2."/>
      <w:lvlJc w:val="left"/>
      <w:pPr>
        <w:tabs>
          <w:tab w:val="num" w:pos="1440"/>
        </w:tabs>
        <w:ind w:left="1440" w:hanging="360"/>
      </w:pPr>
      <w:rPr>
        <w:b/>
        <w:bCs/>
      </w:rPr>
    </w:lvl>
    <w:lvl w:ilvl="2" w:tplc="E47E5592">
      <w:start w:val="4"/>
      <w:numFmt w:val="low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4D904B62"/>
    <w:multiLevelType w:val="multilevel"/>
    <w:tmpl w:val="8C3E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C45C84"/>
    <w:multiLevelType w:val="multilevel"/>
    <w:tmpl w:val="F286B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457DBF"/>
    <w:multiLevelType w:val="hybridMultilevel"/>
    <w:tmpl w:val="85BE6E2E"/>
    <w:lvl w:ilvl="0" w:tplc="4AF04F4A">
      <w:start w:val="1"/>
      <w:numFmt w:val="decimal"/>
      <w:lvlText w:val="%1."/>
      <w:lvlJc w:val="left"/>
      <w:pPr>
        <w:tabs>
          <w:tab w:val="num" w:pos="720"/>
        </w:tabs>
        <w:ind w:left="720" w:hanging="360"/>
      </w:pPr>
    </w:lvl>
    <w:lvl w:ilvl="1" w:tplc="27B82CBE">
      <w:numFmt w:val="none"/>
      <w:lvlText w:val=""/>
      <w:lvlJc w:val="left"/>
      <w:pPr>
        <w:tabs>
          <w:tab w:val="num" w:pos="360"/>
        </w:tabs>
        <w:ind w:left="0" w:firstLine="0"/>
      </w:pPr>
    </w:lvl>
    <w:lvl w:ilvl="2" w:tplc="CB92248A">
      <w:numFmt w:val="none"/>
      <w:lvlText w:val=""/>
      <w:lvlJc w:val="left"/>
      <w:pPr>
        <w:tabs>
          <w:tab w:val="num" w:pos="360"/>
        </w:tabs>
        <w:ind w:left="0" w:firstLine="0"/>
      </w:pPr>
    </w:lvl>
    <w:lvl w:ilvl="3" w:tplc="481229DE">
      <w:numFmt w:val="none"/>
      <w:lvlText w:val=""/>
      <w:lvlJc w:val="left"/>
      <w:pPr>
        <w:tabs>
          <w:tab w:val="num" w:pos="360"/>
        </w:tabs>
        <w:ind w:left="0" w:firstLine="0"/>
      </w:pPr>
    </w:lvl>
    <w:lvl w:ilvl="4" w:tplc="B412A130">
      <w:numFmt w:val="none"/>
      <w:lvlText w:val=""/>
      <w:lvlJc w:val="left"/>
      <w:pPr>
        <w:tabs>
          <w:tab w:val="num" w:pos="360"/>
        </w:tabs>
        <w:ind w:left="0" w:firstLine="0"/>
      </w:pPr>
    </w:lvl>
    <w:lvl w:ilvl="5" w:tplc="21680DB8">
      <w:numFmt w:val="none"/>
      <w:lvlText w:val=""/>
      <w:lvlJc w:val="left"/>
      <w:pPr>
        <w:tabs>
          <w:tab w:val="num" w:pos="360"/>
        </w:tabs>
        <w:ind w:left="0" w:firstLine="0"/>
      </w:pPr>
    </w:lvl>
    <w:lvl w:ilvl="6" w:tplc="9BA0EBCE">
      <w:numFmt w:val="none"/>
      <w:lvlText w:val=""/>
      <w:lvlJc w:val="left"/>
      <w:pPr>
        <w:tabs>
          <w:tab w:val="num" w:pos="360"/>
        </w:tabs>
        <w:ind w:left="0" w:firstLine="0"/>
      </w:pPr>
    </w:lvl>
    <w:lvl w:ilvl="7" w:tplc="C64C0E22">
      <w:numFmt w:val="none"/>
      <w:lvlText w:val=""/>
      <w:lvlJc w:val="left"/>
      <w:pPr>
        <w:tabs>
          <w:tab w:val="num" w:pos="360"/>
        </w:tabs>
        <w:ind w:left="0" w:firstLine="0"/>
      </w:pPr>
    </w:lvl>
    <w:lvl w:ilvl="8" w:tplc="6FB29FFA">
      <w:numFmt w:val="none"/>
      <w:lvlText w:val=""/>
      <w:lvlJc w:val="left"/>
      <w:pPr>
        <w:tabs>
          <w:tab w:val="num" w:pos="360"/>
        </w:tabs>
        <w:ind w:left="0" w:firstLine="0"/>
      </w:pPr>
    </w:lvl>
  </w:abstractNum>
  <w:abstractNum w:abstractNumId="11">
    <w:nsid w:val="735561A3"/>
    <w:multiLevelType w:val="multilevel"/>
    <w:tmpl w:val="E382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8"/>
  </w:num>
  <w:num w:numId="4">
    <w:abstractNumId w:val="9"/>
  </w:num>
  <w:num w:numId="5">
    <w:abstractNumId w:val="4"/>
  </w:num>
  <w:num w:numId="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62A"/>
    <w:rsid w:val="0015062A"/>
    <w:rsid w:val="00531E37"/>
    <w:rsid w:val="0076472A"/>
    <w:rsid w:val="008B7C63"/>
    <w:rsid w:val="00AD2954"/>
    <w:rsid w:val="00C4302F"/>
    <w:rsid w:val="00DA1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62A"/>
    <w:rPr>
      <w:rFonts w:ascii="Tahoma" w:hAnsi="Tahoma" w:cs="Tahoma"/>
      <w:sz w:val="16"/>
      <w:szCs w:val="16"/>
    </w:rPr>
  </w:style>
  <w:style w:type="paragraph" w:styleId="ListParagraph">
    <w:name w:val="List Paragraph"/>
    <w:basedOn w:val="Normal"/>
    <w:uiPriority w:val="34"/>
    <w:qFormat/>
    <w:rsid w:val="0015062A"/>
    <w:pPr>
      <w:ind w:left="720"/>
      <w:contextualSpacing/>
    </w:pPr>
  </w:style>
  <w:style w:type="paragraph" w:styleId="FootnoteText">
    <w:name w:val="footnote text"/>
    <w:basedOn w:val="Normal"/>
    <w:link w:val="FootnoteTextChar"/>
    <w:uiPriority w:val="99"/>
    <w:semiHidden/>
    <w:unhideWhenUsed/>
    <w:rsid w:val="001506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506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506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6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62A"/>
    <w:rPr>
      <w:rFonts w:ascii="Tahoma" w:hAnsi="Tahoma" w:cs="Tahoma"/>
      <w:sz w:val="16"/>
      <w:szCs w:val="16"/>
    </w:rPr>
  </w:style>
  <w:style w:type="paragraph" w:styleId="ListParagraph">
    <w:name w:val="List Paragraph"/>
    <w:basedOn w:val="Normal"/>
    <w:uiPriority w:val="34"/>
    <w:qFormat/>
    <w:rsid w:val="0015062A"/>
    <w:pPr>
      <w:ind w:left="720"/>
      <w:contextualSpacing/>
    </w:pPr>
  </w:style>
  <w:style w:type="paragraph" w:styleId="FootnoteText">
    <w:name w:val="footnote text"/>
    <w:basedOn w:val="Normal"/>
    <w:link w:val="FootnoteTextChar"/>
    <w:uiPriority w:val="99"/>
    <w:semiHidden/>
    <w:unhideWhenUsed/>
    <w:rsid w:val="0015062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15062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506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90973">
      <w:bodyDiv w:val="1"/>
      <w:marLeft w:val="0"/>
      <w:marRight w:val="0"/>
      <w:marTop w:val="0"/>
      <w:marBottom w:val="0"/>
      <w:divBdr>
        <w:top w:val="none" w:sz="0" w:space="0" w:color="auto"/>
        <w:left w:val="none" w:sz="0" w:space="0" w:color="auto"/>
        <w:bottom w:val="none" w:sz="0" w:space="0" w:color="auto"/>
        <w:right w:val="none" w:sz="0" w:space="0" w:color="auto"/>
      </w:divBdr>
    </w:div>
    <w:div w:id="455291387">
      <w:bodyDiv w:val="1"/>
      <w:marLeft w:val="0"/>
      <w:marRight w:val="0"/>
      <w:marTop w:val="0"/>
      <w:marBottom w:val="0"/>
      <w:divBdr>
        <w:top w:val="none" w:sz="0" w:space="0" w:color="auto"/>
        <w:left w:val="none" w:sz="0" w:space="0" w:color="auto"/>
        <w:bottom w:val="none" w:sz="0" w:space="0" w:color="auto"/>
        <w:right w:val="none" w:sz="0" w:space="0" w:color="auto"/>
      </w:divBdr>
    </w:div>
    <w:div w:id="59802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orionline.files.wordpress.com/2010/02/simple-structure.jpg" TargetMode="External"/><Relationship Id="rId13" Type="http://schemas.openxmlformats.org/officeDocument/2006/relationships/diagramColors" Target="diagrams/colors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48AAAE-46C7-466C-B69E-242AD7582AC2}" type="doc">
      <dgm:prSet loTypeId="urn:microsoft.com/office/officeart/2005/8/layout/orgChart1" loCatId="hierarchy" qsTypeId="urn:microsoft.com/office/officeart/2005/8/quickstyle/simple1" qsCatId="simple" csTypeId="urn:microsoft.com/office/officeart/2005/8/colors/accent1_2" csCatId="accent1"/>
      <dgm:spPr/>
    </dgm:pt>
    <dgm:pt modelId="{F4D78670-878B-4ACE-9EFD-6371455EF443}">
      <dgm:prSet/>
      <dgm:spPr/>
      <dgm:t>
        <a:bodyPr/>
        <a:lstStyle/>
        <a:p>
          <a:pPr marR="0" algn="ctr" rtl="0"/>
          <a:r>
            <a:rPr lang="id-ID" baseline="0" smtClean="0">
              <a:solidFill>
                <a:srgbClr val="000000"/>
              </a:solidFill>
              <a:latin typeface="Arial"/>
            </a:rPr>
            <a:t>DIREKTUR UTAMA</a:t>
          </a:r>
          <a:endParaRPr lang="id-ID" smtClean="0"/>
        </a:p>
      </dgm:t>
    </dgm:pt>
    <dgm:pt modelId="{B00FC6C9-0DCB-494B-836C-A1540479DC6E}" type="parTrans" cxnId="{AA77EC51-79CA-490B-807D-328A19EF30A6}">
      <dgm:prSet/>
      <dgm:spPr/>
      <dgm:t>
        <a:bodyPr/>
        <a:lstStyle/>
        <a:p>
          <a:endParaRPr lang="id-ID"/>
        </a:p>
      </dgm:t>
    </dgm:pt>
    <dgm:pt modelId="{FA8D7C17-1C4C-4155-9DDD-AA34FCDAF755}" type="sibTrans" cxnId="{AA77EC51-79CA-490B-807D-328A19EF30A6}">
      <dgm:prSet/>
      <dgm:spPr/>
      <dgm:t>
        <a:bodyPr/>
        <a:lstStyle/>
        <a:p>
          <a:endParaRPr lang="id-ID"/>
        </a:p>
      </dgm:t>
    </dgm:pt>
    <dgm:pt modelId="{64E6E913-5604-4104-8116-C41C2D349F27}">
      <dgm:prSet/>
      <dgm:spPr/>
      <dgm:t>
        <a:bodyPr/>
        <a:lstStyle/>
        <a:p>
          <a:pPr marR="0" algn="ctr" rtl="0"/>
          <a:r>
            <a:rPr lang="id-ID" baseline="0" smtClean="0">
              <a:solidFill>
                <a:srgbClr val="000000"/>
              </a:solidFill>
              <a:latin typeface="Arial"/>
            </a:rPr>
            <a:t>MANAJER </a:t>
          </a:r>
        </a:p>
        <a:p>
          <a:pPr marR="0" algn="ctr" rtl="0"/>
          <a:r>
            <a:rPr lang="id-ID" baseline="0" smtClean="0">
              <a:solidFill>
                <a:srgbClr val="000000"/>
              </a:solidFill>
              <a:latin typeface="Arial"/>
            </a:rPr>
            <a:t>OPERASIONAL</a:t>
          </a:r>
          <a:endParaRPr lang="id-ID" smtClean="0"/>
        </a:p>
      </dgm:t>
    </dgm:pt>
    <dgm:pt modelId="{A1CE48CF-6379-4167-9EEE-0A560BCEB7AC}" type="parTrans" cxnId="{3E1E1C69-72FC-4E6D-9DBD-7A911D19843A}">
      <dgm:prSet/>
      <dgm:spPr/>
      <dgm:t>
        <a:bodyPr/>
        <a:lstStyle/>
        <a:p>
          <a:endParaRPr lang="id-ID"/>
        </a:p>
      </dgm:t>
    </dgm:pt>
    <dgm:pt modelId="{17595950-FAD5-4708-AE35-CFE62AAA8EC0}" type="sibTrans" cxnId="{3E1E1C69-72FC-4E6D-9DBD-7A911D19843A}">
      <dgm:prSet/>
      <dgm:spPr/>
      <dgm:t>
        <a:bodyPr/>
        <a:lstStyle/>
        <a:p>
          <a:endParaRPr lang="id-ID"/>
        </a:p>
      </dgm:t>
    </dgm:pt>
    <dgm:pt modelId="{ED03D098-E817-4C84-A37F-A849FAE3C999}">
      <dgm:prSet/>
      <dgm:spPr/>
      <dgm:t>
        <a:bodyPr/>
        <a:lstStyle/>
        <a:p>
          <a:pPr marR="0" algn="ctr" rtl="0"/>
          <a:r>
            <a:rPr lang="id-ID" baseline="0" smtClean="0">
              <a:solidFill>
                <a:srgbClr val="000000"/>
              </a:solidFill>
              <a:latin typeface="Arial"/>
            </a:rPr>
            <a:t>MANAJER </a:t>
          </a:r>
        </a:p>
        <a:p>
          <a:pPr marR="0" algn="ctr" rtl="0"/>
          <a:r>
            <a:rPr lang="id-ID" baseline="0" smtClean="0">
              <a:solidFill>
                <a:srgbClr val="000000"/>
              </a:solidFill>
              <a:latin typeface="Arial"/>
            </a:rPr>
            <a:t>PRODUKSI</a:t>
          </a:r>
        </a:p>
        <a:p>
          <a:pPr marR="0" algn="ctr" rtl="0"/>
          <a:r>
            <a:rPr lang="id-ID" baseline="0" smtClean="0">
              <a:solidFill>
                <a:srgbClr val="000000"/>
              </a:solidFill>
              <a:latin typeface="Arial"/>
            </a:rPr>
            <a:t>A</a:t>
          </a:r>
          <a:endParaRPr lang="id-ID" smtClean="0"/>
        </a:p>
      </dgm:t>
    </dgm:pt>
    <dgm:pt modelId="{1D54855F-B606-409E-84E3-1285C8DC1CE7}" type="parTrans" cxnId="{EFE9E4E6-9BA9-4CC6-9A2F-AD10F7998BDB}">
      <dgm:prSet/>
      <dgm:spPr/>
      <dgm:t>
        <a:bodyPr/>
        <a:lstStyle/>
        <a:p>
          <a:endParaRPr lang="id-ID"/>
        </a:p>
      </dgm:t>
    </dgm:pt>
    <dgm:pt modelId="{43AE5CB9-4CAE-470E-B04C-0F45F965601F}" type="sibTrans" cxnId="{EFE9E4E6-9BA9-4CC6-9A2F-AD10F7998BDB}">
      <dgm:prSet/>
      <dgm:spPr/>
      <dgm:t>
        <a:bodyPr/>
        <a:lstStyle/>
        <a:p>
          <a:endParaRPr lang="id-ID"/>
        </a:p>
      </dgm:t>
    </dgm:pt>
    <dgm:pt modelId="{4D1DBC84-B155-41B8-920D-223CAD4FCEB9}">
      <dgm:prSet/>
      <dgm:spPr/>
      <dgm:t>
        <a:bodyPr/>
        <a:lstStyle/>
        <a:p>
          <a:pPr marR="0" algn="ctr" rtl="0"/>
          <a:r>
            <a:rPr lang="id-ID" baseline="0" smtClean="0">
              <a:solidFill>
                <a:srgbClr val="000000"/>
              </a:solidFill>
              <a:latin typeface="Arial"/>
            </a:rPr>
            <a:t>SUPERVISOR</a:t>
          </a:r>
          <a:endParaRPr lang="id-ID" smtClean="0"/>
        </a:p>
      </dgm:t>
    </dgm:pt>
    <dgm:pt modelId="{D7B898CD-B251-40CD-935B-A94FB7E534BE}" type="parTrans" cxnId="{3072828E-3471-4473-8B14-7B508F614357}">
      <dgm:prSet/>
      <dgm:spPr/>
      <dgm:t>
        <a:bodyPr/>
        <a:lstStyle/>
        <a:p>
          <a:endParaRPr lang="id-ID"/>
        </a:p>
      </dgm:t>
    </dgm:pt>
    <dgm:pt modelId="{8D79B970-4BEB-4A17-B7E8-0B6E9B72A390}" type="sibTrans" cxnId="{3072828E-3471-4473-8B14-7B508F614357}">
      <dgm:prSet/>
      <dgm:spPr/>
      <dgm:t>
        <a:bodyPr/>
        <a:lstStyle/>
        <a:p>
          <a:endParaRPr lang="id-ID"/>
        </a:p>
      </dgm:t>
    </dgm:pt>
    <dgm:pt modelId="{6AD18E3A-C06E-4F92-9840-DAFB60EBA4DE}">
      <dgm:prSet/>
      <dgm:spPr/>
      <dgm:t>
        <a:bodyPr/>
        <a:lstStyle/>
        <a:p>
          <a:pPr marR="0" algn="ctr" rtl="0"/>
          <a:r>
            <a:rPr lang="id-ID" baseline="0" smtClean="0">
              <a:solidFill>
                <a:srgbClr val="000000"/>
              </a:solidFill>
              <a:latin typeface="Arial"/>
            </a:rPr>
            <a:t>SUPERVISOR</a:t>
          </a:r>
          <a:endParaRPr lang="id-ID" smtClean="0"/>
        </a:p>
      </dgm:t>
    </dgm:pt>
    <dgm:pt modelId="{739E0F70-971B-4A5D-8326-029E87C47EA7}" type="parTrans" cxnId="{364DC8CD-82C8-40AD-A0D8-8B4941F88AD9}">
      <dgm:prSet/>
      <dgm:spPr/>
      <dgm:t>
        <a:bodyPr/>
        <a:lstStyle/>
        <a:p>
          <a:endParaRPr lang="id-ID"/>
        </a:p>
      </dgm:t>
    </dgm:pt>
    <dgm:pt modelId="{A14294B1-F049-4B6F-8D16-75FE47176EB3}" type="sibTrans" cxnId="{364DC8CD-82C8-40AD-A0D8-8B4941F88AD9}">
      <dgm:prSet/>
      <dgm:spPr/>
      <dgm:t>
        <a:bodyPr/>
        <a:lstStyle/>
        <a:p>
          <a:endParaRPr lang="id-ID"/>
        </a:p>
      </dgm:t>
    </dgm:pt>
    <dgm:pt modelId="{EA8364CD-594E-41A6-910A-5DB1101DC152}">
      <dgm:prSet/>
      <dgm:spPr/>
      <dgm:t>
        <a:bodyPr/>
        <a:lstStyle/>
        <a:p>
          <a:pPr marR="0" algn="ctr" rtl="0"/>
          <a:r>
            <a:rPr lang="id-ID" baseline="0" smtClean="0">
              <a:solidFill>
                <a:srgbClr val="000000"/>
              </a:solidFill>
              <a:latin typeface="Arial"/>
            </a:rPr>
            <a:t>MANAJER </a:t>
          </a:r>
        </a:p>
        <a:p>
          <a:pPr marR="0" algn="ctr" rtl="0"/>
          <a:r>
            <a:rPr lang="id-ID" baseline="0" smtClean="0">
              <a:solidFill>
                <a:srgbClr val="000000"/>
              </a:solidFill>
              <a:latin typeface="Arial"/>
            </a:rPr>
            <a:t>PRODUKSI B</a:t>
          </a:r>
          <a:endParaRPr lang="id-ID" smtClean="0"/>
        </a:p>
      </dgm:t>
    </dgm:pt>
    <dgm:pt modelId="{1059D711-CECF-46E0-8C05-AD15E20E288F}" type="parTrans" cxnId="{302225DE-1C21-4A77-89C2-9E41FCB65717}">
      <dgm:prSet/>
      <dgm:spPr/>
      <dgm:t>
        <a:bodyPr/>
        <a:lstStyle/>
        <a:p>
          <a:endParaRPr lang="id-ID"/>
        </a:p>
      </dgm:t>
    </dgm:pt>
    <dgm:pt modelId="{D6802B02-A1F7-4224-9750-CF206BE81AB0}" type="sibTrans" cxnId="{302225DE-1C21-4A77-89C2-9E41FCB65717}">
      <dgm:prSet/>
      <dgm:spPr/>
      <dgm:t>
        <a:bodyPr/>
        <a:lstStyle/>
        <a:p>
          <a:endParaRPr lang="id-ID"/>
        </a:p>
      </dgm:t>
    </dgm:pt>
    <dgm:pt modelId="{A5E984C2-8C5C-47E1-B1B5-52E5B976CC0B}">
      <dgm:prSet/>
      <dgm:spPr/>
      <dgm:t>
        <a:bodyPr/>
        <a:lstStyle/>
        <a:p>
          <a:pPr marR="0" algn="ctr" rtl="0"/>
          <a:r>
            <a:rPr lang="id-ID" baseline="0" smtClean="0">
              <a:solidFill>
                <a:srgbClr val="000000"/>
              </a:solidFill>
              <a:latin typeface="Arial"/>
            </a:rPr>
            <a:t>SUPERVISOR</a:t>
          </a:r>
          <a:endParaRPr lang="id-ID" smtClean="0"/>
        </a:p>
      </dgm:t>
    </dgm:pt>
    <dgm:pt modelId="{EF9D116E-AA23-4ACA-A77D-060432EC8BB6}" type="parTrans" cxnId="{3B0C7367-B59C-412D-8851-C328308F5EBA}">
      <dgm:prSet/>
      <dgm:spPr/>
      <dgm:t>
        <a:bodyPr/>
        <a:lstStyle/>
        <a:p>
          <a:endParaRPr lang="id-ID"/>
        </a:p>
      </dgm:t>
    </dgm:pt>
    <dgm:pt modelId="{CC7E9F8A-5755-4901-81D7-B5718F108759}" type="sibTrans" cxnId="{3B0C7367-B59C-412D-8851-C328308F5EBA}">
      <dgm:prSet/>
      <dgm:spPr/>
      <dgm:t>
        <a:bodyPr/>
        <a:lstStyle/>
        <a:p>
          <a:endParaRPr lang="id-ID"/>
        </a:p>
      </dgm:t>
    </dgm:pt>
    <dgm:pt modelId="{78ECF744-F920-4511-A0C6-1BF42AE2361A}">
      <dgm:prSet/>
      <dgm:spPr/>
      <dgm:t>
        <a:bodyPr/>
        <a:lstStyle/>
        <a:p>
          <a:pPr marR="0" algn="ctr" rtl="0"/>
          <a:r>
            <a:rPr lang="id-ID" baseline="0" smtClean="0">
              <a:solidFill>
                <a:srgbClr val="000000"/>
              </a:solidFill>
              <a:latin typeface="Arial"/>
            </a:rPr>
            <a:t>SUPERVISOR</a:t>
          </a:r>
          <a:endParaRPr lang="id-ID" smtClean="0"/>
        </a:p>
      </dgm:t>
    </dgm:pt>
    <dgm:pt modelId="{4C9A472E-E942-4633-98E7-4DEED944A39B}" type="parTrans" cxnId="{47B0EB96-1326-40F8-9006-8130BF7B78D3}">
      <dgm:prSet/>
      <dgm:spPr/>
      <dgm:t>
        <a:bodyPr/>
        <a:lstStyle/>
        <a:p>
          <a:endParaRPr lang="id-ID"/>
        </a:p>
      </dgm:t>
    </dgm:pt>
    <dgm:pt modelId="{5DCA2F14-9F4B-4334-86D2-197558B53F99}" type="sibTrans" cxnId="{47B0EB96-1326-40F8-9006-8130BF7B78D3}">
      <dgm:prSet/>
      <dgm:spPr/>
      <dgm:t>
        <a:bodyPr/>
        <a:lstStyle/>
        <a:p>
          <a:endParaRPr lang="id-ID"/>
        </a:p>
      </dgm:t>
    </dgm:pt>
    <dgm:pt modelId="{8B85F1F1-01FC-450F-8356-3654C16B53BF}">
      <dgm:prSet/>
      <dgm:spPr/>
      <dgm:t>
        <a:bodyPr/>
        <a:lstStyle/>
        <a:p>
          <a:pPr marR="0" algn="ctr" rtl="0"/>
          <a:r>
            <a:rPr lang="id-ID" baseline="0" smtClean="0">
              <a:solidFill>
                <a:srgbClr val="000000"/>
              </a:solidFill>
              <a:latin typeface="Arial"/>
            </a:rPr>
            <a:t>MANAJER </a:t>
          </a:r>
        </a:p>
        <a:p>
          <a:pPr marR="0" algn="ctr" rtl="0"/>
          <a:r>
            <a:rPr lang="id-ID" baseline="0" smtClean="0">
              <a:solidFill>
                <a:srgbClr val="000000"/>
              </a:solidFill>
              <a:latin typeface="Arial"/>
            </a:rPr>
            <a:t>PRODUKSI</a:t>
          </a:r>
        </a:p>
        <a:p>
          <a:pPr marR="0" algn="ctr" rtl="0"/>
          <a:r>
            <a:rPr lang="id-ID" baseline="0" smtClean="0">
              <a:solidFill>
                <a:srgbClr val="000000"/>
              </a:solidFill>
              <a:latin typeface="Arial"/>
            </a:rPr>
            <a:t>C</a:t>
          </a:r>
          <a:endParaRPr lang="id-ID" smtClean="0"/>
        </a:p>
      </dgm:t>
    </dgm:pt>
    <dgm:pt modelId="{A96CB530-4030-4C60-A195-8920B5311E9C}" type="parTrans" cxnId="{2B7EFE12-9F8F-4624-976F-BBC95377B4F5}">
      <dgm:prSet/>
      <dgm:spPr/>
      <dgm:t>
        <a:bodyPr/>
        <a:lstStyle/>
        <a:p>
          <a:endParaRPr lang="id-ID"/>
        </a:p>
      </dgm:t>
    </dgm:pt>
    <dgm:pt modelId="{61F73C4C-811D-4B48-91A7-61C4CA480E5A}" type="sibTrans" cxnId="{2B7EFE12-9F8F-4624-976F-BBC95377B4F5}">
      <dgm:prSet/>
      <dgm:spPr/>
      <dgm:t>
        <a:bodyPr/>
        <a:lstStyle/>
        <a:p>
          <a:endParaRPr lang="id-ID"/>
        </a:p>
      </dgm:t>
    </dgm:pt>
    <dgm:pt modelId="{343B57A3-48C2-49B2-BC3D-4F8547EE5905}">
      <dgm:prSet/>
      <dgm:spPr/>
      <dgm:t>
        <a:bodyPr/>
        <a:lstStyle/>
        <a:p>
          <a:pPr marR="0" algn="ctr" rtl="0"/>
          <a:r>
            <a:rPr lang="id-ID" baseline="0" smtClean="0">
              <a:solidFill>
                <a:srgbClr val="000000"/>
              </a:solidFill>
              <a:latin typeface="Arial"/>
            </a:rPr>
            <a:t>SUPERVISOR</a:t>
          </a:r>
          <a:endParaRPr lang="id-ID" smtClean="0"/>
        </a:p>
      </dgm:t>
    </dgm:pt>
    <dgm:pt modelId="{13D175F3-6B01-493D-AC10-8CA921AFFF84}" type="parTrans" cxnId="{18D16D97-91A2-4C1E-8BAD-7B2B6C729268}">
      <dgm:prSet/>
      <dgm:spPr/>
      <dgm:t>
        <a:bodyPr/>
        <a:lstStyle/>
        <a:p>
          <a:endParaRPr lang="id-ID"/>
        </a:p>
      </dgm:t>
    </dgm:pt>
    <dgm:pt modelId="{1C25EC0B-BC39-4A00-984F-8023DA9726A3}" type="sibTrans" cxnId="{18D16D97-91A2-4C1E-8BAD-7B2B6C729268}">
      <dgm:prSet/>
      <dgm:spPr/>
      <dgm:t>
        <a:bodyPr/>
        <a:lstStyle/>
        <a:p>
          <a:endParaRPr lang="id-ID"/>
        </a:p>
      </dgm:t>
    </dgm:pt>
    <dgm:pt modelId="{A3EC8088-714E-4380-9174-00541CC59F4C}">
      <dgm:prSet/>
      <dgm:spPr/>
      <dgm:t>
        <a:bodyPr/>
        <a:lstStyle/>
        <a:p>
          <a:pPr marR="0" algn="ctr" rtl="0"/>
          <a:r>
            <a:rPr lang="id-ID" baseline="0" smtClean="0">
              <a:solidFill>
                <a:srgbClr val="000000"/>
              </a:solidFill>
              <a:latin typeface="Arial"/>
            </a:rPr>
            <a:t>SUPERVISOR</a:t>
          </a:r>
          <a:endParaRPr lang="id-ID" smtClean="0"/>
        </a:p>
      </dgm:t>
    </dgm:pt>
    <dgm:pt modelId="{B1EDA518-9073-4011-9514-302729FA1C8D}" type="parTrans" cxnId="{FBA9F5AA-73CA-43E3-8665-B952B212C764}">
      <dgm:prSet/>
      <dgm:spPr/>
      <dgm:t>
        <a:bodyPr/>
        <a:lstStyle/>
        <a:p>
          <a:endParaRPr lang="id-ID"/>
        </a:p>
      </dgm:t>
    </dgm:pt>
    <dgm:pt modelId="{F3F2F840-F085-42DA-A0E9-EA45CCFE2F43}" type="sibTrans" cxnId="{FBA9F5AA-73CA-43E3-8665-B952B212C764}">
      <dgm:prSet/>
      <dgm:spPr/>
      <dgm:t>
        <a:bodyPr/>
        <a:lstStyle/>
        <a:p>
          <a:endParaRPr lang="id-ID"/>
        </a:p>
      </dgm:t>
    </dgm:pt>
    <dgm:pt modelId="{321052F4-23AE-4C02-A677-C5FCAF5056D6}">
      <dgm:prSet/>
      <dgm:spPr/>
      <dgm:t>
        <a:bodyPr/>
        <a:lstStyle/>
        <a:p>
          <a:pPr marR="0" algn="ctr" rtl="0"/>
          <a:r>
            <a:rPr lang="id-ID" baseline="0" smtClean="0">
              <a:solidFill>
                <a:srgbClr val="000000"/>
              </a:solidFill>
              <a:latin typeface="Arial"/>
            </a:rPr>
            <a:t>MANAJER </a:t>
          </a:r>
        </a:p>
        <a:p>
          <a:pPr marR="0" algn="ctr" rtl="0"/>
          <a:r>
            <a:rPr lang="id-ID" baseline="0" smtClean="0">
              <a:solidFill>
                <a:srgbClr val="000000"/>
              </a:solidFill>
              <a:latin typeface="Arial"/>
            </a:rPr>
            <a:t>PEMASARAN</a:t>
          </a:r>
          <a:endParaRPr lang="id-ID" smtClean="0"/>
        </a:p>
      </dgm:t>
    </dgm:pt>
    <dgm:pt modelId="{A95BA1C9-0543-426C-B21D-095422138CEA}" type="parTrans" cxnId="{596EBF32-6739-40EB-91ED-35D422429703}">
      <dgm:prSet/>
      <dgm:spPr/>
      <dgm:t>
        <a:bodyPr/>
        <a:lstStyle/>
        <a:p>
          <a:endParaRPr lang="id-ID"/>
        </a:p>
      </dgm:t>
    </dgm:pt>
    <dgm:pt modelId="{6CC1012B-9EAC-4809-9058-DFC5A946B521}" type="sibTrans" cxnId="{596EBF32-6739-40EB-91ED-35D422429703}">
      <dgm:prSet/>
      <dgm:spPr/>
      <dgm:t>
        <a:bodyPr/>
        <a:lstStyle/>
        <a:p>
          <a:endParaRPr lang="id-ID"/>
        </a:p>
      </dgm:t>
    </dgm:pt>
    <dgm:pt modelId="{C168E3FC-96FE-4DAE-A55C-6BEBED90B7D5}">
      <dgm:prSet/>
      <dgm:spPr/>
      <dgm:t>
        <a:bodyPr/>
        <a:lstStyle/>
        <a:p>
          <a:pPr marR="0" algn="ctr" rtl="0"/>
          <a:r>
            <a:rPr lang="id-ID" baseline="0" smtClean="0">
              <a:solidFill>
                <a:srgbClr val="000000"/>
              </a:solidFill>
              <a:latin typeface="Arial"/>
            </a:rPr>
            <a:t>MANAJER</a:t>
          </a:r>
        </a:p>
        <a:p>
          <a:pPr marR="0" algn="ctr" rtl="0"/>
          <a:r>
            <a:rPr lang="id-ID" baseline="0" smtClean="0">
              <a:solidFill>
                <a:srgbClr val="000000"/>
              </a:solidFill>
              <a:latin typeface="Arial"/>
            </a:rPr>
            <a:t>PEMASARAN </a:t>
          </a:r>
        </a:p>
        <a:p>
          <a:pPr marR="0" algn="ctr" rtl="0"/>
          <a:r>
            <a:rPr lang="id-ID" baseline="0" smtClean="0">
              <a:solidFill>
                <a:srgbClr val="000000"/>
              </a:solidFill>
              <a:latin typeface="Arial"/>
            </a:rPr>
            <a:t>WILAYAH A</a:t>
          </a:r>
          <a:endParaRPr lang="id-ID" smtClean="0"/>
        </a:p>
      </dgm:t>
    </dgm:pt>
    <dgm:pt modelId="{ACD22654-72FF-492F-BF55-4B9FCF168A5F}" type="parTrans" cxnId="{C4C75001-D1C2-4CDE-80B8-69CA86FAAF1A}">
      <dgm:prSet/>
      <dgm:spPr/>
      <dgm:t>
        <a:bodyPr/>
        <a:lstStyle/>
        <a:p>
          <a:endParaRPr lang="id-ID"/>
        </a:p>
      </dgm:t>
    </dgm:pt>
    <dgm:pt modelId="{70A155DC-ACE6-4410-8D6A-102E9F9BF01B}" type="sibTrans" cxnId="{C4C75001-D1C2-4CDE-80B8-69CA86FAAF1A}">
      <dgm:prSet/>
      <dgm:spPr/>
      <dgm:t>
        <a:bodyPr/>
        <a:lstStyle/>
        <a:p>
          <a:endParaRPr lang="id-ID"/>
        </a:p>
      </dgm:t>
    </dgm:pt>
    <dgm:pt modelId="{F3D05054-058F-412D-8456-63891622509A}">
      <dgm:prSet/>
      <dgm:spPr/>
      <dgm:t>
        <a:bodyPr/>
        <a:lstStyle/>
        <a:p>
          <a:pPr marR="0" algn="ctr" rtl="0"/>
          <a:r>
            <a:rPr lang="id-ID" baseline="0" smtClean="0">
              <a:solidFill>
                <a:srgbClr val="000000"/>
              </a:solidFill>
              <a:latin typeface="Arial"/>
            </a:rPr>
            <a:t>SUPERVISOR</a:t>
          </a:r>
          <a:endParaRPr lang="id-ID" smtClean="0"/>
        </a:p>
      </dgm:t>
    </dgm:pt>
    <dgm:pt modelId="{54935BAB-2048-43B1-A483-50D56936E32A}" type="parTrans" cxnId="{A80E17B1-3EA2-4D54-8870-0896AAFDABD9}">
      <dgm:prSet/>
      <dgm:spPr/>
      <dgm:t>
        <a:bodyPr/>
        <a:lstStyle/>
        <a:p>
          <a:endParaRPr lang="id-ID"/>
        </a:p>
      </dgm:t>
    </dgm:pt>
    <dgm:pt modelId="{7FC0F9D7-EBF8-45AC-8D2F-8FDA12A4C046}" type="sibTrans" cxnId="{A80E17B1-3EA2-4D54-8870-0896AAFDABD9}">
      <dgm:prSet/>
      <dgm:spPr/>
      <dgm:t>
        <a:bodyPr/>
        <a:lstStyle/>
        <a:p>
          <a:endParaRPr lang="id-ID"/>
        </a:p>
      </dgm:t>
    </dgm:pt>
    <dgm:pt modelId="{031B8752-1EB7-4778-A278-6A79D512CF21}">
      <dgm:prSet/>
      <dgm:spPr/>
      <dgm:t>
        <a:bodyPr/>
        <a:lstStyle/>
        <a:p>
          <a:pPr marR="0" algn="ctr" rtl="0"/>
          <a:r>
            <a:rPr lang="id-ID" baseline="0" smtClean="0">
              <a:solidFill>
                <a:srgbClr val="000000"/>
              </a:solidFill>
              <a:latin typeface="Arial"/>
            </a:rPr>
            <a:t>MANAJER </a:t>
          </a:r>
        </a:p>
        <a:p>
          <a:pPr marR="0" algn="ctr" rtl="0"/>
          <a:r>
            <a:rPr lang="id-ID" baseline="0" smtClean="0">
              <a:solidFill>
                <a:srgbClr val="000000"/>
              </a:solidFill>
              <a:latin typeface="Arial"/>
            </a:rPr>
            <a:t>PEMASARAN</a:t>
          </a:r>
        </a:p>
        <a:p>
          <a:pPr marR="0" algn="ctr" rtl="0"/>
          <a:r>
            <a:rPr lang="id-ID" baseline="0" smtClean="0">
              <a:solidFill>
                <a:srgbClr val="000000"/>
              </a:solidFill>
              <a:latin typeface="Arial"/>
            </a:rPr>
            <a:t>WILAYAH B</a:t>
          </a:r>
          <a:endParaRPr lang="id-ID" smtClean="0"/>
        </a:p>
      </dgm:t>
    </dgm:pt>
    <dgm:pt modelId="{6A2C4520-979A-4F2F-9555-A641800A46C7}" type="parTrans" cxnId="{A7627D61-83DB-42B9-8C70-F9F8EB3C1AE4}">
      <dgm:prSet/>
      <dgm:spPr/>
      <dgm:t>
        <a:bodyPr/>
        <a:lstStyle/>
        <a:p>
          <a:endParaRPr lang="id-ID"/>
        </a:p>
      </dgm:t>
    </dgm:pt>
    <dgm:pt modelId="{783C59BA-60FD-413E-B540-64DE0B04FDD0}" type="sibTrans" cxnId="{A7627D61-83DB-42B9-8C70-F9F8EB3C1AE4}">
      <dgm:prSet/>
      <dgm:spPr/>
      <dgm:t>
        <a:bodyPr/>
        <a:lstStyle/>
        <a:p>
          <a:endParaRPr lang="id-ID"/>
        </a:p>
      </dgm:t>
    </dgm:pt>
    <dgm:pt modelId="{BA7F1D8C-7F57-46EA-A1EE-DB12D5D43C53}">
      <dgm:prSet/>
      <dgm:spPr/>
      <dgm:t>
        <a:bodyPr/>
        <a:lstStyle/>
        <a:p>
          <a:pPr marR="0" algn="ctr" rtl="0"/>
          <a:r>
            <a:rPr lang="id-ID" baseline="0" smtClean="0">
              <a:latin typeface="Calibri"/>
            </a:rPr>
            <a:t>SUPERVISOR</a:t>
          </a:r>
          <a:endParaRPr lang="id-ID" smtClean="0"/>
        </a:p>
      </dgm:t>
    </dgm:pt>
    <dgm:pt modelId="{D3E22080-2289-493D-AC21-2EF97A06A4CA}" type="parTrans" cxnId="{F0A5B4B4-FF15-4903-B957-C58BF0E04216}">
      <dgm:prSet/>
      <dgm:spPr/>
      <dgm:t>
        <a:bodyPr/>
        <a:lstStyle/>
        <a:p>
          <a:endParaRPr lang="id-ID"/>
        </a:p>
      </dgm:t>
    </dgm:pt>
    <dgm:pt modelId="{3C2260FB-9D23-43B8-BCCC-A569CC1A9E34}" type="sibTrans" cxnId="{F0A5B4B4-FF15-4903-B957-C58BF0E04216}">
      <dgm:prSet/>
      <dgm:spPr/>
      <dgm:t>
        <a:bodyPr/>
        <a:lstStyle/>
        <a:p>
          <a:endParaRPr lang="id-ID"/>
        </a:p>
      </dgm:t>
    </dgm:pt>
    <dgm:pt modelId="{F6495D38-A889-4AD6-BC35-E99A8CAB0BED}">
      <dgm:prSet/>
      <dgm:spPr/>
      <dgm:t>
        <a:bodyPr/>
        <a:lstStyle/>
        <a:p>
          <a:pPr marR="0" algn="ctr" rtl="0"/>
          <a:r>
            <a:rPr lang="id-ID" baseline="0" smtClean="0">
              <a:solidFill>
                <a:srgbClr val="000000"/>
              </a:solidFill>
              <a:latin typeface="Arial"/>
            </a:rPr>
            <a:t>MANAJER </a:t>
          </a:r>
        </a:p>
        <a:p>
          <a:pPr marR="0" algn="ctr" rtl="0"/>
          <a:r>
            <a:rPr lang="id-ID" baseline="0" smtClean="0">
              <a:solidFill>
                <a:srgbClr val="000000"/>
              </a:solidFill>
              <a:latin typeface="Arial"/>
            </a:rPr>
            <a:t>KEUANGAN</a:t>
          </a:r>
          <a:endParaRPr lang="id-ID" smtClean="0"/>
        </a:p>
      </dgm:t>
    </dgm:pt>
    <dgm:pt modelId="{46178C84-BDBE-4F5C-8F2F-B4AD9FAE4146}" type="parTrans" cxnId="{8322FA37-E548-45CB-A36A-EC775A6B0653}">
      <dgm:prSet/>
      <dgm:spPr/>
      <dgm:t>
        <a:bodyPr/>
        <a:lstStyle/>
        <a:p>
          <a:endParaRPr lang="id-ID"/>
        </a:p>
      </dgm:t>
    </dgm:pt>
    <dgm:pt modelId="{5E744A19-14FE-45C1-94E1-1A849ADF969E}" type="sibTrans" cxnId="{8322FA37-E548-45CB-A36A-EC775A6B0653}">
      <dgm:prSet/>
      <dgm:spPr/>
      <dgm:t>
        <a:bodyPr/>
        <a:lstStyle/>
        <a:p>
          <a:endParaRPr lang="id-ID"/>
        </a:p>
      </dgm:t>
    </dgm:pt>
    <dgm:pt modelId="{0CF0EF2E-648D-431F-B047-6FFD3281CC40}">
      <dgm:prSet/>
      <dgm:spPr/>
      <dgm:t>
        <a:bodyPr/>
        <a:lstStyle/>
        <a:p>
          <a:pPr marR="0" algn="ctr" rtl="0"/>
          <a:r>
            <a:rPr lang="id-ID" baseline="0" smtClean="0">
              <a:solidFill>
                <a:srgbClr val="000000"/>
              </a:solidFill>
              <a:latin typeface="Arial"/>
            </a:rPr>
            <a:t>BAGIAN </a:t>
          </a:r>
        </a:p>
        <a:p>
          <a:pPr marR="0" algn="ctr" rtl="0"/>
          <a:r>
            <a:rPr lang="id-ID" baseline="0" smtClean="0">
              <a:solidFill>
                <a:srgbClr val="000000"/>
              </a:solidFill>
              <a:latin typeface="Arial"/>
            </a:rPr>
            <a:t>AKUNTANSI</a:t>
          </a:r>
          <a:endParaRPr lang="id-ID" smtClean="0"/>
        </a:p>
      </dgm:t>
    </dgm:pt>
    <dgm:pt modelId="{761A2C2F-322C-4276-B6E6-1F08F8FC5DC2}" type="parTrans" cxnId="{FD290487-3A6F-43EE-84AA-FC8ED397B64C}">
      <dgm:prSet/>
      <dgm:spPr/>
      <dgm:t>
        <a:bodyPr/>
        <a:lstStyle/>
        <a:p>
          <a:endParaRPr lang="id-ID"/>
        </a:p>
      </dgm:t>
    </dgm:pt>
    <dgm:pt modelId="{B6BDA2B2-2386-4045-80FC-4955780141F0}" type="sibTrans" cxnId="{FD290487-3A6F-43EE-84AA-FC8ED397B64C}">
      <dgm:prSet/>
      <dgm:spPr/>
      <dgm:t>
        <a:bodyPr/>
        <a:lstStyle/>
        <a:p>
          <a:endParaRPr lang="id-ID"/>
        </a:p>
      </dgm:t>
    </dgm:pt>
    <dgm:pt modelId="{7CE3147C-631E-4ED0-BB08-F5184E8AF178}">
      <dgm:prSet/>
      <dgm:spPr/>
      <dgm:t>
        <a:bodyPr/>
        <a:lstStyle/>
        <a:p>
          <a:pPr marR="0" algn="ctr" rtl="0"/>
          <a:r>
            <a:rPr lang="id-ID" baseline="0" smtClean="0">
              <a:solidFill>
                <a:srgbClr val="000000"/>
              </a:solidFill>
              <a:latin typeface="Arial"/>
            </a:rPr>
            <a:t>MANAJER SDM</a:t>
          </a:r>
          <a:endParaRPr lang="id-ID" smtClean="0"/>
        </a:p>
      </dgm:t>
    </dgm:pt>
    <dgm:pt modelId="{92F3D907-EEA2-45FE-A049-253088D8BB19}" type="parTrans" cxnId="{60F3E946-FD7A-40E8-8BB8-9D01168732CC}">
      <dgm:prSet/>
      <dgm:spPr/>
      <dgm:t>
        <a:bodyPr/>
        <a:lstStyle/>
        <a:p>
          <a:endParaRPr lang="id-ID"/>
        </a:p>
      </dgm:t>
    </dgm:pt>
    <dgm:pt modelId="{B3E9ADAF-A703-45EB-8512-7C97C76149DC}" type="sibTrans" cxnId="{60F3E946-FD7A-40E8-8BB8-9D01168732CC}">
      <dgm:prSet/>
      <dgm:spPr/>
      <dgm:t>
        <a:bodyPr/>
        <a:lstStyle/>
        <a:p>
          <a:endParaRPr lang="id-ID"/>
        </a:p>
      </dgm:t>
    </dgm:pt>
    <dgm:pt modelId="{A7D03F03-2F98-43FC-BDCE-2059D868B195}" type="pres">
      <dgm:prSet presAssocID="{2948AAAE-46C7-466C-B69E-242AD7582AC2}" presName="hierChild1" presStyleCnt="0">
        <dgm:presLayoutVars>
          <dgm:orgChart val="1"/>
          <dgm:chPref val="1"/>
          <dgm:dir/>
          <dgm:animOne val="branch"/>
          <dgm:animLvl val="lvl"/>
          <dgm:resizeHandles/>
        </dgm:presLayoutVars>
      </dgm:prSet>
      <dgm:spPr/>
    </dgm:pt>
    <dgm:pt modelId="{BF01C0BD-1DAD-4BF8-9FF9-2D8A61F43C09}" type="pres">
      <dgm:prSet presAssocID="{F4D78670-878B-4ACE-9EFD-6371455EF443}" presName="hierRoot1" presStyleCnt="0">
        <dgm:presLayoutVars>
          <dgm:hierBranch/>
        </dgm:presLayoutVars>
      </dgm:prSet>
      <dgm:spPr/>
    </dgm:pt>
    <dgm:pt modelId="{25D22FB5-0B50-4B2C-8510-B50CF8875F57}" type="pres">
      <dgm:prSet presAssocID="{F4D78670-878B-4ACE-9EFD-6371455EF443}" presName="rootComposite1" presStyleCnt="0"/>
      <dgm:spPr/>
    </dgm:pt>
    <dgm:pt modelId="{F96DEAC5-3643-4EA1-A754-DB04EEE6EC89}" type="pres">
      <dgm:prSet presAssocID="{F4D78670-878B-4ACE-9EFD-6371455EF443}" presName="rootText1" presStyleLbl="node0" presStyleIdx="0" presStyleCnt="1">
        <dgm:presLayoutVars>
          <dgm:chPref val="3"/>
        </dgm:presLayoutVars>
      </dgm:prSet>
      <dgm:spPr/>
      <dgm:t>
        <a:bodyPr/>
        <a:lstStyle/>
        <a:p>
          <a:endParaRPr lang="en-US"/>
        </a:p>
      </dgm:t>
    </dgm:pt>
    <dgm:pt modelId="{DF3F94B5-F43F-4DC9-ACF4-610BDEF617F0}" type="pres">
      <dgm:prSet presAssocID="{F4D78670-878B-4ACE-9EFD-6371455EF443}" presName="rootConnector1" presStyleLbl="node1" presStyleIdx="0" presStyleCnt="0"/>
      <dgm:spPr/>
      <dgm:t>
        <a:bodyPr/>
        <a:lstStyle/>
        <a:p>
          <a:endParaRPr lang="en-US"/>
        </a:p>
      </dgm:t>
    </dgm:pt>
    <dgm:pt modelId="{6B6CC6C3-370B-4655-990B-D15D879325C4}" type="pres">
      <dgm:prSet presAssocID="{F4D78670-878B-4ACE-9EFD-6371455EF443}" presName="hierChild2" presStyleCnt="0"/>
      <dgm:spPr/>
    </dgm:pt>
    <dgm:pt modelId="{15836A56-CD06-4A94-BE61-5B351E286060}" type="pres">
      <dgm:prSet presAssocID="{A1CE48CF-6379-4167-9EEE-0A560BCEB7AC}" presName="Name35" presStyleLbl="parChTrans1D2" presStyleIdx="0" presStyleCnt="4"/>
      <dgm:spPr/>
      <dgm:t>
        <a:bodyPr/>
        <a:lstStyle/>
        <a:p>
          <a:endParaRPr lang="en-US"/>
        </a:p>
      </dgm:t>
    </dgm:pt>
    <dgm:pt modelId="{76C823F8-207E-4295-8A26-F1A9EF20B3D5}" type="pres">
      <dgm:prSet presAssocID="{64E6E913-5604-4104-8116-C41C2D349F27}" presName="hierRoot2" presStyleCnt="0">
        <dgm:presLayoutVars>
          <dgm:hierBranch/>
        </dgm:presLayoutVars>
      </dgm:prSet>
      <dgm:spPr/>
    </dgm:pt>
    <dgm:pt modelId="{E5AA0BDF-E8F0-4DE8-9A8E-164236F67663}" type="pres">
      <dgm:prSet presAssocID="{64E6E913-5604-4104-8116-C41C2D349F27}" presName="rootComposite" presStyleCnt="0"/>
      <dgm:spPr/>
    </dgm:pt>
    <dgm:pt modelId="{1F019302-2392-47D2-97B7-2C903B33E7BB}" type="pres">
      <dgm:prSet presAssocID="{64E6E913-5604-4104-8116-C41C2D349F27}" presName="rootText" presStyleLbl="node2" presStyleIdx="0" presStyleCnt="4">
        <dgm:presLayoutVars>
          <dgm:chPref val="3"/>
        </dgm:presLayoutVars>
      </dgm:prSet>
      <dgm:spPr/>
      <dgm:t>
        <a:bodyPr/>
        <a:lstStyle/>
        <a:p>
          <a:endParaRPr lang="en-US"/>
        </a:p>
      </dgm:t>
    </dgm:pt>
    <dgm:pt modelId="{ADB5F8EE-2729-45D4-A288-C9424A17FF2E}" type="pres">
      <dgm:prSet presAssocID="{64E6E913-5604-4104-8116-C41C2D349F27}" presName="rootConnector" presStyleLbl="node2" presStyleIdx="0" presStyleCnt="4"/>
      <dgm:spPr/>
      <dgm:t>
        <a:bodyPr/>
        <a:lstStyle/>
        <a:p>
          <a:endParaRPr lang="en-US"/>
        </a:p>
      </dgm:t>
    </dgm:pt>
    <dgm:pt modelId="{38A84A62-4968-4A32-B981-224573DF57DB}" type="pres">
      <dgm:prSet presAssocID="{64E6E913-5604-4104-8116-C41C2D349F27}" presName="hierChild4" presStyleCnt="0"/>
      <dgm:spPr/>
    </dgm:pt>
    <dgm:pt modelId="{3D2FD0FA-9E56-46D1-9727-5A8ED6167DC7}" type="pres">
      <dgm:prSet presAssocID="{1D54855F-B606-409E-84E3-1285C8DC1CE7}" presName="Name35" presStyleLbl="parChTrans1D3" presStyleIdx="0" presStyleCnt="6"/>
      <dgm:spPr/>
      <dgm:t>
        <a:bodyPr/>
        <a:lstStyle/>
        <a:p>
          <a:endParaRPr lang="en-US"/>
        </a:p>
      </dgm:t>
    </dgm:pt>
    <dgm:pt modelId="{AEC3E641-DBC4-4915-AB0E-1EB22EA3F364}" type="pres">
      <dgm:prSet presAssocID="{ED03D098-E817-4C84-A37F-A849FAE3C999}" presName="hierRoot2" presStyleCnt="0">
        <dgm:presLayoutVars>
          <dgm:hierBranch val="r"/>
        </dgm:presLayoutVars>
      </dgm:prSet>
      <dgm:spPr/>
    </dgm:pt>
    <dgm:pt modelId="{73E27700-645C-41F1-877F-743F3B2FB43A}" type="pres">
      <dgm:prSet presAssocID="{ED03D098-E817-4C84-A37F-A849FAE3C999}" presName="rootComposite" presStyleCnt="0"/>
      <dgm:spPr/>
    </dgm:pt>
    <dgm:pt modelId="{044A492A-C1B1-4403-8C8C-F895D7A4E51F}" type="pres">
      <dgm:prSet presAssocID="{ED03D098-E817-4C84-A37F-A849FAE3C999}" presName="rootText" presStyleLbl="node3" presStyleIdx="0" presStyleCnt="6">
        <dgm:presLayoutVars>
          <dgm:chPref val="3"/>
        </dgm:presLayoutVars>
      </dgm:prSet>
      <dgm:spPr/>
      <dgm:t>
        <a:bodyPr/>
        <a:lstStyle/>
        <a:p>
          <a:endParaRPr lang="en-US"/>
        </a:p>
      </dgm:t>
    </dgm:pt>
    <dgm:pt modelId="{67B473E5-6FCB-4D97-8371-6FD207D80C6F}" type="pres">
      <dgm:prSet presAssocID="{ED03D098-E817-4C84-A37F-A849FAE3C999}" presName="rootConnector" presStyleLbl="node3" presStyleIdx="0" presStyleCnt="6"/>
      <dgm:spPr/>
      <dgm:t>
        <a:bodyPr/>
        <a:lstStyle/>
        <a:p>
          <a:endParaRPr lang="en-US"/>
        </a:p>
      </dgm:t>
    </dgm:pt>
    <dgm:pt modelId="{DE95FD70-F414-46D8-8B31-6800B99EAAD7}" type="pres">
      <dgm:prSet presAssocID="{ED03D098-E817-4C84-A37F-A849FAE3C999}" presName="hierChild4" presStyleCnt="0"/>
      <dgm:spPr/>
    </dgm:pt>
    <dgm:pt modelId="{E6B3FA23-1509-4348-B849-FE290D36F395}" type="pres">
      <dgm:prSet presAssocID="{D7B898CD-B251-40CD-935B-A94FB7E534BE}" presName="Name50" presStyleLbl="parChTrans1D4" presStyleIdx="0" presStyleCnt="8"/>
      <dgm:spPr/>
      <dgm:t>
        <a:bodyPr/>
        <a:lstStyle/>
        <a:p>
          <a:endParaRPr lang="en-US"/>
        </a:p>
      </dgm:t>
    </dgm:pt>
    <dgm:pt modelId="{DC7DB31B-6292-45DF-8E8D-030EC606B16B}" type="pres">
      <dgm:prSet presAssocID="{4D1DBC84-B155-41B8-920D-223CAD4FCEB9}" presName="hierRoot2" presStyleCnt="0">
        <dgm:presLayoutVars>
          <dgm:hierBranch val="r"/>
        </dgm:presLayoutVars>
      </dgm:prSet>
      <dgm:spPr/>
    </dgm:pt>
    <dgm:pt modelId="{23E62801-4774-4E4A-B8FE-92AA0EC9652C}" type="pres">
      <dgm:prSet presAssocID="{4D1DBC84-B155-41B8-920D-223CAD4FCEB9}" presName="rootComposite" presStyleCnt="0"/>
      <dgm:spPr/>
    </dgm:pt>
    <dgm:pt modelId="{4402009D-55AA-4896-B2C5-91C142399D79}" type="pres">
      <dgm:prSet presAssocID="{4D1DBC84-B155-41B8-920D-223CAD4FCEB9}" presName="rootText" presStyleLbl="node4" presStyleIdx="0" presStyleCnt="8">
        <dgm:presLayoutVars>
          <dgm:chPref val="3"/>
        </dgm:presLayoutVars>
      </dgm:prSet>
      <dgm:spPr/>
      <dgm:t>
        <a:bodyPr/>
        <a:lstStyle/>
        <a:p>
          <a:endParaRPr lang="en-US"/>
        </a:p>
      </dgm:t>
    </dgm:pt>
    <dgm:pt modelId="{4CC8632B-6C60-4FFF-805A-C7E71EA7F4CB}" type="pres">
      <dgm:prSet presAssocID="{4D1DBC84-B155-41B8-920D-223CAD4FCEB9}" presName="rootConnector" presStyleLbl="node4" presStyleIdx="0" presStyleCnt="8"/>
      <dgm:spPr/>
      <dgm:t>
        <a:bodyPr/>
        <a:lstStyle/>
        <a:p>
          <a:endParaRPr lang="en-US"/>
        </a:p>
      </dgm:t>
    </dgm:pt>
    <dgm:pt modelId="{2DF523B1-9432-40D1-A58B-69C65B2ECC9E}" type="pres">
      <dgm:prSet presAssocID="{4D1DBC84-B155-41B8-920D-223CAD4FCEB9}" presName="hierChild4" presStyleCnt="0"/>
      <dgm:spPr/>
    </dgm:pt>
    <dgm:pt modelId="{996C26F5-8425-4BAB-BAAE-226EF1AA52CA}" type="pres">
      <dgm:prSet presAssocID="{4D1DBC84-B155-41B8-920D-223CAD4FCEB9}" presName="hierChild5" presStyleCnt="0"/>
      <dgm:spPr/>
    </dgm:pt>
    <dgm:pt modelId="{3CCF1DF8-137C-46A1-8EC1-3FA5AB9F28DD}" type="pres">
      <dgm:prSet presAssocID="{739E0F70-971B-4A5D-8326-029E87C47EA7}" presName="Name50" presStyleLbl="parChTrans1D4" presStyleIdx="1" presStyleCnt="8"/>
      <dgm:spPr/>
      <dgm:t>
        <a:bodyPr/>
        <a:lstStyle/>
        <a:p>
          <a:endParaRPr lang="en-US"/>
        </a:p>
      </dgm:t>
    </dgm:pt>
    <dgm:pt modelId="{1ACD995D-7FF4-4882-924E-BD77A17940BF}" type="pres">
      <dgm:prSet presAssocID="{6AD18E3A-C06E-4F92-9840-DAFB60EBA4DE}" presName="hierRoot2" presStyleCnt="0">
        <dgm:presLayoutVars>
          <dgm:hierBranch val="r"/>
        </dgm:presLayoutVars>
      </dgm:prSet>
      <dgm:spPr/>
    </dgm:pt>
    <dgm:pt modelId="{EDFF2FD1-557E-4F47-B7D6-BACEB92FCAFD}" type="pres">
      <dgm:prSet presAssocID="{6AD18E3A-C06E-4F92-9840-DAFB60EBA4DE}" presName="rootComposite" presStyleCnt="0"/>
      <dgm:spPr/>
    </dgm:pt>
    <dgm:pt modelId="{12FA0B24-1E18-4A6C-A852-2A0A351B3EA4}" type="pres">
      <dgm:prSet presAssocID="{6AD18E3A-C06E-4F92-9840-DAFB60EBA4DE}" presName="rootText" presStyleLbl="node4" presStyleIdx="1" presStyleCnt="8">
        <dgm:presLayoutVars>
          <dgm:chPref val="3"/>
        </dgm:presLayoutVars>
      </dgm:prSet>
      <dgm:spPr/>
      <dgm:t>
        <a:bodyPr/>
        <a:lstStyle/>
        <a:p>
          <a:endParaRPr lang="en-US"/>
        </a:p>
      </dgm:t>
    </dgm:pt>
    <dgm:pt modelId="{F42032D9-C5DF-4315-9E0A-278BB2A61332}" type="pres">
      <dgm:prSet presAssocID="{6AD18E3A-C06E-4F92-9840-DAFB60EBA4DE}" presName="rootConnector" presStyleLbl="node4" presStyleIdx="1" presStyleCnt="8"/>
      <dgm:spPr/>
      <dgm:t>
        <a:bodyPr/>
        <a:lstStyle/>
        <a:p>
          <a:endParaRPr lang="en-US"/>
        </a:p>
      </dgm:t>
    </dgm:pt>
    <dgm:pt modelId="{D6A42349-F6B1-4F40-8ECC-326E43FBD8AF}" type="pres">
      <dgm:prSet presAssocID="{6AD18E3A-C06E-4F92-9840-DAFB60EBA4DE}" presName="hierChild4" presStyleCnt="0"/>
      <dgm:spPr/>
    </dgm:pt>
    <dgm:pt modelId="{054C0E4B-BF07-469C-BA56-C589D60266E9}" type="pres">
      <dgm:prSet presAssocID="{6AD18E3A-C06E-4F92-9840-DAFB60EBA4DE}" presName="hierChild5" presStyleCnt="0"/>
      <dgm:spPr/>
    </dgm:pt>
    <dgm:pt modelId="{84DEFD54-612C-4EE7-8A7E-A4BEAFE4F53C}" type="pres">
      <dgm:prSet presAssocID="{ED03D098-E817-4C84-A37F-A849FAE3C999}" presName="hierChild5" presStyleCnt="0"/>
      <dgm:spPr/>
    </dgm:pt>
    <dgm:pt modelId="{345CE893-723D-4E82-B1E8-7C79F936D8FD}" type="pres">
      <dgm:prSet presAssocID="{1059D711-CECF-46E0-8C05-AD15E20E288F}" presName="Name35" presStyleLbl="parChTrans1D3" presStyleIdx="1" presStyleCnt="6"/>
      <dgm:spPr/>
      <dgm:t>
        <a:bodyPr/>
        <a:lstStyle/>
        <a:p>
          <a:endParaRPr lang="en-US"/>
        </a:p>
      </dgm:t>
    </dgm:pt>
    <dgm:pt modelId="{4B6AA4D9-9271-4D3D-91DD-81726286BDA0}" type="pres">
      <dgm:prSet presAssocID="{EA8364CD-594E-41A6-910A-5DB1101DC152}" presName="hierRoot2" presStyleCnt="0">
        <dgm:presLayoutVars>
          <dgm:hierBranch val="r"/>
        </dgm:presLayoutVars>
      </dgm:prSet>
      <dgm:spPr/>
    </dgm:pt>
    <dgm:pt modelId="{0EA63E49-10B0-4AE5-BFA9-6A98F73377E2}" type="pres">
      <dgm:prSet presAssocID="{EA8364CD-594E-41A6-910A-5DB1101DC152}" presName="rootComposite" presStyleCnt="0"/>
      <dgm:spPr/>
    </dgm:pt>
    <dgm:pt modelId="{F1149C67-938B-4C9F-BC12-6124129C218A}" type="pres">
      <dgm:prSet presAssocID="{EA8364CD-594E-41A6-910A-5DB1101DC152}" presName="rootText" presStyleLbl="node3" presStyleIdx="1" presStyleCnt="6">
        <dgm:presLayoutVars>
          <dgm:chPref val="3"/>
        </dgm:presLayoutVars>
      </dgm:prSet>
      <dgm:spPr/>
      <dgm:t>
        <a:bodyPr/>
        <a:lstStyle/>
        <a:p>
          <a:endParaRPr lang="en-US"/>
        </a:p>
      </dgm:t>
    </dgm:pt>
    <dgm:pt modelId="{C645CFC1-2727-435C-80E0-52573420A878}" type="pres">
      <dgm:prSet presAssocID="{EA8364CD-594E-41A6-910A-5DB1101DC152}" presName="rootConnector" presStyleLbl="node3" presStyleIdx="1" presStyleCnt="6"/>
      <dgm:spPr/>
      <dgm:t>
        <a:bodyPr/>
        <a:lstStyle/>
        <a:p>
          <a:endParaRPr lang="en-US"/>
        </a:p>
      </dgm:t>
    </dgm:pt>
    <dgm:pt modelId="{AAD03B26-232C-41BD-B611-F108E0419470}" type="pres">
      <dgm:prSet presAssocID="{EA8364CD-594E-41A6-910A-5DB1101DC152}" presName="hierChild4" presStyleCnt="0"/>
      <dgm:spPr/>
    </dgm:pt>
    <dgm:pt modelId="{01F30853-202A-455D-A552-20CF1DF4CF96}" type="pres">
      <dgm:prSet presAssocID="{EF9D116E-AA23-4ACA-A77D-060432EC8BB6}" presName="Name50" presStyleLbl="parChTrans1D4" presStyleIdx="2" presStyleCnt="8"/>
      <dgm:spPr/>
      <dgm:t>
        <a:bodyPr/>
        <a:lstStyle/>
        <a:p>
          <a:endParaRPr lang="en-US"/>
        </a:p>
      </dgm:t>
    </dgm:pt>
    <dgm:pt modelId="{21EA6107-A1D9-4E63-A580-F69333F12EAB}" type="pres">
      <dgm:prSet presAssocID="{A5E984C2-8C5C-47E1-B1B5-52E5B976CC0B}" presName="hierRoot2" presStyleCnt="0">
        <dgm:presLayoutVars>
          <dgm:hierBranch val="r"/>
        </dgm:presLayoutVars>
      </dgm:prSet>
      <dgm:spPr/>
    </dgm:pt>
    <dgm:pt modelId="{23C7DC44-06A1-444F-8199-58FDDA0192E9}" type="pres">
      <dgm:prSet presAssocID="{A5E984C2-8C5C-47E1-B1B5-52E5B976CC0B}" presName="rootComposite" presStyleCnt="0"/>
      <dgm:spPr/>
    </dgm:pt>
    <dgm:pt modelId="{1E1ACC83-B4F1-4FA7-A0C8-B8F58062AD19}" type="pres">
      <dgm:prSet presAssocID="{A5E984C2-8C5C-47E1-B1B5-52E5B976CC0B}" presName="rootText" presStyleLbl="node4" presStyleIdx="2" presStyleCnt="8">
        <dgm:presLayoutVars>
          <dgm:chPref val="3"/>
        </dgm:presLayoutVars>
      </dgm:prSet>
      <dgm:spPr/>
      <dgm:t>
        <a:bodyPr/>
        <a:lstStyle/>
        <a:p>
          <a:endParaRPr lang="en-US"/>
        </a:p>
      </dgm:t>
    </dgm:pt>
    <dgm:pt modelId="{3F7AE194-16D6-4A9B-A3EE-42CBD8B1F117}" type="pres">
      <dgm:prSet presAssocID="{A5E984C2-8C5C-47E1-B1B5-52E5B976CC0B}" presName="rootConnector" presStyleLbl="node4" presStyleIdx="2" presStyleCnt="8"/>
      <dgm:spPr/>
      <dgm:t>
        <a:bodyPr/>
        <a:lstStyle/>
        <a:p>
          <a:endParaRPr lang="en-US"/>
        </a:p>
      </dgm:t>
    </dgm:pt>
    <dgm:pt modelId="{787C9BC8-5270-4FBD-90FA-6D472CDE9F09}" type="pres">
      <dgm:prSet presAssocID="{A5E984C2-8C5C-47E1-B1B5-52E5B976CC0B}" presName="hierChild4" presStyleCnt="0"/>
      <dgm:spPr/>
    </dgm:pt>
    <dgm:pt modelId="{4DCBF707-357E-4765-9CFF-0046ED3BA0D7}" type="pres">
      <dgm:prSet presAssocID="{A5E984C2-8C5C-47E1-B1B5-52E5B976CC0B}" presName="hierChild5" presStyleCnt="0"/>
      <dgm:spPr/>
    </dgm:pt>
    <dgm:pt modelId="{8AB73EF6-BADF-4683-A37E-8E4E1A814F75}" type="pres">
      <dgm:prSet presAssocID="{4C9A472E-E942-4633-98E7-4DEED944A39B}" presName="Name50" presStyleLbl="parChTrans1D4" presStyleIdx="3" presStyleCnt="8"/>
      <dgm:spPr/>
      <dgm:t>
        <a:bodyPr/>
        <a:lstStyle/>
        <a:p>
          <a:endParaRPr lang="en-US"/>
        </a:p>
      </dgm:t>
    </dgm:pt>
    <dgm:pt modelId="{D35F8E4D-EE90-47B4-BB3C-76497ADB5831}" type="pres">
      <dgm:prSet presAssocID="{78ECF744-F920-4511-A0C6-1BF42AE2361A}" presName="hierRoot2" presStyleCnt="0">
        <dgm:presLayoutVars>
          <dgm:hierBranch val="r"/>
        </dgm:presLayoutVars>
      </dgm:prSet>
      <dgm:spPr/>
    </dgm:pt>
    <dgm:pt modelId="{0A5D9D74-5C31-4732-8633-2149BF8E88E1}" type="pres">
      <dgm:prSet presAssocID="{78ECF744-F920-4511-A0C6-1BF42AE2361A}" presName="rootComposite" presStyleCnt="0"/>
      <dgm:spPr/>
    </dgm:pt>
    <dgm:pt modelId="{9AF61E8B-9B24-4BBE-BA80-8AA7AA56B1C4}" type="pres">
      <dgm:prSet presAssocID="{78ECF744-F920-4511-A0C6-1BF42AE2361A}" presName="rootText" presStyleLbl="node4" presStyleIdx="3" presStyleCnt="8">
        <dgm:presLayoutVars>
          <dgm:chPref val="3"/>
        </dgm:presLayoutVars>
      </dgm:prSet>
      <dgm:spPr/>
      <dgm:t>
        <a:bodyPr/>
        <a:lstStyle/>
        <a:p>
          <a:endParaRPr lang="en-US"/>
        </a:p>
      </dgm:t>
    </dgm:pt>
    <dgm:pt modelId="{29E38C6E-1E0F-4FF9-AA9F-297CB569E952}" type="pres">
      <dgm:prSet presAssocID="{78ECF744-F920-4511-A0C6-1BF42AE2361A}" presName="rootConnector" presStyleLbl="node4" presStyleIdx="3" presStyleCnt="8"/>
      <dgm:spPr/>
      <dgm:t>
        <a:bodyPr/>
        <a:lstStyle/>
        <a:p>
          <a:endParaRPr lang="en-US"/>
        </a:p>
      </dgm:t>
    </dgm:pt>
    <dgm:pt modelId="{B78194BF-0C7F-4B26-8CAF-F74A59951C54}" type="pres">
      <dgm:prSet presAssocID="{78ECF744-F920-4511-A0C6-1BF42AE2361A}" presName="hierChild4" presStyleCnt="0"/>
      <dgm:spPr/>
    </dgm:pt>
    <dgm:pt modelId="{CE2DDC06-79E4-41A2-9933-59ED75345411}" type="pres">
      <dgm:prSet presAssocID="{78ECF744-F920-4511-A0C6-1BF42AE2361A}" presName="hierChild5" presStyleCnt="0"/>
      <dgm:spPr/>
    </dgm:pt>
    <dgm:pt modelId="{220F93BE-1DED-4961-AFA1-E5B9BEE40CDB}" type="pres">
      <dgm:prSet presAssocID="{EA8364CD-594E-41A6-910A-5DB1101DC152}" presName="hierChild5" presStyleCnt="0"/>
      <dgm:spPr/>
    </dgm:pt>
    <dgm:pt modelId="{ABAB5833-2038-4A6E-926F-71B312623940}" type="pres">
      <dgm:prSet presAssocID="{A96CB530-4030-4C60-A195-8920B5311E9C}" presName="Name35" presStyleLbl="parChTrans1D3" presStyleIdx="2" presStyleCnt="6"/>
      <dgm:spPr/>
      <dgm:t>
        <a:bodyPr/>
        <a:lstStyle/>
        <a:p>
          <a:endParaRPr lang="en-US"/>
        </a:p>
      </dgm:t>
    </dgm:pt>
    <dgm:pt modelId="{8844A0EB-B3A8-4ABE-A3F8-85CD3D6BC711}" type="pres">
      <dgm:prSet presAssocID="{8B85F1F1-01FC-450F-8356-3654C16B53BF}" presName="hierRoot2" presStyleCnt="0">
        <dgm:presLayoutVars>
          <dgm:hierBranch val="r"/>
        </dgm:presLayoutVars>
      </dgm:prSet>
      <dgm:spPr/>
    </dgm:pt>
    <dgm:pt modelId="{1EE1C891-3566-4CF3-AA4B-6B555270AEC8}" type="pres">
      <dgm:prSet presAssocID="{8B85F1F1-01FC-450F-8356-3654C16B53BF}" presName="rootComposite" presStyleCnt="0"/>
      <dgm:spPr/>
    </dgm:pt>
    <dgm:pt modelId="{8EFD266C-3DCA-4FC9-905C-9273B60A49BD}" type="pres">
      <dgm:prSet presAssocID="{8B85F1F1-01FC-450F-8356-3654C16B53BF}" presName="rootText" presStyleLbl="node3" presStyleIdx="2" presStyleCnt="6">
        <dgm:presLayoutVars>
          <dgm:chPref val="3"/>
        </dgm:presLayoutVars>
      </dgm:prSet>
      <dgm:spPr/>
      <dgm:t>
        <a:bodyPr/>
        <a:lstStyle/>
        <a:p>
          <a:endParaRPr lang="en-US"/>
        </a:p>
      </dgm:t>
    </dgm:pt>
    <dgm:pt modelId="{B34A7CBF-D9C6-43BE-B91D-C394F1C15AFD}" type="pres">
      <dgm:prSet presAssocID="{8B85F1F1-01FC-450F-8356-3654C16B53BF}" presName="rootConnector" presStyleLbl="node3" presStyleIdx="2" presStyleCnt="6"/>
      <dgm:spPr/>
      <dgm:t>
        <a:bodyPr/>
        <a:lstStyle/>
        <a:p>
          <a:endParaRPr lang="en-US"/>
        </a:p>
      </dgm:t>
    </dgm:pt>
    <dgm:pt modelId="{279CFC97-5E22-4F6F-963E-2A15F9D301C5}" type="pres">
      <dgm:prSet presAssocID="{8B85F1F1-01FC-450F-8356-3654C16B53BF}" presName="hierChild4" presStyleCnt="0"/>
      <dgm:spPr/>
    </dgm:pt>
    <dgm:pt modelId="{390F05B0-03A1-4A19-B2EB-99A93FE94A88}" type="pres">
      <dgm:prSet presAssocID="{13D175F3-6B01-493D-AC10-8CA921AFFF84}" presName="Name50" presStyleLbl="parChTrans1D4" presStyleIdx="4" presStyleCnt="8"/>
      <dgm:spPr/>
      <dgm:t>
        <a:bodyPr/>
        <a:lstStyle/>
        <a:p>
          <a:endParaRPr lang="en-US"/>
        </a:p>
      </dgm:t>
    </dgm:pt>
    <dgm:pt modelId="{5688E959-0212-4F89-8DBF-04C4CD1DE9F1}" type="pres">
      <dgm:prSet presAssocID="{343B57A3-48C2-49B2-BC3D-4F8547EE5905}" presName="hierRoot2" presStyleCnt="0">
        <dgm:presLayoutVars>
          <dgm:hierBranch val="r"/>
        </dgm:presLayoutVars>
      </dgm:prSet>
      <dgm:spPr/>
    </dgm:pt>
    <dgm:pt modelId="{655BDF41-F60C-42CF-B9A8-8C224434D803}" type="pres">
      <dgm:prSet presAssocID="{343B57A3-48C2-49B2-BC3D-4F8547EE5905}" presName="rootComposite" presStyleCnt="0"/>
      <dgm:spPr/>
    </dgm:pt>
    <dgm:pt modelId="{035192EF-C56F-4518-998C-1BDCD4BC4191}" type="pres">
      <dgm:prSet presAssocID="{343B57A3-48C2-49B2-BC3D-4F8547EE5905}" presName="rootText" presStyleLbl="node4" presStyleIdx="4" presStyleCnt="8">
        <dgm:presLayoutVars>
          <dgm:chPref val="3"/>
        </dgm:presLayoutVars>
      </dgm:prSet>
      <dgm:spPr/>
      <dgm:t>
        <a:bodyPr/>
        <a:lstStyle/>
        <a:p>
          <a:endParaRPr lang="en-US"/>
        </a:p>
      </dgm:t>
    </dgm:pt>
    <dgm:pt modelId="{43445B60-2EEC-4FCC-8278-57CFF9BF5447}" type="pres">
      <dgm:prSet presAssocID="{343B57A3-48C2-49B2-BC3D-4F8547EE5905}" presName="rootConnector" presStyleLbl="node4" presStyleIdx="4" presStyleCnt="8"/>
      <dgm:spPr/>
      <dgm:t>
        <a:bodyPr/>
        <a:lstStyle/>
        <a:p>
          <a:endParaRPr lang="en-US"/>
        </a:p>
      </dgm:t>
    </dgm:pt>
    <dgm:pt modelId="{59A58738-31B2-4AE0-8178-B6B8F260339B}" type="pres">
      <dgm:prSet presAssocID="{343B57A3-48C2-49B2-BC3D-4F8547EE5905}" presName="hierChild4" presStyleCnt="0"/>
      <dgm:spPr/>
    </dgm:pt>
    <dgm:pt modelId="{6D16B96F-D368-4B26-BDAD-0E888E5EF4A6}" type="pres">
      <dgm:prSet presAssocID="{343B57A3-48C2-49B2-BC3D-4F8547EE5905}" presName="hierChild5" presStyleCnt="0"/>
      <dgm:spPr/>
    </dgm:pt>
    <dgm:pt modelId="{E0327FEF-9795-439A-BF30-1E4DF29258A8}" type="pres">
      <dgm:prSet presAssocID="{B1EDA518-9073-4011-9514-302729FA1C8D}" presName="Name50" presStyleLbl="parChTrans1D4" presStyleIdx="5" presStyleCnt="8"/>
      <dgm:spPr/>
      <dgm:t>
        <a:bodyPr/>
        <a:lstStyle/>
        <a:p>
          <a:endParaRPr lang="en-US"/>
        </a:p>
      </dgm:t>
    </dgm:pt>
    <dgm:pt modelId="{3C7D2FB0-345A-416B-B0F1-48B651C2CAD4}" type="pres">
      <dgm:prSet presAssocID="{A3EC8088-714E-4380-9174-00541CC59F4C}" presName="hierRoot2" presStyleCnt="0">
        <dgm:presLayoutVars>
          <dgm:hierBranch val="r"/>
        </dgm:presLayoutVars>
      </dgm:prSet>
      <dgm:spPr/>
    </dgm:pt>
    <dgm:pt modelId="{EA8D9615-1DFD-40D3-94BC-5100D929F2E8}" type="pres">
      <dgm:prSet presAssocID="{A3EC8088-714E-4380-9174-00541CC59F4C}" presName="rootComposite" presStyleCnt="0"/>
      <dgm:spPr/>
    </dgm:pt>
    <dgm:pt modelId="{0840F0F7-2686-49CD-A758-A8E63FAE74AC}" type="pres">
      <dgm:prSet presAssocID="{A3EC8088-714E-4380-9174-00541CC59F4C}" presName="rootText" presStyleLbl="node4" presStyleIdx="5" presStyleCnt="8">
        <dgm:presLayoutVars>
          <dgm:chPref val="3"/>
        </dgm:presLayoutVars>
      </dgm:prSet>
      <dgm:spPr/>
      <dgm:t>
        <a:bodyPr/>
        <a:lstStyle/>
        <a:p>
          <a:endParaRPr lang="en-US"/>
        </a:p>
      </dgm:t>
    </dgm:pt>
    <dgm:pt modelId="{2ADECB1A-03B9-4CA4-8104-48A4C0A9C6CC}" type="pres">
      <dgm:prSet presAssocID="{A3EC8088-714E-4380-9174-00541CC59F4C}" presName="rootConnector" presStyleLbl="node4" presStyleIdx="5" presStyleCnt="8"/>
      <dgm:spPr/>
      <dgm:t>
        <a:bodyPr/>
        <a:lstStyle/>
        <a:p>
          <a:endParaRPr lang="en-US"/>
        </a:p>
      </dgm:t>
    </dgm:pt>
    <dgm:pt modelId="{462FC3E1-7AF9-4FDD-9C35-7FD74916AE9D}" type="pres">
      <dgm:prSet presAssocID="{A3EC8088-714E-4380-9174-00541CC59F4C}" presName="hierChild4" presStyleCnt="0"/>
      <dgm:spPr/>
    </dgm:pt>
    <dgm:pt modelId="{FAFD41F7-79A3-4C9A-82D2-99E529BC5E2B}" type="pres">
      <dgm:prSet presAssocID="{A3EC8088-714E-4380-9174-00541CC59F4C}" presName="hierChild5" presStyleCnt="0"/>
      <dgm:spPr/>
    </dgm:pt>
    <dgm:pt modelId="{C7516628-868D-42D7-B604-192D7B28022F}" type="pres">
      <dgm:prSet presAssocID="{8B85F1F1-01FC-450F-8356-3654C16B53BF}" presName="hierChild5" presStyleCnt="0"/>
      <dgm:spPr/>
    </dgm:pt>
    <dgm:pt modelId="{CDB5850F-A1A9-48B1-BB09-300242EB9B73}" type="pres">
      <dgm:prSet presAssocID="{64E6E913-5604-4104-8116-C41C2D349F27}" presName="hierChild5" presStyleCnt="0"/>
      <dgm:spPr/>
    </dgm:pt>
    <dgm:pt modelId="{2A0ED96E-7550-48BC-B2A2-078E8131DCD3}" type="pres">
      <dgm:prSet presAssocID="{A95BA1C9-0543-426C-B21D-095422138CEA}" presName="Name35" presStyleLbl="parChTrans1D2" presStyleIdx="1" presStyleCnt="4"/>
      <dgm:spPr/>
      <dgm:t>
        <a:bodyPr/>
        <a:lstStyle/>
        <a:p>
          <a:endParaRPr lang="en-US"/>
        </a:p>
      </dgm:t>
    </dgm:pt>
    <dgm:pt modelId="{85D97CDE-C3D6-43D7-988C-29761708B302}" type="pres">
      <dgm:prSet presAssocID="{321052F4-23AE-4C02-A677-C5FCAF5056D6}" presName="hierRoot2" presStyleCnt="0">
        <dgm:presLayoutVars>
          <dgm:hierBranch/>
        </dgm:presLayoutVars>
      </dgm:prSet>
      <dgm:spPr/>
    </dgm:pt>
    <dgm:pt modelId="{AFD04C60-A055-4E6E-8BCA-D38D051AEE45}" type="pres">
      <dgm:prSet presAssocID="{321052F4-23AE-4C02-A677-C5FCAF5056D6}" presName="rootComposite" presStyleCnt="0"/>
      <dgm:spPr/>
    </dgm:pt>
    <dgm:pt modelId="{009AE070-EA98-48B4-B77C-E8A10825C382}" type="pres">
      <dgm:prSet presAssocID="{321052F4-23AE-4C02-A677-C5FCAF5056D6}" presName="rootText" presStyleLbl="node2" presStyleIdx="1" presStyleCnt="4" custLinFactNeighborX="2682">
        <dgm:presLayoutVars>
          <dgm:chPref val="3"/>
        </dgm:presLayoutVars>
      </dgm:prSet>
      <dgm:spPr/>
      <dgm:t>
        <a:bodyPr/>
        <a:lstStyle/>
        <a:p>
          <a:endParaRPr lang="en-US"/>
        </a:p>
      </dgm:t>
    </dgm:pt>
    <dgm:pt modelId="{5C4D2CFF-D022-4BD4-8FF4-B1D80B0BDAE7}" type="pres">
      <dgm:prSet presAssocID="{321052F4-23AE-4C02-A677-C5FCAF5056D6}" presName="rootConnector" presStyleLbl="node2" presStyleIdx="1" presStyleCnt="4"/>
      <dgm:spPr/>
      <dgm:t>
        <a:bodyPr/>
        <a:lstStyle/>
        <a:p>
          <a:endParaRPr lang="en-US"/>
        </a:p>
      </dgm:t>
    </dgm:pt>
    <dgm:pt modelId="{46210732-A1F5-4830-874D-729ECE253872}" type="pres">
      <dgm:prSet presAssocID="{321052F4-23AE-4C02-A677-C5FCAF5056D6}" presName="hierChild4" presStyleCnt="0"/>
      <dgm:spPr/>
    </dgm:pt>
    <dgm:pt modelId="{17FFB2CC-49FF-43DB-83CA-9A3CE98D08C2}" type="pres">
      <dgm:prSet presAssocID="{ACD22654-72FF-492F-BF55-4B9FCF168A5F}" presName="Name35" presStyleLbl="parChTrans1D3" presStyleIdx="3" presStyleCnt="6"/>
      <dgm:spPr/>
      <dgm:t>
        <a:bodyPr/>
        <a:lstStyle/>
        <a:p>
          <a:endParaRPr lang="en-US"/>
        </a:p>
      </dgm:t>
    </dgm:pt>
    <dgm:pt modelId="{5E6F8DEB-76B6-4F07-A09B-409048E63BF0}" type="pres">
      <dgm:prSet presAssocID="{C168E3FC-96FE-4DAE-A55C-6BEBED90B7D5}" presName="hierRoot2" presStyleCnt="0">
        <dgm:presLayoutVars>
          <dgm:hierBranch val="r"/>
        </dgm:presLayoutVars>
      </dgm:prSet>
      <dgm:spPr/>
    </dgm:pt>
    <dgm:pt modelId="{4A00A6C0-6C8E-41AB-BAD3-35CDD30D749C}" type="pres">
      <dgm:prSet presAssocID="{C168E3FC-96FE-4DAE-A55C-6BEBED90B7D5}" presName="rootComposite" presStyleCnt="0"/>
      <dgm:spPr/>
    </dgm:pt>
    <dgm:pt modelId="{F2404DCC-C60F-4816-B588-0DA09F3366ED}" type="pres">
      <dgm:prSet presAssocID="{C168E3FC-96FE-4DAE-A55C-6BEBED90B7D5}" presName="rootText" presStyleLbl="node3" presStyleIdx="3" presStyleCnt="6">
        <dgm:presLayoutVars>
          <dgm:chPref val="3"/>
        </dgm:presLayoutVars>
      </dgm:prSet>
      <dgm:spPr/>
      <dgm:t>
        <a:bodyPr/>
        <a:lstStyle/>
        <a:p>
          <a:endParaRPr lang="en-US"/>
        </a:p>
      </dgm:t>
    </dgm:pt>
    <dgm:pt modelId="{CBA1CB31-1E8F-4DC9-9DF8-9C5A3208D762}" type="pres">
      <dgm:prSet presAssocID="{C168E3FC-96FE-4DAE-A55C-6BEBED90B7D5}" presName="rootConnector" presStyleLbl="node3" presStyleIdx="3" presStyleCnt="6"/>
      <dgm:spPr/>
      <dgm:t>
        <a:bodyPr/>
        <a:lstStyle/>
        <a:p>
          <a:endParaRPr lang="en-US"/>
        </a:p>
      </dgm:t>
    </dgm:pt>
    <dgm:pt modelId="{5656C192-E701-423A-BBE2-4CB7102613EA}" type="pres">
      <dgm:prSet presAssocID="{C168E3FC-96FE-4DAE-A55C-6BEBED90B7D5}" presName="hierChild4" presStyleCnt="0"/>
      <dgm:spPr/>
    </dgm:pt>
    <dgm:pt modelId="{04D35A92-BD3D-4BCE-B943-66349E54509A}" type="pres">
      <dgm:prSet presAssocID="{54935BAB-2048-43B1-A483-50D56936E32A}" presName="Name50" presStyleLbl="parChTrans1D4" presStyleIdx="6" presStyleCnt="8"/>
      <dgm:spPr/>
      <dgm:t>
        <a:bodyPr/>
        <a:lstStyle/>
        <a:p>
          <a:endParaRPr lang="en-US"/>
        </a:p>
      </dgm:t>
    </dgm:pt>
    <dgm:pt modelId="{CE0AC01E-72AD-46B3-8D18-CEEA5D320349}" type="pres">
      <dgm:prSet presAssocID="{F3D05054-058F-412D-8456-63891622509A}" presName="hierRoot2" presStyleCnt="0">
        <dgm:presLayoutVars>
          <dgm:hierBranch val="r"/>
        </dgm:presLayoutVars>
      </dgm:prSet>
      <dgm:spPr/>
    </dgm:pt>
    <dgm:pt modelId="{CBA0F63D-0495-48A6-908F-42186428C3DD}" type="pres">
      <dgm:prSet presAssocID="{F3D05054-058F-412D-8456-63891622509A}" presName="rootComposite" presStyleCnt="0"/>
      <dgm:spPr/>
    </dgm:pt>
    <dgm:pt modelId="{51ECF353-B5F0-4DB6-BB70-320E7158129D}" type="pres">
      <dgm:prSet presAssocID="{F3D05054-058F-412D-8456-63891622509A}" presName="rootText" presStyleLbl="node4" presStyleIdx="6" presStyleCnt="8">
        <dgm:presLayoutVars>
          <dgm:chPref val="3"/>
        </dgm:presLayoutVars>
      </dgm:prSet>
      <dgm:spPr/>
      <dgm:t>
        <a:bodyPr/>
        <a:lstStyle/>
        <a:p>
          <a:endParaRPr lang="en-US"/>
        </a:p>
      </dgm:t>
    </dgm:pt>
    <dgm:pt modelId="{5D04B7BB-B88B-49AD-B093-FA8EFD45C74F}" type="pres">
      <dgm:prSet presAssocID="{F3D05054-058F-412D-8456-63891622509A}" presName="rootConnector" presStyleLbl="node4" presStyleIdx="6" presStyleCnt="8"/>
      <dgm:spPr/>
      <dgm:t>
        <a:bodyPr/>
        <a:lstStyle/>
        <a:p>
          <a:endParaRPr lang="en-US"/>
        </a:p>
      </dgm:t>
    </dgm:pt>
    <dgm:pt modelId="{C2CD26C9-A0F0-424E-B219-D370997297D3}" type="pres">
      <dgm:prSet presAssocID="{F3D05054-058F-412D-8456-63891622509A}" presName="hierChild4" presStyleCnt="0"/>
      <dgm:spPr/>
    </dgm:pt>
    <dgm:pt modelId="{5E3297DB-5ADB-4AEC-8A7C-CBB4EBC8920A}" type="pres">
      <dgm:prSet presAssocID="{F3D05054-058F-412D-8456-63891622509A}" presName="hierChild5" presStyleCnt="0"/>
      <dgm:spPr/>
    </dgm:pt>
    <dgm:pt modelId="{3370DA62-7B29-4A0A-9AC2-08E7A4618B26}" type="pres">
      <dgm:prSet presAssocID="{C168E3FC-96FE-4DAE-A55C-6BEBED90B7D5}" presName="hierChild5" presStyleCnt="0"/>
      <dgm:spPr/>
    </dgm:pt>
    <dgm:pt modelId="{C841782E-3794-4CEA-AE53-2452D9362F89}" type="pres">
      <dgm:prSet presAssocID="{6A2C4520-979A-4F2F-9555-A641800A46C7}" presName="Name35" presStyleLbl="parChTrans1D3" presStyleIdx="4" presStyleCnt="6"/>
      <dgm:spPr/>
      <dgm:t>
        <a:bodyPr/>
        <a:lstStyle/>
        <a:p>
          <a:endParaRPr lang="en-US"/>
        </a:p>
      </dgm:t>
    </dgm:pt>
    <dgm:pt modelId="{F43E00FD-ADC9-454E-A552-D5C000F512E0}" type="pres">
      <dgm:prSet presAssocID="{031B8752-1EB7-4778-A278-6A79D512CF21}" presName="hierRoot2" presStyleCnt="0">
        <dgm:presLayoutVars>
          <dgm:hierBranch val="r"/>
        </dgm:presLayoutVars>
      </dgm:prSet>
      <dgm:spPr/>
    </dgm:pt>
    <dgm:pt modelId="{1E101B06-D4FE-47DE-8E3B-B7495BDC514A}" type="pres">
      <dgm:prSet presAssocID="{031B8752-1EB7-4778-A278-6A79D512CF21}" presName="rootComposite" presStyleCnt="0"/>
      <dgm:spPr/>
    </dgm:pt>
    <dgm:pt modelId="{26D1BA6B-BCAF-4B4E-B5AB-97F943970A0C}" type="pres">
      <dgm:prSet presAssocID="{031B8752-1EB7-4778-A278-6A79D512CF21}" presName="rootText" presStyleLbl="node3" presStyleIdx="4" presStyleCnt="6">
        <dgm:presLayoutVars>
          <dgm:chPref val="3"/>
        </dgm:presLayoutVars>
      </dgm:prSet>
      <dgm:spPr/>
      <dgm:t>
        <a:bodyPr/>
        <a:lstStyle/>
        <a:p>
          <a:endParaRPr lang="en-US"/>
        </a:p>
      </dgm:t>
    </dgm:pt>
    <dgm:pt modelId="{650EEF79-1E14-455E-A2AD-91C3A013F91C}" type="pres">
      <dgm:prSet presAssocID="{031B8752-1EB7-4778-A278-6A79D512CF21}" presName="rootConnector" presStyleLbl="node3" presStyleIdx="4" presStyleCnt="6"/>
      <dgm:spPr/>
      <dgm:t>
        <a:bodyPr/>
        <a:lstStyle/>
        <a:p>
          <a:endParaRPr lang="en-US"/>
        </a:p>
      </dgm:t>
    </dgm:pt>
    <dgm:pt modelId="{C6D3EE11-94AF-4039-9562-E2CB8B17F89B}" type="pres">
      <dgm:prSet presAssocID="{031B8752-1EB7-4778-A278-6A79D512CF21}" presName="hierChild4" presStyleCnt="0"/>
      <dgm:spPr/>
    </dgm:pt>
    <dgm:pt modelId="{6AFF0B0B-C236-4F78-9FF6-B8BE9EA93561}" type="pres">
      <dgm:prSet presAssocID="{D3E22080-2289-493D-AC21-2EF97A06A4CA}" presName="Name50" presStyleLbl="parChTrans1D4" presStyleIdx="7" presStyleCnt="8"/>
      <dgm:spPr/>
      <dgm:t>
        <a:bodyPr/>
        <a:lstStyle/>
        <a:p>
          <a:endParaRPr lang="en-US"/>
        </a:p>
      </dgm:t>
    </dgm:pt>
    <dgm:pt modelId="{72612D4D-65BB-48FF-AE5D-9C0574AEFB34}" type="pres">
      <dgm:prSet presAssocID="{BA7F1D8C-7F57-46EA-A1EE-DB12D5D43C53}" presName="hierRoot2" presStyleCnt="0">
        <dgm:presLayoutVars>
          <dgm:hierBranch val="r"/>
        </dgm:presLayoutVars>
      </dgm:prSet>
      <dgm:spPr/>
    </dgm:pt>
    <dgm:pt modelId="{B25CDBB0-D70B-40A1-A400-64913E89E9BD}" type="pres">
      <dgm:prSet presAssocID="{BA7F1D8C-7F57-46EA-A1EE-DB12D5D43C53}" presName="rootComposite" presStyleCnt="0"/>
      <dgm:spPr/>
    </dgm:pt>
    <dgm:pt modelId="{E394070B-A846-4BDE-94E8-DA3B454864C0}" type="pres">
      <dgm:prSet presAssocID="{BA7F1D8C-7F57-46EA-A1EE-DB12D5D43C53}" presName="rootText" presStyleLbl="node4" presStyleIdx="7" presStyleCnt="8">
        <dgm:presLayoutVars>
          <dgm:chPref val="3"/>
        </dgm:presLayoutVars>
      </dgm:prSet>
      <dgm:spPr/>
      <dgm:t>
        <a:bodyPr/>
        <a:lstStyle/>
        <a:p>
          <a:endParaRPr lang="en-US"/>
        </a:p>
      </dgm:t>
    </dgm:pt>
    <dgm:pt modelId="{7FB7DDD6-4291-4C05-BAC7-0546CD37974E}" type="pres">
      <dgm:prSet presAssocID="{BA7F1D8C-7F57-46EA-A1EE-DB12D5D43C53}" presName="rootConnector" presStyleLbl="node4" presStyleIdx="7" presStyleCnt="8"/>
      <dgm:spPr/>
      <dgm:t>
        <a:bodyPr/>
        <a:lstStyle/>
        <a:p>
          <a:endParaRPr lang="en-US"/>
        </a:p>
      </dgm:t>
    </dgm:pt>
    <dgm:pt modelId="{AE2190A7-75BF-4687-AE60-F6E55BB4F8BB}" type="pres">
      <dgm:prSet presAssocID="{BA7F1D8C-7F57-46EA-A1EE-DB12D5D43C53}" presName="hierChild4" presStyleCnt="0"/>
      <dgm:spPr/>
    </dgm:pt>
    <dgm:pt modelId="{A7934EAA-8890-4AEA-A6C4-06AA223FA9C5}" type="pres">
      <dgm:prSet presAssocID="{BA7F1D8C-7F57-46EA-A1EE-DB12D5D43C53}" presName="hierChild5" presStyleCnt="0"/>
      <dgm:spPr/>
    </dgm:pt>
    <dgm:pt modelId="{74507F51-E244-4B6B-A15B-065B516D8D23}" type="pres">
      <dgm:prSet presAssocID="{031B8752-1EB7-4778-A278-6A79D512CF21}" presName="hierChild5" presStyleCnt="0"/>
      <dgm:spPr/>
    </dgm:pt>
    <dgm:pt modelId="{E0F0B09E-1794-4CA3-A6AB-451C33768D11}" type="pres">
      <dgm:prSet presAssocID="{321052F4-23AE-4C02-A677-C5FCAF5056D6}" presName="hierChild5" presStyleCnt="0"/>
      <dgm:spPr/>
    </dgm:pt>
    <dgm:pt modelId="{045112D7-7279-42D9-BE58-285BF4BF69C6}" type="pres">
      <dgm:prSet presAssocID="{46178C84-BDBE-4F5C-8F2F-B4AD9FAE4146}" presName="Name35" presStyleLbl="parChTrans1D2" presStyleIdx="2" presStyleCnt="4"/>
      <dgm:spPr/>
      <dgm:t>
        <a:bodyPr/>
        <a:lstStyle/>
        <a:p>
          <a:endParaRPr lang="en-US"/>
        </a:p>
      </dgm:t>
    </dgm:pt>
    <dgm:pt modelId="{0FA1B92A-6FAB-4F35-9774-8B578349162A}" type="pres">
      <dgm:prSet presAssocID="{F6495D38-A889-4AD6-BC35-E99A8CAB0BED}" presName="hierRoot2" presStyleCnt="0">
        <dgm:presLayoutVars>
          <dgm:hierBranch/>
        </dgm:presLayoutVars>
      </dgm:prSet>
      <dgm:spPr/>
    </dgm:pt>
    <dgm:pt modelId="{B0288AAE-5EEC-4FC6-A2C6-8684A7D1FC23}" type="pres">
      <dgm:prSet presAssocID="{F6495D38-A889-4AD6-BC35-E99A8CAB0BED}" presName="rootComposite" presStyleCnt="0"/>
      <dgm:spPr/>
    </dgm:pt>
    <dgm:pt modelId="{17E71673-F89E-4DA2-A818-AB5A414A8727}" type="pres">
      <dgm:prSet presAssocID="{F6495D38-A889-4AD6-BC35-E99A8CAB0BED}" presName="rootText" presStyleLbl="node2" presStyleIdx="2" presStyleCnt="4">
        <dgm:presLayoutVars>
          <dgm:chPref val="3"/>
        </dgm:presLayoutVars>
      </dgm:prSet>
      <dgm:spPr/>
      <dgm:t>
        <a:bodyPr/>
        <a:lstStyle/>
        <a:p>
          <a:endParaRPr lang="en-US"/>
        </a:p>
      </dgm:t>
    </dgm:pt>
    <dgm:pt modelId="{BB3B59FA-0AA2-42F2-B8A6-D7D3D12A2686}" type="pres">
      <dgm:prSet presAssocID="{F6495D38-A889-4AD6-BC35-E99A8CAB0BED}" presName="rootConnector" presStyleLbl="node2" presStyleIdx="2" presStyleCnt="4"/>
      <dgm:spPr/>
      <dgm:t>
        <a:bodyPr/>
        <a:lstStyle/>
        <a:p>
          <a:endParaRPr lang="en-US"/>
        </a:p>
      </dgm:t>
    </dgm:pt>
    <dgm:pt modelId="{3ADF4A6F-0DDF-40CB-B2DF-CDEE878674C9}" type="pres">
      <dgm:prSet presAssocID="{F6495D38-A889-4AD6-BC35-E99A8CAB0BED}" presName="hierChild4" presStyleCnt="0"/>
      <dgm:spPr/>
    </dgm:pt>
    <dgm:pt modelId="{A768C7A5-A58D-44FE-988C-8A1D118D79A4}" type="pres">
      <dgm:prSet presAssocID="{761A2C2F-322C-4276-B6E6-1F08F8FC5DC2}" presName="Name35" presStyleLbl="parChTrans1D3" presStyleIdx="5" presStyleCnt="6"/>
      <dgm:spPr/>
      <dgm:t>
        <a:bodyPr/>
        <a:lstStyle/>
        <a:p>
          <a:endParaRPr lang="en-US"/>
        </a:p>
      </dgm:t>
    </dgm:pt>
    <dgm:pt modelId="{15D71F1A-935E-4EB2-B431-B7DF6D15EB82}" type="pres">
      <dgm:prSet presAssocID="{0CF0EF2E-648D-431F-B047-6FFD3281CC40}" presName="hierRoot2" presStyleCnt="0">
        <dgm:presLayoutVars>
          <dgm:hierBranch val="r"/>
        </dgm:presLayoutVars>
      </dgm:prSet>
      <dgm:spPr/>
    </dgm:pt>
    <dgm:pt modelId="{FD13E469-D550-44C0-B053-E4CCF0BFA892}" type="pres">
      <dgm:prSet presAssocID="{0CF0EF2E-648D-431F-B047-6FFD3281CC40}" presName="rootComposite" presStyleCnt="0"/>
      <dgm:spPr/>
    </dgm:pt>
    <dgm:pt modelId="{836067B3-D464-4968-990B-9851C3103970}" type="pres">
      <dgm:prSet presAssocID="{0CF0EF2E-648D-431F-B047-6FFD3281CC40}" presName="rootText" presStyleLbl="node3" presStyleIdx="5" presStyleCnt="6">
        <dgm:presLayoutVars>
          <dgm:chPref val="3"/>
        </dgm:presLayoutVars>
      </dgm:prSet>
      <dgm:spPr/>
      <dgm:t>
        <a:bodyPr/>
        <a:lstStyle/>
        <a:p>
          <a:endParaRPr lang="en-US"/>
        </a:p>
      </dgm:t>
    </dgm:pt>
    <dgm:pt modelId="{1E95A55D-794B-404D-B162-4E9721464998}" type="pres">
      <dgm:prSet presAssocID="{0CF0EF2E-648D-431F-B047-6FFD3281CC40}" presName="rootConnector" presStyleLbl="node3" presStyleIdx="5" presStyleCnt="6"/>
      <dgm:spPr/>
      <dgm:t>
        <a:bodyPr/>
        <a:lstStyle/>
        <a:p>
          <a:endParaRPr lang="en-US"/>
        </a:p>
      </dgm:t>
    </dgm:pt>
    <dgm:pt modelId="{F83C64B9-3B47-49B2-8B79-25F8516C2074}" type="pres">
      <dgm:prSet presAssocID="{0CF0EF2E-648D-431F-B047-6FFD3281CC40}" presName="hierChild4" presStyleCnt="0"/>
      <dgm:spPr/>
    </dgm:pt>
    <dgm:pt modelId="{95DEB43B-17DA-4976-86F8-85E60B626712}" type="pres">
      <dgm:prSet presAssocID="{0CF0EF2E-648D-431F-B047-6FFD3281CC40}" presName="hierChild5" presStyleCnt="0"/>
      <dgm:spPr/>
    </dgm:pt>
    <dgm:pt modelId="{7267CF25-78F7-4B4D-BADB-4AC2B1C8CFFF}" type="pres">
      <dgm:prSet presAssocID="{F6495D38-A889-4AD6-BC35-E99A8CAB0BED}" presName="hierChild5" presStyleCnt="0"/>
      <dgm:spPr/>
    </dgm:pt>
    <dgm:pt modelId="{7B08CB60-00ED-4798-84B9-7E9E2C46AFDA}" type="pres">
      <dgm:prSet presAssocID="{92F3D907-EEA2-45FE-A049-253088D8BB19}" presName="Name35" presStyleLbl="parChTrans1D2" presStyleIdx="3" presStyleCnt="4"/>
      <dgm:spPr/>
      <dgm:t>
        <a:bodyPr/>
        <a:lstStyle/>
        <a:p>
          <a:endParaRPr lang="en-US"/>
        </a:p>
      </dgm:t>
    </dgm:pt>
    <dgm:pt modelId="{49F0C2D4-3662-438F-BEB3-A6F1A54387BD}" type="pres">
      <dgm:prSet presAssocID="{7CE3147C-631E-4ED0-BB08-F5184E8AF178}" presName="hierRoot2" presStyleCnt="0">
        <dgm:presLayoutVars>
          <dgm:hierBranch/>
        </dgm:presLayoutVars>
      </dgm:prSet>
      <dgm:spPr/>
    </dgm:pt>
    <dgm:pt modelId="{DC85D458-4170-4B18-8C29-79EC49DB091C}" type="pres">
      <dgm:prSet presAssocID="{7CE3147C-631E-4ED0-BB08-F5184E8AF178}" presName="rootComposite" presStyleCnt="0"/>
      <dgm:spPr/>
    </dgm:pt>
    <dgm:pt modelId="{C8FA1855-3265-418C-B630-9EE5407185DE}" type="pres">
      <dgm:prSet presAssocID="{7CE3147C-631E-4ED0-BB08-F5184E8AF178}" presName="rootText" presStyleLbl="node2" presStyleIdx="3" presStyleCnt="4">
        <dgm:presLayoutVars>
          <dgm:chPref val="3"/>
        </dgm:presLayoutVars>
      </dgm:prSet>
      <dgm:spPr/>
      <dgm:t>
        <a:bodyPr/>
        <a:lstStyle/>
        <a:p>
          <a:endParaRPr lang="en-US"/>
        </a:p>
      </dgm:t>
    </dgm:pt>
    <dgm:pt modelId="{80C587AF-1445-4EB7-8542-DF143F7493BD}" type="pres">
      <dgm:prSet presAssocID="{7CE3147C-631E-4ED0-BB08-F5184E8AF178}" presName="rootConnector" presStyleLbl="node2" presStyleIdx="3" presStyleCnt="4"/>
      <dgm:spPr/>
      <dgm:t>
        <a:bodyPr/>
        <a:lstStyle/>
        <a:p>
          <a:endParaRPr lang="en-US"/>
        </a:p>
      </dgm:t>
    </dgm:pt>
    <dgm:pt modelId="{9EA9B20C-40EA-4296-BAC8-D80EEF3D8B00}" type="pres">
      <dgm:prSet presAssocID="{7CE3147C-631E-4ED0-BB08-F5184E8AF178}" presName="hierChild4" presStyleCnt="0"/>
      <dgm:spPr/>
    </dgm:pt>
    <dgm:pt modelId="{A2A79CA3-A6B9-4E6E-8C5C-735D89315450}" type="pres">
      <dgm:prSet presAssocID="{7CE3147C-631E-4ED0-BB08-F5184E8AF178}" presName="hierChild5" presStyleCnt="0"/>
      <dgm:spPr/>
    </dgm:pt>
    <dgm:pt modelId="{C94F58B7-3843-4380-9235-135D4D993338}" type="pres">
      <dgm:prSet presAssocID="{F4D78670-878B-4ACE-9EFD-6371455EF443}" presName="hierChild3" presStyleCnt="0"/>
      <dgm:spPr/>
    </dgm:pt>
  </dgm:ptLst>
  <dgm:cxnLst>
    <dgm:cxn modelId="{52608D5C-5EBB-46E5-AE33-05F352A9C8A0}" type="presOf" srcId="{64E6E913-5604-4104-8116-C41C2D349F27}" destId="{ADB5F8EE-2729-45D4-A288-C9424A17FF2E}" srcOrd="1" destOrd="0" presId="urn:microsoft.com/office/officeart/2005/8/layout/orgChart1"/>
    <dgm:cxn modelId="{B2F7971A-7A8F-49C8-8CF7-7DCCAC93A7A6}" type="presOf" srcId="{A1CE48CF-6379-4167-9EEE-0A560BCEB7AC}" destId="{15836A56-CD06-4A94-BE61-5B351E286060}" srcOrd="0" destOrd="0" presId="urn:microsoft.com/office/officeart/2005/8/layout/orgChart1"/>
    <dgm:cxn modelId="{9F9DD2E1-A225-47E8-B45A-37009007DFF1}" type="presOf" srcId="{F4D78670-878B-4ACE-9EFD-6371455EF443}" destId="{F96DEAC5-3643-4EA1-A754-DB04EEE6EC89}" srcOrd="0" destOrd="0" presId="urn:microsoft.com/office/officeart/2005/8/layout/orgChart1"/>
    <dgm:cxn modelId="{09AE0F2C-83A4-4281-80A0-EBCBEF3C607D}" type="presOf" srcId="{F3D05054-058F-412D-8456-63891622509A}" destId="{5D04B7BB-B88B-49AD-B093-FA8EFD45C74F}" srcOrd="1" destOrd="0" presId="urn:microsoft.com/office/officeart/2005/8/layout/orgChart1"/>
    <dgm:cxn modelId="{D12FDCED-AE27-4E90-A920-637D087AFEE8}" type="presOf" srcId="{92F3D907-EEA2-45FE-A049-253088D8BB19}" destId="{7B08CB60-00ED-4798-84B9-7E9E2C46AFDA}" srcOrd="0" destOrd="0" presId="urn:microsoft.com/office/officeart/2005/8/layout/orgChart1"/>
    <dgm:cxn modelId="{7DC2BDFA-09F7-4688-89D2-60FE0D669C7A}" type="presOf" srcId="{8B85F1F1-01FC-450F-8356-3654C16B53BF}" destId="{B34A7CBF-D9C6-43BE-B91D-C394F1C15AFD}" srcOrd="1" destOrd="0" presId="urn:microsoft.com/office/officeart/2005/8/layout/orgChart1"/>
    <dgm:cxn modelId="{024FBD61-A34C-4916-80D1-2DF58D4D885E}" type="presOf" srcId="{761A2C2F-322C-4276-B6E6-1F08F8FC5DC2}" destId="{A768C7A5-A58D-44FE-988C-8A1D118D79A4}" srcOrd="0" destOrd="0" presId="urn:microsoft.com/office/officeart/2005/8/layout/orgChart1"/>
    <dgm:cxn modelId="{364DC8CD-82C8-40AD-A0D8-8B4941F88AD9}" srcId="{ED03D098-E817-4C84-A37F-A849FAE3C999}" destId="{6AD18E3A-C06E-4F92-9840-DAFB60EBA4DE}" srcOrd="1" destOrd="0" parTransId="{739E0F70-971B-4A5D-8326-029E87C47EA7}" sibTransId="{A14294B1-F049-4B6F-8D16-75FE47176EB3}"/>
    <dgm:cxn modelId="{1620B02B-CACF-4A6B-B9FC-3300AB168C43}" type="presOf" srcId="{343B57A3-48C2-49B2-BC3D-4F8547EE5905}" destId="{43445B60-2EEC-4FCC-8278-57CFF9BF5447}" srcOrd="1" destOrd="0" presId="urn:microsoft.com/office/officeart/2005/8/layout/orgChart1"/>
    <dgm:cxn modelId="{905A663E-7095-40BA-9A81-FF94E50895B9}" type="presOf" srcId="{EF9D116E-AA23-4ACA-A77D-060432EC8BB6}" destId="{01F30853-202A-455D-A552-20CF1DF4CF96}" srcOrd="0" destOrd="0" presId="urn:microsoft.com/office/officeart/2005/8/layout/orgChart1"/>
    <dgm:cxn modelId="{6D1C967B-A96B-48A1-8BB4-BC163062E355}" type="presOf" srcId="{0CF0EF2E-648D-431F-B047-6FFD3281CC40}" destId="{1E95A55D-794B-404D-B162-4E9721464998}" srcOrd="1" destOrd="0" presId="urn:microsoft.com/office/officeart/2005/8/layout/orgChart1"/>
    <dgm:cxn modelId="{A7627D61-83DB-42B9-8C70-F9F8EB3C1AE4}" srcId="{321052F4-23AE-4C02-A677-C5FCAF5056D6}" destId="{031B8752-1EB7-4778-A278-6A79D512CF21}" srcOrd="1" destOrd="0" parTransId="{6A2C4520-979A-4F2F-9555-A641800A46C7}" sibTransId="{783C59BA-60FD-413E-B540-64DE0B04FDD0}"/>
    <dgm:cxn modelId="{E84904E9-014A-4E10-89CE-0882338FCCA6}" type="presOf" srcId="{6AD18E3A-C06E-4F92-9840-DAFB60EBA4DE}" destId="{F42032D9-C5DF-4315-9E0A-278BB2A61332}" srcOrd="1" destOrd="0" presId="urn:microsoft.com/office/officeart/2005/8/layout/orgChart1"/>
    <dgm:cxn modelId="{CAF62146-CA3B-42A7-A0F8-8BF465B1C334}" type="presOf" srcId="{D7B898CD-B251-40CD-935B-A94FB7E534BE}" destId="{E6B3FA23-1509-4348-B849-FE290D36F395}" srcOrd="0" destOrd="0" presId="urn:microsoft.com/office/officeart/2005/8/layout/orgChart1"/>
    <dgm:cxn modelId="{A5D630B2-639B-423A-85C6-A2C8A2C67BC3}" type="presOf" srcId="{78ECF744-F920-4511-A0C6-1BF42AE2361A}" destId="{9AF61E8B-9B24-4BBE-BA80-8AA7AA56B1C4}" srcOrd="0" destOrd="0" presId="urn:microsoft.com/office/officeart/2005/8/layout/orgChart1"/>
    <dgm:cxn modelId="{8322FA37-E548-45CB-A36A-EC775A6B0653}" srcId="{F4D78670-878B-4ACE-9EFD-6371455EF443}" destId="{F6495D38-A889-4AD6-BC35-E99A8CAB0BED}" srcOrd="2" destOrd="0" parTransId="{46178C84-BDBE-4F5C-8F2F-B4AD9FAE4146}" sibTransId="{5E744A19-14FE-45C1-94E1-1A849ADF969E}"/>
    <dgm:cxn modelId="{2B4FAB15-5ADF-49D0-B790-3A4487C2E79D}" type="presOf" srcId="{4D1DBC84-B155-41B8-920D-223CAD4FCEB9}" destId="{4402009D-55AA-4896-B2C5-91C142399D79}" srcOrd="0" destOrd="0" presId="urn:microsoft.com/office/officeart/2005/8/layout/orgChart1"/>
    <dgm:cxn modelId="{8E41D0B0-E01E-45B2-8E7C-FF2C86F1B9C3}" type="presOf" srcId="{B1EDA518-9073-4011-9514-302729FA1C8D}" destId="{E0327FEF-9795-439A-BF30-1E4DF29258A8}" srcOrd="0" destOrd="0" presId="urn:microsoft.com/office/officeart/2005/8/layout/orgChart1"/>
    <dgm:cxn modelId="{F8E232C3-01DD-4185-A472-FCC483B98B32}" type="presOf" srcId="{0CF0EF2E-648D-431F-B047-6FFD3281CC40}" destId="{836067B3-D464-4968-990B-9851C3103970}" srcOrd="0" destOrd="0" presId="urn:microsoft.com/office/officeart/2005/8/layout/orgChart1"/>
    <dgm:cxn modelId="{281498B5-A617-4C0E-8373-A6C8CD4E25EC}" type="presOf" srcId="{6A2C4520-979A-4F2F-9555-A641800A46C7}" destId="{C841782E-3794-4CEA-AE53-2452D9362F89}" srcOrd="0" destOrd="0" presId="urn:microsoft.com/office/officeart/2005/8/layout/orgChart1"/>
    <dgm:cxn modelId="{3ADC01C4-BAB2-4788-AA78-E78B77D91C0A}" type="presOf" srcId="{ACD22654-72FF-492F-BF55-4B9FCF168A5F}" destId="{17FFB2CC-49FF-43DB-83CA-9A3CE98D08C2}" srcOrd="0" destOrd="0" presId="urn:microsoft.com/office/officeart/2005/8/layout/orgChart1"/>
    <dgm:cxn modelId="{FCEFA762-B890-4EC5-8EC1-A3F5E75A622C}" type="presOf" srcId="{8B85F1F1-01FC-450F-8356-3654C16B53BF}" destId="{8EFD266C-3DCA-4FC9-905C-9273B60A49BD}" srcOrd="0" destOrd="0" presId="urn:microsoft.com/office/officeart/2005/8/layout/orgChart1"/>
    <dgm:cxn modelId="{9B2555B0-BE11-478F-88BB-01349C99144E}" type="presOf" srcId="{13D175F3-6B01-493D-AC10-8CA921AFFF84}" destId="{390F05B0-03A1-4A19-B2EB-99A93FE94A88}" srcOrd="0" destOrd="0" presId="urn:microsoft.com/office/officeart/2005/8/layout/orgChart1"/>
    <dgm:cxn modelId="{4B587BEF-452F-4434-9649-64FD0CBB1A4D}" type="presOf" srcId="{031B8752-1EB7-4778-A278-6A79D512CF21}" destId="{650EEF79-1E14-455E-A2AD-91C3A013F91C}" srcOrd="1" destOrd="0" presId="urn:microsoft.com/office/officeart/2005/8/layout/orgChart1"/>
    <dgm:cxn modelId="{AA77EC51-79CA-490B-807D-328A19EF30A6}" srcId="{2948AAAE-46C7-466C-B69E-242AD7582AC2}" destId="{F4D78670-878B-4ACE-9EFD-6371455EF443}" srcOrd="0" destOrd="0" parTransId="{B00FC6C9-0DCB-494B-836C-A1540479DC6E}" sibTransId="{FA8D7C17-1C4C-4155-9DDD-AA34FCDAF755}"/>
    <dgm:cxn modelId="{6B46751F-2C2A-4F94-8500-63466D8D579E}" type="presOf" srcId="{4C9A472E-E942-4633-98E7-4DEED944A39B}" destId="{8AB73EF6-BADF-4683-A37E-8E4E1A814F75}" srcOrd="0" destOrd="0" presId="urn:microsoft.com/office/officeart/2005/8/layout/orgChart1"/>
    <dgm:cxn modelId="{37AA216B-8DC2-4D3B-A8EC-AE20E335D900}" type="presOf" srcId="{F6495D38-A889-4AD6-BC35-E99A8CAB0BED}" destId="{BB3B59FA-0AA2-42F2-B8A6-D7D3D12A2686}" srcOrd="1" destOrd="0" presId="urn:microsoft.com/office/officeart/2005/8/layout/orgChart1"/>
    <dgm:cxn modelId="{47B0EB96-1326-40F8-9006-8130BF7B78D3}" srcId="{EA8364CD-594E-41A6-910A-5DB1101DC152}" destId="{78ECF744-F920-4511-A0C6-1BF42AE2361A}" srcOrd="1" destOrd="0" parTransId="{4C9A472E-E942-4633-98E7-4DEED944A39B}" sibTransId="{5DCA2F14-9F4B-4334-86D2-197558B53F99}"/>
    <dgm:cxn modelId="{23C404A0-D55C-42E6-B4F7-491490215654}" type="presOf" srcId="{031B8752-1EB7-4778-A278-6A79D512CF21}" destId="{26D1BA6B-BCAF-4B4E-B5AB-97F943970A0C}" srcOrd="0" destOrd="0" presId="urn:microsoft.com/office/officeart/2005/8/layout/orgChart1"/>
    <dgm:cxn modelId="{6A75E58D-165A-4189-923E-8DCD6F1684F1}" type="presOf" srcId="{C168E3FC-96FE-4DAE-A55C-6BEBED90B7D5}" destId="{F2404DCC-C60F-4816-B588-0DA09F3366ED}" srcOrd="0" destOrd="0" presId="urn:microsoft.com/office/officeart/2005/8/layout/orgChart1"/>
    <dgm:cxn modelId="{BF8C3E6A-D21E-4EEC-A71D-86887CF7561F}" type="presOf" srcId="{739E0F70-971B-4A5D-8326-029E87C47EA7}" destId="{3CCF1DF8-137C-46A1-8EC1-3FA5AB9F28DD}" srcOrd="0" destOrd="0" presId="urn:microsoft.com/office/officeart/2005/8/layout/orgChart1"/>
    <dgm:cxn modelId="{B2683F74-8704-4BAF-965E-C8E7C90FCCA4}" type="presOf" srcId="{C168E3FC-96FE-4DAE-A55C-6BEBED90B7D5}" destId="{CBA1CB31-1E8F-4DC9-9DF8-9C5A3208D762}" srcOrd="1" destOrd="0" presId="urn:microsoft.com/office/officeart/2005/8/layout/orgChart1"/>
    <dgm:cxn modelId="{2DBDB52A-6F0A-43E5-AC95-C3E772DE2C19}" type="presOf" srcId="{EA8364CD-594E-41A6-910A-5DB1101DC152}" destId="{F1149C67-938B-4C9F-BC12-6124129C218A}" srcOrd="0" destOrd="0" presId="urn:microsoft.com/office/officeart/2005/8/layout/orgChart1"/>
    <dgm:cxn modelId="{70EED073-ADBD-4252-A906-B89E005BF694}" type="presOf" srcId="{343B57A3-48C2-49B2-BC3D-4F8547EE5905}" destId="{035192EF-C56F-4518-998C-1BDCD4BC4191}" srcOrd="0" destOrd="0" presId="urn:microsoft.com/office/officeart/2005/8/layout/orgChart1"/>
    <dgm:cxn modelId="{CA5A9317-8D60-4A06-9AB6-A6D04BFDFF2C}" type="presOf" srcId="{F6495D38-A889-4AD6-BC35-E99A8CAB0BED}" destId="{17E71673-F89E-4DA2-A818-AB5A414A8727}" srcOrd="0" destOrd="0" presId="urn:microsoft.com/office/officeart/2005/8/layout/orgChart1"/>
    <dgm:cxn modelId="{3E1E1C69-72FC-4E6D-9DBD-7A911D19843A}" srcId="{F4D78670-878B-4ACE-9EFD-6371455EF443}" destId="{64E6E913-5604-4104-8116-C41C2D349F27}" srcOrd="0" destOrd="0" parTransId="{A1CE48CF-6379-4167-9EEE-0A560BCEB7AC}" sibTransId="{17595950-FAD5-4708-AE35-CFE62AAA8EC0}"/>
    <dgm:cxn modelId="{302225DE-1C21-4A77-89C2-9E41FCB65717}" srcId="{64E6E913-5604-4104-8116-C41C2D349F27}" destId="{EA8364CD-594E-41A6-910A-5DB1101DC152}" srcOrd="1" destOrd="0" parTransId="{1059D711-CECF-46E0-8C05-AD15E20E288F}" sibTransId="{D6802B02-A1F7-4224-9750-CF206BE81AB0}"/>
    <dgm:cxn modelId="{D13E4C31-8506-4347-95B4-3B60FC37EF83}" type="presOf" srcId="{ED03D098-E817-4C84-A37F-A849FAE3C999}" destId="{044A492A-C1B1-4403-8C8C-F895D7A4E51F}" srcOrd="0" destOrd="0" presId="urn:microsoft.com/office/officeart/2005/8/layout/orgChart1"/>
    <dgm:cxn modelId="{787693D1-4FBE-47DD-9DAB-BFF833F7FCB7}" type="presOf" srcId="{1D54855F-B606-409E-84E3-1285C8DC1CE7}" destId="{3D2FD0FA-9E56-46D1-9727-5A8ED6167DC7}" srcOrd="0" destOrd="0" presId="urn:microsoft.com/office/officeart/2005/8/layout/orgChart1"/>
    <dgm:cxn modelId="{C4C75001-D1C2-4CDE-80B8-69CA86FAAF1A}" srcId="{321052F4-23AE-4C02-A677-C5FCAF5056D6}" destId="{C168E3FC-96FE-4DAE-A55C-6BEBED90B7D5}" srcOrd="0" destOrd="0" parTransId="{ACD22654-72FF-492F-BF55-4B9FCF168A5F}" sibTransId="{70A155DC-ACE6-4410-8D6A-102E9F9BF01B}"/>
    <dgm:cxn modelId="{3072828E-3471-4473-8B14-7B508F614357}" srcId="{ED03D098-E817-4C84-A37F-A849FAE3C999}" destId="{4D1DBC84-B155-41B8-920D-223CAD4FCEB9}" srcOrd="0" destOrd="0" parTransId="{D7B898CD-B251-40CD-935B-A94FB7E534BE}" sibTransId="{8D79B970-4BEB-4A17-B7E8-0B6E9B72A390}"/>
    <dgm:cxn modelId="{DDA051F9-7CB8-4B05-9767-F129CD39E7DD}" type="presOf" srcId="{7CE3147C-631E-4ED0-BB08-F5184E8AF178}" destId="{C8FA1855-3265-418C-B630-9EE5407185DE}" srcOrd="0" destOrd="0" presId="urn:microsoft.com/office/officeart/2005/8/layout/orgChart1"/>
    <dgm:cxn modelId="{F0A5B4B4-FF15-4903-B957-C58BF0E04216}" srcId="{031B8752-1EB7-4778-A278-6A79D512CF21}" destId="{BA7F1D8C-7F57-46EA-A1EE-DB12D5D43C53}" srcOrd="0" destOrd="0" parTransId="{D3E22080-2289-493D-AC21-2EF97A06A4CA}" sibTransId="{3C2260FB-9D23-43B8-BCCC-A569CC1A9E34}"/>
    <dgm:cxn modelId="{1A86A623-2CCB-4FA0-8964-B5FA6DBE89A8}" type="presOf" srcId="{BA7F1D8C-7F57-46EA-A1EE-DB12D5D43C53}" destId="{E394070B-A846-4BDE-94E8-DA3B454864C0}" srcOrd="0" destOrd="0" presId="urn:microsoft.com/office/officeart/2005/8/layout/orgChart1"/>
    <dgm:cxn modelId="{596EBF32-6739-40EB-91ED-35D422429703}" srcId="{F4D78670-878B-4ACE-9EFD-6371455EF443}" destId="{321052F4-23AE-4C02-A677-C5FCAF5056D6}" srcOrd="1" destOrd="0" parTransId="{A95BA1C9-0543-426C-B21D-095422138CEA}" sibTransId="{6CC1012B-9EAC-4809-9058-DFC5A946B521}"/>
    <dgm:cxn modelId="{18312837-B204-4929-8567-74BD4BD778EF}" type="presOf" srcId="{A3EC8088-714E-4380-9174-00541CC59F4C}" destId="{0840F0F7-2686-49CD-A758-A8E63FAE74AC}" srcOrd="0" destOrd="0" presId="urn:microsoft.com/office/officeart/2005/8/layout/orgChart1"/>
    <dgm:cxn modelId="{B180C57E-A6D8-4B08-B64D-3CD0F7D4699C}" type="presOf" srcId="{A95BA1C9-0543-426C-B21D-095422138CEA}" destId="{2A0ED96E-7550-48BC-B2A2-078E8131DCD3}" srcOrd="0" destOrd="0" presId="urn:microsoft.com/office/officeart/2005/8/layout/orgChart1"/>
    <dgm:cxn modelId="{A80E17B1-3EA2-4D54-8870-0896AAFDABD9}" srcId="{C168E3FC-96FE-4DAE-A55C-6BEBED90B7D5}" destId="{F3D05054-058F-412D-8456-63891622509A}" srcOrd="0" destOrd="0" parTransId="{54935BAB-2048-43B1-A483-50D56936E32A}" sibTransId="{7FC0F9D7-EBF8-45AC-8D2F-8FDA12A4C046}"/>
    <dgm:cxn modelId="{2B7EFE12-9F8F-4624-976F-BBC95377B4F5}" srcId="{64E6E913-5604-4104-8116-C41C2D349F27}" destId="{8B85F1F1-01FC-450F-8356-3654C16B53BF}" srcOrd="2" destOrd="0" parTransId="{A96CB530-4030-4C60-A195-8920B5311E9C}" sibTransId="{61F73C4C-811D-4B48-91A7-61C4CA480E5A}"/>
    <dgm:cxn modelId="{FBA9F5AA-73CA-43E3-8665-B952B212C764}" srcId="{8B85F1F1-01FC-450F-8356-3654C16B53BF}" destId="{A3EC8088-714E-4380-9174-00541CC59F4C}" srcOrd="1" destOrd="0" parTransId="{B1EDA518-9073-4011-9514-302729FA1C8D}" sibTransId="{F3F2F840-F085-42DA-A0E9-EA45CCFE2F43}"/>
    <dgm:cxn modelId="{CA4A9069-410A-4A36-83B9-1277CC433812}" type="presOf" srcId="{321052F4-23AE-4C02-A677-C5FCAF5056D6}" destId="{009AE070-EA98-48B4-B77C-E8A10825C382}" srcOrd="0" destOrd="0" presId="urn:microsoft.com/office/officeart/2005/8/layout/orgChart1"/>
    <dgm:cxn modelId="{CE325414-6BBC-4DC2-AA28-48FCBED1E3FE}" type="presOf" srcId="{321052F4-23AE-4C02-A677-C5FCAF5056D6}" destId="{5C4D2CFF-D022-4BD4-8FF4-B1D80B0BDAE7}" srcOrd="1" destOrd="0" presId="urn:microsoft.com/office/officeart/2005/8/layout/orgChart1"/>
    <dgm:cxn modelId="{F7D3F7DF-9086-455A-A122-DDCBDF3AE6C7}" type="presOf" srcId="{F4D78670-878B-4ACE-9EFD-6371455EF443}" destId="{DF3F94B5-F43F-4DC9-ACF4-610BDEF617F0}" srcOrd="1" destOrd="0" presId="urn:microsoft.com/office/officeart/2005/8/layout/orgChart1"/>
    <dgm:cxn modelId="{14412D38-005A-4396-9D69-A4CCEC4896F9}" type="presOf" srcId="{1059D711-CECF-46E0-8C05-AD15E20E288F}" destId="{345CE893-723D-4E82-B1E8-7C79F936D8FD}" srcOrd="0" destOrd="0" presId="urn:microsoft.com/office/officeart/2005/8/layout/orgChart1"/>
    <dgm:cxn modelId="{45079533-CB5D-4996-A35C-55FA4F7C8F41}" type="presOf" srcId="{F3D05054-058F-412D-8456-63891622509A}" destId="{51ECF353-B5F0-4DB6-BB70-320E7158129D}" srcOrd="0" destOrd="0" presId="urn:microsoft.com/office/officeart/2005/8/layout/orgChart1"/>
    <dgm:cxn modelId="{65410707-970C-44C5-8CC1-A0C0996184BB}" type="presOf" srcId="{78ECF744-F920-4511-A0C6-1BF42AE2361A}" destId="{29E38C6E-1E0F-4FF9-AA9F-297CB569E952}" srcOrd="1" destOrd="0" presId="urn:microsoft.com/office/officeart/2005/8/layout/orgChart1"/>
    <dgm:cxn modelId="{2901E9A0-BF4C-496D-A954-F99E88474B2D}" type="presOf" srcId="{A3EC8088-714E-4380-9174-00541CC59F4C}" destId="{2ADECB1A-03B9-4CA4-8104-48A4C0A9C6CC}" srcOrd="1" destOrd="0" presId="urn:microsoft.com/office/officeart/2005/8/layout/orgChart1"/>
    <dgm:cxn modelId="{3B0C7367-B59C-412D-8851-C328308F5EBA}" srcId="{EA8364CD-594E-41A6-910A-5DB1101DC152}" destId="{A5E984C2-8C5C-47E1-B1B5-52E5B976CC0B}" srcOrd="0" destOrd="0" parTransId="{EF9D116E-AA23-4ACA-A77D-060432EC8BB6}" sibTransId="{CC7E9F8A-5755-4901-81D7-B5718F108759}"/>
    <dgm:cxn modelId="{29C63F57-4631-4435-94FD-0179BD62280F}" type="presOf" srcId="{64E6E913-5604-4104-8116-C41C2D349F27}" destId="{1F019302-2392-47D2-97B7-2C903B33E7BB}" srcOrd="0" destOrd="0" presId="urn:microsoft.com/office/officeart/2005/8/layout/orgChart1"/>
    <dgm:cxn modelId="{E9DD5890-3B3C-4676-8AD4-9D2E850A4A43}" type="presOf" srcId="{D3E22080-2289-493D-AC21-2EF97A06A4CA}" destId="{6AFF0B0B-C236-4F78-9FF6-B8BE9EA93561}" srcOrd="0" destOrd="0" presId="urn:microsoft.com/office/officeart/2005/8/layout/orgChart1"/>
    <dgm:cxn modelId="{7E179D10-9DF5-4EB5-ADC3-D68A8D589326}" type="presOf" srcId="{A96CB530-4030-4C60-A195-8920B5311E9C}" destId="{ABAB5833-2038-4A6E-926F-71B312623940}" srcOrd="0" destOrd="0" presId="urn:microsoft.com/office/officeart/2005/8/layout/orgChart1"/>
    <dgm:cxn modelId="{0CCB2D89-617B-4FE2-9124-C8017659CBFF}" type="presOf" srcId="{BA7F1D8C-7F57-46EA-A1EE-DB12D5D43C53}" destId="{7FB7DDD6-4291-4C05-BAC7-0546CD37974E}" srcOrd="1" destOrd="0" presId="urn:microsoft.com/office/officeart/2005/8/layout/orgChart1"/>
    <dgm:cxn modelId="{C3C88A7E-F864-47E4-852C-785E756CF699}" type="presOf" srcId="{EA8364CD-594E-41A6-910A-5DB1101DC152}" destId="{C645CFC1-2727-435C-80E0-52573420A878}" srcOrd="1" destOrd="0" presId="urn:microsoft.com/office/officeart/2005/8/layout/orgChart1"/>
    <dgm:cxn modelId="{2C6A18B8-DA27-44D3-9176-EF3BA837FAB7}" type="presOf" srcId="{7CE3147C-631E-4ED0-BB08-F5184E8AF178}" destId="{80C587AF-1445-4EB7-8542-DF143F7493BD}" srcOrd="1" destOrd="0" presId="urn:microsoft.com/office/officeart/2005/8/layout/orgChart1"/>
    <dgm:cxn modelId="{8F5C11EE-B973-4394-A5CD-C99C07DAF5CE}" type="presOf" srcId="{A5E984C2-8C5C-47E1-B1B5-52E5B976CC0B}" destId="{1E1ACC83-B4F1-4FA7-A0C8-B8F58062AD19}" srcOrd="0" destOrd="0" presId="urn:microsoft.com/office/officeart/2005/8/layout/orgChart1"/>
    <dgm:cxn modelId="{74AB93D6-3462-4D68-9656-38BCF3008F03}" type="presOf" srcId="{4D1DBC84-B155-41B8-920D-223CAD4FCEB9}" destId="{4CC8632B-6C60-4FFF-805A-C7E71EA7F4CB}" srcOrd="1" destOrd="0" presId="urn:microsoft.com/office/officeart/2005/8/layout/orgChart1"/>
    <dgm:cxn modelId="{60F3E946-FD7A-40E8-8BB8-9D01168732CC}" srcId="{F4D78670-878B-4ACE-9EFD-6371455EF443}" destId="{7CE3147C-631E-4ED0-BB08-F5184E8AF178}" srcOrd="3" destOrd="0" parTransId="{92F3D907-EEA2-45FE-A049-253088D8BB19}" sibTransId="{B3E9ADAF-A703-45EB-8512-7C97C76149DC}"/>
    <dgm:cxn modelId="{8255661B-AA8E-4532-8800-7EC4187CB861}" type="presOf" srcId="{54935BAB-2048-43B1-A483-50D56936E32A}" destId="{04D35A92-BD3D-4BCE-B943-66349E54509A}" srcOrd="0" destOrd="0" presId="urn:microsoft.com/office/officeart/2005/8/layout/orgChart1"/>
    <dgm:cxn modelId="{526D0DEF-E3C3-457F-BC76-43E57D599527}" type="presOf" srcId="{6AD18E3A-C06E-4F92-9840-DAFB60EBA4DE}" destId="{12FA0B24-1E18-4A6C-A852-2A0A351B3EA4}" srcOrd="0" destOrd="0" presId="urn:microsoft.com/office/officeart/2005/8/layout/orgChart1"/>
    <dgm:cxn modelId="{C4700645-9F48-45A7-9358-0C98E0731835}" type="presOf" srcId="{2948AAAE-46C7-466C-B69E-242AD7582AC2}" destId="{A7D03F03-2F98-43FC-BDCE-2059D868B195}" srcOrd="0" destOrd="0" presId="urn:microsoft.com/office/officeart/2005/8/layout/orgChart1"/>
    <dgm:cxn modelId="{FD290487-3A6F-43EE-84AA-FC8ED397B64C}" srcId="{F6495D38-A889-4AD6-BC35-E99A8CAB0BED}" destId="{0CF0EF2E-648D-431F-B047-6FFD3281CC40}" srcOrd="0" destOrd="0" parTransId="{761A2C2F-322C-4276-B6E6-1F08F8FC5DC2}" sibTransId="{B6BDA2B2-2386-4045-80FC-4955780141F0}"/>
    <dgm:cxn modelId="{EFE9E4E6-9BA9-4CC6-9A2F-AD10F7998BDB}" srcId="{64E6E913-5604-4104-8116-C41C2D349F27}" destId="{ED03D098-E817-4C84-A37F-A849FAE3C999}" srcOrd="0" destOrd="0" parTransId="{1D54855F-B606-409E-84E3-1285C8DC1CE7}" sibTransId="{43AE5CB9-4CAE-470E-B04C-0F45F965601F}"/>
    <dgm:cxn modelId="{D49DF3F3-3559-422A-8C02-2513C1416B43}" type="presOf" srcId="{46178C84-BDBE-4F5C-8F2F-B4AD9FAE4146}" destId="{045112D7-7279-42D9-BE58-285BF4BF69C6}" srcOrd="0" destOrd="0" presId="urn:microsoft.com/office/officeart/2005/8/layout/orgChart1"/>
    <dgm:cxn modelId="{57566BE4-51D7-4139-A0A6-DFB2232C1848}" type="presOf" srcId="{A5E984C2-8C5C-47E1-B1B5-52E5B976CC0B}" destId="{3F7AE194-16D6-4A9B-A3EE-42CBD8B1F117}" srcOrd="1" destOrd="0" presId="urn:microsoft.com/office/officeart/2005/8/layout/orgChart1"/>
    <dgm:cxn modelId="{B1BC78C7-D17F-4169-BF94-FF3CDEF89460}" type="presOf" srcId="{ED03D098-E817-4C84-A37F-A849FAE3C999}" destId="{67B473E5-6FCB-4D97-8371-6FD207D80C6F}" srcOrd="1" destOrd="0" presId="urn:microsoft.com/office/officeart/2005/8/layout/orgChart1"/>
    <dgm:cxn modelId="{18D16D97-91A2-4C1E-8BAD-7B2B6C729268}" srcId="{8B85F1F1-01FC-450F-8356-3654C16B53BF}" destId="{343B57A3-48C2-49B2-BC3D-4F8547EE5905}" srcOrd="0" destOrd="0" parTransId="{13D175F3-6B01-493D-AC10-8CA921AFFF84}" sibTransId="{1C25EC0B-BC39-4A00-984F-8023DA9726A3}"/>
    <dgm:cxn modelId="{7EFC0DD1-0F12-4449-88E0-D4B47B189F53}" type="presParOf" srcId="{A7D03F03-2F98-43FC-BDCE-2059D868B195}" destId="{BF01C0BD-1DAD-4BF8-9FF9-2D8A61F43C09}" srcOrd="0" destOrd="0" presId="urn:microsoft.com/office/officeart/2005/8/layout/orgChart1"/>
    <dgm:cxn modelId="{830C4A7C-B7F7-4A65-BBFB-880523D2C3EF}" type="presParOf" srcId="{BF01C0BD-1DAD-4BF8-9FF9-2D8A61F43C09}" destId="{25D22FB5-0B50-4B2C-8510-B50CF8875F57}" srcOrd="0" destOrd="0" presId="urn:microsoft.com/office/officeart/2005/8/layout/orgChart1"/>
    <dgm:cxn modelId="{E4FFC52A-7984-47D6-9E22-F99679836817}" type="presParOf" srcId="{25D22FB5-0B50-4B2C-8510-B50CF8875F57}" destId="{F96DEAC5-3643-4EA1-A754-DB04EEE6EC89}" srcOrd="0" destOrd="0" presId="urn:microsoft.com/office/officeart/2005/8/layout/orgChart1"/>
    <dgm:cxn modelId="{C3D21226-3AA6-4E31-ADC0-92BBA4B94827}" type="presParOf" srcId="{25D22FB5-0B50-4B2C-8510-B50CF8875F57}" destId="{DF3F94B5-F43F-4DC9-ACF4-610BDEF617F0}" srcOrd="1" destOrd="0" presId="urn:microsoft.com/office/officeart/2005/8/layout/orgChart1"/>
    <dgm:cxn modelId="{377D9BF6-B324-4E8C-9989-578B9AE64339}" type="presParOf" srcId="{BF01C0BD-1DAD-4BF8-9FF9-2D8A61F43C09}" destId="{6B6CC6C3-370B-4655-990B-D15D879325C4}" srcOrd="1" destOrd="0" presId="urn:microsoft.com/office/officeart/2005/8/layout/orgChart1"/>
    <dgm:cxn modelId="{0FC18DCF-C9C8-41ED-927E-9CC11592008B}" type="presParOf" srcId="{6B6CC6C3-370B-4655-990B-D15D879325C4}" destId="{15836A56-CD06-4A94-BE61-5B351E286060}" srcOrd="0" destOrd="0" presId="urn:microsoft.com/office/officeart/2005/8/layout/orgChart1"/>
    <dgm:cxn modelId="{3FB6F991-CA48-4824-B60C-F0BF5A293CF1}" type="presParOf" srcId="{6B6CC6C3-370B-4655-990B-D15D879325C4}" destId="{76C823F8-207E-4295-8A26-F1A9EF20B3D5}" srcOrd="1" destOrd="0" presId="urn:microsoft.com/office/officeart/2005/8/layout/orgChart1"/>
    <dgm:cxn modelId="{D4F3C040-B1EE-4C66-9C96-CF9967C427E4}" type="presParOf" srcId="{76C823F8-207E-4295-8A26-F1A9EF20B3D5}" destId="{E5AA0BDF-E8F0-4DE8-9A8E-164236F67663}" srcOrd="0" destOrd="0" presId="urn:microsoft.com/office/officeart/2005/8/layout/orgChart1"/>
    <dgm:cxn modelId="{7AD163E1-8C8F-4727-AF5F-951A6378F559}" type="presParOf" srcId="{E5AA0BDF-E8F0-4DE8-9A8E-164236F67663}" destId="{1F019302-2392-47D2-97B7-2C903B33E7BB}" srcOrd="0" destOrd="0" presId="urn:microsoft.com/office/officeart/2005/8/layout/orgChart1"/>
    <dgm:cxn modelId="{397ACD5D-38FF-4816-851C-D01B14D1B606}" type="presParOf" srcId="{E5AA0BDF-E8F0-4DE8-9A8E-164236F67663}" destId="{ADB5F8EE-2729-45D4-A288-C9424A17FF2E}" srcOrd="1" destOrd="0" presId="urn:microsoft.com/office/officeart/2005/8/layout/orgChart1"/>
    <dgm:cxn modelId="{1518E7DE-954C-4809-B65B-BB9A90755C39}" type="presParOf" srcId="{76C823F8-207E-4295-8A26-F1A9EF20B3D5}" destId="{38A84A62-4968-4A32-B981-224573DF57DB}" srcOrd="1" destOrd="0" presId="urn:microsoft.com/office/officeart/2005/8/layout/orgChart1"/>
    <dgm:cxn modelId="{F64B7FD3-8D3F-4FDE-84C5-12CFC9228F54}" type="presParOf" srcId="{38A84A62-4968-4A32-B981-224573DF57DB}" destId="{3D2FD0FA-9E56-46D1-9727-5A8ED6167DC7}" srcOrd="0" destOrd="0" presId="urn:microsoft.com/office/officeart/2005/8/layout/orgChart1"/>
    <dgm:cxn modelId="{AA65B074-FA77-454F-AD0C-884A4D58A621}" type="presParOf" srcId="{38A84A62-4968-4A32-B981-224573DF57DB}" destId="{AEC3E641-DBC4-4915-AB0E-1EB22EA3F364}" srcOrd="1" destOrd="0" presId="urn:microsoft.com/office/officeart/2005/8/layout/orgChart1"/>
    <dgm:cxn modelId="{028BDB74-0E41-42F8-9BA1-7B88DCE6DDBE}" type="presParOf" srcId="{AEC3E641-DBC4-4915-AB0E-1EB22EA3F364}" destId="{73E27700-645C-41F1-877F-743F3B2FB43A}" srcOrd="0" destOrd="0" presId="urn:microsoft.com/office/officeart/2005/8/layout/orgChart1"/>
    <dgm:cxn modelId="{C0530C8C-4F1F-4CE1-A879-60AB31A80988}" type="presParOf" srcId="{73E27700-645C-41F1-877F-743F3B2FB43A}" destId="{044A492A-C1B1-4403-8C8C-F895D7A4E51F}" srcOrd="0" destOrd="0" presId="urn:microsoft.com/office/officeart/2005/8/layout/orgChart1"/>
    <dgm:cxn modelId="{BF61278F-71BB-4046-AA60-550BA63F71A3}" type="presParOf" srcId="{73E27700-645C-41F1-877F-743F3B2FB43A}" destId="{67B473E5-6FCB-4D97-8371-6FD207D80C6F}" srcOrd="1" destOrd="0" presId="urn:microsoft.com/office/officeart/2005/8/layout/orgChart1"/>
    <dgm:cxn modelId="{A2555F2A-0EFC-4D59-926A-11BD147B0E50}" type="presParOf" srcId="{AEC3E641-DBC4-4915-AB0E-1EB22EA3F364}" destId="{DE95FD70-F414-46D8-8B31-6800B99EAAD7}" srcOrd="1" destOrd="0" presId="urn:microsoft.com/office/officeart/2005/8/layout/orgChart1"/>
    <dgm:cxn modelId="{78037F90-0EAC-4EB2-BB51-31EB6F9F9531}" type="presParOf" srcId="{DE95FD70-F414-46D8-8B31-6800B99EAAD7}" destId="{E6B3FA23-1509-4348-B849-FE290D36F395}" srcOrd="0" destOrd="0" presId="urn:microsoft.com/office/officeart/2005/8/layout/orgChart1"/>
    <dgm:cxn modelId="{499E7C31-7AF7-4265-89C4-39B927C5D0C1}" type="presParOf" srcId="{DE95FD70-F414-46D8-8B31-6800B99EAAD7}" destId="{DC7DB31B-6292-45DF-8E8D-030EC606B16B}" srcOrd="1" destOrd="0" presId="urn:microsoft.com/office/officeart/2005/8/layout/orgChart1"/>
    <dgm:cxn modelId="{980E950C-5B85-4D1D-A412-3B3A6AB28933}" type="presParOf" srcId="{DC7DB31B-6292-45DF-8E8D-030EC606B16B}" destId="{23E62801-4774-4E4A-B8FE-92AA0EC9652C}" srcOrd="0" destOrd="0" presId="urn:microsoft.com/office/officeart/2005/8/layout/orgChart1"/>
    <dgm:cxn modelId="{43FEFC82-8CC3-4166-85D8-280E17A58B44}" type="presParOf" srcId="{23E62801-4774-4E4A-B8FE-92AA0EC9652C}" destId="{4402009D-55AA-4896-B2C5-91C142399D79}" srcOrd="0" destOrd="0" presId="urn:microsoft.com/office/officeart/2005/8/layout/orgChart1"/>
    <dgm:cxn modelId="{FD6FFA80-AE54-4E8C-BCDF-EFC199927D21}" type="presParOf" srcId="{23E62801-4774-4E4A-B8FE-92AA0EC9652C}" destId="{4CC8632B-6C60-4FFF-805A-C7E71EA7F4CB}" srcOrd="1" destOrd="0" presId="urn:microsoft.com/office/officeart/2005/8/layout/orgChart1"/>
    <dgm:cxn modelId="{01B6B054-93EB-4A99-B384-C0CEF73B3341}" type="presParOf" srcId="{DC7DB31B-6292-45DF-8E8D-030EC606B16B}" destId="{2DF523B1-9432-40D1-A58B-69C65B2ECC9E}" srcOrd="1" destOrd="0" presId="urn:microsoft.com/office/officeart/2005/8/layout/orgChart1"/>
    <dgm:cxn modelId="{9C598EF9-4829-4AEA-B16E-B0CDEF12AA45}" type="presParOf" srcId="{DC7DB31B-6292-45DF-8E8D-030EC606B16B}" destId="{996C26F5-8425-4BAB-BAAE-226EF1AA52CA}" srcOrd="2" destOrd="0" presId="urn:microsoft.com/office/officeart/2005/8/layout/orgChart1"/>
    <dgm:cxn modelId="{BC881A87-A148-4778-B82A-370817A320D4}" type="presParOf" srcId="{DE95FD70-F414-46D8-8B31-6800B99EAAD7}" destId="{3CCF1DF8-137C-46A1-8EC1-3FA5AB9F28DD}" srcOrd="2" destOrd="0" presId="urn:microsoft.com/office/officeart/2005/8/layout/orgChart1"/>
    <dgm:cxn modelId="{36746558-C6AA-432C-89CB-BD69F06D563B}" type="presParOf" srcId="{DE95FD70-F414-46D8-8B31-6800B99EAAD7}" destId="{1ACD995D-7FF4-4882-924E-BD77A17940BF}" srcOrd="3" destOrd="0" presId="urn:microsoft.com/office/officeart/2005/8/layout/orgChart1"/>
    <dgm:cxn modelId="{BB94F99D-1897-438B-931A-E77D2FEEF1D3}" type="presParOf" srcId="{1ACD995D-7FF4-4882-924E-BD77A17940BF}" destId="{EDFF2FD1-557E-4F47-B7D6-BACEB92FCAFD}" srcOrd="0" destOrd="0" presId="urn:microsoft.com/office/officeart/2005/8/layout/orgChart1"/>
    <dgm:cxn modelId="{BD1F72C4-447F-453A-B1AC-21B2E0AE9281}" type="presParOf" srcId="{EDFF2FD1-557E-4F47-B7D6-BACEB92FCAFD}" destId="{12FA0B24-1E18-4A6C-A852-2A0A351B3EA4}" srcOrd="0" destOrd="0" presId="urn:microsoft.com/office/officeart/2005/8/layout/orgChart1"/>
    <dgm:cxn modelId="{EA0AFC97-74D5-49B0-B840-14DA98956BCB}" type="presParOf" srcId="{EDFF2FD1-557E-4F47-B7D6-BACEB92FCAFD}" destId="{F42032D9-C5DF-4315-9E0A-278BB2A61332}" srcOrd="1" destOrd="0" presId="urn:microsoft.com/office/officeart/2005/8/layout/orgChart1"/>
    <dgm:cxn modelId="{9CD9CF7C-FF16-4DD1-9C53-E2542D0CC07D}" type="presParOf" srcId="{1ACD995D-7FF4-4882-924E-BD77A17940BF}" destId="{D6A42349-F6B1-4F40-8ECC-326E43FBD8AF}" srcOrd="1" destOrd="0" presId="urn:microsoft.com/office/officeart/2005/8/layout/orgChart1"/>
    <dgm:cxn modelId="{E5A74A54-3F73-4FE8-8434-2460E6D3FADA}" type="presParOf" srcId="{1ACD995D-7FF4-4882-924E-BD77A17940BF}" destId="{054C0E4B-BF07-469C-BA56-C589D60266E9}" srcOrd="2" destOrd="0" presId="urn:microsoft.com/office/officeart/2005/8/layout/orgChart1"/>
    <dgm:cxn modelId="{7C0A1E0B-1D7B-427D-991E-18A47FFFCC28}" type="presParOf" srcId="{AEC3E641-DBC4-4915-AB0E-1EB22EA3F364}" destId="{84DEFD54-612C-4EE7-8A7E-A4BEAFE4F53C}" srcOrd="2" destOrd="0" presId="urn:microsoft.com/office/officeart/2005/8/layout/orgChart1"/>
    <dgm:cxn modelId="{5A617D37-F5BA-45C6-8861-E007B4F3236E}" type="presParOf" srcId="{38A84A62-4968-4A32-B981-224573DF57DB}" destId="{345CE893-723D-4E82-B1E8-7C79F936D8FD}" srcOrd="2" destOrd="0" presId="urn:microsoft.com/office/officeart/2005/8/layout/orgChart1"/>
    <dgm:cxn modelId="{07275E4D-1498-4A79-B3C4-31A34C77A3E8}" type="presParOf" srcId="{38A84A62-4968-4A32-B981-224573DF57DB}" destId="{4B6AA4D9-9271-4D3D-91DD-81726286BDA0}" srcOrd="3" destOrd="0" presId="urn:microsoft.com/office/officeart/2005/8/layout/orgChart1"/>
    <dgm:cxn modelId="{7E39ED1C-5F36-4FEB-AD76-B5E3413A88EC}" type="presParOf" srcId="{4B6AA4D9-9271-4D3D-91DD-81726286BDA0}" destId="{0EA63E49-10B0-4AE5-BFA9-6A98F73377E2}" srcOrd="0" destOrd="0" presId="urn:microsoft.com/office/officeart/2005/8/layout/orgChart1"/>
    <dgm:cxn modelId="{FFC71B84-39F2-49FA-A8E2-C77E0BF46562}" type="presParOf" srcId="{0EA63E49-10B0-4AE5-BFA9-6A98F73377E2}" destId="{F1149C67-938B-4C9F-BC12-6124129C218A}" srcOrd="0" destOrd="0" presId="urn:microsoft.com/office/officeart/2005/8/layout/orgChart1"/>
    <dgm:cxn modelId="{694F815D-34F8-4E9F-B21A-E9E7ABBC92FB}" type="presParOf" srcId="{0EA63E49-10B0-4AE5-BFA9-6A98F73377E2}" destId="{C645CFC1-2727-435C-80E0-52573420A878}" srcOrd="1" destOrd="0" presId="urn:microsoft.com/office/officeart/2005/8/layout/orgChart1"/>
    <dgm:cxn modelId="{ADC9129A-930E-40A4-BBB3-E10E510AE389}" type="presParOf" srcId="{4B6AA4D9-9271-4D3D-91DD-81726286BDA0}" destId="{AAD03B26-232C-41BD-B611-F108E0419470}" srcOrd="1" destOrd="0" presId="urn:microsoft.com/office/officeart/2005/8/layout/orgChart1"/>
    <dgm:cxn modelId="{A671CB5F-1A64-4361-8534-7245B937E894}" type="presParOf" srcId="{AAD03B26-232C-41BD-B611-F108E0419470}" destId="{01F30853-202A-455D-A552-20CF1DF4CF96}" srcOrd="0" destOrd="0" presId="urn:microsoft.com/office/officeart/2005/8/layout/orgChart1"/>
    <dgm:cxn modelId="{5882717D-7A1E-4555-9A41-C783FB0F77F2}" type="presParOf" srcId="{AAD03B26-232C-41BD-B611-F108E0419470}" destId="{21EA6107-A1D9-4E63-A580-F69333F12EAB}" srcOrd="1" destOrd="0" presId="urn:microsoft.com/office/officeart/2005/8/layout/orgChart1"/>
    <dgm:cxn modelId="{559A8816-80F3-472F-9310-3F3780CF58A1}" type="presParOf" srcId="{21EA6107-A1D9-4E63-A580-F69333F12EAB}" destId="{23C7DC44-06A1-444F-8199-58FDDA0192E9}" srcOrd="0" destOrd="0" presId="urn:microsoft.com/office/officeart/2005/8/layout/orgChart1"/>
    <dgm:cxn modelId="{32C21649-DF7D-4469-80A5-6FE49014BAC8}" type="presParOf" srcId="{23C7DC44-06A1-444F-8199-58FDDA0192E9}" destId="{1E1ACC83-B4F1-4FA7-A0C8-B8F58062AD19}" srcOrd="0" destOrd="0" presId="urn:microsoft.com/office/officeart/2005/8/layout/orgChart1"/>
    <dgm:cxn modelId="{2678D2B7-D079-4C5B-9B41-9242C87587B1}" type="presParOf" srcId="{23C7DC44-06A1-444F-8199-58FDDA0192E9}" destId="{3F7AE194-16D6-4A9B-A3EE-42CBD8B1F117}" srcOrd="1" destOrd="0" presId="urn:microsoft.com/office/officeart/2005/8/layout/orgChart1"/>
    <dgm:cxn modelId="{B12A28F7-A832-4CB4-8D1D-119173DBEB91}" type="presParOf" srcId="{21EA6107-A1D9-4E63-A580-F69333F12EAB}" destId="{787C9BC8-5270-4FBD-90FA-6D472CDE9F09}" srcOrd="1" destOrd="0" presId="urn:microsoft.com/office/officeart/2005/8/layout/orgChart1"/>
    <dgm:cxn modelId="{EF9E9226-E5AE-4D5A-8B70-61F7B5B80421}" type="presParOf" srcId="{21EA6107-A1D9-4E63-A580-F69333F12EAB}" destId="{4DCBF707-357E-4765-9CFF-0046ED3BA0D7}" srcOrd="2" destOrd="0" presId="urn:microsoft.com/office/officeart/2005/8/layout/orgChart1"/>
    <dgm:cxn modelId="{BF774B08-CE19-4B2D-9A45-E6AEF40D0288}" type="presParOf" srcId="{AAD03B26-232C-41BD-B611-F108E0419470}" destId="{8AB73EF6-BADF-4683-A37E-8E4E1A814F75}" srcOrd="2" destOrd="0" presId="urn:microsoft.com/office/officeart/2005/8/layout/orgChart1"/>
    <dgm:cxn modelId="{77E409D5-5DF1-45C3-8B92-B36BB119BA15}" type="presParOf" srcId="{AAD03B26-232C-41BD-B611-F108E0419470}" destId="{D35F8E4D-EE90-47B4-BB3C-76497ADB5831}" srcOrd="3" destOrd="0" presId="urn:microsoft.com/office/officeart/2005/8/layout/orgChart1"/>
    <dgm:cxn modelId="{809A3D04-B2A1-4C88-856C-D6CC4957C421}" type="presParOf" srcId="{D35F8E4D-EE90-47B4-BB3C-76497ADB5831}" destId="{0A5D9D74-5C31-4732-8633-2149BF8E88E1}" srcOrd="0" destOrd="0" presId="urn:microsoft.com/office/officeart/2005/8/layout/orgChart1"/>
    <dgm:cxn modelId="{1EA15E03-E65C-4F65-B63D-E4670BB21BE5}" type="presParOf" srcId="{0A5D9D74-5C31-4732-8633-2149BF8E88E1}" destId="{9AF61E8B-9B24-4BBE-BA80-8AA7AA56B1C4}" srcOrd="0" destOrd="0" presId="urn:microsoft.com/office/officeart/2005/8/layout/orgChart1"/>
    <dgm:cxn modelId="{5A0D053B-916D-4B3B-A16E-2FAEE3C17B20}" type="presParOf" srcId="{0A5D9D74-5C31-4732-8633-2149BF8E88E1}" destId="{29E38C6E-1E0F-4FF9-AA9F-297CB569E952}" srcOrd="1" destOrd="0" presId="urn:microsoft.com/office/officeart/2005/8/layout/orgChart1"/>
    <dgm:cxn modelId="{A905D6C0-68F6-46CA-BBB9-640ADE97956E}" type="presParOf" srcId="{D35F8E4D-EE90-47B4-BB3C-76497ADB5831}" destId="{B78194BF-0C7F-4B26-8CAF-F74A59951C54}" srcOrd="1" destOrd="0" presId="urn:microsoft.com/office/officeart/2005/8/layout/orgChart1"/>
    <dgm:cxn modelId="{3895FC02-3A10-4554-951F-A6099DDFB6ED}" type="presParOf" srcId="{D35F8E4D-EE90-47B4-BB3C-76497ADB5831}" destId="{CE2DDC06-79E4-41A2-9933-59ED75345411}" srcOrd="2" destOrd="0" presId="urn:microsoft.com/office/officeart/2005/8/layout/orgChart1"/>
    <dgm:cxn modelId="{84C71876-C1CC-4DD3-AC61-FB02D94CB868}" type="presParOf" srcId="{4B6AA4D9-9271-4D3D-91DD-81726286BDA0}" destId="{220F93BE-1DED-4961-AFA1-E5B9BEE40CDB}" srcOrd="2" destOrd="0" presId="urn:microsoft.com/office/officeart/2005/8/layout/orgChart1"/>
    <dgm:cxn modelId="{11086756-C2EC-401F-9FCE-B00494F6FD4E}" type="presParOf" srcId="{38A84A62-4968-4A32-B981-224573DF57DB}" destId="{ABAB5833-2038-4A6E-926F-71B312623940}" srcOrd="4" destOrd="0" presId="urn:microsoft.com/office/officeart/2005/8/layout/orgChart1"/>
    <dgm:cxn modelId="{A1A03275-127E-4C2A-8B36-8B13FA126B8E}" type="presParOf" srcId="{38A84A62-4968-4A32-B981-224573DF57DB}" destId="{8844A0EB-B3A8-4ABE-A3F8-85CD3D6BC711}" srcOrd="5" destOrd="0" presId="urn:microsoft.com/office/officeart/2005/8/layout/orgChart1"/>
    <dgm:cxn modelId="{09ABE4A1-F6BF-4339-B8D7-7E82260CD74D}" type="presParOf" srcId="{8844A0EB-B3A8-4ABE-A3F8-85CD3D6BC711}" destId="{1EE1C891-3566-4CF3-AA4B-6B555270AEC8}" srcOrd="0" destOrd="0" presId="urn:microsoft.com/office/officeart/2005/8/layout/orgChart1"/>
    <dgm:cxn modelId="{D58ACAD6-8675-4CA1-86CD-0E2FF097DAF3}" type="presParOf" srcId="{1EE1C891-3566-4CF3-AA4B-6B555270AEC8}" destId="{8EFD266C-3DCA-4FC9-905C-9273B60A49BD}" srcOrd="0" destOrd="0" presId="urn:microsoft.com/office/officeart/2005/8/layout/orgChart1"/>
    <dgm:cxn modelId="{7D6BCF62-4DB8-4569-A2FF-4D3842FE72D0}" type="presParOf" srcId="{1EE1C891-3566-4CF3-AA4B-6B555270AEC8}" destId="{B34A7CBF-D9C6-43BE-B91D-C394F1C15AFD}" srcOrd="1" destOrd="0" presId="urn:microsoft.com/office/officeart/2005/8/layout/orgChart1"/>
    <dgm:cxn modelId="{235A5768-8CBF-4C6B-A4E8-582D2E8617B6}" type="presParOf" srcId="{8844A0EB-B3A8-4ABE-A3F8-85CD3D6BC711}" destId="{279CFC97-5E22-4F6F-963E-2A15F9D301C5}" srcOrd="1" destOrd="0" presId="urn:microsoft.com/office/officeart/2005/8/layout/orgChart1"/>
    <dgm:cxn modelId="{1ECF5F58-EA0C-473A-8E50-C45F93F9342C}" type="presParOf" srcId="{279CFC97-5E22-4F6F-963E-2A15F9D301C5}" destId="{390F05B0-03A1-4A19-B2EB-99A93FE94A88}" srcOrd="0" destOrd="0" presId="urn:microsoft.com/office/officeart/2005/8/layout/orgChart1"/>
    <dgm:cxn modelId="{2A332A2B-CA6A-404A-A7C6-69F3A33EC9CA}" type="presParOf" srcId="{279CFC97-5E22-4F6F-963E-2A15F9D301C5}" destId="{5688E959-0212-4F89-8DBF-04C4CD1DE9F1}" srcOrd="1" destOrd="0" presId="urn:microsoft.com/office/officeart/2005/8/layout/orgChart1"/>
    <dgm:cxn modelId="{F4ADAB34-D7AD-49F1-900E-20332CAF85C9}" type="presParOf" srcId="{5688E959-0212-4F89-8DBF-04C4CD1DE9F1}" destId="{655BDF41-F60C-42CF-B9A8-8C224434D803}" srcOrd="0" destOrd="0" presId="urn:microsoft.com/office/officeart/2005/8/layout/orgChart1"/>
    <dgm:cxn modelId="{0FED23BF-13C8-4874-9247-5E2A32162E07}" type="presParOf" srcId="{655BDF41-F60C-42CF-B9A8-8C224434D803}" destId="{035192EF-C56F-4518-998C-1BDCD4BC4191}" srcOrd="0" destOrd="0" presId="urn:microsoft.com/office/officeart/2005/8/layout/orgChart1"/>
    <dgm:cxn modelId="{4D094532-49DA-4CD0-A9D3-B5CEC0B4F427}" type="presParOf" srcId="{655BDF41-F60C-42CF-B9A8-8C224434D803}" destId="{43445B60-2EEC-4FCC-8278-57CFF9BF5447}" srcOrd="1" destOrd="0" presId="urn:microsoft.com/office/officeart/2005/8/layout/orgChart1"/>
    <dgm:cxn modelId="{C4E549C2-FCBD-4416-8BD6-5AF35C25984B}" type="presParOf" srcId="{5688E959-0212-4F89-8DBF-04C4CD1DE9F1}" destId="{59A58738-31B2-4AE0-8178-B6B8F260339B}" srcOrd="1" destOrd="0" presId="urn:microsoft.com/office/officeart/2005/8/layout/orgChart1"/>
    <dgm:cxn modelId="{89386DC8-3DA4-49F8-A200-34B01BB3629D}" type="presParOf" srcId="{5688E959-0212-4F89-8DBF-04C4CD1DE9F1}" destId="{6D16B96F-D368-4B26-BDAD-0E888E5EF4A6}" srcOrd="2" destOrd="0" presId="urn:microsoft.com/office/officeart/2005/8/layout/orgChart1"/>
    <dgm:cxn modelId="{2DD38736-DDDC-44C9-A4DA-2EFE57381101}" type="presParOf" srcId="{279CFC97-5E22-4F6F-963E-2A15F9D301C5}" destId="{E0327FEF-9795-439A-BF30-1E4DF29258A8}" srcOrd="2" destOrd="0" presId="urn:microsoft.com/office/officeart/2005/8/layout/orgChart1"/>
    <dgm:cxn modelId="{5FF6E953-E080-4E05-8967-0472BA4108B3}" type="presParOf" srcId="{279CFC97-5E22-4F6F-963E-2A15F9D301C5}" destId="{3C7D2FB0-345A-416B-B0F1-48B651C2CAD4}" srcOrd="3" destOrd="0" presId="urn:microsoft.com/office/officeart/2005/8/layout/orgChart1"/>
    <dgm:cxn modelId="{ED2D4695-8A2C-4CAF-8026-AE17880D1F64}" type="presParOf" srcId="{3C7D2FB0-345A-416B-B0F1-48B651C2CAD4}" destId="{EA8D9615-1DFD-40D3-94BC-5100D929F2E8}" srcOrd="0" destOrd="0" presId="urn:microsoft.com/office/officeart/2005/8/layout/orgChart1"/>
    <dgm:cxn modelId="{D62ECED9-85C8-42FA-9502-05BDA9ECF090}" type="presParOf" srcId="{EA8D9615-1DFD-40D3-94BC-5100D929F2E8}" destId="{0840F0F7-2686-49CD-A758-A8E63FAE74AC}" srcOrd="0" destOrd="0" presId="urn:microsoft.com/office/officeart/2005/8/layout/orgChart1"/>
    <dgm:cxn modelId="{C1E9B392-79D9-4B1C-80D6-9A2D1F7911AF}" type="presParOf" srcId="{EA8D9615-1DFD-40D3-94BC-5100D929F2E8}" destId="{2ADECB1A-03B9-4CA4-8104-48A4C0A9C6CC}" srcOrd="1" destOrd="0" presId="urn:microsoft.com/office/officeart/2005/8/layout/orgChart1"/>
    <dgm:cxn modelId="{C662C4B2-060B-4663-B477-11D9378050DA}" type="presParOf" srcId="{3C7D2FB0-345A-416B-B0F1-48B651C2CAD4}" destId="{462FC3E1-7AF9-4FDD-9C35-7FD74916AE9D}" srcOrd="1" destOrd="0" presId="urn:microsoft.com/office/officeart/2005/8/layout/orgChart1"/>
    <dgm:cxn modelId="{20A03308-6D2C-4994-9B82-B047A72E9F4A}" type="presParOf" srcId="{3C7D2FB0-345A-416B-B0F1-48B651C2CAD4}" destId="{FAFD41F7-79A3-4C9A-82D2-99E529BC5E2B}" srcOrd="2" destOrd="0" presId="urn:microsoft.com/office/officeart/2005/8/layout/orgChart1"/>
    <dgm:cxn modelId="{D6B66068-E1B7-40D1-B352-A4DC98F010DC}" type="presParOf" srcId="{8844A0EB-B3A8-4ABE-A3F8-85CD3D6BC711}" destId="{C7516628-868D-42D7-B604-192D7B28022F}" srcOrd="2" destOrd="0" presId="urn:microsoft.com/office/officeart/2005/8/layout/orgChart1"/>
    <dgm:cxn modelId="{89126192-049C-43BC-8466-212477828B6D}" type="presParOf" srcId="{76C823F8-207E-4295-8A26-F1A9EF20B3D5}" destId="{CDB5850F-A1A9-48B1-BB09-300242EB9B73}" srcOrd="2" destOrd="0" presId="urn:microsoft.com/office/officeart/2005/8/layout/orgChart1"/>
    <dgm:cxn modelId="{F2DA041F-0A5E-4DA2-A325-81E190615A08}" type="presParOf" srcId="{6B6CC6C3-370B-4655-990B-D15D879325C4}" destId="{2A0ED96E-7550-48BC-B2A2-078E8131DCD3}" srcOrd="2" destOrd="0" presId="urn:microsoft.com/office/officeart/2005/8/layout/orgChart1"/>
    <dgm:cxn modelId="{71EE90A2-7092-4817-BC24-BB1E2E4B962B}" type="presParOf" srcId="{6B6CC6C3-370B-4655-990B-D15D879325C4}" destId="{85D97CDE-C3D6-43D7-988C-29761708B302}" srcOrd="3" destOrd="0" presId="urn:microsoft.com/office/officeart/2005/8/layout/orgChart1"/>
    <dgm:cxn modelId="{DE038490-FDC5-4EAB-9B25-F68FC4785F45}" type="presParOf" srcId="{85D97CDE-C3D6-43D7-988C-29761708B302}" destId="{AFD04C60-A055-4E6E-8BCA-D38D051AEE45}" srcOrd="0" destOrd="0" presId="urn:microsoft.com/office/officeart/2005/8/layout/orgChart1"/>
    <dgm:cxn modelId="{B609E30E-8CB4-48A9-AC75-A806C5634AF0}" type="presParOf" srcId="{AFD04C60-A055-4E6E-8BCA-D38D051AEE45}" destId="{009AE070-EA98-48B4-B77C-E8A10825C382}" srcOrd="0" destOrd="0" presId="urn:microsoft.com/office/officeart/2005/8/layout/orgChart1"/>
    <dgm:cxn modelId="{30F90CBF-72F6-4180-9B81-144F320162B4}" type="presParOf" srcId="{AFD04C60-A055-4E6E-8BCA-D38D051AEE45}" destId="{5C4D2CFF-D022-4BD4-8FF4-B1D80B0BDAE7}" srcOrd="1" destOrd="0" presId="urn:microsoft.com/office/officeart/2005/8/layout/orgChart1"/>
    <dgm:cxn modelId="{3AB6A53D-5B56-4807-BE47-A7405D079474}" type="presParOf" srcId="{85D97CDE-C3D6-43D7-988C-29761708B302}" destId="{46210732-A1F5-4830-874D-729ECE253872}" srcOrd="1" destOrd="0" presId="urn:microsoft.com/office/officeart/2005/8/layout/orgChart1"/>
    <dgm:cxn modelId="{8A84BA15-979C-450F-8152-C3C101DB4FEE}" type="presParOf" srcId="{46210732-A1F5-4830-874D-729ECE253872}" destId="{17FFB2CC-49FF-43DB-83CA-9A3CE98D08C2}" srcOrd="0" destOrd="0" presId="urn:microsoft.com/office/officeart/2005/8/layout/orgChart1"/>
    <dgm:cxn modelId="{BEA37A4F-43F5-41DC-A773-72C12074855A}" type="presParOf" srcId="{46210732-A1F5-4830-874D-729ECE253872}" destId="{5E6F8DEB-76B6-4F07-A09B-409048E63BF0}" srcOrd="1" destOrd="0" presId="urn:microsoft.com/office/officeart/2005/8/layout/orgChart1"/>
    <dgm:cxn modelId="{6A458054-EA9F-48E1-85FA-9F381E6D2AE9}" type="presParOf" srcId="{5E6F8DEB-76B6-4F07-A09B-409048E63BF0}" destId="{4A00A6C0-6C8E-41AB-BAD3-35CDD30D749C}" srcOrd="0" destOrd="0" presId="urn:microsoft.com/office/officeart/2005/8/layout/orgChart1"/>
    <dgm:cxn modelId="{E42B5E8E-48FC-47E9-8E78-27F61C8887D5}" type="presParOf" srcId="{4A00A6C0-6C8E-41AB-BAD3-35CDD30D749C}" destId="{F2404DCC-C60F-4816-B588-0DA09F3366ED}" srcOrd="0" destOrd="0" presId="urn:microsoft.com/office/officeart/2005/8/layout/orgChart1"/>
    <dgm:cxn modelId="{949304B2-5E36-4833-AC16-18A3AC909E36}" type="presParOf" srcId="{4A00A6C0-6C8E-41AB-BAD3-35CDD30D749C}" destId="{CBA1CB31-1E8F-4DC9-9DF8-9C5A3208D762}" srcOrd="1" destOrd="0" presId="urn:microsoft.com/office/officeart/2005/8/layout/orgChart1"/>
    <dgm:cxn modelId="{2DFECA77-EDD4-469F-86A2-5C760DABC712}" type="presParOf" srcId="{5E6F8DEB-76B6-4F07-A09B-409048E63BF0}" destId="{5656C192-E701-423A-BBE2-4CB7102613EA}" srcOrd="1" destOrd="0" presId="urn:microsoft.com/office/officeart/2005/8/layout/orgChart1"/>
    <dgm:cxn modelId="{079D89F1-0022-4893-B7CE-17E7423185C2}" type="presParOf" srcId="{5656C192-E701-423A-BBE2-4CB7102613EA}" destId="{04D35A92-BD3D-4BCE-B943-66349E54509A}" srcOrd="0" destOrd="0" presId="urn:microsoft.com/office/officeart/2005/8/layout/orgChart1"/>
    <dgm:cxn modelId="{A7F1B131-8673-4DA9-8B81-35652310B458}" type="presParOf" srcId="{5656C192-E701-423A-BBE2-4CB7102613EA}" destId="{CE0AC01E-72AD-46B3-8D18-CEEA5D320349}" srcOrd="1" destOrd="0" presId="urn:microsoft.com/office/officeart/2005/8/layout/orgChart1"/>
    <dgm:cxn modelId="{C67BBA7C-2878-4E58-B187-AC88CFDD8B62}" type="presParOf" srcId="{CE0AC01E-72AD-46B3-8D18-CEEA5D320349}" destId="{CBA0F63D-0495-48A6-908F-42186428C3DD}" srcOrd="0" destOrd="0" presId="urn:microsoft.com/office/officeart/2005/8/layout/orgChart1"/>
    <dgm:cxn modelId="{008898B8-531A-437A-8D19-C8651E30A2A1}" type="presParOf" srcId="{CBA0F63D-0495-48A6-908F-42186428C3DD}" destId="{51ECF353-B5F0-4DB6-BB70-320E7158129D}" srcOrd="0" destOrd="0" presId="urn:microsoft.com/office/officeart/2005/8/layout/orgChart1"/>
    <dgm:cxn modelId="{646F2E1F-7EC4-4497-B6A3-734BBADCA3D6}" type="presParOf" srcId="{CBA0F63D-0495-48A6-908F-42186428C3DD}" destId="{5D04B7BB-B88B-49AD-B093-FA8EFD45C74F}" srcOrd="1" destOrd="0" presId="urn:microsoft.com/office/officeart/2005/8/layout/orgChart1"/>
    <dgm:cxn modelId="{C01821F3-551C-4236-A2E7-C3BF6D766AE9}" type="presParOf" srcId="{CE0AC01E-72AD-46B3-8D18-CEEA5D320349}" destId="{C2CD26C9-A0F0-424E-B219-D370997297D3}" srcOrd="1" destOrd="0" presId="urn:microsoft.com/office/officeart/2005/8/layout/orgChart1"/>
    <dgm:cxn modelId="{40F464F0-6C34-4E04-88A2-2A0134E9752F}" type="presParOf" srcId="{CE0AC01E-72AD-46B3-8D18-CEEA5D320349}" destId="{5E3297DB-5ADB-4AEC-8A7C-CBB4EBC8920A}" srcOrd="2" destOrd="0" presId="urn:microsoft.com/office/officeart/2005/8/layout/orgChart1"/>
    <dgm:cxn modelId="{51C0AEF9-FC5F-46AC-8F14-3DCBF840CBB2}" type="presParOf" srcId="{5E6F8DEB-76B6-4F07-A09B-409048E63BF0}" destId="{3370DA62-7B29-4A0A-9AC2-08E7A4618B26}" srcOrd="2" destOrd="0" presId="urn:microsoft.com/office/officeart/2005/8/layout/orgChart1"/>
    <dgm:cxn modelId="{CF18CE21-60E0-4708-8CF7-9AFA67EE0C19}" type="presParOf" srcId="{46210732-A1F5-4830-874D-729ECE253872}" destId="{C841782E-3794-4CEA-AE53-2452D9362F89}" srcOrd="2" destOrd="0" presId="urn:microsoft.com/office/officeart/2005/8/layout/orgChart1"/>
    <dgm:cxn modelId="{918FC96E-1CB1-451E-ADCC-2E1A10945E2B}" type="presParOf" srcId="{46210732-A1F5-4830-874D-729ECE253872}" destId="{F43E00FD-ADC9-454E-A552-D5C000F512E0}" srcOrd="3" destOrd="0" presId="urn:microsoft.com/office/officeart/2005/8/layout/orgChart1"/>
    <dgm:cxn modelId="{BCE3BF08-7942-454C-AE6F-C6B80F6B2491}" type="presParOf" srcId="{F43E00FD-ADC9-454E-A552-D5C000F512E0}" destId="{1E101B06-D4FE-47DE-8E3B-B7495BDC514A}" srcOrd="0" destOrd="0" presId="urn:microsoft.com/office/officeart/2005/8/layout/orgChart1"/>
    <dgm:cxn modelId="{A9E9A809-2542-48D0-B2C6-05E82B7DF1B0}" type="presParOf" srcId="{1E101B06-D4FE-47DE-8E3B-B7495BDC514A}" destId="{26D1BA6B-BCAF-4B4E-B5AB-97F943970A0C}" srcOrd="0" destOrd="0" presId="urn:microsoft.com/office/officeart/2005/8/layout/orgChart1"/>
    <dgm:cxn modelId="{3D8B9C03-31E2-41B7-932E-055DB7AB7704}" type="presParOf" srcId="{1E101B06-D4FE-47DE-8E3B-B7495BDC514A}" destId="{650EEF79-1E14-455E-A2AD-91C3A013F91C}" srcOrd="1" destOrd="0" presId="urn:microsoft.com/office/officeart/2005/8/layout/orgChart1"/>
    <dgm:cxn modelId="{BFB197A6-474A-47AE-928D-A54F39647B2C}" type="presParOf" srcId="{F43E00FD-ADC9-454E-A552-D5C000F512E0}" destId="{C6D3EE11-94AF-4039-9562-E2CB8B17F89B}" srcOrd="1" destOrd="0" presId="urn:microsoft.com/office/officeart/2005/8/layout/orgChart1"/>
    <dgm:cxn modelId="{99652EE1-5235-428D-91FF-DA9F339BCA1D}" type="presParOf" srcId="{C6D3EE11-94AF-4039-9562-E2CB8B17F89B}" destId="{6AFF0B0B-C236-4F78-9FF6-B8BE9EA93561}" srcOrd="0" destOrd="0" presId="urn:microsoft.com/office/officeart/2005/8/layout/orgChart1"/>
    <dgm:cxn modelId="{A283325C-D7A9-4F02-A88B-425193B42D0F}" type="presParOf" srcId="{C6D3EE11-94AF-4039-9562-E2CB8B17F89B}" destId="{72612D4D-65BB-48FF-AE5D-9C0574AEFB34}" srcOrd="1" destOrd="0" presId="urn:microsoft.com/office/officeart/2005/8/layout/orgChart1"/>
    <dgm:cxn modelId="{3AEBC576-8E23-44CA-8799-8C48CA301F81}" type="presParOf" srcId="{72612D4D-65BB-48FF-AE5D-9C0574AEFB34}" destId="{B25CDBB0-D70B-40A1-A400-64913E89E9BD}" srcOrd="0" destOrd="0" presId="urn:microsoft.com/office/officeart/2005/8/layout/orgChart1"/>
    <dgm:cxn modelId="{DF55E718-29AC-4532-9B52-F40F430211CC}" type="presParOf" srcId="{B25CDBB0-D70B-40A1-A400-64913E89E9BD}" destId="{E394070B-A846-4BDE-94E8-DA3B454864C0}" srcOrd="0" destOrd="0" presId="urn:microsoft.com/office/officeart/2005/8/layout/orgChart1"/>
    <dgm:cxn modelId="{6D38C41F-5076-4858-84C3-BBC97D9B8B4B}" type="presParOf" srcId="{B25CDBB0-D70B-40A1-A400-64913E89E9BD}" destId="{7FB7DDD6-4291-4C05-BAC7-0546CD37974E}" srcOrd="1" destOrd="0" presId="urn:microsoft.com/office/officeart/2005/8/layout/orgChart1"/>
    <dgm:cxn modelId="{9128A920-A2CF-4E4B-933D-EA6A54A9E5CC}" type="presParOf" srcId="{72612D4D-65BB-48FF-AE5D-9C0574AEFB34}" destId="{AE2190A7-75BF-4687-AE60-F6E55BB4F8BB}" srcOrd="1" destOrd="0" presId="urn:microsoft.com/office/officeart/2005/8/layout/orgChart1"/>
    <dgm:cxn modelId="{CEC8C4B8-1A9F-4A2C-9431-4F0CB6D6C08A}" type="presParOf" srcId="{72612D4D-65BB-48FF-AE5D-9C0574AEFB34}" destId="{A7934EAA-8890-4AEA-A6C4-06AA223FA9C5}" srcOrd="2" destOrd="0" presId="urn:microsoft.com/office/officeart/2005/8/layout/orgChart1"/>
    <dgm:cxn modelId="{91F15215-5653-4F15-93C0-52F6D0E46EF9}" type="presParOf" srcId="{F43E00FD-ADC9-454E-A552-D5C000F512E0}" destId="{74507F51-E244-4B6B-A15B-065B516D8D23}" srcOrd="2" destOrd="0" presId="urn:microsoft.com/office/officeart/2005/8/layout/orgChart1"/>
    <dgm:cxn modelId="{3DABA85E-25EC-4FD7-B656-69826EC4161E}" type="presParOf" srcId="{85D97CDE-C3D6-43D7-988C-29761708B302}" destId="{E0F0B09E-1794-4CA3-A6AB-451C33768D11}" srcOrd="2" destOrd="0" presId="urn:microsoft.com/office/officeart/2005/8/layout/orgChart1"/>
    <dgm:cxn modelId="{37D99702-22FC-4DC8-92F8-6EB97DECBBE4}" type="presParOf" srcId="{6B6CC6C3-370B-4655-990B-D15D879325C4}" destId="{045112D7-7279-42D9-BE58-285BF4BF69C6}" srcOrd="4" destOrd="0" presId="urn:microsoft.com/office/officeart/2005/8/layout/orgChart1"/>
    <dgm:cxn modelId="{ECE4A696-4284-4D05-902F-DC52CA85B158}" type="presParOf" srcId="{6B6CC6C3-370B-4655-990B-D15D879325C4}" destId="{0FA1B92A-6FAB-4F35-9774-8B578349162A}" srcOrd="5" destOrd="0" presId="urn:microsoft.com/office/officeart/2005/8/layout/orgChart1"/>
    <dgm:cxn modelId="{7B2C1D12-0D60-40A1-A911-D00C8977467D}" type="presParOf" srcId="{0FA1B92A-6FAB-4F35-9774-8B578349162A}" destId="{B0288AAE-5EEC-4FC6-A2C6-8684A7D1FC23}" srcOrd="0" destOrd="0" presId="urn:microsoft.com/office/officeart/2005/8/layout/orgChart1"/>
    <dgm:cxn modelId="{D69B0364-DE12-402B-8BC0-F2BD48E616A7}" type="presParOf" srcId="{B0288AAE-5EEC-4FC6-A2C6-8684A7D1FC23}" destId="{17E71673-F89E-4DA2-A818-AB5A414A8727}" srcOrd="0" destOrd="0" presId="urn:microsoft.com/office/officeart/2005/8/layout/orgChart1"/>
    <dgm:cxn modelId="{70F21044-08E4-482D-9ADD-C89C61CE3D0E}" type="presParOf" srcId="{B0288AAE-5EEC-4FC6-A2C6-8684A7D1FC23}" destId="{BB3B59FA-0AA2-42F2-B8A6-D7D3D12A2686}" srcOrd="1" destOrd="0" presId="urn:microsoft.com/office/officeart/2005/8/layout/orgChart1"/>
    <dgm:cxn modelId="{78F3ADD3-FFFF-4644-AA40-7EF3F9567500}" type="presParOf" srcId="{0FA1B92A-6FAB-4F35-9774-8B578349162A}" destId="{3ADF4A6F-0DDF-40CB-B2DF-CDEE878674C9}" srcOrd="1" destOrd="0" presId="urn:microsoft.com/office/officeart/2005/8/layout/orgChart1"/>
    <dgm:cxn modelId="{4952F365-9F48-4022-8A04-B73F80763351}" type="presParOf" srcId="{3ADF4A6F-0DDF-40CB-B2DF-CDEE878674C9}" destId="{A768C7A5-A58D-44FE-988C-8A1D118D79A4}" srcOrd="0" destOrd="0" presId="urn:microsoft.com/office/officeart/2005/8/layout/orgChart1"/>
    <dgm:cxn modelId="{A7E0F6DF-F173-4AA8-ADC0-22433786EEE9}" type="presParOf" srcId="{3ADF4A6F-0DDF-40CB-B2DF-CDEE878674C9}" destId="{15D71F1A-935E-4EB2-B431-B7DF6D15EB82}" srcOrd="1" destOrd="0" presId="urn:microsoft.com/office/officeart/2005/8/layout/orgChart1"/>
    <dgm:cxn modelId="{F365B431-AD8C-4A48-9662-23D61FDA600B}" type="presParOf" srcId="{15D71F1A-935E-4EB2-B431-B7DF6D15EB82}" destId="{FD13E469-D550-44C0-B053-E4CCF0BFA892}" srcOrd="0" destOrd="0" presId="urn:microsoft.com/office/officeart/2005/8/layout/orgChart1"/>
    <dgm:cxn modelId="{7261717F-2A5D-4B78-BE84-4F74AD79300B}" type="presParOf" srcId="{FD13E469-D550-44C0-B053-E4CCF0BFA892}" destId="{836067B3-D464-4968-990B-9851C3103970}" srcOrd="0" destOrd="0" presId="urn:microsoft.com/office/officeart/2005/8/layout/orgChart1"/>
    <dgm:cxn modelId="{D83D25B3-FB32-4928-B382-024FF69CC512}" type="presParOf" srcId="{FD13E469-D550-44C0-B053-E4CCF0BFA892}" destId="{1E95A55D-794B-404D-B162-4E9721464998}" srcOrd="1" destOrd="0" presId="urn:microsoft.com/office/officeart/2005/8/layout/orgChart1"/>
    <dgm:cxn modelId="{E31A703D-0D04-45FA-9C0A-C3123169CEB0}" type="presParOf" srcId="{15D71F1A-935E-4EB2-B431-B7DF6D15EB82}" destId="{F83C64B9-3B47-49B2-8B79-25F8516C2074}" srcOrd="1" destOrd="0" presId="urn:microsoft.com/office/officeart/2005/8/layout/orgChart1"/>
    <dgm:cxn modelId="{B7BCEA81-C8A3-45B2-989A-FC3853550303}" type="presParOf" srcId="{15D71F1A-935E-4EB2-B431-B7DF6D15EB82}" destId="{95DEB43B-17DA-4976-86F8-85E60B626712}" srcOrd="2" destOrd="0" presId="urn:microsoft.com/office/officeart/2005/8/layout/orgChart1"/>
    <dgm:cxn modelId="{5D3AB8BF-E6A9-4C56-A906-87F6CF66C779}" type="presParOf" srcId="{0FA1B92A-6FAB-4F35-9774-8B578349162A}" destId="{7267CF25-78F7-4B4D-BADB-4AC2B1C8CFFF}" srcOrd="2" destOrd="0" presId="urn:microsoft.com/office/officeart/2005/8/layout/orgChart1"/>
    <dgm:cxn modelId="{3F981D2E-7101-4993-B6CA-411F1A957A9A}" type="presParOf" srcId="{6B6CC6C3-370B-4655-990B-D15D879325C4}" destId="{7B08CB60-00ED-4798-84B9-7E9E2C46AFDA}" srcOrd="6" destOrd="0" presId="urn:microsoft.com/office/officeart/2005/8/layout/orgChart1"/>
    <dgm:cxn modelId="{9BB207C1-071D-4BFC-8BBF-9D5A6CFB9693}" type="presParOf" srcId="{6B6CC6C3-370B-4655-990B-D15D879325C4}" destId="{49F0C2D4-3662-438F-BEB3-A6F1A54387BD}" srcOrd="7" destOrd="0" presId="urn:microsoft.com/office/officeart/2005/8/layout/orgChart1"/>
    <dgm:cxn modelId="{68C8D574-5522-4DB3-B154-58BB8A90DB0D}" type="presParOf" srcId="{49F0C2D4-3662-438F-BEB3-A6F1A54387BD}" destId="{DC85D458-4170-4B18-8C29-79EC49DB091C}" srcOrd="0" destOrd="0" presId="urn:microsoft.com/office/officeart/2005/8/layout/orgChart1"/>
    <dgm:cxn modelId="{C46C4472-AEF0-4E5C-9099-6A4B2CCB4A01}" type="presParOf" srcId="{DC85D458-4170-4B18-8C29-79EC49DB091C}" destId="{C8FA1855-3265-418C-B630-9EE5407185DE}" srcOrd="0" destOrd="0" presId="urn:microsoft.com/office/officeart/2005/8/layout/orgChart1"/>
    <dgm:cxn modelId="{8E3E4DA8-ECA1-48BC-B0DC-1E4CDBA42194}" type="presParOf" srcId="{DC85D458-4170-4B18-8C29-79EC49DB091C}" destId="{80C587AF-1445-4EB7-8542-DF143F7493BD}" srcOrd="1" destOrd="0" presId="urn:microsoft.com/office/officeart/2005/8/layout/orgChart1"/>
    <dgm:cxn modelId="{140D6720-AF47-4FC0-B729-CEAC5E2A135B}" type="presParOf" srcId="{49F0C2D4-3662-438F-BEB3-A6F1A54387BD}" destId="{9EA9B20C-40EA-4296-BAC8-D80EEF3D8B00}" srcOrd="1" destOrd="0" presId="urn:microsoft.com/office/officeart/2005/8/layout/orgChart1"/>
    <dgm:cxn modelId="{ECF9508A-C4D5-4FF7-AE6A-90F5EDDFE6EB}" type="presParOf" srcId="{49F0C2D4-3662-438F-BEB3-A6F1A54387BD}" destId="{A2A79CA3-A6B9-4E6E-8C5C-735D89315450}" srcOrd="2" destOrd="0" presId="urn:microsoft.com/office/officeart/2005/8/layout/orgChart1"/>
    <dgm:cxn modelId="{8D6DA128-01BD-47F5-85FB-865FB322ADDE}" type="presParOf" srcId="{BF01C0BD-1DAD-4BF8-9FF9-2D8A61F43C09}" destId="{C94F58B7-3843-4380-9235-135D4D99333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08CB60-00ED-4798-84B9-7E9E2C46AFDA}">
      <dsp:nvSpPr>
        <dsp:cNvPr id="0" name=""/>
        <dsp:cNvSpPr/>
      </dsp:nvSpPr>
      <dsp:spPr>
        <a:xfrm>
          <a:off x="3325012" y="898356"/>
          <a:ext cx="2123248" cy="147399"/>
        </a:xfrm>
        <a:custGeom>
          <a:avLst/>
          <a:gdLst/>
          <a:ahLst/>
          <a:cxnLst/>
          <a:rect l="0" t="0" r="0" b="0"/>
          <a:pathLst>
            <a:path>
              <a:moveTo>
                <a:pt x="0" y="0"/>
              </a:moveTo>
              <a:lnTo>
                <a:pt x="0" y="73699"/>
              </a:lnTo>
              <a:lnTo>
                <a:pt x="2123248" y="73699"/>
              </a:lnTo>
              <a:lnTo>
                <a:pt x="2123248" y="147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8C7A5-A58D-44FE-988C-8A1D118D79A4}">
      <dsp:nvSpPr>
        <dsp:cNvPr id="0" name=""/>
        <dsp:cNvSpPr/>
      </dsp:nvSpPr>
      <dsp:spPr>
        <a:xfrm>
          <a:off x="4553241" y="1396705"/>
          <a:ext cx="91440" cy="147399"/>
        </a:xfrm>
        <a:custGeom>
          <a:avLst/>
          <a:gdLst/>
          <a:ahLst/>
          <a:cxnLst/>
          <a:rect l="0" t="0" r="0" b="0"/>
          <a:pathLst>
            <a:path>
              <a:moveTo>
                <a:pt x="45720" y="0"/>
              </a:moveTo>
              <a:lnTo>
                <a:pt x="45720" y="1473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5112D7-7279-42D9-BE58-285BF4BF69C6}">
      <dsp:nvSpPr>
        <dsp:cNvPr id="0" name=""/>
        <dsp:cNvSpPr/>
      </dsp:nvSpPr>
      <dsp:spPr>
        <a:xfrm>
          <a:off x="3325012" y="898356"/>
          <a:ext cx="1273949" cy="147399"/>
        </a:xfrm>
        <a:custGeom>
          <a:avLst/>
          <a:gdLst/>
          <a:ahLst/>
          <a:cxnLst/>
          <a:rect l="0" t="0" r="0" b="0"/>
          <a:pathLst>
            <a:path>
              <a:moveTo>
                <a:pt x="0" y="0"/>
              </a:moveTo>
              <a:lnTo>
                <a:pt x="0" y="73699"/>
              </a:lnTo>
              <a:lnTo>
                <a:pt x="1273949" y="73699"/>
              </a:lnTo>
              <a:lnTo>
                <a:pt x="1273949" y="147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FF0B0B-C236-4F78-9FF6-B8BE9EA93561}">
      <dsp:nvSpPr>
        <dsp:cNvPr id="0" name=""/>
        <dsp:cNvSpPr/>
      </dsp:nvSpPr>
      <dsp:spPr>
        <a:xfrm>
          <a:off x="3468901" y="1895055"/>
          <a:ext cx="105285" cy="322874"/>
        </a:xfrm>
        <a:custGeom>
          <a:avLst/>
          <a:gdLst/>
          <a:ahLst/>
          <a:cxnLst/>
          <a:rect l="0" t="0" r="0" b="0"/>
          <a:pathLst>
            <a:path>
              <a:moveTo>
                <a:pt x="0" y="0"/>
              </a:moveTo>
              <a:lnTo>
                <a:pt x="0" y="322874"/>
              </a:lnTo>
              <a:lnTo>
                <a:pt x="105285" y="3228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41782E-3794-4CEA-AE53-2452D9362F89}">
      <dsp:nvSpPr>
        <dsp:cNvPr id="0" name=""/>
        <dsp:cNvSpPr/>
      </dsp:nvSpPr>
      <dsp:spPr>
        <a:xfrm>
          <a:off x="3343837" y="1396705"/>
          <a:ext cx="405824" cy="147399"/>
        </a:xfrm>
        <a:custGeom>
          <a:avLst/>
          <a:gdLst/>
          <a:ahLst/>
          <a:cxnLst/>
          <a:rect l="0" t="0" r="0" b="0"/>
          <a:pathLst>
            <a:path>
              <a:moveTo>
                <a:pt x="0" y="0"/>
              </a:moveTo>
              <a:lnTo>
                <a:pt x="0" y="73699"/>
              </a:lnTo>
              <a:lnTo>
                <a:pt x="405824" y="73699"/>
              </a:lnTo>
              <a:lnTo>
                <a:pt x="405824" y="1473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D35A92-BD3D-4BCE-B943-66349E54509A}">
      <dsp:nvSpPr>
        <dsp:cNvPr id="0" name=""/>
        <dsp:cNvSpPr/>
      </dsp:nvSpPr>
      <dsp:spPr>
        <a:xfrm>
          <a:off x="2619602" y="1895055"/>
          <a:ext cx="105285" cy="322874"/>
        </a:xfrm>
        <a:custGeom>
          <a:avLst/>
          <a:gdLst/>
          <a:ahLst/>
          <a:cxnLst/>
          <a:rect l="0" t="0" r="0" b="0"/>
          <a:pathLst>
            <a:path>
              <a:moveTo>
                <a:pt x="0" y="0"/>
              </a:moveTo>
              <a:lnTo>
                <a:pt x="0" y="322874"/>
              </a:lnTo>
              <a:lnTo>
                <a:pt x="105285" y="3228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FFB2CC-49FF-43DB-83CA-9A3CE98D08C2}">
      <dsp:nvSpPr>
        <dsp:cNvPr id="0" name=""/>
        <dsp:cNvSpPr/>
      </dsp:nvSpPr>
      <dsp:spPr>
        <a:xfrm>
          <a:off x="2900362" y="1396705"/>
          <a:ext cx="443474" cy="147399"/>
        </a:xfrm>
        <a:custGeom>
          <a:avLst/>
          <a:gdLst/>
          <a:ahLst/>
          <a:cxnLst/>
          <a:rect l="0" t="0" r="0" b="0"/>
          <a:pathLst>
            <a:path>
              <a:moveTo>
                <a:pt x="443474" y="0"/>
              </a:moveTo>
              <a:lnTo>
                <a:pt x="443474" y="73699"/>
              </a:lnTo>
              <a:lnTo>
                <a:pt x="0" y="73699"/>
              </a:lnTo>
              <a:lnTo>
                <a:pt x="0" y="1473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0ED96E-7550-48BC-B2A2-078E8131DCD3}">
      <dsp:nvSpPr>
        <dsp:cNvPr id="0" name=""/>
        <dsp:cNvSpPr/>
      </dsp:nvSpPr>
      <dsp:spPr>
        <a:xfrm>
          <a:off x="3279292" y="898356"/>
          <a:ext cx="91440" cy="147399"/>
        </a:xfrm>
        <a:custGeom>
          <a:avLst/>
          <a:gdLst/>
          <a:ahLst/>
          <a:cxnLst/>
          <a:rect l="0" t="0" r="0" b="0"/>
          <a:pathLst>
            <a:path>
              <a:moveTo>
                <a:pt x="45720" y="0"/>
              </a:moveTo>
              <a:lnTo>
                <a:pt x="45720" y="73699"/>
              </a:lnTo>
              <a:lnTo>
                <a:pt x="64544" y="73699"/>
              </a:lnTo>
              <a:lnTo>
                <a:pt x="64544" y="147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327FEF-9795-439A-BF30-1E4DF29258A8}">
      <dsp:nvSpPr>
        <dsp:cNvPr id="0" name=""/>
        <dsp:cNvSpPr/>
      </dsp:nvSpPr>
      <dsp:spPr>
        <a:xfrm>
          <a:off x="1770302" y="1895055"/>
          <a:ext cx="105285" cy="821223"/>
        </a:xfrm>
        <a:custGeom>
          <a:avLst/>
          <a:gdLst/>
          <a:ahLst/>
          <a:cxnLst/>
          <a:rect l="0" t="0" r="0" b="0"/>
          <a:pathLst>
            <a:path>
              <a:moveTo>
                <a:pt x="0" y="0"/>
              </a:moveTo>
              <a:lnTo>
                <a:pt x="0" y="821223"/>
              </a:lnTo>
              <a:lnTo>
                <a:pt x="105285" y="821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0F05B0-03A1-4A19-B2EB-99A93FE94A88}">
      <dsp:nvSpPr>
        <dsp:cNvPr id="0" name=""/>
        <dsp:cNvSpPr/>
      </dsp:nvSpPr>
      <dsp:spPr>
        <a:xfrm>
          <a:off x="1770302" y="1895055"/>
          <a:ext cx="105285" cy="322874"/>
        </a:xfrm>
        <a:custGeom>
          <a:avLst/>
          <a:gdLst/>
          <a:ahLst/>
          <a:cxnLst/>
          <a:rect l="0" t="0" r="0" b="0"/>
          <a:pathLst>
            <a:path>
              <a:moveTo>
                <a:pt x="0" y="0"/>
              </a:moveTo>
              <a:lnTo>
                <a:pt x="0" y="322874"/>
              </a:lnTo>
              <a:lnTo>
                <a:pt x="105285" y="3228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AB5833-2038-4A6E-926F-71B312623940}">
      <dsp:nvSpPr>
        <dsp:cNvPr id="0" name=""/>
        <dsp:cNvSpPr/>
      </dsp:nvSpPr>
      <dsp:spPr>
        <a:xfrm>
          <a:off x="1201763" y="1396705"/>
          <a:ext cx="849299" cy="147399"/>
        </a:xfrm>
        <a:custGeom>
          <a:avLst/>
          <a:gdLst/>
          <a:ahLst/>
          <a:cxnLst/>
          <a:rect l="0" t="0" r="0" b="0"/>
          <a:pathLst>
            <a:path>
              <a:moveTo>
                <a:pt x="0" y="0"/>
              </a:moveTo>
              <a:lnTo>
                <a:pt x="0" y="73699"/>
              </a:lnTo>
              <a:lnTo>
                <a:pt x="849299" y="73699"/>
              </a:lnTo>
              <a:lnTo>
                <a:pt x="849299" y="1473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B73EF6-BADF-4683-A37E-8E4E1A814F75}">
      <dsp:nvSpPr>
        <dsp:cNvPr id="0" name=""/>
        <dsp:cNvSpPr/>
      </dsp:nvSpPr>
      <dsp:spPr>
        <a:xfrm>
          <a:off x="921003" y="1895055"/>
          <a:ext cx="105285" cy="821223"/>
        </a:xfrm>
        <a:custGeom>
          <a:avLst/>
          <a:gdLst/>
          <a:ahLst/>
          <a:cxnLst/>
          <a:rect l="0" t="0" r="0" b="0"/>
          <a:pathLst>
            <a:path>
              <a:moveTo>
                <a:pt x="0" y="0"/>
              </a:moveTo>
              <a:lnTo>
                <a:pt x="0" y="821223"/>
              </a:lnTo>
              <a:lnTo>
                <a:pt x="105285" y="821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F30853-202A-455D-A552-20CF1DF4CF96}">
      <dsp:nvSpPr>
        <dsp:cNvPr id="0" name=""/>
        <dsp:cNvSpPr/>
      </dsp:nvSpPr>
      <dsp:spPr>
        <a:xfrm>
          <a:off x="921003" y="1895055"/>
          <a:ext cx="105285" cy="322874"/>
        </a:xfrm>
        <a:custGeom>
          <a:avLst/>
          <a:gdLst/>
          <a:ahLst/>
          <a:cxnLst/>
          <a:rect l="0" t="0" r="0" b="0"/>
          <a:pathLst>
            <a:path>
              <a:moveTo>
                <a:pt x="0" y="0"/>
              </a:moveTo>
              <a:lnTo>
                <a:pt x="0" y="322874"/>
              </a:lnTo>
              <a:lnTo>
                <a:pt x="105285" y="3228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5CE893-723D-4E82-B1E8-7C79F936D8FD}">
      <dsp:nvSpPr>
        <dsp:cNvPr id="0" name=""/>
        <dsp:cNvSpPr/>
      </dsp:nvSpPr>
      <dsp:spPr>
        <a:xfrm>
          <a:off x="1156043" y="1396705"/>
          <a:ext cx="91440" cy="147399"/>
        </a:xfrm>
        <a:custGeom>
          <a:avLst/>
          <a:gdLst/>
          <a:ahLst/>
          <a:cxnLst/>
          <a:rect l="0" t="0" r="0" b="0"/>
          <a:pathLst>
            <a:path>
              <a:moveTo>
                <a:pt x="45720" y="0"/>
              </a:moveTo>
              <a:lnTo>
                <a:pt x="45720" y="1473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CF1DF8-137C-46A1-8EC1-3FA5AB9F28DD}">
      <dsp:nvSpPr>
        <dsp:cNvPr id="0" name=""/>
        <dsp:cNvSpPr/>
      </dsp:nvSpPr>
      <dsp:spPr>
        <a:xfrm>
          <a:off x="71703" y="1895055"/>
          <a:ext cx="105285" cy="821223"/>
        </a:xfrm>
        <a:custGeom>
          <a:avLst/>
          <a:gdLst/>
          <a:ahLst/>
          <a:cxnLst/>
          <a:rect l="0" t="0" r="0" b="0"/>
          <a:pathLst>
            <a:path>
              <a:moveTo>
                <a:pt x="0" y="0"/>
              </a:moveTo>
              <a:lnTo>
                <a:pt x="0" y="821223"/>
              </a:lnTo>
              <a:lnTo>
                <a:pt x="105285" y="82122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B3FA23-1509-4348-B849-FE290D36F395}">
      <dsp:nvSpPr>
        <dsp:cNvPr id="0" name=""/>
        <dsp:cNvSpPr/>
      </dsp:nvSpPr>
      <dsp:spPr>
        <a:xfrm>
          <a:off x="71703" y="1895055"/>
          <a:ext cx="105285" cy="322874"/>
        </a:xfrm>
        <a:custGeom>
          <a:avLst/>
          <a:gdLst/>
          <a:ahLst/>
          <a:cxnLst/>
          <a:rect l="0" t="0" r="0" b="0"/>
          <a:pathLst>
            <a:path>
              <a:moveTo>
                <a:pt x="0" y="0"/>
              </a:moveTo>
              <a:lnTo>
                <a:pt x="0" y="322874"/>
              </a:lnTo>
              <a:lnTo>
                <a:pt x="105285" y="3228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2FD0FA-9E56-46D1-9727-5A8ED6167DC7}">
      <dsp:nvSpPr>
        <dsp:cNvPr id="0" name=""/>
        <dsp:cNvSpPr/>
      </dsp:nvSpPr>
      <dsp:spPr>
        <a:xfrm>
          <a:off x="352463" y="1396705"/>
          <a:ext cx="849299" cy="147399"/>
        </a:xfrm>
        <a:custGeom>
          <a:avLst/>
          <a:gdLst/>
          <a:ahLst/>
          <a:cxnLst/>
          <a:rect l="0" t="0" r="0" b="0"/>
          <a:pathLst>
            <a:path>
              <a:moveTo>
                <a:pt x="849299" y="0"/>
              </a:moveTo>
              <a:lnTo>
                <a:pt x="849299" y="73699"/>
              </a:lnTo>
              <a:lnTo>
                <a:pt x="0" y="73699"/>
              </a:lnTo>
              <a:lnTo>
                <a:pt x="0" y="14739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836A56-CD06-4A94-BE61-5B351E286060}">
      <dsp:nvSpPr>
        <dsp:cNvPr id="0" name=""/>
        <dsp:cNvSpPr/>
      </dsp:nvSpPr>
      <dsp:spPr>
        <a:xfrm>
          <a:off x="1201763" y="898356"/>
          <a:ext cx="2123248" cy="147399"/>
        </a:xfrm>
        <a:custGeom>
          <a:avLst/>
          <a:gdLst/>
          <a:ahLst/>
          <a:cxnLst/>
          <a:rect l="0" t="0" r="0" b="0"/>
          <a:pathLst>
            <a:path>
              <a:moveTo>
                <a:pt x="2123248" y="0"/>
              </a:moveTo>
              <a:lnTo>
                <a:pt x="2123248" y="73699"/>
              </a:lnTo>
              <a:lnTo>
                <a:pt x="0" y="73699"/>
              </a:lnTo>
              <a:lnTo>
                <a:pt x="0" y="1473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6DEAC5-3643-4EA1-A754-DB04EEE6EC89}">
      <dsp:nvSpPr>
        <dsp:cNvPr id="0" name=""/>
        <dsp:cNvSpPr/>
      </dsp:nvSpPr>
      <dsp:spPr>
        <a:xfrm>
          <a:off x="2974062" y="547406"/>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DIREKTUR UTAMA</a:t>
          </a:r>
          <a:endParaRPr lang="id-ID" sz="600" kern="1200" smtClean="0"/>
        </a:p>
      </dsp:txBody>
      <dsp:txXfrm>
        <a:off x="2974062" y="547406"/>
        <a:ext cx="701900" cy="350950"/>
      </dsp:txXfrm>
    </dsp:sp>
    <dsp:sp modelId="{1F019302-2392-47D2-97B7-2C903B33E7BB}">
      <dsp:nvSpPr>
        <dsp:cNvPr id="0" name=""/>
        <dsp:cNvSpPr/>
      </dsp:nvSpPr>
      <dsp:spPr>
        <a:xfrm>
          <a:off x="850813" y="1045755"/>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MANAJER </a:t>
          </a:r>
        </a:p>
        <a:p>
          <a:pPr marR="0" lvl="0" algn="ctr" defTabSz="266700" rtl="0">
            <a:lnSpc>
              <a:spcPct val="90000"/>
            </a:lnSpc>
            <a:spcBef>
              <a:spcPct val="0"/>
            </a:spcBef>
            <a:spcAft>
              <a:spcPct val="35000"/>
            </a:spcAft>
          </a:pPr>
          <a:r>
            <a:rPr lang="id-ID" sz="600" kern="1200" baseline="0" smtClean="0">
              <a:solidFill>
                <a:srgbClr val="000000"/>
              </a:solidFill>
              <a:latin typeface="Arial"/>
            </a:rPr>
            <a:t>OPERASIONAL</a:t>
          </a:r>
          <a:endParaRPr lang="id-ID" sz="600" kern="1200" smtClean="0"/>
        </a:p>
      </dsp:txBody>
      <dsp:txXfrm>
        <a:off x="850813" y="1045755"/>
        <a:ext cx="701900" cy="350950"/>
      </dsp:txXfrm>
    </dsp:sp>
    <dsp:sp modelId="{044A492A-C1B1-4403-8C8C-F895D7A4E51F}">
      <dsp:nvSpPr>
        <dsp:cNvPr id="0" name=""/>
        <dsp:cNvSpPr/>
      </dsp:nvSpPr>
      <dsp:spPr>
        <a:xfrm>
          <a:off x="1513" y="1544104"/>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MANAJER </a:t>
          </a:r>
        </a:p>
        <a:p>
          <a:pPr marR="0" lvl="0" algn="ctr" defTabSz="266700" rtl="0">
            <a:lnSpc>
              <a:spcPct val="90000"/>
            </a:lnSpc>
            <a:spcBef>
              <a:spcPct val="0"/>
            </a:spcBef>
            <a:spcAft>
              <a:spcPct val="35000"/>
            </a:spcAft>
          </a:pPr>
          <a:r>
            <a:rPr lang="id-ID" sz="600" kern="1200" baseline="0" smtClean="0">
              <a:solidFill>
                <a:srgbClr val="000000"/>
              </a:solidFill>
              <a:latin typeface="Arial"/>
            </a:rPr>
            <a:t>PRODUKSI</a:t>
          </a:r>
        </a:p>
        <a:p>
          <a:pPr marR="0" lvl="0" algn="ctr" defTabSz="266700" rtl="0">
            <a:lnSpc>
              <a:spcPct val="90000"/>
            </a:lnSpc>
            <a:spcBef>
              <a:spcPct val="0"/>
            </a:spcBef>
            <a:spcAft>
              <a:spcPct val="35000"/>
            </a:spcAft>
          </a:pPr>
          <a:r>
            <a:rPr lang="id-ID" sz="600" kern="1200" baseline="0" smtClean="0">
              <a:solidFill>
                <a:srgbClr val="000000"/>
              </a:solidFill>
              <a:latin typeface="Arial"/>
            </a:rPr>
            <a:t>A</a:t>
          </a:r>
          <a:endParaRPr lang="id-ID" sz="600" kern="1200" smtClean="0"/>
        </a:p>
      </dsp:txBody>
      <dsp:txXfrm>
        <a:off x="1513" y="1544104"/>
        <a:ext cx="701900" cy="350950"/>
      </dsp:txXfrm>
    </dsp:sp>
    <dsp:sp modelId="{4402009D-55AA-4896-B2C5-91C142399D79}">
      <dsp:nvSpPr>
        <dsp:cNvPr id="0" name=""/>
        <dsp:cNvSpPr/>
      </dsp:nvSpPr>
      <dsp:spPr>
        <a:xfrm>
          <a:off x="176988" y="2042454"/>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SUPERVISOR</a:t>
          </a:r>
          <a:endParaRPr lang="id-ID" sz="600" kern="1200" smtClean="0"/>
        </a:p>
      </dsp:txBody>
      <dsp:txXfrm>
        <a:off x="176988" y="2042454"/>
        <a:ext cx="701900" cy="350950"/>
      </dsp:txXfrm>
    </dsp:sp>
    <dsp:sp modelId="{12FA0B24-1E18-4A6C-A852-2A0A351B3EA4}">
      <dsp:nvSpPr>
        <dsp:cNvPr id="0" name=""/>
        <dsp:cNvSpPr/>
      </dsp:nvSpPr>
      <dsp:spPr>
        <a:xfrm>
          <a:off x="176988" y="2540803"/>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SUPERVISOR</a:t>
          </a:r>
          <a:endParaRPr lang="id-ID" sz="600" kern="1200" smtClean="0"/>
        </a:p>
      </dsp:txBody>
      <dsp:txXfrm>
        <a:off x="176988" y="2540803"/>
        <a:ext cx="701900" cy="350950"/>
      </dsp:txXfrm>
    </dsp:sp>
    <dsp:sp modelId="{F1149C67-938B-4C9F-BC12-6124129C218A}">
      <dsp:nvSpPr>
        <dsp:cNvPr id="0" name=""/>
        <dsp:cNvSpPr/>
      </dsp:nvSpPr>
      <dsp:spPr>
        <a:xfrm>
          <a:off x="850813" y="1544104"/>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MANAJER </a:t>
          </a:r>
        </a:p>
        <a:p>
          <a:pPr marR="0" lvl="0" algn="ctr" defTabSz="266700" rtl="0">
            <a:lnSpc>
              <a:spcPct val="90000"/>
            </a:lnSpc>
            <a:spcBef>
              <a:spcPct val="0"/>
            </a:spcBef>
            <a:spcAft>
              <a:spcPct val="35000"/>
            </a:spcAft>
          </a:pPr>
          <a:r>
            <a:rPr lang="id-ID" sz="600" kern="1200" baseline="0" smtClean="0">
              <a:solidFill>
                <a:srgbClr val="000000"/>
              </a:solidFill>
              <a:latin typeface="Arial"/>
            </a:rPr>
            <a:t>PRODUKSI B</a:t>
          </a:r>
          <a:endParaRPr lang="id-ID" sz="600" kern="1200" smtClean="0"/>
        </a:p>
      </dsp:txBody>
      <dsp:txXfrm>
        <a:off x="850813" y="1544104"/>
        <a:ext cx="701900" cy="350950"/>
      </dsp:txXfrm>
    </dsp:sp>
    <dsp:sp modelId="{1E1ACC83-B4F1-4FA7-A0C8-B8F58062AD19}">
      <dsp:nvSpPr>
        <dsp:cNvPr id="0" name=""/>
        <dsp:cNvSpPr/>
      </dsp:nvSpPr>
      <dsp:spPr>
        <a:xfrm>
          <a:off x="1026288" y="2042454"/>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SUPERVISOR</a:t>
          </a:r>
          <a:endParaRPr lang="id-ID" sz="600" kern="1200" smtClean="0"/>
        </a:p>
      </dsp:txBody>
      <dsp:txXfrm>
        <a:off x="1026288" y="2042454"/>
        <a:ext cx="701900" cy="350950"/>
      </dsp:txXfrm>
    </dsp:sp>
    <dsp:sp modelId="{9AF61E8B-9B24-4BBE-BA80-8AA7AA56B1C4}">
      <dsp:nvSpPr>
        <dsp:cNvPr id="0" name=""/>
        <dsp:cNvSpPr/>
      </dsp:nvSpPr>
      <dsp:spPr>
        <a:xfrm>
          <a:off x="1026288" y="2540803"/>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SUPERVISOR</a:t>
          </a:r>
          <a:endParaRPr lang="id-ID" sz="600" kern="1200" smtClean="0"/>
        </a:p>
      </dsp:txBody>
      <dsp:txXfrm>
        <a:off x="1026288" y="2540803"/>
        <a:ext cx="701900" cy="350950"/>
      </dsp:txXfrm>
    </dsp:sp>
    <dsp:sp modelId="{8EFD266C-3DCA-4FC9-905C-9273B60A49BD}">
      <dsp:nvSpPr>
        <dsp:cNvPr id="0" name=""/>
        <dsp:cNvSpPr/>
      </dsp:nvSpPr>
      <dsp:spPr>
        <a:xfrm>
          <a:off x="1700112" y="1544104"/>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MANAJER </a:t>
          </a:r>
        </a:p>
        <a:p>
          <a:pPr marR="0" lvl="0" algn="ctr" defTabSz="266700" rtl="0">
            <a:lnSpc>
              <a:spcPct val="90000"/>
            </a:lnSpc>
            <a:spcBef>
              <a:spcPct val="0"/>
            </a:spcBef>
            <a:spcAft>
              <a:spcPct val="35000"/>
            </a:spcAft>
          </a:pPr>
          <a:r>
            <a:rPr lang="id-ID" sz="600" kern="1200" baseline="0" smtClean="0">
              <a:solidFill>
                <a:srgbClr val="000000"/>
              </a:solidFill>
              <a:latin typeface="Arial"/>
            </a:rPr>
            <a:t>PRODUKSI</a:t>
          </a:r>
        </a:p>
        <a:p>
          <a:pPr marR="0" lvl="0" algn="ctr" defTabSz="266700" rtl="0">
            <a:lnSpc>
              <a:spcPct val="90000"/>
            </a:lnSpc>
            <a:spcBef>
              <a:spcPct val="0"/>
            </a:spcBef>
            <a:spcAft>
              <a:spcPct val="35000"/>
            </a:spcAft>
          </a:pPr>
          <a:r>
            <a:rPr lang="id-ID" sz="600" kern="1200" baseline="0" smtClean="0">
              <a:solidFill>
                <a:srgbClr val="000000"/>
              </a:solidFill>
              <a:latin typeface="Arial"/>
            </a:rPr>
            <a:t>C</a:t>
          </a:r>
          <a:endParaRPr lang="id-ID" sz="600" kern="1200" smtClean="0"/>
        </a:p>
      </dsp:txBody>
      <dsp:txXfrm>
        <a:off x="1700112" y="1544104"/>
        <a:ext cx="701900" cy="350950"/>
      </dsp:txXfrm>
    </dsp:sp>
    <dsp:sp modelId="{035192EF-C56F-4518-998C-1BDCD4BC4191}">
      <dsp:nvSpPr>
        <dsp:cNvPr id="0" name=""/>
        <dsp:cNvSpPr/>
      </dsp:nvSpPr>
      <dsp:spPr>
        <a:xfrm>
          <a:off x="1875587" y="2042454"/>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SUPERVISOR</a:t>
          </a:r>
          <a:endParaRPr lang="id-ID" sz="600" kern="1200" smtClean="0"/>
        </a:p>
      </dsp:txBody>
      <dsp:txXfrm>
        <a:off x="1875587" y="2042454"/>
        <a:ext cx="701900" cy="350950"/>
      </dsp:txXfrm>
    </dsp:sp>
    <dsp:sp modelId="{0840F0F7-2686-49CD-A758-A8E63FAE74AC}">
      <dsp:nvSpPr>
        <dsp:cNvPr id="0" name=""/>
        <dsp:cNvSpPr/>
      </dsp:nvSpPr>
      <dsp:spPr>
        <a:xfrm>
          <a:off x="1875587" y="2540803"/>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SUPERVISOR</a:t>
          </a:r>
          <a:endParaRPr lang="id-ID" sz="600" kern="1200" smtClean="0"/>
        </a:p>
      </dsp:txBody>
      <dsp:txXfrm>
        <a:off x="1875587" y="2540803"/>
        <a:ext cx="701900" cy="350950"/>
      </dsp:txXfrm>
    </dsp:sp>
    <dsp:sp modelId="{009AE070-EA98-48B4-B77C-E8A10825C382}">
      <dsp:nvSpPr>
        <dsp:cNvPr id="0" name=""/>
        <dsp:cNvSpPr/>
      </dsp:nvSpPr>
      <dsp:spPr>
        <a:xfrm>
          <a:off x="2992887" y="1045755"/>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MANAJER </a:t>
          </a:r>
        </a:p>
        <a:p>
          <a:pPr marR="0" lvl="0" algn="ctr" defTabSz="266700" rtl="0">
            <a:lnSpc>
              <a:spcPct val="90000"/>
            </a:lnSpc>
            <a:spcBef>
              <a:spcPct val="0"/>
            </a:spcBef>
            <a:spcAft>
              <a:spcPct val="35000"/>
            </a:spcAft>
          </a:pPr>
          <a:r>
            <a:rPr lang="id-ID" sz="600" kern="1200" baseline="0" smtClean="0">
              <a:solidFill>
                <a:srgbClr val="000000"/>
              </a:solidFill>
              <a:latin typeface="Arial"/>
            </a:rPr>
            <a:t>PEMASARAN</a:t>
          </a:r>
          <a:endParaRPr lang="id-ID" sz="600" kern="1200" smtClean="0"/>
        </a:p>
      </dsp:txBody>
      <dsp:txXfrm>
        <a:off x="2992887" y="1045755"/>
        <a:ext cx="701900" cy="350950"/>
      </dsp:txXfrm>
    </dsp:sp>
    <dsp:sp modelId="{F2404DCC-C60F-4816-B588-0DA09F3366ED}">
      <dsp:nvSpPr>
        <dsp:cNvPr id="0" name=""/>
        <dsp:cNvSpPr/>
      </dsp:nvSpPr>
      <dsp:spPr>
        <a:xfrm>
          <a:off x="2549412" y="1544104"/>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MANAJER</a:t>
          </a:r>
        </a:p>
        <a:p>
          <a:pPr marR="0" lvl="0" algn="ctr" defTabSz="266700" rtl="0">
            <a:lnSpc>
              <a:spcPct val="90000"/>
            </a:lnSpc>
            <a:spcBef>
              <a:spcPct val="0"/>
            </a:spcBef>
            <a:spcAft>
              <a:spcPct val="35000"/>
            </a:spcAft>
          </a:pPr>
          <a:r>
            <a:rPr lang="id-ID" sz="600" kern="1200" baseline="0" smtClean="0">
              <a:solidFill>
                <a:srgbClr val="000000"/>
              </a:solidFill>
              <a:latin typeface="Arial"/>
            </a:rPr>
            <a:t>PEMASARAN </a:t>
          </a:r>
        </a:p>
        <a:p>
          <a:pPr marR="0" lvl="0" algn="ctr" defTabSz="266700" rtl="0">
            <a:lnSpc>
              <a:spcPct val="90000"/>
            </a:lnSpc>
            <a:spcBef>
              <a:spcPct val="0"/>
            </a:spcBef>
            <a:spcAft>
              <a:spcPct val="35000"/>
            </a:spcAft>
          </a:pPr>
          <a:r>
            <a:rPr lang="id-ID" sz="600" kern="1200" baseline="0" smtClean="0">
              <a:solidFill>
                <a:srgbClr val="000000"/>
              </a:solidFill>
              <a:latin typeface="Arial"/>
            </a:rPr>
            <a:t>WILAYAH A</a:t>
          </a:r>
          <a:endParaRPr lang="id-ID" sz="600" kern="1200" smtClean="0"/>
        </a:p>
      </dsp:txBody>
      <dsp:txXfrm>
        <a:off x="2549412" y="1544104"/>
        <a:ext cx="701900" cy="350950"/>
      </dsp:txXfrm>
    </dsp:sp>
    <dsp:sp modelId="{51ECF353-B5F0-4DB6-BB70-320E7158129D}">
      <dsp:nvSpPr>
        <dsp:cNvPr id="0" name=""/>
        <dsp:cNvSpPr/>
      </dsp:nvSpPr>
      <dsp:spPr>
        <a:xfrm>
          <a:off x="2724887" y="2042454"/>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SUPERVISOR</a:t>
          </a:r>
          <a:endParaRPr lang="id-ID" sz="600" kern="1200" smtClean="0"/>
        </a:p>
      </dsp:txBody>
      <dsp:txXfrm>
        <a:off x="2724887" y="2042454"/>
        <a:ext cx="701900" cy="350950"/>
      </dsp:txXfrm>
    </dsp:sp>
    <dsp:sp modelId="{26D1BA6B-BCAF-4B4E-B5AB-97F943970A0C}">
      <dsp:nvSpPr>
        <dsp:cNvPr id="0" name=""/>
        <dsp:cNvSpPr/>
      </dsp:nvSpPr>
      <dsp:spPr>
        <a:xfrm>
          <a:off x="3398711" y="1544104"/>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MANAJER </a:t>
          </a:r>
        </a:p>
        <a:p>
          <a:pPr marR="0" lvl="0" algn="ctr" defTabSz="266700" rtl="0">
            <a:lnSpc>
              <a:spcPct val="90000"/>
            </a:lnSpc>
            <a:spcBef>
              <a:spcPct val="0"/>
            </a:spcBef>
            <a:spcAft>
              <a:spcPct val="35000"/>
            </a:spcAft>
          </a:pPr>
          <a:r>
            <a:rPr lang="id-ID" sz="600" kern="1200" baseline="0" smtClean="0">
              <a:solidFill>
                <a:srgbClr val="000000"/>
              </a:solidFill>
              <a:latin typeface="Arial"/>
            </a:rPr>
            <a:t>PEMASARAN</a:t>
          </a:r>
        </a:p>
        <a:p>
          <a:pPr marR="0" lvl="0" algn="ctr" defTabSz="266700" rtl="0">
            <a:lnSpc>
              <a:spcPct val="90000"/>
            </a:lnSpc>
            <a:spcBef>
              <a:spcPct val="0"/>
            </a:spcBef>
            <a:spcAft>
              <a:spcPct val="35000"/>
            </a:spcAft>
          </a:pPr>
          <a:r>
            <a:rPr lang="id-ID" sz="600" kern="1200" baseline="0" smtClean="0">
              <a:solidFill>
                <a:srgbClr val="000000"/>
              </a:solidFill>
              <a:latin typeface="Arial"/>
            </a:rPr>
            <a:t>WILAYAH B</a:t>
          </a:r>
          <a:endParaRPr lang="id-ID" sz="600" kern="1200" smtClean="0"/>
        </a:p>
      </dsp:txBody>
      <dsp:txXfrm>
        <a:off x="3398711" y="1544104"/>
        <a:ext cx="701900" cy="350950"/>
      </dsp:txXfrm>
    </dsp:sp>
    <dsp:sp modelId="{E394070B-A846-4BDE-94E8-DA3B454864C0}">
      <dsp:nvSpPr>
        <dsp:cNvPr id="0" name=""/>
        <dsp:cNvSpPr/>
      </dsp:nvSpPr>
      <dsp:spPr>
        <a:xfrm>
          <a:off x="3574186" y="2042454"/>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latin typeface="Calibri"/>
            </a:rPr>
            <a:t>SUPERVISOR</a:t>
          </a:r>
          <a:endParaRPr lang="id-ID" sz="600" kern="1200" smtClean="0"/>
        </a:p>
      </dsp:txBody>
      <dsp:txXfrm>
        <a:off x="3574186" y="2042454"/>
        <a:ext cx="701900" cy="350950"/>
      </dsp:txXfrm>
    </dsp:sp>
    <dsp:sp modelId="{17E71673-F89E-4DA2-A818-AB5A414A8727}">
      <dsp:nvSpPr>
        <dsp:cNvPr id="0" name=""/>
        <dsp:cNvSpPr/>
      </dsp:nvSpPr>
      <dsp:spPr>
        <a:xfrm>
          <a:off x="4248011" y="1045755"/>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MANAJER </a:t>
          </a:r>
        </a:p>
        <a:p>
          <a:pPr marR="0" lvl="0" algn="ctr" defTabSz="266700" rtl="0">
            <a:lnSpc>
              <a:spcPct val="90000"/>
            </a:lnSpc>
            <a:spcBef>
              <a:spcPct val="0"/>
            </a:spcBef>
            <a:spcAft>
              <a:spcPct val="35000"/>
            </a:spcAft>
          </a:pPr>
          <a:r>
            <a:rPr lang="id-ID" sz="600" kern="1200" baseline="0" smtClean="0">
              <a:solidFill>
                <a:srgbClr val="000000"/>
              </a:solidFill>
              <a:latin typeface="Arial"/>
            </a:rPr>
            <a:t>KEUANGAN</a:t>
          </a:r>
          <a:endParaRPr lang="id-ID" sz="600" kern="1200" smtClean="0"/>
        </a:p>
      </dsp:txBody>
      <dsp:txXfrm>
        <a:off x="4248011" y="1045755"/>
        <a:ext cx="701900" cy="350950"/>
      </dsp:txXfrm>
    </dsp:sp>
    <dsp:sp modelId="{836067B3-D464-4968-990B-9851C3103970}">
      <dsp:nvSpPr>
        <dsp:cNvPr id="0" name=""/>
        <dsp:cNvSpPr/>
      </dsp:nvSpPr>
      <dsp:spPr>
        <a:xfrm>
          <a:off x="4248011" y="1544104"/>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BAGIAN </a:t>
          </a:r>
        </a:p>
        <a:p>
          <a:pPr marR="0" lvl="0" algn="ctr" defTabSz="266700" rtl="0">
            <a:lnSpc>
              <a:spcPct val="90000"/>
            </a:lnSpc>
            <a:spcBef>
              <a:spcPct val="0"/>
            </a:spcBef>
            <a:spcAft>
              <a:spcPct val="35000"/>
            </a:spcAft>
          </a:pPr>
          <a:r>
            <a:rPr lang="id-ID" sz="600" kern="1200" baseline="0" smtClean="0">
              <a:solidFill>
                <a:srgbClr val="000000"/>
              </a:solidFill>
              <a:latin typeface="Arial"/>
            </a:rPr>
            <a:t>AKUNTANSI</a:t>
          </a:r>
          <a:endParaRPr lang="id-ID" sz="600" kern="1200" smtClean="0"/>
        </a:p>
      </dsp:txBody>
      <dsp:txXfrm>
        <a:off x="4248011" y="1544104"/>
        <a:ext cx="701900" cy="350950"/>
      </dsp:txXfrm>
    </dsp:sp>
    <dsp:sp modelId="{C8FA1855-3265-418C-B630-9EE5407185DE}">
      <dsp:nvSpPr>
        <dsp:cNvPr id="0" name=""/>
        <dsp:cNvSpPr/>
      </dsp:nvSpPr>
      <dsp:spPr>
        <a:xfrm>
          <a:off x="5097310" y="1045755"/>
          <a:ext cx="701900" cy="35095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id-ID" sz="600" kern="1200" baseline="0" smtClean="0">
              <a:solidFill>
                <a:srgbClr val="000000"/>
              </a:solidFill>
              <a:latin typeface="Arial"/>
            </a:rPr>
            <a:t>MANAJER SDM</a:t>
          </a:r>
          <a:endParaRPr lang="id-ID" sz="600" kern="1200" smtClean="0"/>
        </a:p>
      </dsp:txBody>
      <dsp:txXfrm>
        <a:off x="5097310" y="1045755"/>
        <a:ext cx="701900" cy="3509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5134</Words>
  <Characters>29266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Muniroh</dc:creator>
  <cp:lastModifiedBy>User</cp:lastModifiedBy>
  <cp:revision>2</cp:revision>
  <dcterms:created xsi:type="dcterms:W3CDTF">2018-12-03T04:14:00Z</dcterms:created>
  <dcterms:modified xsi:type="dcterms:W3CDTF">2018-12-03T04:14:00Z</dcterms:modified>
</cp:coreProperties>
</file>