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6AB74" w14:textId="77777777" w:rsidR="00D11163" w:rsidRPr="00D11163" w:rsidRDefault="00D11163" w:rsidP="00D11163">
      <w:pPr>
        <w:spacing w:line="240" w:lineRule="auto"/>
        <w:jc w:val="center"/>
        <w:rPr>
          <w:rFonts w:ascii="Arial" w:hAnsi="Arial" w:cs="Arial"/>
          <w:b/>
          <w:sz w:val="24"/>
          <w:szCs w:val="24"/>
          <w:lang w:val="id-ID"/>
        </w:rPr>
      </w:pPr>
      <w:r w:rsidRPr="00D11163">
        <w:rPr>
          <w:rFonts w:ascii="Arial" w:hAnsi="Arial" w:cs="Arial"/>
          <w:b/>
          <w:sz w:val="24"/>
          <w:szCs w:val="24"/>
          <w:lang w:val="id-ID"/>
        </w:rPr>
        <w:t xml:space="preserve">Modul 13 </w:t>
      </w:r>
    </w:p>
    <w:p w14:paraId="2ABC4EB1" w14:textId="77777777" w:rsidR="00F63542" w:rsidRPr="00D11163" w:rsidRDefault="00D11163" w:rsidP="00D11163">
      <w:pPr>
        <w:spacing w:line="240" w:lineRule="auto"/>
        <w:jc w:val="center"/>
        <w:rPr>
          <w:rFonts w:ascii="Arial" w:hAnsi="Arial" w:cs="Arial"/>
          <w:b/>
          <w:sz w:val="24"/>
          <w:szCs w:val="24"/>
          <w:lang w:val="id-ID"/>
        </w:rPr>
      </w:pPr>
      <w:r w:rsidRPr="00D11163">
        <w:rPr>
          <w:rFonts w:ascii="Arial" w:hAnsi="Arial" w:cs="Arial"/>
          <w:b/>
          <w:sz w:val="24"/>
          <w:szCs w:val="24"/>
          <w:lang w:val="id-ID"/>
        </w:rPr>
        <w:t>BEBERAPA PEMIKIRAN DALAM PEMBAHARUAN PEMBELAJARAN IPS</w:t>
      </w:r>
    </w:p>
    <w:p w14:paraId="1523B611" w14:textId="77777777" w:rsidR="00D11163" w:rsidRPr="00D11163" w:rsidRDefault="00D11163" w:rsidP="00D11163">
      <w:pPr>
        <w:spacing w:after="0" w:line="240" w:lineRule="auto"/>
        <w:rPr>
          <w:rFonts w:ascii="Arial" w:eastAsia="Times New Roman" w:hAnsi="Arial" w:cs="Arial"/>
          <w:b/>
          <w:bCs/>
          <w:sz w:val="24"/>
          <w:szCs w:val="24"/>
          <w:lang w:val="id-ID"/>
        </w:rPr>
      </w:pPr>
    </w:p>
    <w:p w14:paraId="160C74E2" w14:textId="77777777" w:rsidR="00357ECF" w:rsidRPr="00D11163" w:rsidRDefault="0002667E" w:rsidP="00D11163">
      <w:pPr>
        <w:spacing w:after="0" w:line="240" w:lineRule="auto"/>
        <w:rPr>
          <w:rFonts w:ascii="Arial" w:hAnsi="Arial" w:cs="Arial"/>
          <w:b/>
          <w:sz w:val="24"/>
          <w:szCs w:val="24"/>
          <w:lang w:val="id-ID"/>
        </w:rPr>
      </w:pPr>
      <w:r w:rsidRPr="00D11163">
        <w:rPr>
          <w:rFonts w:ascii="Arial" w:hAnsi="Arial" w:cs="Arial"/>
          <w:b/>
          <w:sz w:val="24"/>
          <w:szCs w:val="24"/>
          <w:lang w:val="id-ID"/>
        </w:rPr>
        <w:t xml:space="preserve">A. </w:t>
      </w:r>
      <w:r w:rsidR="00357ECF" w:rsidRPr="00D11163">
        <w:rPr>
          <w:rFonts w:ascii="Arial" w:hAnsi="Arial" w:cs="Arial"/>
          <w:b/>
          <w:sz w:val="24"/>
          <w:szCs w:val="24"/>
          <w:lang w:val="id-ID"/>
        </w:rPr>
        <w:t xml:space="preserve"> </w:t>
      </w:r>
      <w:r w:rsidRPr="00D11163">
        <w:rPr>
          <w:rFonts w:ascii="Arial" w:hAnsi="Arial" w:cs="Arial"/>
          <w:b/>
          <w:sz w:val="24"/>
          <w:szCs w:val="24"/>
          <w:lang w:val="id-ID"/>
        </w:rPr>
        <w:t>Beberapa Pemikiran dalam Pembaharuan Pembelajaran IPS</w:t>
      </w:r>
    </w:p>
    <w:p w14:paraId="76ECB93F" w14:textId="77777777" w:rsidR="00357ECF" w:rsidRPr="00D11163" w:rsidRDefault="00357ECF" w:rsidP="00D11163">
      <w:pPr>
        <w:spacing w:after="0" w:line="240" w:lineRule="auto"/>
        <w:jc w:val="both"/>
        <w:rPr>
          <w:rFonts w:ascii="Arial" w:hAnsi="Arial" w:cs="Arial"/>
          <w:sz w:val="24"/>
          <w:szCs w:val="24"/>
          <w:lang w:val="id-ID" w:eastAsia="id-ID"/>
        </w:rPr>
      </w:pPr>
      <w:r w:rsidRPr="00D11163">
        <w:rPr>
          <w:rFonts w:ascii="Arial" w:hAnsi="Arial" w:cs="Arial"/>
          <w:sz w:val="24"/>
          <w:szCs w:val="24"/>
          <w:lang w:val="id-ID"/>
        </w:rPr>
        <w:t xml:space="preserve">      S</w:t>
      </w:r>
      <w:r w:rsidRPr="00D11163">
        <w:rPr>
          <w:rFonts w:ascii="Arial" w:hAnsi="Arial" w:cs="Arial"/>
          <w:sz w:val="24"/>
          <w:szCs w:val="24"/>
          <w:lang w:val="id-ID" w:eastAsia="id-ID"/>
        </w:rPr>
        <w:t>ejak zaman john Dewey (1859-1952) pemikiran untuk meningkatkan kualitas pembelajaran telah menjadi obsesi. Walaupun pada masa itu pemikirannya masih bersifat umum, namun cukup dijadikan pijakan bagi para pengikutnya. Inkuiri merupakan salah satu pendekatan yang saat ini digunakan oleh para pengembang kurikulum khususnya di sekolah-sekolah Australia da</w:t>
      </w:r>
      <w:bookmarkStart w:id="0" w:name="_GoBack"/>
      <w:bookmarkEnd w:id="0"/>
      <w:r w:rsidRPr="00D11163">
        <w:rPr>
          <w:rFonts w:ascii="Arial" w:hAnsi="Arial" w:cs="Arial"/>
          <w:sz w:val="24"/>
          <w:szCs w:val="24"/>
          <w:lang w:val="id-ID" w:eastAsia="id-ID"/>
        </w:rPr>
        <w:t>n Amerika Serikat sebagai suatu pendekatan dalam proses belajar mengajar PIPS.</w:t>
      </w:r>
    </w:p>
    <w:p w14:paraId="728B9A19" w14:textId="77777777" w:rsidR="002D2884" w:rsidRPr="00D11163" w:rsidRDefault="00357ECF" w:rsidP="00D11163">
      <w:pPr>
        <w:spacing w:line="240" w:lineRule="auto"/>
        <w:jc w:val="both"/>
        <w:textAlignment w:val="baseline"/>
        <w:rPr>
          <w:rFonts w:ascii="Arial" w:eastAsia="+mj-ea" w:hAnsi="Arial" w:cs="Arial"/>
          <w:color w:val="000000"/>
          <w:kern w:val="24"/>
          <w:sz w:val="24"/>
          <w:szCs w:val="24"/>
          <w:lang w:val="id-ID"/>
        </w:rPr>
      </w:pPr>
      <w:r w:rsidRPr="00D11163">
        <w:rPr>
          <w:rFonts w:ascii="Arial" w:hAnsi="Arial" w:cs="Arial"/>
          <w:sz w:val="24"/>
          <w:szCs w:val="24"/>
          <w:lang w:val="id-ID" w:eastAsia="id-ID"/>
        </w:rPr>
        <w:t xml:space="preserve">      </w:t>
      </w:r>
      <w:r w:rsidR="002D2884" w:rsidRPr="00D11163">
        <w:rPr>
          <w:rFonts w:ascii="Arial" w:hAnsi="Arial" w:cs="Arial"/>
          <w:sz w:val="24"/>
          <w:szCs w:val="24"/>
          <w:lang w:val="id-ID" w:eastAsia="id-ID"/>
        </w:rPr>
        <w:t xml:space="preserve">Menurut para ahli, pendekatan inkuiri adalah salah satu cara untuk mengatasi masalah kebosanan siswa dalam belajar di kelas karena proses belajar lebih terpusat kepada kebutuhan siswa daripada kepada guru. </w:t>
      </w:r>
      <w:r w:rsidR="002D2884" w:rsidRPr="00D11163">
        <w:rPr>
          <w:rFonts w:ascii="Arial" w:eastAsia="+mj-ea" w:hAnsi="Arial" w:cs="Arial"/>
          <w:color w:val="000000"/>
          <w:kern w:val="24"/>
          <w:sz w:val="24"/>
          <w:szCs w:val="24"/>
        </w:rPr>
        <w:t>Wesley</w:t>
      </w:r>
      <w:r w:rsidR="002D2884" w:rsidRPr="00D11163">
        <w:rPr>
          <w:rFonts w:ascii="Arial" w:eastAsia="+mj-ea" w:hAnsi="Arial" w:cs="Arial"/>
          <w:color w:val="000000"/>
          <w:kern w:val="24"/>
          <w:sz w:val="24"/>
          <w:szCs w:val="24"/>
          <w:lang w:val="id-ID"/>
        </w:rPr>
        <w:t xml:space="preserve"> </w:t>
      </w:r>
      <w:r w:rsidR="00E9636A" w:rsidRPr="00D11163">
        <w:rPr>
          <w:rFonts w:ascii="Arial" w:eastAsia="+mj-ea" w:hAnsi="Arial" w:cs="Arial"/>
          <w:color w:val="000000"/>
          <w:kern w:val="24"/>
          <w:sz w:val="24"/>
          <w:szCs w:val="24"/>
        </w:rPr>
        <w:t>(1950)</w:t>
      </w:r>
      <w:r w:rsidR="00E9636A" w:rsidRPr="00D11163">
        <w:rPr>
          <w:rFonts w:ascii="Arial" w:eastAsia="+mj-ea" w:hAnsi="Arial" w:cs="Arial"/>
          <w:color w:val="000000"/>
          <w:kern w:val="24"/>
          <w:sz w:val="24"/>
          <w:szCs w:val="24"/>
          <w:lang w:val="id-ID"/>
        </w:rPr>
        <w:t xml:space="preserve"> mengusulkan metode menulis</w:t>
      </w:r>
      <w:r w:rsidR="002D2884" w:rsidRPr="00D11163">
        <w:rPr>
          <w:rFonts w:ascii="Arial" w:eastAsia="+mj-ea" w:hAnsi="Arial" w:cs="Arial"/>
          <w:color w:val="000000"/>
          <w:kern w:val="24"/>
          <w:sz w:val="24"/>
          <w:szCs w:val="24"/>
        </w:rPr>
        <w:t>.</w:t>
      </w:r>
      <w:r w:rsidR="002D2884" w:rsidRPr="00D11163">
        <w:rPr>
          <w:rFonts w:ascii="Arial" w:eastAsia="Times New Roman" w:hAnsi="Arial" w:cs="Arial"/>
          <w:sz w:val="24"/>
          <w:szCs w:val="24"/>
          <w:lang w:val="id-ID"/>
        </w:rPr>
        <w:t xml:space="preserve"> Sementara, </w:t>
      </w:r>
      <w:r w:rsidR="00E9636A" w:rsidRPr="00D11163">
        <w:rPr>
          <w:rFonts w:ascii="Arial" w:eastAsia="+mj-ea" w:hAnsi="Arial" w:cs="Arial"/>
          <w:color w:val="000000"/>
          <w:kern w:val="24"/>
          <w:sz w:val="24"/>
          <w:szCs w:val="24"/>
          <w:lang w:val="id-ID"/>
        </w:rPr>
        <w:t>Traill</w:t>
      </w:r>
      <w:r w:rsidR="002D2884" w:rsidRPr="00D11163">
        <w:rPr>
          <w:rFonts w:ascii="Arial" w:eastAsia="+mj-ea" w:hAnsi="Arial" w:cs="Arial"/>
          <w:color w:val="000000"/>
          <w:kern w:val="24"/>
          <w:sz w:val="24"/>
          <w:szCs w:val="24"/>
        </w:rPr>
        <w:t xml:space="preserve">, Logan </w:t>
      </w:r>
      <w:r w:rsidR="00E9636A" w:rsidRPr="00D11163">
        <w:rPr>
          <w:rFonts w:ascii="Arial" w:eastAsia="+mj-ea" w:hAnsi="Arial" w:cs="Arial"/>
          <w:color w:val="000000"/>
          <w:kern w:val="24"/>
          <w:sz w:val="24"/>
          <w:szCs w:val="24"/>
          <w:lang w:val="id-ID"/>
        </w:rPr>
        <w:t xml:space="preserve">dan Rimmington </w:t>
      </w:r>
      <w:r w:rsidR="002D2884" w:rsidRPr="00D11163">
        <w:rPr>
          <w:rFonts w:ascii="Arial" w:eastAsia="+mj-ea" w:hAnsi="Arial" w:cs="Arial"/>
          <w:color w:val="000000"/>
          <w:kern w:val="24"/>
          <w:sz w:val="24"/>
          <w:szCs w:val="24"/>
        </w:rPr>
        <w:t xml:space="preserve">(1972) </w:t>
      </w:r>
      <w:r w:rsidR="00E9636A" w:rsidRPr="00D11163">
        <w:rPr>
          <w:rFonts w:ascii="Arial" w:eastAsia="+mj-ea" w:hAnsi="Arial" w:cs="Arial"/>
          <w:color w:val="000000"/>
          <w:kern w:val="24"/>
          <w:sz w:val="24"/>
          <w:szCs w:val="24"/>
          <w:lang w:val="id-ID"/>
        </w:rPr>
        <w:t xml:space="preserve">mengusulkan strategi belajar mengajar yang dinamis ialah dengan menggunakan teknik-teknik inkuiri dan pemecahan masalah. Sementara itu, ahli lainnya seperti Newmann (1990) memperkenalkan konsepsi </w:t>
      </w:r>
      <w:r w:rsidR="002D2884" w:rsidRPr="00D11163">
        <w:rPr>
          <w:rFonts w:ascii="Arial" w:eastAsia="+mj-ea" w:hAnsi="Arial" w:cs="Arial"/>
          <w:i/>
          <w:color w:val="000000"/>
          <w:kern w:val="24"/>
          <w:sz w:val="24"/>
          <w:szCs w:val="24"/>
        </w:rPr>
        <w:t>higher-order thinking</w:t>
      </w:r>
      <w:r w:rsidR="002D2884" w:rsidRPr="00D11163">
        <w:rPr>
          <w:rFonts w:ascii="Arial" w:eastAsia="+mj-ea" w:hAnsi="Arial" w:cs="Arial"/>
          <w:color w:val="000000"/>
          <w:kern w:val="24"/>
          <w:sz w:val="24"/>
          <w:szCs w:val="24"/>
        </w:rPr>
        <w:t xml:space="preserve"> </w:t>
      </w:r>
      <w:r w:rsidR="00E9636A" w:rsidRPr="00D11163">
        <w:rPr>
          <w:rFonts w:ascii="Arial" w:eastAsia="+mj-ea" w:hAnsi="Arial" w:cs="Arial"/>
          <w:color w:val="000000"/>
          <w:kern w:val="24"/>
          <w:sz w:val="24"/>
          <w:szCs w:val="24"/>
          <w:lang w:val="id-ID"/>
        </w:rPr>
        <w:t xml:space="preserve">untuk para siswa dikelas. Ketrampilan ini memfokuskan pada ide untuk memecahkan permasalahan berfikir yang sifatnya insidental yakni melalui interpretasi, analisis dan manipulasi informasi. Fraenkel </w:t>
      </w:r>
      <w:r w:rsidR="002D2884" w:rsidRPr="00D11163">
        <w:rPr>
          <w:rFonts w:ascii="Arial" w:eastAsia="+mj-ea" w:hAnsi="Arial" w:cs="Arial"/>
          <w:color w:val="000000"/>
          <w:kern w:val="24"/>
          <w:sz w:val="24"/>
          <w:szCs w:val="24"/>
        </w:rPr>
        <w:t>(1990)</w:t>
      </w:r>
      <w:r w:rsidR="002D584A" w:rsidRPr="00D11163">
        <w:rPr>
          <w:rFonts w:ascii="Arial" w:eastAsia="+mj-ea" w:hAnsi="Arial" w:cs="Arial"/>
          <w:color w:val="000000"/>
          <w:kern w:val="24"/>
          <w:sz w:val="24"/>
          <w:szCs w:val="24"/>
          <w:lang w:val="id-ID"/>
        </w:rPr>
        <w:t xml:space="preserve"> menyatakan bahwa salah satu tujuan utama IPS menurut para ahli adalah membantu para siswa belajar berpikir. Untuk mengembangkan kemampuan berfikirnya pada tingkat sekolah dasar adalah dengan menggunakan metode inkuiri ( Rogers dan Genovese (1969:538)). </w:t>
      </w:r>
    </w:p>
    <w:p w14:paraId="70A3A6CB" w14:textId="77777777" w:rsidR="002D2884" w:rsidRPr="00D11163" w:rsidRDefault="002D2884" w:rsidP="00D11163">
      <w:pPr>
        <w:spacing w:line="240" w:lineRule="auto"/>
        <w:jc w:val="both"/>
        <w:textAlignment w:val="baseline"/>
        <w:rPr>
          <w:rFonts w:ascii="Arial" w:eastAsia="+mj-ea" w:hAnsi="Arial" w:cs="Arial"/>
          <w:b/>
          <w:color w:val="000000"/>
          <w:kern w:val="24"/>
          <w:sz w:val="24"/>
          <w:szCs w:val="24"/>
          <w:lang w:val="id-ID"/>
        </w:rPr>
      </w:pPr>
      <w:r w:rsidRPr="00D11163">
        <w:rPr>
          <w:rFonts w:ascii="Arial" w:eastAsia="+mj-ea" w:hAnsi="Arial" w:cs="Arial"/>
          <w:b/>
          <w:color w:val="000000"/>
          <w:kern w:val="24"/>
          <w:sz w:val="24"/>
          <w:szCs w:val="24"/>
          <w:lang w:val="id-ID"/>
        </w:rPr>
        <w:t>B. Upaya Pembaharuan Sosial Studies di Amerika Serikat dan Australia</w:t>
      </w:r>
    </w:p>
    <w:p w14:paraId="5142A15F" w14:textId="77777777" w:rsidR="002D2884" w:rsidRPr="00D11163" w:rsidRDefault="002D2884" w:rsidP="00D11163">
      <w:pPr>
        <w:spacing w:after="0" w:line="240" w:lineRule="auto"/>
        <w:jc w:val="both"/>
        <w:textAlignment w:val="baseline"/>
        <w:rPr>
          <w:rFonts w:ascii="Arial" w:eastAsia="+mj-ea" w:hAnsi="Arial" w:cs="Arial"/>
          <w:b/>
          <w:color w:val="000000"/>
          <w:kern w:val="24"/>
          <w:sz w:val="24"/>
          <w:szCs w:val="24"/>
          <w:lang w:val="id-ID"/>
        </w:rPr>
      </w:pPr>
      <w:r w:rsidRPr="00D11163">
        <w:rPr>
          <w:rFonts w:ascii="Arial" w:eastAsia="+mj-ea" w:hAnsi="Arial" w:cs="Arial"/>
          <w:b/>
          <w:color w:val="000000"/>
          <w:kern w:val="24"/>
          <w:sz w:val="24"/>
          <w:szCs w:val="24"/>
          <w:lang w:val="id-ID"/>
        </w:rPr>
        <w:t xml:space="preserve">     1. Upaya Pembaharuan Sosial Studies di Amerika Serikat</w:t>
      </w:r>
    </w:p>
    <w:p w14:paraId="04359B72" w14:textId="77777777" w:rsidR="00717B7E" w:rsidRPr="00D11163" w:rsidRDefault="00717B7E" w:rsidP="00D11163">
      <w:pPr>
        <w:tabs>
          <w:tab w:val="left" w:pos="3544"/>
        </w:tabs>
        <w:spacing w:after="0" w:line="240" w:lineRule="auto"/>
        <w:contextualSpacing/>
        <w:jc w:val="both"/>
        <w:rPr>
          <w:rFonts w:ascii="Arial" w:eastAsia="Times New Roman" w:hAnsi="Arial" w:cs="Arial"/>
          <w:sz w:val="24"/>
          <w:szCs w:val="24"/>
          <w:lang w:val="id-ID"/>
        </w:rPr>
      </w:pPr>
      <w:r w:rsidRPr="00D11163">
        <w:rPr>
          <w:rFonts w:ascii="Arial" w:eastAsia="Times New Roman" w:hAnsi="Arial" w:cs="Arial"/>
          <w:sz w:val="24"/>
          <w:szCs w:val="24"/>
          <w:lang w:val="id-ID"/>
        </w:rPr>
        <w:t xml:space="preserve">         Adanya pembaruan pendidikan di Amerika Serikat saat ini telah menyadarkan para pendidik dan masyarakat umum tentang banyaknya kelemahan dalam program pembelajaran </w:t>
      </w:r>
      <w:r w:rsidRPr="00D11163">
        <w:rPr>
          <w:rFonts w:ascii="Arial" w:eastAsia="Times New Roman" w:hAnsi="Arial" w:cs="Arial"/>
          <w:i/>
          <w:iCs/>
          <w:sz w:val="24"/>
          <w:szCs w:val="24"/>
          <w:lang w:val="id-ID"/>
        </w:rPr>
        <w:t xml:space="preserve">social studies. </w:t>
      </w:r>
      <w:r w:rsidRPr="00D11163">
        <w:rPr>
          <w:rFonts w:ascii="Arial" w:eastAsia="Times New Roman" w:hAnsi="Arial" w:cs="Arial"/>
          <w:sz w:val="24"/>
          <w:szCs w:val="24"/>
          <w:lang w:val="id-ID"/>
        </w:rPr>
        <w:t xml:space="preserve">Banyak program pembaruan telah didukung oleh Dewan Nasional Social Studies </w:t>
      </w:r>
      <w:r w:rsidRPr="00D11163">
        <w:rPr>
          <w:rFonts w:ascii="Arial" w:eastAsia="Times New Roman" w:hAnsi="Arial" w:cs="Arial"/>
          <w:i/>
          <w:iCs/>
          <w:sz w:val="24"/>
          <w:szCs w:val="24"/>
          <w:lang w:val="id-ID"/>
        </w:rPr>
        <w:t>(the National Council for the Social Studies</w:t>
      </w:r>
      <w:r w:rsidRPr="00D11163">
        <w:rPr>
          <w:rFonts w:ascii="Arial" w:eastAsia="Times New Roman" w:hAnsi="Arial" w:cs="Arial"/>
          <w:sz w:val="24"/>
          <w:szCs w:val="24"/>
          <w:lang w:val="id-ID"/>
        </w:rPr>
        <w:t xml:space="preserve">-NCSS). Dan kelompok profesional lainnya yang berpengaruh. Namun beberapa upaya mulia ini menjadi terpecah-pecah dan seringkali mempersempit lapangan </w:t>
      </w:r>
      <w:r w:rsidRPr="00D11163">
        <w:rPr>
          <w:rFonts w:ascii="Arial" w:eastAsia="Times New Roman" w:hAnsi="Arial" w:cs="Arial"/>
          <w:i/>
          <w:iCs/>
          <w:sz w:val="24"/>
          <w:szCs w:val="24"/>
          <w:lang w:val="id-ID"/>
        </w:rPr>
        <w:t xml:space="preserve">social studies </w:t>
      </w:r>
      <w:r w:rsidRPr="00D11163">
        <w:rPr>
          <w:rFonts w:ascii="Arial" w:eastAsia="Times New Roman" w:hAnsi="Arial" w:cs="Arial"/>
          <w:sz w:val="24"/>
          <w:szCs w:val="24"/>
          <w:lang w:val="id-ID"/>
        </w:rPr>
        <w:t>karena tekanannya pada pembelajaran disiplin ilmu yang terpisah-pisah (sejarah, geografi, kewarganegaraan)</w:t>
      </w:r>
      <w:r w:rsidR="00D11163" w:rsidRPr="00D11163">
        <w:rPr>
          <w:rFonts w:ascii="Arial" w:eastAsia="Times New Roman" w:hAnsi="Arial" w:cs="Arial"/>
          <w:sz w:val="24"/>
          <w:szCs w:val="24"/>
          <w:lang w:val="id-ID"/>
        </w:rPr>
        <w:t xml:space="preserve"> tanpa mengkaji hubungan dengan </w:t>
      </w:r>
      <w:r w:rsidRPr="00D11163">
        <w:rPr>
          <w:rFonts w:ascii="Arial" w:eastAsia="Times New Roman" w:hAnsi="Arial" w:cs="Arial"/>
          <w:sz w:val="24"/>
          <w:szCs w:val="24"/>
          <w:lang w:val="id-ID"/>
        </w:rPr>
        <w:t xml:space="preserve">kurikulum secara menyeluruh. Memerhatikan kurangnya hubungan yang menyeluruh ini menyebabkan badan-badan pemerintah Asosiasi Kesejarahan Amerika (AHA) dan NCSS memanggil Komisi Nasional untuk memberikan pemikiran tentang cara-cara meningkatkan kualitas pembelajaran mata pelajaran </w:t>
      </w:r>
      <w:r w:rsidRPr="00D11163">
        <w:rPr>
          <w:rFonts w:ascii="Arial" w:eastAsia="Times New Roman" w:hAnsi="Arial" w:cs="Arial"/>
          <w:i/>
          <w:iCs/>
          <w:sz w:val="24"/>
          <w:szCs w:val="24"/>
          <w:lang w:val="id-ID"/>
        </w:rPr>
        <w:t xml:space="preserve">social studies. </w:t>
      </w:r>
      <w:r w:rsidRPr="00D11163">
        <w:rPr>
          <w:rFonts w:ascii="Arial" w:eastAsia="Times New Roman" w:hAnsi="Arial" w:cs="Arial"/>
          <w:sz w:val="24"/>
          <w:szCs w:val="24"/>
          <w:lang w:val="id-ID"/>
        </w:rPr>
        <w:t xml:space="preserve">Dua organisasi dan organisasi lainnya mendirikan Komisi Nasional </w:t>
      </w:r>
      <w:r w:rsidRPr="00D11163">
        <w:rPr>
          <w:rFonts w:ascii="Arial" w:eastAsia="Times New Roman" w:hAnsi="Arial" w:cs="Arial"/>
          <w:i/>
          <w:iCs/>
          <w:sz w:val="24"/>
          <w:szCs w:val="24"/>
          <w:lang w:val="id-ID"/>
        </w:rPr>
        <w:t xml:space="preserve">Social Studies </w:t>
      </w:r>
      <w:r w:rsidRPr="00D11163">
        <w:rPr>
          <w:rFonts w:ascii="Arial" w:eastAsia="Times New Roman" w:hAnsi="Arial" w:cs="Arial"/>
          <w:sz w:val="24"/>
          <w:szCs w:val="24"/>
          <w:lang w:val="id-ID"/>
        </w:rPr>
        <w:t xml:space="preserve">di sekolah-sekolah. Komisi ini mengkaji muatan isi dan efektivitas pembelajaran </w:t>
      </w:r>
      <w:r w:rsidRPr="00D11163">
        <w:rPr>
          <w:rFonts w:ascii="Arial" w:eastAsia="Times New Roman" w:hAnsi="Arial" w:cs="Arial"/>
          <w:i/>
          <w:iCs/>
          <w:sz w:val="24"/>
          <w:szCs w:val="24"/>
          <w:lang w:val="id-ID"/>
        </w:rPr>
        <w:t>social studies</w:t>
      </w:r>
      <w:r w:rsidRPr="00D11163">
        <w:rPr>
          <w:rFonts w:ascii="Arial" w:eastAsia="Times New Roman" w:hAnsi="Arial" w:cs="Arial"/>
          <w:sz w:val="24"/>
          <w:szCs w:val="24"/>
          <w:lang w:val="id-ID"/>
        </w:rPr>
        <w:t xml:space="preserve">, </w:t>
      </w:r>
      <w:r w:rsidRPr="00D11163">
        <w:rPr>
          <w:rFonts w:ascii="Arial" w:eastAsia="Times New Roman" w:hAnsi="Arial" w:cs="Arial"/>
          <w:sz w:val="24"/>
          <w:szCs w:val="24"/>
          <w:lang w:val="id-ID"/>
        </w:rPr>
        <w:lastRenderedPageBreak/>
        <w:t xml:space="preserve">dan menyusun beberapa prioritasnya. Pada tahun 1989, Komisi Tenaga Pelaksanaan Kurikulum menyebarkan temuan-temuannya terhadap masyarakat pendidikan dan masyarakat umum. Pandangan tentang program </w:t>
      </w:r>
      <w:r w:rsidRPr="00D11163">
        <w:rPr>
          <w:rFonts w:ascii="Arial" w:eastAsia="Times New Roman" w:hAnsi="Arial" w:cs="Arial"/>
          <w:i/>
          <w:iCs/>
          <w:sz w:val="24"/>
          <w:szCs w:val="24"/>
          <w:lang w:val="id-ID"/>
        </w:rPr>
        <w:t xml:space="preserve">social studies </w:t>
      </w:r>
      <w:r w:rsidRPr="00D11163">
        <w:rPr>
          <w:rFonts w:ascii="Arial" w:eastAsia="Times New Roman" w:hAnsi="Arial" w:cs="Arial"/>
          <w:sz w:val="24"/>
          <w:szCs w:val="24"/>
          <w:lang w:val="id-ID"/>
        </w:rPr>
        <w:t>abad XXI yang komprehensif diantaranya sebagai berikut :</w:t>
      </w:r>
    </w:p>
    <w:p w14:paraId="17992767" w14:textId="77777777" w:rsidR="00D11163" w:rsidRDefault="00717B7E" w:rsidP="00D11163">
      <w:pPr>
        <w:pStyle w:val="ListParagraph"/>
        <w:numPr>
          <w:ilvl w:val="0"/>
          <w:numId w:val="4"/>
        </w:numPr>
        <w:tabs>
          <w:tab w:val="left" w:pos="3544"/>
        </w:tabs>
        <w:spacing w:after="0" w:line="240" w:lineRule="auto"/>
        <w:ind w:left="567" w:hanging="567"/>
        <w:jc w:val="both"/>
        <w:rPr>
          <w:rFonts w:ascii="Arial" w:eastAsia="Times New Roman" w:hAnsi="Arial" w:cs="Arial"/>
          <w:sz w:val="24"/>
          <w:szCs w:val="24"/>
          <w:lang w:val="id-ID"/>
        </w:rPr>
      </w:pPr>
      <w:r w:rsidRPr="00D11163">
        <w:rPr>
          <w:rFonts w:ascii="Arial" w:eastAsia="Times New Roman" w:hAnsi="Arial" w:cs="Arial"/>
          <w:sz w:val="24"/>
          <w:szCs w:val="24"/>
          <w:lang w:val="id-ID"/>
        </w:rPr>
        <w:t xml:space="preserve">Kurikulum </w:t>
      </w:r>
      <w:proofErr w:type="spellStart"/>
      <w:r w:rsidRPr="00D11163">
        <w:rPr>
          <w:rFonts w:ascii="Arial" w:eastAsia="Times New Roman" w:hAnsi="Arial" w:cs="Arial"/>
          <w:i/>
          <w:iCs/>
          <w:sz w:val="24"/>
          <w:szCs w:val="24"/>
          <w:lang w:val="id-ID"/>
        </w:rPr>
        <w:t>social</w:t>
      </w:r>
      <w:proofErr w:type="spellEnd"/>
      <w:r w:rsidRPr="00D11163">
        <w:rPr>
          <w:rFonts w:ascii="Arial" w:eastAsia="Times New Roman" w:hAnsi="Arial" w:cs="Arial"/>
          <w:i/>
          <w:iCs/>
          <w:sz w:val="24"/>
          <w:szCs w:val="24"/>
          <w:lang w:val="id-ID"/>
        </w:rPr>
        <w:t xml:space="preserve"> </w:t>
      </w:r>
      <w:proofErr w:type="spellStart"/>
      <w:r w:rsidRPr="00D11163">
        <w:rPr>
          <w:rFonts w:ascii="Arial" w:eastAsia="Times New Roman" w:hAnsi="Arial" w:cs="Arial"/>
          <w:i/>
          <w:iCs/>
          <w:sz w:val="24"/>
          <w:szCs w:val="24"/>
          <w:lang w:val="id-ID"/>
        </w:rPr>
        <w:t>studies</w:t>
      </w:r>
      <w:proofErr w:type="spellEnd"/>
      <w:r w:rsidRPr="00D11163">
        <w:rPr>
          <w:rFonts w:ascii="Arial" w:eastAsia="Times New Roman" w:hAnsi="Arial" w:cs="Arial"/>
          <w:sz w:val="24"/>
          <w:szCs w:val="24"/>
          <w:lang w:val="id-ID"/>
        </w:rPr>
        <w:t xml:space="preserve"> yang lengkap mem</w:t>
      </w:r>
      <w:r w:rsidR="00D11163">
        <w:rPr>
          <w:rFonts w:ascii="Arial" w:eastAsia="Times New Roman" w:hAnsi="Arial" w:cs="Arial"/>
          <w:sz w:val="24"/>
          <w:szCs w:val="24"/>
          <w:lang w:val="id-ID"/>
        </w:rPr>
        <w:t xml:space="preserve">berikan pengalaman belajar yang </w:t>
      </w:r>
      <w:r w:rsidRPr="00D11163">
        <w:rPr>
          <w:rFonts w:ascii="Arial" w:eastAsia="Times New Roman" w:hAnsi="Arial" w:cs="Arial"/>
          <w:sz w:val="24"/>
          <w:szCs w:val="24"/>
          <w:lang w:val="id-ID"/>
        </w:rPr>
        <w:t>konsisten dan bersifat kumulatif sejak taman kanak-kanak (TK) sampai sekolah</w:t>
      </w:r>
      <w:r w:rsidR="00D11163">
        <w:rPr>
          <w:rFonts w:ascii="Arial" w:eastAsia="Times New Roman" w:hAnsi="Arial" w:cs="Arial"/>
          <w:sz w:val="24"/>
          <w:szCs w:val="24"/>
          <w:lang w:val="id-ID"/>
        </w:rPr>
        <w:t xml:space="preserve"> </w:t>
      </w:r>
      <w:r w:rsidRPr="00D11163">
        <w:rPr>
          <w:rFonts w:ascii="Arial" w:eastAsia="Times New Roman" w:hAnsi="Arial" w:cs="Arial"/>
          <w:sz w:val="24"/>
          <w:szCs w:val="24"/>
          <w:lang w:val="id-ID"/>
        </w:rPr>
        <w:t>menengah. Pada setiap jenjang pendidikan para siswa harus menjadikan</w:t>
      </w:r>
      <w:r w:rsidR="00D11163">
        <w:rPr>
          <w:rFonts w:ascii="Arial" w:eastAsia="Times New Roman" w:hAnsi="Arial" w:cs="Arial"/>
          <w:sz w:val="24"/>
          <w:szCs w:val="24"/>
          <w:lang w:val="id-ID"/>
        </w:rPr>
        <w:t xml:space="preserve"> </w:t>
      </w:r>
      <w:r w:rsidRPr="00D11163">
        <w:rPr>
          <w:rFonts w:ascii="Arial" w:eastAsia="Times New Roman" w:hAnsi="Arial" w:cs="Arial"/>
          <w:sz w:val="24"/>
          <w:szCs w:val="24"/>
          <w:lang w:val="id-ID"/>
        </w:rPr>
        <w:t>pengetahuan dan keterampilan yang pernah dipelajari sebagai andalan dan</w:t>
      </w:r>
      <w:r w:rsidR="00D11163">
        <w:rPr>
          <w:rFonts w:ascii="Arial" w:eastAsia="Times New Roman" w:hAnsi="Arial" w:cs="Arial"/>
          <w:sz w:val="24"/>
          <w:szCs w:val="24"/>
          <w:lang w:val="id-ID"/>
        </w:rPr>
        <w:t xml:space="preserve"> </w:t>
      </w:r>
      <w:r w:rsidRPr="00D11163">
        <w:rPr>
          <w:rFonts w:ascii="Arial" w:eastAsia="Times New Roman" w:hAnsi="Arial" w:cs="Arial"/>
          <w:sz w:val="24"/>
          <w:szCs w:val="24"/>
          <w:lang w:val="id-ID"/>
        </w:rPr>
        <w:t>harus pula mempersiapkan diri untik memasuki jenjang pendidikan berikutnya.</w:t>
      </w:r>
    </w:p>
    <w:p w14:paraId="69895CBA" w14:textId="77777777" w:rsidR="00D11163" w:rsidRPr="00D11163" w:rsidRDefault="00717B7E" w:rsidP="00D11163">
      <w:pPr>
        <w:pStyle w:val="ListParagraph"/>
        <w:numPr>
          <w:ilvl w:val="0"/>
          <w:numId w:val="4"/>
        </w:numPr>
        <w:tabs>
          <w:tab w:val="left" w:pos="3544"/>
        </w:tabs>
        <w:spacing w:after="0" w:line="240" w:lineRule="auto"/>
        <w:ind w:left="567" w:hanging="567"/>
        <w:jc w:val="both"/>
        <w:rPr>
          <w:rFonts w:ascii="Arial" w:eastAsia="Times New Roman" w:hAnsi="Arial" w:cs="Arial"/>
          <w:sz w:val="24"/>
          <w:szCs w:val="24"/>
        </w:rPr>
      </w:pPr>
      <w:proofErr w:type="spellStart"/>
      <w:r w:rsidRPr="00D11163">
        <w:rPr>
          <w:rFonts w:ascii="Arial" w:eastAsia="Times New Roman" w:hAnsi="Arial" w:cs="Arial"/>
          <w:i/>
          <w:iCs/>
          <w:sz w:val="24"/>
          <w:szCs w:val="24"/>
          <w:lang w:val="id-ID"/>
        </w:rPr>
        <w:t>Social</w:t>
      </w:r>
      <w:proofErr w:type="spellEnd"/>
      <w:r w:rsidRPr="00D11163">
        <w:rPr>
          <w:rFonts w:ascii="Arial" w:eastAsia="Times New Roman" w:hAnsi="Arial" w:cs="Arial"/>
          <w:i/>
          <w:iCs/>
          <w:sz w:val="24"/>
          <w:szCs w:val="24"/>
          <w:lang w:val="id-ID"/>
        </w:rPr>
        <w:t xml:space="preserve">  studies </w:t>
      </w:r>
      <w:r w:rsidRPr="00D11163">
        <w:rPr>
          <w:rFonts w:ascii="Arial" w:eastAsia="Times New Roman" w:hAnsi="Arial" w:cs="Arial"/>
          <w:sz w:val="24"/>
          <w:szCs w:val="24"/>
          <w:lang w:val="id-ID"/>
        </w:rPr>
        <w:t xml:space="preserve">memberikan hubungan yang jelas antara </w:t>
      </w:r>
      <w:proofErr w:type="spellStart"/>
      <w:r w:rsidRPr="00D11163">
        <w:rPr>
          <w:rFonts w:ascii="Arial" w:eastAsia="Times New Roman" w:hAnsi="Arial" w:cs="Arial"/>
          <w:sz w:val="24"/>
          <w:szCs w:val="24"/>
          <w:lang w:val="id-ID"/>
        </w:rPr>
        <w:t>humanitis</w:t>
      </w:r>
      <w:proofErr w:type="spellEnd"/>
      <w:r w:rsidRPr="00D11163">
        <w:rPr>
          <w:rFonts w:ascii="Arial" w:eastAsia="Times New Roman" w:hAnsi="Arial" w:cs="Arial"/>
          <w:sz w:val="24"/>
          <w:szCs w:val="24"/>
          <w:lang w:val="id-ID"/>
        </w:rPr>
        <w:t xml:space="preserve"> dan disiplin</w:t>
      </w:r>
      <w:r w:rsidR="00D11163">
        <w:rPr>
          <w:rFonts w:ascii="Arial" w:eastAsia="Times New Roman" w:hAnsi="Arial" w:cs="Arial"/>
          <w:sz w:val="24"/>
          <w:szCs w:val="24"/>
          <w:lang w:val="id-ID"/>
        </w:rPr>
        <w:t xml:space="preserve"> i</w:t>
      </w:r>
      <w:r w:rsidRPr="00D11163">
        <w:rPr>
          <w:rFonts w:ascii="Arial" w:eastAsia="Times New Roman" w:hAnsi="Arial" w:cs="Arial"/>
          <w:sz w:val="24"/>
          <w:szCs w:val="24"/>
          <w:lang w:val="id-ID"/>
        </w:rPr>
        <w:t>lmu-ilmu sosial dan ilmu-ilmu alam. Integrasi dari ilmu-ilmu lainnya harus</w:t>
      </w:r>
      <w:r w:rsidR="00D11163">
        <w:rPr>
          <w:rFonts w:ascii="Arial" w:eastAsia="Times New Roman" w:hAnsi="Arial" w:cs="Arial"/>
          <w:sz w:val="24"/>
          <w:szCs w:val="24"/>
          <w:lang w:val="id-ID"/>
        </w:rPr>
        <w:t xml:space="preserve"> </w:t>
      </w:r>
      <w:r w:rsidRPr="00D11163">
        <w:rPr>
          <w:rFonts w:ascii="Arial" w:eastAsia="Times New Roman" w:hAnsi="Arial" w:cs="Arial"/>
          <w:sz w:val="24"/>
          <w:szCs w:val="24"/>
          <w:lang w:val="id-ID"/>
        </w:rPr>
        <w:t>ditingkatkan, bila mungkin untuk membantu para siswa memahami saling</w:t>
      </w:r>
      <w:r w:rsidR="00D11163">
        <w:rPr>
          <w:rFonts w:ascii="Arial" w:eastAsia="Times New Roman" w:hAnsi="Arial" w:cs="Arial"/>
          <w:sz w:val="24"/>
          <w:szCs w:val="24"/>
          <w:lang w:val="id-ID"/>
        </w:rPr>
        <w:t xml:space="preserve"> </w:t>
      </w:r>
      <w:r w:rsidRPr="00D11163">
        <w:rPr>
          <w:rFonts w:ascii="Arial" w:eastAsia="Times New Roman" w:hAnsi="Arial" w:cs="Arial"/>
          <w:sz w:val="24"/>
          <w:szCs w:val="24"/>
          <w:lang w:val="id-ID"/>
        </w:rPr>
        <w:t xml:space="preserve">keterkaitan </w:t>
      </w:r>
      <w:proofErr w:type="spellStart"/>
      <w:r w:rsidRPr="00D11163">
        <w:rPr>
          <w:rFonts w:ascii="Arial" w:eastAsia="Times New Roman" w:hAnsi="Arial" w:cs="Arial"/>
          <w:sz w:val="24"/>
          <w:szCs w:val="24"/>
          <w:lang w:val="id-ID"/>
        </w:rPr>
        <w:t>diantara</w:t>
      </w:r>
      <w:proofErr w:type="spellEnd"/>
      <w:r w:rsidRPr="00D11163">
        <w:rPr>
          <w:rFonts w:ascii="Arial" w:eastAsia="Times New Roman" w:hAnsi="Arial" w:cs="Arial"/>
          <w:sz w:val="24"/>
          <w:szCs w:val="24"/>
          <w:lang w:val="id-ID"/>
        </w:rPr>
        <w:t xml:space="preserve"> cabang-cabang ilmu pengetahuan.</w:t>
      </w:r>
    </w:p>
    <w:p w14:paraId="55B74241" w14:textId="77777777" w:rsidR="00D11163" w:rsidRPr="00D11163" w:rsidRDefault="00717B7E" w:rsidP="00D11163">
      <w:pPr>
        <w:pStyle w:val="ListParagraph"/>
        <w:numPr>
          <w:ilvl w:val="0"/>
          <w:numId w:val="4"/>
        </w:numPr>
        <w:tabs>
          <w:tab w:val="left" w:pos="3544"/>
        </w:tabs>
        <w:spacing w:after="0" w:line="240" w:lineRule="auto"/>
        <w:ind w:left="567" w:hanging="567"/>
        <w:jc w:val="both"/>
        <w:rPr>
          <w:rFonts w:ascii="Arial" w:eastAsia="Times New Roman" w:hAnsi="Arial" w:cs="Arial"/>
          <w:sz w:val="24"/>
          <w:szCs w:val="24"/>
        </w:rPr>
      </w:pPr>
      <w:r w:rsidRPr="00D11163">
        <w:rPr>
          <w:rFonts w:ascii="Arial" w:eastAsia="Times New Roman" w:hAnsi="Arial" w:cs="Arial"/>
          <w:sz w:val="24"/>
          <w:szCs w:val="24"/>
          <w:lang w:val="id-ID"/>
        </w:rPr>
        <w:t xml:space="preserve">Materi pembelajaran </w:t>
      </w:r>
      <w:r w:rsidRPr="00D11163">
        <w:rPr>
          <w:rFonts w:ascii="Arial" w:eastAsia="Times New Roman" w:hAnsi="Arial" w:cs="Arial"/>
          <w:i/>
          <w:iCs/>
          <w:sz w:val="24"/>
          <w:szCs w:val="24"/>
          <w:lang w:val="id-ID"/>
        </w:rPr>
        <w:t xml:space="preserve">social studies </w:t>
      </w:r>
      <w:r w:rsidRPr="00D11163">
        <w:rPr>
          <w:rFonts w:ascii="Arial" w:eastAsia="Times New Roman" w:hAnsi="Arial" w:cs="Arial"/>
          <w:sz w:val="24"/>
          <w:szCs w:val="24"/>
          <w:lang w:val="id-ID"/>
        </w:rPr>
        <w:t xml:space="preserve"> jangan hanya dijadikan sebagai pengetahuan yang harus diterima dan diingat saja, tetapi juga sebagai bahan yang bisa dikaji dan diperdebatkan melalui pertanyaan-pertanyaan </w:t>
      </w:r>
      <w:r w:rsidRPr="00D11163">
        <w:rPr>
          <w:rFonts w:ascii="Arial" w:eastAsia="Times New Roman" w:hAnsi="Arial" w:cs="Arial"/>
          <w:i/>
          <w:iCs/>
          <w:sz w:val="24"/>
          <w:szCs w:val="24"/>
          <w:lang w:val="id-ID"/>
        </w:rPr>
        <w:t xml:space="preserve">(inquiries). </w:t>
      </w:r>
      <w:r w:rsidRPr="00D11163">
        <w:rPr>
          <w:rFonts w:ascii="Arial" w:eastAsia="Times New Roman" w:hAnsi="Arial" w:cs="Arial"/>
          <w:sz w:val="24"/>
          <w:szCs w:val="24"/>
          <w:lang w:val="id-ID"/>
        </w:rPr>
        <w:t>Misalnya, para siswa harus sampai menyadari bahwa peristiwa-peristiwa saat ini terjadi karena adanya perbuatan orang-orang masa dahulu.</w:t>
      </w:r>
    </w:p>
    <w:p w14:paraId="7275AD06" w14:textId="77777777" w:rsidR="00717B7E" w:rsidRPr="00D11163" w:rsidRDefault="00717B7E" w:rsidP="00D11163">
      <w:pPr>
        <w:pStyle w:val="ListParagraph"/>
        <w:numPr>
          <w:ilvl w:val="0"/>
          <w:numId w:val="4"/>
        </w:numPr>
        <w:tabs>
          <w:tab w:val="left" w:pos="3544"/>
        </w:tabs>
        <w:spacing w:after="0" w:line="240" w:lineRule="auto"/>
        <w:ind w:left="567" w:hanging="567"/>
        <w:jc w:val="both"/>
        <w:rPr>
          <w:rFonts w:ascii="Arial" w:eastAsia="Times New Roman" w:hAnsi="Arial" w:cs="Arial"/>
          <w:sz w:val="24"/>
          <w:szCs w:val="24"/>
        </w:rPr>
      </w:pPr>
      <w:r w:rsidRPr="00D11163">
        <w:rPr>
          <w:rFonts w:ascii="Arial" w:eastAsia="Times New Roman" w:hAnsi="Arial" w:cs="Arial"/>
          <w:sz w:val="24"/>
          <w:szCs w:val="24"/>
          <w:lang w:val="id-ID"/>
        </w:rPr>
        <w:t>Membaca, menulis, mengamati, berdebat, bermain peran dalam pengadilan tidak sungguhan atau bermain simulasi, bekerja dengan menggunakan data statistik, dan menggunakan kemampuan berpikir kritis harus menjadi bagian integral di dalam pembelajaran</w:t>
      </w:r>
      <w:r w:rsidRPr="00D11163">
        <w:rPr>
          <w:rFonts w:ascii="Arial" w:eastAsia="Times New Roman" w:hAnsi="Arial" w:cs="Arial"/>
          <w:i/>
          <w:iCs/>
          <w:sz w:val="24"/>
          <w:szCs w:val="24"/>
          <w:lang w:val="id-ID"/>
        </w:rPr>
        <w:t xml:space="preserve"> social studies. </w:t>
      </w:r>
      <w:r w:rsidRPr="00D11163">
        <w:rPr>
          <w:rFonts w:ascii="Arial" w:eastAsia="Times New Roman" w:hAnsi="Arial" w:cs="Arial"/>
          <w:sz w:val="24"/>
          <w:szCs w:val="24"/>
          <w:lang w:val="id-ID"/>
        </w:rPr>
        <w:t>Strategi pembelajaran harus membantu para siswa menjadi peserta didik yang independen dan kooperatif yang mampu mengembangkan kemampuan memecahkan masalah, pengambilan keputusan, bernegosiasi, dan dapat menyelesaikan konflik.</w:t>
      </w:r>
    </w:p>
    <w:p w14:paraId="277BB139" w14:textId="77777777" w:rsidR="00717B7E" w:rsidRPr="00D11163" w:rsidRDefault="0056207B" w:rsidP="00D11163">
      <w:pPr>
        <w:tabs>
          <w:tab w:val="left" w:pos="142"/>
          <w:tab w:val="left" w:pos="426"/>
          <w:tab w:val="left" w:pos="3544"/>
        </w:tabs>
        <w:spacing w:after="0" w:line="240" w:lineRule="auto"/>
        <w:jc w:val="both"/>
        <w:rPr>
          <w:rFonts w:ascii="Arial" w:eastAsia="Times New Roman" w:hAnsi="Arial" w:cs="Arial"/>
          <w:sz w:val="24"/>
          <w:szCs w:val="24"/>
          <w:lang w:val="id-ID"/>
        </w:rPr>
      </w:pPr>
      <w:r w:rsidRPr="00D11163">
        <w:rPr>
          <w:rFonts w:ascii="Arial" w:eastAsia="Times New Roman" w:hAnsi="Arial" w:cs="Arial"/>
          <w:sz w:val="24"/>
          <w:szCs w:val="24"/>
          <w:lang w:val="id-ID"/>
        </w:rPr>
        <w:tab/>
      </w:r>
      <w:r w:rsidRPr="00D11163">
        <w:rPr>
          <w:rFonts w:ascii="Arial" w:eastAsia="Times New Roman" w:hAnsi="Arial" w:cs="Arial"/>
          <w:sz w:val="24"/>
          <w:szCs w:val="24"/>
          <w:lang w:val="id-ID"/>
        </w:rPr>
        <w:tab/>
      </w:r>
      <w:r w:rsidR="00717B7E" w:rsidRPr="00D11163">
        <w:rPr>
          <w:rFonts w:ascii="Arial" w:eastAsia="Times New Roman" w:hAnsi="Arial" w:cs="Arial"/>
          <w:sz w:val="24"/>
          <w:szCs w:val="24"/>
          <w:lang w:val="id-ID"/>
        </w:rPr>
        <w:t xml:space="preserve">Dari beberapa rekomendasi yang dikeluarkan oleh Komisi Nasional </w:t>
      </w:r>
      <w:r w:rsidR="00717B7E" w:rsidRPr="00D11163">
        <w:rPr>
          <w:rFonts w:ascii="Arial" w:eastAsia="Times New Roman" w:hAnsi="Arial" w:cs="Arial"/>
          <w:i/>
          <w:iCs/>
          <w:sz w:val="24"/>
          <w:szCs w:val="24"/>
          <w:lang w:val="id-ID"/>
        </w:rPr>
        <w:t xml:space="preserve">Social Studies </w:t>
      </w:r>
      <w:r w:rsidR="00717B7E" w:rsidRPr="00D11163">
        <w:rPr>
          <w:rFonts w:ascii="Arial" w:eastAsia="Times New Roman" w:hAnsi="Arial" w:cs="Arial"/>
          <w:sz w:val="24"/>
          <w:szCs w:val="24"/>
          <w:lang w:val="id-ID"/>
        </w:rPr>
        <w:t xml:space="preserve">Amerika Serikat ini terdapat dua sisi pokok yakni tentang perumusan bahan pembelajaran dan strategi pembelajaran untuk </w:t>
      </w:r>
      <w:r w:rsidR="00717B7E" w:rsidRPr="00D11163">
        <w:rPr>
          <w:rFonts w:ascii="Arial" w:eastAsia="Times New Roman" w:hAnsi="Arial" w:cs="Arial"/>
          <w:i/>
          <w:iCs/>
          <w:sz w:val="24"/>
          <w:szCs w:val="24"/>
          <w:lang w:val="id-ID"/>
        </w:rPr>
        <w:t xml:space="preserve">social studies. </w:t>
      </w:r>
      <w:r w:rsidR="00717B7E" w:rsidRPr="00D11163">
        <w:rPr>
          <w:rFonts w:ascii="Arial" w:eastAsia="Times New Roman" w:hAnsi="Arial" w:cs="Arial"/>
          <w:sz w:val="24"/>
          <w:szCs w:val="24"/>
          <w:lang w:val="id-ID"/>
        </w:rPr>
        <w:t xml:space="preserve">Komisi ini mengusulkan agar bahan pembelajaran diorganisasikan secara terpadu </w:t>
      </w:r>
      <w:r w:rsidR="00717B7E" w:rsidRPr="00D11163">
        <w:rPr>
          <w:rFonts w:ascii="Arial" w:eastAsia="Times New Roman" w:hAnsi="Arial" w:cs="Arial"/>
          <w:i/>
          <w:iCs/>
          <w:sz w:val="24"/>
          <w:szCs w:val="24"/>
          <w:lang w:val="id-ID"/>
        </w:rPr>
        <w:t xml:space="preserve">(integrated), </w:t>
      </w:r>
      <w:r w:rsidR="00717B7E" w:rsidRPr="00D11163">
        <w:rPr>
          <w:rFonts w:ascii="Arial" w:eastAsia="Times New Roman" w:hAnsi="Arial" w:cs="Arial"/>
          <w:sz w:val="24"/>
          <w:szCs w:val="24"/>
          <w:lang w:val="id-ID"/>
        </w:rPr>
        <w:t>bukan hanya antar disiplin ilmu-ilmu sosial melainkan juga antar disiplin ilmu sosial, ilmu alam dan humanitis. Sementara strategi pembelajaran yang diusulkan antara lain strategi belajar yang dapat mengembangkan kemampuan berpikir kritis, memecahkan masalah, dan mengambil keputusan. Strategi yang dituntut oleh komisi ini tampaknya cenderung mengarah kepada perlunya pengembangan strategi pembelajaran atau pendekatan inquiri karena pendekatan ini memiliki karakteristik tentang kemampuan-kemampuan belajar di atas.</w:t>
      </w:r>
    </w:p>
    <w:p w14:paraId="4F4A9CDE" w14:textId="77777777" w:rsidR="00717B7E" w:rsidRPr="00D11163" w:rsidRDefault="00717B7E" w:rsidP="00D11163">
      <w:pPr>
        <w:tabs>
          <w:tab w:val="left" w:pos="142"/>
          <w:tab w:val="left" w:pos="3544"/>
        </w:tabs>
        <w:spacing w:after="0" w:line="240" w:lineRule="auto"/>
        <w:jc w:val="both"/>
        <w:rPr>
          <w:rFonts w:ascii="Arial" w:eastAsia="Times New Roman" w:hAnsi="Arial" w:cs="Arial"/>
          <w:sz w:val="24"/>
          <w:szCs w:val="24"/>
          <w:lang w:val="id-ID"/>
        </w:rPr>
      </w:pPr>
    </w:p>
    <w:p w14:paraId="7C70BD39" w14:textId="77777777" w:rsidR="00757808" w:rsidRPr="00D11163" w:rsidRDefault="00717B7E" w:rsidP="00D11163">
      <w:pPr>
        <w:tabs>
          <w:tab w:val="left" w:pos="142"/>
          <w:tab w:val="left" w:pos="3544"/>
        </w:tabs>
        <w:spacing w:after="0" w:line="240" w:lineRule="auto"/>
        <w:ind w:firstLine="284"/>
        <w:jc w:val="both"/>
        <w:rPr>
          <w:rFonts w:ascii="Arial" w:eastAsia="Times New Roman" w:hAnsi="Arial" w:cs="Arial"/>
          <w:b/>
          <w:sz w:val="24"/>
          <w:szCs w:val="24"/>
          <w:lang w:val="id-ID"/>
        </w:rPr>
      </w:pPr>
      <w:r w:rsidRPr="00D11163">
        <w:rPr>
          <w:rFonts w:ascii="Arial" w:eastAsia="Times New Roman" w:hAnsi="Arial" w:cs="Arial"/>
          <w:b/>
          <w:sz w:val="24"/>
          <w:szCs w:val="24"/>
          <w:lang w:val="id-ID"/>
        </w:rPr>
        <w:t>2.  Upaya Pembaharuan Sosial Studies di Australia</w:t>
      </w:r>
    </w:p>
    <w:p w14:paraId="0C1825FA" w14:textId="77777777" w:rsidR="00717B7E" w:rsidRPr="00D11163" w:rsidRDefault="00757808" w:rsidP="00D11163">
      <w:pPr>
        <w:tabs>
          <w:tab w:val="left" w:pos="426"/>
          <w:tab w:val="left" w:pos="3544"/>
        </w:tabs>
        <w:spacing w:after="0" w:line="240" w:lineRule="auto"/>
        <w:jc w:val="both"/>
        <w:rPr>
          <w:rFonts w:ascii="Arial" w:eastAsia="Times New Roman" w:hAnsi="Arial" w:cs="Arial"/>
          <w:b/>
          <w:sz w:val="24"/>
          <w:szCs w:val="24"/>
          <w:lang w:val="id-ID"/>
        </w:rPr>
      </w:pPr>
      <w:r w:rsidRPr="00D11163">
        <w:rPr>
          <w:rFonts w:ascii="Arial" w:eastAsia="Times New Roman" w:hAnsi="Arial" w:cs="Arial"/>
          <w:b/>
          <w:sz w:val="24"/>
          <w:szCs w:val="24"/>
          <w:lang w:val="id-ID"/>
        </w:rPr>
        <w:tab/>
      </w:r>
      <w:r w:rsidR="00717B7E" w:rsidRPr="00D11163">
        <w:rPr>
          <w:rFonts w:ascii="Arial" w:eastAsia="Times New Roman" w:hAnsi="Arial" w:cs="Arial"/>
          <w:sz w:val="24"/>
          <w:szCs w:val="24"/>
          <w:lang w:val="id-ID"/>
        </w:rPr>
        <w:t xml:space="preserve">Di Australia, </w:t>
      </w:r>
      <w:r w:rsidR="00717B7E" w:rsidRPr="00D11163">
        <w:rPr>
          <w:rFonts w:ascii="Arial" w:eastAsia="Times New Roman" w:hAnsi="Arial" w:cs="Arial"/>
          <w:i/>
          <w:iCs/>
          <w:sz w:val="24"/>
          <w:szCs w:val="24"/>
          <w:lang w:val="id-ID"/>
        </w:rPr>
        <w:t>social studies</w:t>
      </w:r>
      <w:r w:rsidR="00717B7E" w:rsidRPr="00D11163">
        <w:rPr>
          <w:rFonts w:ascii="Arial" w:eastAsia="Times New Roman" w:hAnsi="Arial" w:cs="Arial"/>
          <w:sz w:val="24"/>
          <w:szCs w:val="24"/>
          <w:lang w:val="id-ID"/>
        </w:rPr>
        <w:t xml:space="preserve"> sebagai suatu mata pelajaran yang di berikan sejak sekolah dasar sampai dengan sekolah menengah (P-10) di anggap sebagai mata pelajaran yang mempunyai kedudukan penting di seluruh Negara bagian. Hal ini disebabkan oleh adanya kesadaran yang </w:t>
      </w:r>
      <w:r w:rsidR="00717B7E" w:rsidRPr="00D11163">
        <w:rPr>
          <w:rFonts w:ascii="Arial" w:eastAsia="Times New Roman" w:hAnsi="Arial" w:cs="Arial"/>
          <w:sz w:val="24"/>
          <w:szCs w:val="24"/>
          <w:lang w:val="id-ID"/>
        </w:rPr>
        <w:lastRenderedPageBreak/>
        <w:t>semakin meningkat di kalangan penduduk Australia terhadap masalah-masalah ekonomi, politik, lingkungan, sosial dan masalah-masalah pribadi yang memerlukan adanya kemampuan untuk mengatasinya. Pada tahun 1989, Dewan Pendidikan Australia</w:t>
      </w:r>
      <w:r w:rsidR="00717B7E" w:rsidRPr="00D11163">
        <w:rPr>
          <w:rFonts w:ascii="Arial" w:eastAsia="Times New Roman" w:hAnsi="Arial" w:cs="Arial"/>
          <w:i/>
          <w:iCs/>
          <w:sz w:val="24"/>
          <w:szCs w:val="24"/>
          <w:lang w:val="id-ID"/>
        </w:rPr>
        <w:t xml:space="preserve"> (the Australian Education Council) </w:t>
      </w:r>
      <w:r w:rsidR="00717B7E" w:rsidRPr="00D11163">
        <w:rPr>
          <w:rFonts w:ascii="Arial" w:eastAsia="Times New Roman" w:hAnsi="Arial" w:cs="Arial"/>
          <w:sz w:val="24"/>
          <w:szCs w:val="24"/>
          <w:lang w:val="id-ID"/>
        </w:rPr>
        <w:t xml:space="preserve">berhasil menyepakati tujuan pendidikan nasiaonal yang disahkan pada konferensi Hobart dan diberi </w:t>
      </w:r>
      <w:r w:rsidR="00717B7E" w:rsidRPr="00D11163">
        <w:rPr>
          <w:rFonts w:ascii="Arial" w:eastAsia="Times New Roman" w:hAnsi="Arial" w:cs="Arial"/>
          <w:iCs/>
          <w:sz w:val="24"/>
          <w:szCs w:val="24"/>
          <w:lang w:val="id-ID"/>
        </w:rPr>
        <w:t>nama</w:t>
      </w:r>
      <w:r w:rsidR="00717B7E" w:rsidRPr="00D11163">
        <w:rPr>
          <w:rFonts w:ascii="Arial" w:eastAsia="Times New Roman" w:hAnsi="Arial" w:cs="Arial"/>
          <w:i/>
          <w:iCs/>
          <w:sz w:val="24"/>
          <w:szCs w:val="24"/>
          <w:lang w:val="id-ID"/>
        </w:rPr>
        <w:t xml:space="preserve"> “The Common and Agreed National Goals for Schoolingin Australia</w:t>
      </w:r>
      <w:r w:rsidR="002D584A" w:rsidRPr="00D11163">
        <w:rPr>
          <w:rFonts w:ascii="Arial" w:eastAsia="Times New Roman" w:hAnsi="Arial" w:cs="Arial"/>
          <w:i/>
          <w:iCs/>
          <w:sz w:val="24"/>
          <w:szCs w:val="24"/>
          <w:lang w:val="id-ID"/>
        </w:rPr>
        <w:t>.</w:t>
      </w:r>
    </w:p>
    <w:p w14:paraId="15759B73" w14:textId="77777777" w:rsidR="00717B7E" w:rsidRPr="00D11163" w:rsidRDefault="00717B7E" w:rsidP="00D11163">
      <w:pPr>
        <w:tabs>
          <w:tab w:val="left" w:pos="3544"/>
        </w:tabs>
        <w:spacing w:after="0" w:line="240" w:lineRule="auto"/>
        <w:ind w:firstLine="426"/>
        <w:jc w:val="both"/>
        <w:rPr>
          <w:rFonts w:ascii="Arial" w:eastAsia="Times New Roman" w:hAnsi="Arial" w:cs="Arial"/>
          <w:sz w:val="24"/>
          <w:szCs w:val="24"/>
        </w:rPr>
      </w:pPr>
      <w:r w:rsidRPr="00D11163">
        <w:rPr>
          <w:rFonts w:ascii="Arial" w:eastAsia="Times New Roman" w:hAnsi="Arial" w:cs="Arial"/>
          <w:sz w:val="24"/>
          <w:szCs w:val="24"/>
          <w:lang w:val="id-ID"/>
        </w:rPr>
        <w:t>Sementara itu, dalam kurikulum social studies terbaru di Negara bagian Victoria – the Curriculum and Standars Framework (CSF) tentang Studies of Socie</w:t>
      </w:r>
      <w:r w:rsidR="00757808" w:rsidRPr="00D11163">
        <w:rPr>
          <w:rFonts w:ascii="Arial" w:eastAsia="Times New Roman" w:hAnsi="Arial" w:cs="Arial"/>
          <w:sz w:val="24"/>
          <w:szCs w:val="24"/>
          <w:lang w:val="id-ID"/>
        </w:rPr>
        <w:t xml:space="preserve">ty and Environment (SOSE), 1995 </w:t>
      </w:r>
      <w:r w:rsidRPr="00D11163">
        <w:rPr>
          <w:rFonts w:ascii="Arial" w:eastAsia="Times New Roman" w:hAnsi="Arial" w:cs="Arial"/>
          <w:sz w:val="24"/>
          <w:szCs w:val="24"/>
          <w:lang w:val="id-ID"/>
        </w:rPr>
        <w:t xml:space="preserve">pendekatan inquiri sebagai strategi pembelajaran </w:t>
      </w:r>
      <w:r w:rsidRPr="00D11163">
        <w:rPr>
          <w:rFonts w:ascii="Arial" w:eastAsia="Times New Roman" w:hAnsi="Arial" w:cs="Arial"/>
          <w:i/>
          <w:iCs/>
          <w:sz w:val="24"/>
          <w:szCs w:val="24"/>
          <w:lang w:val="id-ID"/>
        </w:rPr>
        <w:t xml:space="preserve">studies </w:t>
      </w:r>
      <w:r w:rsidRPr="00D11163">
        <w:rPr>
          <w:rFonts w:ascii="Arial" w:eastAsia="Times New Roman" w:hAnsi="Arial" w:cs="Arial"/>
          <w:sz w:val="24"/>
          <w:szCs w:val="24"/>
          <w:lang w:val="id-ID"/>
        </w:rPr>
        <w:t xml:space="preserve">tetap menjadi </w:t>
      </w:r>
      <w:r w:rsidR="00757808" w:rsidRPr="00D11163">
        <w:rPr>
          <w:rFonts w:ascii="Arial" w:eastAsia="Times New Roman" w:hAnsi="Arial" w:cs="Arial"/>
          <w:sz w:val="24"/>
          <w:szCs w:val="24"/>
          <w:lang w:val="id-ID"/>
        </w:rPr>
        <w:t xml:space="preserve">pendekatan yang sangat penting. </w:t>
      </w:r>
      <w:r w:rsidRPr="00D11163">
        <w:rPr>
          <w:rFonts w:ascii="Arial" w:eastAsia="Times New Roman" w:hAnsi="Arial" w:cs="Arial"/>
          <w:sz w:val="24"/>
          <w:szCs w:val="24"/>
          <w:lang w:val="id-ID"/>
        </w:rPr>
        <w:t>Ada tiga aktifitas utama dalam pendekatan inquiri, yakni :</w:t>
      </w:r>
    </w:p>
    <w:p w14:paraId="5BD94405" w14:textId="77777777" w:rsidR="00717B7E" w:rsidRPr="00D11163" w:rsidRDefault="00717B7E" w:rsidP="00D11163">
      <w:pPr>
        <w:tabs>
          <w:tab w:val="left" w:pos="3544"/>
        </w:tabs>
        <w:spacing w:after="0" w:line="240" w:lineRule="auto"/>
        <w:contextualSpacing/>
        <w:jc w:val="both"/>
        <w:rPr>
          <w:rFonts w:ascii="Arial" w:eastAsia="Times New Roman" w:hAnsi="Arial" w:cs="Arial"/>
          <w:sz w:val="24"/>
          <w:szCs w:val="24"/>
        </w:rPr>
      </w:pPr>
      <w:r w:rsidRPr="00D11163">
        <w:rPr>
          <w:rFonts w:ascii="Arial" w:eastAsia="Times New Roman" w:hAnsi="Arial" w:cs="Arial"/>
          <w:b/>
          <w:bCs/>
          <w:sz w:val="24"/>
          <w:szCs w:val="24"/>
          <w:lang w:val="id-ID"/>
        </w:rPr>
        <w:t>a.</w:t>
      </w:r>
      <w:r w:rsidRPr="00D11163">
        <w:rPr>
          <w:rFonts w:ascii="Arial" w:eastAsia="Times New Roman" w:hAnsi="Arial" w:cs="Arial"/>
          <w:sz w:val="24"/>
          <w:szCs w:val="24"/>
          <w:lang w:val="id-ID"/>
        </w:rPr>
        <w:t xml:space="preserve">        </w:t>
      </w:r>
      <w:r w:rsidRPr="00D11163">
        <w:rPr>
          <w:rFonts w:ascii="Arial" w:eastAsia="Times New Roman" w:hAnsi="Arial" w:cs="Arial"/>
          <w:b/>
          <w:bCs/>
          <w:i/>
          <w:iCs/>
          <w:sz w:val="24"/>
          <w:szCs w:val="24"/>
          <w:lang w:val="id-ID"/>
        </w:rPr>
        <w:t>Investigation</w:t>
      </w:r>
    </w:p>
    <w:p w14:paraId="39136B54" w14:textId="77777777" w:rsidR="00717B7E" w:rsidRPr="00D11163" w:rsidRDefault="00717B7E" w:rsidP="00D11163">
      <w:pPr>
        <w:tabs>
          <w:tab w:val="left" w:pos="3544"/>
        </w:tabs>
        <w:spacing w:after="0" w:line="240" w:lineRule="auto"/>
        <w:ind w:firstLine="426"/>
        <w:contextualSpacing/>
        <w:jc w:val="both"/>
        <w:rPr>
          <w:rFonts w:ascii="Arial" w:eastAsia="Times New Roman" w:hAnsi="Arial" w:cs="Arial"/>
          <w:sz w:val="24"/>
          <w:szCs w:val="24"/>
        </w:rPr>
      </w:pPr>
      <w:r w:rsidRPr="00D11163">
        <w:rPr>
          <w:rFonts w:ascii="Arial" w:eastAsia="Times New Roman" w:hAnsi="Arial" w:cs="Arial"/>
          <w:sz w:val="24"/>
          <w:szCs w:val="24"/>
          <w:lang w:val="id-ID"/>
        </w:rPr>
        <w:t>Tahap investigation, ialah kegiatan untuk mengembangkan kemampuan siswa dalam meneliti, memproses, dan menginterpretasikan data/informasi. Kegiatan ini merupakan dasar untuk memprediksi alternative kesimpulan dalam pemecah masalah, menyusun hipotesis, menetapkan pendekatan-pendekatan, dan merancang metode untuk mengumpulkan, mengorganisasi dan memproses dataatau informasi.</w:t>
      </w:r>
    </w:p>
    <w:p w14:paraId="3909447E" w14:textId="77777777" w:rsidR="00717B7E" w:rsidRPr="00D11163" w:rsidRDefault="00717B7E" w:rsidP="00D11163">
      <w:pPr>
        <w:tabs>
          <w:tab w:val="left" w:pos="3544"/>
        </w:tabs>
        <w:spacing w:after="0" w:line="240" w:lineRule="auto"/>
        <w:contextualSpacing/>
        <w:jc w:val="both"/>
        <w:rPr>
          <w:rFonts w:ascii="Arial" w:eastAsia="Times New Roman" w:hAnsi="Arial" w:cs="Arial"/>
          <w:sz w:val="24"/>
          <w:szCs w:val="24"/>
        </w:rPr>
      </w:pPr>
      <w:r w:rsidRPr="00D11163">
        <w:rPr>
          <w:rFonts w:ascii="Arial" w:eastAsia="Times New Roman" w:hAnsi="Arial" w:cs="Arial"/>
          <w:b/>
          <w:bCs/>
          <w:sz w:val="24"/>
          <w:szCs w:val="24"/>
          <w:lang w:val="id-ID"/>
        </w:rPr>
        <w:t>b.</w:t>
      </w:r>
      <w:r w:rsidRPr="00D11163">
        <w:rPr>
          <w:rFonts w:ascii="Arial" w:eastAsia="Times New Roman" w:hAnsi="Arial" w:cs="Arial"/>
          <w:sz w:val="24"/>
          <w:szCs w:val="24"/>
          <w:lang w:val="id-ID"/>
        </w:rPr>
        <w:t xml:space="preserve">        </w:t>
      </w:r>
      <w:r w:rsidRPr="00D11163">
        <w:rPr>
          <w:rFonts w:ascii="Arial" w:eastAsia="Times New Roman" w:hAnsi="Arial" w:cs="Arial"/>
          <w:b/>
          <w:bCs/>
          <w:i/>
          <w:iCs/>
          <w:sz w:val="24"/>
          <w:szCs w:val="24"/>
          <w:lang w:val="id-ID"/>
        </w:rPr>
        <w:t>Communication</w:t>
      </w:r>
    </w:p>
    <w:p w14:paraId="33955A7C" w14:textId="77777777" w:rsidR="00717B7E" w:rsidRPr="00D11163" w:rsidRDefault="00717B7E" w:rsidP="00D11163">
      <w:pPr>
        <w:tabs>
          <w:tab w:val="left" w:pos="3544"/>
        </w:tabs>
        <w:spacing w:after="0" w:line="240" w:lineRule="auto"/>
        <w:ind w:firstLine="426"/>
        <w:contextualSpacing/>
        <w:jc w:val="both"/>
        <w:rPr>
          <w:rFonts w:ascii="Arial" w:eastAsia="Times New Roman" w:hAnsi="Arial" w:cs="Arial"/>
          <w:sz w:val="24"/>
          <w:szCs w:val="24"/>
        </w:rPr>
      </w:pPr>
      <w:r w:rsidRPr="00D11163">
        <w:rPr>
          <w:rFonts w:ascii="Arial" w:eastAsia="Times New Roman" w:hAnsi="Arial" w:cs="Arial"/>
          <w:sz w:val="24"/>
          <w:szCs w:val="24"/>
          <w:lang w:val="id-ID"/>
        </w:rPr>
        <w:t>Tahap communication, ialah kegiatan untuk mengembangkan kecakapan siswa dalam menggunakan bermacam-macam bentuk komunikasi seperti : upacara, tulisan, grafik danstatik. Para siswa belajar mengumpulkan, memproses, menganalisis, dan menyajikan informasi dengan menggunakan sejumblah format dan variasi metoda.</w:t>
      </w:r>
    </w:p>
    <w:p w14:paraId="03BD102E" w14:textId="77777777" w:rsidR="00717B7E" w:rsidRPr="00D11163" w:rsidRDefault="00717B7E" w:rsidP="00D11163">
      <w:pPr>
        <w:tabs>
          <w:tab w:val="left" w:pos="3544"/>
        </w:tabs>
        <w:spacing w:after="0" w:line="240" w:lineRule="auto"/>
        <w:contextualSpacing/>
        <w:jc w:val="both"/>
        <w:rPr>
          <w:rFonts w:ascii="Arial" w:eastAsia="Times New Roman" w:hAnsi="Arial" w:cs="Arial"/>
          <w:sz w:val="24"/>
          <w:szCs w:val="24"/>
        </w:rPr>
      </w:pPr>
      <w:r w:rsidRPr="00D11163">
        <w:rPr>
          <w:rFonts w:ascii="Arial" w:eastAsia="Times New Roman" w:hAnsi="Arial" w:cs="Arial"/>
          <w:b/>
          <w:bCs/>
          <w:sz w:val="24"/>
          <w:szCs w:val="24"/>
          <w:lang w:val="id-ID"/>
        </w:rPr>
        <w:t>c.</w:t>
      </w:r>
      <w:r w:rsidRPr="00D11163">
        <w:rPr>
          <w:rFonts w:ascii="Arial" w:eastAsia="Times New Roman" w:hAnsi="Arial" w:cs="Arial"/>
          <w:sz w:val="24"/>
          <w:szCs w:val="24"/>
          <w:lang w:val="id-ID"/>
        </w:rPr>
        <w:t xml:space="preserve">         </w:t>
      </w:r>
      <w:r w:rsidRPr="00D11163">
        <w:rPr>
          <w:rFonts w:ascii="Arial" w:eastAsia="Times New Roman" w:hAnsi="Arial" w:cs="Arial"/>
          <w:b/>
          <w:bCs/>
          <w:i/>
          <w:iCs/>
          <w:sz w:val="24"/>
          <w:szCs w:val="24"/>
          <w:lang w:val="id-ID"/>
        </w:rPr>
        <w:t>Participation</w:t>
      </w:r>
    </w:p>
    <w:p w14:paraId="072272FB" w14:textId="77777777" w:rsidR="00717B7E" w:rsidRPr="00D11163" w:rsidRDefault="00717B7E" w:rsidP="00D11163">
      <w:pPr>
        <w:tabs>
          <w:tab w:val="left" w:pos="3544"/>
        </w:tabs>
        <w:spacing w:after="0" w:line="240" w:lineRule="auto"/>
        <w:ind w:firstLine="426"/>
        <w:jc w:val="both"/>
        <w:rPr>
          <w:rFonts w:ascii="Arial" w:eastAsia="Times New Roman" w:hAnsi="Arial" w:cs="Arial"/>
          <w:sz w:val="24"/>
          <w:szCs w:val="24"/>
        </w:rPr>
      </w:pPr>
      <w:r w:rsidRPr="00D11163">
        <w:rPr>
          <w:rFonts w:ascii="Arial" w:eastAsia="Times New Roman" w:hAnsi="Arial" w:cs="Arial"/>
          <w:sz w:val="24"/>
          <w:szCs w:val="24"/>
          <w:lang w:val="id-ID"/>
        </w:rPr>
        <w:t>Tahap participation, ialah kegiatan mengembangkan kecakapan dan rasa percaya diri siswa dalam kerja kelompok dan dalam proses mengambil keputusan. Para siswa juga di dorong untuk menilai apakah kecakapan yang di latihkan di kelas ada manfaatnya kehidupan mereka sehari-hari dan masa yang akan datang.</w:t>
      </w:r>
    </w:p>
    <w:p w14:paraId="4FA1B87C" w14:textId="77777777" w:rsidR="00717B7E" w:rsidRPr="00D11163" w:rsidRDefault="00717B7E" w:rsidP="00D11163">
      <w:pPr>
        <w:tabs>
          <w:tab w:val="left" w:pos="3544"/>
        </w:tabs>
        <w:spacing w:after="0" w:line="240" w:lineRule="auto"/>
        <w:ind w:firstLine="426"/>
        <w:jc w:val="both"/>
        <w:rPr>
          <w:rFonts w:ascii="Arial" w:eastAsia="Times New Roman" w:hAnsi="Arial" w:cs="Arial"/>
          <w:sz w:val="24"/>
          <w:szCs w:val="24"/>
          <w:lang w:val="id-ID"/>
        </w:rPr>
      </w:pPr>
      <w:r w:rsidRPr="00D11163">
        <w:rPr>
          <w:rFonts w:ascii="Arial" w:eastAsia="Times New Roman" w:hAnsi="Arial" w:cs="Arial"/>
          <w:sz w:val="24"/>
          <w:szCs w:val="24"/>
          <w:lang w:val="id-ID"/>
        </w:rPr>
        <w:t xml:space="preserve">Pada kurikulum ini nampaknya pendekatan inquiri lebih di sederhanakan. Apabila mengkaji model yang ditampilkan pada bagan di atas maka pendekatan inquiri ini mengambil unsur-unsur pokok dari kurikulum </w:t>
      </w:r>
      <w:r w:rsidRPr="00D11163">
        <w:rPr>
          <w:rFonts w:ascii="Arial" w:eastAsia="Times New Roman" w:hAnsi="Arial" w:cs="Arial"/>
          <w:i/>
          <w:iCs/>
          <w:sz w:val="24"/>
          <w:szCs w:val="24"/>
          <w:lang w:val="id-ID"/>
        </w:rPr>
        <w:t>social studies</w:t>
      </w:r>
      <w:r w:rsidRPr="00D11163">
        <w:rPr>
          <w:rFonts w:ascii="Arial" w:eastAsia="Times New Roman" w:hAnsi="Arial" w:cs="Arial"/>
          <w:sz w:val="24"/>
          <w:szCs w:val="24"/>
          <w:lang w:val="id-ID"/>
        </w:rPr>
        <w:t xml:space="preserve"> 1987 (</w:t>
      </w:r>
      <w:r w:rsidRPr="00D11163">
        <w:rPr>
          <w:rFonts w:ascii="Arial" w:eastAsia="Times New Roman" w:hAnsi="Arial" w:cs="Arial"/>
          <w:i/>
          <w:iCs/>
          <w:sz w:val="24"/>
          <w:szCs w:val="24"/>
          <w:lang w:val="id-ID"/>
        </w:rPr>
        <w:t>Social Education Framework</w:t>
      </w:r>
      <w:r w:rsidRPr="00D11163">
        <w:rPr>
          <w:rFonts w:ascii="Arial" w:eastAsia="Times New Roman" w:hAnsi="Arial" w:cs="Arial"/>
          <w:sz w:val="24"/>
          <w:szCs w:val="24"/>
          <w:lang w:val="id-ID"/>
        </w:rPr>
        <w:t>: P-10).</w:t>
      </w:r>
    </w:p>
    <w:p w14:paraId="0A2F5AD2" w14:textId="77777777" w:rsidR="0056207B" w:rsidRPr="00D11163" w:rsidRDefault="0056207B" w:rsidP="00D11163">
      <w:pPr>
        <w:tabs>
          <w:tab w:val="left" w:pos="3544"/>
        </w:tabs>
        <w:spacing w:after="0" w:line="240" w:lineRule="auto"/>
        <w:ind w:firstLine="426"/>
        <w:jc w:val="both"/>
        <w:rPr>
          <w:rFonts w:ascii="Arial" w:eastAsia="Times New Roman" w:hAnsi="Arial" w:cs="Arial"/>
          <w:sz w:val="24"/>
          <w:szCs w:val="24"/>
        </w:rPr>
      </w:pPr>
    </w:p>
    <w:p w14:paraId="55BBE1BC" w14:textId="77777777" w:rsidR="00717B7E" w:rsidRPr="00D11163" w:rsidRDefault="00744799" w:rsidP="00D11163">
      <w:pPr>
        <w:tabs>
          <w:tab w:val="left" w:pos="142"/>
          <w:tab w:val="left" w:pos="3544"/>
        </w:tabs>
        <w:spacing w:after="0" w:line="240" w:lineRule="auto"/>
        <w:contextualSpacing/>
        <w:jc w:val="both"/>
        <w:rPr>
          <w:rFonts w:ascii="Arial" w:eastAsia="Times New Roman" w:hAnsi="Arial" w:cs="Arial"/>
          <w:sz w:val="24"/>
          <w:szCs w:val="24"/>
        </w:rPr>
      </w:pPr>
      <w:r w:rsidRPr="00D11163">
        <w:rPr>
          <w:rFonts w:ascii="Arial" w:eastAsia="Times New Roman" w:hAnsi="Arial" w:cs="Arial"/>
          <w:b/>
          <w:bCs/>
          <w:sz w:val="24"/>
          <w:szCs w:val="24"/>
          <w:lang w:val="id-ID"/>
        </w:rPr>
        <w:t>C</w:t>
      </w:r>
      <w:r w:rsidR="00717B7E" w:rsidRPr="00D11163">
        <w:rPr>
          <w:rFonts w:ascii="Arial" w:eastAsia="Times New Roman" w:hAnsi="Arial" w:cs="Arial"/>
          <w:b/>
          <w:bCs/>
          <w:sz w:val="24"/>
          <w:szCs w:val="24"/>
          <w:lang w:val="id-ID"/>
        </w:rPr>
        <w:t>.</w:t>
      </w:r>
      <w:r w:rsidR="00717B7E" w:rsidRPr="00D11163">
        <w:rPr>
          <w:rFonts w:ascii="Arial" w:eastAsia="Times New Roman" w:hAnsi="Arial" w:cs="Arial"/>
          <w:sz w:val="24"/>
          <w:szCs w:val="24"/>
          <w:lang w:val="id-ID"/>
        </w:rPr>
        <w:t xml:space="preserve">       </w:t>
      </w:r>
      <w:r w:rsidR="00717B7E" w:rsidRPr="00D11163">
        <w:rPr>
          <w:rFonts w:ascii="Arial" w:eastAsia="Times New Roman" w:hAnsi="Arial" w:cs="Arial"/>
          <w:b/>
          <w:bCs/>
          <w:sz w:val="24"/>
          <w:szCs w:val="24"/>
          <w:lang w:val="id-ID"/>
        </w:rPr>
        <w:t>Upaya Pembaruan Pembelajaran IPS di Indonesia</w:t>
      </w:r>
    </w:p>
    <w:p w14:paraId="23CFD306" w14:textId="77777777" w:rsidR="00717B7E" w:rsidRPr="00D11163" w:rsidRDefault="00717B7E" w:rsidP="00D11163">
      <w:pPr>
        <w:tabs>
          <w:tab w:val="left" w:pos="3544"/>
        </w:tabs>
        <w:spacing w:after="0" w:line="240" w:lineRule="auto"/>
        <w:ind w:firstLine="426"/>
        <w:jc w:val="both"/>
        <w:rPr>
          <w:rFonts w:ascii="Arial" w:eastAsia="Times New Roman" w:hAnsi="Arial" w:cs="Arial"/>
          <w:sz w:val="24"/>
          <w:szCs w:val="24"/>
        </w:rPr>
      </w:pPr>
      <w:r w:rsidRPr="00D11163">
        <w:rPr>
          <w:rFonts w:ascii="Arial" w:eastAsia="Times New Roman" w:hAnsi="Arial" w:cs="Arial"/>
          <w:sz w:val="24"/>
          <w:szCs w:val="24"/>
          <w:lang w:val="id-ID"/>
        </w:rPr>
        <w:t xml:space="preserve">Istilah Ilmu Pengetahuan Sosial (IPS) dalam sistem pendidikan di Indonesia baru dikenal sejak lahirnya Kurikulum tahun 1975. Sebelumnya pembelajaran ilmu-ilmu sosial untuk tingkat persekolahan menggunakan istilah yang berubah-ubah sesuai dengan situasi politik pada masa itu. Misalnya, Kurikulum 1964 menggunakan istilah pendidikan kemasyarakatan. Ada dua kelompok mata pelajaran, ialah </w:t>
      </w:r>
      <w:r w:rsidRPr="00D11163">
        <w:rPr>
          <w:rFonts w:ascii="Arial" w:eastAsia="Times New Roman" w:hAnsi="Arial" w:cs="Arial"/>
          <w:i/>
          <w:iCs/>
          <w:sz w:val="24"/>
          <w:szCs w:val="24"/>
          <w:lang w:val="id-ID"/>
        </w:rPr>
        <w:t xml:space="preserve">kelompok dasar </w:t>
      </w:r>
      <w:r w:rsidRPr="00D11163">
        <w:rPr>
          <w:rFonts w:ascii="Arial" w:eastAsia="Times New Roman" w:hAnsi="Arial" w:cs="Arial"/>
          <w:sz w:val="24"/>
          <w:szCs w:val="24"/>
          <w:lang w:val="id-ID"/>
        </w:rPr>
        <w:t xml:space="preserve">yang terdiri atas Sejarah Indonesia dan Geografi Indonesia, Bahasa Indonesia dan </w:t>
      </w:r>
      <w:r w:rsidRPr="00D11163">
        <w:rPr>
          <w:rFonts w:ascii="Arial" w:eastAsia="Times New Roman" w:hAnsi="Arial" w:cs="Arial"/>
          <w:i/>
          <w:iCs/>
          <w:sz w:val="24"/>
          <w:szCs w:val="24"/>
          <w:lang w:val="id-ID"/>
        </w:rPr>
        <w:t>Civic</w:t>
      </w:r>
      <w:r w:rsidRPr="00D11163">
        <w:rPr>
          <w:rFonts w:ascii="Arial" w:eastAsia="Times New Roman" w:hAnsi="Arial" w:cs="Arial"/>
          <w:sz w:val="24"/>
          <w:szCs w:val="24"/>
          <w:lang w:val="id-ID"/>
        </w:rPr>
        <w:t xml:space="preserve">s dan </w:t>
      </w:r>
      <w:r w:rsidRPr="00D11163">
        <w:rPr>
          <w:rFonts w:ascii="Arial" w:eastAsia="Times New Roman" w:hAnsi="Arial" w:cs="Arial"/>
          <w:i/>
          <w:iCs/>
          <w:sz w:val="24"/>
          <w:szCs w:val="24"/>
          <w:lang w:val="id-ID"/>
        </w:rPr>
        <w:t>kelompok cipta</w:t>
      </w:r>
      <w:r w:rsidRPr="00D11163">
        <w:rPr>
          <w:rFonts w:ascii="Arial" w:eastAsia="Times New Roman" w:hAnsi="Arial" w:cs="Arial"/>
          <w:sz w:val="24"/>
          <w:szCs w:val="24"/>
          <w:lang w:val="id-ID"/>
        </w:rPr>
        <w:t xml:space="preserve"> yang terdiri atas Sejarah Dunia dan Geografi Dunia (S.Hamid Hassan, 1996).</w:t>
      </w:r>
    </w:p>
    <w:p w14:paraId="76DF4BF7" w14:textId="77777777" w:rsidR="00717B7E" w:rsidRPr="00D11163" w:rsidRDefault="00717B7E" w:rsidP="00D11163">
      <w:pPr>
        <w:tabs>
          <w:tab w:val="left" w:pos="3544"/>
        </w:tabs>
        <w:spacing w:after="0" w:line="240" w:lineRule="auto"/>
        <w:ind w:firstLine="426"/>
        <w:jc w:val="both"/>
        <w:rPr>
          <w:rFonts w:ascii="Arial" w:eastAsia="Times New Roman" w:hAnsi="Arial" w:cs="Arial"/>
          <w:sz w:val="24"/>
          <w:szCs w:val="24"/>
        </w:rPr>
      </w:pPr>
      <w:r w:rsidRPr="00D11163">
        <w:rPr>
          <w:rFonts w:ascii="Arial" w:eastAsia="Times New Roman" w:hAnsi="Arial" w:cs="Arial"/>
          <w:sz w:val="24"/>
          <w:szCs w:val="24"/>
          <w:lang w:val="id-ID"/>
        </w:rPr>
        <w:t xml:space="preserve">Pada tahun 1968, terjadi perubahan pengelompokan mata pelajaran sebagai akibat perubahan orientasi pendidikan. Mata pelajaran disekolah </w:t>
      </w:r>
      <w:r w:rsidRPr="00D11163">
        <w:rPr>
          <w:rFonts w:ascii="Arial" w:eastAsia="Times New Roman" w:hAnsi="Arial" w:cs="Arial"/>
          <w:sz w:val="24"/>
          <w:szCs w:val="24"/>
          <w:lang w:val="id-ID"/>
        </w:rPr>
        <w:lastRenderedPageBreak/>
        <w:t>dibedakan menjadi pendidikan jiwa Pancasila., pembinaan pengetahuan dasar, dan pembinaan kecakapan khusus. Kurikulum 1964 berub</w:t>
      </w:r>
      <w:r w:rsidR="00D11163">
        <w:rPr>
          <w:rFonts w:ascii="Arial" w:eastAsia="Times New Roman" w:hAnsi="Arial" w:cs="Arial"/>
          <w:sz w:val="24"/>
          <w:szCs w:val="24"/>
          <w:lang w:val="id-ID"/>
        </w:rPr>
        <w:t>ah menjadi Pendidikan Kewargaan N</w:t>
      </w:r>
      <w:r w:rsidRPr="00D11163">
        <w:rPr>
          <w:rFonts w:ascii="Arial" w:eastAsia="Times New Roman" w:hAnsi="Arial" w:cs="Arial"/>
          <w:sz w:val="24"/>
          <w:szCs w:val="24"/>
          <w:lang w:val="id-ID"/>
        </w:rPr>
        <w:t>egara yang merupakan korelasi dari ilmu bumi, sejarah, dan pengetahuan kewargaan negara (Dimyati, 1989).</w:t>
      </w:r>
    </w:p>
    <w:p w14:paraId="6F724B2C" w14:textId="77777777" w:rsidR="00717B7E" w:rsidRPr="00D11163" w:rsidRDefault="00717B7E" w:rsidP="00D11163">
      <w:pPr>
        <w:tabs>
          <w:tab w:val="left" w:pos="3544"/>
        </w:tabs>
        <w:spacing w:after="0" w:line="240" w:lineRule="auto"/>
        <w:ind w:firstLine="426"/>
        <w:jc w:val="both"/>
        <w:rPr>
          <w:rFonts w:ascii="Arial" w:eastAsia="Times New Roman" w:hAnsi="Arial" w:cs="Arial"/>
          <w:sz w:val="24"/>
          <w:szCs w:val="24"/>
        </w:rPr>
      </w:pPr>
      <w:r w:rsidRPr="00D11163">
        <w:rPr>
          <w:rFonts w:ascii="Arial" w:eastAsia="Times New Roman" w:hAnsi="Arial" w:cs="Arial"/>
          <w:sz w:val="24"/>
          <w:szCs w:val="24"/>
          <w:lang w:val="id-ID"/>
        </w:rPr>
        <w:t>Pada tahun 1975, lahirlah Kurikulum 1975 yang mengelompokan tiga jenis pendidikan, yakni pendidikan umum, pendidikan akademis, dan pendidikan keahlian khusus. Dalam Kurikulum 1975 dikemukakan secara eksplisit istilah mata pelajaran Ilmu Pengetahuan Sosial (IPS) yang merupakan fusi (perpaduan) dari mata pelajarana sejarah, geografi, dan ekonomi. Selain mata pelajaran IPS, pendidikan kewarganegaraan dijadikan sebagai mata pelajaran tersendiri ialah Pendidikan Moral Pancasila (PMP). Dalam kurikulum 1975, IPS  termasuk kelompok pendidikan akademis sedangkan PMP termasuk kelompok pendidikan umum. Namun IPS sebagai pendidikan akademis mempunyai misi menyampaikan nilai-nilai berdasarkan filsafat Pancasila dan UUD 1945. Dengan demikian mata pelajaran IPS pun berfungsi dan mendukung tercapainya tujuan PMP.</w:t>
      </w:r>
    </w:p>
    <w:p w14:paraId="0EBACE59" w14:textId="77777777" w:rsidR="00717B7E" w:rsidRPr="00D11163" w:rsidRDefault="00717B7E" w:rsidP="00D11163">
      <w:pPr>
        <w:tabs>
          <w:tab w:val="left" w:pos="3544"/>
        </w:tabs>
        <w:spacing w:after="0" w:line="240" w:lineRule="auto"/>
        <w:ind w:firstLine="426"/>
        <w:jc w:val="both"/>
        <w:rPr>
          <w:rFonts w:ascii="Arial" w:eastAsia="Times New Roman" w:hAnsi="Arial" w:cs="Arial"/>
          <w:sz w:val="24"/>
          <w:szCs w:val="24"/>
        </w:rPr>
      </w:pPr>
      <w:r w:rsidRPr="00D11163">
        <w:rPr>
          <w:rFonts w:ascii="Arial" w:eastAsia="Times New Roman" w:hAnsi="Arial" w:cs="Arial"/>
          <w:sz w:val="24"/>
          <w:szCs w:val="24"/>
          <w:lang w:val="id-ID"/>
        </w:rPr>
        <w:t>Menjelang adanya perbaikan Kurikulum 1975, tahun 1980 muncul bidang studi PSPB, gagasan dari Mendikbud Nugroho Notosusanto (alm). Mata pelajaran ini hampir sejenis dengan IPS/Sejarah dan PMP. Upaya perbaikan Kurikulum IPS 1975 (Kurikulum Yang Disempurnakan (KYD), 1975) baru terwujud pada tahun 1984. Kurikulum IPS 1984 pada hakikatnya menyempurnakan atau memperbaiki kelemahan-kelemahan Kurikulum 1975.</w:t>
      </w:r>
    </w:p>
    <w:p w14:paraId="2F8AED72" w14:textId="77777777" w:rsidR="00717B7E" w:rsidRPr="00D11163" w:rsidRDefault="00717B7E" w:rsidP="00D11163">
      <w:pPr>
        <w:tabs>
          <w:tab w:val="left" w:pos="3544"/>
        </w:tabs>
        <w:spacing w:after="0" w:line="240" w:lineRule="auto"/>
        <w:ind w:firstLine="426"/>
        <w:jc w:val="both"/>
        <w:rPr>
          <w:rFonts w:ascii="Arial" w:eastAsia="Times New Roman" w:hAnsi="Arial" w:cs="Arial"/>
          <w:sz w:val="24"/>
          <w:szCs w:val="24"/>
        </w:rPr>
      </w:pPr>
      <w:r w:rsidRPr="00D11163">
        <w:rPr>
          <w:rFonts w:ascii="Arial" w:eastAsia="Times New Roman" w:hAnsi="Arial" w:cs="Arial"/>
          <w:sz w:val="24"/>
          <w:szCs w:val="24"/>
          <w:lang w:val="id-ID"/>
        </w:rPr>
        <w:t xml:space="preserve">Ditinjau dari segi pendekatan (metodologi) pembelajaran,  Kurikulum IPS 1975 dan 1984 menggunakan pendekatan integratif dan struktural untuk IPS SMP dan pendekatan disiplin terpisah </w:t>
      </w:r>
      <w:r w:rsidRPr="00D11163">
        <w:rPr>
          <w:rFonts w:ascii="Arial" w:eastAsia="Times New Roman" w:hAnsi="Arial" w:cs="Arial"/>
          <w:i/>
          <w:iCs/>
          <w:sz w:val="24"/>
          <w:szCs w:val="24"/>
          <w:lang w:val="id-ID"/>
        </w:rPr>
        <w:t>(separated disciplinary approach)</w:t>
      </w:r>
      <w:r w:rsidRPr="00D11163">
        <w:rPr>
          <w:rFonts w:ascii="Arial" w:eastAsia="Times New Roman" w:hAnsi="Arial" w:cs="Arial"/>
          <w:sz w:val="24"/>
          <w:szCs w:val="24"/>
          <w:lang w:val="id-ID"/>
        </w:rPr>
        <w:t xml:space="preserve"> untuk SMA (Hasan, 1996). Sedangkan pendekatan untuk IPS Sekolah Dasar (SD) lebih mirip menggunakan integratif </w:t>
      </w:r>
      <w:r w:rsidRPr="00D11163">
        <w:rPr>
          <w:rFonts w:ascii="Arial" w:eastAsia="Times New Roman" w:hAnsi="Arial" w:cs="Arial"/>
          <w:i/>
          <w:iCs/>
          <w:sz w:val="24"/>
          <w:szCs w:val="24"/>
          <w:lang w:val="id-ID"/>
        </w:rPr>
        <w:t>(integrated approach).</w:t>
      </w:r>
    </w:p>
    <w:p w14:paraId="7FC40255" w14:textId="77777777" w:rsidR="00D11163" w:rsidRDefault="00717B7E" w:rsidP="00D11163">
      <w:pPr>
        <w:tabs>
          <w:tab w:val="left" w:pos="3544"/>
        </w:tabs>
        <w:spacing w:after="0" w:line="240" w:lineRule="auto"/>
        <w:ind w:firstLine="426"/>
        <w:jc w:val="both"/>
        <w:rPr>
          <w:rFonts w:ascii="Arial" w:eastAsia="Times New Roman" w:hAnsi="Arial" w:cs="Arial"/>
          <w:sz w:val="24"/>
          <w:szCs w:val="24"/>
          <w:lang w:val="id-ID"/>
        </w:rPr>
      </w:pPr>
      <w:r w:rsidRPr="00D11163">
        <w:rPr>
          <w:rFonts w:ascii="Arial" w:eastAsia="Times New Roman" w:hAnsi="Arial" w:cs="Arial"/>
          <w:sz w:val="24"/>
          <w:szCs w:val="24"/>
          <w:lang w:val="id-ID"/>
        </w:rPr>
        <w:t xml:space="preserve">Pada tahun 1994, terjadi lagi perubahan kurikulum IPS. Dalam Kurikulum 1994 dinyatakan bahwa IPS adalah mata pelajaran yang mempelajari kehidupan sosial yang didasarkan pada bahan kajian geografi, ekonomi, sosiologi, antropologi, tata negara, dan sejarah. Untuk IPS SD, bahan kajian pokok dibedakan atas dua bagian, ialah pengetahuan sosial dan sejarah. Bahan kajian pengetahuan sosial meliputi lingkungan sosial, ilmu bumi, ekonomi, dan pemerintahan. Sedangkan bahan kajian sejarah mencakup perkembangan masyarakat Indonesia sejak masa lampau hingga </w:t>
      </w:r>
      <w:proofErr w:type="spellStart"/>
      <w:r w:rsidRPr="00D11163">
        <w:rPr>
          <w:rFonts w:ascii="Arial" w:eastAsia="Times New Roman" w:hAnsi="Arial" w:cs="Arial"/>
          <w:sz w:val="24"/>
          <w:szCs w:val="24"/>
          <w:lang w:val="id-ID"/>
        </w:rPr>
        <w:t>kini.</w:t>
      </w:r>
    </w:p>
    <w:p w14:paraId="1D9A6181" w14:textId="77777777" w:rsidR="00717B7E" w:rsidRPr="00D11163" w:rsidRDefault="00D11163" w:rsidP="00D11163">
      <w:pPr>
        <w:tabs>
          <w:tab w:val="left" w:pos="3544"/>
        </w:tabs>
        <w:spacing w:after="0" w:line="240" w:lineRule="auto"/>
        <w:ind w:firstLine="426"/>
        <w:jc w:val="both"/>
        <w:rPr>
          <w:rFonts w:ascii="Arial" w:eastAsia="Times New Roman" w:hAnsi="Arial" w:cs="Arial"/>
          <w:sz w:val="24"/>
          <w:szCs w:val="24"/>
          <w:lang w:val="id-ID"/>
        </w:rPr>
      </w:pPr>
      <w:proofErr w:type="spellEnd"/>
      <w:r>
        <w:rPr>
          <w:rFonts w:ascii="Arial" w:eastAsia="Times New Roman" w:hAnsi="Arial" w:cs="Arial"/>
          <w:sz w:val="24"/>
          <w:szCs w:val="24"/>
          <w:lang w:val="id-ID"/>
        </w:rPr>
        <w:t>A</w:t>
      </w:r>
      <w:r w:rsidR="00717B7E" w:rsidRPr="00D11163">
        <w:rPr>
          <w:rFonts w:ascii="Arial" w:eastAsia="Times New Roman" w:hAnsi="Arial" w:cs="Arial"/>
          <w:sz w:val="24"/>
          <w:szCs w:val="24"/>
          <w:lang w:val="id-ID"/>
        </w:rPr>
        <w:t>danya pemisahan bahan kajian pokok ini menimbulkan pemisahan tujuan yang ingin dicapai. Dalam bidang pengetahuan sosial, tujuan yang ingin dicapai adalah agar para siswa SD mampu mengembangkan pengetahuan dan keterampilan dasar yang berguna bagi dirinya dalam kehidupan sehari-hari. Sementara bidang kajian sejarah bertujuan agar para siswa SD mampu mengembangkan pemahaman tentang perkembangan masyarakat Indonesia sejak masa lalu hingga masa kini sehingga para siswa memiliki kebanggaan sebagai bangsa Indonesia dan cinta tanah air.</w:t>
      </w:r>
    </w:p>
    <w:p w14:paraId="469B579F" w14:textId="77777777" w:rsidR="00717B7E" w:rsidRPr="00D11163" w:rsidRDefault="00717B7E" w:rsidP="00D11163">
      <w:pPr>
        <w:tabs>
          <w:tab w:val="left" w:pos="3544"/>
        </w:tabs>
        <w:spacing w:after="0" w:line="240" w:lineRule="auto"/>
        <w:ind w:firstLine="426"/>
        <w:jc w:val="both"/>
        <w:rPr>
          <w:rFonts w:ascii="Arial" w:eastAsia="Times New Roman" w:hAnsi="Arial" w:cs="Arial"/>
          <w:sz w:val="24"/>
          <w:szCs w:val="24"/>
        </w:rPr>
      </w:pPr>
      <w:r w:rsidRPr="00D11163">
        <w:rPr>
          <w:rFonts w:ascii="Arial" w:eastAsia="Times New Roman" w:hAnsi="Arial" w:cs="Arial"/>
          <w:sz w:val="24"/>
          <w:szCs w:val="24"/>
          <w:lang w:val="id-ID"/>
        </w:rPr>
        <w:lastRenderedPageBreak/>
        <w:t> Ada perbedaan yang cukup menonjol dalam Kurikulum IPS Sekolah Dasar 1994 dibandingkan dengan Kurikulum IPS sebelumnya, yakni dalam metode dan penilaian. Kurikulum IPS 1994 hanya memberikan anjuran umum bahwa pelaksanaan proses belajar mengajar hendaknya para guru menerapkan prinsip belajar aktif. Maksudnya bahwa pembelajaran dikelas hendaknya melibatkan siswa, baik secara fisik, mental (pemikiran dan perasaan), dan sosial sesuai dengan tingkat perkembangan siswa. Lebih lanjut ditegaskan pula bahwa metode, penilaian, dan sarana yang digunakan dalam KBM dapat ditentukan oleh guru sesuai dengan kebutuhan dan kemampuan.</w:t>
      </w:r>
    </w:p>
    <w:p w14:paraId="507D4CB9" w14:textId="77777777" w:rsidR="00717B7E" w:rsidRPr="00D11163" w:rsidRDefault="00717B7E" w:rsidP="00D11163">
      <w:pPr>
        <w:tabs>
          <w:tab w:val="left" w:pos="3544"/>
        </w:tabs>
        <w:spacing w:after="0" w:line="240" w:lineRule="auto"/>
        <w:ind w:firstLine="426"/>
        <w:jc w:val="both"/>
        <w:rPr>
          <w:rFonts w:ascii="Arial" w:eastAsia="Times New Roman" w:hAnsi="Arial" w:cs="Arial"/>
          <w:sz w:val="24"/>
          <w:szCs w:val="24"/>
        </w:rPr>
      </w:pPr>
      <w:r w:rsidRPr="00D11163">
        <w:rPr>
          <w:rFonts w:ascii="Arial" w:eastAsia="Times New Roman" w:hAnsi="Arial" w:cs="Arial"/>
          <w:sz w:val="24"/>
          <w:szCs w:val="24"/>
          <w:lang w:val="id-ID"/>
        </w:rPr>
        <w:t xml:space="preserve">Dari bunyi rambu-rambu yang terakhir ini, menunjukan bahwa Kurikulum IPS 1994 memberikan keleluasaan atau kekuasaan otonom yang cukup besar terhadap guru. Kurikulum ini memberikan kesempatan yang luas bagi guru untuk berkreasi, khususnya dalam mengelola proses belajar mengajar dikelas IPS seoptimal mungkin. Dalam menentukan jenis metode dan model evaluasi serta sarana yang akan digunakan, kurikulum menuntut adanya profesionalisme guru yang lebih mandiri. </w:t>
      </w:r>
    </w:p>
    <w:p w14:paraId="71F52680" w14:textId="77777777" w:rsidR="00717B7E" w:rsidRPr="00D11163" w:rsidRDefault="00717B7E" w:rsidP="00D11163">
      <w:pPr>
        <w:tabs>
          <w:tab w:val="left" w:pos="3544"/>
        </w:tabs>
        <w:spacing w:after="0" w:line="240" w:lineRule="auto"/>
        <w:ind w:firstLine="426"/>
        <w:jc w:val="both"/>
        <w:rPr>
          <w:rFonts w:ascii="Arial" w:eastAsia="Times New Roman" w:hAnsi="Arial" w:cs="Arial"/>
          <w:sz w:val="24"/>
          <w:szCs w:val="24"/>
        </w:rPr>
      </w:pPr>
      <w:r w:rsidRPr="00D11163">
        <w:rPr>
          <w:rFonts w:ascii="Arial" w:eastAsia="Times New Roman" w:hAnsi="Arial" w:cs="Arial"/>
          <w:sz w:val="24"/>
          <w:szCs w:val="24"/>
          <w:lang w:val="id-ID"/>
        </w:rPr>
        <w:t>Memasuki Abad 21 yang ditandai oleh perubahan mendasar dalam segala aspek kehidupan khususnya perubahan dalam bidang politik, hukum dan kondisi ekonomi telah menimbulkan perubahan yang sangat signifikan dalam sistem pendidikan di Indonesia. Pada tahun 2003 tentang Sistem Pendidikan Nasional. Undang-Undang tersebut telah menimbulkan dampak yang cukup signifikan terhadap perubahan sistem kurikulum di Indonesia.</w:t>
      </w:r>
    </w:p>
    <w:p w14:paraId="64D2FFC6" w14:textId="77777777" w:rsidR="00717B7E" w:rsidRPr="00D11163" w:rsidRDefault="00717B7E" w:rsidP="00D11163">
      <w:pPr>
        <w:tabs>
          <w:tab w:val="left" w:pos="3544"/>
        </w:tabs>
        <w:spacing w:after="0" w:line="240" w:lineRule="auto"/>
        <w:ind w:firstLine="426"/>
        <w:jc w:val="both"/>
        <w:rPr>
          <w:rFonts w:ascii="Arial" w:eastAsia="Times New Roman" w:hAnsi="Arial" w:cs="Arial"/>
          <w:sz w:val="24"/>
          <w:szCs w:val="24"/>
        </w:rPr>
      </w:pPr>
      <w:r w:rsidRPr="00D11163">
        <w:rPr>
          <w:rFonts w:ascii="Arial" w:eastAsia="Times New Roman" w:hAnsi="Arial" w:cs="Arial"/>
          <w:sz w:val="24"/>
          <w:szCs w:val="24"/>
          <w:lang w:val="id-ID"/>
        </w:rPr>
        <w:t xml:space="preserve">Dalam Pasal 37 UU Sisdiknas dikemukakan bahwa mata pelajaran IPS merupakan muatan wajib yang harus ada dalam kurikulum pendidikan dasar dan </w:t>
      </w:r>
      <w:r w:rsidR="00D11163">
        <w:rPr>
          <w:rFonts w:ascii="Arial" w:eastAsia="Times New Roman" w:hAnsi="Arial" w:cs="Arial"/>
          <w:sz w:val="24"/>
          <w:szCs w:val="24"/>
          <w:lang w:val="id-ID"/>
        </w:rPr>
        <w:t xml:space="preserve"> m</w:t>
      </w:r>
      <w:r w:rsidRPr="00D11163">
        <w:rPr>
          <w:rFonts w:ascii="Arial" w:eastAsia="Times New Roman" w:hAnsi="Arial" w:cs="Arial"/>
          <w:sz w:val="24"/>
          <w:szCs w:val="24"/>
          <w:lang w:val="id-ID"/>
        </w:rPr>
        <w:t>enengah. Salah satu implikasi dari ketentuan undang-undang tersebut adalah lahirnya  Peraturan Pemerintah (PP) Nomor 19 Tahun 2005 tentang standar Nasional Pendidikan (SNP).  Dalam PP tersebut dikemukakan bahwa standar nasional adalah kriteria minimal tentang sistem pendidikan diseluruh wilayah hukum Negara Kesatuan Republik Indonesia. Menurut Pasal 35 Undang-Undang No. 20 Tahun 2003. Standar Nasional Pendidikan digunakan sebagai acuan pengembangan kurikulum, tenaga kependidikan, sarana dan prasarana, pengelolaan dan pembiayaan. Oleh karena itu adanya standar nasional pendidikan telah berimplikasi terhadap sejumlah kebijakan bidang pendidikan yang lebih rendahnya.</w:t>
      </w:r>
    </w:p>
    <w:p w14:paraId="0DAB31C3" w14:textId="77777777" w:rsidR="00717B7E" w:rsidRPr="00D11163" w:rsidRDefault="00717B7E" w:rsidP="00D11163">
      <w:pPr>
        <w:tabs>
          <w:tab w:val="left" w:pos="3544"/>
        </w:tabs>
        <w:spacing w:after="0" w:line="240" w:lineRule="auto"/>
        <w:ind w:firstLine="426"/>
        <w:jc w:val="both"/>
        <w:rPr>
          <w:rFonts w:ascii="Arial" w:eastAsia="Times New Roman" w:hAnsi="Arial" w:cs="Arial"/>
          <w:sz w:val="24"/>
          <w:szCs w:val="24"/>
          <w:lang w:val="id-ID"/>
        </w:rPr>
      </w:pPr>
      <w:r w:rsidRPr="00D11163">
        <w:rPr>
          <w:rFonts w:ascii="Arial" w:eastAsia="Times New Roman" w:hAnsi="Arial" w:cs="Arial"/>
          <w:sz w:val="24"/>
          <w:szCs w:val="24"/>
          <w:lang w:val="id-ID"/>
        </w:rPr>
        <w:t>Ketentuan tentang implikasi dari peraturan perundangan tersebut adalah dikeluarkannya kebijakan tentang Kurikulum Tingkat Satuan Pendidikan (KTSP) beserta pedomoannya dan Peraturan Menteri Pendidikan Nasional (Permendiknas) Nomor 22 Tahun 2006 tentang Standar isi dan Nomor 23 tahun 2006 tentang Standar Kompetensi Lulusan (SKL) dengan panduan  KTSP yang dikeluarkan oleh Badan Standar Nasional Pendidikan (BSNP).</w:t>
      </w:r>
    </w:p>
    <w:p w14:paraId="7BA0CFB7" w14:textId="77777777" w:rsidR="0056207B" w:rsidRPr="00D11163" w:rsidRDefault="0056207B" w:rsidP="00D11163">
      <w:pPr>
        <w:tabs>
          <w:tab w:val="left" w:pos="3544"/>
        </w:tabs>
        <w:spacing w:after="0" w:line="240" w:lineRule="auto"/>
        <w:ind w:firstLine="426"/>
        <w:jc w:val="both"/>
        <w:rPr>
          <w:rFonts w:ascii="Arial" w:eastAsia="Times New Roman" w:hAnsi="Arial" w:cs="Arial"/>
          <w:sz w:val="24"/>
          <w:szCs w:val="24"/>
        </w:rPr>
      </w:pPr>
    </w:p>
    <w:p w14:paraId="634DA36D" w14:textId="77777777" w:rsidR="00717B7E" w:rsidRPr="00D11163" w:rsidRDefault="00744799" w:rsidP="00D11163">
      <w:pPr>
        <w:tabs>
          <w:tab w:val="left" w:pos="142"/>
          <w:tab w:val="left" w:pos="3544"/>
        </w:tabs>
        <w:spacing w:after="0" w:line="240" w:lineRule="auto"/>
        <w:contextualSpacing/>
        <w:jc w:val="both"/>
        <w:rPr>
          <w:rFonts w:ascii="Arial" w:eastAsia="Times New Roman" w:hAnsi="Arial" w:cs="Arial"/>
          <w:sz w:val="24"/>
          <w:szCs w:val="24"/>
        </w:rPr>
      </w:pPr>
      <w:r w:rsidRPr="00D11163">
        <w:rPr>
          <w:rFonts w:ascii="Arial" w:eastAsia="Times New Roman" w:hAnsi="Arial" w:cs="Arial"/>
          <w:b/>
          <w:bCs/>
          <w:sz w:val="24"/>
          <w:szCs w:val="24"/>
          <w:lang w:val="id-ID"/>
        </w:rPr>
        <w:t>D</w:t>
      </w:r>
      <w:r w:rsidR="00717B7E" w:rsidRPr="00D11163">
        <w:rPr>
          <w:rFonts w:ascii="Arial" w:eastAsia="Times New Roman" w:hAnsi="Arial" w:cs="Arial"/>
          <w:b/>
          <w:bCs/>
          <w:sz w:val="24"/>
          <w:szCs w:val="24"/>
          <w:lang w:val="id-ID"/>
        </w:rPr>
        <w:t>.</w:t>
      </w:r>
      <w:r w:rsidR="00717B7E" w:rsidRPr="00D11163">
        <w:rPr>
          <w:rFonts w:ascii="Arial" w:eastAsia="Times New Roman" w:hAnsi="Arial" w:cs="Arial"/>
          <w:sz w:val="24"/>
          <w:szCs w:val="24"/>
          <w:lang w:val="id-ID"/>
        </w:rPr>
        <w:t xml:space="preserve">      </w:t>
      </w:r>
      <w:r w:rsidR="00717B7E" w:rsidRPr="00D11163">
        <w:rPr>
          <w:rFonts w:ascii="Arial" w:eastAsia="Times New Roman" w:hAnsi="Arial" w:cs="Arial"/>
          <w:b/>
          <w:bCs/>
          <w:sz w:val="24"/>
          <w:szCs w:val="24"/>
          <w:lang w:val="id-ID"/>
        </w:rPr>
        <w:t>Kemampuan Berpikir untuk Siswa Sekolah Dasar</w:t>
      </w:r>
    </w:p>
    <w:p w14:paraId="348387DB" w14:textId="77777777" w:rsidR="00717B7E" w:rsidRPr="00D11163" w:rsidRDefault="00717B7E" w:rsidP="00D11163">
      <w:pPr>
        <w:tabs>
          <w:tab w:val="left" w:pos="3544"/>
        </w:tabs>
        <w:spacing w:after="0" w:line="240" w:lineRule="auto"/>
        <w:ind w:firstLine="426"/>
        <w:jc w:val="both"/>
        <w:rPr>
          <w:rFonts w:ascii="Arial" w:eastAsia="Times New Roman" w:hAnsi="Arial" w:cs="Arial"/>
          <w:sz w:val="24"/>
          <w:szCs w:val="24"/>
          <w:lang w:val="id-ID"/>
        </w:rPr>
      </w:pPr>
      <w:r w:rsidRPr="00D11163">
        <w:rPr>
          <w:rFonts w:ascii="Arial" w:eastAsia="Times New Roman" w:hAnsi="Arial" w:cs="Arial"/>
          <w:sz w:val="24"/>
          <w:szCs w:val="24"/>
          <w:lang w:val="id-ID"/>
        </w:rPr>
        <w:t xml:space="preserve">Savage dan Armstrong (1996) mengembangkan pendekatan inquiri sebagai salah satu bagian dari upaya guru dalam membantu para siswa sekolah dasar meningkatkan kemampuan berpikir. Empat pendekatan lainnya yang dikembangkan oleh Savage dan Armstrong untuk mendorong </w:t>
      </w:r>
      <w:r w:rsidRPr="00D11163">
        <w:rPr>
          <w:rFonts w:ascii="Arial" w:eastAsia="Times New Roman" w:hAnsi="Arial" w:cs="Arial"/>
          <w:sz w:val="24"/>
          <w:szCs w:val="24"/>
          <w:lang w:val="id-ID"/>
        </w:rPr>
        <w:lastRenderedPageBreak/>
        <w:t xml:space="preserve">siswa mengembangkan kemampuan berpikir dalam IPS ialah kemampuan berpikir kreatif </w:t>
      </w:r>
      <w:r w:rsidRPr="00D11163">
        <w:rPr>
          <w:rFonts w:ascii="Arial" w:eastAsia="Times New Roman" w:hAnsi="Arial" w:cs="Arial"/>
          <w:i/>
          <w:iCs/>
          <w:sz w:val="24"/>
          <w:szCs w:val="24"/>
          <w:lang w:val="id-ID"/>
        </w:rPr>
        <w:t>(creative thinking),</w:t>
      </w:r>
      <w:r w:rsidRPr="00D11163">
        <w:rPr>
          <w:rFonts w:ascii="Arial" w:eastAsia="Times New Roman" w:hAnsi="Arial" w:cs="Arial"/>
          <w:sz w:val="24"/>
          <w:szCs w:val="24"/>
          <w:lang w:val="id-ID"/>
        </w:rPr>
        <w:t xml:space="preserve"> berfikir kritis </w:t>
      </w:r>
      <w:r w:rsidRPr="00D11163">
        <w:rPr>
          <w:rFonts w:ascii="Arial" w:eastAsia="Times New Roman" w:hAnsi="Arial" w:cs="Arial"/>
          <w:i/>
          <w:iCs/>
          <w:sz w:val="24"/>
          <w:szCs w:val="24"/>
          <w:lang w:val="id-ID"/>
        </w:rPr>
        <w:t>(critical thinking)</w:t>
      </w:r>
      <w:r w:rsidRPr="00D11163">
        <w:rPr>
          <w:rFonts w:ascii="Arial" w:eastAsia="Times New Roman" w:hAnsi="Arial" w:cs="Arial"/>
          <w:sz w:val="24"/>
          <w:szCs w:val="24"/>
          <w:lang w:val="id-ID"/>
        </w:rPr>
        <w:t xml:space="preserve">, kemampuan memecahkan masalah </w:t>
      </w:r>
      <w:r w:rsidRPr="00D11163">
        <w:rPr>
          <w:rFonts w:ascii="Arial" w:eastAsia="Times New Roman" w:hAnsi="Arial" w:cs="Arial"/>
          <w:i/>
          <w:iCs/>
          <w:sz w:val="24"/>
          <w:szCs w:val="24"/>
          <w:lang w:val="id-ID"/>
        </w:rPr>
        <w:t>(problem solving),</w:t>
      </w:r>
      <w:r w:rsidRPr="00D11163">
        <w:rPr>
          <w:rFonts w:ascii="Arial" w:eastAsia="Times New Roman" w:hAnsi="Arial" w:cs="Arial"/>
          <w:sz w:val="24"/>
          <w:szCs w:val="24"/>
          <w:lang w:val="id-ID"/>
        </w:rPr>
        <w:t xml:space="preserve"> dan kemampuan mengambil keputusan </w:t>
      </w:r>
      <w:r w:rsidRPr="00D11163">
        <w:rPr>
          <w:rFonts w:ascii="Arial" w:eastAsia="Times New Roman" w:hAnsi="Arial" w:cs="Arial"/>
          <w:i/>
          <w:iCs/>
          <w:sz w:val="24"/>
          <w:szCs w:val="24"/>
          <w:lang w:val="id-ID"/>
        </w:rPr>
        <w:t>(decision making</w:t>
      </w:r>
      <w:r w:rsidRPr="00D11163">
        <w:rPr>
          <w:rFonts w:ascii="Arial" w:eastAsia="Times New Roman" w:hAnsi="Arial" w:cs="Arial"/>
          <w:sz w:val="24"/>
          <w:szCs w:val="24"/>
          <w:lang w:val="id-ID"/>
        </w:rPr>
        <w:t>). Pada bagian ini lima pendekatan untuk mengembagkan kemampuan berpikir diuraikan dan dibahas sebagai berikut.</w:t>
      </w:r>
    </w:p>
    <w:p w14:paraId="34FFAEAE" w14:textId="77777777" w:rsidR="00581ACC" w:rsidRPr="00D11163" w:rsidRDefault="00581ACC" w:rsidP="00D11163">
      <w:pPr>
        <w:tabs>
          <w:tab w:val="left" w:pos="3544"/>
        </w:tabs>
        <w:spacing w:after="0" w:line="240" w:lineRule="auto"/>
        <w:jc w:val="both"/>
        <w:rPr>
          <w:rFonts w:ascii="Arial" w:eastAsia="Times New Roman" w:hAnsi="Arial" w:cs="Arial"/>
          <w:b/>
          <w:sz w:val="24"/>
          <w:szCs w:val="24"/>
          <w:lang w:val="id-ID"/>
        </w:rPr>
      </w:pPr>
      <w:r w:rsidRPr="00D11163">
        <w:rPr>
          <w:rFonts w:ascii="Arial" w:eastAsia="Times New Roman" w:hAnsi="Arial" w:cs="Arial"/>
          <w:b/>
          <w:sz w:val="24"/>
          <w:szCs w:val="24"/>
          <w:lang w:val="id-ID"/>
        </w:rPr>
        <w:t>1.  Pendekatan Inkuiri (Inquiry Approach)</w:t>
      </w:r>
    </w:p>
    <w:p w14:paraId="4FDD260C" w14:textId="77777777" w:rsidR="00D11163" w:rsidRDefault="00581ACC" w:rsidP="00D11163">
      <w:pPr>
        <w:spacing w:after="0" w:line="240" w:lineRule="auto"/>
        <w:ind w:firstLine="426"/>
        <w:jc w:val="both"/>
        <w:rPr>
          <w:rFonts w:ascii="Arial" w:eastAsia="Times New Roman" w:hAnsi="Arial" w:cs="Arial"/>
          <w:b/>
          <w:bCs/>
          <w:sz w:val="24"/>
          <w:szCs w:val="24"/>
          <w:lang w:val="id-ID"/>
        </w:rPr>
      </w:pPr>
      <w:r w:rsidRPr="00D11163">
        <w:rPr>
          <w:rFonts w:ascii="Arial" w:eastAsia="Times New Roman" w:hAnsi="Arial" w:cs="Arial"/>
          <w:sz w:val="24"/>
          <w:szCs w:val="24"/>
          <w:lang w:val="id-ID"/>
        </w:rPr>
        <w:t>Pembelajaran inkuiri memperkenalkan konsep-konsep untuk para siswa secara induktif. Belajar dengan menggunakan pendekatan induktif yang mencakup proses berfikir dari hal-hal yang khusus kepada hal-hal yang bersifat umum dimulai dengan upaya g</w:t>
      </w:r>
      <w:r w:rsidR="002A7CEB" w:rsidRPr="00D11163">
        <w:rPr>
          <w:rFonts w:ascii="Arial" w:eastAsia="Times New Roman" w:hAnsi="Arial" w:cs="Arial"/>
          <w:sz w:val="24"/>
          <w:szCs w:val="24"/>
          <w:lang w:val="id-ID"/>
        </w:rPr>
        <w:t>uru memperkenalkan sejumlah cont</w:t>
      </w:r>
      <w:r w:rsidRPr="00D11163">
        <w:rPr>
          <w:rFonts w:ascii="Arial" w:eastAsia="Times New Roman" w:hAnsi="Arial" w:cs="Arial"/>
          <w:sz w:val="24"/>
          <w:szCs w:val="24"/>
          <w:lang w:val="id-ID"/>
        </w:rPr>
        <w:t xml:space="preserve">oh yang </w:t>
      </w:r>
      <w:proofErr w:type="spellStart"/>
      <w:r w:rsidRPr="00D11163">
        <w:rPr>
          <w:rFonts w:ascii="Arial" w:eastAsia="Times New Roman" w:hAnsi="Arial" w:cs="Arial"/>
          <w:sz w:val="24"/>
          <w:szCs w:val="24"/>
          <w:lang w:val="id-ID"/>
        </w:rPr>
        <w:t>spesisik</w:t>
      </w:r>
      <w:proofErr w:type="spellEnd"/>
      <w:r w:rsidRPr="00D11163">
        <w:rPr>
          <w:rFonts w:ascii="Arial" w:eastAsia="Times New Roman" w:hAnsi="Arial" w:cs="Arial"/>
          <w:sz w:val="24"/>
          <w:szCs w:val="24"/>
          <w:lang w:val="id-ID"/>
        </w:rPr>
        <w:t>.</w:t>
      </w:r>
      <w:r w:rsidR="00D11163" w:rsidRPr="00D11163">
        <w:rPr>
          <w:rFonts w:ascii="Arial" w:eastAsia="Times New Roman" w:hAnsi="Arial" w:cs="Arial"/>
          <w:b/>
          <w:bCs/>
          <w:sz w:val="24"/>
          <w:szCs w:val="24"/>
          <w:lang w:val="id-ID"/>
        </w:rPr>
        <w:t xml:space="preserve"> </w:t>
      </w:r>
    </w:p>
    <w:p w14:paraId="72097638" w14:textId="77777777" w:rsidR="00717B7E" w:rsidRPr="00D11163" w:rsidRDefault="00581ACC" w:rsidP="00D11163">
      <w:pPr>
        <w:spacing w:after="0" w:line="240" w:lineRule="auto"/>
        <w:jc w:val="both"/>
        <w:rPr>
          <w:rFonts w:ascii="Arial" w:eastAsia="Times New Roman" w:hAnsi="Arial" w:cs="Arial"/>
          <w:sz w:val="24"/>
          <w:szCs w:val="24"/>
        </w:rPr>
      </w:pPr>
      <w:r w:rsidRPr="00D11163">
        <w:rPr>
          <w:rFonts w:ascii="Arial" w:eastAsia="Times New Roman" w:hAnsi="Arial" w:cs="Arial"/>
          <w:b/>
          <w:bCs/>
          <w:sz w:val="24"/>
          <w:szCs w:val="24"/>
          <w:lang w:val="id-ID"/>
        </w:rPr>
        <w:t xml:space="preserve">2.  </w:t>
      </w:r>
      <w:r w:rsidR="00717B7E" w:rsidRPr="00D11163">
        <w:rPr>
          <w:rFonts w:ascii="Arial" w:eastAsia="Times New Roman" w:hAnsi="Arial" w:cs="Arial"/>
          <w:b/>
          <w:bCs/>
          <w:sz w:val="24"/>
          <w:szCs w:val="24"/>
          <w:lang w:val="id-ID"/>
        </w:rPr>
        <w:t>Kecakapan Belajar Inquiri</w:t>
      </w:r>
    </w:p>
    <w:p w14:paraId="700936B4" w14:textId="77777777" w:rsidR="00717B7E" w:rsidRPr="00D11163" w:rsidRDefault="00717B7E" w:rsidP="00D11163">
      <w:pPr>
        <w:tabs>
          <w:tab w:val="left" w:pos="142"/>
          <w:tab w:val="left" w:pos="3544"/>
        </w:tabs>
        <w:spacing w:after="0" w:line="240" w:lineRule="auto"/>
        <w:ind w:firstLine="426"/>
        <w:contextualSpacing/>
        <w:jc w:val="both"/>
        <w:rPr>
          <w:rFonts w:ascii="Arial" w:eastAsia="Times New Roman" w:hAnsi="Arial" w:cs="Arial"/>
          <w:sz w:val="24"/>
          <w:szCs w:val="24"/>
        </w:rPr>
      </w:pPr>
      <w:r w:rsidRPr="00D11163">
        <w:rPr>
          <w:rFonts w:ascii="Arial" w:eastAsia="Times New Roman" w:hAnsi="Arial" w:cs="Arial"/>
          <w:sz w:val="24"/>
          <w:szCs w:val="24"/>
          <w:lang w:val="id-ID"/>
        </w:rPr>
        <w:t xml:space="preserve">Pembelajaran inquiri menerapkan metode ilmiah untuk masalah-masalah belajar dan umumnya digunakan dalam mata pelajaran IPS di Sekolah Dasar. Filsuf pendidikan Amerika terkenal, John Dewey, menyarankan langkah-langkah pembelajaran inkuiri dalam buku klasiknya </w:t>
      </w:r>
      <w:r w:rsidRPr="00D11163">
        <w:rPr>
          <w:rFonts w:ascii="Arial" w:eastAsia="Times New Roman" w:hAnsi="Arial" w:cs="Arial"/>
          <w:i/>
          <w:iCs/>
          <w:sz w:val="24"/>
          <w:szCs w:val="24"/>
          <w:lang w:val="id-ID"/>
        </w:rPr>
        <w:t xml:space="preserve"> How We Think </w:t>
      </w:r>
      <w:r w:rsidRPr="00D11163">
        <w:rPr>
          <w:rFonts w:ascii="Arial" w:eastAsia="Times New Roman" w:hAnsi="Arial" w:cs="Arial"/>
          <w:sz w:val="24"/>
          <w:szCs w:val="24"/>
          <w:lang w:val="id-ID"/>
        </w:rPr>
        <w:t>yang di terbitkan tahun 1910 sebagai berikut:</w:t>
      </w:r>
    </w:p>
    <w:p w14:paraId="2C849B0B" w14:textId="77777777" w:rsidR="00717B7E" w:rsidRPr="00D11163" w:rsidRDefault="00717B7E" w:rsidP="00D11163">
      <w:pPr>
        <w:tabs>
          <w:tab w:val="left" w:pos="3544"/>
        </w:tabs>
        <w:spacing w:line="240" w:lineRule="auto"/>
        <w:ind w:left="142"/>
        <w:contextualSpacing/>
        <w:jc w:val="both"/>
        <w:rPr>
          <w:rFonts w:ascii="Arial" w:eastAsia="Times New Roman" w:hAnsi="Arial" w:cs="Arial"/>
          <w:sz w:val="24"/>
          <w:szCs w:val="24"/>
        </w:rPr>
      </w:pPr>
      <w:r w:rsidRPr="00D11163">
        <w:rPr>
          <w:rFonts w:ascii="Arial" w:eastAsia="Times New Roman" w:hAnsi="Arial" w:cs="Arial"/>
          <w:sz w:val="24"/>
          <w:szCs w:val="24"/>
          <w:lang w:val="id-ID"/>
        </w:rPr>
        <w:t>a.</w:t>
      </w:r>
      <w:r w:rsidR="002A7CEB" w:rsidRPr="00D11163">
        <w:rPr>
          <w:rFonts w:ascii="Arial" w:eastAsia="Times New Roman" w:hAnsi="Arial" w:cs="Arial"/>
          <w:sz w:val="24"/>
          <w:szCs w:val="24"/>
          <w:lang w:val="id-ID"/>
        </w:rPr>
        <w:t>    </w:t>
      </w:r>
      <w:r w:rsidRPr="00D11163">
        <w:rPr>
          <w:rFonts w:ascii="Arial" w:eastAsia="Times New Roman" w:hAnsi="Arial" w:cs="Arial"/>
          <w:sz w:val="24"/>
          <w:szCs w:val="24"/>
          <w:lang w:val="id-ID"/>
        </w:rPr>
        <w:t xml:space="preserve"> Menggambarkan indikator-indikator masalah atau situasi.</w:t>
      </w:r>
    </w:p>
    <w:p w14:paraId="763CAE03" w14:textId="77777777" w:rsidR="00717B7E" w:rsidRPr="00D11163" w:rsidRDefault="00717B7E" w:rsidP="00D11163">
      <w:pPr>
        <w:tabs>
          <w:tab w:val="left" w:pos="3544"/>
        </w:tabs>
        <w:spacing w:line="240" w:lineRule="auto"/>
        <w:ind w:left="142"/>
        <w:contextualSpacing/>
        <w:jc w:val="both"/>
        <w:rPr>
          <w:rFonts w:ascii="Arial" w:eastAsia="Times New Roman" w:hAnsi="Arial" w:cs="Arial"/>
          <w:sz w:val="24"/>
          <w:szCs w:val="24"/>
        </w:rPr>
      </w:pPr>
      <w:r w:rsidRPr="00D11163">
        <w:rPr>
          <w:rFonts w:ascii="Arial" w:eastAsia="Times New Roman" w:hAnsi="Arial" w:cs="Arial"/>
          <w:sz w:val="24"/>
          <w:szCs w:val="24"/>
          <w:lang w:val="id-ID"/>
        </w:rPr>
        <w:t>b.</w:t>
      </w:r>
      <w:r w:rsidR="002A7CEB" w:rsidRPr="00D11163">
        <w:rPr>
          <w:rFonts w:ascii="Arial" w:eastAsia="Times New Roman" w:hAnsi="Arial" w:cs="Arial"/>
          <w:sz w:val="24"/>
          <w:szCs w:val="24"/>
          <w:lang w:val="id-ID"/>
        </w:rPr>
        <w:t xml:space="preserve">    </w:t>
      </w:r>
      <w:r w:rsidRPr="00D11163">
        <w:rPr>
          <w:rFonts w:ascii="Arial" w:eastAsia="Times New Roman" w:hAnsi="Arial" w:cs="Arial"/>
          <w:sz w:val="24"/>
          <w:szCs w:val="24"/>
          <w:lang w:val="id-ID"/>
        </w:rPr>
        <w:t xml:space="preserve"> Memberikan kemungkinan jawaban atau penjelasan.</w:t>
      </w:r>
    </w:p>
    <w:p w14:paraId="10ECB210" w14:textId="77777777" w:rsidR="00581ACC" w:rsidRPr="00D11163" w:rsidRDefault="00717B7E" w:rsidP="00D11163">
      <w:pPr>
        <w:tabs>
          <w:tab w:val="left" w:pos="3544"/>
        </w:tabs>
        <w:spacing w:line="240" w:lineRule="auto"/>
        <w:ind w:left="142"/>
        <w:contextualSpacing/>
        <w:jc w:val="both"/>
        <w:rPr>
          <w:rFonts w:ascii="Arial" w:eastAsia="Times New Roman" w:hAnsi="Arial" w:cs="Arial"/>
          <w:sz w:val="24"/>
          <w:szCs w:val="24"/>
          <w:lang w:val="id-ID"/>
        </w:rPr>
      </w:pPr>
      <w:r w:rsidRPr="00D11163">
        <w:rPr>
          <w:rFonts w:ascii="Arial" w:eastAsia="Times New Roman" w:hAnsi="Arial" w:cs="Arial"/>
          <w:sz w:val="24"/>
          <w:szCs w:val="24"/>
          <w:lang w:val="id-ID"/>
        </w:rPr>
        <w:t>c.</w:t>
      </w:r>
      <w:r w:rsidR="002A7CEB" w:rsidRPr="00D11163">
        <w:rPr>
          <w:rFonts w:ascii="Arial" w:eastAsia="Times New Roman" w:hAnsi="Arial" w:cs="Arial"/>
          <w:sz w:val="24"/>
          <w:szCs w:val="24"/>
          <w:lang w:val="id-ID"/>
        </w:rPr>
        <w:t xml:space="preserve">   </w:t>
      </w:r>
      <w:r w:rsidRPr="00D11163">
        <w:rPr>
          <w:rFonts w:ascii="Arial" w:eastAsia="Times New Roman" w:hAnsi="Arial" w:cs="Arial"/>
          <w:sz w:val="24"/>
          <w:szCs w:val="24"/>
          <w:lang w:val="id-ID"/>
        </w:rPr>
        <w:t xml:space="preserve">  Mengumpulkan bukti-bukti yang dapat digunakan untuk menguji kebenaran </w:t>
      </w:r>
      <w:r w:rsidR="00581ACC" w:rsidRPr="00D11163">
        <w:rPr>
          <w:rFonts w:ascii="Arial" w:eastAsia="Times New Roman" w:hAnsi="Arial" w:cs="Arial"/>
          <w:sz w:val="24"/>
          <w:szCs w:val="24"/>
          <w:lang w:val="id-ID"/>
        </w:rPr>
        <w:t xml:space="preserve">  </w:t>
      </w:r>
    </w:p>
    <w:p w14:paraId="6377C4C9" w14:textId="77777777" w:rsidR="00717B7E" w:rsidRPr="00D11163" w:rsidRDefault="002A7CEB" w:rsidP="00D11163">
      <w:pPr>
        <w:tabs>
          <w:tab w:val="left" w:pos="3544"/>
        </w:tabs>
        <w:spacing w:line="240" w:lineRule="auto"/>
        <w:ind w:left="142"/>
        <w:contextualSpacing/>
        <w:jc w:val="both"/>
        <w:rPr>
          <w:rFonts w:ascii="Arial" w:eastAsia="Times New Roman" w:hAnsi="Arial" w:cs="Arial"/>
          <w:sz w:val="24"/>
          <w:szCs w:val="24"/>
        </w:rPr>
      </w:pPr>
      <w:r w:rsidRPr="00D11163">
        <w:rPr>
          <w:rFonts w:ascii="Arial" w:eastAsia="Times New Roman" w:hAnsi="Arial" w:cs="Arial"/>
          <w:sz w:val="24"/>
          <w:szCs w:val="24"/>
          <w:lang w:val="id-ID"/>
        </w:rPr>
        <w:t xml:space="preserve">   </w:t>
      </w:r>
      <w:r w:rsidR="00581ACC" w:rsidRPr="00D11163">
        <w:rPr>
          <w:rFonts w:ascii="Arial" w:eastAsia="Times New Roman" w:hAnsi="Arial" w:cs="Arial"/>
          <w:sz w:val="24"/>
          <w:szCs w:val="24"/>
          <w:lang w:val="id-ID"/>
        </w:rPr>
        <w:t xml:space="preserve">   </w:t>
      </w:r>
      <w:r w:rsidR="00717B7E" w:rsidRPr="00D11163">
        <w:rPr>
          <w:rFonts w:ascii="Arial" w:eastAsia="Times New Roman" w:hAnsi="Arial" w:cs="Arial"/>
          <w:sz w:val="24"/>
          <w:szCs w:val="24"/>
          <w:lang w:val="id-ID"/>
        </w:rPr>
        <w:t>jawaban atau penjelasan.</w:t>
      </w:r>
    </w:p>
    <w:p w14:paraId="04C53CF9" w14:textId="77777777" w:rsidR="00717B7E" w:rsidRPr="00D11163" w:rsidRDefault="00717B7E" w:rsidP="00D11163">
      <w:pPr>
        <w:tabs>
          <w:tab w:val="left" w:pos="3544"/>
        </w:tabs>
        <w:spacing w:line="240" w:lineRule="auto"/>
        <w:ind w:left="142"/>
        <w:contextualSpacing/>
        <w:jc w:val="both"/>
        <w:rPr>
          <w:rFonts w:ascii="Arial" w:eastAsia="Times New Roman" w:hAnsi="Arial" w:cs="Arial"/>
          <w:sz w:val="24"/>
          <w:szCs w:val="24"/>
        </w:rPr>
      </w:pPr>
      <w:r w:rsidRPr="00D11163">
        <w:rPr>
          <w:rFonts w:ascii="Arial" w:eastAsia="Times New Roman" w:hAnsi="Arial" w:cs="Arial"/>
          <w:sz w:val="24"/>
          <w:szCs w:val="24"/>
          <w:lang w:val="id-ID"/>
        </w:rPr>
        <w:t>d.</w:t>
      </w:r>
      <w:r w:rsidR="002A7CEB" w:rsidRPr="00D11163">
        <w:rPr>
          <w:rFonts w:ascii="Arial" w:eastAsia="Times New Roman" w:hAnsi="Arial" w:cs="Arial"/>
          <w:sz w:val="24"/>
          <w:szCs w:val="24"/>
          <w:lang w:val="id-ID"/>
        </w:rPr>
        <w:t> </w:t>
      </w:r>
      <w:r w:rsidRPr="00D11163">
        <w:rPr>
          <w:rFonts w:ascii="Arial" w:eastAsia="Times New Roman" w:hAnsi="Arial" w:cs="Arial"/>
          <w:sz w:val="24"/>
          <w:szCs w:val="24"/>
          <w:lang w:val="id-ID"/>
        </w:rPr>
        <w:t>    Menguji kebenaran jawaban sesuai dengan bukti-bukti yang terkumpul.</w:t>
      </w:r>
    </w:p>
    <w:p w14:paraId="1DC0C9CB" w14:textId="77777777" w:rsidR="00717B7E" w:rsidRPr="00D11163" w:rsidRDefault="00717B7E" w:rsidP="00D11163">
      <w:pPr>
        <w:tabs>
          <w:tab w:val="left" w:pos="3544"/>
        </w:tabs>
        <w:spacing w:line="240" w:lineRule="auto"/>
        <w:ind w:left="142"/>
        <w:contextualSpacing/>
        <w:jc w:val="both"/>
        <w:rPr>
          <w:rFonts w:ascii="Arial" w:eastAsia="Times New Roman" w:hAnsi="Arial" w:cs="Arial"/>
          <w:sz w:val="24"/>
          <w:szCs w:val="24"/>
        </w:rPr>
      </w:pPr>
      <w:r w:rsidRPr="00D11163">
        <w:rPr>
          <w:rFonts w:ascii="Arial" w:eastAsia="Times New Roman" w:hAnsi="Arial" w:cs="Arial"/>
          <w:sz w:val="24"/>
          <w:szCs w:val="24"/>
          <w:lang w:val="id-ID"/>
        </w:rPr>
        <w:t>e.</w:t>
      </w:r>
      <w:r w:rsidR="002A7CEB" w:rsidRPr="00D11163">
        <w:rPr>
          <w:rFonts w:ascii="Arial" w:eastAsia="Times New Roman" w:hAnsi="Arial" w:cs="Arial"/>
          <w:sz w:val="24"/>
          <w:szCs w:val="24"/>
          <w:lang w:val="id-ID"/>
        </w:rPr>
        <w:t>  </w:t>
      </w:r>
      <w:r w:rsidRPr="00D11163">
        <w:rPr>
          <w:rFonts w:ascii="Arial" w:eastAsia="Times New Roman" w:hAnsi="Arial" w:cs="Arial"/>
          <w:sz w:val="24"/>
          <w:szCs w:val="24"/>
          <w:lang w:val="id-ID"/>
        </w:rPr>
        <w:t>    Merumuskan kesimpulan yang di dukung oleh bukti yang terbaik.</w:t>
      </w:r>
    </w:p>
    <w:p w14:paraId="080A201B" w14:textId="77777777" w:rsidR="00717B7E" w:rsidRPr="00D11163" w:rsidRDefault="00744799" w:rsidP="00D11163">
      <w:pPr>
        <w:tabs>
          <w:tab w:val="left" w:pos="142"/>
          <w:tab w:val="left" w:pos="3544"/>
        </w:tabs>
        <w:spacing w:after="0" w:line="240" w:lineRule="auto"/>
        <w:contextualSpacing/>
        <w:jc w:val="both"/>
        <w:rPr>
          <w:rFonts w:ascii="Arial" w:eastAsia="Times New Roman" w:hAnsi="Arial" w:cs="Arial"/>
          <w:sz w:val="24"/>
          <w:szCs w:val="24"/>
        </w:rPr>
      </w:pPr>
      <w:r w:rsidRPr="00D11163">
        <w:rPr>
          <w:rFonts w:ascii="Arial" w:eastAsia="Times New Roman" w:hAnsi="Arial" w:cs="Arial"/>
          <w:b/>
          <w:bCs/>
          <w:sz w:val="24"/>
          <w:szCs w:val="24"/>
          <w:lang w:val="id-ID"/>
        </w:rPr>
        <w:t>3</w:t>
      </w:r>
      <w:r w:rsidR="00717B7E" w:rsidRPr="00D11163">
        <w:rPr>
          <w:rFonts w:ascii="Arial" w:eastAsia="Times New Roman" w:hAnsi="Arial" w:cs="Arial"/>
          <w:b/>
          <w:bCs/>
          <w:sz w:val="24"/>
          <w:szCs w:val="24"/>
          <w:lang w:val="id-ID"/>
        </w:rPr>
        <w:t>.</w:t>
      </w:r>
      <w:r w:rsidR="00717B7E" w:rsidRPr="00D11163">
        <w:rPr>
          <w:rFonts w:ascii="Arial" w:eastAsia="Times New Roman" w:hAnsi="Arial" w:cs="Arial"/>
          <w:sz w:val="24"/>
          <w:szCs w:val="24"/>
          <w:lang w:val="id-ID"/>
        </w:rPr>
        <w:t xml:space="preserve">        </w:t>
      </w:r>
      <w:r w:rsidR="00717B7E" w:rsidRPr="00D11163">
        <w:rPr>
          <w:rFonts w:ascii="Arial" w:eastAsia="Times New Roman" w:hAnsi="Arial" w:cs="Arial"/>
          <w:b/>
          <w:bCs/>
          <w:sz w:val="24"/>
          <w:szCs w:val="24"/>
          <w:lang w:val="id-ID"/>
        </w:rPr>
        <w:t xml:space="preserve">Kecakapan Berpikir Kreatif </w:t>
      </w:r>
      <w:r w:rsidR="00717B7E" w:rsidRPr="00D11163">
        <w:rPr>
          <w:rFonts w:ascii="Arial" w:eastAsia="Times New Roman" w:hAnsi="Arial" w:cs="Arial"/>
          <w:b/>
          <w:bCs/>
          <w:i/>
          <w:iCs/>
          <w:sz w:val="24"/>
          <w:szCs w:val="24"/>
          <w:lang w:val="id-ID"/>
        </w:rPr>
        <w:t>(Creative Thinking)</w:t>
      </w:r>
    </w:p>
    <w:p w14:paraId="077E577F" w14:textId="77777777" w:rsidR="00717B7E" w:rsidRPr="00D11163" w:rsidRDefault="00717B7E" w:rsidP="00D11163">
      <w:pPr>
        <w:tabs>
          <w:tab w:val="left" w:pos="142"/>
          <w:tab w:val="left" w:pos="3544"/>
        </w:tabs>
        <w:spacing w:after="0" w:line="240" w:lineRule="auto"/>
        <w:ind w:firstLine="426"/>
        <w:contextualSpacing/>
        <w:jc w:val="both"/>
        <w:rPr>
          <w:rFonts w:ascii="Arial" w:eastAsia="Times New Roman" w:hAnsi="Arial" w:cs="Arial"/>
          <w:sz w:val="24"/>
          <w:szCs w:val="24"/>
        </w:rPr>
      </w:pPr>
      <w:r w:rsidRPr="00D11163">
        <w:rPr>
          <w:rFonts w:ascii="Arial" w:eastAsia="Times New Roman" w:hAnsi="Arial" w:cs="Arial"/>
          <w:sz w:val="24"/>
          <w:szCs w:val="24"/>
          <w:lang w:val="id-ID"/>
        </w:rPr>
        <w:t>Berfikir kreatif lebih mengutamakan pada pendekatan untuk memecahkan masalah yang membingungkan</w:t>
      </w:r>
      <w:r w:rsidR="00744799" w:rsidRPr="00D11163">
        <w:rPr>
          <w:rFonts w:ascii="Arial" w:eastAsia="Times New Roman" w:hAnsi="Arial" w:cs="Arial"/>
          <w:sz w:val="24"/>
          <w:szCs w:val="24"/>
          <w:lang w:val="id-ID"/>
        </w:rPr>
        <w:t xml:space="preserve">. </w:t>
      </w:r>
      <w:r w:rsidRPr="00D11163">
        <w:rPr>
          <w:rFonts w:ascii="Arial" w:eastAsia="Times New Roman" w:hAnsi="Arial" w:cs="Arial"/>
          <w:sz w:val="24"/>
          <w:szCs w:val="24"/>
          <w:lang w:val="id-ID"/>
        </w:rPr>
        <w:t>Berfikir kreatif membantu kita dalam menyesuaikan diri dengan perubahan. Para ahli percaya bahwa perubahan berjalan dengan cepat. Oleh karena itu, membantu siswa mengembangkan kemampuan berpikir kreatif yang dapat menuntun mereka menyesuaikan diri dengan kondisi hidupnya akan sangat berguna bagi kehidupannya.</w:t>
      </w:r>
    </w:p>
    <w:p w14:paraId="14EF52A5" w14:textId="77777777" w:rsidR="00717B7E" w:rsidRPr="00D11163" w:rsidRDefault="00717B7E" w:rsidP="00D11163">
      <w:pPr>
        <w:tabs>
          <w:tab w:val="left" w:pos="142"/>
          <w:tab w:val="left" w:pos="3544"/>
        </w:tabs>
        <w:spacing w:after="0" w:line="240" w:lineRule="auto"/>
        <w:ind w:firstLine="426"/>
        <w:contextualSpacing/>
        <w:jc w:val="both"/>
        <w:rPr>
          <w:rFonts w:ascii="Arial" w:eastAsia="Times New Roman" w:hAnsi="Arial" w:cs="Arial"/>
          <w:sz w:val="24"/>
          <w:szCs w:val="24"/>
        </w:rPr>
      </w:pPr>
      <w:r w:rsidRPr="00D11163">
        <w:rPr>
          <w:rFonts w:ascii="Arial" w:eastAsia="Times New Roman" w:hAnsi="Arial" w:cs="Arial"/>
          <w:sz w:val="24"/>
          <w:szCs w:val="24"/>
          <w:lang w:val="id-ID"/>
        </w:rPr>
        <w:t>Ada sejumlah teknik berpikir kreatif yang telah dikembangkan. Salah satunya adalah teknik</w:t>
      </w:r>
      <w:r w:rsidR="00744799" w:rsidRPr="00D11163">
        <w:rPr>
          <w:rFonts w:ascii="Arial" w:eastAsia="Times New Roman" w:hAnsi="Arial" w:cs="Arial"/>
          <w:i/>
          <w:iCs/>
          <w:sz w:val="24"/>
          <w:szCs w:val="24"/>
          <w:lang w:val="id-ID"/>
        </w:rPr>
        <w:t xml:space="preserve"> branstrorming. </w:t>
      </w:r>
      <w:r w:rsidRPr="00D11163">
        <w:rPr>
          <w:rFonts w:ascii="Arial" w:eastAsia="Times New Roman" w:hAnsi="Arial" w:cs="Arial"/>
          <w:i/>
          <w:iCs/>
          <w:sz w:val="24"/>
          <w:szCs w:val="24"/>
          <w:lang w:val="id-ID"/>
        </w:rPr>
        <w:t xml:space="preserve">Branstrorming </w:t>
      </w:r>
      <w:r w:rsidRPr="00D11163">
        <w:rPr>
          <w:rFonts w:ascii="Arial" w:eastAsia="Times New Roman" w:hAnsi="Arial" w:cs="Arial"/>
          <w:sz w:val="24"/>
          <w:szCs w:val="24"/>
          <w:lang w:val="id-ID"/>
        </w:rPr>
        <w:t xml:space="preserve">dirancang untuk membantu orang-orang memecahkan masalah. Apabila teknik </w:t>
      </w:r>
      <w:r w:rsidRPr="00D11163">
        <w:rPr>
          <w:rFonts w:ascii="Arial" w:eastAsia="Times New Roman" w:hAnsi="Arial" w:cs="Arial"/>
          <w:i/>
          <w:iCs/>
          <w:sz w:val="24"/>
          <w:szCs w:val="24"/>
          <w:lang w:val="id-ID"/>
        </w:rPr>
        <w:t xml:space="preserve">branstrorming </w:t>
      </w:r>
      <w:r w:rsidRPr="00D11163">
        <w:rPr>
          <w:rFonts w:ascii="Arial" w:eastAsia="Times New Roman" w:hAnsi="Arial" w:cs="Arial"/>
          <w:sz w:val="24"/>
          <w:szCs w:val="24"/>
          <w:lang w:val="id-ID"/>
        </w:rPr>
        <w:t>digunakan di kelas maka para siswa didorong untuk mengemukakan jawaban sebanyak-banyaknya sesuai dengan fokus masalah yang diajukan.</w:t>
      </w:r>
    </w:p>
    <w:p w14:paraId="3C423D90" w14:textId="77777777" w:rsidR="00717B7E" w:rsidRPr="00D11163" w:rsidRDefault="00744799" w:rsidP="00D11163">
      <w:pPr>
        <w:tabs>
          <w:tab w:val="left" w:pos="142"/>
          <w:tab w:val="left" w:pos="3544"/>
        </w:tabs>
        <w:spacing w:after="0" w:line="240" w:lineRule="auto"/>
        <w:contextualSpacing/>
        <w:jc w:val="both"/>
        <w:rPr>
          <w:rFonts w:ascii="Arial" w:eastAsia="Times New Roman" w:hAnsi="Arial" w:cs="Arial"/>
          <w:sz w:val="24"/>
          <w:szCs w:val="24"/>
        </w:rPr>
      </w:pPr>
      <w:r w:rsidRPr="00D11163">
        <w:rPr>
          <w:rFonts w:ascii="Arial" w:eastAsia="Times New Roman" w:hAnsi="Arial" w:cs="Arial"/>
          <w:b/>
          <w:bCs/>
          <w:sz w:val="24"/>
          <w:szCs w:val="24"/>
          <w:lang w:val="id-ID"/>
        </w:rPr>
        <w:t>4</w:t>
      </w:r>
      <w:r w:rsidR="00717B7E" w:rsidRPr="00D11163">
        <w:rPr>
          <w:rFonts w:ascii="Arial" w:eastAsia="Times New Roman" w:hAnsi="Arial" w:cs="Arial"/>
          <w:b/>
          <w:bCs/>
          <w:sz w:val="24"/>
          <w:szCs w:val="24"/>
          <w:lang w:val="id-ID"/>
        </w:rPr>
        <w:t>.</w:t>
      </w:r>
      <w:r w:rsidR="00717B7E" w:rsidRPr="00D11163">
        <w:rPr>
          <w:rFonts w:ascii="Arial" w:eastAsia="Times New Roman" w:hAnsi="Arial" w:cs="Arial"/>
          <w:sz w:val="24"/>
          <w:szCs w:val="24"/>
          <w:lang w:val="id-ID"/>
        </w:rPr>
        <w:t xml:space="preserve">        </w:t>
      </w:r>
      <w:r w:rsidR="00717B7E" w:rsidRPr="00D11163">
        <w:rPr>
          <w:rFonts w:ascii="Arial" w:eastAsia="Times New Roman" w:hAnsi="Arial" w:cs="Arial"/>
          <w:b/>
          <w:bCs/>
          <w:sz w:val="24"/>
          <w:szCs w:val="24"/>
          <w:lang w:val="id-ID"/>
        </w:rPr>
        <w:t xml:space="preserve">Kecakapan Berpikir Kritis </w:t>
      </w:r>
      <w:r w:rsidR="00717B7E" w:rsidRPr="00D11163">
        <w:rPr>
          <w:rFonts w:ascii="Arial" w:eastAsia="Times New Roman" w:hAnsi="Arial" w:cs="Arial"/>
          <w:b/>
          <w:bCs/>
          <w:i/>
          <w:iCs/>
          <w:sz w:val="24"/>
          <w:szCs w:val="24"/>
          <w:lang w:val="id-ID"/>
        </w:rPr>
        <w:t>(Critical Thinking)</w:t>
      </w:r>
    </w:p>
    <w:p w14:paraId="54408AF0" w14:textId="77777777" w:rsidR="00717B7E" w:rsidRPr="00D11163" w:rsidRDefault="00717B7E" w:rsidP="00D11163">
      <w:pPr>
        <w:tabs>
          <w:tab w:val="left" w:pos="142"/>
          <w:tab w:val="left" w:pos="3544"/>
        </w:tabs>
        <w:spacing w:after="0" w:line="240" w:lineRule="auto"/>
        <w:ind w:firstLine="426"/>
        <w:contextualSpacing/>
        <w:jc w:val="both"/>
        <w:rPr>
          <w:rFonts w:ascii="Arial" w:eastAsia="Times New Roman" w:hAnsi="Arial" w:cs="Arial"/>
          <w:sz w:val="24"/>
          <w:szCs w:val="24"/>
        </w:rPr>
      </w:pPr>
      <w:r w:rsidRPr="00D11163">
        <w:rPr>
          <w:rFonts w:ascii="Arial" w:eastAsia="Times New Roman" w:hAnsi="Arial" w:cs="Arial"/>
          <w:sz w:val="24"/>
          <w:szCs w:val="24"/>
          <w:lang w:val="id-ID"/>
        </w:rPr>
        <w:t xml:space="preserve">Tujuan berfikir kritis adalah untuk menguji suatu pendapat atau ide. Termasuk didalam proses ini adalah melakukan pertimbangan atau yang didasarkan pada pendapat yang diajukan, pertimbangan-pertimbangan itu biasanya didukung oleh krikeria yang dapat dipertanggungjawabkan. </w:t>
      </w:r>
    </w:p>
    <w:p w14:paraId="4B1EF9EB" w14:textId="77777777" w:rsidR="00717B7E" w:rsidRPr="00D11163" w:rsidRDefault="00717B7E" w:rsidP="00D11163">
      <w:pPr>
        <w:tabs>
          <w:tab w:val="left" w:pos="142"/>
          <w:tab w:val="left" w:pos="3544"/>
        </w:tabs>
        <w:spacing w:after="0" w:line="240" w:lineRule="auto"/>
        <w:ind w:firstLine="426"/>
        <w:contextualSpacing/>
        <w:jc w:val="both"/>
        <w:rPr>
          <w:rFonts w:ascii="Arial" w:eastAsia="Times New Roman" w:hAnsi="Arial" w:cs="Arial"/>
          <w:sz w:val="24"/>
          <w:szCs w:val="24"/>
        </w:rPr>
      </w:pPr>
      <w:r w:rsidRPr="00D11163">
        <w:rPr>
          <w:rFonts w:ascii="Arial" w:eastAsia="Times New Roman" w:hAnsi="Arial" w:cs="Arial"/>
          <w:sz w:val="24"/>
          <w:szCs w:val="24"/>
          <w:lang w:val="id-ID"/>
        </w:rPr>
        <w:t xml:space="preserve">Berfikir kritis dapat mendorong siswa untuk mengeluarkan ide baru. Pembelajaran keterampilan berfikir kritis kadang-kadang dikaitkan dengan keterampilan berfikir kreatif. Apabila hal ini dilakukan maka pembelajaran </w:t>
      </w:r>
      <w:proofErr w:type="spellStart"/>
      <w:r w:rsidRPr="00D11163">
        <w:rPr>
          <w:rFonts w:ascii="Arial" w:eastAsia="Times New Roman" w:hAnsi="Arial" w:cs="Arial"/>
          <w:sz w:val="24"/>
          <w:szCs w:val="24"/>
          <w:lang w:val="id-ID"/>
        </w:rPr>
        <w:lastRenderedPageBreak/>
        <w:t>berfikir</w:t>
      </w:r>
      <w:proofErr w:type="spellEnd"/>
      <w:r w:rsidRPr="00D11163">
        <w:rPr>
          <w:rFonts w:ascii="Arial" w:eastAsia="Times New Roman" w:hAnsi="Arial" w:cs="Arial"/>
          <w:sz w:val="24"/>
          <w:szCs w:val="24"/>
          <w:lang w:val="id-ID"/>
        </w:rPr>
        <w:t xml:space="preserve"> </w:t>
      </w:r>
      <w:r w:rsidR="00D11163">
        <w:rPr>
          <w:rFonts w:ascii="Arial" w:eastAsia="Times New Roman" w:hAnsi="Arial" w:cs="Arial"/>
          <w:sz w:val="24"/>
          <w:szCs w:val="24"/>
          <w:lang w:val="id-ID"/>
        </w:rPr>
        <w:t xml:space="preserve"> k</w:t>
      </w:r>
      <w:r w:rsidRPr="00D11163">
        <w:rPr>
          <w:rFonts w:ascii="Arial" w:eastAsia="Times New Roman" w:hAnsi="Arial" w:cs="Arial"/>
          <w:sz w:val="24"/>
          <w:szCs w:val="24"/>
          <w:lang w:val="id-ID"/>
        </w:rPr>
        <w:t>reatif yang dijadikan sebagai langkah pertama. Selama langkah pertama ini, para siswa dapat membuat ide baru lagi. Sedangkan pada langkah berikutnya barulah mereka menggunakan keterampilan berfikir kritis untuk melakukan pengujian atau penilaian terhadap ide-ide ini.</w:t>
      </w:r>
    </w:p>
    <w:p w14:paraId="7E669950" w14:textId="77777777" w:rsidR="00717B7E" w:rsidRPr="00D11163" w:rsidRDefault="00744799" w:rsidP="00D11163">
      <w:pPr>
        <w:tabs>
          <w:tab w:val="left" w:pos="142"/>
          <w:tab w:val="left" w:pos="3544"/>
        </w:tabs>
        <w:spacing w:after="0" w:line="240" w:lineRule="auto"/>
        <w:contextualSpacing/>
        <w:jc w:val="both"/>
        <w:rPr>
          <w:rFonts w:ascii="Arial" w:eastAsia="Times New Roman" w:hAnsi="Arial" w:cs="Arial"/>
          <w:sz w:val="24"/>
          <w:szCs w:val="24"/>
        </w:rPr>
      </w:pPr>
      <w:r w:rsidRPr="00D11163">
        <w:rPr>
          <w:rFonts w:ascii="Arial" w:eastAsia="Times New Roman" w:hAnsi="Arial" w:cs="Arial"/>
          <w:b/>
          <w:bCs/>
          <w:sz w:val="24"/>
          <w:szCs w:val="24"/>
          <w:lang w:val="id-ID"/>
        </w:rPr>
        <w:t>5</w:t>
      </w:r>
      <w:r w:rsidR="00717B7E" w:rsidRPr="00D11163">
        <w:rPr>
          <w:rFonts w:ascii="Arial" w:eastAsia="Times New Roman" w:hAnsi="Arial" w:cs="Arial"/>
          <w:b/>
          <w:bCs/>
          <w:sz w:val="24"/>
          <w:szCs w:val="24"/>
          <w:lang w:val="id-ID"/>
        </w:rPr>
        <w:t>.</w:t>
      </w:r>
      <w:r w:rsidR="00717B7E" w:rsidRPr="00D11163">
        <w:rPr>
          <w:rFonts w:ascii="Arial" w:eastAsia="Times New Roman" w:hAnsi="Arial" w:cs="Arial"/>
          <w:sz w:val="24"/>
          <w:szCs w:val="24"/>
          <w:lang w:val="id-ID"/>
        </w:rPr>
        <w:t xml:space="preserve">        </w:t>
      </w:r>
      <w:r w:rsidR="00717B7E" w:rsidRPr="00D11163">
        <w:rPr>
          <w:rFonts w:ascii="Arial" w:eastAsia="Times New Roman" w:hAnsi="Arial" w:cs="Arial"/>
          <w:b/>
          <w:bCs/>
          <w:sz w:val="24"/>
          <w:szCs w:val="24"/>
          <w:lang w:val="id-ID"/>
        </w:rPr>
        <w:t xml:space="preserve">Keterampilan Memecahkan Masalah </w:t>
      </w:r>
      <w:r w:rsidR="00717B7E" w:rsidRPr="00D11163">
        <w:rPr>
          <w:rFonts w:ascii="Arial" w:eastAsia="Times New Roman" w:hAnsi="Arial" w:cs="Arial"/>
          <w:b/>
          <w:bCs/>
          <w:i/>
          <w:iCs/>
          <w:sz w:val="24"/>
          <w:szCs w:val="24"/>
          <w:lang w:val="id-ID"/>
        </w:rPr>
        <w:t>(Problem Solving)</w:t>
      </w:r>
    </w:p>
    <w:p w14:paraId="41149650" w14:textId="77777777" w:rsidR="00717B7E" w:rsidRPr="00D11163" w:rsidRDefault="00717B7E" w:rsidP="00D11163">
      <w:pPr>
        <w:tabs>
          <w:tab w:val="left" w:pos="142"/>
          <w:tab w:val="left" w:pos="3544"/>
        </w:tabs>
        <w:spacing w:after="0" w:line="240" w:lineRule="auto"/>
        <w:ind w:firstLine="426"/>
        <w:contextualSpacing/>
        <w:jc w:val="both"/>
        <w:rPr>
          <w:rFonts w:ascii="Arial" w:eastAsia="Times New Roman" w:hAnsi="Arial" w:cs="Arial"/>
          <w:sz w:val="24"/>
          <w:szCs w:val="24"/>
        </w:rPr>
      </w:pPr>
      <w:r w:rsidRPr="00D11163">
        <w:rPr>
          <w:rFonts w:ascii="Arial" w:eastAsia="Times New Roman" w:hAnsi="Arial" w:cs="Arial"/>
          <w:sz w:val="24"/>
          <w:szCs w:val="24"/>
          <w:lang w:val="id-ID"/>
        </w:rPr>
        <w:t xml:space="preserve">Idealnya setiap masalah dapat dipecahkan dengan proses penyelesaian yang benar , tepat dan baik sesuai dengan dukungan bukti yang tersedia. Agar dapat bekerja seperti itu maka guru perlu mendorong para siswa mengikuti langkah-langkah pendekatan pemecahan masalah </w:t>
      </w:r>
      <w:r w:rsidRPr="00D11163">
        <w:rPr>
          <w:rFonts w:ascii="Arial" w:eastAsia="Times New Roman" w:hAnsi="Arial" w:cs="Arial"/>
          <w:i/>
          <w:iCs/>
          <w:sz w:val="24"/>
          <w:szCs w:val="24"/>
          <w:lang w:val="id-ID"/>
        </w:rPr>
        <w:t>(problem solving)</w:t>
      </w:r>
      <w:r w:rsidRPr="00D11163">
        <w:rPr>
          <w:rFonts w:ascii="Arial" w:eastAsia="Times New Roman" w:hAnsi="Arial" w:cs="Arial"/>
          <w:sz w:val="24"/>
          <w:szCs w:val="24"/>
          <w:lang w:val="id-ID"/>
        </w:rPr>
        <w:t xml:space="preserve"> proses pembelajaran dengan teknik </w:t>
      </w:r>
      <w:r w:rsidRPr="00D11163">
        <w:rPr>
          <w:rFonts w:ascii="Arial" w:eastAsia="Times New Roman" w:hAnsi="Arial" w:cs="Arial"/>
          <w:i/>
          <w:iCs/>
          <w:sz w:val="24"/>
          <w:szCs w:val="24"/>
          <w:lang w:val="id-ID"/>
        </w:rPr>
        <w:t>problem solving</w:t>
      </w:r>
      <w:r w:rsidRPr="00D11163">
        <w:rPr>
          <w:rFonts w:ascii="Arial" w:eastAsia="Times New Roman" w:hAnsi="Arial" w:cs="Arial"/>
          <w:sz w:val="24"/>
          <w:szCs w:val="24"/>
          <w:lang w:val="id-ID"/>
        </w:rPr>
        <w:t xml:space="preserve"> mencakup langkah – langkah sebagai berikut : </w:t>
      </w:r>
    </w:p>
    <w:p w14:paraId="4DD74577" w14:textId="77777777" w:rsidR="00717B7E" w:rsidRPr="00D11163" w:rsidRDefault="00717B7E" w:rsidP="00D11163">
      <w:pPr>
        <w:tabs>
          <w:tab w:val="left" w:pos="142"/>
          <w:tab w:val="left" w:pos="3544"/>
        </w:tabs>
        <w:spacing w:after="0" w:line="240" w:lineRule="auto"/>
        <w:ind w:firstLine="284"/>
        <w:contextualSpacing/>
        <w:jc w:val="both"/>
        <w:rPr>
          <w:rFonts w:ascii="Arial" w:eastAsia="Times New Roman" w:hAnsi="Arial" w:cs="Arial"/>
          <w:sz w:val="24"/>
          <w:szCs w:val="24"/>
        </w:rPr>
      </w:pPr>
      <w:r w:rsidRPr="00D11163">
        <w:rPr>
          <w:rFonts w:ascii="Arial" w:eastAsia="Times New Roman" w:hAnsi="Arial" w:cs="Arial"/>
          <w:sz w:val="24"/>
          <w:szCs w:val="24"/>
          <w:lang w:val="id-ID"/>
        </w:rPr>
        <w:t>a.</w:t>
      </w:r>
      <w:r w:rsidR="002A7CEB" w:rsidRPr="00D11163">
        <w:rPr>
          <w:rFonts w:ascii="Arial" w:eastAsia="Times New Roman" w:hAnsi="Arial" w:cs="Arial"/>
          <w:sz w:val="24"/>
          <w:szCs w:val="24"/>
          <w:lang w:val="id-ID"/>
        </w:rPr>
        <w:t>       </w:t>
      </w:r>
      <w:r w:rsidRPr="00D11163">
        <w:rPr>
          <w:rFonts w:ascii="Arial" w:eastAsia="Times New Roman" w:hAnsi="Arial" w:cs="Arial"/>
          <w:sz w:val="24"/>
          <w:szCs w:val="24"/>
          <w:lang w:val="id-ID"/>
        </w:rPr>
        <w:t xml:space="preserve"> mengenali adanya masalah,</w:t>
      </w:r>
    </w:p>
    <w:p w14:paraId="5690CE3B" w14:textId="77777777" w:rsidR="00717B7E" w:rsidRPr="00D11163" w:rsidRDefault="00717B7E" w:rsidP="00D11163">
      <w:pPr>
        <w:tabs>
          <w:tab w:val="left" w:pos="142"/>
          <w:tab w:val="left" w:pos="3544"/>
        </w:tabs>
        <w:spacing w:after="0" w:line="240" w:lineRule="auto"/>
        <w:ind w:firstLine="284"/>
        <w:contextualSpacing/>
        <w:jc w:val="both"/>
        <w:rPr>
          <w:rFonts w:ascii="Arial" w:eastAsia="Times New Roman" w:hAnsi="Arial" w:cs="Arial"/>
          <w:sz w:val="24"/>
          <w:szCs w:val="24"/>
        </w:rPr>
      </w:pPr>
      <w:r w:rsidRPr="00D11163">
        <w:rPr>
          <w:rFonts w:ascii="Arial" w:eastAsia="Times New Roman" w:hAnsi="Arial" w:cs="Arial"/>
          <w:sz w:val="24"/>
          <w:szCs w:val="24"/>
          <w:lang w:val="id-ID"/>
        </w:rPr>
        <w:t>b.        mencari alternatif pendekatan untuk memecahkkan masalah itu,</w:t>
      </w:r>
    </w:p>
    <w:p w14:paraId="0C448BC6" w14:textId="77777777" w:rsidR="00717B7E" w:rsidRPr="00D11163" w:rsidRDefault="00717B7E" w:rsidP="00D11163">
      <w:pPr>
        <w:tabs>
          <w:tab w:val="left" w:pos="142"/>
          <w:tab w:val="left" w:pos="3544"/>
        </w:tabs>
        <w:spacing w:after="0" w:line="240" w:lineRule="auto"/>
        <w:ind w:firstLine="284"/>
        <w:contextualSpacing/>
        <w:jc w:val="both"/>
        <w:rPr>
          <w:rFonts w:ascii="Arial" w:eastAsia="Times New Roman" w:hAnsi="Arial" w:cs="Arial"/>
          <w:sz w:val="24"/>
          <w:szCs w:val="24"/>
        </w:rPr>
      </w:pPr>
      <w:r w:rsidRPr="00D11163">
        <w:rPr>
          <w:rFonts w:ascii="Arial" w:eastAsia="Times New Roman" w:hAnsi="Arial" w:cs="Arial"/>
          <w:sz w:val="24"/>
          <w:szCs w:val="24"/>
          <w:lang w:val="id-ID"/>
        </w:rPr>
        <w:t>c.         memilih dan menerapkan pendekatan,</w:t>
      </w:r>
    </w:p>
    <w:p w14:paraId="3CB2D258" w14:textId="77777777" w:rsidR="00717B7E" w:rsidRPr="00D11163" w:rsidRDefault="00717B7E" w:rsidP="00D11163">
      <w:pPr>
        <w:tabs>
          <w:tab w:val="left" w:pos="142"/>
          <w:tab w:val="left" w:pos="3544"/>
        </w:tabs>
        <w:spacing w:after="0" w:line="240" w:lineRule="auto"/>
        <w:ind w:firstLine="284"/>
        <w:contextualSpacing/>
        <w:jc w:val="both"/>
        <w:rPr>
          <w:rFonts w:ascii="Arial" w:eastAsia="Times New Roman" w:hAnsi="Arial" w:cs="Arial"/>
          <w:sz w:val="24"/>
          <w:szCs w:val="24"/>
        </w:rPr>
      </w:pPr>
      <w:r w:rsidRPr="00D11163">
        <w:rPr>
          <w:rFonts w:ascii="Arial" w:eastAsia="Times New Roman" w:hAnsi="Arial" w:cs="Arial"/>
          <w:sz w:val="24"/>
          <w:szCs w:val="24"/>
          <w:lang w:val="id-ID"/>
        </w:rPr>
        <w:t>d.        mencapai kesimpulan yang dapat dipertanggung jawabkan.</w:t>
      </w:r>
    </w:p>
    <w:p w14:paraId="333C4247" w14:textId="77777777" w:rsidR="00717B7E" w:rsidRPr="00D11163" w:rsidRDefault="00744799" w:rsidP="00D11163">
      <w:pPr>
        <w:tabs>
          <w:tab w:val="left" w:pos="142"/>
          <w:tab w:val="left" w:pos="3544"/>
        </w:tabs>
        <w:spacing w:after="0" w:line="240" w:lineRule="auto"/>
        <w:contextualSpacing/>
        <w:jc w:val="both"/>
        <w:rPr>
          <w:rFonts w:ascii="Arial" w:eastAsia="Times New Roman" w:hAnsi="Arial" w:cs="Arial"/>
          <w:sz w:val="24"/>
          <w:szCs w:val="24"/>
        </w:rPr>
      </w:pPr>
      <w:r w:rsidRPr="00D11163">
        <w:rPr>
          <w:rFonts w:ascii="Arial" w:eastAsia="Times New Roman" w:hAnsi="Arial" w:cs="Arial"/>
          <w:b/>
          <w:bCs/>
          <w:iCs/>
          <w:sz w:val="24"/>
          <w:szCs w:val="24"/>
          <w:lang w:val="id-ID"/>
        </w:rPr>
        <w:t>6</w:t>
      </w:r>
      <w:r w:rsidR="00717B7E" w:rsidRPr="00D11163">
        <w:rPr>
          <w:rFonts w:ascii="Arial" w:eastAsia="Times New Roman" w:hAnsi="Arial" w:cs="Arial"/>
          <w:b/>
          <w:bCs/>
          <w:iCs/>
          <w:sz w:val="24"/>
          <w:szCs w:val="24"/>
          <w:lang w:val="id-ID"/>
        </w:rPr>
        <w:t>.</w:t>
      </w:r>
      <w:r w:rsidR="00717B7E" w:rsidRPr="00D11163">
        <w:rPr>
          <w:rFonts w:ascii="Arial" w:eastAsia="Times New Roman" w:hAnsi="Arial" w:cs="Arial"/>
          <w:sz w:val="24"/>
          <w:szCs w:val="24"/>
          <w:lang w:val="id-ID"/>
        </w:rPr>
        <w:t xml:space="preserve">        </w:t>
      </w:r>
      <w:r w:rsidR="00717B7E" w:rsidRPr="00D11163">
        <w:rPr>
          <w:rFonts w:ascii="Arial" w:eastAsia="Times New Roman" w:hAnsi="Arial" w:cs="Arial"/>
          <w:b/>
          <w:bCs/>
          <w:sz w:val="24"/>
          <w:szCs w:val="24"/>
          <w:lang w:val="id-ID"/>
        </w:rPr>
        <w:t xml:space="preserve">Proses Pengambilan Keputusan </w:t>
      </w:r>
      <w:r w:rsidR="00717B7E" w:rsidRPr="00D11163">
        <w:rPr>
          <w:rFonts w:ascii="Arial" w:eastAsia="Times New Roman" w:hAnsi="Arial" w:cs="Arial"/>
          <w:b/>
          <w:bCs/>
          <w:i/>
          <w:iCs/>
          <w:sz w:val="24"/>
          <w:szCs w:val="24"/>
          <w:lang w:val="id-ID"/>
        </w:rPr>
        <w:t>(Decision Making Process)</w:t>
      </w:r>
    </w:p>
    <w:p w14:paraId="29C75C23" w14:textId="77777777" w:rsidR="00717B7E" w:rsidRPr="00D11163" w:rsidRDefault="00717B7E" w:rsidP="00D11163">
      <w:pPr>
        <w:tabs>
          <w:tab w:val="left" w:pos="142"/>
          <w:tab w:val="left" w:pos="3544"/>
        </w:tabs>
        <w:spacing w:after="0" w:line="240" w:lineRule="auto"/>
        <w:ind w:firstLine="426"/>
        <w:contextualSpacing/>
        <w:jc w:val="both"/>
        <w:rPr>
          <w:rFonts w:ascii="Arial" w:eastAsia="Times New Roman" w:hAnsi="Arial" w:cs="Arial"/>
          <w:sz w:val="24"/>
          <w:szCs w:val="24"/>
        </w:rPr>
      </w:pPr>
      <w:r w:rsidRPr="00D11163">
        <w:rPr>
          <w:rFonts w:ascii="Arial" w:eastAsia="Times New Roman" w:hAnsi="Arial" w:cs="Arial"/>
          <w:sz w:val="24"/>
          <w:szCs w:val="24"/>
          <w:lang w:val="id-ID"/>
        </w:rPr>
        <w:t>Banyak pertanyaan yang kita kemukakan sering dijawab kurang tepat. Jawaban-jawaban itu mungkin saja mengandung kebenaran. Masalahnya adalah bagaimana kita memilih jawaban-jawaban yang mengandung kebenaran itu. Untuk melakukannya kita harus melakukan seleksi berdasarkan pilihan berdasarkan pilihan yang tersedia, melalui bukti-bukti yang telah terkumpul, dan mempertimbangkan nilai-nilai pribadi yang dimiliki oleh para siswa. Proses berpikir seperti ini dikenal sebagai proses pengambilan keputusan (</w:t>
      </w:r>
      <w:r w:rsidRPr="00D11163">
        <w:rPr>
          <w:rFonts w:ascii="Arial" w:eastAsia="Times New Roman" w:hAnsi="Arial" w:cs="Arial"/>
          <w:i/>
          <w:iCs/>
          <w:sz w:val="24"/>
          <w:szCs w:val="24"/>
          <w:lang w:val="id-ID"/>
        </w:rPr>
        <w:t>decision making</w:t>
      </w:r>
      <w:r w:rsidRPr="00D11163">
        <w:rPr>
          <w:rFonts w:ascii="Arial" w:eastAsia="Times New Roman" w:hAnsi="Arial" w:cs="Arial"/>
          <w:sz w:val="24"/>
          <w:szCs w:val="24"/>
          <w:lang w:val="id-ID"/>
        </w:rPr>
        <w:t>).</w:t>
      </w:r>
    </w:p>
    <w:p w14:paraId="602662FC" w14:textId="77777777" w:rsidR="00717B7E" w:rsidRPr="00D11163" w:rsidRDefault="00717B7E" w:rsidP="00D11163">
      <w:pPr>
        <w:tabs>
          <w:tab w:val="left" w:pos="142"/>
          <w:tab w:val="left" w:pos="3544"/>
        </w:tabs>
        <w:spacing w:after="0" w:line="240" w:lineRule="auto"/>
        <w:ind w:firstLine="426"/>
        <w:contextualSpacing/>
        <w:jc w:val="both"/>
        <w:rPr>
          <w:rFonts w:ascii="Arial" w:eastAsia="Times New Roman" w:hAnsi="Arial" w:cs="Arial"/>
          <w:sz w:val="24"/>
          <w:szCs w:val="24"/>
        </w:rPr>
      </w:pPr>
      <w:r w:rsidRPr="00D11163">
        <w:rPr>
          <w:rFonts w:ascii="Arial" w:eastAsia="Times New Roman" w:hAnsi="Arial" w:cs="Arial"/>
          <w:sz w:val="24"/>
          <w:szCs w:val="24"/>
          <w:lang w:val="id-ID"/>
        </w:rPr>
        <w:t xml:space="preserve">Proses pembelajaran dengan pendekatan </w:t>
      </w:r>
      <w:r w:rsidRPr="00D11163">
        <w:rPr>
          <w:rFonts w:ascii="Arial" w:eastAsia="Times New Roman" w:hAnsi="Arial" w:cs="Arial"/>
          <w:i/>
          <w:iCs/>
          <w:sz w:val="24"/>
          <w:szCs w:val="24"/>
          <w:lang w:val="id-ID"/>
        </w:rPr>
        <w:t xml:space="preserve">decision Making </w:t>
      </w:r>
      <w:r w:rsidRPr="00D11163">
        <w:rPr>
          <w:rFonts w:ascii="Arial" w:eastAsia="Times New Roman" w:hAnsi="Arial" w:cs="Arial"/>
          <w:sz w:val="24"/>
          <w:szCs w:val="24"/>
          <w:lang w:val="id-ID"/>
        </w:rPr>
        <w:t>mengikuti langkah-langkah sebagai berikut:</w:t>
      </w:r>
    </w:p>
    <w:p w14:paraId="3BB04732" w14:textId="77777777" w:rsidR="00717B7E" w:rsidRPr="00D11163" w:rsidRDefault="00717B7E" w:rsidP="00D11163">
      <w:pPr>
        <w:tabs>
          <w:tab w:val="left" w:pos="3544"/>
        </w:tabs>
        <w:spacing w:line="240" w:lineRule="auto"/>
        <w:ind w:firstLine="284"/>
        <w:contextualSpacing/>
        <w:jc w:val="both"/>
        <w:rPr>
          <w:rFonts w:ascii="Arial" w:eastAsia="Times New Roman" w:hAnsi="Arial" w:cs="Arial"/>
          <w:sz w:val="24"/>
          <w:szCs w:val="24"/>
        </w:rPr>
      </w:pPr>
      <w:r w:rsidRPr="00D11163">
        <w:rPr>
          <w:rFonts w:ascii="Arial" w:eastAsia="Times New Roman" w:hAnsi="Arial" w:cs="Arial"/>
          <w:sz w:val="24"/>
          <w:szCs w:val="24"/>
          <w:lang w:val="id-ID"/>
        </w:rPr>
        <w:t>a.         Mengenal persoalan atau masalah dasar</w:t>
      </w:r>
    </w:p>
    <w:p w14:paraId="74A82759" w14:textId="77777777" w:rsidR="00717B7E" w:rsidRPr="00D11163" w:rsidRDefault="00717B7E" w:rsidP="00D11163">
      <w:pPr>
        <w:tabs>
          <w:tab w:val="left" w:pos="3544"/>
        </w:tabs>
        <w:spacing w:line="240" w:lineRule="auto"/>
        <w:ind w:firstLine="284"/>
        <w:contextualSpacing/>
        <w:jc w:val="both"/>
        <w:rPr>
          <w:rFonts w:ascii="Arial" w:eastAsia="Times New Roman" w:hAnsi="Arial" w:cs="Arial"/>
          <w:sz w:val="24"/>
          <w:szCs w:val="24"/>
        </w:rPr>
      </w:pPr>
      <w:r w:rsidRPr="00D11163">
        <w:rPr>
          <w:rFonts w:ascii="Arial" w:eastAsia="Times New Roman" w:hAnsi="Arial" w:cs="Arial"/>
          <w:sz w:val="24"/>
          <w:szCs w:val="24"/>
          <w:lang w:val="id-ID"/>
        </w:rPr>
        <w:t>b.        Memberikan jawaban alternatif</w:t>
      </w:r>
    </w:p>
    <w:p w14:paraId="71FA6788" w14:textId="77777777" w:rsidR="00717B7E" w:rsidRPr="00D11163" w:rsidRDefault="00717B7E" w:rsidP="00D11163">
      <w:pPr>
        <w:tabs>
          <w:tab w:val="left" w:pos="3544"/>
        </w:tabs>
        <w:spacing w:line="240" w:lineRule="auto"/>
        <w:ind w:firstLine="284"/>
        <w:contextualSpacing/>
        <w:jc w:val="both"/>
        <w:rPr>
          <w:rFonts w:ascii="Arial" w:eastAsia="Times New Roman" w:hAnsi="Arial" w:cs="Arial"/>
          <w:sz w:val="24"/>
          <w:szCs w:val="24"/>
        </w:rPr>
      </w:pPr>
      <w:r w:rsidRPr="00D11163">
        <w:rPr>
          <w:rFonts w:ascii="Arial" w:eastAsia="Times New Roman" w:hAnsi="Arial" w:cs="Arial"/>
          <w:sz w:val="24"/>
          <w:szCs w:val="24"/>
          <w:lang w:val="id-ID"/>
        </w:rPr>
        <w:t>c.         Mendeskripsikan bukti yang mendukung setiap alternatif</w:t>
      </w:r>
    </w:p>
    <w:p w14:paraId="2E62C352" w14:textId="77777777" w:rsidR="00717B7E" w:rsidRPr="00D11163" w:rsidRDefault="00717B7E" w:rsidP="00D11163">
      <w:pPr>
        <w:tabs>
          <w:tab w:val="left" w:pos="3544"/>
        </w:tabs>
        <w:spacing w:line="240" w:lineRule="auto"/>
        <w:ind w:firstLine="284"/>
        <w:contextualSpacing/>
        <w:jc w:val="both"/>
        <w:rPr>
          <w:rFonts w:ascii="Arial" w:eastAsia="Times New Roman" w:hAnsi="Arial" w:cs="Arial"/>
          <w:sz w:val="24"/>
          <w:szCs w:val="24"/>
        </w:rPr>
      </w:pPr>
      <w:r w:rsidRPr="00D11163">
        <w:rPr>
          <w:rFonts w:ascii="Arial" w:eastAsia="Times New Roman" w:hAnsi="Arial" w:cs="Arial"/>
          <w:sz w:val="24"/>
          <w:szCs w:val="24"/>
          <w:lang w:val="id-ID"/>
        </w:rPr>
        <w:t>d.        Mengenal nilai yang tersirat pada setiap alternatif jawaban</w:t>
      </w:r>
    </w:p>
    <w:p w14:paraId="1DEBDE75" w14:textId="77777777" w:rsidR="00744799" w:rsidRPr="00D11163" w:rsidRDefault="00717B7E" w:rsidP="00D11163">
      <w:pPr>
        <w:tabs>
          <w:tab w:val="left" w:pos="3544"/>
        </w:tabs>
        <w:spacing w:line="240" w:lineRule="auto"/>
        <w:ind w:firstLine="284"/>
        <w:contextualSpacing/>
        <w:jc w:val="both"/>
        <w:rPr>
          <w:rFonts w:ascii="Arial" w:eastAsia="Times New Roman" w:hAnsi="Arial" w:cs="Arial"/>
          <w:sz w:val="24"/>
          <w:szCs w:val="24"/>
          <w:lang w:val="id-ID"/>
        </w:rPr>
      </w:pPr>
      <w:r w:rsidRPr="00D11163">
        <w:rPr>
          <w:rFonts w:ascii="Arial" w:eastAsia="Times New Roman" w:hAnsi="Arial" w:cs="Arial"/>
          <w:sz w:val="24"/>
          <w:szCs w:val="24"/>
          <w:lang w:val="id-ID"/>
        </w:rPr>
        <w:t>e.         Mendeskripsikan kemungkinan akibat ya</w:t>
      </w:r>
      <w:r w:rsidR="00744799" w:rsidRPr="00D11163">
        <w:rPr>
          <w:rFonts w:ascii="Arial" w:eastAsia="Times New Roman" w:hAnsi="Arial" w:cs="Arial"/>
          <w:sz w:val="24"/>
          <w:szCs w:val="24"/>
          <w:lang w:val="id-ID"/>
        </w:rPr>
        <w:t xml:space="preserve">ng muncul ketika memilah setiap </w:t>
      </w:r>
    </w:p>
    <w:p w14:paraId="7CC1F4C9" w14:textId="77777777" w:rsidR="00717B7E" w:rsidRPr="00D11163" w:rsidRDefault="00744799" w:rsidP="00D11163">
      <w:pPr>
        <w:tabs>
          <w:tab w:val="left" w:pos="3544"/>
        </w:tabs>
        <w:spacing w:line="240" w:lineRule="auto"/>
        <w:ind w:firstLine="284"/>
        <w:contextualSpacing/>
        <w:jc w:val="both"/>
        <w:rPr>
          <w:rFonts w:ascii="Arial" w:eastAsia="Times New Roman" w:hAnsi="Arial" w:cs="Arial"/>
          <w:sz w:val="24"/>
          <w:szCs w:val="24"/>
        </w:rPr>
      </w:pPr>
      <w:r w:rsidRPr="00D11163">
        <w:rPr>
          <w:rFonts w:ascii="Arial" w:eastAsia="Times New Roman" w:hAnsi="Arial" w:cs="Arial"/>
          <w:sz w:val="24"/>
          <w:szCs w:val="24"/>
          <w:lang w:val="id-ID"/>
        </w:rPr>
        <w:t xml:space="preserve">        </w:t>
      </w:r>
      <w:r w:rsidR="00717B7E" w:rsidRPr="00D11163">
        <w:rPr>
          <w:rFonts w:ascii="Arial" w:eastAsia="Times New Roman" w:hAnsi="Arial" w:cs="Arial"/>
          <w:sz w:val="24"/>
          <w:szCs w:val="24"/>
          <w:lang w:val="id-ID"/>
        </w:rPr>
        <w:t>alternatif</w:t>
      </w:r>
    </w:p>
    <w:p w14:paraId="37D8AB65" w14:textId="77777777" w:rsidR="00D11163" w:rsidRDefault="00717B7E" w:rsidP="00D11163">
      <w:pPr>
        <w:tabs>
          <w:tab w:val="left" w:pos="3544"/>
        </w:tabs>
        <w:spacing w:line="240" w:lineRule="auto"/>
        <w:ind w:firstLine="284"/>
        <w:contextualSpacing/>
        <w:jc w:val="both"/>
        <w:rPr>
          <w:rFonts w:ascii="Arial" w:eastAsia="Times New Roman" w:hAnsi="Arial" w:cs="Arial"/>
          <w:sz w:val="24"/>
          <w:szCs w:val="24"/>
        </w:rPr>
      </w:pPr>
      <w:r w:rsidRPr="00D11163">
        <w:rPr>
          <w:rFonts w:ascii="Arial" w:eastAsia="Times New Roman" w:hAnsi="Arial" w:cs="Arial"/>
          <w:sz w:val="24"/>
          <w:szCs w:val="24"/>
          <w:lang w:val="id-ID"/>
        </w:rPr>
        <w:t>f.         Membuat pilihan dari tiap alternatif</w:t>
      </w:r>
    </w:p>
    <w:p w14:paraId="0E341C95" w14:textId="77777777" w:rsidR="00717B7E" w:rsidRPr="00D11163" w:rsidRDefault="00D11163" w:rsidP="00D11163">
      <w:pPr>
        <w:tabs>
          <w:tab w:val="left" w:pos="3544"/>
        </w:tabs>
        <w:spacing w:line="240" w:lineRule="auto"/>
        <w:ind w:firstLine="284"/>
        <w:contextualSpacing/>
        <w:jc w:val="both"/>
        <w:rPr>
          <w:rFonts w:ascii="Arial" w:eastAsia="Times New Roman" w:hAnsi="Arial" w:cs="Arial"/>
          <w:sz w:val="24"/>
          <w:szCs w:val="24"/>
        </w:rPr>
      </w:pPr>
      <w:r>
        <w:rPr>
          <w:rFonts w:ascii="Arial" w:eastAsia="Times New Roman" w:hAnsi="Arial" w:cs="Arial"/>
          <w:sz w:val="24"/>
          <w:szCs w:val="24"/>
        </w:rPr>
        <w:t xml:space="preserve">g. </w:t>
      </w:r>
      <w:r w:rsidR="00717B7E" w:rsidRPr="00D11163">
        <w:rPr>
          <w:rFonts w:ascii="Arial" w:eastAsia="Times New Roman" w:hAnsi="Arial" w:cs="Arial"/>
          <w:sz w:val="24"/>
          <w:szCs w:val="24"/>
          <w:lang w:val="id-ID"/>
        </w:rPr>
        <w:t>Mendeskripsikan bukti dan nilai yang digunakan dalam membuat pilihan.</w:t>
      </w:r>
    </w:p>
    <w:p w14:paraId="00394046" w14:textId="77777777" w:rsidR="00717B7E" w:rsidRPr="00D11163" w:rsidRDefault="0056207B" w:rsidP="00D11163">
      <w:pPr>
        <w:tabs>
          <w:tab w:val="left" w:pos="142"/>
          <w:tab w:val="left" w:pos="3544"/>
        </w:tabs>
        <w:spacing w:after="0" w:line="240" w:lineRule="auto"/>
        <w:contextualSpacing/>
        <w:jc w:val="both"/>
        <w:rPr>
          <w:rFonts w:ascii="Arial" w:eastAsia="Times New Roman" w:hAnsi="Arial" w:cs="Arial"/>
          <w:sz w:val="24"/>
          <w:szCs w:val="24"/>
        </w:rPr>
      </w:pPr>
      <w:r w:rsidRPr="00D11163">
        <w:rPr>
          <w:rFonts w:ascii="Arial" w:eastAsia="Times New Roman" w:hAnsi="Arial" w:cs="Arial"/>
          <w:b/>
          <w:bCs/>
          <w:sz w:val="24"/>
          <w:szCs w:val="24"/>
          <w:lang w:val="id-ID"/>
        </w:rPr>
        <w:t>E</w:t>
      </w:r>
      <w:r w:rsidR="00717B7E" w:rsidRPr="00D11163">
        <w:rPr>
          <w:rFonts w:ascii="Arial" w:eastAsia="Times New Roman" w:hAnsi="Arial" w:cs="Arial"/>
          <w:b/>
          <w:bCs/>
          <w:sz w:val="24"/>
          <w:szCs w:val="24"/>
          <w:lang w:val="id-ID"/>
        </w:rPr>
        <w:t>.</w:t>
      </w:r>
      <w:r w:rsidR="00717B7E" w:rsidRPr="00D11163">
        <w:rPr>
          <w:rFonts w:ascii="Arial" w:eastAsia="Times New Roman" w:hAnsi="Arial" w:cs="Arial"/>
          <w:sz w:val="24"/>
          <w:szCs w:val="24"/>
          <w:lang w:val="id-ID"/>
        </w:rPr>
        <w:t xml:space="preserve">      </w:t>
      </w:r>
      <w:r w:rsidR="00717B7E" w:rsidRPr="00D11163">
        <w:rPr>
          <w:rFonts w:ascii="Arial" w:eastAsia="Times New Roman" w:hAnsi="Arial" w:cs="Arial"/>
          <w:b/>
          <w:bCs/>
          <w:sz w:val="24"/>
          <w:szCs w:val="24"/>
          <w:lang w:val="id-ID"/>
        </w:rPr>
        <w:t>Pendekatan Inquiri untuk Siswa Sekolah Dasar</w:t>
      </w:r>
    </w:p>
    <w:p w14:paraId="2F635D20" w14:textId="77777777" w:rsidR="00717B7E" w:rsidRPr="00D11163" w:rsidRDefault="00717B7E" w:rsidP="00D11163">
      <w:pPr>
        <w:tabs>
          <w:tab w:val="left" w:pos="142"/>
          <w:tab w:val="left" w:pos="3544"/>
        </w:tabs>
        <w:spacing w:after="0" w:line="240" w:lineRule="auto"/>
        <w:ind w:firstLine="426"/>
        <w:contextualSpacing/>
        <w:jc w:val="both"/>
        <w:rPr>
          <w:rFonts w:ascii="Arial" w:eastAsia="Times New Roman" w:hAnsi="Arial" w:cs="Arial"/>
          <w:sz w:val="24"/>
          <w:szCs w:val="24"/>
        </w:rPr>
      </w:pPr>
      <w:r w:rsidRPr="00D11163">
        <w:rPr>
          <w:rFonts w:ascii="Arial" w:eastAsia="Times New Roman" w:hAnsi="Arial" w:cs="Arial"/>
          <w:sz w:val="24"/>
          <w:szCs w:val="24"/>
          <w:lang w:val="id-ID" w:eastAsia="id-ID"/>
        </w:rPr>
        <w:t>Inquiri adalah salah satu cara belajar yang bersifat mencari sesuatu secara kritis, analitis, argumental (ilmiah) dengan menggunakan langkah-langkah tertentu menuju suatu kesimpulan yang meyakinkan, karena didukung oleh data. Inquiri dapat dilakukan secara individu, kelompok atau klasikal, serta dapat dengan catat tanya jawab, diskusi atau kegiatan di dalam maupun di luar kelas.</w:t>
      </w:r>
    </w:p>
    <w:p w14:paraId="11F8681A" w14:textId="77777777" w:rsidR="00717B7E" w:rsidRPr="00D11163" w:rsidRDefault="00717B7E" w:rsidP="00D11163">
      <w:pPr>
        <w:tabs>
          <w:tab w:val="left" w:pos="3544"/>
        </w:tabs>
        <w:spacing w:after="0" w:line="240" w:lineRule="auto"/>
        <w:ind w:firstLine="426"/>
        <w:contextualSpacing/>
        <w:jc w:val="both"/>
        <w:rPr>
          <w:rFonts w:ascii="Arial" w:eastAsia="Times New Roman" w:hAnsi="Arial" w:cs="Arial"/>
          <w:sz w:val="24"/>
          <w:szCs w:val="24"/>
          <w:lang w:val="id-ID"/>
        </w:rPr>
      </w:pPr>
      <w:r w:rsidRPr="00D11163">
        <w:rPr>
          <w:rFonts w:ascii="Arial" w:eastAsia="Times New Roman" w:hAnsi="Arial" w:cs="Arial"/>
          <w:sz w:val="24"/>
          <w:szCs w:val="24"/>
          <w:lang w:val="id-ID"/>
        </w:rPr>
        <w:t xml:space="preserve">Inquiri ditandai dengan adanya pencarian jawaban melalui serangkaian kegiatan intelektual. Secara umum urutan kegiatan yang dilakukan adalah merencanakan, mendiskusikan, membuat hipotesis, menganalisis, menafsirkan hasil untuk mendapatkan konsep umum yang dipelajari (Herawati Susilo, 1998). Dengan demikian disusun teori atau pengertian </w:t>
      </w:r>
      <w:r w:rsidRPr="00D11163">
        <w:rPr>
          <w:rFonts w:ascii="Arial" w:eastAsia="Times New Roman" w:hAnsi="Arial" w:cs="Arial"/>
          <w:sz w:val="24"/>
          <w:szCs w:val="24"/>
          <w:lang w:val="id-ID"/>
        </w:rPr>
        <w:lastRenderedPageBreak/>
        <w:t>untuk diuji melalui analisis rasional, penggelian sehingga mendapatkan suatu penemuan atau dengan eksperimen. Pendekata</w:t>
      </w:r>
      <w:r w:rsidR="00D729CA" w:rsidRPr="00D11163">
        <w:rPr>
          <w:rFonts w:ascii="Arial" w:eastAsia="Times New Roman" w:hAnsi="Arial" w:cs="Arial"/>
          <w:sz w:val="24"/>
          <w:szCs w:val="24"/>
          <w:lang w:val="id-ID"/>
        </w:rPr>
        <w:t>n</w:t>
      </w:r>
      <w:r w:rsidRPr="00D11163">
        <w:rPr>
          <w:rFonts w:ascii="Arial" w:eastAsia="Times New Roman" w:hAnsi="Arial" w:cs="Arial"/>
          <w:sz w:val="24"/>
          <w:szCs w:val="24"/>
          <w:lang w:val="id-ID"/>
        </w:rPr>
        <w:t xml:space="preserve"> ini dimaksudkan untuk  mengembangkan sifat ingin tahu, imajinasi, kemampuan berpikir, sikap, dan keterampilan proses. Siswa perlu dimotivasi untuk menemukan kemungkinan atau cara baru dalam  menghadapi permasalahan yang harus dipecahkan.</w:t>
      </w:r>
    </w:p>
    <w:p w14:paraId="01BE5649" w14:textId="77777777" w:rsidR="00F63B28" w:rsidRPr="00D11163" w:rsidRDefault="00F63B28" w:rsidP="00D11163">
      <w:pPr>
        <w:tabs>
          <w:tab w:val="left" w:pos="3544"/>
        </w:tabs>
        <w:spacing w:after="0" w:line="240" w:lineRule="auto"/>
        <w:ind w:firstLine="426"/>
        <w:contextualSpacing/>
        <w:jc w:val="both"/>
        <w:rPr>
          <w:rFonts w:ascii="Arial" w:eastAsia="Times New Roman" w:hAnsi="Arial" w:cs="Arial"/>
          <w:sz w:val="24"/>
          <w:szCs w:val="24"/>
        </w:rPr>
      </w:pPr>
    </w:p>
    <w:p w14:paraId="7E00E1C4" w14:textId="77777777" w:rsidR="00744799" w:rsidRPr="00D11163" w:rsidRDefault="00F63B28" w:rsidP="00D11163">
      <w:pPr>
        <w:tabs>
          <w:tab w:val="left" w:pos="3544"/>
        </w:tabs>
        <w:spacing w:after="0" w:line="240" w:lineRule="auto"/>
        <w:jc w:val="both"/>
        <w:rPr>
          <w:rFonts w:ascii="Arial" w:eastAsia="Times New Roman" w:hAnsi="Arial" w:cs="Arial"/>
          <w:b/>
          <w:sz w:val="24"/>
          <w:szCs w:val="24"/>
          <w:lang w:val="id-ID"/>
        </w:rPr>
      </w:pPr>
      <w:r w:rsidRPr="00D11163">
        <w:rPr>
          <w:rFonts w:ascii="Arial" w:eastAsia="Times New Roman" w:hAnsi="Arial" w:cs="Arial"/>
          <w:b/>
          <w:sz w:val="24"/>
          <w:szCs w:val="24"/>
          <w:lang w:val="id-ID"/>
        </w:rPr>
        <w:t>F. Model Inq</w:t>
      </w:r>
      <w:r w:rsidR="00744799" w:rsidRPr="00D11163">
        <w:rPr>
          <w:rFonts w:ascii="Arial" w:eastAsia="Times New Roman" w:hAnsi="Arial" w:cs="Arial"/>
          <w:b/>
          <w:sz w:val="24"/>
          <w:szCs w:val="24"/>
          <w:lang w:val="id-ID"/>
        </w:rPr>
        <w:t>uiri Sosial</w:t>
      </w:r>
    </w:p>
    <w:p w14:paraId="02E225B4" w14:textId="77777777" w:rsidR="001B1738" w:rsidRPr="00D11163" w:rsidRDefault="00744799" w:rsidP="00D11163">
      <w:pPr>
        <w:spacing w:after="0" w:line="240" w:lineRule="auto"/>
        <w:jc w:val="both"/>
        <w:rPr>
          <w:rFonts w:ascii="Arial" w:eastAsia="Times New Roman" w:hAnsi="Arial" w:cs="Arial"/>
          <w:b/>
          <w:sz w:val="24"/>
          <w:szCs w:val="24"/>
          <w:lang w:val="id-ID"/>
        </w:rPr>
      </w:pPr>
      <w:r w:rsidRPr="00D11163">
        <w:rPr>
          <w:rFonts w:ascii="Arial" w:eastAsia="Times New Roman" w:hAnsi="Arial" w:cs="Arial"/>
          <w:b/>
          <w:sz w:val="24"/>
          <w:szCs w:val="24"/>
          <w:lang w:val="id-ID"/>
        </w:rPr>
        <w:t xml:space="preserve">     1. Perumusan Masalah (Problem Formulation)</w:t>
      </w:r>
    </w:p>
    <w:p w14:paraId="38CD1A6C" w14:textId="77777777" w:rsidR="001B1738" w:rsidRPr="00D11163" w:rsidRDefault="00681FAE" w:rsidP="00D11163">
      <w:pPr>
        <w:tabs>
          <w:tab w:val="left" w:pos="426"/>
        </w:tabs>
        <w:spacing w:after="0" w:line="240" w:lineRule="auto"/>
        <w:jc w:val="both"/>
        <w:rPr>
          <w:rFonts w:ascii="Arial" w:eastAsia="Times New Roman" w:hAnsi="Arial" w:cs="Arial"/>
          <w:b/>
          <w:sz w:val="24"/>
          <w:szCs w:val="24"/>
          <w:lang w:val="id-ID"/>
        </w:rPr>
      </w:pPr>
      <w:r w:rsidRPr="00D11163">
        <w:rPr>
          <w:rFonts w:ascii="Arial" w:eastAsia="Times New Roman" w:hAnsi="Arial" w:cs="Arial"/>
          <w:sz w:val="24"/>
          <w:szCs w:val="24"/>
          <w:lang w:val="id-ID"/>
        </w:rPr>
        <w:tab/>
      </w:r>
      <w:r w:rsidR="00556E97" w:rsidRPr="00D11163">
        <w:rPr>
          <w:rFonts w:ascii="Arial" w:hAnsi="Arial" w:cs="Arial"/>
          <w:sz w:val="24"/>
          <w:szCs w:val="24"/>
          <w:lang w:val="id-ID"/>
        </w:rPr>
        <w:t>Merumuskan masalah merupakan langkah membawa siswa pada suatu</w:t>
      </w:r>
      <w:r w:rsidR="00F63B28" w:rsidRPr="00D11163">
        <w:rPr>
          <w:rFonts w:ascii="Arial" w:hAnsi="Arial" w:cs="Arial"/>
          <w:sz w:val="24"/>
          <w:szCs w:val="24"/>
          <w:lang w:val="id-ID"/>
        </w:rPr>
        <w:t xml:space="preserve"> </w:t>
      </w:r>
      <w:r w:rsidR="00083CE5" w:rsidRPr="00D11163">
        <w:rPr>
          <w:rFonts w:ascii="Arial" w:hAnsi="Arial" w:cs="Arial"/>
          <w:sz w:val="24"/>
          <w:szCs w:val="24"/>
          <w:lang w:val="id-ID"/>
        </w:rPr>
        <w:t>persoalan yang mengandung teka-teki</w:t>
      </w:r>
      <w:r w:rsidR="00556E97" w:rsidRPr="00D11163">
        <w:rPr>
          <w:rFonts w:ascii="Arial" w:hAnsi="Arial" w:cs="Arial"/>
          <w:sz w:val="24"/>
          <w:szCs w:val="24"/>
        </w:rPr>
        <w:t xml:space="preserve">. </w:t>
      </w:r>
      <w:r w:rsidR="00083CE5" w:rsidRPr="00D11163">
        <w:rPr>
          <w:rFonts w:ascii="Arial" w:hAnsi="Arial" w:cs="Arial"/>
          <w:sz w:val="24"/>
          <w:szCs w:val="24"/>
          <w:lang w:val="id-ID"/>
        </w:rPr>
        <w:t>Persoalan yang disajikan adalah persoalan yang menentang siswa untuk berfikir memecahkan masalah itu</w:t>
      </w:r>
      <w:r w:rsidR="00556E97" w:rsidRPr="00D11163">
        <w:rPr>
          <w:rFonts w:ascii="Arial" w:hAnsi="Arial" w:cs="Arial"/>
          <w:sz w:val="24"/>
          <w:szCs w:val="24"/>
        </w:rPr>
        <w:t xml:space="preserve">. </w:t>
      </w:r>
      <w:r w:rsidR="00083CE5" w:rsidRPr="00D11163">
        <w:rPr>
          <w:rFonts w:ascii="Arial" w:hAnsi="Arial" w:cs="Arial"/>
          <w:sz w:val="24"/>
          <w:szCs w:val="24"/>
          <w:lang w:val="id-ID"/>
        </w:rPr>
        <w:t xml:space="preserve">Dikatakan teka-teki dalam perumusan masalah </w:t>
      </w:r>
      <w:r w:rsidR="00556E97" w:rsidRPr="00D11163">
        <w:rPr>
          <w:rFonts w:ascii="Arial" w:hAnsi="Arial" w:cs="Arial"/>
          <w:sz w:val="24"/>
          <w:szCs w:val="24"/>
        </w:rPr>
        <w:t xml:space="preserve">yang </w:t>
      </w:r>
      <w:r w:rsidR="00083CE5" w:rsidRPr="00D11163">
        <w:rPr>
          <w:rFonts w:ascii="Arial" w:hAnsi="Arial" w:cs="Arial"/>
          <w:sz w:val="24"/>
          <w:szCs w:val="24"/>
          <w:lang w:val="id-ID"/>
        </w:rPr>
        <w:t xml:space="preserve">ingin dikaji disebabkan masalah itu tentu ada jawabannya, dan siswa didorong untuk mencari jawabannya </w:t>
      </w:r>
      <w:r w:rsidR="00556E97" w:rsidRPr="00D11163">
        <w:rPr>
          <w:rFonts w:ascii="Arial" w:hAnsi="Arial" w:cs="Arial"/>
          <w:sz w:val="24"/>
          <w:szCs w:val="24"/>
        </w:rPr>
        <w:t xml:space="preserve">yang </w:t>
      </w:r>
      <w:r w:rsidR="00083CE5" w:rsidRPr="00D11163">
        <w:rPr>
          <w:rFonts w:ascii="Arial" w:hAnsi="Arial" w:cs="Arial"/>
          <w:sz w:val="24"/>
          <w:szCs w:val="24"/>
          <w:lang w:val="id-ID"/>
        </w:rPr>
        <w:t xml:space="preserve">tepat. </w:t>
      </w:r>
      <w:r w:rsidR="00556E97" w:rsidRPr="00D11163">
        <w:rPr>
          <w:rFonts w:ascii="Arial" w:hAnsi="Arial" w:cs="Arial"/>
          <w:sz w:val="24"/>
          <w:szCs w:val="24"/>
        </w:rPr>
        <w:t xml:space="preserve">Poses </w:t>
      </w:r>
      <w:r w:rsidR="00083CE5" w:rsidRPr="00D11163">
        <w:rPr>
          <w:rFonts w:ascii="Arial" w:hAnsi="Arial" w:cs="Arial"/>
          <w:sz w:val="24"/>
          <w:szCs w:val="24"/>
          <w:lang w:val="id-ID"/>
        </w:rPr>
        <w:t xml:space="preserve">mencari jawaban itu </w:t>
      </w:r>
      <w:r w:rsidR="00556E97" w:rsidRPr="00D11163">
        <w:rPr>
          <w:rFonts w:ascii="Arial" w:hAnsi="Arial" w:cs="Arial"/>
          <w:sz w:val="24"/>
          <w:szCs w:val="24"/>
        </w:rPr>
        <w:t xml:space="preserve">yang </w:t>
      </w:r>
      <w:r w:rsidR="00083CE5" w:rsidRPr="00D11163">
        <w:rPr>
          <w:rFonts w:ascii="Arial" w:hAnsi="Arial" w:cs="Arial"/>
          <w:sz w:val="24"/>
          <w:szCs w:val="24"/>
          <w:lang w:val="id-ID"/>
        </w:rPr>
        <w:t xml:space="preserve">sangat penting dalam strategi pembelajaran inkuiri, oleh sebab itu melalui </w:t>
      </w:r>
      <w:r w:rsidR="00556E97" w:rsidRPr="00D11163">
        <w:rPr>
          <w:rFonts w:ascii="Arial" w:hAnsi="Arial" w:cs="Arial"/>
          <w:sz w:val="24"/>
          <w:szCs w:val="24"/>
        </w:rPr>
        <w:t xml:space="preserve">proses </w:t>
      </w:r>
      <w:r w:rsidR="00083CE5" w:rsidRPr="00D11163">
        <w:rPr>
          <w:rFonts w:ascii="Arial" w:hAnsi="Arial" w:cs="Arial"/>
          <w:sz w:val="24"/>
          <w:szCs w:val="24"/>
          <w:lang w:val="id-ID"/>
        </w:rPr>
        <w:t>tersebut siswa akan memperoleh pengalaman</w:t>
      </w:r>
      <w:r w:rsidR="00556E97" w:rsidRPr="00D11163">
        <w:rPr>
          <w:rFonts w:ascii="Arial" w:hAnsi="Arial" w:cs="Arial"/>
          <w:sz w:val="24"/>
          <w:szCs w:val="24"/>
        </w:rPr>
        <w:t xml:space="preserve"> yang </w:t>
      </w:r>
      <w:r w:rsidR="00083CE5" w:rsidRPr="00D11163">
        <w:rPr>
          <w:rFonts w:ascii="Arial" w:hAnsi="Arial" w:cs="Arial"/>
          <w:sz w:val="24"/>
          <w:szCs w:val="24"/>
          <w:lang w:val="id-ID"/>
        </w:rPr>
        <w:t xml:space="preserve">sangat berharga sebagai upaya pengembangan </w:t>
      </w:r>
      <w:r w:rsidR="00556E97" w:rsidRPr="00D11163">
        <w:rPr>
          <w:rFonts w:ascii="Arial" w:hAnsi="Arial" w:cs="Arial"/>
          <w:sz w:val="24"/>
          <w:szCs w:val="24"/>
        </w:rPr>
        <w:t>mental</w:t>
      </w:r>
      <w:r w:rsidR="00083CE5" w:rsidRPr="00D11163">
        <w:rPr>
          <w:rFonts w:ascii="Arial" w:hAnsi="Arial" w:cs="Arial"/>
          <w:sz w:val="24"/>
          <w:szCs w:val="24"/>
          <w:lang w:val="id-ID"/>
        </w:rPr>
        <w:t>melalui proses berfikirdengan demikian teka-teki</w:t>
      </w:r>
      <w:r w:rsidR="00556E97" w:rsidRPr="00D11163">
        <w:rPr>
          <w:rFonts w:ascii="Arial" w:hAnsi="Arial" w:cs="Arial"/>
          <w:sz w:val="24"/>
          <w:szCs w:val="24"/>
        </w:rPr>
        <w:t xml:space="preserve"> yang </w:t>
      </w:r>
      <w:r w:rsidR="00083CE5" w:rsidRPr="00D11163">
        <w:rPr>
          <w:rFonts w:ascii="Arial" w:hAnsi="Arial" w:cs="Arial"/>
          <w:sz w:val="24"/>
          <w:szCs w:val="24"/>
          <w:lang w:val="id-ID"/>
        </w:rPr>
        <w:t xml:space="preserve">menjadi masalah dalam pembelajaran inkuiri adalah teka-teki </w:t>
      </w:r>
      <w:r w:rsidR="00556E97" w:rsidRPr="00D11163">
        <w:rPr>
          <w:rFonts w:ascii="Arial" w:hAnsi="Arial" w:cs="Arial"/>
          <w:sz w:val="24"/>
          <w:szCs w:val="24"/>
        </w:rPr>
        <w:t xml:space="preserve">yang </w:t>
      </w:r>
      <w:r w:rsidR="00083CE5" w:rsidRPr="00D11163">
        <w:rPr>
          <w:rFonts w:ascii="Arial" w:hAnsi="Arial" w:cs="Arial"/>
          <w:sz w:val="24"/>
          <w:szCs w:val="24"/>
          <w:lang w:val="id-ID"/>
        </w:rPr>
        <w:t xml:space="preserve">mengandung konsep </w:t>
      </w:r>
      <w:r w:rsidR="00556E97" w:rsidRPr="00D11163">
        <w:rPr>
          <w:rFonts w:ascii="Arial" w:hAnsi="Arial" w:cs="Arial"/>
          <w:sz w:val="24"/>
          <w:szCs w:val="24"/>
        </w:rPr>
        <w:t xml:space="preserve">yang </w:t>
      </w:r>
      <w:r w:rsidR="00083CE5" w:rsidRPr="00D11163">
        <w:rPr>
          <w:rFonts w:ascii="Arial" w:hAnsi="Arial" w:cs="Arial"/>
          <w:sz w:val="24"/>
          <w:szCs w:val="24"/>
          <w:lang w:val="id-ID"/>
        </w:rPr>
        <w:t xml:space="preserve">jelas </w:t>
      </w:r>
      <w:r w:rsidR="00556E97" w:rsidRPr="00D11163">
        <w:rPr>
          <w:rFonts w:ascii="Arial" w:hAnsi="Arial" w:cs="Arial"/>
          <w:sz w:val="24"/>
          <w:szCs w:val="24"/>
        </w:rPr>
        <w:t>yang</w:t>
      </w:r>
      <w:r w:rsidR="00083CE5" w:rsidRPr="00D11163">
        <w:rPr>
          <w:rFonts w:ascii="Arial" w:hAnsi="Arial" w:cs="Arial"/>
          <w:sz w:val="24"/>
          <w:szCs w:val="24"/>
          <w:lang w:val="id-ID"/>
        </w:rPr>
        <w:t>harus dicari dan ditemukan</w:t>
      </w:r>
      <w:r w:rsidR="00083CE5" w:rsidRPr="00D11163">
        <w:rPr>
          <w:rFonts w:ascii="Arial" w:hAnsi="Arial" w:cs="Arial"/>
          <w:sz w:val="24"/>
          <w:szCs w:val="24"/>
        </w:rPr>
        <w:t>.</w:t>
      </w:r>
    </w:p>
    <w:p w14:paraId="2F7B6546" w14:textId="77777777" w:rsidR="00D11163" w:rsidRDefault="00426E2D" w:rsidP="00D11163">
      <w:pPr>
        <w:spacing w:after="0" w:line="240" w:lineRule="auto"/>
        <w:jc w:val="both"/>
        <w:rPr>
          <w:rFonts w:ascii="Arial" w:hAnsi="Arial" w:cs="Arial"/>
          <w:sz w:val="24"/>
          <w:szCs w:val="24"/>
          <w:lang w:val="id-ID"/>
        </w:rPr>
      </w:pPr>
      <w:r w:rsidRPr="00D11163">
        <w:rPr>
          <w:rFonts w:ascii="Arial" w:eastAsia="Times New Roman" w:hAnsi="Arial" w:cs="Arial"/>
          <w:sz w:val="24"/>
          <w:szCs w:val="24"/>
          <w:lang w:val="id-ID"/>
        </w:rPr>
        <w:t xml:space="preserve">     </w:t>
      </w:r>
      <w:r w:rsidRPr="00D11163">
        <w:rPr>
          <w:rFonts w:ascii="Arial" w:eastAsia="Times New Roman" w:hAnsi="Arial" w:cs="Arial"/>
          <w:b/>
          <w:sz w:val="24"/>
          <w:szCs w:val="24"/>
          <w:lang w:val="id-ID"/>
        </w:rPr>
        <w:t>2. Perumusan Hipotesis (Formulation of Hypotheses)</w:t>
      </w:r>
    </w:p>
    <w:p w14:paraId="2BE8F636" w14:textId="77777777" w:rsidR="00681FAE" w:rsidRPr="00D11163" w:rsidRDefault="00D11163" w:rsidP="00D11163">
      <w:pPr>
        <w:spacing w:after="0" w:line="240" w:lineRule="auto"/>
        <w:jc w:val="both"/>
        <w:rPr>
          <w:rFonts w:ascii="Arial" w:eastAsia="Times New Roman" w:hAnsi="Arial" w:cs="Arial"/>
          <w:b/>
          <w:sz w:val="24"/>
          <w:szCs w:val="24"/>
          <w:lang w:val="id-ID"/>
        </w:rPr>
      </w:pPr>
      <w:r>
        <w:rPr>
          <w:rFonts w:ascii="Arial" w:hAnsi="Arial" w:cs="Arial"/>
          <w:sz w:val="24"/>
          <w:szCs w:val="24"/>
          <w:lang w:val="id-ID"/>
        </w:rPr>
        <w:t>Hipotesis</w:t>
      </w:r>
      <w:r w:rsidR="00083CE5" w:rsidRPr="00D11163">
        <w:rPr>
          <w:rFonts w:ascii="Arial" w:hAnsi="Arial" w:cs="Arial"/>
          <w:sz w:val="24"/>
          <w:szCs w:val="24"/>
          <w:lang w:val="id-ID"/>
        </w:rPr>
        <w:t xml:space="preserve"> adalah jawaban </w:t>
      </w:r>
      <w:proofErr w:type="spellStart"/>
      <w:r w:rsidR="00083CE5" w:rsidRPr="00D11163">
        <w:rPr>
          <w:rFonts w:ascii="Arial" w:hAnsi="Arial" w:cs="Arial"/>
          <w:sz w:val="24"/>
          <w:szCs w:val="24"/>
          <w:lang w:val="id-ID"/>
        </w:rPr>
        <w:t>sementaradari</w:t>
      </w:r>
      <w:proofErr w:type="spellEnd"/>
      <w:r w:rsidR="00083CE5" w:rsidRPr="00D11163">
        <w:rPr>
          <w:rFonts w:ascii="Arial" w:hAnsi="Arial" w:cs="Arial"/>
          <w:sz w:val="24"/>
          <w:szCs w:val="24"/>
          <w:lang w:val="id-ID"/>
        </w:rPr>
        <w:t xml:space="preserve"> suatu permasalahan yang sedang dikaji</w:t>
      </w:r>
      <w:r w:rsidR="00556E97" w:rsidRPr="00D11163">
        <w:rPr>
          <w:rFonts w:ascii="Arial" w:hAnsi="Arial" w:cs="Arial"/>
          <w:sz w:val="24"/>
          <w:szCs w:val="24"/>
        </w:rPr>
        <w:t>.</w:t>
      </w:r>
      <w:r w:rsidR="00083CE5" w:rsidRPr="00D11163">
        <w:rPr>
          <w:rFonts w:ascii="Arial" w:hAnsi="Arial" w:cs="Arial"/>
          <w:sz w:val="24"/>
          <w:szCs w:val="24"/>
          <w:lang w:val="id-ID"/>
        </w:rPr>
        <w:t xml:space="preserve"> Sebagai jawaban sementara</w:t>
      </w:r>
      <w:r w:rsidR="00556E97" w:rsidRPr="00D11163">
        <w:rPr>
          <w:rFonts w:ascii="Arial" w:hAnsi="Arial" w:cs="Arial"/>
          <w:sz w:val="24"/>
          <w:szCs w:val="24"/>
        </w:rPr>
        <w:t>,</w:t>
      </w:r>
      <w:r w:rsidR="00083CE5" w:rsidRPr="00D11163">
        <w:rPr>
          <w:rFonts w:ascii="Arial" w:hAnsi="Arial" w:cs="Arial"/>
          <w:sz w:val="24"/>
          <w:szCs w:val="24"/>
          <w:lang w:val="id-ID"/>
        </w:rPr>
        <w:t xml:space="preserve"> hipotesis perlu dikaji terlebih dahulu</w:t>
      </w:r>
      <w:r w:rsidR="00556E97" w:rsidRPr="00D11163">
        <w:rPr>
          <w:rFonts w:ascii="Arial" w:hAnsi="Arial" w:cs="Arial"/>
          <w:sz w:val="24"/>
          <w:szCs w:val="24"/>
        </w:rPr>
        <w:t xml:space="preserve">. </w:t>
      </w:r>
      <w:r w:rsidR="00083CE5" w:rsidRPr="00D11163">
        <w:rPr>
          <w:rFonts w:ascii="Arial" w:hAnsi="Arial" w:cs="Arial"/>
          <w:sz w:val="24"/>
          <w:szCs w:val="24"/>
          <w:lang w:val="id-ID"/>
        </w:rPr>
        <w:t>Kemampuan atau potensi individu untuk berfikir pada dasarnya sudah dimiliki sejak individu itu lahir</w:t>
      </w:r>
      <w:r w:rsidR="00556E97" w:rsidRPr="00D11163">
        <w:rPr>
          <w:rFonts w:ascii="Arial" w:hAnsi="Arial" w:cs="Arial"/>
          <w:sz w:val="24"/>
          <w:szCs w:val="24"/>
        </w:rPr>
        <w:t xml:space="preserve">. </w:t>
      </w:r>
      <w:r w:rsidR="00083CE5" w:rsidRPr="00D11163">
        <w:rPr>
          <w:rFonts w:ascii="Arial" w:hAnsi="Arial" w:cs="Arial"/>
          <w:sz w:val="24"/>
          <w:szCs w:val="24"/>
          <w:lang w:val="id-ID"/>
        </w:rPr>
        <w:t xml:space="preserve">Potensi berfikir itu dimulai dari kemampuan setiap individu untuk menebak atau mengira-ngira </w:t>
      </w:r>
      <w:r w:rsidR="004B43F8" w:rsidRPr="00D11163">
        <w:rPr>
          <w:rFonts w:ascii="Arial" w:hAnsi="Arial" w:cs="Arial"/>
          <w:sz w:val="24"/>
          <w:szCs w:val="24"/>
          <w:lang w:val="id-ID"/>
        </w:rPr>
        <w:t>(berhipotensi)dari suatu permasalahan</w:t>
      </w:r>
      <w:r w:rsidR="004B43F8" w:rsidRPr="00D11163">
        <w:rPr>
          <w:rFonts w:ascii="Arial" w:hAnsi="Arial" w:cs="Arial"/>
          <w:sz w:val="24"/>
          <w:szCs w:val="24"/>
        </w:rPr>
        <w:t>.</w:t>
      </w:r>
    </w:p>
    <w:p w14:paraId="233A4FE8" w14:textId="77777777" w:rsidR="00426E2D" w:rsidRPr="00D11163" w:rsidRDefault="00426E2D" w:rsidP="00D11163">
      <w:pPr>
        <w:spacing w:after="0" w:line="240" w:lineRule="auto"/>
        <w:jc w:val="both"/>
        <w:rPr>
          <w:rFonts w:ascii="Arial" w:eastAsia="Times New Roman" w:hAnsi="Arial" w:cs="Arial"/>
          <w:b/>
          <w:sz w:val="24"/>
          <w:szCs w:val="24"/>
          <w:lang w:val="id-ID"/>
        </w:rPr>
      </w:pPr>
      <w:r w:rsidRPr="00D11163">
        <w:rPr>
          <w:rFonts w:ascii="Arial" w:eastAsia="Times New Roman" w:hAnsi="Arial" w:cs="Arial"/>
          <w:b/>
          <w:sz w:val="24"/>
          <w:szCs w:val="24"/>
          <w:lang w:val="id-ID"/>
        </w:rPr>
        <w:t xml:space="preserve">     </w:t>
      </w:r>
      <w:r w:rsidR="00556E97" w:rsidRPr="00D11163">
        <w:rPr>
          <w:rFonts w:ascii="Arial" w:eastAsia="Times New Roman" w:hAnsi="Arial" w:cs="Arial"/>
          <w:b/>
          <w:sz w:val="24"/>
          <w:szCs w:val="24"/>
          <w:lang w:val="id-ID"/>
        </w:rPr>
        <w:t>3</w:t>
      </w:r>
      <w:r w:rsidRPr="00D11163">
        <w:rPr>
          <w:rFonts w:ascii="Arial" w:eastAsia="Times New Roman" w:hAnsi="Arial" w:cs="Arial"/>
          <w:b/>
          <w:sz w:val="24"/>
          <w:szCs w:val="24"/>
          <w:lang w:val="id-ID"/>
        </w:rPr>
        <w:t>. Pengunpulan Data (Collection of Data)</w:t>
      </w:r>
    </w:p>
    <w:p w14:paraId="0F184C67" w14:textId="77777777" w:rsidR="00556E97" w:rsidRPr="00D11163" w:rsidRDefault="00556E97" w:rsidP="00D11163">
      <w:pPr>
        <w:tabs>
          <w:tab w:val="left" w:pos="426"/>
        </w:tabs>
        <w:spacing w:after="0" w:line="240" w:lineRule="auto"/>
        <w:jc w:val="both"/>
        <w:rPr>
          <w:rFonts w:ascii="Arial" w:eastAsia="Times New Roman" w:hAnsi="Arial" w:cs="Arial"/>
          <w:b/>
          <w:sz w:val="24"/>
          <w:szCs w:val="24"/>
          <w:lang w:val="id-ID"/>
        </w:rPr>
      </w:pPr>
      <w:r w:rsidRPr="00D11163">
        <w:rPr>
          <w:rFonts w:ascii="Arial" w:eastAsia="Times New Roman" w:hAnsi="Arial" w:cs="Arial"/>
          <w:b/>
          <w:sz w:val="24"/>
          <w:szCs w:val="24"/>
          <w:lang w:val="id-ID"/>
        </w:rPr>
        <w:tab/>
      </w:r>
      <w:r w:rsidR="004B43F8" w:rsidRPr="00D11163">
        <w:rPr>
          <w:rFonts w:ascii="Arial" w:hAnsi="Arial" w:cs="Arial"/>
          <w:sz w:val="24"/>
          <w:szCs w:val="24"/>
          <w:lang w:val="id-ID"/>
        </w:rPr>
        <w:t xml:space="preserve">Mengumpulkan </w:t>
      </w:r>
      <w:r w:rsidRPr="00D11163">
        <w:rPr>
          <w:rFonts w:ascii="Arial" w:hAnsi="Arial" w:cs="Arial"/>
          <w:sz w:val="24"/>
          <w:szCs w:val="24"/>
        </w:rPr>
        <w:t xml:space="preserve">data </w:t>
      </w:r>
      <w:r w:rsidR="004B43F8" w:rsidRPr="00D11163">
        <w:rPr>
          <w:rFonts w:ascii="Arial" w:hAnsi="Arial" w:cs="Arial"/>
          <w:sz w:val="24"/>
          <w:szCs w:val="24"/>
          <w:lang w:val="id-ID"/>
        </w:rPr>
        <w:t xml:space="preserve">adalah aktifitas menjaring informasi </w:t>
      </w:r>
      <w:r w:rsidRPr="00D11163">
        <w:rPr>
          <w:rFonts w:ascii="Arial" w:hAnsi="Arial" w:cs="Arial"/>
          <w:sz w:val="24"/>
          <w:szCs w:val="24"/>
        </w:rPr>
        <w:t xml:space="preserve">yang </w:t>
      </w:r>
      <w:r w:rsidR="004B43F8" w:rsidRPr="00D11163">
        <w:rPr>
          <w:rFonts w:ascii="Arial" w:hAnsi="Arial" w:cs="Arial"/>
          <w:sz w:val="24"/>
          <w:szCs w:val="24"/>
          <w:lang w:val="id-ID"/>
        </w:rPr>
        <w:t xml:space="preserve">dibutuhkan untuk menguji hipotesis </w:t>
      </w:r>
      <w:r w:rsidRPr="00D11163">
        <w:rPr>
          <w:rFonts w:ascii="Arial" w:hAnsi="Arial" w:cs="Arial"/>
          <w:sz w:val="24"/>
          <w:szCs w:val="24"/>
        </w:rPr>
        <w:t>yang</w:t>
      </w:r>
      <w:r w:rsidR="004B43F8" w:rsidRPr="00D11163">
        <w:rPr>
          <w:rFonts w:ascii="Arial" w:hAnsi="Arial" w:cs="Arial"/>
          <w:sz w:val="24"/>
          <w:szCs w:val="24"/>
          <w:lang w:val="id-ID"/>
        </w:rPr>
        <w:t xml:space="preserve"> diajukan</w:t>
      </w:r>
      <w:r w:rsidR="00662FF0" w:rsidRPr="00D11163">
        <w:rPr>
          <w:rFonts w:ascii="Arial" w:hAnsi="Arial" w:cs="Arial"/>
          <w:sz w:val="24"/>
          <w:szCs w:val="24"/>
        </w:rPr>
        <w:t xml:space="preserve"> </w:t>
      </w:r>
      <w:r w:rsidR="004B43F8" w:rsidRPr="00D11163">
        <w:rPr>
          <w:rFonts w:ascii="Arial" w:hAnsi="Arial" w:cs="Arial"/>
          <w:sz w:val="24"/>
          <w:szCs w:val="24"/>
          <w:lang w:val="id-ID"/>
        </w:rPr>
        <w:t>dalam strategi pembelajaran inkuiri</w:t>
      </w:r>
      <w:r w:rsidRPr="00D11163">
        <w:rPr>
          <w:rFonts w:ascii="Arial" w:hAnsi="Arial" w:cs="Arial"/>
          <w:sz w:val="24"/>
          <w:szCs w:val="24"/>
        </w:rPr>
        <w:t xml:space="preserve">, </w:t>
      </w:r>
      <w:r w:rsidR="004B43F8" w:rsidRPr="00D11163">
        <w:rPr>
          <w:rFonts w:ascii="Arial" w:hAnsi="Arial" w:cs="Arial"/>
          <w:sz w:val="24"/>
          <w:szCs w:val="24"/>
          <w:lang w:val="id-ID"/>
        </w:rPr>
        <w:t xml:space="preserve">pengumpula data merupakan </w:t>
      </w:r>
      <w:r w:rsidRPr="00D11163">
        <w:rPr>
          <w:rFonts w:ascii="Arial" w:hAnsi="Arial" w:cs="Arial"/>
          <w:sz w:val="24"/>
          <w:szCs w:val="24"/>
        </w:rPr>
        <w:t xml:space="preserve">proses mental yang </w:t>
      </w:r>
      <w:r w:rsidR="004B43F8" w:rsidRPr="00D11163">
        <w:rPr>
          <w:rFonts w:ascii="Arial" w:hAnsi="Arial" w:cs="Arial"/>
          <w:sz w:val="24"/>
          <w:szCs w:val="24"/>
          <w:lang w:val="id-ID"/>
        </w:rPr>
        <w:t>sangat penting dalam</w:t>
      </w:r>
      <w:r w:rsidR="00A955F2" w:rsidRPr="00D11163">
        <w:rPr>
          <w:rFonts w:ascii="Arial" w:hAnsi="Arial" w:cs="Arial"/>
          <w:sz w:val="24"/>
          <w:szCs w:val="24"/>
          <w:lang w:val="id-ID"/>
        </w:rPr>
        <w:t xml:space="preserve"> </w:t>
      </w:r>
      <w:r w:rsidR="004B43F8" w:rsidRPr="00D11163">
        <w:rPr>
          <w:rFonts w:ascii="Arial" w:hAnsi="Arial" w:cs="Arial"/>
          <w:sz w:val="24"/>
          <w:szCs w:val="24"/>
          <w:lang w:val="id-ID"/>
        </w:rPr>
        <w:t>pengembangan intelektual</w:t>
      </w:r>
      <w:r w:rsidRPr="00D11163">
        <w:rPr>
          <w:rFonts w:ascii="Arial" w:hAnsi="Arial" w:cs="Arial"/>
          <w:sz w:val="24"/>
          <w:szCs w:val="24"/>
        </w:rPr>
        <w:t xml:space="preserve">. Proses </w:t>
      </w:r>
      <w:r w:rsidR="004B43F8" w:rsidRPr="00D11163">
        <w:rPr>
          <w:rFonts w:ascii="Arial" w:hAnsi="Arial" w:cs="Arial"/>
          <w:sz w:val="24"/>
          <w:szCs w:val="24"/>
          <w:lang w:val="id-ID"/>
        </w:rPr>
        <w:t xml:space="preserve">pengumpulan </w:t>
      </w:r>
      <w:r w:rsidRPr="00D11163">
        <w:rPr>
          <w:rFonts w:ascii="Arial" w:hAnsi="Arial" w:cs="Arial"/>
          <w:sz w:val="24"/>
          <w:szCs w:val="24"/>
        </w:rPr>
        <w:t xml:space="preserve">data </w:t>
      </w:r>
      <w:r w:rsidR="004B43F8" w:rsidRPr="00D11163">
        <w:rPr>
          <w:rFonts w:ascii="Arial" w:hAnsi="Arial" w:cs="Arial"/>
          <w:sz w:val="24"/>
          <w:szCs w:val="24"/>
          <w:lang w:val="id-ID"/>
        </w:rPr>
        <w:t xml:space="preserve">bukan hanya memerlukan motivasi </w:t>
      </w:r>
      <w:r w:rsidRPr="00D11163">
        <w:rPr>
          <w:rFonts w:ascii="Arial" w:hAnsi="Arial" w:cs="Arial"/>
          <w:sz w:val="24"/>
          <w:szCs w:val="24"/>
        </w:rPr>
        <w:t>yang</w:t>
      </w:r>
      <w:r w:rsidR="004B43F8" w:rsidRPr="00D11163">
        <w:rPr>
          <w:rFonts w:ascii="Arial" w:hAnsi="Arial" w:cs="Arial"/>
          <w:sz w:val="24"/>
          <w:szCs w:val="24"/>
          <w:lang w:val="id-ID"/>
        </w:rPr>
        <w:t>kuat dalam belajar</w:t>
      </w:r>
      <w:r w:rsidRPr="00D11163">
        <w:rPr>
          <w:rFonts w:ascii="Arial" w:hAnsi="Arial" w:cs="Arial"/>
          <w:sz w:val="24"/>
          <w:szCs w:val="24"/>
        </w:rPr>
        <w:t xml:space="preserve">, </w:t>
      </w:r>
      <w:r w:rsidR="004B43F8" w:rsidRPr="00D11163">
        <w:rPr>
          <w:rFonts w:ascii="Arial" w:hAnsi="Arial" w:cs="Arial"/>
          <w:sz w:val="24"/>
          <w:szCs w:val="24"/>
          <w:lang w:val="id-ID"/>
        </w:rPr>
        <w:t>akan tetapi membutuhkan ketekunan dan kemampuanmenggunakan potensi berfikirnya</w:t>
      </w:r>
      <w:r w:rsidRPr="00D11163">
        <w:rPr>
          <w:rFonts w:ascii="Arial" w:hAnsi="Arial" w:cs="Arial"/>
          <w:sz w:val="24"/>
          <w:szCs w:val="24"/>
        </w:rPr>
        <w:t>.</w:t>
      </w:r>
    </w:p>
    <w:p w14:paraId="3237CC15" w14:textId="77777777" w:rsidR="00426E2D" w:rsidRPr="00D11163" w:rsidRDefault="00556E97" w:rsidP="00D11163">
      <w:pPr>
        <w:spacing w:after="0" w:line="240" w:lineRule="auto"/>
        <w:jc w:val="both"/>
        <w:rPr>
          <w:rFonts w:ascii="Arial" w:eastAsia="Times New Roman" w:hAnsi="Arial" w:cs="Arial"/>
          <w:b/>
          <w:sz w:val="24"/>
          <w:szCs w:val="24"/>
          <w:lang w:val="id-ID"/>
        </w:rPr>
      </w:pPr>
      <w:r w:rsidRPr="00D11163">
        <w:rPr>
          <w:rFonts w:ascii="Arial" w:eastAsia="Times New Roman" w:hAnsi="Arial" w:cs="Arial"/>
          <w:b/>
          <w:sz w:val="24"/>
          <w:szCs w:val="24"/>
          <w:lang w:val="id-ID"/>
        </w:rPr>
        <w:t xml:space="preserve">     4</w:t>
      </w:r>
      <w:r w:rsidR="00426E2D" w:rsidRPr="00D11163">
        <w:rPr>
          <w:rFonts w:ascii="Arial" w:eastAsia="Times New Roman" w:hAnsi="Arial" w:cs="Arial"/>
          <w:b/>
          <w:sz w:val="24"/>
          <w:szCs w:val="24"/>
          <w:lang w:val="id-ID"/>
        </w:rPr>
        <w:t>. Pengujian dan Analisis Data (Evaluation and Analysis of Data)</w:t>
      </w:r>
    </w:p>
    <w:p w14:paraId="219D121B" w14:textId="77777777" w:rsidR="00556E97" w:rsidRPr="00D11163" w:rsidRDefault="00556E97" w:rsidP="00D11163">
      <w:pPr>
        <w:tabs>
          <w:tab w:val="left" w:pos="426"/>
        </w:tabs>
        <w:spacing w:after="0" w:line="240" w:lineRule="auto"/>
        <w:jc w:val="both"/>
        <w:rPr>
          <w:rFonts w:ascii="Arial" w:eastAsia="Times New Roman" w:hAnsi="Arial" w:cs="Arial"/>
          <w:b/>
          <w:sz w:val="24"/>
          <w:szCs w:val="24"/>
          <w:lang w:val="id-ID"/>
        </w:rPr>
      </w:pPr>
      <w:r w:rsidRPr="00D11163">
        <w:rPr>
          <w:rFonts w:ascii="Arial" w:eastAsia="Times New Roman" w:hAnsi="Arial" w:cs="Arial"/>
          <w:b/>
          <w:sz w:val="24"/>
          <w:szCs w:val="24"/>
          <w:lang w:val="id-ID"/>
        </w:rPr>
        <w:tab/>
      </w:r>
      <w:r w:rsidRPr="00D11163">
        <w:rPr>
          <w:rFonts w:ascii="Arial" w:hAnsi="Arial" w:cs="Arial"/>
          <w:sz w:val="24"/>
          <w:szCs w:val="24"/>
        </w:rPr>
        <w:t xml:space="preserve">Proses </w:t>
      </w:r>
      <w:r w:rsidR="004B43F8" w:rsidRPr="00D11163">
        <w:rPr>
          <w:rFonts w:ascii="Arial" w:hAnsi="Arial" w:cs="Arial"/>
          <w:sz w:val="24"/>
          <w:szCs w:val="24"/>
          <w:lang w:val="id-ID"/>
        </w:rPr>
        <w:t xml:space="preserve">menetukan jawaban </w:t>
      </w:r>
      <w:r w:rsidRPr="00D11163">
        <w:rPr>
          <w:rFonts w:ascii="Arial" w:hAnsi="Arial" w:cs="Arial"/>
          <w:sz w:val="24"/>
          <w:szCs w:val="24"/>
        </w:rPr>
        <w:t xml:space="preserve">yang </w:t>
      </w:r>
      <w:r w:rsidR="004B43F8" w:rsidRPr="00D11163">
        <w:rPr>
          <w:rFonts w:ascii="Arial" w:hAnsi="Arial" w:cs="Arial"/>
          <w:sz w:val="24"/>
          <w:szCs w:val="24"/>
          <w:lang w:val="id-ID"/>
        </w:rPr>
        <w:t xml:space="preserve">dianggap diterima sesuai dengan data atau informasi </w:t>
      </w:r>
      <w:r w:rsidRPr="00D11163">
        <w:rPr>
          <w:rFonts w:ascii="Arial" w:hAnsi="Arial" w:cs="Arial"/>
          <w:sz w:val="24"/>
          <w:szCs w:val="24"/>
        </w:rPr>
        <w:t xml:space="preserve">yang </w:t>
      </w:r>
      <w:r w:rsidR="004B43F8" w:rsidRPr="00D11163">
        <w:rPr>
          <w:rFonts w:ascii="Arial" w:hAnsi="Arial" w:cs="Arial"/>
          <w:sz w:val="24"/>
          <w:szCs w:val="24"/>
          <w:lang w:val="id-ID"/>
        </w:rPr>
        <w:t xml:space="preserve">diperoleh berdasarkan pengumpulan </w:t>
      </w:r>
      <w:r w:rsidRPr="00D11163">
        <w:rPr>
          <w:rFonts w:ascii="Arial" w:hAnsi="Arial" w:cs="Arial"/>
          <w:sz w:val="24"/>
          <w:szCs w:val="24"/>
        </w:rPr>
        <w:t xml:space="preserve">data. Yang </w:t>
      </w:r>
      <w:r w:rsidR="004B43F8" w:rsidRPr="00D11163">
        <w:rPr>
          <w:rFonts w:ascii="Arial" w:hAnsi="Arial" w:cs="Arial"/>
          <w:sz w:val="24"/>
          <w:szCs w:val="24"/>
          <w:lang w:val="id-ID"/>
        </w:rPr>
        <w:t xml:space="preserve">terpenting dalam menguji hipotesis adalah mencari tingkat keyakinan siswa atas jawaban </w:t>
      </w:r>
      <w:r w:rsidRPr="00D11163">
        <w:rPr>
          <w:rFonts w:ascii="Arial" w:hAnsi="Arial" w:cs="Arial"/>
          <w:sz w:val="24"/>
          <w:szCs w:val="24"/>
        </w:rPr>
        <w:t>yang</w:t>
      </w:r>
      <w:r w:rsidR="004B43F8" w:rsidRPr="00D11163">
        <w:rPr>
          <w:rFonts w:ascii="Arial" w:hAnsi="Arial" w:cs="Arial"/>
          <w:sz w:val="24"/>
          <w:szCs w:val="24"/>
          <w:lang w:val="id-ID"/>
        </w:rPr>
        <w:t xml:space="preserve"> diberikan</w:t>
      </w:r>
      <w:r w:rsidRPr="00D11163">
        <w:rPr>
          <w:rFonts w:ascii="Arial" w:hAnsi="Arial" w:cs="Arial"/>
          <w:sz w:val="24"/>
          <w:szCs w:val="24"/>
        </w:rPr>
        <w:t>.</w:t>
      </w:r>
      <w:r w:rsidR="004B43F8" w:rsidRPr="00D11163">
        <w:rPr>
          <w:rFonts w:ascii="Arial" w:hAnsi="Arial" w:cs="Arial"/>
          <w:sz w:val="24"/>
          <w:szCs w:val="24"/>
          <w:lang w:val="id-ID"/>
        </w:rPr>
        <w:t xml:space="preserve"> Disamping itu</w:t>
      </w:r>
      <w:r w:rsidRPr="00D11163">
        <w:rPr>
          <w:rFonts w:ascii="Arial" w:hAnsi="Arial" w:cs="Arial"/>
          <w:sz w:val="24"/>
          <w:szCs w:val="24"/>
        </w:rPr>
        <w:t xml:space="preserve">, </w:t>
      </w:r>
      <w:r w:rsidR="004B43F8" w:rsidRPr="00D11163">
        <w:rPr>
          <w:rFonts w:ascii="Arial" w:hAnsi="Arial" w:cs="Arial"/>
          <w:sz w:val="24"/>
          <w:szCs w:val="24"/>
          <w:lang w:val="id-ID"/>
        </w:rPr>
        <w:t>menguji hipotesis juga berartimengembangkan kemampuan berfikir rasional</w:t>
      </w:r>
      <w:r w:rsidRPr="00D11163">
        <w:rPr>
          <w:rFonts w:ascii="Arial" w:hAnsi="Arial" w:cs="Arial"/>
          <w:sz w:val="24"/>
          <w:szCs w:val="24"/>
        </w:rPr>
        <w:t xml:space="preserve">. </w:t>
      </w:r>
      <w:r w:rsidR="004B43F8" w:rsidRPr="00D11163">
        <w:rPr>
          <w:rFonts w:ascii="Arial" w:hAnsi="Arial" w:cs="Arial"/>
          <w:sz w:val="24"/>
          <w:szCs w:val="24"/>
          <w:lang w:val="id-ID"/>
        </w:rPr>
        <w:t>Artinya, kebenaran jawaban yang diberikan bukan hanya berdasarkan argumentasi, akan tetapi harus didukung oleh data yang ditemukan dan dapat dipertanggungjawabkan.</w:t>
      </w:r>
    </w:p>
    <w:p w14:paraId="21CC4C6F" w14:textId="77777777" w:rsidR="00426E2D" w:rsidRPr="00D11163" w:rsidRDefault="00556E97" w:rsidP="00D11163">
      <w:pPr>
        <w:spacing w:after="0" w:line="240" w:lineRule="auto"/>
        <w:jc w:val="both"/>
        <w:rPr>
          <w:rFonts w:ascii="Arial" w:eastAsia="Times New Roman" w:hAnsi="Arial" w:cs="Arial"/>
          <w:b/>
          <w:sz w:val="24"/>
          <w:szCs w:val="24"/>
          <w:lang w:val="id-ID"/>
        </w:rPr>
      </w:pPr>
      <w:r w:rsidRPr="00D11163">
        <w:rPr>
          <w:rFonts w:ascii="Arial" w:eastAsia="Times New Roman" w:hAnsi="Arial" w:cs="Arial"/>
          <w:b/>
          <w:sz w:val="24"/>
          <w:szCs w:val="24"/>
          <w:lang w:val="id-ID"/>
        </w:rPr>
        <w:t xml:space="preserve">     5. Merumuskan Kesimpulan</w:t>
      </w:r>
    </w:p>
    <w:p w14:paraId="359D01C3" w14:textId="77777777" w:rsidR="00556E97" w:rsidRPr="00D11163" w:rsidRDefault="00556E97" w:rsidP="00D11163">
      <w:pPr>
        <w:tabs>
          <w:tab w:val="left" w:pos="426"/>
        </w:tabs>
        <w:spacing w:after="0" w:line="240" w:lineRule="auto"/>
        <w:jc w:val="both"/>
        <w:rPr>
          <w:rFonts w:ascii="Arial" w:hAnsi="Arial" w:cs="Arial"/>
          <w:sz w:val="24"/>
          <w:szCs w:val="24"/>
          <w:lang w:val="id-ID"/>
        </w:rPr>
      </w:pPr>
      <w:r w:rsidRPr="00D11163">
        <w:rPr>
          <w:rFonts w:ascii="Arial" w:eastAsia="Times New Roman" w:hAnsi="Arial" w:cs="Arial"/>
          <w:b/>
          <w:sz w:val="24"/>
          <w:szCs w:val="24"/>
          <w:lang w:val="id-ID"/>
        </w:rPr>
        <w:tab/>
      </w:r>
      <w:r w:rsidRPr="00D11163">
        <w:rPr>
          <w:rFonts w:ascii="Arial" w:hAnsi="Arial" w:cs="Arial"/>
          <w:sz w:val="24"/>
          <w:szCs w:val="24"/>
        </w:rPr>
        <w:t xml:space="preserve">Proses </w:t>
      </w:r>
      <w:r w:rsidR="004B43F8" w:rsidRPr="00D11163">
        <w:rPr>
          <w:rFonts w:ascii="Arial" w:hAnsi="Arial" w:cs="Arial"/>
          <w:sz w:val="24"/>
          <w:szCs w:val="24"/>
          <w:lang w:val="id-ID"/>
        </w:rPr>
        <w:t xml:space="preserve">mendeskripsikan temuan yang diperoleh berdasarkan hasil pengujian hipotesis. Merumuskan kesimpulan merupakan akhir dalam </w:t>
      </w:r>
      <w:r w:rsidR="004B43F8" w:rsidRPr="00D11163">
        <w:rPr>
          <w:rFonts w:ascii="Arial" w:hAnsi="Arial" w:cs="Arial"/>
          <w:sz w:val="24"/>
          <w:szCs w:val="24"/>
          <w:lang w:val="id-ID"/>
        </w:rPr>
        <w:lastRenderedPageBreak/>
        <w:t xml:space="preserve">suatu proses pembelajaran. Sering terjadi, oleh kerena banyaknya </w:t>
      </w:r>
      <w:r w:rsidR="00B52726" w:rsidRPr="00D11163">
        <w:rPr>
          <w:rFonts w:ascii="Arial" w:hAnsi="Arial" w:cs="Arial"/>
          <w:sz w:val="24"/>
          <w:szCs w:val="24"/>
          <w:lang w:val="id-ID"/>
        </w:rPr>
        <w:t xml:space="preserve">data yang diperoleh, menyebabkan kesimpulan yang dirumuskan tidak fokus terhadap masalah yang hendak dipecahkan. Kerena itu untuk memcapai kesimpulan yang akurat sebaiknya guru mampu menunjukan pada siswa data mana yang relevan. </w:t>
      </w:r>
    </w:p>
    <w:p w14:paraId="63595B99" w14:textId="77777777" w:rsidR="00D11163" w:rsidRDefault="00D11163" w:rsidP="00D11163">
      <w:pPr>
        <w:spacing w:after="0" w:line="240" w:lineRule="auto"/>
        <w:ind w:firstLine="426"/>
        <w:jc w:val="both"/>
        <w:rPr>
          <w:rFonts w:ascii="Arial" w:hAnsi="Arial" w:cs="Arial"/>
          <w:b/>
          <w:sz w:val="24"/>
          <w:szCs w:val="24"/>
          <w:lang w:val="id-ID"/>
        </w:rPr>
      </w:pPr>
    </w:p>
    <w:p w14:paraId="761BDA8A" w14:textId="77777777" w:rsidR="00D11163" w:rsidRDefault="00D11163" w:rsidP="00D11163">
      <w:pPr>
        <w:spacing w:after="0" w:line="240" w:lineRule="auto"/>
        <w:jc w:val="both"/>
        <w:rPr>
          <w:rFonts w:ascii="Arial" w:hAnsi="Arial" w:cs="Arial"/>
          <w:b/>
          <w:sz w:val="24"/>
          <w:szCs w:val="24"/>
          <w:lang w:val="id-ID"/>
        </w:rPr>
      </w:pPr>
      <w:r>
        <w:rPr>
          <w:rFonts w:ascii="Arial" w:hAnsi="Arial" w:cs="Arial"/>
          <w:b/>
          <w:sz w:val="24"/>
          <w:szCs w:val="24"/>
          <w:lang w:val="id-ID"/>
        </w:rPr>
        <w:t>Kesimpulan</w:t>
      </w:r>
    </w:p>
    <w:p w14:paraId="259BD7CC" w14:textId="77777777" w:rsidR="002969BA" w:rsidRPr="00D11163" w:rsidRDefault="002969BA" w:rsidP="00D11163">
      <w:pPr>
        <w:spacing w:after="0" w:line="240" w:lineRule="auto"/>
        <w:ind w:firstLine="426"/>
        <w:jc w:val="both"/>
        <w:rPr>
          <w:rFonts w:ascii="Arial" w:eastAsia="Times New Roman" w:hAnsi="Arial" w:cs="Arial"/>
          <w:sz w:val="24"/>
          <w:szCs w:val="24"/>
          <w:lang w:val="id-ID"/>
        </w:rPr>
      </w:pPr>
      <w:proofErr w:type="spellStart"/>
      <w:r w:rsidRPr="00D11163">
        <w:rPr>
          <w:rFonts w:ascii="Arial" w:eastAsia="Times New Roman" w:hAnsi="Arial" w:cs="Arial"/>
          <w:i/>
          <w:iCs/>
          <w:sz w:val="24"/>
          <w:szCs w:val="24"/>
          <w:bdr w:val="none" w:sz="0" w:space="0" w:color="auto" w:frame="1"/>
          <w:lang w:val="id-ID" w:eastAsia="id-ID"/>
        </w:rPr>
        <w:t>Social</w:t>
      </w:r>
      <w:proofErr w:type="spellEnd"/>
      <w:r w:rsidRPr="00D11163">
        <w:rPr>
          <w:rFonts w:ascii="Arial" w:eastAsia="Times New Roman" w:hAnsi="Arial" w:cs="Arial"/>
          <w:i/>
          <w:iCs/>
          <w:sz w:val="24"/>
          <w:szCs w:val="24"/>
          <w:bdr w:val="none" w:sz="0" w:space="0" w:color="auto" w:frame="1"/>
          <w:lang w:val="id-ID" w:eastAsia="id-ID"/>
        </w:rPr>
        <w:t xml:space="preserve"> </w:t>
      </w:r>
      <w:proofErr w:type="spellStart"/>
      <w:r w:rsidRPr="00D11163">
        <w:rPr>
          <w:rFonts w:ascii="Arial" w:eastAsia="Times New Roman" w:hAnsi="Arial" w:cs="Arial"/>
          <w:i/>
          <w:iCs/>
          <w:sz w:val="24"/>
          <w:szCs w:val="24"/>
          <w:bdr w:val="none" w:sz="0" w:space="0" w:color="auto" w:frame="1"/>
          <w:lang w:val="id-ID" w:eastAsia="id-ID"/>
        </w:rPr>
        <w:t>studies</w:t>
      </w:r>
      <w:proofErr w:type="spellEnd"/>
      <w:r w:rsidRPr="00D11163">
        <w:rPr>
          <w:rFonts w:ascii="Arial" w:eastAsia="Times New Roman" w:hAnsi="Arial" w:cs="Arial"/>
          <w:sz w:val="24"/>
          <w:szCs w:val="24"/>
          <w:bdr w:val="none" w:sz="0" w:space="0" w:color="auto" w:frame="1"/>
          <w:lang w:val="id-ID" w:eastAsia="id-ID"/>
        </w:rPr>
        <w:t xml:space="preserve">  masuk ke dalam kurikulum sekolah di negara bagian Wisconsin pada tahun 1892. Setelah dilakukan penelitian, maka pada awal abad 20, sebuah Komisi Nasional dari </w:t>
      </w:r>
      <w:r w:rsidRPr="00D11163">
        <w:rPr>
          <w:rFonts w:ascii="Arial" w:eastAsia="Times New Roman" w:hAnsi="Arial" w:cs="Arial"/>
          <w:i/>
          <w:iCs/>
          <w:sz w:val="24"/>
          <w:szCs w:val="24"/>
          <w:bdr w:val="none" w:sz="0" w:space="0" w:color="auto" w:frame="1"/>
          <w:lang w:val="id-ID" w:eastAsia="id-ID"/>
        </w:rPr>
        <w:t>The National Education Association</w:t>
      </w:r>
      <w:r w:rsidRPr="00D11163">
        <w:rPr>
          <w:rFonts w:ascii="Arial" w:eastAsia="Times New Roman" w:hAnsi="Arial" w:cs="Arial"/>
          <w:sz w:val="24"/>
          <w:szCs w:val="24"/>
          <w:bdr w:val="none" w:sz="0" w:space="0" w:color="auto" w:frame="1"/>
          <w:lang w:val="id-ID" w:eastAsia="id-ID"/>
        </w:rPr>
        <w:t xml:space="preserve"> memberikan rekomendasi tentang perlunya </w:t>
      </w:r>
      <w:r w:rsidRPr="00D11163">
        <w:rPr>
          <w:rFonts w:ascii="Arial" w:eastAsia="Times New Roman" w:hAnsi="Arial" w:cs="Arial"/>
          <w:i/>
          <w:iCs/>
          <w:sz w:val="24"/>
          <w:szCs w:val="24"/>
          <w:bdr w:val="none" w:sz="0" w:space="0" w:color="auto" w:frame="1"/>
          <w:lang w:val="id-ID" w:eastAsia="id-ID"/>
        </w:rPr>
        <w:t>social studies</w:t>
      </w:r>
      <w:r w:rsidRPr="00D11163">
        <w:rPr>
          <w:rFonts w:ascii="Arial" w:eastAsia="Times New Roman" w:hAnsi="Arial" w:cs="Arial"/>
          <w:sz w:val="24"/>
          <w:szCs w:val="24"/>
          <w:bdr w:val="none" w:sz="0" w:space="0" w:color="auto" w:frame="1"/>
          <w:lang w:val="id-ID" w:eastAsia="id-ID"/>
        </w:rPr>
        <w:t xml:space="preserve"> dimasukkan ke dalam kurikulum semua sekolah dasar dan sekolah menengah Amerika Serikat.  </w:t>
      </w:r>
      <w:r w:rsidRPr="00D11163">
        <w:rPr>
          <w:rFonts w:ascii="Arial" w:eastAsia="Times New Roman" w:hAnsi="Arial" w:cs="Arial"/>
          <w:sz w:val="24"/>
          <w:szCs w:val="24"/>
          <w:lang w:val="id-ID"/>
        </w:rPr>
        <w:t xml:space="preserve">Di Australia, </w:t>
      </w:r>
      <w:r w:rsidRPr="00D11163">
        <w:rPr>
          <w:rFonts w:ascii="Arial" w:eastAsia="Times New Roman" w:hAnsi="Arial" w:cs="Arial"/>
          <w:i/>
          <w:iCs/>
          <w:sz w:val="24"/>
          <w:szCs w:val="24"/>
          <w:lang w:val="id-ID"/>
        </w:rPr>
        <w:t>social studies</w:t>
      </w:r>
      <w:r w:rsidRPr="00D11163">
        <w:rPr>
          <w:rFonts w:ascii="Arial" w:eastAsia="Times New Roman" w:hAnsi="Arial" w:cs="Arial"/>
          <w:sz w:val="24"/>
          <w:szCs w:val="24"/>
          <w:lang w:val="id-ID"/>
        </w:rPr>
        <w:t xml:space="preserve"> sebagai suatu mata pelajaran yang di berikan sejak sekolah dasar sampai dengan sekolah menengah (P-10) di anggap sebagai mata pelajaran yang mempunyai kedudukan penting di seluruh Negara bagian. </w:t>
      </w:r>
    </w:p>
    <w:p w14:paraId="66B263BB" w14:textId="77777777" w:rsidR="002969BA" w:rsidRPr="00D11163" w:rsidRDefault="002969BA" w:rsidP="00D11163">
      <w:pPr>
        <w:tabs>
          <w:tab w:val="left" w:pos="3544"/>
        </w:tabs>
        <w:spacing w:after="0" w:line="240" w:lineRule="auto"/>
        <w:ind w:firstLine="426"/>
        <w:jc w:val="both"/>
        <w:rPr>
          <w:rFonts w:ascii="Arial" w:eastAsia="Times New Roman" w:hAnsi="Arial" w:cs="Arial"/>
          <w:sz w:val="24"/>
          <w:szCs w:val="24"/>
        </w:rPr>
      </w:pPr>
      <w:r w:rsidRPr="00D11163">
        <w:rPr>
          <w:rFonts w:ascii="Arial" w:eastAsia="Times New Roman" w:hAnsi="Arial" w:cs="Arial"/>
          <w:sz w:val="24"/>
          <w:szCs w:val="24"/>
          <w:lang w:val="id-ID"/>
        </w:rPr>
        <w:t xml:space="preserve">Sedangkan Istilah Ilmu Pengetahuan Sosial (IPS) dalam sistem pendidikan di Indonesia baru dikenal sejak lahirnya Kurikulum tahun 1975. Sebelumnya pembelajaran ilmu-ilmu sosial untuk tingkat persekolahan menggunakan istilah yang berubah-ubah sesuai dengan situasi politik pada masa itu. Misalnya, Kurikulum 1964 menggunakan istilah pendidikan kemasyarakatan. Empat pendekatan yang dikembangkan oleh Savage dan Armstrong untuk mendorong siswa mengembangkan kemampuan berfikir dalam IPS ialah kemampuan berfikir kreatif </w:t>
      </w:r>
      <w:r w:rsidRPr="00D11163">
        <w:rPr>
          <w:rFonts w:ascii="Arial" w:eastAsia="Times New Roman" w:hAnsi="Arial" w:cs="Arial"/>
          <w:i/>
          <w:iCs/>
          <w:sz w:val="24"/>
          <w:szCs w:val="24"/>
          <w:lang w:val="id-ID"/>
        </w:rPr>
        <w:t>(creative thinking),</w:t>
      </w:r>
      <w:r w:rsidRPr="00D11163">
        <w:rPr>
          <w:rFonts w:ascii="Arial" w:eastAsia="Times New Roman" w:hAnsi="Arial" w:cs="Arial"/>
          <w:sz w:val="24"/>
          <w:szCs w:val="24"/>
          <w:lang w:val="id-ID"/>
        </w:rPr>
        <w:t xml:space="preserve"> berfikir kritis </w:t>
      </w:r>
      <w:r w:rsidRPr="00D11163">
        <w:rPr>
          <w:rFonts w:ascii="Arial" w:eastAsia="Times New Roman" w:hAnsi="Arial" w:cs="Arial"/>
          <w:i/>
          <w:iCs/>
          <w:sz w:val="24"/>
          <w:szCs w:val="24"/>
          <w:lang w:val="id-ID"/>
        </w:rPr>
        <w:t>(critical thinking)</w:t>
      </w:r>
      <w:r w:rsidRPr="00D11163">
        <w:rPr>
          <w:rFonts w:ascii="Arial" w:eastAsia="Times New Roman" w:hAnsi="Arial" w:cs="Arial"/>
          <w:sz w:val="24"/>
          <w:szCs w:val="24"/>
          <w:lang w:val="id-ID"/>
        </w:rPr>
        <w:t xml:space="preserve">, kemampuan memecahkan masalah </w:t>
      </w:r>
      <w:r w:rsidRPr="00D11163">
        <w:rPr>
          <w:rFonts w:ascii="Arial" w:eastAsia="Times New Roman" w:hAnsi="Arial" w:cs="Arial"/>
          <w:i/>
          <w:iCs/>
          <w:sz w:val="24"/>
          <w:szCs w:val="24"/>
          <w:lang w:val="id-ID"/>
        </w:rPr>
        <w:t>(problem solving),</w:t>
      </w:r>
      <w:r w:rsidRPr="00D11163">
        <w:rPr>
          <w:rFonts w:ascii="Arial" w:eastAsia="Times New Roman" w:hAnsi="Arial" w:cs="Arial"/>
          <w:sz w:val="24"/>
          <w:szCs w:val="24"/>
          <w:lang w:val="id-ID"/>
        </w:rPr>
        <w:t xml:space="preserve"> dan kemampuan mengambil keputusan </w:t>
      </w:r>
      <w:r w:rsidRPr="00D11163">
        <w:rPr>
          <w:rFonts w:ascii="Arial" w:eastAsia="Times New Roman" w:hAnsi="Arial" w:cs="Arial"/>
          <w:i/>
          <w:iCs/>
          <w:sz w:val="24"/>
          <w:szCs w:val="24"/>
          <w:lang w:val="id-ID"/>
        </w:rPr>
        <w:t>(decision making</w:t>
      </w:r>
      <w:r w:rsidRPr="00D11163">
        <w:rPr>
          <w:rFonts w:ascii="Arial" w:eastAsia="Times New Roman" w:hAnsi="Arial" w:cs="Arial"/>
          <w:sz w:val="24"/>
          <w:szCs w:val="24"/>
          <w:lang w:val="id-ID"/>
        </w:rPr>
        <w:t>).</w:t>
      </w:r>
    </w:p>
    <w:p w14:paraId="64A8E6BB" w14:textId="77777777" w:rsidR="000A6454" w:rsidRPr="00D11163" w:rsidRDefault="002969BA" w:rsidP="00D11163">
      <w:pPr>
        <w:tabs>
          <w:tab w:val="left" w:pos="3544"/>
        </w:tabs>
        <w:spacing w:after="0" w:line="240" w:lineRule="auto"/>
        <w:ind w:firstLine="426"/>
        <w:jc w:val="both"/>
        <w:rPr>
          <w:rFonts w:ascii="Arial" w:eastAsia="Times New Roman" w:hAnsi="Arial" w:cs="Arial"/>
          <w:sz w:val="24"/>
          <w:szCs w:val="24"/>
        </w:rPr>
      </w:pPr>
      <w:r w:rsidRPr="00D11163">
        <w:rPr>
          <w:rFonts w:ascii="Arial" w:eastAsia="Times New Roman" w:hAnsi="Arial" w:cs="Arial"/>
          <w:sz w:val="24"/>
          <w:szCs w:val="24"/>
          <w:lang w:val="id-ID"/>
        </w:rPr>
        <w:t>Pembelajaran inquiri memperkenalkan konsep-konsep untuk para siswa secara induktif. Belajar dengan menggunakan pendekatan induktif yang mencakup proses berpikir dari hal-hal yang khusus kepada ha-hal yang bersifat umum dimulai dengan upaya guru memperkenalkan sejumlah contoh konsep yang spesifik. Para siswa mempelajari contoh-contoh itu dan mencoba menyimpulkannya dengan cara membuat pernyataan atau kalimat yang sesuai dengan karakteristik konsep tersebut</w:t>
      </w:r>
    </w:p>
    <w:p w14:paraId="3EA8800E" w14:textId="77777777" w:rsidR="0002667E" w:rsidRPr="00D11163" w:rsidRDefault="0002667E" w:rsidP="00D11163">
      <w:pPr>
        <w:spacing w:after="0" w:line="240" w:lineRule="auto"/>
        <w:rPr>
          <w:rFonts w:ascii="Arial" w:hAnsi="Arial" w:cs="Arial"/>
          <w:b/>
          <w:sz w:val="24"/>
          <w:szCs w:val="24"/>
          <w:lang w:val="id-ID"/>
        </w:rPr>
      </w:pPr>
    </w:p>
    <w:sectPr w:rsidR="0002667E" w:rsidRPr="00D11163" w:rsidSect="004724CF">
      <w:pgSz w:w="11906" w:h="16838" w:code="9"/>
      <w:pgMar w:top="1701" w:right="1701" w:bottom="1701" w:left="2268" w:header="720" w:footer="720" w:gutter="0"/>
      <w:pgNumType w:fmt="lowerRoman" w:start="3"/>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A76A7" w14:textId="77777777" w:rsidR="00A12AE7" w:rsidRDefault="00A12AE7" w:rsidP="004724CF">
      <w:pPr>
        <w:spacing w:after="0" w:line="240" w:lineRule="auto"/>
      </w:pPr>
      <w:r>
        <w:separator/>
      </w:r>
    </w:p>
  </w:endnote>
  <w:endnote w:type="continuationSeparator" w:id="0">
    <w:p w14:paraId="72FF3A11" w14:textId="77777777" w:rsidR="00A12AE7" w:rsidRDefault="00A12AE7" w:rsidP="00472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j-ea">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BC7AC" w14:textId="77777777" w:rsidR="00A12AE7" w:rsidRDefault="00A12AE7" w:rsidP="004724CF">
      <w:pPr>
        <w:spacing w:after="0" w:line="240" w:lineRule="auto"/>
      </w:pPr>
      <w:r>
        <w:separator/>
      </w:r>
    </w:p>
  </w:footnote>
  <w:footnote w:type="continuationSeparator" w:id="0">
    <w:p w14:paraId="14BE9767" w14:textId="77777777" w:rsidR="00A12AE7" w:rsidRDefault="00A12AE7" w:rsidP="004724C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010DC3"/>
    <w:multiLevelType w:val="hybridMultilevel"/>
    <w:tmpl w:val="3B302422"/>
    <w:lvl w:ilvl="0" w:tplc="0409000F">
      <w:start w:val="1"/>
      <w:numFmt w:val="decimal"/>
      <w:lvlText w:val="%1."/>
      <w:lvlJc w:val="left"/>
      <w:pPr>
        <w:ind w:left="1018" w:hanging="360"/>
      </w:pPr>
    </w:lvl>
    <w:lvl w:ilvl="1" w:tplc="04090019" w:tentative="1">
      <w:start w:val="1"/>
      <w:numFmt w:val="lowerLetter"/>
      <w:lvlText w:val="%2."/>
      <w:lvlJc w:val="left"/>
      <w:pPr>
        <w:ind w:left="1738" w:hanging="360"/>
      </w:pPr>
    </w:lvl>
    <w:lvl w:ilvl="2" w:tplc="0409001B" w:tentative="1">
      <w:start w:val="1"/>
      <w:numFmt w:val="lowerRoman"/>
      <w:lvlText w:val="%3."/>
      <w:lvlJc w:val="right"/>
      <w:pPr>
        <w:ind w:left="2458" w:hanging="180"/>
      </w:pPr>
    </w:lvl>
    <w:lvl w:ilvl="3" w:tplc="0409000F" w:tentative="1">
      <w:start w:val="1"/>
      <w:numFmt w:val="decimal"/>
      <w:lvlText w:val="%4."/>
      <w:lvlJc w:val="left"/>
      <w:pPr>
        <w:ind w:left="3178" w:hanging="360"/>
      </w:pPr>
    </w:lvl>
    <w:lvl w:ilvl="4" w:tplc="04090019" w:tentative="1">
      <w:start w:val="1"/>
      <w:numFmt w:val="lowerLetter"/>
      <w:lvlText w:val="%5."/>
      <w:lvlJc w:val="left"/>
      <w:pPr>
        <w:ind w:left="3898" w:hanging="360"/>
      </w:pPr>
    </w:lvl>
    <w:lvl w:ilvl="5" w:tplc="0409001B" w:tentative="1">
      <w:start w:val="1"/>
      <w:numFmt w:val="lowerRoman"/>
      <w:lvlText w:val="%6."/>
      <w:lvlJc w:val="right"/>
      <w:pPr>
        <w:ind w:left="4618" w:hanging="180"/>
      </w:pPr>
    </w:lvl>
    <w:lvl w:ilvl="6" w:tplc="0409000F" w:tentative="1">
      <w:start w:val="1"/>
      <w:numFmt w:val="decimal"/>
      <w:lvlText w:val="%7."/>
      <w:lvlJc w:val="left"/>
      <w:pPr>
        <w:ind w:left="5338" w:hanging="360"/>
      </w:pPr>
    </w:lvl>
    <w:lvl w:ilvl="7" w:tplc="04090019" w:tentative="1">
      <w:start w:val="1"/>
      <w:numFmt w:val="lowerLetter"/>
      <w:lvlText w:val="%8."/>
      <w:lvlJc w:val="left"/>
      <w:pPr>
        <w:ind w:left="6058" w:hanging="360"/>
      </w:pPr>
    </w:lvl>
    <w:lvl w:ilvl="8" w:tplc="0409001B" w:tentative="1">
      <w:start w:val="1"/>
      <w:numFmt w:val="lowerRoman"/>
      <w:lvlText w:val="%9."/>
      <w:lvlJc w:val="right"/>
      <w:pPr>
        <w:ind w:left="6778" w:hanging="180"/>
      </w:pPr>
    </w:lvl>
  </w:abstractNum>
  <w:abstractNum w:abstractNumId="1">
    <w:nsid w:val="54B916F3"/>
    <w:multiLevelType w:val="hybridMultilevel"/>
    <w:tmpl w:val="26C0E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285F5E"/>
    <w:multiLevelType w:val="hybridMultilevel"/>
    <w:tmpl w:val="C0169E3C"/>
    <w:lvl w:ilvl="0" w:tplc="04090019">
      <w:start w:val="1"/>
      <w:numFmt w:val="lowerLetter"/>
      <w:lvlText w:val="%1."/>
      <w:lvlJc w:val="left"/>
      <w:pPr>
        <w:ind w:left="757" w:hanging="360"/>
      </w:p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7CCD1761"/>
    <w:multiLevelType w:val="hybridMultilevel"/>
    <w:tmpl w:val="F52C217C"/>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542"/>
    <w:rsid w:val="0002667E"/>
    <w:rsid w:val="0008111C"/>
    <w:rsid w:val="00083CE5"/>
    <w:rsid w:val="000A6454"/>
    <w:rsid w:val="001B1738"/>
    <w:rsid w:val="001E2A57"/>
    <w:rsid w:val="002969BA"/>
    <w:rsid w:val="002A7CEB"/>
    <w:rsid w:val="002D2884"/>
    <w:rsid w:val="002D584A"/>
    <w:rsid w:val="00357ECF"/>
    <w:rsid w:val="00426E2D"/>
    <w:rsid w:val="004724CF"/>
    <w:rsid w:val="004B43F8"/>
    <w:rsid w:val="00556E97"/>
    <w:rsid w:val="0056207B"/>
    <w:rsid w:val="00581ACC"/>
    <w:rsid w:val="00594AC6"/>
    <w:rsid w:val="00662FF0"/>
    <w:rsid w:val="00681FAE"/>
    <w:rsid w:val="006F1339"/>
    <w:rsid w:val="00717B7E"/>
    <w:rsid w:val="00744799"/>
    <w:rsid w:val="00757808"/>
    <w:rsid w:val="00A12AE7"/>
    <w:rsid w:val="00A955F2"/>
    <w:rsid w:val="00AA0163"/>
    <w:rsid w:val="00B37CA7"/>
    <w:rsid w:val="00B52726"/>
    <w:rsid w:val="00C54EDE"/>
    <w:rsid w:val="00C8742D"/>
    <w:rsid w:val="00D11163"/>
    <w:rsid w:val="00D729CA"/>
    <w:rsid w:val="00E9636A"/>
    <w:rsid w:val="00F63542"/>
    <w:rsid w:val="00F63B28"/>
    <w:rsid w:val="00FC5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12850"/>
  <w15:chartTrackingRefBased/>
  <w15:docId w15:val="{56ADB271-0D61-4B33-BD4B-59C96AECB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5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542"/>
    <w:pPr>
      <w:ind w:left="720"/>
      <w:contextualSpacing/>
    </w:pPr>
  </w:style>
  <w:style w:type="character" w:styleId="Hyperlink">
    <w:name w:val="Hyperlink"/>
    <w:basedOn w:val="DefaultParagraphFont"/>
    <w:uiPriority w:val="99"/>
    <w:unhideWhenUsed/>
    <w:rsid w:val="00717B7E"/>
    <w:rPr>
      <w:color w:val="0563C1" w:themeColor="hyperlink"/>
      <w:u w:val="single"/>
    </w:rPr>
  </w:style>
  <w:style w:type="paragraph" w:styleId="Header">
    <w:name w:val="header"/>
    <w:basedOn w:val="Normal"/>
    <w:link w:val="HeaderChar"/>
    <w:uiPriority w:val="99"/>
    <w:unhideWhenUsed/>
    <w:rsid w:val="004724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4CF"/>
  </w:style>
  <w:style w:type="paragraph" w:styleId="Footer">
    <w:name w:val="footer"/>
    <w:basedOn w:val="Normal"/>
    <w:link w:val="FooterChar"/>
    <w:uiPriority w:val="99"/>
    <w:unhideWhenUsed/>
    <w:rsid w:val="004724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44996">
      <w:bodyDiv w:val="1"/>
      <w:marLeft w:val="0"/>
      <w:marRight w:val="0"/>
      <w:marTop w:val="0"/>
      <w:marBottom w:val="0"/>
      <w:divBdr>
        <w:top w:val="none" w:sz="0" w:space="0" w:color="auto"/>
        <w:left w:val="none" w:sz="0" w:space="0" w:color="auto"/>
        <w:bottom w:val="none" w:sz="0" w:space="0" w:color="auto"/>
        <w:right w:val="none" w:sz="0" w:space="0" w:color="auto"/>
      </w:divBdr>
      <w:divsChild>
        <w:div w:id="315303462">
          <w:marLeft w:val="851"/>
          <w:marRight w:val="0"/>
          <w:marTop w:val="0"/>
          <w:marBottom w:val="0"/>
          <w:divBdr>
            <w:top w:val="none" w:sz="0" w:space="0" w:color="auto"/>
            <w:left w:val="none" w:sz="0" w:space="0" w:color="auto"/>
            <w:bottom w:val="none" w:sz="0" w:space="0" w:color="auto"/>
            <w:right w:val="none" w:sz="0" w:space="0" w:color="auto"/>
          </w:divBdr>
        </w:div>
        <w:div w:id="325206970">
          <w:marLeft w:val="851"/>
          <w:marRight w:val="0"/>
          <w:marTop w:val="0"/>
          <w:marBottom w:val="0"/>
          <w:divBdr>
            <w:top w:val="none" w:sz="0" w:space="0" w:color="auto"/>
            <w:left w:val="none" w:sz="0" w:space="0" w:color="auto"/>
            <w:bottom w:val="none" w:sz="0" w:space="0" w:color="auto"/>
            <w:right w:val="none" w:sz="0" w:space="0" w:color="auto"/>
          </w:divBdr>
        </w:div>
        <w:div w:id="1251114303">
          <w:marLeft w:val="851"/>
          <w:marRight w:val="0"/>
          <w:marTop w:val="0"/>
          <w:marBottom w:val="0"/>
          <w:divBdr>
            <w:top w:val="none" w:sz="0" w:space="0" w:color="auto"/>
            <w:left w:val="none" w:sz="0" w:space="0" w:color="auto"/>
            <w:bottom w:val="none" w:sz="0" w:space="0" w:color="auto"/>
            <w:right w:val="none" w:sz="0" w:space="0" w:color="auto"/>
          </w:divBdr>
        </w:div>
        <w:div w:id="2006862231">
          <w:marLeft w:val="851"/>
          <w:marRight w:val="0"/>
          <w:marTop w:val="0"/>
          <w:marBottom w:val="0"/>
          <w:divBdr>
            <w:top w:val="none" w:sz="0" w:space="0" w:color="auto"/>
            <w:left w:val="none" w:sz="0" w:space="0" w:color="auto"/>
            <w:bottom w:val="none" w:sz="0" w:space="0" w:color="auto"/>
            <w:right w:val="none" w:sz="0" w:space="0" w:color="auto"/>
          </w:divBdr>
        </w:div>
        <w:div w:id="1362171362">
          <w:marLeft w:val="851"/>
          <w:marRight w:val="0"/>
          <w:marTop w:val="0"/>
          <w:marBottom w:val="0"/>
          <w:divBdr>
            <w:top w:val="none" w:sz="0" w:space="0" w:color="auto"/>
            <w:left w:val="none" w:sz="0" w:space="0" w:color="auto"/>
            <w:bottom w:val="none" w:sz="0" w:space="0" w:color="auto"/>
            <w:right w:val="none" w:sz="0" w:space="0" w:color="auto"/>
          </w:divBdr>
        </w:div>
      </w:divsChild>
    </w:div>
    <w:div w:id="221986070">
      <w:bodyDiv w:val="1"/>
      <w:marLeft w:val="0"/>
      <w:marRight w:val="0"/>
      <w:marTop w:val="0"/>
      <w:marBottom w:val="0"/>
      <w:divBdr>
        <w:top w:val="none" w:sz="0" w:space="0" w:color="auto"/>
        <w:left w:val="none" w:sz="0" w:space="0" w:color="auto"/>
        <w:bottom w:val="none" w:sz="0" w:space="0" w:color="auto"/>
        <w:right w:val="none" w:sz="0" w:space="0" w:color="auto"/>
      </w:divBdr>
    </w:div>
    <w:div w:id="390348420">
      <w:bodyDiv w:val="1"/>
      <w:marLeft w:val="0"/>
      <w:marRight w:val="0"/>
      <w:marTop w:val="0"/>
      <w:marBottom w:val="0"/>
      <w:divBdr>
        <w:top w:val="none" w:sz="0" w:space="0" w:color="auto"/>
        <w:left w:val="none" w:sz="0" w:space="0" w:color="auto"/>
        <w:bottom w:val="none" w:sz="0" w:space="0" w:color="auto"/>
        <w:right w:val="none" w:sz="0" w:space="0" w:color="auto"/>
      </w:divBdr>
      <w:divsChild>
        <w:div w:id="7030790">
          <w:marLeft w:val="426"/>
          <w:marRight w:val="0"/>
          <w:marTop w:val="0"/>
          <w:marBottom w:val="0"/>
          <w:divBdr>
            <w:top w:val="none" w:sz="0" w:space="0" w:color="auto"/>
            <w:left w:val="none" w:sz="0" w:space="0" w:color="auto"/>
            <w:bottom w:val="none" w:sz="0" w:space="0" w:color="auto"/>
            <w:right w:val="none" w:sz="0" w:space="0" w:color="auto"/>
          </w:divBdr>
        </w:div>
        <w:div w:id="848835654">
          <w:marLeft w:val="426"/>
          <w:marRight w:val="0"/>
          <w:marTop w:val="0"/>
          <w:marBottom w:val="0"/>
          <w:divBdr>
            <w:top w:val="none" w:sz="0" w:space="0" w:color="auto"/>
            <w:left w:val="none" w:sz="0" w:space="0" w:color="auto"/>
            <w:bottom w:val="none" w:sz="0" w:space="0" w:color="auto"/>
            <w:right w:val="none" w:sz="0" w:space="0" w:color="auto"/>
          </w:divBdr>
        </w:div>
        <w:div w:id="1941716195">
          <w:marLeft w:val="426"/>
          <w:marRight w:val="0"/>
          <w:marTop w:val="0"/>
          <w:marBottom w:val="0"/>
          <w:divBdr>
            <w:top w:val="none" w:sz="0" w:space="0" w:color="auto"/>
            <w:left w:val="none" w:sz="0" w:space="0" w:color="auto"/>
            <w:bottom w:val="none" w:sz="0" w:space="0" w:color="auto"/>
            <w:right w:val="none" w:sz="0" w:space="0" w:color="auto"/>
          </w:divBdr>
        </w:div>
        <w:div w:id="1979144623">
          <w:marLeft w:val="426"/>
          <w:marRight w:val="0"/>
          <w:marTop w:val="0"/>
          <w:marBottom w:val="0"/>
          <w:divBdr>
            <w:top w:val="none" w:sz="0" w:space="0" w:color="auto"/>
            <w:left w:val="none" w:sz="0" w:space="0" w:color="auto"/>
            <w:bottom w:val="none" w:sz="0" w:space="0" w:color="auto"/>
            <w:right w:val="none" w:sz="0" w:space="0" w:color="auto"/>
          </w:divBdr>
        </w:div>
        <w:div w:id="679237921">
          <w:marLeft w:val="426"/>
          <w:marRight w:val="0"/>
          <w:marTop w:val="0"/>
          <w:marBottom w:val="0"/>
          <w:divBdr>
            <w:top w:val="none" w:sz="0" w:space="0" w:color="auto"/>
            <w:left w:val="none" w:sz="0" w:space="0" w:color="auto"/>
            <w:bottom w:val="none" w:sz="0" w:space="0" w:color="auto"/>
            <w:right w:val="none" w:sz="0" w:space="0" w:color="auto"/>
          </w:divBdr>
        </w:div>
        <w:div w:id="2042051600">
          <w:marLeft w:val="426"/>
          <w:marRight w:val="0"/>
          <w:marTop w:val="0"/>
          <w:marBottom w:val="0"/>
          <w:divBdr>
            <w:top w:val="none" w:sz="0" w:space="0" w:color="auto"/>
            <w:left w:val="none" w:sz="0" w:space="0" w:color="auto"/>
            <w:bottom w:val="none" w:sz="0" w:space="0" w:color="auto"/>
            <w:right w:val="none" w:sz="0" w:space="0" w:color="auto"/>
          </w:divBdr>
        </w:div>
        <w:div w:id="1126661504">
          <w:marLeft w:val="426"/>
          <w:marRight w:val="0"/>
          <w:marTop w:val="0"/>
          <w:marBottom w:val="0"/>
          <w:divBdr>
            <w:top w:val="none" w:sz="0" w:space="0" w:color="auto"/>
            <w:left w:val="none" w:sz="0" w:space="0" w:color="auto"/>
            <w:bottom w:val="none" w:sz="0" w:space="0" w:color="auto"/>
            <w:right w:val="none" w:sz="0" w:space="0" w:color="auto"/>
          </w:divBdr>
        </w:div>
        <w:div w:id="931744210">
          <w:marLeft w:val="426"/>
          <w:marRight w:val="0"/>
          <w:marTop w:val="0"/>
          <w:marBottom w:val="0"/>
          <w:divBdr>
            <w:top w:val="none" w:sz="0" w:space="0" w:color="auto"/>
            <w:left w:val="none" w:sz="0" w:space="0" w:color="auto"/>
            <w:bottom w:val="none" w:sz="0" w:space="0" w:color="auto"/>
            <w:right w:val="none" w:sz="0" w:space="0" w:color="auto"/>
          </w:divBdr>
        </w:div>
        <w:div w:id="417092538">
          <w:marLeft w:val="426"/>
          <w:marRight w:val="0"/>
          <w:marTop w:val="0"/>
          <w:marBottom w:val="0"/>
          <w:divBdr>
            <w:top w:val="none" w:sz="0" w:space="0" w:color="auto"/>
            <w:left w:val="none" w:sz="0" w:space="0" w:color="auto"/>
            <w:bottom w:val="none" w:sz="0" w:space="0" w:color="auto"/>
            <w:right w:val="none" w:sz="0" w:space="0" w:color="auto"/>
          </w:divBdr>
        </w:div>
        <w:div w:id="909385727">
          <w:marLeft w:val="426"/>
          <w:marRight w:val="0"/>
          <w:marTop w:val="0"/>
          <w:marBottom w:val="0"/>
          <w:divBdr>
            <w:top w:val="none" w:sz="0" w:space="0" w:color="auto"/>
            <w:left w:val="none" w:sz="0" w:space="0" w:color="auto"/>
            <w:bottom w:val="none" w:sz="0" w:space="0" w:color="auto"/>
            <w:right w:val="none" w:sz="0" w:space="0" w:color="auto"/>
          </w:divBdr>
        </w:div>
        <w:div w:id="158084320">
          <w:marLeft w:val="426"/>
          <w:marRight w:val="0"/>
          <w:marTop w:val="0"/>
          <w:marBottom w:val="0"/>
          <w:divBdr>
            <w:top w:val="none" w:sz="0" w:space="0" w:color="auto"/>
            <w:left w:val="none" w:sz="0" w:space="0" w:color="auto"/>
            <w:bottom w:val="none" w:sz="0" w:space="0" w:color="auto"/>
            <w:right w:val="none" w:sz="0" w:space="0" w:color="auto"/>
          </w:divBdr>
        </w:div>
        <w:div w:id="309558063">
          <w:marLeft w:val="426"/>
          <w:marRight w:val="0"/>
          <w:marTop w:val="0"/>
          <w:marBottom w:val="0"/>
          <w:divBdr>
            <w:top w:val="none" w:sz="0" w:space="0" w:color="auto"/>
            <w:left w:val="none" w:sz="0" w:space="0" w:color="auto"/>
            <w:bottom w:val="none" w:sz="0" w:space="0" w:color="auto"/>
            <w:right w:val="none" w:sz="0" w:space="0" w:color="auto"/>
          </w:divBdr>
        </w:div>
        <w:div w:id="1429236146">
          <w:marLeft w:val="426"/>
          <w:marRight w:val="0"/>
          <w:marTop w:val="0"/>
          <w:marBottom w:val="0"/>
          <w:divBdr>
            <w:top w:val="none" w:sz="0" w:space="0" w:color="auto"/>
            <w:left w:val="none" w:sz="0" w:space="0" w:color="auto"/>
            <w:bottom w:val="none" w:sz="0" w:space="0" w:color="auto"/>
            <w:right w:val="none" w:sz="0" w:space="0" w:color="auto"/>
          </w:divBdr>
        </w:div>
        <w:div w:id="1928882995">
          <w:marLeft w:val="426"/>
          <w:marRight w:val="0"/>
          <w:marTop w:val="0"/>
          <w:marBottom w:val="0"/>
          <w:divBdr>
            <w:top w:val="none" w:sz="0" w:space="0" w:color="auto"/>
            <w:left w:val="none" w:sz="0" w:space="0" w:color="auto"/>
            <w:bottom w:val="none" w:sz="0" w:space="0" w:color="auto"/>
            <w:right w:val="none" w:sz="0" w:space="0" w:color="auto"/>
          </w:divBdr>
        </w:div>
        <w:div w:id="652948731">
          <w:marLeft w:val="851"/>
          <w:marRight w:val="0"/>
          <w:marTop w:val="0"/>
          <w:marBottom w:val="0"/>
          <w:divBdr>
            <w:top w:val="none" w:sz="0" w:space="0" w:color="auto"/>
            <w:left w:val="none" w:sz="0" w:space="0" w:color="auto"/>
            <w:bottom w:val="none" w:sz="0" w:space="0" w:color="auto"/>
            <w:right w:val="none" w:sz="0" w:space="0" w:color="auto"/>
          </w:divBdr>
        </w:div>
        <w:div w:id="433939371">
          <w:marLeft w:val="851"/>
          <w:marRight w:val="0"/>
          <w:marTop w:val="0"/>
          <w:marBottom w:val="0"/>
          <w:divBdr>
            <w:top w:val="none" w:sz="0" w:space="0" w:color="auto"/>
            <w:left w:val="none" w:sz="0" w:space="0" w:color="auto"/>
            <w:bottom w:val="none" w:sz="0" w:space="0" w:color="auto"/>
            <w:right w:val="none" w:sz="0" w:space="0" w:color="auto"/>
          </w:divBdr>
        </w:div>
        <w:div w:id="1296836331">
          <w:marLeft w:val="851"/>
          <w:marRight w:val="0"/>
          <w:marTop w:val="0"/>
          <w:marBottom w:val="0"/>
          <w:divBdr>
            <w:top w:val="none" w:sz="0" w:space="0" w:color="auto"/>
            <w:left w:val="none" w:sz="0" w:space="0" w:color="auto"/>
            <w:bottom w:val="none" w:sz="0" w:space="0" w:color="auto"/>
            <w:right w:val="none" w:sz="0" w:space="0" w:color="auto"/>
          </w:divBdr>
        </w:div>
        <w:div w:id="737098486">
          <w:marLeft w:val="426"/>
          <w:marRight w:val="0"/>
          <w:marTop w:val="0"/>
          <w:marBottom w:val="0"/>
          <w:divBdr>
            <w:top w:val="none" w:sz="0" w:space="0" w:color="auto"/>
            <w:left w:val="none" w:sz="0" w:space="0" w:color="auto"/>
            <w:bottom w:val="none" w:sz="0" w:space="0" w:color="auto"/>
            <w:right w:val="none" w:sz="0" w:space="0" w:color="auto"/>
          </w:divBdr>
        </w:div>
        <w:div w:id="56519625">
          <w:marLeft w:val="426"/>
          <w:marRight w:val="0"/>
          <w:marTop w:val="0"/>
          <w:marBottom w:val="0"/>
          <w:divBdr>
            <w:top w:val="none" w:sz="0" w:space="0" w:color="auto"/>
            <w:left w:val="none" w:sz="0" w:space="0" w:color="auto"/>
            <w:bottom w:val="none" w:sz="0" w:space="0" w:color="auto"/>
            <w:right w:val="none" w:sz="0" w:space="0" w:color="auto"/>
          </w:divBdr>
        </w:div>
        <w:div w:id="458183120">
          <w:marLeft w:val="851"/>
          <w:marRight w:val="0"/>
          <w:marTop w:val="0"/>
          <w:marBottom w:val="0"/>
          <w:divBdr>
            <w:top w:val="none" w:sz="0" w:space="0" w:color="auto"/>
            <w:left w:val="none" w:sz="0" w:space="0" w:color="auto"/>
            <w:bottom w:val="none" w:sz="0" w:space="0" w:color="auto"/>
            <w:right w:val="none" w:sz="0" w:space="0" w:color="auto"/>
          </w:divBdr>
        </w:div>
        <w:div w:id="1010639195">
          <w:marLeft w:val="851"/>
          <w:marRight w:val="0"/>
          <w:marTop w:val="0"/>
          <w:marBottom w:val="0"/>
          <w:divBdr>
            <w:top w:val="none" w:sz="0" w:space="0" w:color="auto"/>
            <w:left w:val="none" w:sz="0" w:space="0" w:color="auto"/>
            <w:bottom w:val="none" w:sz="0" w:space="0" w:color="auto"/>
            <w:right w:val="none" w:sz="0" w:space="0" w:color="auto"/>
          </w:divBdr>
        </w:div>
        <w:div w:id="826896645">
          <w:marLeft w:val="1276"/>
          <w:marRight w:val="0"/>
          <w:marTop w:val="0"/>
          <w:marBottom w:val="160"/>
          <w:divBdr>
            <w:top w:val="none" w:sz="0" w:space="0" w:color="auto"/>
            <w:left w:val="none" w:sz="0" w:space="0" w:color="auto"/>
            <w:bottom w:val="none" w:sz="0" w:space="0" w:color="auto"/>
            <w:right w:val="none" w:sz="0" w:space="0" w:color="auto"/>
          </w:divBdr>
        </w:div>
        <w:div w:id="1913807787">
          <w:marLeft w:val="1276"/>
          <w:marRight w:val="0"/>
          <w:marTop w:val="0"/>
          <w:marBottom w:val="160"/>
          <w:divBdr>
            <w:top w:val="none" w:sz="0" w:space="0" w:color="auto"/>
            <w:left w:val="none" w:sz="0" w:space="0" w:color="auto"/>
            <w:bottom w:val="none" w:sz="0" w:space="0" w:color="auto"/>
            <w:right w:val="none" w:sz="0" w:space="0" w:color="auto"/>
          </w:divBdr>
        </w:div>
        <w:div w:id="813107429">
          <w:marLeft w:val="1276"/>
          <w:marRight w:val="0"/>
          <w:marTop w:val="0"/>
          <w:marBottom w:val="160"/>
          <w:divBdr>
            <w:top w:val="none" w:sz="0" w:space="0" w:color="auto"/>
            <w:left w:val="none" w:sz="0" w:space="0" w:color="auto"/>
            <w:bottom w:val="none" w:sz="0" w:space="0" w:color="auto"/>
            <w:right w:val="none" w:sz="0" w:space="0" w:color="auto"/>
          </w:divBdr>
        </w:div>
        <w:div w:id="1442646985">
          <w:marLeft w:val="1276"/>
          <w:marRight w:val="0"/>
          <w:marTop w:val="0"/>
          <w:marBottom w:val="160"/>
          <w:divBdr>
            <w:top w:val="none" w:sz="0" w:space="0" w:color="auto"/>
            <w:left w:val="none" w:sz="0" w:space="0" w:color="auto"/>
            <w:bottom w:val="none" w:sz="0" w:space="0" w:color="auto"/>
            <w:right w:val="none" w:sz="0" w:space="0" w:color="auto"/>
          </w:divBdr>
        </w:div>
        <w:div w:id="404840000">
          <w:marLeft w:val="1276"/>
          <w:marRight w:val="0"/>
          <w:marTop w:val="0"/>
          <w:marBottom w:val="160"/>
          <w:divBdr>
            <w:top w:val="none" w:sz="0" w:space="0" w:color="auto"/>
            <w:left w:val="none" w:sz="0" w:space="0" w:color="auto"/>
            <w:bottom w:val="none" w:sz="0" w:space="0" w:color="auto"/>
            <w:right w:val="none" w:sz="0" w:space="0" w:color="auto"/>
          </w:divBdr>
        </w:div>
        <w:div w:id="1672566708">
          <w:marLeft w:val="851"/>
          <w:marRight w:val="0"/>
          <w:marTop w:val="0"/>
          <w:marBottom w:val="0"/>
          <w:divBdr>
            <w:top w:val="none" w:sz="0" w:space="0" w:color="auto"/>
            <w:left w:val="none" w:sz="0" w:space="0" w:color="auto"/>
            <w:bottom w:val="none" w:sz="0" w:space="0" w:color="auto"/>
            <w:right w:val="none" w:sz="0" w:space="0" w:color="auto"/>
          </w:divBdr>
        </w:div>
        <w:div w:id="802507382">
          <w:marLeft w:val="851"/>
          <w:marRight w:val="0"/>
          <w:marTop w:val="0"/>
          <w:marBottom w:val="0"/>
          <w:divBdr>
            <w:top w:val="none" w:sz="0" w:space="0" w:color="auto"/>
            <w:left w:val="none" w:sz="0" w:space="0" w:color="auto"/>
            <w:bottom w:val="none" w:sz="0" w:space="0" w:color="auto"/>
            <w:right w:val="none" w:sz="0" w:space="0" w:color="auto"/>
          </w:divBdr>
        </w:div>
        <w:div w:id="612830142">
          <w:marLeft w:val="851"/>
          <w:marRight w:val="0"/>
          <w:marTop w:val="0"/>
          <w:marBottom w:val="0"/>
          <w:divBdr>
            <w:top w:val="none" w:sz="0" w:space="0" w:color="auto"/>
            <w:left w:val="none" w:sz="0" w:space="0" w:color="auto"/>
            <w:bottom w:val="none" w:sz="0" w:space="0" w:color="auto"/>
            <w:right w:val="none" w:sz="0" w:space="0" w:color="auto"/>
          </w:divBdr>
        </w:div>
        <w:div w:id="2102020778">
          <w:marLeft w:val="851"/>
          <w:marRight w:val="0"/>
          <w:marTop w:val="0"/>
          <w:marBottom w:val="0"/>
          <w:divBdr>
            <w:top w:val="none" w:sz="0" w:space="0" w:color="auto"/>
            <w:left w:val="none" w:sz="0" w:space="0" w:color="auto"/>
            <w:bottom w:val="none" w:sz="0" w:space="0" w:color="auto"/>
            <w:right w:val="none" w:sz="0" w:space="0" w:color="auto"/>
          </w:divBdr>
        </w:div>
        <w:div w:id="1891108648">
          <w:marLeft w:val="851"/>
          <w:marRight w:val="0"/>
          <w:marTop w:val="0"/>
          <w:marBottom w:val="0"/>
          <w:divBdr>
            <w:top w:val="none" w:sz="0" w:space="0" w:color="auto"/>
            <w:left w:val="none" w:sz="0" w:space="0" w:color="auto"/>
            <w:bottom w:val="none" w:sz="0" w:space="0" w:color="auto"/>
            <w:right w:val="none" w:sz="0" w:space="0" w:color="auto"/>
          </w:divBdr>
        </w:div>
        <w:div w:id="345518233">
          <w:marLeft w:val="851"/>
          <w:marRight w:val="0"/>
          <w:marTop w:val="0"/>
          <w:marBottom w:val="0"/>
          <w:divBdr>
            <w:top w:val="none" w:sz="0" w:space="0" w:color="auto"/>
            <w:left w:val="none" w:sz="0" w:space="0" w:color="auto"/>
            <w:bottom w:val="none" w:sz="0" w:space="0" w:color="auto"/>
            <w:right w:val="none" w:sz="0" w:space="0" w:color="auto"/>
          </w:divBdr>
        </w:div>
        <w:div w:id="2118409384">
          <w:marLeft w:val="851"/>
          <w:marRight w:val="0"/>
          <w:marTop w:val="0"/>
          <w:marBottom w:val="0"/>
          <w:divBdr>
            <w:top w:val="none" w:sz="0" w:space="0" w:color="auto"/>
            <w:left w:val="none" w:sz="0" w:space="0" w:color="auto"/>
            <w:bottom w:val="none" w:sz="0" w:space="0" w:color="auto"/>
            <w:right w:val="none" w:sz="0" w:space="0" w:color="auto"/>
          </w:divBdr>
        </w:div>
        <w:div w:id="1264806080">
          <w:marLeft w:val="851"/>
          <w:marRight w:val="0"/>
          <w:marTop w:val="0"/>
          <w:marBottom w:val="0"/>
          <w:divBdr>
            <w:top w:val="none" w:sz="0" w:space="0" w:color="auto"/>
            <w:left w:val="none" w:sz="0" w:space="0" w:color="auto"/>
            <w:bottom w:val="none" w:sz="0" w:space="0" w:color="auto"/>
            <w:right w:val="none" w:sz="0" w:space="0" w:color="auto"/>
          </w:divBdr>
        </w:div>
        <w:div w:id="1181437274">
          <w:marLeft w:val="851"/>
          <w:marRight w:val="0"/>
          <w:marTop w:val="0"/>
          <w:marBottom w:val="0"/>
          <w:divBdr>
            <w:top w:val="none" w:sz="0" w:space="0" w:color="auto"/>
            <w:left w:val="none" w:sz="0" w:space="0" w:color="auto"/>
            <w:bottom w:val="none" w:sz="0" w:space="0" w:color="auto"/>
            <w:right w:val="none" w:sz="0" w:space="0" w:color="auto"/>
          </w:divBdr>
        </w:div>
        <w:div w:id="404912465">
          <w:marLeft w:val="851"/>
          <w:marRight w:val="0"/>
          <w:marTop w:val="0"/>
          <w:marBottom w:val="0"/>
          <w:divBdr>
            <w:top w:val="none" w:sz="0" w:space="0" w:color="auto"/>
            <w:left w:val="none" w:sz="0" w:space="0" w:color="auto"/>
            <w:bottom w:val="none" w:sz="0" w:space="0" w:color="auto"/>
            <w:right w:val="none" w:sz="0" w:space="0" w:color="auto"/>
          </w:divBdr>
        </w:div>
        <w:div w:id="1268847539">
          <w:marLeft w:val="1276"/>
          <w:marRight w:val="0"/>
          <w:marTop w:val="0"/>
          <w:marBottom w:val="0"/>
          <w:divBdr>
            <w:top w:val="none" w:sz="0" w:space="0" w:color="auto"/>
            <w:left w:val="none" w:sz="0" w:space="0" w:color="auto"/>
            <w:bottom w:val="none" w:sz="0" w:space="0" w:color="auto"/>
            <w:right w:val="none" w:sz="0" w:space="0" w:color="auto"/>
          </w:divBdr>
        </w:div>
        <w:div w:id="1364330340">
          <w:marLeft w:val="1276"/>
          <w:marRight w:val="0"/>
          <w:marTop w:val="0"/>
          <w:marBottom w:val="0"/>
          <w:divBdr>
            <w:top w:val="none" w:sz="0" w:space="0" w:color="auto"/>
            <w:left w:val="none" w:sz="0" w:space="0" w:color="auto"/>
            <w:bottom w:val="none" w:sz="0" w:space="0" w:color="auto"/>
            <w:right w:val="none" w:sz="0" w:space="0" w:color="auto"/>
          </w:divBdr>
        </w:div>
        <w:div w:id="567806065">
          <w:marLeft w:val="1276"/>
          <w:marRight w:val="0"/>
          <w:marTop w:val="0"/>
          <w:marBottom w:val="0"/>
          <w:divBdr>
            <w:top w:val="none" w:sz="0" w:space="0" w:color="auto"/>
            <w:left w:val="none" w:sz="0" w:space="0" w:color="auto"/>
            <w:bottom w:val="none" w:sz="0" w:space="0" w:color="auto"/>
            <w:right w:val="none" w:sz="0" w:space="0" w:color="auto"/>
          </w:divBdr>
        </w:div>
        <w:div w:id="1523589290">
          <w:marLeft w:val="1276"/>
          <w:marRight w:val="0"/>
          <w:marTop w:val="0"/>
          <w:marBottom w:val="0"/>
          <w:divBdr>
            <w:top w:val="none" w:sz="0" w:space="0" w:color="auto"/>
            <w:left w:val="none" w:sz="0" w:space="0" w:color="auto"/>
            <w:bottom w:val="none" w:sz="0" w:space="0" w:color="auto"/>
            <w:right w:val="none" w:sz="0" w:space="0" w:color="auto"/>
          </w:divBdr>
        </w:div>
        <w:div w:id="931010789">
          <w:marLeft w:val="851"/>
          <w:marRight w:val="0"/>
          <w:marTop w:val="0"/>
          <w:marBottom w:val="0"/>
          <w:divBdr>
            <w:top w:val="none" w:sz="0" w:space="0" w:color="auto"/>
            <w:left w:val="none" w:sz="0" w:space="0" w:color="auto"/>
            <w:bottom w:val="none" w:sz="0" w:space="0" w:color="auto"/>
            <w:right w:val="none" w:sz="0" w:space="0" w:color="auto"/>
          </w:divBdr>
        </w:div>
        <w:div w:id="602348092">
          <w:marLeft w:val="851"/>
          <w:marRight w:val="0"/>
          <w:marTop w:val="0"/>
          <w:marBottom w:val="0"/>
          <w:divBdr>
            <w:top w:val="none" w:sz="0" w:space="0" w:color="auto"/>
            <w:left w:val="none" w:sz="0" w:space="0" w:color="auto"/>
            <w:bottom w:val="none" w:sz="0" w:space="0" w:color="auto"/>
            <w:right w:val="none" w:sz="0" w:space="0" w:color="auto"/>
          </w:divBdr>
        </w:div>
        <w:div w:id="1845433978">
          <w:marLeft w:val="851"/>
          <w:marRight w:val="0"/>
          <w:marTop w:val="0"/>
          <w:marBottom w:val="0"/>
          <w:divBdr>
            <w:top w:val="none" w:sz="0" w:space="0" w:color="auto"/>
            <w:left w:val="none" w:sz="0" w:space="0" w:color="auto"/>
            <w:bottom w:val="none" w:sz="0" w:space="0" w:color="auto"/>
            <w:right w:val="none" w:sz="0" w:space="0" w:color="auto"/>
          </w:divBdr>
        </w:div>
        <w:div w:id="1613709314">
          <w:marLeft w:val="1276"/>
          <w:marRight w:val="0"/>
          <w:marTop w:val="0"/>
          <w:marBottom w:val="160"/>
          <w:divBdr>
            <w:top w:val="none" w:sz="0" w:space="0" w:color="auto"/>
            <w:left w:val="none" w:sz="0" w:space="0" w:color="auto"/>
            <w:bottom w:val="none" w:sz="0" w:space="0" w:color="auto"/>
            <w:right w:val="none" w:sz="0" w:space="0" w:color="auto"/>
          </w:divBdr>
        </w:div>
        <w:div w:id="964123323">
          <w:marLeft w:val="1276"/>
          <w:marRight w:val="0"/>
          <w:marTop w:val="0"/>
          <w:marBottom w:val="160"/>
          <w:divBdr>
            <w:top w:val="none" w:sz="0" w:space="0" w:color="auto"/>
            <w:left w:val="none" w:sz="0" w:space="0" w:color="auto"/>
            <w:bottom w:val="none" w:sz="0" w:space="0" w:color="auto"/>
            <w:right w:val="none" w:sz="0" w:space="0" w:color="auto"/>
          </w:divBdr>
        </w:div>
        <w:div w:id="1650477038">
          <w:marLeft w:val="1276"/>
          <w:marRight w:val="0"/>
          <w:marTop w:val="0"/>
          <w:marBottom w:val="160"/>
          <w:divBdr>
            <w:top w:val="none" w:sz="0" w:space="0" w:color="auto"/>
            <w:left w:val="none" w:sz="0" w:space="0" w:color="auto"/>
            <w:bottom w:val="none" w:sz="0" w:space="0" w:color="auto"/>
            <w:right w:val="none" w:sz="0" w:space="0" w:color="auto"/>
          </w:divBdr>
        </w:div>
        <w:div w:id="458256519">
          <w:marLeft w:val="1276"/>
          <w:marRight w:val="0"/>
          <w:marTop w:val="0"/>
          <w:marBottom w:val="160"/>
          <w:divBdr>
            <w:top w:val="none" w:sz="0" w:space="0" w:color="auto"/>
            <w:left w:val="none" w:sz="0" w:space="0" w:color="auto"/>
            <w:bottom w:val="none" w:sz="0" w:space="0" w:color="auto"/>
            <w:right w:val="none" w:sz="0" w:space="0" w:color="auto"/>
          </w:divBdr>
        </w:div>
        <w:div w:id="624896638">
          <w:marLeft w:val="1276"/>
          <w:marRight w:val="0"/>
          <w:marTop w:val="0"/>
          <w:marBottom w:val="160"/>
          <w:divBdr>
            <w:top w:val="none" w:sz="0" w:space="0" w:color="auto"/>
            <w:left w:val="none" w:sz="0" w:space="0" w:color="auto"/>
            <w:bottom w:val="none" w:sz="0" w:space="0" w:color="auto"/>
            <w:right w:val="none" w:sz="0" w:space="0" w:color="auto"/>
          </w:divBdr>
        </w:div>
        <w:div w:id="732854788">
          <w:marLeft w:val="1276"/>
          <w:marRight w:val="0"/>
          <w:marTop w:val="0"/>
          <w:marBottom w:val="160"/>
          <w:divBdr>
            <w:top w:val="none" w:sz="0" w:space="0" w:color="auto"/>
            <w:left w:val="none" w:sz="0" w:space="0" w:color="auto"/>
            <w:bottom w:val="none" w:sz="0" w:space="0" w:color="auto"/>
            <w:right w:val="none" w:sz="0" w:space="0" w:color="auto"/>
          </w:divBdr>
        </w:div>
        <w:div w:id="480659821">
          <w:marLeft w:val="1276"/>
          <w:marRight w:val="0"/>
          <w:marTop w:val="0"/>
          <w:marBottom w:val="160"/>
          <w:divBdr>
            <w:top w:val="none" w:sz="0" w:space="0" w:color="auto"/>
            <w:left w:val="none" w:sz="0" w:space="0" w:color="auto"/>
            <w:bottom w:val="none" w:sz="0" w:space="0" w:color="auto"/>
            <w:right w:val="none" w:sz="0" w:space="0" w:color="auto"/>
          </w:divBdr>
        </w:div>
        <w:div w:id="1998269276">
          <w:marLeft w:val="1276"/>
          <w:marRight w:val="0"/>
          <w:marTop w:val="0"/>
          <w:marBottom w:val="160"/>
          <w:divBdr>
            <w:top w:val="none" w:sz="0" w:space="0" w:color="auto"/>
            <w:left w:val="none" w:sz="0" w:space="0" w:color="auto"/>
            <w:bottom w:val="none" w:sz="0" w:space="0" w:color="auto"/>
            <w:right w:val="none" w:sz="0" w:space="0" w:color="auto"/>
          </w:divBdr>
        </w:div>
        <w:div w:id="1970698145">
          <w:marLeft w:val="426"/>
          <w:marRight w:val="0"/>
          <w:marTop w:val="0"/>
          <w:marBottom w:val="0"/>
          <w:divBdr>
            <w:top w:val="none" w:sz="0" w:space="0" w:color="auto"/>
            <w:left w:val="none" w:sz="0" w:space="0" w:color="auto"/>
            <w:bottom w:val="none" w:sz="0" w:space="0" w:color="auto"/>
            <w:right w:val="none" w:sz="0" w:space="0" w:color="auto"/>
          </w:divBdr>
        </w:div>
        <w:div w:id="160776983">
          <w:marLeft w:val="426"/>
          <w:marRight w:val="0"/>
          <w:marTop w:val="0"/>
          <w:marBottom w:val="0"/>
          <w:divBdr>
            <w:top w:val="none" w:sz="0" w:space="0" w:color="auto"/>
            <w:left w:val="none" w:sz="0" w:space="0" w:color="auto"/>
            <w:bottom w:val="none" w:sz="0" w:space="0" w:color="auto"/>
            <w:right w:val="none" w:sz="0" w:space="0" w:color="auto"/>
          </w:divBdr>
        </w:div>
        <w:div w:id="1822961395">
          <w:marLeft w:val="426"/>
          <w:marRight w:val="0"/>
          <w:marTop w:val="0"/>
          <w:marBottom w:val="0"/>
          <w:divBdr>
            <w:top w:val="none" w:sz="0" w:space="0" w:color="auto"/>
            <w:left w:val="none" w:sz="0" w:space="0" w:color="auto"/>
            <w:bottom w:val="none" w:sz="0" w:space="0" w:color="auto"/>
            <w:right w:val="none" w:sz="0" w:space="0" w:color="auto"/>
          </w:divBdr>
        </w:div>
        <w:div w:id="999893164">
          <w:marLeft w:val="426"/>
          <w:marRight w:val="0"/>
          <w:marTop w:val="0"/>
          <w:marBottom w:val="0"/>
          <w:divBdr>
            <w:top w:val="none" w:sz="0" w:space="0" w:color="auto"/>
            <w:left w:val="none" w:sz="0" w:space="0" w:color="auto"/>
            <w:bottom w:val="none" w:sz="0" w:space="0" w:color="auto"/>
            <w:right w:val="none" w:sz="0" w:space="0" w:color="auto"/>
          </w:divBdr>
        </w:div>
        <w:div w:id="1489247319">
          <w:marLeft w:val="426"/>
          <w:marRight w:val="0"/>
          <w:marTop w:val="0"/>
          <w:marBottom w:val="0"/>
          <w:divBdr>
            <w:top w:val="none" w:sz="0" w:space="0" w:color="auto"/>
            <w:left w:val="none" w:sz="0" w:space="0" w:color="auto"/>
            <w:bottom w:val="none" w:sz="0" w:space="0" w:color="auto"/>
            <w:right w:val="none" w:sz="0" w:space="0" w:color="auto"/>
          </w:divBdr>
        </w:div>
        <w:div w:id="978152340">
          <w:marLeft w:val="426"/>
          <w:marRight w:val="0"/>
          <w:marTop w:val="0"/>
          <w:marBottom w:val="0"/>
          <w:divBdr>
            <w:top w:val="none" w:sz="0" w:space="0" w:color="auto"/>
            <w:left w:val="none" w:sz="0" w:space="0" w:color="auto"/>
            <w:bottom w:val="none" w:sz="0" w:space="0" w:color="auto"/>
            <w:right w:val="none" w:sz="0" w:space="0" w:color="auto"/>
          </w:divBdr>
        </w:div>
        <w:div w:id="584071780">
          <w:marLeft w:val="426"/>
          <w:marRight w:val="0"/>
          <w:marTop w:val="0"/>
          <w:marBottom w:val="0"/>
          <w:divBdr>
            <w:top w:val="none" w:sz="0" w:space="0" w:color="auto"/>
            <w:left w:val="none" w:sz="0" w:space="0" w:color="auto"/>
            <w:bottom w:val="none" w:sz="0" w:space="0" w:color="auto"/>
            <w:right w:val="none" w:sz="0" w:space="0" w:color="auto"/>
          </w:divBdr>
        </w:div>
        <w:div w:id="664209286">
          <w:marLeft w:val="426"/>
          <w:marRight w:val="0"/>
          <w:marTop w:val="0"/>
          <w:marBottom w:val="0"/>
          <w:divBdr>
            <w:top w:val="none" w:sz="0" w:space="0" w:color="auto"/>
            <w:left w:val="none" w:sz="0" w:space="0" w:color="auto"/>
            <w:bottom w:val="none" w:sz="0" w:space="0" w:color="auto"/>
            <w:right w:val="none" w:sz="0" w:space="0" w:color="auto"/>
          </w:divBdr>
        </w:div>
        <w:div w:id="519585864">
          <w:marLeft w:val="426"/>
          <w:marRight w:val="0"/>
          <w:marTop w:val="0"/>
          <w:marBottom w:val="0"/>
          <w:divBdr>
            <w:top w:val="none" w:sz="0" w:space="0" w:color="auto"/>
            <w:left w:val="none" w:sz="0" w:space="0" w:color="auto"/>
            <w:bottom w:val="none" w:sz="0" w:space="0" w:color="auto"/>
            <w:right w:val="none" w:sz="0" w:space="0" w:color="auto"/>
          </w:divBdr>
        </w:div>
        <w:div w:id="421948713">
          <w:marLeft w:val="851"/>
          <w:marRight w:val="0"/>
          <w:marTop w:val="0"/>
          <w:marBottom w:val="0"/>
          <w:divBdr>
            <w:top w:val="none" w:sz="0" w:space="0" w:color="auto"/>
            <w:left w:val="none" w:sz="0" w:space="0" w:color="auto"/>
            <w:bottom w:val="none" w:sz="0" w:space="0" w:color="auto"/>
            <w:right w:val="none" w:sz="0" w:space="0" w:color="auto"/>
          </w:divBdr>
        </w:div>
        <w:div w:id="1734694424">
          <w:marLeft w:val="851"/>
          <w:marRight w:val="0"/>
          <w:marTop w:val="0"/>
          <w:marBottom w:val="0"/>
          <w:divBdr>
            <w:top w:val="none" w:sz="0" w:space="0" w:color="auto"/>
            <w:left w:val="none" w:sz="0" w:space="0" w:color="auto"/>
            <w:bottom w:val="none" w:sz="0" w:space="0" w:color="auto"/>
            <w:right w:val="none" w:sz="0" w:space="0" w:color="auto"/>
          </w:divBdr>
        </w:div>
        <w:div w:id="1902717475">
          <w:marLeft w:val="851"/>
          <w:marRight w:val="0"/>
          <w:marTop w:val="0"/>
          <w:marBottom w:val="0"/>
          <w:divBdr>
            <w:top w:val="none" w:sz="0" w:space="0" w:color="auto"/>
            <w:left w:val="none" w:sz="0" w:space="0" w:color="auto"/>
            <w:bottom w:val="none" w:sz="0" w:space="0" w:color="auto"/>
            <w:right w:val="none" w:sz="0" w:space="0" w:color="auto"/>
          </w:divBdr>
        </w:div>
      </w:divsChild>
    </w:div>
    <w:div w:id="722486982">
      <w:bodyDiv w:val="1"/>
      <w:marLeft w:val="0"/>
      <w:marRight w:val="0"/>
      <w:marTop w:val="0"/>
      <w:marBottom w:val="0"/>
      <w:divBdr>
        <w:top w:val="none" w:sz="0" w:space="0" w:color="auto"/>
        <w:left w:val="none" w:sz="0" w:space="0" w:color="auto"/>
        <w:bottom w:val="none" w:sz="0" w:space="0" w:color="auto"/>
        <w:right w:val="none" w:sz="0" w:space="0" w:color="auto"/>
      </w:divBdr>
      <w:divsChild>
        <w:div w:id="357970999">
          <w:marLeft w:val="426"/>
          <w:marRight w:val="0"/>
          <w:marTop w:val="0"/>
          <w:marBottom w:val="0"/>
          <w:divBdr>
            <w:top w:val="none" w:sz="0" w:space="0" w:color="auto"/>
            <w:left w:val="none" w:sz="0" w:space="0" w:color="auto"/>
            <w:bottom w:val="none" w:sz="0" w:space="0" w:color="auto"/>
            <w:right w:val="none" w:sz="0" w:space="0" w:color="auto"/>
          </w:divBdr>
        </w:div>
        <w:div w:id="702172808">
          <w:marLeft w:val="426"/>
          <w:marRight w:val="0"/>
          <w:marTop w:val="0"/>
          <w:marBottom w:val="0"/>
          <w:divBdr>
            <w:top w:val="none" w:sz="0" w:space="0" w:color="auto"/>
            <w:left w:val="none" w:sz="0" w:space="0" w:color="auto"/>
            <w:bottom w:val="none" w:sz="0" w:space="0" w:color="auto"/>
            <w:right w:val="none" w:sz="0" w:space="0" w:color="auto"/>
          </w:divBdr>
        </w:div>
        <w:div w:id="1166091168">
          <w:marLeft w:val="426"/>
          <w:marRight w:val="0"/>
          <w:marTop w:val="0"/>
          <w:marBottom w:val="0"/>
          <w:divBdr>
            <w:top w:val="none" w:sz="0" w:space="0" w:color="auto"/>
            <w:left w:val="none" w:sz="0" w:space="0" w:color="auto"/>
            <w:bottom w:val="none" w:sz="0" w:space="0" w:color="auto"/>
            <w:right w:val="none" w:sz="0" w:space="0" w:color="auto"/>
          </w:divBdr>
        </w:div>
        <w:div w:id="1407729097">
          <w:marLeft w:val="851"/>
          <w:marRight w:val="0"/>
          <w:marTop w:val="0"/>
          <w:marBottom w:val="0"/>
          <w:divBdr>
            <w:top w:val="none" w:sz="0" w:space="0" w:color="auto"/>
            <w:left w:val="none" w:sz="0" w:space="0" w:color="auto"/>
            <w:bottom w:val="none" w:sz="0" w:space="0" w:color="auto"/>
            <w:right w:val="none" w:sz="0" w:space="0" w:color="auto"/>
          </w:divBdr>
        </w:div>
        <w:div w:id="1580486194">
          <w:marLeft w:val="851"/>
          <w:marRight w:val="0"/>
          <w:marTop w:val="0"/>
          <w:marBottom w:val="0"/>
          <w:divBdr>
            <w:top w:val="none" w:sz="0" w:space="0" w:color="auto"/>
            <w:left w:val="none" w:sz="0" w:space="0" w:color="auto"/>
            <w:bottom w:val="none" w:sz="0" w:space="0" w:color="auto"/>
            <w:right w:val="none" w:sz="0" w:space="0" w:color="auto"/>
          </w:divBdr>
        </w:div>
        <w:div w:id="22286621">
          <w:marLeft w:val="851"/>
          <w:marRight w:val="0"/>
          <w:marTop w:val="0"/>
          <w:marBottom w:val="0"/>
          <w:divBdr>
            <w:top w:val="none" w:sz="0" w:space="0" w:color="auto"/>
            <w:left w:val="none" w:sz="0" w:space="0" w:color="auto"/>
            <w:bottom w:val="none" w:sz="0" w:space="0" w:color="auto"/>
            <w:right w:val="none" w:sz="0" w:space="0" w:color="auto"/>
          </w:divBdr>
        </w:div>
        <w:div w:id="583997571">
          <w:marLeft w:val="851"/>
          <w:marRight w:val="0"/>
          <w:marTop w:val="0"/>
          <w:marBottom w:val="0"/>
          <w:divBdr>
            <w:top w:val="none" w:sz="0" w:space="0" w:color="auto"/>
            <w:left w:val="none" w:sz="0" w:space="0" w:color="auto"/>
            <w:bottom w:val="none" w:sz="0" w:space="0" w:color="auto"/>
            <w:right w:val="none" w:sz="0" w:space="0" w:color="auto"/>
          </w:divBdr>
        </w:div>
        <w:div w:id="1927879066">
          <w:marLeft w:val="426"/>
          <w:marRight w:val="0"/>
          <w:marTop w:val="0"/>
          <w:marBottom w:val="0"/>
          <w:divBdr>
            <w:top w:val="none" w:sz="0" w:space="0" w:color="auto"/>
            <w:left w:val="none" w:sz="0" w:space="0" w:color="auto"/>
            <w:bottom w:val="none" w:sz="0" w:space="0" w:color="auto"/>
            <w:right w:val="none" w:sz="0" w:space="0" w:color="auto"/>
          </w:divBdr>
        </w:div>
        <w:div w:id="1080179209">
          <w:marLeft w:val="426"/>
          <w:marRight w:val="0"/>
          <w:marTop w:val="0"/>
          <w:marBottom w:val="0"/>
          <w:divBdr>
            <w:top w:val="none" w:sz="0" w:space="0" w:color="auto"/>
            <w:left w:val="none" w:sz="0" w:space="0" w:color="auto"/>
            <w:bottom w:val="none" w:sz="0" w:space="0" w:color="auto"/>
            <w:right w:val="none" w:sz="0" w:space="0" w:color="auto"/>
          </w:divBdr>
        </w:div>
        <w:div w:id="284120636">
          <w:marLeft w:val="426"/>
          <w:marRight w:val="0"/>
          <w:marTop w:val="0"/>
          <w:marBottom w:val="0"/>
          <w:divBdr>
            <w:top w:val="none" w:sz="0" w:space="0" w:color="auto"/>
            <w:left w:val="none" w:sz="0" w:space="0" w:color="auto"/>
            <w:bottom w:val="none" w:sz="0" w:space="0" w:color="auto"/>
            <w:right w:val="none" w:sz="0" w:space="0" w:color="auto"/>
          </w:divBdr>
        </w:div>
        <w:div w:id="1391153678">
          <w:marLeft w:val="426"/>
          <w:marRight w:val="0"/>
          <w:marTop w:val="0"/>
          <w:marBottom w:val="0"/>
          <w:divBdr>
            <w:top w:val="none" w:sz="0" w:space="0" w:color="auto"/>
            <w:left w:val="none" w:sz="0" w:space="0" w:color="auto"/>
            <w:bottom w:val="none" w:sz="0" w:space="0" w:color="auto"/>
            <w:right w:val="none" w:sz="0" w:space="0" w:color="auto"/>
          </w:divBdr>
        </w:div>
        <w:div w:id="162551086">
          <w:marLeft w:val="426"/>
          <w:marRight w:val="0"/>
          <w:marTop w:val="0"/>
          <w:marBottom w:val="0"/>
          <w:divBdr>
            <w:top w:val="none" w:sz="0" w:space="0" w:color="auto"/>
            <w:left w:val="none" w:sz="0" w:space="0" w:color="auto"/>
            <w:bottom w:val="none" w:sz="0" w:space="0" w:color="auto"/>
            <w:right w:val="none" w:sz="0" w:space="0" w:color="auto"/>
          </w:divBdr>
        </w:div>
        <w:div w:id="1875118146">
          <w:marLeft w:val="426"/>
          <w:marRight w:val="0"/>
          <w:marTop w:val="0"/>
          <w:marBottom w:val="0"/>
          <w:divBdr>
            <w:top w:val="none" w:sz="0" w:space="0" w:color="auto"/>
            <w:left w:val="none" w:sz="0" w:space="0" w:color="auto"/>
            <w:bottom w:val="none" w:sz="0" w:space="0" w:color="auto"/>
            <w:right w:val="none" w:sz="0" w:space="0" w:color="auto"/>
          </w:divBdr>
        </w:div>
        <w:div w:id="1509827437">
          <w:marLeft w:val="426"/>
          <w:marRight w:val="0"/>
          <w:marTop w:val="0"/>
          <w:marBottom w:val="0"/>
          <w:divBdr>
            <w:top w:val="none" w:sz="0" w:space="0" w:color="auto"/>
            <w:left w:val="none" w:sz="0" w:space="0" w:color="auto"/>
            <w:bottom w:val="none" w:sz="0" w:space="0" w:color="auto"/>
            <w:right w:val="none" w:sz="0" w:space="0" w:color="auto"/>
          </w:divBdr>
        </w:div>
        <w:div w:id="459230407">
          <w:marLeft w:val="426"/>
          <w:marRight w:val="0"/>
          <w:marTop w:val="0"/>
          <w:marBottom w:val="0"/>
          <w:divBdr>
            <w:top w:val="none" w:sz="0" w:space="0" w:color="auto"/>
            <w:left w:val="none" w:sz="0" w:space="0" w:color="auto"/>
            <w:bottom w:val="none" w:sz="0" w:space="0" w:color="auto"/>
            <w:right w:val="none" w:sz="0" w:space="0" w:color="auto"/>
          </w:divBdr>
        </w:div>
        <w:div w:id="444275354">
          <w:marLeft w:val="851"/>
          <w:marRight w:val="0"/>
          <w:marTop w:val="0"/>
          <w:marBottom w:val="0"/>
          <w:divBdr>
            <w:top w:val="none" w:sz="0" w:space="0" w:color="auto"/>
            <w:left w:val="none" w:sz="0" w:space="0" w:color="auto"/>
            <w:bottom w:val="none" w:sz="0" w:space="0" w:color="auto"/>
            <w:right w:val="none" w:sz="0" w:space="0" w:color="auto"/>
          </w:divBdr>
        </w:div>
        <w:div w:id="413741536">
          <w:marLeft w:val="851"/>
          <w:marRight w:val="0"/>
          <w:marTop w:val="0"/>
          <w:marBottom w:val="0"/>
          <w:divBdr>
            <w:top w:val="none" w:sz="0" w:space="0" w:color="auto"/>
            <w:left w:val="none" w:sz="0" w:space="0" w:color="auto"/>
            <w:bottom w:val="none" w:sz="0" w:space="0" w:color="auto"/>
            <w:right w:val="none" w:sz="0" w:space="0" w:color="auto"/>
          </w:divBdr>
        </w:div>
        <w:div w:id="1794320631">
          <w:marLeft w:val="851"/>
          <w:marRight w:val="0"/>
          <w:marTop w:val="0"/>
          <w:marBottom w:val="0"/>
          <w:divBdr>
            <w:top w:val="none" w:sz="0" w:space="0" w:color="auto"/>
            <w:left w:val="none" w:sz="0" w:space="0" w:color="auto"/>
            <w:bottom w:val="none" w:sz="0" w:space="0" w:color="auto"/>
            <w:right w:val="none" w:sz="0" w:space="0" w:color="auto"/>
          </w:divBdr>
        </w:div>
        <w:div w:id="417824035">
          <w:marLeft w:val="851"/>
          <w:marRight w:val="0"/>
          <w:marTop w:val="0"/>
          <w:marBottom w:val="0"/>
          <w:divBdr>
            <w:top w:val="none" w:sz="0" w:space="0" w:color="auto"/>
            <w:left w:val="none" w:sz="0" w:space="0" w:color="auto"/>
            <w:bottom w:val="none" w:sz="0" w:space="0" w:color="auto"/>
            <w:right w:val="none" w:sz="0" w:space="0" w:color="auto"/>
          </w:divBdr>
        </w:div>
        <w:div w:id="1137337879">
          <w:marLeft w:val="851"/>
          <w:marRight w:val="0"/>
          <w:marTop w:val="0"/>
          <w:marBottom w:val="0"/>
          <w:divBdr>
            <w:top w:val="none" w:sz="0" w:space="0" w:color="auto"/>
            <w:left w:val="none" w:sz="0" w:space="0" w:color="auto"/>
            <w:bottom w:val="none" w:sz="0" w:space="0" w:color="auto"/>
            <w:right w:val="none" w:sz="0" w:space="0" w:color="auto"/>
          </w:divBdr>
        </w:div>
        <w:div w:id="815804453">
          <w:marLeft w:val="851"/>
          <w:marRight w:val="0"/>
          <w:marTop w:val="0"/>
          <w:marBottom w:val="0"/>
          <w:divBdr>
            <w:top w:val="none" w:sz="0" w:space="0" w:color="auto"/>
            <w:left w:val="none" w:sz="0" w:space="0" w:color="auto"/>
            <w:bottom w:val="none" w:sz="0" w:space="0" w:color="auto"/>
            <w:right w:val="none" w:sz="0" w:space="0" w:color="auto"/>
          </w:divBdr>
        </w:div>
        <w:div w:id="22244526">
          <w:marLeft w:val="426"/>
          <w:marRight w:val="0"/>
          <w:marTop w:val="0"/>
          <w:marBottom w:val="0"/>
          <w:divBdr>
            <w:top w:val="none" w:sz="0" w:space="0" w:color="auto"/>
            <w:left w:val="none" w:sz="0" w:space="0" w:color="auto"/>
            <w:bottom w:val="none" w:sz="0" w:space="0" w:color="auto"/>
            <w:right w:val="none" w:sz="0" w:space="0" w:color="auto"/>
          </w:divBdr>
        </w:div>
        <w:div w:id="89011592">
          <w:marLeft w:val="426"/>
          <w:marRight w:val="0"/>
          <w:marTop w:val="0"/>
          <w:marBottom w:val="0"/>
          <w:divBdr>
            <w:top w:val="none" w:sz="0" w:space="0" w:color="auto"/>
            <w:left w:val="none" w:sz="0" w:space="0" w:color="auto"/>
            <w:bottom w:val="none" w:sz="0" w:space="0" w:color="auto"/>
            <w:right w:val="none" w:sz="0" w:space="0" w:color="auto"/>
          </w:divBdr>
        </w:div>
        <w:div w:id="1247307909">
          <w:marLeft w:val="851"/>
          <w:marRight w:val="0"/>
          <w:marTop w:val="0"/>
          <w:marBottom w:val="0"/>
          <w:divBdr>
            <w:top w:val="none" w:sz="0" w:space="0" w:color="auto"/>
            <w:left w:val="none" w:sz="0" w:space="0" w:color="auto"/>
            <w:bottom w:val="none" w:sz="0" w:space="0" w:color="auto"/>
            <w:right w:val="none" w:sz="0" w:space="0" w:color="auto"/>
          </w:divBdr>
        </w:div>
        <w:div w:id="1527448208">
          <w:marLeft w:val="851"/>
          <w:marRight w:val="0"/>
          <w:marTop w:val="0"/>
          <w:marBottom w:val="0"/>
          <w:divBdr>
            <w:top w:val="none" w:sz="0" w:space="0" w:color="auto"/>
            <w:left w:val="none" w:sz="0" w:space="0" w:color="auto"/>
            <w:bottom w:val="none" w:sz="0" w:space="0" w:color="auto"/>
            <w:right w:val="none" w:sz="0" w:space="0" w:color="auto"/>
          </w:divBdr>
        </w:div>
        <w:div w:id="1236622146">
          <w:marLeft w:val="851"/>
          <w:marRight w:val="0"/>
          <w:marTop w:val="0"/>
          <w:marBottom w:val="0"/>
          <w:divBdr>
            <w:top w:val="none" w:sz="0" w:space="0" w:color="auto"/>
            <w:left w:val="none" w:sz="0" w:space="0" w:color="auto"/>
            <w:bottom w:val="none" w:sz="0" w:space="0" w:color="auto"/>
            <w:right w:val="none" w:sz="0" w:space="0" w:color="auto"/>
          </w:divBdr>
        </w:div>
        <w:div w:id="54360183">
          <w:marLeft w:val="851"/>
          <w:marRight w:val="0"/>
          <w:marTop w:val="0"/>
          <w:marBottom w:val="0"/>
          <w:divBdr>
            <w:top w:val="none" w:sz="0" w:space="0" w:color="auto"/>
            <w:left w:val="none" w:sz="0" w:space="0" w:color="auto"/>
            <w:bottom w:val="none" w:sz="0" w:space="0" w:color="auto"/>
            <w:right w:val="none" w:sz="0" w:space="0" w:color="auto"/>
          </w:divBdr>
        </w:div>
        <w:div w:id="474101740">
          <w:marLeft w:val="426"/>
          <w:marRight w:val="0"/>
          <w:marTop w:val="0"/>
          <w:marBottom w:val="0"/>
          <w:divBdr>
            <w:top w:val="none" w:sz="0" w:space="0" w:color="auto"/>
            <w:left w:val="none" w:sz="0" w:space="0" w:color="auto"/>
            <w:bottom w:val="none" w:sz="0" w:space="0" w:color="auto"/>
            <w:right w:val="none" w:sz="0" w:space="0" w:color="auto"/>
          </w:divBdr>
        </w:div>
        <w:div w:id="41252891">
          <w:marLeft w:val="426"/>
          <w:marRight w:val="0"/>
          <w:marTop w:val="0"/>
          <w:marBottom w:val="0"/>
          <w:divBdr>
            <w:top w:val="none" w:sz="0" w:space="0" w:color="auto"/>
            <w:left w:val="none" w:sz="0" w:space="0" w:color="auto"/>
            <w:bottom w:val="none" w:sz="0" w:space="0" w:color="auto"/>
            <w:right w:val="none" w:sz="0" w:space="0" w:color="auto"/>
          </w:divBdr>
        </w:div>
        <w:div w:id="1347291870">
          <w:marLeft w:val="426"/>
          <w:marRight w:val="0"/>
          <w:marTop w:val="0"/>
          <w:marBottom w:val="0"/>
          <w:divBdr>
            <w:top w:val="none" w:sz="0" w:space="0" w:color="auto"/>
            <w:left w:val="none" w:sz="0" w:space="0" w:color="auto"/>
            <w:bottom w:val="none" w:sz="0" w:space="0" w:color="auto"/>
            <w:right w:val="none" w:sz="0" w:space="0" w:color="auto"/>
          </w:divBdr>
        </w:div>
        <w:div w:id="2109500543">
          <w:marLeft w:val="426"/>
          <w:marRight w:val="0"/>
          <w:marTop w:val="0"/>
          <w:marBottom w:val="0"/>
          <w:divBdr>
            <w:top w:val="none" w:sz="0" w:space="0" w:color="auto"/>
            <w:left w:val="none" w:sz="0" w:space="0" w:color="auto"/>
            <w:bottom w:val="none" w:sz="0" w:space="0" w:color="auto"/>
            <w:right w:val="none" w:sz="0" w:space="0" w:color="auto"/>
          </w:divBdr>
        </w:div>
        <w:div w:id="2026131227">
          <w:marLeft w:val="426"/>
          <w:marRight w:val="0"/>
          <w:marTop w:val="0"/>
          <w:marBottom w:val="0"/>
          <w:divBdr>
            <w:top w:val="none" w:sz="0" w:space="0" w:color="auto"/>
            <w:left w:val="none" w:sz="0" w:space="0" w:color="auto"/>
            <w:bottom w:val="none" w:sz="0" w:space="0" w:color="auto"/>
            <w:right w:val="none" w:sz="0" w:space="0" w:color="auto"/>
          </w:divBdr>
        </w:div>
        <w:div w:id="1866670695">
          <w:marLeft w:val="360"/>
          <w:marRight w:val="0"/>
          <w:marTop w:val="0"/>
          <w:marBottom w:val="0"/>
          <w:divBdr>
            <w:top w:val="none" w:sz="0" w:space="0" w:color="auto"/>
            <w:left w:val="none" w:sz="0" w:space="0" w:color="auto"/>
            <w:bottom w:val="none" w:sz="0" w:space="0" w:color="auto"/>
            <w:right w:val="none" w:sz="0" w:space="0" w:color="auto"/>
          </w:divBdr>
        </w:div>
        <w:div w:id="1360164182">
          <w:marLeft w:val="360"/>
          <w:marRight w:val="0"/>
          <w:marTop w:val="0"/>
          <w:marBottom w:val="0"/>
          <w:divBdr>
            <w:top w:val="none" w:sz="0" w:space="0" w:color="auto"/>
            <w:left w:val="none" w:sz="0" w:space="0" w:color="auto"/>
            <w:bottom w:val="none" w:sz="0" w:space="0" w:color="auto"/>
            <w:right w:val="none" w:sz="0" w:space="0" w:color="auto"/>
          </w:divBdr>
        </w:div>
        <w:div w:id="157115545">
          <w:marLeft w:val="360"/>
          <w:marRight w:val="0"/>
          <w:marTop w:val="0"/>
          <w:marBottom w:val="0"/>
          <w:divBdr>
            <w:top w:val="none" w:sz="0" w:space="0" w:color="auto"/>
            <w:left w:val="none" w:sz="0" w:space="0" w:color="auto"/>
            <w:bottom w:val="none" w:sz="0" w:space="0" w:color="auto"/>
            <w:right w:val="none" w:sz="0" w:space="0" w:color="auto"/>
          </w:divBdr>
        </w:div>
        <w:div w:id="1433822525">
          <w:marLeft w:val="1418"/>
          <w:marRight w:val="0"/>
          <w:marTop w:val="0"/>
          <w:marBottom w:val="0"/>
          <w:divBdr>
            <w:top w:val="none" w:sz="0" w:space="0" w:color="auto"/>
            <w:left w:val="none" w:sz="0" w:space="0" w:color="auto"/>
            <w:bottom w:val="none" w:sz="0" w:space="0" w:color="auto"/>
            <w:right w:val="none" w:sz="0" w:space="0" w:color="auto"/>
          </w:divBdr>
        </w:div>
        <w:div w:id="1748333927">
          <w:marLeft w:val="1418"/>
          <w:marRight w:val="0"/>
          <w:marTop w:val="0"/>
          <w:marBottom w:val="0"/>
          <w:divBdr>
            <w:top w:val="none" w:sz="0" w:space="0" w:color="auto"/>
            <w:left w:val="none" w:sz="0" w:space="0" w:color="auto"/>
            <w:bottom w:val="none" w:sz="0" w:space="0" w:color="auto"/>
            <w:right w:val="none" w:sz="0" w:space="0" w:color="auto"/>
          </w:divBdr>
        </w:div>
        <w:div w:id="393967241">
          <w:marLeft w:val="1418"/>
          <w:marRight w:val="0"/>
          <w:marTop w:val="0"/>
          <w:marBottom w:val="0"/>
          <w:divBdr>
            <w:top w:val="none" w:sz="0" w:space="0" w:color="auto"/>
            <w:left w:val="none" w:sz="0" w:space="0" w:color="auto"/>
            <w:bottom w:val="none" w:sz="0" w:space="0" w:color="auto"/>
            <w:right w:val="none" w:sz="0" w:space="0" w:color="auto"/>
          </w:divBdr>
        </w:div>
        <w:div w:id="497305882">
          <w:marLeft w:val="1418"/>
          <w:marRight w:val="0"/>
          <w:marTop w:val="0"/>
          <w:marBottom w:val="0"/>
          <w:divBdr>
            <w:top w:val="none" w:sz="0" w:space="0" w:color="auto"/>
            <w:left w:val="none" w:sz="0" w:space="0" w:color="auto"/>
            <w:bottom w:val="none" w:sz="0" w:space="0" w:color="auto"/>
            <w:right w:val="none" w:sz="0" w:space="0" w:color="auto"/>
          </w:divBdr>
        </w:div>
        <w:div w:id="451897416">
          <w:marLeft w:val="1418"/>
          <w:marRight w:val="0"/>
          <w:marTop w:val="0"/>
          <w:marBottom w:val="0"/>
          <w:divBdr>
            <w:top w:val="none" w:sz="0" w:space="0" w:color="auto"/>
            <w:left w:val="none" w:sz="0" w:space="0" w:color="auto"/>
            <w:bottom w:val="none" w:sz="0" w:space="0" w:color="auto"/>
            <w:right w:val="none" w:sz="0" w:space="0" w:color="auto"/>
          </w:divBdr>
        </w:div>
        <w:div w:id="1084885988">
          <w:marLeft w:val="1418"/>
          <w:marRight w:val="0"/>
          <w:marTop w:val="0"/>
          <w:marBottom w:val="0"/>
          <w:divBdr>
            <w:top w:val="none" w:sz="0" w:space="0" w:color="auto"/>
            <w:left w:val="none" w:sz="0" w:space="0" w:color="auto"/>
            <w:bottom w:val="none" w:sz="0" w:space="0" w:color="auto"/>
            <w:right w:val="none" w:sz="0" w:space="0" w:color="auto"/>
          </w:divBdr>
        </w:div>
      </w:divsChild>
    </w:div>
    <w:div w:id="997224885">
      <w:bodyDiv w:val="1"/>
      <w:marLeft w:val="0"/>
      <w:marRight w:val="0"/>
      <w:marTop w:val="0"/>
      <w:marBottom w:val="0"/>
      <w:divBdr>
        <w:top w:val="none" w:sz="0" w:space="0" w:color="auto"/>
        <w:left w:val="none" w:sz="0" w:space="0" w:color="auto"/>
        <w:bottom w:val="none" w:sz="0" w:space="0" w:color="auto"/>
        <w:right w:val="none" w:sz="0" w:space="0" w:color="auto"/>
      </w:divBdr>
      <w:divsChild>
        <w:div w:id="379479837">
          <w:marLeft w:val="851"/>
          <w:marRight w:val="0"/>
          <w:marTop w:val="0"/>
          <w:marBottom w:val="0"/>
          <w:divBdr>
            <w:top w:val="none" w:sz="0" w:space="0" w:color="auto"/>
            <w:left w:val="none" w:sz="0" w:space="0" w:color="auto"/>
            <w:bottom w:val="none" w:sz="0" w:space="0" w:color="auto"/>
            <w:right w:val="none" w:sz="0" w:space="0" w:color="auto"/>
          </w:divBdr>
        </w:div>
        <w:div w:id="1621764459">
          <w:marLeft w:val="1276"/>
          <w:marRight w:val="0"/>
          <w:marTop w:val="0"/>
          <w:marBottom w:val="0"/>
          <w:divBdr>
            <w:top w:val="none" w:sz="0" w:space="0" w:color="auto"/>
            <w:left w:val="none" w:sz="0" w:space="0" w:color="auto"/>
            <w:bottom w:val="none" w:sz="0" w:space="0" w:color="auto"/>
            <w:right w:val="none" w:sz="0" w:space="0" w:color="auto"/>
          </w:divBdr>
        </w:div>
        <w:div w:id="2146776508">
          <w:marLeft w:val="1276"/>
          <w:marRight w:val="0"/>
          <w:marTop w:val="0"/>
          <w:marBottom w:val="0"/>
          <w:divBdr>
            <w:top w:val="none" w:sz="0" w:space="0" w:color="auto"/>
            <w:left w:val="none" w:sz="0" w:space="0" w:color="auto"/>
            <w:bottom w:val="none" w:sz="0" w:space="0" w:color="auto"/>
            <w:right w:val="none" w:sz="0" w:space="0" w:color="auto"/>
          </w:divBdr>
        </w:div>
        <w:div w:id="373047398">
          <w:marLeft w:val="1276"/>
          <w:marRight w:val="0"/>
          <w:marTop w:val="0"/>
          <w:marBottom w:val="0"/>
          <w:divBdr>
            <w:top w:val="none" w:sz="0" w:space="0" w:color="auto"/>
            <w:left w:val="none" w:sz="0" w:space="0" w:color="auto"/>
            <w:bottom w:val="none" w:sz="0" w:space="0" w:color="auto"/>
            <w:right w:val="none" w:sz="0" w:space="0" w:color="auto"/>
          </w:divBdr>
        </w:div>
        <w:div w:id="496388471">
          <w:marLeft w:val="1276"/>
          <w:marRight w:val="0"/>
          <w:marTop w:val="0"/>
          <w:marBottom w:val="0"/>
          <w:divBdr>
            <w:top w:val="none" w:sz="0" w:space="0" w:color="auto"/>
            <w:left w:val="none" w:sz="0" w:space="0" w:color="auto"/>
            <w:bottom w:val="none" w:sz="0" w:space="0" w:color="auto"/>
            <w:right w:val="none" w:sz="0" w:space="0" w:color="auto"/>
          </w:divBdr>
        </w:div>
        <w:div w:id="2043479015">
          <w:marLeft w:val="851"/>
          <w:marRight w:val="0"/>
          <w:marTop w:val="0"/>
          <w:marBottom w:val="0"/>
          <w:divBdr>
            <w:top w:val="none" w:sz="0" w:space="0" w:color="auto"/>
            <w:left w:val="none" w:sz="0" w:space="0" w:color="auto"/>
            <w:bottom w:val="none" w:sz="0" w:space="0" w:color="auto"/>
            <w:right w:val="none" w:sz="0" w:space="0" w:color="auto"/>
          </w:divBdr>
        </w:div>
      </w:divsChild>
    </w:div>
    <w:div w:id="1131168454">
      <w:bodyDiv w:val="1"/>
      <w:marLeft w:val="0"/>
      <w:marRight w:val="0"/>
      <w:marTop w:val="0"/>
      <w:marBottom w:val="0"/>
      <w:divBdr>
        <w:top w:val="none" w:sz="0" w:space="0" w:color="auto"/>
        <w:left w:val="none" w:sz="0" w:space="0" w:color="auto"/>
        <w:bottom w:val="none" w:sz="0" w:space="0" w:color="auto"/>
        <w:right w:val="none" w:sz="0" w:space="0" w:color="auto"/>
      </w:divBdr>
    </w:div>
    <w:div w:id="1332021421">
      <w:bodyDiv w:val="1"/>
      <w:marLeft w:val="0"/>
      <w:marRight w:val="0"/>
      <w:marTop w:val="0"/>
      <w:marBottom w:val="0"/>
      <w:divBdr>
        <w:top w:val="none" w:sz="0" w:space="0" w:color="auto"/>
        <w:left w:val="none" w:sz="0" w:space="0" w:color="auto"/>
        <w:bottom w:val="none" w:sz="0" w:space="0" w:color="auto"/>
        <w:right w:val="none" w:sz="0" w:space="0" w:color="auto"/>
      </w:divBdr>
      <w:divsChild>
        <w:div w:id="1013530676">
          <w:marLeft w:val="851"/>
          <w:marRight w:val="0"/>
          <w:marTop w:val="0"/>
          <w:marBottom w:val="0"/>
          <w:divBdr>
            <w:top w:val="none" w:sz="0" w:space="0" w:color="auto"/>
            <w:left w:val="none" w:sz="0" w:space="0" w:color="auto"/>
            <w:bottom w:val="none" w:sz="0" w:space="0" w:color="auto"/>
            <w:right w:val="none" w:sz="0" w:space="0" w:color="auto"/>
          </w:divBdr>
        </w:div>
        <w:div w:id="561989963">
          <w:marLeft w:val="1276"/>
          <w:marRight w:val="0"/>
          <w:marTop w:val="0"/>
          <w:marBottom w:val="0"/>
          <w:divBdr>
            <w:top w:val="none" w:sz="0" w:space="0" w:color="auto"/>
            <w:left w:val="none" w:sz="0" w:space="0" w:color="auto"/>
            <w:bottom w:val="none" w:sz="0" w:space="0" w:color="auto"/>
            <w:right w:val="none" w:sz="0" w:space="0" w:color="auto"/>
          </w:divBdr>
        </w:div>
        <w:div w:id="1611008793">
          <w:marLeft w:val="1276"/>
          <w:marRight w:val="0"/>
          <w:marTop w:val="0"/>
          <w:marBottom w:val="0"/>
          <w:divBdr>
            <w:top w:val="none" w:sz="0" w:space="0" w:color="auto"/>
            <w:left w:val="none" w:sz="0" w:space="0" w:color="auto"/>
            <w:bottom w:val="none" w:sz="0" w:space="0" w:color="auto"/>
            <w:right w:val="none" w:sz="0" w:space="0" w:color="auto"/>
          </w:divBdr>
        </w:div>
        <w:div w:id="1404916616">
          <w:marLeft w:val="1276"/>
          <w:marRight w:val="0"/>
          <w:marTop w:val="0"/>
          <w:marBottom w:val="0"/>
          <w:divBdr>
            <w:top w:val="none" w:sz="0" w:space="0" w:color="auto"/>
            <w:left w:val="none" w:sz="0" w:space="0" w:color="auto"/>
            <w:bottom w:val="none" w:sz="0" w:space="0" w:color="auto"/>
            <w:right w:val="none" w:sz="0" w:space="0" w:color="auto"/>
          </w:divBdr>
        </w:div>
        <w:div w:id="601959378">
          <w:marLeft w:val="1276"/>
          <w:marRight w:val="0"/>
          <w:marTop w:val="0"/>
          <w:marBottom w:val="0"/>
          <w:divBdr>
            <w:top w:val="none" w:sz="0" w:space="0" w:color="auto"/>
            <w:left w:val="none" w:sz="0" w:space="0" w:color="auto"/>
            <w:bottom w:val="none" w:sz="0" w:space="0" w:color="auto"/>
            <w:right w:val="none" w:sz="0" w:space="0" w:color="auto"/>
          </w:divBdr>
        </w:div>
        <w:div w:id="876239998">
          <w:marLeft w:val="1276"/>
          <w:marRight w:val="0"/>
          <w:marTop w:val="0"/>
          <w:marBottom w:val="0"/>
          <w:divBdr>
            <w:top w:val="none" w:sz="0" w:space="0" w:color="auto"/>
            <w:left w:val="none" w:sz="0" w:space="0" w:color="auto"/>
            <w:bottom w:val="none" w:sz="0" w:space="0" w:color="auto"/>
            <w:right w:val="none" w:sz="0" w:space="0" w:color="auto"/>
          </w:divBdr>
        </w:div>
        <w:div w:id="1813863190">
          <w:marLeft w:val="1276"/>
          <w:marRight w:val="0"/>
          <w:marTop w:val="0"/>
          <w:marBottom w:val="0"/>
          <w:divBdr>
            <w:top w:val="none" w:sz="0" w:space="0" w:color="auto"/>
            <w:left w:val="none" w:sz="0" w:space="0" w:color="auto"/>
            <w:bottom w:val="none" w:sz="0" w:space="0" w:color="auto"/>
            <w:right w:val="none" w:sz="0" w:space="0" w:color="auto"/>
          </w:divBdr>
        </w:div>
        <w:div w:id="2136559188">
          <w:marLeft w:val="1276"/>
          <w:marRight w:val="0"/>
          <w:marTop w:val="0"/>
          <w:marBottom w:val="0"/>
          <w:divBdr>
            <w:top w:val="none" w:sz="0" w:space="0" w:color="auto"/>
            <w:left w:val="none" w:sz="0" w:space="0" w:color="auto"/>
            <w:bottom w:val="none" w:sz="0" w:space="0" w:color="auto"/>
            <w:right w:val="none" w:sz="0" w:space="0" w:color="auto"/>
          </w:divBdr>
        </w:div>
        <w:div w:id="245967613">
          <w:marLeft w:val="1276"/>
          <w:marRight w:val="0"/>
          <w:marTop w:val="0"/>
          <w:marBottom w:val="0"/>
          <w:divBdr>
            <w:top w:val="none" w:sz="0" w:space="0" w:color="auto"/>
            <w:left w:val="none" w:sz="0" w:space="0" w:color="auto"/>
            <w:bottom w:val="none" w:sz="0" w:space="0" w:color="auto"/>
            <w:right w:val="none" w:sz="0" w:space="0" w:color="auto"/>
          </w:divBdr>
        </w:div>
        <w:div w:id="850294068">
          <w:marLeft w:val="851"/>
          <w:marRight w:val="0"/>
          <w:marTop w:val="0"/>
          <w:marBottom w:val="0"/>
          <w:divBdr>
            <w:top w:val="none" w:sz="0" w:space="0" w:color="auto"/>
            <w:left w:val="none" w:sz="0" w:space="0" w:color="auto"/>
            <w:bottom w:val="none" w:sz="0" w:space="0" w:color="auto"/>
            <w:right w:val="none" w:sz="0" w:space="0" w:color="auto"/>
          </w:divBdr>
        </w:div>
        <w:div w:id="2002732626">
          <w:marLeft w:val="1276"/>
          <w:marRight w:val="0"/>
          <w:marTop w:val="0"/>
          <w:marBottom w:val="0"/>
          <w:divBdr>
            <w:top w:val="none" w:sz="0" w:space="0" w:color="auto"/>
            <w:left w:val="none" w:sz="0" w:space="0" w:color="auto"/>
            <w:bottom w:val="none" w:sz="0" w:space="0" w:color="auto"/>
            <w:right w:val="none" w:sz="0" w:space="0" w:color="auto"/>
          </w:divBdr>
        </w:div>
        <w:div w:id="1549561119">
          <w:marLeft w:val="1276"/>
          <w:marRight w:val="0"/>
          <w:marTop w:val="0"/>
          <w:marBottom w:val="0"/>
          <w:divBdr>
            <w:top w:val="none" w:sz="0" w:space="0" w:color="auto"/>
            <w:left w:val="none" w:sz="0" w:space="0" w:color="auto"/>
            <w:bottom w:val="none" w:sz="0" w:space="0" w:color="auto"/>
            <w:right w:val="none" w:sz="0" w:space="0" w:color="auto"/>
          </w:divBdr>
        </w:div>
        <w:div w:id="1867327961">
          <w:marLeft w:val="1276"/>
          <w:marRight w:val="0"/>
          <w:marTop w:val="0"/>
          <w:marBottom w:val="0"/>
          <w:divBdr>
            <w:top w:val="none" w:sz="0" w:space="0" w:color="auto"/>
            <w:left w:val="none" w:sz="0" w:space="0" w:color="auto"/>
            <w:bottom w:val="none" w:sz="0" w:space="0" w:color="auto"/>
            <w:right w:val="none" w:sz="0" w:space="0" w:color="auto"/>
          </w:divBdr>
        </w:div>
        <w:div w:id="78019326">
          <w:marLeft w:val="1276"/>
          <w:marRight w:val="0"/>
          <w:marTop w:val="0"/>
          <w:marBottom w:val="0"/>
          <w:divBdr>
            <w:top w:val="none" w:sz="0" w:space="0" w:color="auto"/>
            <w:left w:val="none" w:sz="0" w:space="0" w:color="auto"/>
            <w:bottom w:val="none" w:sz="0" w:space="0" w:color="auto"/>
            <w:right w:val="none" w:sz="0" w:space="0" w:color="auto"/>
          </w:divBdr>
        </w:div>
        <w:div w:id="533621448">
          <w:marLeft w:val="1276"/>
          <w:marRight w:val="0"/>
          <w:marTop w:val="0"/>
          <w:marBottom w:val="0"/>
          <w:divBdr>
            <w:top w:val="none" w:sz="0" w:space="0" w:color="auto"/>
            <w:left w:val="none" w:sz="0" w:space="0" w:color="auto"/>
            <w:bottom w:val="none" w:sz="0" w:space="0" w:color="auto"/>
            <w:right w:val="none" w:sz="0" w:space="0" w:color="auto"/>
          </w:divBdr>
        </w:div>
        <w:div w:id="484904453">
          <w:marLeft w:val="1276"/>
          <w:marRight w:val="0"/>
          <w:marTop w:val="0"/>
          <w:marBottom w:val="0"/>
          <w:divBdr>
            <w:top w:val="none" w:sz="0" w:space="0" w:color="auto"/>
            <w:left w:val="none" w:sz="0" w:space="0" w:color="auto"/>
            <w:bottom w:val="none" w:sz="0" w:space="0" w:color="auto"/>
            <w:right w:val="none" w:sz="0" w:space="0" w:color="auto"/>
          </w:divBdr>
        </w:div>
        <w:div w:id="1641416870">
          <w:marLeft w:val="851"/>
          <w:marRight w:val="0"/>
          <w:marTop w:val="0"/>
          <w:marBottom w:val="0"/>
          <w:divBdr>
            <w:top w:val="none" w:sz="0" w:space="0" w:color="auto"/>
            <w:left w:val="none" w:sz="0" w:space="0" w:color="auto"/>
            <w:bottom w:val="none" w:sz="0" w:space="0" w:color="auto"/>
            <w:right w:val="none" w:sz="0" w:space="0" w:color="auto"/>
          </w:divBdr>
        </w:div>
      </w:divsChild>
    </w:div>
    <w:div w:id="1591351150">
      <w:bodyDiv w:val="1"/>
      <w:marLeft w:val="0"/>
      <w:marRight w:val="0"/>
      <w:marTop w:val="0"/>
      <w:marBottom w:val="0"/>
      <w:divBdr>
        <w:top w:val="none" w:sz="0" w:space="0" w:color="auto"/>
        <w:left w:val="none" w:sz="0" w:space="0" w:color="auto"/>
        <w:bottom w:val="none" w:sz="0" w:space="0" w:color="auto"/>
        <w:right w:val="none" w:sz="0" w:space="0" w:color="auto"/>
      </w:divBdr>
      <w:divsChild>
        <w:div w:id="231359385">
          <w:marLeft w:val="426"/>
          <w:marRight w:val="0"/>
          <w:marTop w:val="0"/>
          <w:marBottom w:val="0"/>
          <w:divBdr>
            <w:top w:val="none" w:sz="0" w:space="0" w:color="auto"/>
            <w:left w:val="none" w:sz="0" w:space="0" w:color="auto"/>
            <w:bottom w:val="none" w:sz="0" w:space="0" w:color="auto"/>
            <w:right w:val="none" w:sz="0" w:space="0" w:color="auto"/>
          </w:divBdr>
        </w:div>
        <w:div w:id="1590574313">
          <w:marLeft w:val="426"/>
          <w:marRight w:val="0"/>
          <w:marTop w:val="0"/>
          <w:marBottom w:val="0"/>
          <w:divBdr>
            <w:top w:val="none" w:sz="0" w:space="0" w:color="auto"/>
            <w:left w:val="none" w:sz="0" w:space="0" w:color="auto"/>
            <w:bottom w:val="none" w:sz="0" w:space="0" w:color="auto"/>
            <w:right w:val="none" w:sz="0" w:space="0" w:color="auto"/>
          </w:divBdr>
        </w:div>
      </w:divsChild>
    </w:div>
    <w:div w:id="1683969603">
      <w:bodyDiv w:val="1"/>
      <w:marLeft w:val="0"/>
      <w:marRight w:val="0"/>
      <w:marTop w:val="0"/>
      <w:marBottom w:val="0"/>
      <w:divBdr>
        <w:top w:val="none" w:sz="0" w:space="0" w:color="auto"/>
        <w:left w:val="none" w:sz="0" w:space="0" w:color="auto"/>
        <w:bottom w:val="none" w:sz="0" w:space="0" w:color="auto"/>
        <w:right w:val="none" w:sz="0" w:space="0" w:color="auto"/>
      </w:divBdr>
      <w:divsChild>
        <w:div w:id="2015496621">
          <w:marLeft w:val="426"/>
          <w:marRight w:val="0"/>
          <w:marTop w:val="0"/>
          <w:marBottom w:val="0"/>
          <w:divBdr>
            <w:top w:val="none" w:sz="0" w:space="0" w:color="auto"/>
            <w:left w:val="none" w:sz="0" w:space="0" w:color="auto"/>
            <w:bottom w:val="none" w:sz="0" w:space="0" w:color="auto"/>
            <w:right w:val="none" w:sz="0" w:space="0" w:color="auto"/>
          </w:divBdr>
        </w:div>
        <w:div w:id="743188041">
          <w:marLeft w:val="426"/>
          <w:marRight w:val="0"/>
          <w:marTop w:val="0"/>
          <w:marBottom w:val="0"/>
          <w:divBdr>
            <w:top w:val="none" w:sz="0" w:space="0" w:color="auto"/>
            <w:left w:val="none" w:sz="0" w:space="0" w:color="auto"/>
            <w:bottom w:val="none" w:sz="0" w:space="0" w:color="auto"/>
            <w:right w:val="none" w:sz="0" w:space="0" w:color="auto"/>
          </w:divBdr>
        </w:div>
        <w:div w:id="1378578382">
          <w:marLeft w:val="426"/>
          <w:marRight w:val="0"/>
          <w:marTop w:val="0"/>
          <w:marBottom w:val="0"/>
          <w:divBdr>
            <w:top w:val="none" w:sz="0" w:space="0" w:color="auto"/>
            <w:left w:val="none" w:sz="0" w:space="0" w:color="auto"/>
            <w:bottom w:val="none" w:sz="0" w:space="0" w:color="auto"/>
            <w:right w:val="none" w:sz="0" w:space="0" w:color="auto"/>
          </w:divBdr>
        </w:div>
        <w:div w:id="1285576052">
          <w:marLeft w:val="426"/>
          <w:marRight w:val="0"/>
          <w:marTop w:val="0"/>
          <w:marBottom w:val="0"/>
          <w:divBdr>
            <w:top w:val="none" w:sz="0" w:space="0" w:color="auto"/>
            <w:left w:val="none" w:sz="0" w:space="0" w:color="auto"/>
            <w:bottom w:val="none" w:sz="0" w:space="0" w:color="auto"/>
            <w:right w:val="none" w:sz="0" w:space="0" w:color="auto"/>
          </w:divBdr>
        </w:div>
        <w:div w:id="1659187142">
          <w:marLeft w:val="426"/>
          <w:marRight w:val="0"/>
          <w:marTop w:val="0"/>
          <w:marBottom w:val="0"/>
          <w:divBdr>
            <w:top w:val="none" w:sz="0" w:space="0" w:color="auto"/>
            <w:left w:val="none" w:sz="0" w:space="0" w:color="auto"/>
            <w:bottom w:val="none" w:sz="0" w:space="0" w:color="auto"/>
            <w:right w:val="none" w:sz="0" w:space="0" w:color="auto"/>
          </w:divBdr>
        </w:div>
      </w:divsChild>
    </w:div>
    <w:div w:id="1901280070">
      <w:bodyDiv w:val="1"/>
      <w:marLeft w:val="0"/>
      <w:marRight w:val="0"/>
      <w:marTop w:val="0"/>
      <w:marBottom w:val="0"/>
      <w:divBdr>
        <w:top w:val="none" w:sz="0" w:space="0" w:color="auto"/>
        <w:left w:val="none" w:sz="0" w:space="0" w:color="auto"/>
        <w:bottom w:val="none" w:sz="0" w:space="0" w:color="auto"/>
        <w:right w:val="none" w:sz="0" w:space="0" w:color="auto"/>
      </w:divBdr>
      <w:divsChild>
        <w:div w:id="1043601819">
          <w:marLeft w:val="70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404</TotalTime>
  <Pages>9</Pages>
  <Words>3714</Words>
  <Characters>21173</Characters>
  <Application>Microsoft Macintosh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febriyantirizky02@gmail.com</dc:creator>
  <cp:keywords/>
  <dc:description/>
  <cp:lastModifiedBy>Nurul Febrianti</cp:lastModifiedBy>
  <cp:revision>10</cp:revision>
  <dcterms:created xsi:type="dcterms:W3CDTF">2018-10-01T00:03:00Z</dcterms:created>
  <dcterms:modified xsi:type="dcterms:W3CDTF">2019-06-26T16:22:00Z</dcterms:modified>
</cp:coreProperties>
</file>