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B8" w:rsidRPr="008C1911" w:rsidRDefault="002D4CB8" w:rsidP="008C1911">
      <w:pPr>
        <w:spacing w:line="240" w:lineRule="auto"/>
        <w:jc w:val="both"/>
        <w:rPr>
          <w:rFonts w:ascii="Arial" w:hAnsi="Arial" w:cs="Arial"/>
          <w:b/>
        </w:rPr>
      </w:pPr>
      <w:r w:rsidRPr="008C1911">
        <w:rPr>
          <w:rFonts w:ascii="Arial" w:hAnsi="Arial" w:cs="Arial"/>
          <w:noProof/>
          <w:lang w:val="en-US" w:eastAsia="en-US"/>
        </w:rPr>
        <w:drawing>
          <wp:inline distT="0" distB="0" distL="0" distR="0">
            <wp:extent cx="4635795" cy="44550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0735" cy="4459790"/>
                    </a:xfrm>
                    <a:prstGeom prst="ellipse">
                      <a:avLst/>
                    </a:prstGeom>
                    <a:ln>
                      <a:noFill/>
                    </a:ln>
                    <a:effectLst>
                      <a:softEdge rad="112500"/>
                    </a:effectLst>
                  </pic:spPr>
                </pic:pic>
              </a:graphicData>
            </a:graphic>
          </wp:inline>
        </w:drawing>
      </w:r>
    </w:p>
    <w:p w:rsidR="002D4CB8" w:rsidRPr="00960E9A" w:rsidRDefault="00960E9A" w:rsidP="008C1911">
      <w:pPr>
        <w:spacing w:line="240" w:lineRule="auto"/>
        <w:jc w:val="center"/>
        <w:rPr>
          <w:rFonts w:ascii="Arial" w:hAnsi="Arial" w:cs="Arial"/>
          <w:b/>
          <w:lang w:val="en-US"/>
        </w:rPr>
      </w:pPr>
      <w:r>
        <w:rPr>
          <w:rFonts w:ascii="Arial" w:hAnsi="Arial" w:cs="Arial"/>
          <w:b/>
          <w:lang w:val="en-US"/>
        </w:rPr>
        <w:t>DISTRIBUSI PROBABILITAS PEUBAH ACAK KONTINU</w:t>
      </w:r>
    </w:p>
    <w:p w:rsidR="00C17B7A" w:rsidRPr="00960E9A" w:rsidRDefault="00960E9A" w:rsidP="008C1911">
      <w:pPr>
        <w:spacing w:line="240" w:lineRule="auto"/>
        <w:jc w:val="center"/>
        <w:rPr>
          <w:rFonts w:ascii="Arial" w:hAnsi="Arial" w:cs="Arial"/>
          <w:b/>
          <w:lang w:val="en-US"/>
        </w:rPr>
      </w:pPr>
      <w:r>
        <w:rPr>
          <w:rFonts w:ascii="Arial" w:hAnsi="Arial" w:cs="Arial"/>
          <w:b/>
          <w:lang w:val="en-US"/>
        </w:rPr>
        <w:t>( MODUL 3 )</w:t>
      </w:r>
    </w:p>
    <w:p w:rsidR="00C17B7A" w:rsidRPr="008C1911" w:rsidRDefault="00C17B7A" w:rsidP="008C1911">
      <w:pPr>
        <w:spacing w:after="0" w:line="240" w:lineRule="auto"/>
        <w:jc w:val="center"/>
        <w:rPr>
          <w:rFonts w:ascii="Arial" w:hAnsi="Arial" w:cs="Arial"/>
        </w:rPr>
      </w:pPr>
    </w:p>
    <w:p w:rsidR="00C17B7A" w:rsidRPr="00960E9A" w:rsidRDefault="00C17B7A" w:rsidP="008C1911">
      <w:pPr>
        <w:spacing w:after="0" w:line="240" w:lineRule="auto"/>
        <w:jc w:val="center"/>
        <w:rPr>
          <w:rFonts w:ascii="Arial" w:hAnsi="Arial" w:cs="Arial"/>
          <w:lang w:val="en-US"/>
        </w:rPr>
      </w:pPr>
    </w:p>
    <w:p w:rsidR="00C17B7A" w:rsidRPr="008C1911" w:rsidRDefault="00C17B7A" w:rsidP="008C1911">
      <w:pPr>
        <w:spacing w:after="0" w:line="240" w:lineRule="auto"/>
        <w:jc w:val="center"/>
        <w:rPr>
          <w:rFonts w:ascii="Arial" w:hAnsi="Arial" w:cs="Arial"/>
        </w:rPr>
      </w:pPr>
    </w:p>
    <w:p w:rsidR="00C17B7A" w:rsidRPr="008C1911" w:rsidRDefault="00C17B7A" w:rsidP="008C1911">
      <w:pPr>
        <w:spacing w:after="0" w:line="240" w:lineRule="auto"/>
        <w:jc w:val="center"/>
        <w:rPr>
          <w:rFonts w:ascii="Arial" w:hAnsi="Arial" w:cs="Arial"/>
          <w:b/>
        </w:rPr>
      </w:pPr>
      <w:r w:rsidRPr="008C1911">
        <w:rPr>
          <w:rFonts w:ascii="Arial" w:hAnsi="Arial" w:cs="Arial"/>
          <w:b/>
        </w:rPr>
        <w:t>Di susun oleh :</w:t>
      </w:r>
    </w:p>
    <w:p w:rsidR="00C17B7A" w:rsidRPr="00960E9A" w:rsidRDefault="00960E9A" w:rsidP="008C1911">
      <w:pPr>
        <w:spacing w:after="0" w:line="240" w:lineRule="auto"/>
        <w:jc w:val="center"/>
        <w:rPr>
          <w:rFonts w:ascii="Arial" w:hAnsi="Arial" w:cs="Arial"/>
          <w:b/>
          <w:lang w:val="en-US"/>
        </w:rPr>
      </w:pPr>
      <w:r w:rsidRPr="00960E9A">
        <w:rPr>
          <w:rFonts w:ascii="Arial" w:hAnsi="Arial" w:cs="Arial"/>
          <w:b/>
          <w:lang w:val="en-US"/>
        </w:rPr>
        <w:t>Lestanto Pudji Santosa,ST,MM</w:t>
      </w:r>
    </w:p>
    <w:p w:rsidR="008C1911" w:rsidRPr="00960E9A" w:rsidRDefault="008C1911" w:rsidP="008C1911">
      <w:pPr>
        <w:spacing w:after="0" w:line="240" w:lineRule="auto"/>
        <w:jc w:val="center"/>
        <w:rPr>
          <w:rFonts w:ascii="Arial" w:hAnsi="Arial" w:cs="Arial"/>
          <w:b/>
        </w:rPr>
      </w:pPr>
    </w:p>
    <w:p w:rsidR="008C1911" w:rsidRDefault="008C1911" w:rsidP="008C1911">
      <w:pPr>
        <w:spacing w:after="0" w:line="240" w:lineRule="auto"/>
        <w:jc w:val="center"/>
        <w:rPr>
          <w:rFonts w:ascii="Arial" w:hAnsi="Arial" w:cs="Arial"/>
        </w:rPr>
      </w:pPr>
    </w:p>
    <w:p w:rsidR="008C1911" w:rsidRDefault="008C1911" w:rsidP="008C1911">
      <w:pPr>
        <w:spacing w:after="0" w:line="240" w:lineRule="auto"/>
        <w:jc w:val="center"/>
        <w:rPr>
          <w:rFonts w:ascii="Arial" w:hAnsi="Arial" w:cs="Arial"/>
        </w:rPr>
      </w:pPr>
    </w:p>
    <w:p w:rsidR="008C1911" w:rsidRDefault="008C1911" w:rsidP="008C1911">
      <w:pPr>
        <w:spacing w:after="0" w:line="240" w:lineRule="auto"/>
        <w:jc w:val="center"/>
        <w:rPr>
          <w:rFonts w:ascii="Arial" w:hAnsi="Arial" w:cs="Arial"/>
        </w:rPr>
      </w:pPr>
    </w:p>
    <w:p w:rsidR="008C1911" w:rsidRPr="008C1911" w:rsidRDefault="008C1911" w:rsidP="008C1911">
      <w:pPr>
        <w:spacing w:after="0" w:line="240" w:lineRule="auto"/>
        <w:jc w:val="center"/>
        <w:rPr>
          <w:rFonts w:ascii="Arial" w:hAnsi="Arial" w:cs="Arial"/>
        </w:rPr>
      </w:pPr>
    </w:p>
    <w:p w:rsidR="00C17B7A" w:rsidRPr="00960E9A" w:rsidRDefault="00C17B7A" w:rsidP="008C1911">
      <w:pPr>
        <w:spacing w:after="0" w:line="240" w:lineRule="auto"/>
        <w:jc w:val="center"/>
        <w:rPr>
          <w:rFonts w:ascii="Arial" w:hAnsi="Arial" w:cs="Arial"/>
          <w:b/>
        </w:rPr>
      </w:pPr>
      <w:r w:rsidRPr="00960E9A">
        <w:rPr>
          <w:rFonts w:ascii="Arial" w:hAnsi="Arial" w:cs="Arial"/>
          <w:b/>
        </w:rPr>
        <w:t>Universitas Esa Unggul</w:t>
      </w:r>
    </w:p>
    <w:p w:rsidR="00C17B7A" w:rsidRPr="00960E9A" w:rsidRDefault="00C17B7A" w:rsidP="008C1911">
      <w:pPr>
        <w:spacing w:after="0" w:line="240" w:lineRule="auto"/>
        <w:jc w:val="center"/>
        <w:rPr>
          <w:rFonts w:ascii="Arial" w:hAnsi="Arial" w:cs="Arial"/>
          <w:b/>
        </w:rPr>
      </w:pPr>
      <w:r w:rsidRPr="00960E9A">
        <w:rPr>
          <w:rFonts w:ascii="Arial" w:hAnsi="Arial" w:cs="Arial"/>
          <w:b/>
        </w:rPr>
        <w:t>Jakarta Barat</w:t>
      </w:r>
    </w:p>
    <w:p w:rsidR="008C1911" w:rsidRPr="00960E9A" w:rsidRDefault="00C17B7A" w:rsidP="008C1911">
      <w:pPr>
        <w:spacing w:after="0" w:line="240" w:lineRule="auto"/>
        <w:jc w:val="center"/>
        <w:rPr>
          <w:rFonts w:ascii="Arial" w:hAnsi="Arial" w:cs="Arial"/>
          <w:b/>
          <w:lang w:val="en-US"/>
        </w:rPr>
      </w:pPr>
      <w:r w:rsidRPr="00960E9A">
        <w:rPr>
          <w:rFonts w:ascii="Arial" w:hAnsi="Arial" w:cs="Arial"/>
          <w:b/>
        </w:rPr>
        <w:t>201</w:t>
      </w:r>
      <w:r w:rsidR="008C1911" w:rsidRPr="00960E9A">
        <w:rPr>
          <w:rFonts w:ascii="Arial" w:hAnsi="Arial" w:cs="Arial"/>
          <w:b/>
        </w:rPr>
        <w:t>8</w:t>
      </w:r>
    </w:p>
    <w:p w:rsidR="00960E9A" w:rsidRDefault="00960E9A" w:rsidP="008C1911">
      <w:pPr>
        <w:spacing w:after="0" w:line="240" w:lineRule="auto"/>
        <w:jc w:val="center"/>
        <w:rPr>
          <w:rFonts w:ascii="Arial" w:hAnsi="Arial" w:cs="Arial"/>
          <w:lang w:val="en-US"/>
        </w:rPr>
      </w:pPr>
    </w:p>
    <w:p w:rsidR="00960E9A" w:rsidRDefault="00960E9A" w:rsidP="008C1911">
      <w:pPr>
        <w:spacing w:after="0" w:line="240" w:lineRule="auto"/>
        <w:jc w:val="center"/>
        <w:rPr>
          <w:rFonts w:ascii="Arial" w:hAnsi="Arial" w:cs="Arial"/>
          <w:lang w:val="en-US"/>
        </w:rPr>
      </w:pPr>
    </w:p>
    <w:p w:rsidR="00960E9A" w:rsidRDefault="00960E9A" w:rsidP="008C1911">
      <w:pPr>
        <w:spacing w:after="0" w:line="240" w:lineRule="auto"/>
        <w:jc w:val="center"/>
        <w:rPr>
          <w:rFonts w:ascii="Arial" w:hAnsi="Arial" w:cs="Arial"/>
          <w:lang w:val="en-US"/>
        </w:rPr>
      </w:pPr>
    </w:p>
    <w:p w:rsidR="00960E9A" w:rsidRDefault="00960E9A" w:rsidP="008C1911">
      <w:pPr>
        <w:spacing w:after="0" w:line="240" w:lineRule="auto"/>
        <w:jc w:val="center"/>
        <w:rPr>
          <w:rFonts w:ascii="Arial" w:hAnsi="Arial" w:cs="Arial"/>
          <w:lang w:val="en-US"/>
        </w:rPr>
      </w:pPr>
    </w:p>
    <w:p w:rsidR="00960E9A" w:rsidRPr="00960E9A" w:rsidRDefault="00960E9A" w:rsidP="008C1911">
      <w:pPr>
        <w:spacing w:after="0" w:line="240" w:lineRule="auto"/>
        <w:jc w:val="center"/>
        <w:rPr>
          <w:rFonts w:ascii="Arial" w:hAnsi="Arial" w:cs="Arial"/>
          <w:lang w:val="en-US"/>
        </w:rPr>
      </w:pPr>
    </w:p>
    <w:p w:rsidR="00A27F2F" w:rsidRPr="008C1911" w:rsidRDefault="002D4CB8" w:rsidP="008C1911">
      <w:pPr>
        <w:tabs>
          <w:tab w:val="left" w:pos="6024"/>
        </w:tabs>
        <w:spacing w:line="240" w:lineRule="auto"/>
        <w:jc w:val="center"/>
        <w:rPr>
          <w:rFonts w:ascii="Arial" w:hAnsi="Arial" w:cs="Arial"/>
          <w:b/>
        </w:rPr>
      </w:pPr>
      <w:r w:rsidRPr="008C1911">
        <w:rPr>
          <w:rFonts w:ascii="Arial" w:hAnsi="Arial" w:cs="Arial"/>
          <w:b/>
        </w:rPr>
        <w:t>Pendahuluan</w:t>
      </w:r>
    </w:p>
    <w:p w:rsidR="008560FD" w:rsidRDefault="002D4CB8" w:rsidP="008B0C50">
      <w:pPr>
        <w:pStyle w:val="ListParagraph"/>
        <w:spacing w:before="240" w:line="240" w:lineRule="auto"/>
        <w:ind w:left="0" w:firstLine="720"/>
        <w:jc w:val="both"/>
        <w:rPr>
          <w:rFonts w:ascii="Arial" w:hAnsi="Arial" w:cs="Arial"/>
        </w:rPr>
      </w:pPr>
      <w:r w:rsidRPr="008C1911">
        <w:rPr>
          <w:rFonts w:ascii="Arial" w:hAnsi="Arial" w:cs="Arial"/>
        </w:rPr>
        <w:t>Dalam makalah ini akan dibahas macam-macam peubah acak, distribusi peluang danfungsi densitas, dan fungsi distribusi. Seperti yang kita ketahui bahwa materi ini merupakan pengantar untuk kita dapat memahami materi selanjutnya mengenai fungsi peluang untuk peubah acak diskrit dan fungsi densitas untuk peubah acak kontinu dimana perananya sangat banyak yakni penghitungan beberapa macam ekspetasi matematis, pembahasan beberapa distribusi khusus yang dikenal, dan penentuan distribusi dari fungsi peubah acak. Sehingga dalam hal ini fungsi peluang maupun fungsi densitas mempunyai bentuk yang berbeda-beda.</w:t>
      </w:r>
    </w:p>
    <w:p w:rsidR="008B0C50" w:rsidRPr="008C1911" w:rsidRDefault="008B0C50" w:rsidP="008B0C50">
      <w:pPr>
        <w:pStyle w:val="ListParagraph"/>
        <w:spacing w:before="240" w:line="240" w:lineRule="auto"/>
        <w:ind w:left="0" w:firstLine="720"/>
        <w:jc w:val="both"/>
        <w:rPr>
          <w:rFonts w:ascii="Arial" w:hAnsi="Arial" w:cs="Arial"/>
        </w:rPr>
      </w:pPr>
    </w:p>
    <w:p w:rsidR="00C7261C" w:rsidRPr="008C1911" w:rsidRDefault="00C7261C" w:rsidP="008C1911">
      <w:pPr>
        <w:spacing w:line="240" w:lineRule="auto"/>
        <w:jc w:val="both"/>
        <w:rPr>
          <w:rFonts w:ascii="Arial" w:eastAsiaTheme="minorHAnsi" w:hAnsi="Arial" w:cs="Arial"/>
          <w:b/>
          <w:lang w:eastAsia="en-US"/>
        </w:rPr>
      </w:pPr>
      <w:r w:rsidRPr="008C1911">
        <w:rPr>
          <w:rFonts w:ascii="Arial" w:eastAsiaTheme="minorHAnsi" w:hAnsi="Arial" w:cs="Arial"/>
          <w:b/>
          <w:lang w:eastAsia="en-US"/>
        </w:rPr>
        <w:t>Kompetensi Dasar</w:t>
      </w:r>
    </w:p>
    <w:p w:rsidR="00C7261C" w:rsidRPr="008C1911" w:rsidRDefault="00C7261C" w:rsidP="008C1911">
      <w:pPr>
        <w:pStyle w:val="ListParagraph"/>
        <w:spacing w:line="240" w:lineRule="auto"/>
        <w:ind w:left="0"/>
        <w:jc w:val="both"/>
        <w:rPr>
          <w:rFonts w:ascii="Arial" w:hAnsi="Arial" w:cs="Arial"/>
        </w:rPr>
      </w:pPr>
      <w:r w:rsidRPr="008C1911">
        <w:rPr>
          <w:rFonts w:ascii="Arial" w:hAnsi="Arial" w:cs="Arial"/>
        </w:rPr>
        <w:t>Setelah mempelajari materi pokok bahasan disini, mahasiswa diharapkan:</w:t>
      </w:r>
    </w:p>
    <w:p w:rsidR="00C7261C" w:rsidRPr="008C1911" w:rsidRDefault="00C7261C" w:rsidP="008C1911">
      <w:pPr>
        <w:pStyle w:val="ListParagraph"/>
        <w:numPr>
          <w:ilvl w:val="0"/>
          <w:numId w:val="1"/>
        </w:numPr>
        <w:spacing w:line="240" w:lineRule="auto"/>
        <w:ind w:left="426"/>
        <w:jc w:val="both"/>
        <w:rPr>
          <w:rFonts w:ascii="Arial" w:hAnsi="Arial" w:cs="Arial"/>
        </w:rPr>
      </w:pPr>
      <w:r w:rsidRPr="008C1911">
        <w:rPr>
          <w:rFonts w:ascii="Arial" w:hAnsi="Arial" w:cs="Arial"/>
        </w:rPr>
        <w:t>Membantu melihat kemajuan dan kegiatan tertentu</w:t>
      </w:r>
      <w:r w:rsidR="00131AB1" w:rsidRPr="008C1911">
        <w:rPr>
          <w:rFonts w:ascii="Arial" w:hAnsi="Arial" w:cs="Arial"/>
          <w:lang w:val="id-ID"/>
        </w:rPr>
        <w:t>.</w:t>
      </w:r>
    </w:p>
    <w:p w:rsidR="00C7261C" w:rsidRPr="008C1911" w:rsidRDefault="00C7261C" w:rsidP="008C1911">
      <w:pPr>
        <w:pStyle w:val="ListParagraph"/>
        <w:numPr>
          <w:ilvl w:val="0"/>
          <w:numId w:val="1"/>
        </w:numPr>
        <w:spacing w:line="240" w:lineRule="auto"/>
        <w:ind w:left="426"/>
        <w:jc w:val="both"/>
        <w:rPr>
          <w:rFonts w:ascii="Arial" w:hAnsi="Arial" w:cs="Arial"/>
        </w:rPr>
      </w:pPr>
      <w:r w:rsidRPr="008C1911">
        <w:rPr>
          <w:rFonts w:ascii="Arial" w:hAnsi="Arial" w:cs="Arial"/>
        </w:rPr>
        <w:t xml:space="preserve">Memahami konsep distribusi </w:t>
      </w:r>
      <w:r w:rsidR="00131AB1" w:rsidRPr="008C1911">
        <w:rPr>
          <w:rFonts w:ascii="Arial" w:hAnsi="Arial" w:cs="Arial"/>
        </w:rPr>
        <w:t>probabilitas denganpeubahacak</w:t>
      </w:r>
      <w:r w:rsidRPr="008C1911">
        <w:rPr>
          <w:rFonts w:ascii="Arial" w:hAnsi="Arial" w:cs="Arial"/>
        </w:rPr>
        <w:t>dalam bentuk kontinu</w:t>
      </w:r>
      <w:r w:rsidR="00131AB1" w:rsidRPr="008C1911">
        <w:rPr>
          <w:rFonts w:ascii="Arial" w:hAnsi="Arial" w:cs="Arial"/>
          <w:lang w:val="id-ID"/>
        </w:rPr>
        <w:t>.</w:t>
      </w:r>
    </w:p>
    <w:p w:rsidR="00C7261C" w:rsidRPr="008C1911" w:rsidRDefault="00C7261C" w:rsidP="008C1911">
      <w:pPr>
        <w:spacing w:line="240" w:lineRule="auto"/>
        <w:jc w:val="both"/>
        <w:rPr>
          <w:rFonts w:ascii="Arial" w:eastAsiaTheme="minorHAnsi" w:hAnsi="Arial" w:cs="Arial"/>
          <w:lang w:eastAsia="en-US"/>
        </w:rPr>
      </w:pPr>
    </w:p>
    <w:p w:rsidR="00C7261C" w:rsidRPr="008C1911" w:rsidRDefault="00C7261C" w:rsidP="008C1911">
      <w:pPr>
        <w:spacing w:line="240" w:lineRule="auto"/>
        <w:jc w:val="both"/>
        <w:rPr>
          <w:rFonts w:ascii="Arial" w:eastAsiaTheme="minorHAnsi" w:hAnsi="Arial" w:cs="Arial"/>
          <w:b/>
          <w:lang w:eastAsia="en-US"/>
        </w:rPr>
      </w:pPr>
      <w:r w:rsidRPr="008C1911">
        <w:rPr>
          <w:rFonts w:ascii="Arial" w:eastAsiaTheme="minorHAnsi" w:hAnsi="Arial" w:cs="Arial"/>
          <w:b/>
          <w:lang w:eastAsia="en-US"/>
        </w:rPr>
        <w:t>Kemampuan Akhir yang diharapkan</w:t>
      </w:r>
    </w:p>
    <w:p w:rsidR="00C7261C" w:rsidRPr="008C1911" w:rsidRDefault="00C7261C" w:rsidP="008C1911">
      <w:pPr>
        <w:pStyle w:val="ListParagraph"/>
        <w:numPr>
          <w:ilvl w:val="0"/>
          <w:numId w:val="2"/>
        </w:numPr>
        <w:spacing w:line="240" w:lineRule="auto"/>
        <w:ind w:left="426"/>
        <w:jc w:val="both"/>
        <w:rPr>
          <w:rFonts w:ascii="Arial" w:hAnsi="Arial" w:cs="Arial"/>
        </w:rPr>
      </w:pPr>
      <w:r w:rsidRPr="008C1911">
        <w:rPr>
          <w:rFonts w:ascii="Arial" w:hAnsi="Arial" w:cs="Arial"/>
        </w:rPr>
        <w:t>Mampu Menentukan distribusi peluang dari sebuah peubah acak diskrit dan modifikasinya.</w:t>
      </w:r>
    </w:p>
    <w:p w:rsidR="00C7261C" w:rsidRPr="008C1911" w:rsidRDefault="00C7261C" w:rsidP="008C1911">
      <w:pPr>
        <w:pStyle w:val="ListParagraph"/>
        <w:numPr>
          <w:ilvl w:val="0"/>
          <w:numId w:val="2"/>
        </w:numPr>
        <w:spacing w:line="240" w:lineRule="auto"/>
        <w:ind w:left="426"/>
        <w:jc w:val="both"/>
        <w:rPr>
          <w:rFonts w:ascii="Arial" w:hAnsi="Arial" w:cs="Arial"/>
        </w:rPr>
      </w:pPr>
      <w:r w:rsidRPr="008C1911">
        <w:rPr>
          <w:rFonts w:ascii="Arial" w:hAnsi="Arial" w:cs="Arial"/>
        </w:rPr>
        <w:t>Mampu menghitung peluang dari peubah acak kontinu  berharga tertentu</w:t>
      </w:r>
    </w:p>
    <w:p w:rsidR="00C7261C" w:rsidRPr="008C1911" w:rsidRDefault="00C7261C" w:rsidP="008C1911">
      <w:pPr>
        <w:pStyle w:val="ListParagraph"/>
        <w:numPr>
          <w:ilvl w:val="0"/>
          <w:numId w:val="2"/>
        </w:numPr>
        <w:spacing w:line="240" w:lineRule="auto"/>
        <w:ind w:left="426"/>
        <w:jc w:val="both"/>
        <w:rPr>
          <w:rFonts w:ascii="Arial" w:hAnsi="Arial" w:cs="Arial"/>
        </w:rPr>
      </w:pPr>
      <w:r w:rsidRPr="008C1911">
        <w:rPr>
          <w:rFonts w:ascii="Arial" w:hAnsi="Arial" w:cs="Arial"/>
        </w:rPr>
        <w:t>Mampu Menggambar grafik dari fungsi distribusi untuk satu peubah acak.</w:t>
      </w:r>
    </w:p>
    <w:p w:rsidR="00C7261C" w:rsidRPr="008C1911" w:rsidRDefault="00C7261C" w:rsidP="008C1911">
      <w:pPr>
        <w:pStyle w:val="ListParagraph"/>
        <w:numPr>
          <w:ilvl w:val="0"/>
          <w:numId w:val="2"/>
        </w:numPr>
        <w:spacing w:line="240" w:lineRule="auto"/>
        <w:ind w:left="426"/>
        <w:jc w:val="both"/>
        <w:rPr>
          <w:rFonts w:ascii="Arial" w:hAnsi="Arial" w:cs="Arial"/>
        </w:rPr>
      </w:pPr>
      <w:r w:rsidRPr="008C1911">
        <w:rPr>
          <w:rFonts w:ascii="Arial" w:hAnsi="Arial" w:cs="Arial"/>
        </w:rPr>
        <w:t>mampu menguasai konsep distribusi probabilitas</w:t>
      </w:r>
    </w:p>
    <w:p w:rsidR="00C7261C" w:rsidRPr="008C1911" w:rsidRDefault="00C7261C" w:rsidP="008C1911">
      <w:pPr>
        <w:spacing w:line="240" w:lineRule="auto"/>
        <w:jc w:val="both"/>
        <w:rPr>
          <w:rFonts w:ascii="Arial" w:eastAsiaTheme="minorHAnsi" w:hAnsi="Arial" w:cs="Arial"/>
          <w:b/>
          <w:lang w:eastAsia="en-US"/>
        </w:rPr>
      </w:pPr>
      <w:r w:rsidRPr="008C1911">
        <w:rPr>
          <w:rFonts w:ascii="Arial" w:hAnsi="Arial" w:cs="Arial"/>
        </w:rPr>
        <w:t>Mampu menentukan konstanta dari fungsi densitas untuk peubah acak kontinu berdasarkan sifatnya.</w:t>
      </w:r>
    </w:p>
    <w:p w:rsidR="002D4CB8" w:rsidRPr="008C1911" w:rsidRDefault="002D4CB8" w:rsidP="008C1911">
      <w:pPr>
        <w:tabs>
          <w:tab w:val="left" w:pos="6024"/>
        </w:tabs>
        <w:spacing w:after="0" w:line="240" w:lineRule="auto"/>
        <w:jc w:val="both"/>
        <w:rPr>
          <w:rFonts w:ascii="Arial" w:hAnsi="Arial" w:cs="Arial"/>
        </w:rPr>
      </w:pPr>
    </w:p>
    <w:p w:rsidR="00131AB1" w:rsidRPr="008C1911" w:rsidRDefault="008F75B1" w:rsidP="008C1911">
      <w:pPr>
        <w:pStyle w:val="ListParagraph"/>
        <w:numPr>
          <w:ilvl w:val="0"/>
          <w:numId w:val="3"/>
        </w:numPr>
        <w:tabs>
          <w:tab w:val="left" w:pos="6024"/>
        </w:tabs>
        <w:spacing w:after="0" w:line="240" w:lineRule="auto"/>
        <w:ind w:left="426"/>
        <w:jc w:val="both"/>
        <w:rPr>
          <w:rFonts w:ascii="Arial" w:hAnsi="Arial" w:cs="Arial"/>
          <w:b/>
        </w:rPr>
      </w:pPr>
      <w:r w:rsidRPr="008C1911">
        <w:rPr>
          <w:rFonts w:ascii="Arial" w:hAnsi="Arial" w:cs="Arial"/>
          <w:b/>
          <w:lang w:val="id-ID"/>
        </w:rPr>
        <w:t>Pengertian Peubah Acak</w:t>
      </w:r>
    </w:p>
    <w:p w:rsidR="00131AB1" w:rsidRPr="008C1911" w:rsidRDefault="00131AB1" w:rsidP="008C1911">
      <w:pPr>
        <w:pStyle w:val="ListParagraph"/>
        <w:spacing w:after="0" w:line="240" w:lineRule="auto"/>
        <w:ind w:left="426" w:firstLine="294"/>
        <w:jc w:val="both"/>
        <w:rPr>
          <w:rFonts w:ascii="Arial" w:hAnsi="Arial" w:cs="Arial"/>
          <w:lang w:val="id-ID"/>
        </w:rPr>
      </w:pPr>
      <w:r w:rsidRPr="008C1911">
        <w:rPr>
          <w:rFonts w:ascii="Arial" w:hAnsi="Arial" w:cs="Arial"/>
        </w:rPr>
        <w:t>Peubahacak</w:t>
      </w:r>
      <w:r w:rsidR="008F75B1" w:rsidRPr="008C1911">
        <w:rPr>
          <w:rFonts w:ascii="Arial" w:hAnsi="Arial" w:cs="Arial"/>
        </w:rPr>
        <w:t>ialah suatu fungsi</w:t>
      </w:r>
      <w:r w:rsidRPr="008C1911">
        <w:rPr>
          <w:rFonts w:ascii="Arial" w:hAnsi="Arial" w:cs="Arial"/>
        </w:rPr>
        <w:t xml:space="preserve"> yang mengaitkan suatu bilanganreal pada setiap unsur</w:t>
      </w:r>
      <w:r w:rsidR="008F75B1" w:rsidRPr="008C1911">
        <w:rPr>
          <w:rFonts w:ascii="Arial" w:hAnsi="Arial" w:cs="Arial"/>
        </w:rPr>
        <w:t xml:space="preserve"> dalam ruang sampel.</w:t>
      </w:r>
    </w:p>
    <w:p w:rsidR="008F75B1" w:rsidRPr="008C1911" w:rsidRDefault="00131AB1" w:rsidP="008C1911">
      <w:pPr>
        <w:pStyle w:val="ListParagraph"/>
        <w:spacing w:after="0" w:line="240" w:lineRule="auto"/>
        <w:ind w:left="426"/>
        <w:jc w:val="both"/>
        <w:rPr>
          <w:rFonts w:ascii="Arial" w:hAnsi="Arial" w:cs="Arial"/>
          <w:lang w:val="id-ID"/>
        </w:rPr>
      </w:pPr>
      <w:r w:rsidRPr="008C1911">
        <w:rPr>
          <w:rFonts w:ascii="Arial" w:hAnsi="Arial" w:cs="Arial"/>
          <w:lang w:val="id-ID"/>
        </w:rPr>
        <w:tab/>
      </w:r>
      <w:r w:rsidR="008F75B1" w:rsidRPr="008C1911">
        <w:rPr>
          <w:rFonts w:ascii="Arial" w:hAnsi="Arial" w:cs="Arial"/>
        </w:rPr>
        <w:t>Peubah acak akan dinyatakan dengan huruf  besar, misalnya x, sedangkan nilainya dinyatakan dengan huruf kecil padanannya, misalnya x</w:t>
      </w:r>
      <w:r w:rsidR="008F75B1" w:rsidRPr="008C1911">
        <w:rPr>
          <w:rFonts w:ascii="Arial" w:hAnsi="Arial" w:cs="Arial"/>
          <w:lang w:val="id-ID"/>
        </w:rPr>
        <w:t>.</w:t>
      </w:r>
    </w:p>
    <w:p w:rsidR="00131AB1" w:rsidRPr="008C1911" w:rsidRDefault="00131AB1" w:rsidP="008C1911">
      <w:pPr>
        <w:pStyle w:val="ListParagraph"/>
        <w:spacing w:after="0" w:line="240" w:lineRule="auto"/>
        <w:ind w:left="426"/>
        <w:jc w:val="both"/>
        <w:rPr>
          <w:rFonts w:ascii="Arial" w:hAnsi="Arial" w:cs="Arial"/>
          <w:lang w:val="id-ID"/>
        </w:rPr>
      </w:pPr>
    </w:p>
    <w:p w:rsidR="008F75B1" w:rsidRPr="008C1911" w:rsidRDefault="008F75B1" w:rsidP="008C1911">
      <w:pPr>
        <w:pStyle w:val="ListParagraph"/>
        <w:spacing w:line="240" w:lineRule="auto"/>
        <w:ind w:left="426"/>
        <w:jc w:val="both"/>
        <w:rPr>
          <w:rFonts w:ascii="Arial" w:hAnsi="Arial" w:cs="Arial"/>
          <w:i/>
          <w:iCs/>
        </w:rPr>
      </w:pPr>
      <w:r w:rsidRPr="008C1911">
        <w:rPr>
          <w:rFonts w:ascii="Arial" w:hAnsi="Arial" w:cs="Arial"/>
          <w:i/>
          <w:iCs/>
        </w:rPr>
        <w:t>Contoh:</w:t>
      </w:r>
    </w:p>
    <w:p w:rsidR="008F75B1" w:rsidRPr="008C1911" w:rsidRDefault="008F75B1" w:rsidP="008C1911">
      <w:pPr>
        <w:pStyle w:val="ListParagraph"/>
        <w:spacing w:line="240" w:lineRule="auto"/>
        <w:ind w:left="426"/>
        <w:jc w:val="both"/>
        <w:rPr>
          <w:rFonts w:ascii="Arial" w:hAnsi="Arial" w:cs="Arial"/>
        </w:rPr>
      </w:pPr>
      <w:r w:rsidRPr="008C1911">
        <w:rPr>
          <w:rFonts w:ascii="Arial" w:hAnsi="Arial" w:cs="Arial"/>
        </w:rPr>
        <w:t>Dua bola diambil satu demi satu tanpa dikembalikan dari suatu kantong berisi 4 bola me</w:t>
      </w:r>
      <w:r w:rsidRPr="008C1911">
        <w:rPr>
          <w:rFonts w:ascii="Arial" w:hAnsi="Arial" w:cs="Arial"/>
          <w:lang w:val="id-ID"/>
        </w:rPr>
        <w:t>r</w:t>
      </w:r>
      <w:r w:rsidRPr="008C1911">
        <w:rPr>
          <w:rFonts w:ascii="Arial" w:hAnsi="Arial" w:cs="Arial"/>
        </w:rPr>
        <w:t>ah dan 3 bola hitam. Bila Y menyatakan jumlah bola merah yang diambil maka nilai y yang mungkin dari peubah acak y adalah</w:t>
      </w:r>
    </w:p>
    <w:p w:rsidR="008F75B1" w:rsidRPr="008C1911" w:rsidRDefault="008F75B1" w:rsidP="008C1911">
      <w:pPr>
        <w:pStyle w:val="ListParagraph"/>
        <w:spacing w:line="240" w:lineRule="auto"/>
        <w:ind w:left="426"/>
        <w:jc w:val="both"/>
        <w:rPr>
          <w:rFonts w:ascii="Arial" w:hAnsi="Arial" w:cs="Arial"/>
          <w:lang w:val="id-ID"/>
        </w:rPr>
      </w:pPr>
      <w:r w:rsidRPr="008C1911">
        <w:rPr>
          <w:rFonts w:ascii="Arial" w:hAnsi="Arial" w:cs="Arial"/>
        </w:rPr>
        <w:t>Jawab</w:t>
      </w:r>
      <w:r w:rsidR="00131AB1" w:rsidRPr="008C1911">
        <w:rPr>
          <w:rFonts w:ascii="Arial" w:hAnsi="Arial" w:cs="Arial"/>
          <w:lang w:val="id-ID"/>
        </w:rPr>
        <w:t>:</w:t>
      </w:r>
    </w:p>
    <w:p w:rsidR="008F75B1" w:rsidRPr="008C1911" w:rsidRDefault="0056246B" w:rsidP="008C1911">
      <w:pPr>
        <w:pStyle w:val="ListParagraph"/>
        <w:spacing w:line="240" w:lineRule="auto"/>
        <w:ind w:left="426"/>
        <w:jc w:val="both"/>
        <w:rPr>
          <w:rFonts w:ascii="Arial" w:hAnsi="Arial" w:cs="Arial"/>
        </w:rPr>
      </w:pPr>
      <w:bookmarkStart w:id="0" w:name="_GoBack"/>
      <w:bookmarkEnd w:id="0"/>
      <w:r>
        <w:rPr>
          <w:rFonts w:ascii="Arial" w:hAnsi="Arial" w:cs="Arial"/>
          <w:noProof/>
          <w:lang w:val="en-US"/>
        </w:rPr>
        <w:pict>
          <v:rect id="Rectangle 5" o:spid="_x0000_s1026" style="position:absolute;left:0;text-align:left;margin-left:106.4pt;margin-top:3.5pt;width:125.5pt;height:20.65pt;z-index:2516198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0gfw65AgAAvwUAAA4AAABkcnMvZTJvRG9jLnhtbKxU227bMAx9H7B/EPTu+lI7iY06RRvH&#10;w4BuK9btAxRbjoXJkicpcbph/z5KTprL9jAU84NgXkTykEe8ud11HG2p0kyKHIdXAUZUVLJmYp3j&#10;r19Kb4aRNkTUhEtBc/xMNb6dv31zM/QZjWQreU0VgiBCZ0Of49aYPvN9XbW0I/pK9lSAsZGqIwZE&#10;tfZrRQaI3nE/CoKJP0hV90pWVGvQFqMRz138pqGV+dQ0mhrEcwy1GXcqd67c6c9vSLZWpG9Zta+D&#10;vKKMjjABWV9CFcQQtFHsj1Adq5TUsjFXlex82TSsog4EwAmDCzhPLempAwPd0f1Ln/T/C1t93D4q&#10;xOocJxgJ0sGMPkPXiFhzikAF/Rl6nYHbU/+oLELdP8jqm0ZCLlpwo3dKyaGlpIaqQnfBP7thBQ13&#10;0Wr4IGuITzZGul7tGtXZiNAFtHPTeD7OhO4MqkAbJun1LIHZVWCMJlGUjFX5JDvc75U276jskP3J&#10;sYL6XXyyfdDGIgDfg4/NJ2TJOLcGknFxrgHXUQX54bY12krcKH+mQbqcLWexF0eTpRcHReHdlYvY&#10;m5ThNCmui8WiCH/Z1GGctayuqXCJRnqD8t/Gtmf4SIgXYmnJWW3D2ZK0Wq8WXKEtAV6X7hs7D6aj&#10;n39eh+sDgLnAFEZxcB+lXjmZTb24jBMvnQYzLwjT+3QSxGlclOeYHpigh6fyekxoyHGaRImb1EnR&#10;F+AC9/0FHMk6ZmB3cNbleHb0Ipnl4lLU43wNYXwvnLTDQji2A2Z+mLajrmXrSHuzW+0OT2Al62dg&#10;sZJAMaAjLD34aaX6gdEA+yPH+vuGKIoRfy/gKaRhHNuN44Q4mUYgqFPL6tRCRAWhcmwwGn8XZtxS&#10;m16xdQuZQtcoIe/g9TRspLV9WmNZAMYKsCQcrP1Cs1voVHZex707/w0AAP//AwBQSwMEFAAGAAgA&#10;AAAhAC4Xy5fkAAAADgEAAA8AAABkcnMvZG93bnJldi54bWxMj0FLw0AQhe+C/2EZwYu0m6bSljSb&#10;IhWxiFBMtedtdkyC2dk0u03iv3c86WWYx2PefC/djLYRPXa+dqRgNo1AIBXO1FQqeD88TVYgfNBk&#10;dOMIFXyjh012fZXqxLiB3rDPQyk4hHyiFVQhtImUvqjQaj91LRJ7n66zOrDsSmk6PXC4bWQcRQtp&#10;dU38odItbissvvKLVTAU+/54eH2W+7vjztF5d97mHy9K3d6Mj2seD2sQAcfwdwG/HZgfMgY7uQsZ&#10;LxoF8Sxm/qBgyb3Yv1/MWZ94Wc1ByCyV/2tkPwAAAP//AwBQSwECLQAUAAYACAAAACEAWiKTo/8A&#10;AADlAQAAEwAAAAAAAAAAAAAAAAAAAAAAW0NvbnRlbnRfVHlwZXNdLnhtbFBLAQItABQABgAIAAAA&#10;IQCnSs841wAAAJYBAAALAAAAAAAAAAAAAAAAADABAABfcmVscy8ucmVsc1BLAQItABQABgAIAAAA&#10;IQC9IH8OuQIAAL8FAAAOAAAAAAAAAAAAAAAAADACAABkcnMvZTJvRG9jLnhtbFBLAQItABQABgAI&#10;AAAAIQAuF8uX5AAAAA4BAAAPAAAAAAAAAAAAAAAAABUFAABkcnMvZG93bnJldi54bWxQSwUGAAAA&#10;AAQABADzAAAAJgYAAAAANEJBQUFQQUFBQUFBQUFBQUFBQUFBQUF=&#10;" filled="f" stroked="f">
            <v:textbox>
              <w:txbxContent>
                <w:p w:rsidR="008F75B1" w:rsidRPr="008F75B1" w:rsidRDefault="008F75B1" w:rsidP="008F75B1">
                  <w:pPr>
                    <w:rPr>
                      <w:rFonts w:ascii="Arial" w:hAnsi="Arial" w:cs="Arial"/>
                    </w:rPr>
                  </w:pPr>
                  <w:r w:rsidRPr="008F75B1">
                    <w:rPr>
                      <w:rFonts w:ascii="Arial" w:hAnsi="Arial" w:cs="Arial"/>
                    </w:rPr>
                    <w:t>2 bola satu demi satu</w:t>
                  </w:r>
                </w:p>
              </w:txbxContent>
            </v:textbox>
          </v:rect>
        </w:pict>
      </w:r>
      <w:r>
        <w:rPr>
          <w:rFonts w:ascii="Arial" w:hAnsi="Arial" w:cs="Arial"/>
          <w:noProof/>
          <w:lang w:val="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7" type="#_x0000_t86" style="position:absolute;left:0;text-align:left;margin-left:90.5pt;margin-top:3.5pt;width:7.15pt;height:25.6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5/HeAIAAA0FAAAOAAAAZHJzL2Uyb0RvYy54bWysVF1v2yAUfZ+0/4B4T/1Ru02sOlUXJ9Ok&#10;bqvW7QcQwDErBg9InG7af98FO1myvkzT/ICBC4dzLudyc7tvJdpxY4VWJU4uYoy4opoJtSnxl8+r&#10;yRQj64hiRGrFS/zMLb6dv35103cFT3WjJeMGAYiyRd+VuHGuK6LI0oa3xF7ojisI1tq0xMHQbCJm&#10;SA/orYzSOL6Kem1YZzTl1sJsNQTxPODXNafuY11b7pAsMXBzoTWhXfs2mt+QYmNI1wg60iD/wKIl&#10;QsGhR6iKOIK2RryAagU12uraXVDdRrquBeVBA6hJ4j/UPDak40ELJMd2xzTZ/wdLP+weDBKsxBlG&#10;irRwRZ/EpnHojSH0CfKW+RT1nS1g5WP3YLxI291r+mQhEJ1F/MDCGrTu32sGUGTrdEjLvjat3wmC&#10;0T5k//mYfb53iMLkLJ7GOUYUIpdpfp3n/uSIFIe9nbHuLdct8p0SG09zZBnOILt768IdsFEJYV8x&#10;qlsJN7ojEqWz6ewAOi4G+AOs36n0SkgZPCEV6oFTnuYB3GopmA8G/WazXkiDABRUhG/kerbM6K1i&#10;AazhhC3HviNCDn04XCqPBxkYqftcBNv8mMWz5XQ5zSZZerWcZHFVTe5Wi2xytUqu8+qyWiyq5Ken&#10;lmRFIxjjyrM7WDjJ/s4iYzEN5jua+EyFPRW7Ct9LsdE5jXBvoOXwD+qCV7w9Bj+tNXsGqxg91CS8&#10;IdBptPmOUQ/1WGL7bUsMx0i+U2D4WZJlvoDDIMuvUxiY08j6NEIUBagSO4yG7sINRb/tgm/gqQrX&#10;qvQdWLQW7uDlgdVobKi5oGB8H3xRn47Dqt+v2PwXAAAA//8DAFBLAwQUAAYACAAAACEA5PJyqNwA&#10;AAAIAQAADwAAAGRycy9kb3ducmV2LnhtbEyPzU7DMBCE70i8g7VI3KjTVqEhxKkQItw4tIC4ruMl&#10;ifBPFLtteHu2J3pajWY0+021nZ0VR5riELyC5SIDQb4NZvCdgo/35q4AERN6gzZ4UvBLEbb19VWF&#10;pQknv6PjPnWCS3wsUUGf0lhKGdueHMZFGMmz9x0mh4nl1Ekz4YnLnZWrLLuXDgfPH3oc6bmn9md/&#10;cAoQQ7P61Ni+vnSN/dq96Y3JtVK3N/PTI4hEc/oPwxmf0aFmJh0O3kRhWRdL3pIUbPic/Yd8DUIr&#10;yIs1yLqSlwPqPwAAAP//AwBQSwECLQAUAAYACAAAACEAtoM4kv4AAADhAQAAEwAAAAAAAAAAAAAA&#10;AAAAAAAAW0NvbnRlbnRfVHlwZXNdLnhtbFBLAQItABQABgAIAAAAIQA4/SH/1gAAAJQBAAALAAAA&#10;AAAAAAAAAAAAAC8BAABfcmVscy8ucmVsc1BLAQItABQABgAIAAAAIQB985/HeAIAAA0FAAAOAAAA&#10;AAAAAAAAAAAAAC4CAABkcnMvZTJvRG9jLnhtbFBLAQItABQABgAIAAAAIQDk8nKo3AAAAAgBAAAP&#10;AAAAAAAAAAAAAAAAANIEAABkcnMvZG93bnJldi54bWxQSwUGAAAAAAQABADzAAAA2wUAAAAA&#10;"/>
        </w:pict>
      </w:r>
      <w:r w:rsidR="008F75B1" w:rsidRPr="008C1911">
        <w:rPr>
          <w:rFonts w:ascii="Arial" w:hAnsi="Arial" w:cs="Arial"/>
        </w:rPr>
        <w:t>4 merah</w:t>
      </w:r>
    </w:p>
    <w:p w:rsidR="008F75B1" w:rsidRDefault="008F75B1" w:rsidP="008C1911">
      <w:pPr>
        <w:pStyle w:val="ListParagraph"/>
        <w:spacing w:line="240" w:lineRule="auto"/>
        <w:ind w:left="426"/>
        <w:jc w:val="both"/>
        <w:rPr>
          <w:rFonts w:ascii="Arial" w:hAnsi="Arial" w:cs="Arial"/>
        </w:rPr>
      </w:pPr>
      <w:r w:rsidRPr="008C1911">
        <w:rPr>
          <w:rFonts w:ascii="Arial" w:hAnsi="Arial" w:cs="Arial"/>
        </w:rPr>
        <w:t>3 hitam</w:t>
      </w:r>
    </w:p>
    <w:p w:rsidR="008B0C50" w:rsidRDefault="008B0C50" w:rsidP="008C1911">
      <w:pPr>
        <w:pStyle w:val="ListParagraph"/>
        <w:spacing w:line="240" w:lineRule="auto"/>
        <w:ind w:left="426"/>
        <w:jc w:val="both"/>
        <w:rPr>
          <w:rFonts w:ascii="Arial" w:hAnsi="Arial" w:cs="Arial"/>
        </w:rPr>
      </w:pPr>
    </w:p>
    <w:p w:rsidR="008B0C50" w:rsidRDefault="008B0C50" w:rsidP="008C1911">
      <w:pPr>
        <w:pStyle w:val="ListParagraph"/>
        <w:spacing w:line="240" w:lineRule="auto"/>
        <w:ind w:left="426"/>
        <w:jc w:val="both"/>
        <w:rPr>
          <w:rFonts w:ascii="Arial" w:hAnsi="Arial" w:cs="Arial"/>
        </w:rPr>
      </w:pPr>
    </w:p>
    <w:p w:rsidR="008B0C50" w:rsidRDefault="008B0C50" w:rsidP="008C1911">
      <w:pPr>
        <w:pStyle w:val="ListParagraph"/>
        <w:spacing w:line="240" w:lineRule="auto"/>
        <w:ind w:left="426"/>
        <w:jc w:val="both"/>
        <w:rPr>
          <w:rFonts w:ascii="Arial" w:hAnsi="Arial" w:cs="Arial"/>
        </w:rPr>
      </w:pPr>
    </w:p>
    <w:p w:rsidR="008B0C50" w:rsidRPr="008C1911" w:rsidRDefault="008B0C50" w:rsidP="008C1911">
      <w:pPr>
        <w:pStyle w:val="ListParagraph"/>
        <w:spacing w:line="240" w:lineRule="auto"/>
        <w:ind w:left="426"/>
        <w:jc w:val="both"/>
        <w:rPr>
          <w:rFonts w:ascii="Arial" w:hAnsi="Arial" w:cs="Arial"/>
        </w:rPr>
      </w:pPr>
    </w:p>
    <w:tbl>
      <w:tblPr>
        <w:tblStyle w:val="TableGrid"/>
        <w:tblW w:w="0" w:type="auto"/>
        <w:tblInd w:w="919" w:type="dxa"/>
        <w:tblLook w:val="04A0"/>
      </w:tblPr>
      <w:tblGrid>
        <w:gridCol w:w="1701"/>
        <w:gridCol w:w="992"/>
      </w:tblGrid>
      <w:tr w:rsidR="008F75B1" w:rsidRPr="008C1911" w:rsidTr="008F75B1">
        <w:tc>
          <w:tcPr>
            <w:tcW w:w="1701" w:type="dxa"/>
          </w:tcPr>
          <w:p w:rsidR="008F75B1" w:rsidRPr="008C1911" w:rsidRDefault="008F75B1" w:rsidP="008C1911">
            <w:pPr>
              <w:pStyle w:val="ListParagraph"/>
              <w:spacing w:line="240" w:lineRule="auto"/>
              <w:ind w:left="426"/>
              <w:jc w:val="both"/>
              <w:rPr>
                <w:sz w:val="22"/>
              </w:rPr>
            </w:pPr>
            <w:r w:rsidRPr="008C1911">
              <w:rPr>
                <w:sz w:val="22"/>
              </w:rPr>
              <w:t>Ruang Sampel</w:t>
            </w:r>
          </w:p>
        </w:tc>
        <w:tc>
          <w:tcPr>
            <w:tcW w:w="992" w:type="dxa"/>
          </w:tcPr>
          <w:p w:rsidR="008F75B1" w:rsidRPr="008C1911" w:rsidRDefault="001D5312" w:rsidP="008C1911">
            <w:pPr>
              <w:pStyle w:val="ListParagraph"/>
              <w:spacing w:line="240" w:lineRule="auto"/>
              <w:ind w:left="426"/>
              <w:jc w:val="both"/>
              <w:rPr>
                <w:sz w:val="22"/>
              </w:rPr>
            </w:pPr>
            <w:r w:rsidRPr="008C1911">
              <w:rPr>
                <w:sz w:val="22"/>
              </w:rPr>
              <w:t>Y</w:t>
            </w:r>
          </w:p>
        </w:tc>
      </w:tr>
      <w:tr w:rsidR="008F75B1" w:rsidRPr="008C1911" w:rsidTr="008F75B1">
        <w:tc>
          <w:tcPr>
            <w:tcW w:w="1701" w:type="dxa"/>
          </w:tcPr>
          <w:p w:rsidR="008F75B1" w:rsidRPr="008C1911" w:rsidRDefault="008F75B1" w:rsidP="008C1911">
            <w:pPr>
              <w:pStyle w:val="ListParagraph"/>
              <w:spacing w:line="240" w:lineRule="auto"/>
              <w:ind w:left="426"/>
              <w:jc w:val="both"/>
              <w:rPr>
                <w:sz w:val="22"/>
              </w:rPr>
            </w:pPr>
            <w:r w:rsidRPr="008C1911">
              <w:rPr>
                <w:sz w:val="22"/>
              </w:rPr>
              <w:t>MM</w:t>
            </w:r>
          </w:p>
          <w:p w:rsidR="008F75B1" w:rsidRPr="008C1911" w:rsidRDefault="008F75B1" w:rsidP="008C1911">
            <w:pPr>
              <w:pStyle w:val="ListParagraph"/>
              <w:spacing w:line="240" w:lineRule="auto"/>
              <w:ind w:left="426"/>
              <w:jc w:val="both"/>
              <w:rPr>
                <w:sz w:val="22"/>
              </w:rPr>
            </w:pPr>
            <w:r w:rsidRPr="008C1911">
              <w:rPr>
                <w:sz w:val="22"/>
              </w:rPr>
              <w:t>MH</w:t>
            </w:r>
          </w:p>
          <w:p w:rsidR="008F75B1" w:rsidRPr="008C1911" w:rsidRDefault="008F75B1" w:rsidP="008C1911">
            <w:pPr>
              <w:pStyle w:val="ListParagraph"/>
              <w:spacing w:line="240" w:lineRule="auto"/>
              <w:ind w:left="426"/>
              <w:jc w:val="both"/>
              <w:rPr>
                <w:sz w:val="22"/>
              </w:rPr>
            </w:pPr>
            <w:r w:rsidRPr="008C1911">
              <w:rPr>
                <w:sz w:val="22"/>
              </w:rPr>
              <w:t>HM</w:t>
            </w:r>
          </w:p>
          <w:p w:rsidR="008F75B1" w:rsidRPr="008C1911" w:rsidRDefault="008F75B1" w:rsidP="008C1911">
            <w:pPr>
              <w:pStyle w:val="ListParagraph"/>
              <w:spacing w:line="240" w:lineRule="auto"/>
              <w:ind w:left="426"/>
              <w:jc w:val="both"/>
              <w:rPr>
                <w:sz w:val="22"/>
              </w:rPr>
            </w:pPr>
            <w:r w:rsidRPr="008C1911">
              <w:rPr>
                <w:sz w:val="22"/>
              </w:rPr>
              <w:t>HH</w:t>
            </w:r>
          </w:p>
        </w:tc>
        <w:tc>
          <w:tcPr>
            <w:tcW w:w="992" w:type="dxa"/>
          </w:tcPr>
          <w:p w:rsidR="008F75B1" w:rsidRPr="008C1911" w:rsidRDefault="008F75B1" w:rsidP="008C1911">
            <w:pPr>
              <w:pStyle w:val="ListParagraph"/>
              <w:spacing w:line="240" w:lineRule="auto"/>
              <w:ind w:left="426"/>
              <w:jc w:val="both"/>
              <w:rPr>
                <w:sz w:val="22"/>
              </w:rPr>
            </w:pPr>
            <w:r w:rsidRPr="008C1911">
              <w:rPr>
                <w:sz w:val="22"/>
              </w:rPr>
              <w:t>2</w:t>
            </w:r>
          </w:p>
          <w:p w:rsidR="008F75B1" w:rsidRPr="008C1911" w:rsidRDefault="008F75B1" w:rsidP="008C1911">
            <w:pPr>
              <w:pStyle w:val="ListParagraph"/>
              <w:spacing w:line="240" w:lineRule="auto"/>
              <w:ind w:left="426"/>
              <w:jc w:val="both"/>
              <w:rPr>
                <w:sz w:val="22"/>
              </w:rPr>
            </w:pPr>
            <w:r w:rsidRPr="008C1911">
              <w:rPr>
                <w:sz w:val="22"/>
              </w:rPr>
              <w:t>1</w:t>
            </w:r>
          </w:p>
          <w:p w:rsidR="008F75B1" w:rsidRPr="008C1911" w:rsidRDefault="008F75B1" w:rsidP="008C1911">
            <w:pPr>
              <w:pStyle w:val="ListParagraph"/>
              <w:spacing w:line="240" w:lineRule="auto"/>
              <w:ind w:left="426"/>
              <w:jc w:val="both"/>
              <w:rPr>
                <w:sz w:val="22"/>
              </w:rPr>
            </w:pPr>
            <w:r w:rsidRPr="008C1911">
              <w:rPr>
                <w:sz w:val="22"/>
              </w:rPr>
              <w:t>1</w:t>
            </w:r>
          </w:p>
          <w:p w:rsidR="008F75B1" w:rsidRPr="008C1911" w:rsidRDefault="008F75B1" w:rsidP="008C1911">
            <w:pPr>
              <w:pStyle w:val="ListParagraph"/>
              <w:spacing w:line="240" w:lineRule="auto"/>
              <w:ind w:left="426"/>
              <w:jc w:val="both"/>
              <w:rPr>
                <w:sz w:val="22"/>
              </w:rPr>
            </w:pPr>
            <w:r w:rsidRPr="008C1911">
              <w:rPr>
                <w:sz w:val="22"/>
              </w:rPr>
              <w:t>0</w:t>
            </w:r>
          </w:p>
        </w:tc>
      </w:tr>
    </w:tbl>
    <w:p w:rsidR="008F75B1" w:rsidRPr="008C1911" w:rsidRDefault="008F75B1" w:rsidP="008C1911">
      <w:pPr>
        <w:pStyle w:val="ListParagraph"/>
        <w:tabs>
          <w:tab w:val="left" w:pos="6024"/>
        </w:tabs>
        <w:spacing w:after="0" w:line="240" w:lineRule="auto"/>
        <w:ind w:left="426"/>
        <w:jc w:val="both"/>
        <w:rPr>
          <w:rFonts w:ascii="Arial" w:hAnsi="Arial" w:cs="Arial"/>
          <w:lang w:val="id-ID"/>
        </w:rPr>
      </w:pPr>
    </w:p>
    <w:p w:rsidR="008F75B1" w:rsidRPr="008C1911" w:rsidRDefault="008F75B1" w:rsidP="008C1911">
      <w:pPr>
        <w:pStyle w:val="ListParagraph"/>
        <w:tabs>
          <w:tab w:val="left" w:pos="6024"/>
        </w:tabs>
        <w:spacing w:after="0" w:line="240" w:lineRule="auto"/>
        <w:ind w:left="426"/>
        <w:jc w:val="both"/>
        <w:rPr>
          <w:rFonts w:ascii="Arial" w:hAnsi="Arial" w:cs="Arial"/>
          <w:lang w:val="id-ID"/>
        </w:rPr>
      </w:pPr>
      <w:r w:rsidRPr="008C1911">
        <w:rPr>
          <w:rFonts w:ascii="Arial" w:hAnsi="Arial" w:cs="Arial"/>
          <w:lang w:val="id-ID"/>
        </w:rPr>
        <w:t>Jika suatu ruang sampel mengandung titik yang berhingga banyaknya atau sederetan anggota yang banyaknya sebanyak bilangan bulat, maka ruang sampel itu disebut ruang sampel diskret</w:t>
      </w:r>
    </w:p>
    <w:p w:rsidR="008F75B1" w:rsidRPr="008C1911" w:rsidRDefault="008F75B1" w:rsidP="008C1911">
      <w:pPr>
        <w:pStyle w:val="ListParagraph"/>
        <w:tabs>
          <w:tab w:val="left" w:pos="6024"/>
        </w:tabs>
        <w:spacing w:after="0" w:line="240" w:lineRule="auto"/>
        <w:ind w:left="426"/>
        <w:jc w:val="both"/>
        <w:rPr>
          <w:rFonts w:ascii="Arial" w:hAnsi="Arial" w:cs="Arial"/>
          <w:lang w:val="id-ID"/>
        </w:rPr>
      </w:pPr>
      <w:r w:rsidRPr="008C1911">
        <w:rPr>
          <w:rFonts w:ascii="Arial" w:hAnsi="Arial" w:cs="Arial"/>
          <w:lang w:val="id-ID"/>
        </w:rPr>
        <w:t>Bila ruang sampel mengandung titik sampel yang tak berhingga banyaknya dan banyaknya sebanyak titik pada sepotong garis, maka ruang sampel itu disebut ruang sampel kontinu.</w:t>
      </w:r>
    </w:p>
    <w:p w:rsidR="00842C37" w:rsidRPr="00315343" w:rsidRDefault="00842C37" w:rsidP="00315343">
      <w:pPr>
        <w:tabs>
          <w:tab w:val="left" w:pos="6024"/>
        </w:tabs>
        <w:spacing w:after="0" w:line="240" w:lineRule="auto"/>
        <w:jc w:val="both"/>
        <w:rPr>
          <w:rFonts w:ascii="Arial" w:hAnsi="Arial" w:cs="Arial"/>
        </w:rPr>
      </w:pPr>
    </w:p>
    <w:p w:rsidR="00842C37" w:rsidRPr="008C1911" w:rsidRDefault="00842C37" w:rsidP="008C1911">
      <w:pPr>
        <w:pStyle w:val="ListParagraph"/>
        <w:tabs>
          <w:tab w:val="left" w:pos="6024"/>
        </w:tabs>
        <w:spacing w:line="240" w:lineRule="auto"/>
        <w:ind w:left="426"/>
        <w:jc w:val="both"/>
        <w:rPr>
          <w:rFonts w:ascii="Arial" w:hAnsi="Arial" w:cs="Arial"/>
        </w:rPr>
      </w:pPr>
      <w:r w:rsidRPr="008C1911">
        <w:rPr>
          <w:rFonts w:ascii="Arial" w:hAnsi="Arial" w:cs="Arial"/>
          <w:b/>
          <w:bCs/>
        </w:rPr>
        <w:t xml:space="preserve">Distribusi Gamma </w:t>
      </w:r>
    </w:p>
    <w:p w:rsidR="00842C37" w:rsidRPr="008C1911" w:rsidRDefault="00842C37" w:rsidP="008C1911">
      <w:pPr>
        <w:pStyle w:val="ListParagraph"/>
        <w:spacing w:line="240" w:lineRule="auto"/>
        <w:ind w:left="426"/>
        <w:jc w:val="both"/>
        <w:rPr>
          <w:rFonts w:ascii="Arial" w:hAnsi="Arial" w:cs="Arial"/>
          <w:lang w:val="id-ID"/>
        </w:rPr>
      </w:pPr>
      <w:r w:rsidRPr="008C1911">
        <w:rPr>
          <w:rFonts w:ascii="Arial" w:hAnsi="Arial" w:cs="Arial"/>
          <w:lang w:val="id-ID"/>
        </w:rPr>
        <w:tab/>
      </w:r>
      <w:r w:rsidRPr="008C1911">
        <w:rPr>
          <w:rFonts w:ascii="Arial" w:hAnsi="Arial" w:cs="Arial"/>
        </w:rPr>
        <w:t>Distribusi gamma diaplikasikan dalam lamanya waktu untuk menyelesaikan pekerjaan. Distribusi gamma sering diterapkan dalam teori antrian dan teori reabilitas</w:t>
      </w:r>
      <w:r w:rsidRPr="008C1911">
        <w:rPr>
          <w:rFonts w:ascii="Arial" w:hAnsi="Arial" w:cs="Arial"/>
          <w:lang w:val="id-ID"/>
        </w:rPr>
        <w:t>.</w:t>
      </w:r>
    </w:p>
    <w:p w:rsidR="00842C37" w:rsidRPr="008C1911" w:rsidRDefault="00842C37" w:rsidP="008C1911">
      <w:pPr>
        <w:pStyle w:val="ListParagraph"/>
        <w:tabs>
          <w:tab w:val="left" w:pos="6024"/>
        </w:tabs>
        <w:spacing w:line="240" w:lineRule="auto"/>
        <w:ind w:left="426"/>
        <w:jc w:val="both"/>
        <w:rPr>
          <w:rFonts w:ascii="Arial" w:hAnsi="Arial" w:cs="Arial"/>
        </w:rPr>
      </w:pPr>
      <w:r w:rsidRPr="008C1911">
        <w:rPr>
          <w:rFonts w:ascii="Arial" w:hAnsi="Arial" w:cs="Arial"/>
        </w:rPr>
        <w:br/>
      </w:r>
      <w:r w:rsidRPr="008C1911">
        <w:rPr>
          <w:rFonts w:ascii="Arial" w:hAnsi="Arial" w:cs="Arial"/>
          <w:b/>
          <w:bCs/>
        </w:rPr>
        <w:t>Fungsi Padat Peluang</w:t>
      </w:r>
    </w:p>
    <w:p w:rsidR="008F75B1" w:rsidRPr="008C1911" w:rsidRDefault="00842C37" w:rsidP="008C1911">
      <w:pPr>
        <w:pStyle w:val="ListParagraph"/>
        <w:tabs>
          <w:tab w:val="left" w:pos="6024"/>
        </w:tabs>
        <w:spacing w:after="0" w:line="240" w:lineRule="auto"/>
        <w:ind w:left="426"/>
        <w:jc w:val="both"/>
        <w:rPr>
          <w:rFonts w:ascii="Arial" w:hAnsi="Arial" w:cs="Arial"/>
          <w:lang w:val="id-ID"/>
        </w:rPr>
      </w:pPr>
      <w:r w:rsidRPr="008C1911">
        <w:rPr>
          <w:rFonts w:ascii="Arial" w:hAnsi="Arial" w:cs="Arial"/>
          <w:noProof/>
          <w:lang w:val="en-US"/>
        </w:rPr>
        <w:drawing>
          <wp:inline distT="0" distB="0" distL="0" distR="0">
            <wp:extent cx="4892040" cy="885376"/>
            <wp:effectExtent l="0" t="0" r="0" b="0"/>
            <wp:docPr id="7172" name="Picture 4" descr="http://4.bp.blogspot.com/-xqaCyGopIQg/UeMln-tLyeI/AAAAAAAABmw/Se6GGTtAmLk/s1600/Rumus+Distribusi+G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4.bp.blogspot.com/-xqaCyGopIQg/UeMln-tLyeI/AAAAAAAABmw/Se6GGTtAmLk/s1600/Rumus+Distribusi+Gamma.png"/>
                    <pic:cNvPicPr>
                      <a:picLocks noChangeAspect="1"/>
                    </pic:cNvPicPr>
                  </pic:nvPicPr>
                  <pic:blipFill>
                    <a:blip r:embed="rId8"/>
                    <a:stretch>
                      <a:fillRect/>
                    </a:stretch>
                  </pic:blipFill>
                  <pic:spPr>
                    <a:xfrm>
                      <a:off x="0" y="0"/>
                      <a:ext cx="4892040" cy="885376"/>
                    </a:xfrm>
                    <a:prstGeom prst="rect">
                      <a:avLst/>
                    </a:prstGeom>
                    <a:noFill/>
                    <a:ln w="9525">
                      <a:noFill/>
                    </a:ln>
                  </pic:spPr>
                </pic:pic>
              </a:graphicData>
            </a:graphic>
          </wp:inline>
        </w:drawing>
      </w:r>
    </w:p>
    <w:p w:rsidR="00842C37" w:rsidRPr="008C1911" w:rsidRDefault="00842C37" w:rsidP="008C1911">
      <w:pPr>
        <w:pStyle w:val="ListParagraph"/>
        <w:tabs>
          <w:tab w:val="left" w:pos="6024"/>
        </w:tabs>
        <w:spacing w:line="240" w:lineRule="auto"/>
        <w:ind w:left="426"/>
        <w:jc w:val="both"/>
        <w:rPr>
          <w:rFonts w:ascii="Arial" w:hAnsi="Arial" w:cs="Arial"/>
        </w:rPr>
      </w:pPr>
      <w:r w:rsidRPr="008C1911">
        <w:rPr>
          <w:rFonts w:ascii="Arial" w:hAnsi="Arial" w:cs="Arial"/>
        </w:rPr>
        <w:t xml:space="preserve">dimana </w:t>
      </w:r>
      <w:r w:rsidRPr="008C1911">
        <w:rPr>
          <w:rFonts w:ascii="Arial" w:hAnsi="Arial" w:cs="Arial"/>
          <w:i/>
          <w:iCs/>
          <w:lang w:val="el-GR"/>
        </w:rPr>
        <w:t>α</w:t>
      </w:r>
      <w:r w:rsidRPr="008C1911">
        <w:rPr>
          <w:rFonts w:ascii="Arial" w:hAnsi="Arial" w:cs="Arial"/>
          <w:lang w:val="el-GR"/>
        </w:rPr>
        <w:t xml:space="preserve">&gt; 0 </w:t>
      </w:r>
      <w:r w:rsidRPr="008C1911">
        <w:rPr>
          <w:rFonts w:ascii="Arial" w:hAnsi="Arial" w:cs="Arial"/>
        </w:rPr>
        <w:t xml:space="preserve">dan </w:t>
      </w:r>
      <w:r w:rsidRPr="008C1911">
        <w:rPr>
          <w:rFonts w:ascii="Arial" w:hAnsi="Arial" w:cs="Arial"/>
          <w:i/>
          <w:iCs/>
          <w:lang w:val="el-GR"/>
        </w:rPr>
        <w:t>β</w:t>
      </w:r>
      <w:r w:rsidRPr="008C1911">
        <w:rPr>
          <w:rFonts w:ascii="Arial" w:hAnsi="Arial" w:cs="Arial"/>
          <w:lang w:val="el-GR"/>
        </w:rPr>
        <w:t>&gt; 0</w:t>
      </w:r>
    </w:p>
    <w:p w:rsidR="00842C37" w:rsidRPr="008C1911" w:rsidRDefault="00842C37" w:rsidP="008C1911">
      <w:pPr>
        <w:pStyle w:val="ListParagraph"/>
        <w:spacing w:line="240" w:lineRule="auto"/>
        <w:ind w:left="426"/>
        <w:jc w:val="both"/>
        <w:rPr>
          <w:rFonts w:ascii="Arial" w:hAnsi="Arial" w:cs="Arial"/>
          <w:i/>
          <w:iCs/>
          <w:lang w:val="id-ID"/>
        </w:rPr>
      </w:pPr>
      <w:r w:rsidRPr="008C1911">
        <w:rPr>
          <w:rFonts w:ascii="Arial" w:hAnsi="Arial" w:cs="Arial"/>
          <w:lang w:val="el-GR"/>
        </w:rPr>
        <w:br/>
      </w:r>
      <w:hyperlink r:id="rId9" w:history="1">
        <w:r w:rsidRPr="008C1911">
          <w:rPr>
            <w:rStyle w:val="Hyperlink"/>
            <w:rFonts w:ascii="Arial" w:hAnsi="Arial" w:cs="Arial"/>
            <w:b/>
            <w:bCs/>
          </w:rPr>
          <w:t>Mean</w:t>
        </w:r>
      </w:hyperlink>
      <w:r w:rsidRPr="008C1911">
        <w:rPr>
          <w:rFonts w:ascii="Arial" w:hAnsi="Arial" w:cs="Arial"/>
        </w:rPr>
        <w:br/>
        <w:t>E(X) =</w:t>
      </w:r>
      <w:r w:rsidRPr="008C1911">
        <w:rPr>
          <w:rFonts w:ascii="Arial" w:hAnsi="Arial" w:cs="Arial"/>
          <w:i/>
          <w:iCs/>
          <w:lang w:val="el-GR"/>
        </w:rPr>
        <w:t>αβ</w:t>
      </w:r>
    </w:p>
    <w:p w:rsidR="00842C37" w:rsidRPr="008C1911" w:rsidRDefault="00842C37" w:rsidP="008C1911">
      <w:pPr>
        <w:pStyle w:val="ListParagraph"/>
        <w:spacing w:line="240" w:lineRule="auto"/>
        <w:ind w:left="426"/>
        <w:jc w:val="both"/>
        <w:rPr>
          <w:rFonts w:ascii="Arial" w:hAnsi="Arial" w:cs="Arial"/>
          <w:vertAlign w:val="superscript"/>
          <w:lang w:val="id-ID"/>
        </w:rPr>
      </w:pPr>
      <w:r w:rsidRPr="008C1911">
        <w:rPr>
          <w:rFonts w:ascii="Arial" w:hAnsi="Arial" w:cs="Arial"/>
          <w:lang w:val="el-GR"/>
        </w:rPr>
        <w:br/>
      </w:r>
      <w:hyperlink r:id="rId10" w:history="1">
        <w:r w:rsidRPr="008C1911">
          <w:rPr>
            <w:rStyle w:val="Hyperlink"/>
            <w:rFonts w:ascii="Arial" w:hAnsi="Arial" w:cs="Arial"/>
            <w:b/>
            <w:bCs/>
          </w:rPr>
          <w:t>Varian</w:t>
        </w:r>
      </w:hyperlink>
      <w:r w:rsidRPr="008C1911">
        <w:rPr>
          <w:rFonts w:ascii="Arial" w:hAnsi="Arial" w:cs="Arial"/>
        </w:rPr>
        <w:br/>
        <w:t xml:space="preserve">Var(X) = </w:t>
      </w:r>
      <w:r w:rsidRPr="008C1911">
        <w:rPr>
          <w:rFonts w:ascii="Arial" w:hAnsi="Arial" w:cs="Arial"/>
          <w:i/>
          <w:iCs/>
          <w:lang w:val="el-GR"/>
        </w:rPr>
        <w:t>αβ</w:t>
      </w:r>
      <w:r w:rsidRPr="008C1911">
        <w:rPr>
          <w:rFonts w:ascii="Arial" w:hAnsi="Arial" w:cs="Arial"/>
          <w:vertAlign w:val="superscript"/>
          <w:lang w:val="el-GR"/>
        </w:rPr>
        <w:t>2</w:t>
      </w:r>
    </w:p>
    <w:p w:rsidR="00842C37" w:rsidRPr="008C1911" w:rsidRDefault="00842C37" w:rsidP="008C1911">
      <w:pPr>
        <w:pStyle w:val="ListParagraph"/>
        <w:spacing w:line="240" w:lineRule="auto"/>
        <w:ind w:left="426"/>
        <w:jc w:val="both"/>
        <w:rPr>
          <w:rFonts w:ascii="Arial" w:hAnsi="Arial" w:cs="Arial"/>
          <w:b/>
          <w:bCs/>
          <w:lang w:val="id-ID"/>
        </w:rPr>
      </w:pPr>
      <w:r w:rsidRPr="008C1911">
        <w:rPr>
          <w:rFonts w:ascii="Arial" w:hAnsi="Arial" w:cs="Arial"/>
          <w:b/>
          <w:bCs/>
        </w:rPr>
        <w:t>Fungsi Pembangkit Momen</w:t>
      </w:r>
    </w:p>
    <w:p w:rsidR="00842C37" w:rsidRPr="008C1911" w:rsidRDefault="00842C37" w:rsidP="008C1911">
      <w:pPr>
        <w:pStyle w:val="ListParagraph"/>
        <w:spacing w:line="240" w:lineRule="auto"/>
        <w:ind w:left="426"/>
        <w:jc w:val="both"/>
        <w:rPr>
          <w:rFonts w:ascii="Arial" w:hAnsi="Arial" w:cs="Arial"/>
          <w:i/>
          <w:iCs/>
          <w:vertAlign w:val="superscript"/>
          <w:lang w:val="id-ID"/>
        </w:rPr>
      </w:pPr>
      <w:r w:rsidRPr="008C1911">
        <w:rPr>
          <w:rFonts w:ascii="Arial" w:hAnsi="Arial" w:cs="Arial"/>
        </w:rPr>
        <w:t>M</w:t>
      </w:r>
      <w:r w:rsidRPr="008C1911">
        <w:rPr>
          <w:rFonts w:ascii="Arial" w:hAnsi="Arial" w:cs="Arial"/>
          <w:i/>
          <w:iCs/>
        </w:rPr>
        <w:t>x</w:t>
      </w:r>
      <w:r w:rsidRPr="008C1911">
        <w:rPr>
          <w:rFonts w:ascii="Arial" w:hAnsi="Arial" w:cs="Arial"/>
        </w:rPr>
        <w:t>(</w:t>
      </w:r>
      <w:r w:rsidRPr="008C1911">
        <w:rPr>
          <w:rFonts w:ascii="Arial" w:hAnsi="Arial" w:cs="Arial"/>
          <w:i/>
          <w:iCs/>
        </w:rPr>
        <w:t>t</w:t>
      </w:r>
      <w:r w:rsidRPr="008C1911">
        <w:rPr>
          <w:rFonts w:ascii="Arial" w:hAnsi="Arial" w:cs="Arial"/>
        </w:rPr>
        <w:t xml:space="preserve">) = (1 – </w:t>
      </w:r>
      <w:r w:rsidRPr="008C1911">
        <w:rPr>
          <w:rFonts w:ascii="Arial" w:hAnsi="Arial" w:cs="Arial"/>
          <w:i/>
          <w:iCs/>
          <w:lang w:val="el-GR"/>
        </w:rPr>
        <w:t>β</w:t>
      </w:r>
      <w:r w:rsidRPr="008C1911">
        <w:rPr>
          <w:rFonts w:ascii="Arial" w:hAnsi="Arial" w:cs="Arial"/>
          <w:i/>
          <w:iCs/>
        </w:rPr>
        <w:t>t</w:t>
      </w:r>
      <w:r w:rsidRPr="008C1911">
        <w:rPr>
          <w:rFonts w:ascii="Arial" w:hAnsi="Arial" w:cs="Arial"/>
        </w:rPr>
        <w:t>)</w:t>
      </w:r>
      <w:r w:rsidRPr="008C1911">
        <w:rPr>
          <w:rFonts w:ascii="Arial" w:hAnsi="Arial" w:cs="Arial"/>
          <w:vertAlign w:val="superscript"/>
        </w:rPr>
        <w:t>-</w:t>
      </w:r>
      <w:r w:rsidRPr="008C1911">
        <w:rPr>
          <w:rFonts w:ascii="Arial" w:hAnsi="Arial" w:cs="Arial"/>
          <w:i/>
          <w:iCs/>
          <w:vertAlign w:val="superscript"/>
          <w:lang w:val="el-GR"/>
        </w:rPr>
        <w:t>α</w:t>
      </w:r>
    </w:p>
    <w:p w:rsidR="00842C37" w:rsidRPr="008C1911" w:rsidRDefault="00842C37" w:rsidP="008C1911">
      <w:pPr>
        <w:pStyle w:val="ListParagraph"/>
        <w:spacing w:line="240" w:lineRule="auto"/>
        <w:ind w:left="426"/>
        <w:jc w:val="both"/>
        <w:rPr>
          <w:rFonts w:ascii="Arial" w:hAnsi="Arial" w:cs="Arial"/>
          <w:b/>
          <w:bCs/>
          <w:lang w:val="id-ID"/>
        </w:rPr>
      </w:pPr>
      <w:r w:rsidRPr="008C1911">
        <w:rPr>
          <w:rFonts w:ascii="Arial" w:hAnsi="Arial" w:cs="Arial"/>
          <w:b/>
          <w:bCs/>
        </w:rPr>
        <w:t>Fungsi Karakteristik</w:t>
      </w:r>
    </w:p>
    <w:p w:rsidR="00842C37" w:rsidRPr="008C1911" w:rsidRDefault="00842C37" w:rsidP="008C1911">
      <w:pPr>
        <w:pStyle w:val="ListParagraph"/>
        <w:spacing w:line="240" w:lineRule="auto"/>
        <w:ind w:left="426"/>
        <w:jc w:val="both"/>
        <w:rPr>
          <w:rFonts w:ascii="Arial" w:hAnsi="Arial" w:cs="Arial"/>
          <w:i/>
          <w:iCs/>
          <w:vertAlign w:val="superscript"/>
          <w:lang w:val="id-ID"/>
        </w:rPr>
      </w:pPr>
      <w:r w:rsidRPr="008C1911">
        <w:rPr>
          <w:rFonts w:ascii="Arial" w:hAnsi="Arial" w:cs="Arial"/>
        </w:rPr>
        <w:t>C</w:t>
      </w:r>
      <w:r w:rsidRPr="008C1911">
        <w:rPr>
          <w:rFonts w:ascii="Arial" w:hAnsi="Arial" w:cs="Arial"/>
          <w:i/>
          <w:iCs/>
        </w:rPr>
        <w:t>x</w:t>
      </w:r>
      <w:r w:rsidRPr="008C1911">
        <w:rPr>
          <w:rFonts w:ascii="Arial" w:hAnsi="Arial" w:cs="Arial"/>
        </w:rPr>
        <w:t>(</w:t>
      </w:r>
      <w:r w:rsidRPr="008C1911">
        <w:rPr>
          <w:rFonts w:ascii="Arial" w:hAnsi="Arial" w:cs="Arial"/>
          <w:i/>
          <w:iCs/>
        </w:rPr>
        <w:t>t</w:t>
      </w:r>
      <w:r w:rsidRPr="008C1911">
        <w:rPr>
          <w:rFonts w:ascii="Arial" w:hAnsi="Arial" w:cs="Arial"/>
        </w:rPr>
        <w:t xml:space="preserve">) = (1 – </w:t>
      </w:r>
      <w:r w:rsidRPr="008C1911">
        <w:rPr>
          <w:rFonts w:ascii="Arial" w:hAnsi="Arial" w:cs="Arial"/>
          <w:i/>
          <w:iCs/>
          <w:lang w:val="el-GR"/>
        </w:rPr>
        <w:t>β</w:t>
      </w:r>
      <w:r w:rsidRPr="008C1911">
        <w:rPr>
          <w:rFonts w:ascii="Arial" w:hAnsi="Arial" w:cs="Arial"/>
          <w:i/>
          <w:iCs/>
        </w:rPr>
        <w:t>it</w:t>
      </w:r>
      <w:r w:rsidRPr="008C1911">
        <w:rPr>
          <w:rFonts w:ascii="Arial" w:hAnsi="Arial" w:cs="Arial"/>
        </w:rPr>
        <w:t>)</w:t>
      </w:r>
      <w:r w:rsidRPr="008C1911">
        <w:rPr>
          <w:rFonts w:ascii="Arial" w:hAnsi="Arial" w:cs="Arial"/>
          <w:vertAlign w:val="superscript"/>
        </w:rPr>
        <w:t>-</w:t>
      </w:r>
      <w:r w:rsidRPr="008C1911">
        <w:rPr>
          <w:rFonts w:ascii="Arial" w:hAnsi="Arial" w:cs="Arial"/>
          <w:i/>
          <w:iCs/>
          <w:vertAlign w:val="superscript"/>
          <w:lang w:val="el-GR"/>
        </w:rPr>
        <w:t>α</w:t>
      </w:r>
    </w:p>
    <w:p w:rsidR="00842C37" w:rsidRPr="008C1911" w:rsidRDefault="00842C37" w:rsidP="008C1911">
      <w:pPr>
        <w:pStyle w:val="ListParagraph"/>
        <w:spacing w:line="240" w:lineRule="auto"/>
        <w:ind w:left="426"/>
        <w:jc w:val="both"/>
        <w:rPr>
          <w:rFonts w:ascii="Arial" w:hAnsi="Arial" w:cs="Arial"/>
          <w:b/>
          <w:bCs/>
          <w:lang w:val="id-ID"/>
        </w:rPr>
      </w:pPr>
      <w:r w:rsidRPr="008C1911">
        <w:rPr>
          <w:rFonts w:ascii="Arial" w:hAnsi="Arial" w:cs="Arial"/>
          <w:b/>
          <w:bCs/>
        </w:rPr>
        <w:t>Fungsi Pembangkit Peluang</w:t>
      </w:r>
    </w:p>
    <w:p w:rsidR="00842C37" w:rsidRPr="008C1911" w:rsidRDefault="00842C37" w:rsidP="008C1911">
      <w:pPr>
        <w:pStyle w:val="ListParagraph"/>
        <w:spacing w:line="240" w:lineRule="auto"/>
        <w:ind w:left="426"/>
        <w:jc w:val="both"/>
        <w:rPr>
          <w:rFonts w:ascii="Arial" w:hAnsi="Arial" w:cs="Arial"/>
          <w:i/>
          <w:iCs/>
          <w:vertAlign w:val="superscript"/>
          <w:lang w:val="id-ID"/>
        </w:rPr>
      </w:pPr>
      <w:r w:rsidRPr="008C1911">
        <w:rPr>
          <w:rFonts w:ascii="Arial" w:hAnsi="Arial" w:cs="Arial"/>
        </w:rPr>
        <w:t>G</w:t>
      </w:r>
      <w:r w:rsidRPr="008C1911">
        <w:rPr>
          <w:rFonts w:ascii="Arial" w:hAnsi="Arial" w:cs="Arial"/>
          <w:i/>
          <w:iCs/>
        </w:rPr>
        <w:t>x</w:t>
      </w:r>
      <w:r w:rsidRPr="008C1911">
        <w:rPr>
          <w:rFonts w:ascii="Arial" w:hAnsi="Arial" w:cs="Arial"/>
        </w:rPr>
        <w:t>(</w:t>
      </w:r>
      <w:r w:rsidRPr="008C1911">
        <w:rPr>
          <w:rFonts w:ascii="Arial" w:hAnsi="Arial" w:cs="Arial"/>
          <w:i/>
          <w:iCs/>
        </w:rPr>
        <w:t>t</w:t>
      </w:r>
      <w:r w:rsidRPr="008C1911">
        <w:rPr>
          <w:rFonts w:ascii="Arial" w:hAnsi="Arial" w:cs="Arial"/>
        </w:rPr>
        <w:t xml:space="preserve">) = (1 – </w:t>
      </w:r>
      <w:r w:rsidRPr="008C1911">
        <w:rPr>
          <w:rFonts w:ascii="Arial" w:hAnsi="Arial" w:cs="Arial"/>
          <w:i/>
          <w:iCs/>
          <w:lang w:val="el-GR"/>
        </w:rPr>
        <w:t>β</w:t>
      </w:r>
      <w:r w:rsidRPr="008C1911">
        <w:rPr>
          <w:rFonts w:ascii="Arial" w:hAnsi="Arial" w:cs="Arial"/>
        </w:rPr>
        <w:t xml:space="preserve">ln </w:t>
      </w:r>
      <w:r w:rsidRPr="008C1911">
        <w:rPr>
          <w:rFonts w:ascii="Arial" w:hAnsi="Arial" w:cs="Arial"/>
          <w:i/>
          <w:iCs/>
        </w:rPr>
        <w:t>t</w:t>
      </w:r>
      <w:r w:rsidRPr="008C1911">
        <w:rPr>
          <w:rFonts w:ascii="Arial" w:hAnsi="Arial" w:cs="Arial"/>
        </w:rPr>
        <w:t>)</w:t>
      </w:r>
      <w:r w:rsidRPr="008C1911">
        <w:rPr>
          <w:rFonts w:ascii="Arial" w:hAnsi="Arial" w:cs="Arial"/>
          <w:vertAlign w:val="superscript"/>
        </w:rPr>
        <w:t>-</w:t>
      </w:r>
      <w:r w:rsidRPr="008C1911">
        <w:rPr>
          <w:rFonts w:ascii="Arial" w:hAnsi="Arial" w:cs="Arial"/>
          <w:i/>
          <w:iCs/>
          <w:vertAlign w:val="superscript"/>
          <w:lang w:val="el-GR"/>
        </w:rPr>
        <w:t>α</w:t>
      </w:r>
    </w:p>
    <w:p w:rsidR="00842C37" w:rsidRPr="008C1911" w:rsidRDefault="00842C37" w:rsidP="008C1911">
      <w:pPr>
        <w:pStyle w:val="ListParagraph"/>
        <w:tabs>
          <w:tab w:val="left" w:pos="6024"/>
        </w:tabs>
        <w:spacing w:after="0" w:line="240" w:lineRule="auto"/>
        <w:ind w:left="426"/>
        <w:jc w:val="both"/>
        <w:rPr>
          <w:rFonts w:ascii="Arial" w:hAnsi="Arial" w:cs="Arial"/>
          <w:lang w:val="id-ID"/>
        </w:rPr>
      </w:pPr>
    </w:p>
    <w:p w:rsidR="00842C37" w:rsidRPr="008C1911" w:rsidRDefault="00842C37" w:rsidP="008C1911">
      <w:pPr>
        <w:pStyle w:val="ListParagraph"/>
        <w:tabs>
          <w:tab w:val="left" w:pos="6024"/>
        </w:tabs>
        <w:spacing w:line="240" w:lineRule="auto"/>
        <w:ind w:left="426"/>
        <w:jc w:val="both"/>
        <w:rPr>
          <w:rFonts w:ascii="Arial" w:hAnsi="Arial" w:cs="Arial"/>
        </w:rPr>
      </w:pPr>
      <w:r w:rsidRPr="008C1911">
        <w:rPr>
          <w:rFonts w:ascii="Arial" w:hAnsi="Arial" w:cs="Arial"/>
          <w:b/>
          <w:bCs/>
        </w:rPr>
        <w:t xml:space="preserve">Estimasi Parameter pada Distribusi Gamma dengan Metode MLE </w:t>
      </w:r>
    </w:p>
    <w:p w:rsidR="00842C37" w:rsidRPr="008C1911" w:rsidRDefault="00842C37" w:rsidP="008C1911">
      <w:pPr>
        <w:pStyle w:val="ListParagraph"/>
        <w:tabs>
          <w:tab w:val="left" w:pos="6024"/>
        </w:tabs>
        <w:spacing w:line="240" w:lineRule="auto"/>
        <w:ind w:left="426"/>
        <w:jc w:val="both"/>
        <w:rPr>
          <w:rFonts w:ascii="Arial" w:hAnsi="Arial" w:cs="Arial"/>
        </w:rPr>
      </w:pPr>
      <w:r w:rsidRPr="008C1911">
        <w:rPr>
          <w:rFonts w:ascii="Arial" w:hAnsi="Arial" w:cs="Arial"/>
        </w:rPr>
        <w:t xml:space="preserve">Misalkan </w:t>
      </w:r>
      <w:r w:rsidRPr="008C1911">
        <w:rPr>
          <w:rFonts w:ascii="Arial" w:hAnsi="Arial" w:cs="Arial"/>
          <w:i/>
          <w:iCs/>
        </w:rPr>
        <w:t>X</w:t>
      </w:r>
      <w:r w:rsidRPr="008C1911">
        <w:rPr>
          <w:rFonts w:ascii="Arial" w:hAnsi="Arial" w:cs="Arial"/>
        </w:rPr>
        <w:t xml:space="preserve">1, </w:t>
      </w:r>
      <w:r w:rsidRPr="008C1911">
        <w:rPr>
          <w:rFonts w:ascii="Arial" w:hAnsi="Arial" w:cs="Arial"/>
          <w:i/>
          <w:iCs/>
        </w:rPr>
        <w:t>X</w:t>
      </w:r>
      <w:r w:rsidRPr="008C1911">
        <w:rPr>
          <w:rFonts w:ascii="Arial" w:hAnsi="Arial" w:cs="Arial"/>
        </w:rPr>
        <w:t xml:space="preserve">2, ... , </w:t>
      </w:r>
      <w:r w:rsidRPr="008C1911">
        <w:rPr>
          <w:rFonts w:ascii="Arial" w:hAnsi="Arial" w:cs="Arial"/>
          <w:i/>
          <w:iCs/>
        </w:rPr>
        <w:t>Xn</w:t>
      </w:r>
      <w:r w:rsidRPr="008C1911">
        <w:rPr>
          <w:rFonts w:ascii="Arial" w:hAnsi="Arial" w:cs="Arial"/>
        </w:rPr>
        <w:t>, adalah sampel acak dari suatu populasi yang ber-</w:t>
      </w:r>
      <w:hyperlink r:id="rId11" w:history="1">
        <w:r w:rsidRPr="008C1911">
          <w:rPr>
            <w:rStyle w:val="Hyperlink"/>
            <w:rFonts w:ascii="Arial" w:hAnsi="Arial" w:cs="Arial"/>
          </w:rPr>
          <w:t>Distribusi Gamma</w:t>
        </w:r>
      </w:hyperlink>
      <w:r w:rsidRPr="008C1911">
        <w:rPr>
          <w:rFonts w:ascii="Arial" w:hAnsi="Arial" w:cs="Arial"/>
        </w:rPr>
        <w:t xml:space="preserve"> dengan parameter </w:t>
      </w:r>
      <w:r w:rsidRPr="008C1911">
        <w:rPr>
          <w:rFonts w:ascii="Arial" w:hAnsi="Arial" w:cs="Arial"/>
          <w:i/>
          <w:iCs/>
          <w:lang w:val="el-GR"/>
        </w:rPr>
        <w:t>α</w:t>
      </w:r>
      <w:r w:rsidRPr="008C1911">
        <w:rPr>
          <w:rFonts w:ascii="Arial" w:hAnsi="Arial" w:cs="Arial"/>
        </w:rPr>
        <w:t xml:space="preserve">dan </w:t>
      </w:r>
      <w:r w:rsidRPr="008C1911">
        <w:rPr>
          <w:rFonts w:ascii="Arial" w:hAnsi="Arial" w:cs="Arial"/>
          <w:i/>
          <w:iCs/>
          <w:lang w:val="el-GR"/>
        </w:rPr>
        <w:t>β</w:t>
      </w:r>
      <w:r w:rsidRPr="008C1911">
        <w:rPr>
          <w:rFonts w:ascii="Arial" w:hAnsi="Arial" w:cs="Arial"/>
          <w:lang w:val="el-GR"/>
        </w:rPr>
        <w:t xml:space="preserve">, </w:t>
      </w:r>
      <w:r w:rsidRPr="008C1911">
        <w:rPr>
          <w:rFonts w:ascii="Arial" w:hAnsi="Arial" w:cs="Arial"/>
        </w:rPr>
        <w:t>fungsi kepadatan peluang untuk distribusi gamma adalah sebagai berikut.</w:t>
      </w:r>
    </w:p>
    <w:p w:rsidR="00842C37" w:rsidRPr="008C1911" w:rsidRDefault="00842C37" w:rsidP="008C1911">
      <w:pPr>
        <w:pStyle w:val="ListParagraph"/>
        <w:tabs>
          <w:tab w:val="left" w:pos="6024"/>
        </w:tabs>
        <w:spacing w:after="0" w:line="240" w:lineRule="auto"/>
        <w:ind w:left="426"/>
        <w:jc w:val="both"/>
        <w:rPr>
          <w:rFonts w:ascii="Arial" w:hAnsi="Arial" w:cs="Arial"/>
          <w:lang w:val="id-ID"/>
        </w:rPr>
      </w:pPr>
      <w:r w:rsidRPr="008C1911">
        <w:rPr>
          <w:rFonts w:ascii="Arial" w:hAnsi="Arial" w:cs="Arial"/>
          <w:noProof/>
          <w:lang w:val="en-US"/>
        </w:rPr>
        <w:lastRenderedPageBreak/>
        <w:drawing>
          <wp:inline distT="0" distB="0" distL="0" distR="0">
            <wp:extent cx="4892040" cy="962206"/>
            <wp:effectExtent l="0" t="0" r="3810" b="9525"/>
            <wp:docPr id="9220" name="Picture 2" descr="http://2.bp.blogspot.com/-rA6M-SDU3u4/VRK4qyGwpzI/AAAAAAAAAY8/kxrEjygtT0Y/s160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2" descr="http://2.bp.blogspot.com/-rA6M-SDU3u4/VRK4qyGwpzI/AAAAAAAAAY8/kxrEjygtT0Y/s1600/image002.png"/>
                    <pic:cNvPicPr>
                      <a:picLocks noChangeAspect="1"/>
                    </pic:cNvPicPr>
                  </pic:nvPicPr>
                  <pic:blipFill>
                    <a:blip r:embed="rId12"/>
                    <a:stretch>
                      <a:fillRect/>
                    </a:stretch>
                  </pic:blipFill>
                  <pic:spPr>
                    <a:xfrm>
                      <a:off x="0" y="0"/>
                      <a:ext cx="4892040" cy="962206"/>
                    </a:xfrm>
                    <a:prstGeom prst="rect">
                      <a:avLst/>
                    </a:prstGeom>
                    <a:noFill/>
                    <a:ln w="9525">
                      <a:noFill/>
                    </a:ln>
                  </pic:spPr>
                </pic:pic>
              </a:graphicData>
            </a:graphic>
          </wp:inline>
        </w:drawing>
      </w:r>
    </w:p>
    <w:p w:rsidR="00842C37" w:rsidRPr="008C1911" w:rsidRDefault="00842C37" w:rsidP="008C1911">
      <w:pPr>
        <w:pStyle w:val="ListParagraph"/>
        <w:tabs>
          <w:tab w:val="left" w:pos="6024"/>
        </w:tabs>
        <w:spacing w:line="240" w:lineRule="auto"/>
        <w:ind w:left="426"/>
        <w:jc w:val="both"/>
        <w:rPr>
          <w:rFonts w:ascii="Arial" w:hAnsi="Arial" w:cs="Arial"/>
        </w:rPr>
      </w:pPr>
      <w:r w:rsidRPr="008C1911">
        <w:rPr>
          <w:rFonts w:ascii="Arial" w:hAnsi="Arial" w:cs="Arial"/>
          <w:lang w:val="en-US"/>
        </w:rPr>
        <w:t xml:space="preserve">Langkah -langkah menetukan estimator parameter dengan metode </w:t>
      </w:r>
      <w:r w:rsidRPr="008C1911">
        <w:rPr>
          <w:rFonts w:ascii="Arial" w:hAnsi="Arial" w:cs="Arial"/>
          <w:i/>
          <w:iCs/>
          <w:lang w:val="en-US"/>
        </w:rPr>
        <w:t>Maximum Likelihood Estimation</w:t>
      </w:r>
      <w:r w:rsidRPr="008C1911">
        <w:rPr>
          <w:rFonts w:ascii="Arial" w:hAnsi="Arial" w:cs="Arial"/>
          <w:lang w:val="en-US"/>
        </w:rPr>
        <w:t xml:space="preserve"> (MLE) adalah sebagai berikut.</w:t>
      </w:r>
    </w:p>
    <w:p w:rsidR="00ED6BD4" w:rsidRPr="008C1911" w:rsidRDefault="00315343" w:rsidP="008C1911">
      <w:pPr>
        <w:pStyle w:val="ListParagraph"/>
        <w:numPr>
          <w:ilvl w:val="0"/>
          <w:numId w:val="4"/>
        </w:numPr>
        <w:tabs>
          <w:tab w:val="left" w:pos="6024"/>
        </w:tabs>
        <w:spacing w:line="240" w:lineRule="auto"/>
        <w:jc w:val="both"/>
        <w:rPr>
          <w:rFonts w:ascii="Arial" w:hAnsi="Arial" w:cs="Arial"/>
        </w:rPr>
      </w:pPr>
      <w:r w:rsidRPr="008C1911">
        <w:rPr>
          <w:rFonts w:ascii="Arial" w:hAnsi="Arial" w:cs="Arial"/>
          <w:lang w:val="en-US"/>
        </w:rPr>
        <w:t xml:space="preserve">Membuat fungsi </w:t>
      </w:r>
      <w:r w:rsidRPr="008C1911">
        <w:rPr>
          <w:rFonts w:ascii="Arial" w:hAnsi="Arial" w:cs="Arial"/>
          <w:i/>
          <w:iCs/>
          <w:lang w:val="en-US"/>
        </w:rPr>
        <w:t xml:space="preserve">likelihood </w:t>
      </w:r>
      <w:r w:rsidRPr="008C1911">
        <w:rPr>
          <w:rFonts w:ascii="Arial" w:hAnsi="Arial" w:cs="Arial"/>
          <w:lang w:val="en-US"/>
        </w:rPr>
        <w:t>distribusi gamma, yaitu sebagai berikut.</w:t>
      </w:r>
    </w:p>
    <w:p w:rsidR="00842C37" w:rsidRPr="008C1911" w:rsidRDefault="00842C37" w:rsidP="008C1911">
      <w:pPr>
        <w:pStyle w:val="ListParagraph"/>
        <w:tabs>
          <w:tab w:val="left" w:pos="6024"/>
        </w:tabs>
        <w:spacing w:after="0" w:line="240" w:lineRule="auto"/>
        <w:ind w:left="426"/>
        <w:jc w:val="both"/>
        <w:rPr>
          <w:rFonts w:ascii="Arial" w:hAnsi="Arial" w:cs="Arial"/>
          <w:lang w:val="id-ID"/>
        </w:rPr>
      </w:pPr>
      <w:r w:rsidRPr="008C1911">
        <w:rPr>
          <w:rFonts w:ascii="Arial" w:hAnsi="Arial" w:cs="Arial"/>
          <w:noProof/>
          <w:lang w:val="en-US"/>
        </w:rPr>
        <w:drawing>
          <wp:inline distT="0" distB="0" distL="0" distR="0">
            <wp:extent cx="3302000" cy="762000"/>
            <wp:effectExtent l="0" t="0" r="0" b="0"/>
            <wp:docPr id="9222" name="Picture 4" descr="http://1.bp.blogspot.com/-bMADUsUW_ns/VRK4rOhjePI/AAAAAAAAAZA/m8Rt2g1cmwY/s160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4" descr="http://1.bp.blogspot.com/-bMADUsUW_ns/VRK4rOhjePI/AAAAAAAAAZA/m8Rt2g1cmwY/s1600/image004.png"/>
                    <pic:cNvPicPr>
                      <a:picLocks noChangeAspect="1"/>
                    </pic:cNvPicPr>
                  </pic:nvPicPr>
                  <pic:blipFill>
                    <a:blip r:embed="rId13"/>
                    <a:stretch>
                      <a:fillRect/>
                    </a:stretch>
                  </pic:blipFill>
                  <pic:spPr>
                    <a:xfrm>
                      <a:off x="0" y="0"/>
                      <a:ext cx="3302000" cy="762000"/>
                    </a:xfrm>
                    <a:prstGeom prst="rect">
                      <a:avLst/>
                    </a:prstGeom>
                    <a:noFill/>
                    <a:ln w="9525">
                      <a:noFill/>
                    </a:ln>
                  </pic:spPr>
                </pic:pic>
              </a:graphicData>
            </a:graphic>
          </wp:inline>
        </w:drawing>
      </w:r>
    </w:p>
    <w:p w:rsidR="00842C37" w:rsidRPr="008C1911" w:rsidRDefault="00842C37" w:rsidP="008C1911">
      <w:pPr>
        <w:pStyle w:val="ListParagraph"/>
        <w:tabs>
          <w:tab w:val="left" w:pos="6024"/>
        </w:tabs>
        <w:spacing w:after="0" w:line="240" w:lineRule="auto"/>
        <w:ind w:left="426"/>
        <w:jc w:val="both"/>
        <w:rPr>
          <w:rFonts w:ascii="Arial" w:hAnsi="Arial" w:cs="Arial"/>
          <w:lang w:val="id-ID"/>
        </w:rPr>
      </w:pPr>
      <w:r w:rsidRPr="008C1911">
        <w:rPr>
          <w:rFonts w:ascii="Arial" w:hAnsi="Arial" w:cs="Arial"/>
          <w:noProof/>
          <w:lang w:val="en-US"/>
        </w:rPr>
        <w:drawing>
          <wp:inline distT="0" distB="0" distL="0" distR="0">
            <wp:extent cx="4876800" cy="850900"/>
            <wp:effectExtent l="0" t="0" r="0" b="6350"/>
            <wp:docPr id="10243" name="Picture 2" descr="http://4.bp.blogspot.com/-IwOUZZH4Ju0/VRK4rM_a2dI/AAAAAAAAAZE/NTG_QeJ9FJA/s160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2" descr="http://4.bp.blogspot.com/-IwOUZZH4Ju0/VRK4rM_a2dI/AAAAAAAAAZE/NTG_QeJ9FJA/s1600/image006.png"/>
                    <pic:cNvPicPr>
                      <a:picLocks noChangeAspect="1"/>
                    </pic:cNvPicPr>
                  </pic:nvPicPr>
                  <pic:blipFill>
                    <a:blip r:embed="rId14"/>
                    <a:stretch>
                      <a:fillRect/>
                    </a:stretch>
                  </pic:blipFill>
                  <pic:spPr>
                    <a:xfrm>
                      <a:off x="0" y="0"/>
                      <a:ext cx="4876800" cy="850900"/>
                    </a:xfrm>
                    <a:prstGeom prst="rect">
                      <a:avLst/>
                    </a:prstGeom>
                    <a:noFill/>
                    <a:ln w="9525">
                      <a:noFill/>
                    </a:ln>
                  </pic:spPr>
                </pic:pic>
              </a:graphicData>
            </a:graphic>
          </wp:inline>
        </w:drawing>
      </w:r>
    </w:p>
    <w:p w:rsidR="00842C37" w:rsidRPr="008C1911" w:rsidRDefault="00842C37" w:rsidP="008C1911">
      <w:pPr>
        <w:pStyle w:val="ListParagraph"/>
        <w:numPr>
          <w:ilvl w:val="0"/>
          <w:numId w:val="4"/>
        </w:numPr>
        <w:tabs>
          <w:tab w:val="left" w:pos="6024"/>
        </w:tabs>
        <w:spacing w:after="0" w:line="240" w:lineRule="auto"/>
        <w:jc w:val="both"/>
        <w:rPr>
          <w:rFonts w:ascii="Arial" w:hAnsi="Arial" w:cs="Arial"/>
          <w:lang w:val="id-ID"/>
        </w:rPr>
      </w:pPr>
      <w:r w:rsidRPr="008C1911">
        <w:rPr>
          <w:rFonts w:ascii="Arial" w:hAnsi="Arial" w:cs="Arial"/>
          <w:lang w:val="sv-SE"/>
        </w:rPr>
        <w:t xml:space="preserve">Membuat fungsi tersebut dalam bentuk </w:t>
      </w:r>
      <w:r w:rsidRPr="008C1911">
        <w:rPr>
          <w:rFonts w:ascii="Arial" w:hAnsi="Arial" w:cs="Arial"/>
          <w:i/>
          <w:iCs/>
          <w:lang w:val="sv-SE"/>
        </w:rPr>
        <w:t>ln</w:t>
      </w:r>
      <w:r w:rsidRPr="008C1911">
        <w:rPr>
          <w:rFonts w:ascii="Arial" w:hAnsi="Arial" w:cs="Arial"/>
          <w:lang w:val="sv-SE"/>
        </w:rPr>
        <w:t>.</w:t>
      </w:r>
    </w:p>
    <w:p w:rsidR="00842C37" w:rsidRPr="008C1911" w:rsidRDefault="00842C37" w:rsidP="008C1911">
      <w:pPr>
        <w:pStyle w:val="ListParagraph"/>
        <w:tabs>
          <w:tab w:val="left" w:pos="6024"/>
        </w:tabs>
        <w:spacing w:after="0" w:line="240" w:lineRule="auto"/>
        <w:jc w:val="both"/>
        <w:rPr>
          <w:rFonts w:ascii="Arial" w:hAnsi="Arial" w:cs="Arial"/>
          <w:b/>
          <w:lang w:val="id-ID"/>
        </w:rPr>
      </w:pPr>
      <w:r w:rsidRPr="008C1911">
        <w:rPr>
          <w:rFonts w:ascii="Arial" w:hAnsi="Arial" w:cs="Arial"/>
          <w:b/>
          <w:noProof/>
          <w:lang w:val="en-US"/>
        </w:rPr>
        <w:drawing>
          <wp:inline distT="0" distB="0" distL="0" distR="0">
            <wp:extent cx="4892040" cy="609937"/>
            <wp:effectExtent l="0" t="0" r="3810" b="0"/>
            <wp:docPr id="10245" name="Picture 4" descr="http://1.bp.blogspot.com/-JK0tjh60RMU/VRK4sn_CQuI/AAAAAAAAAZU/d8r0kbj13Ag/s1600/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4" descr="http://1.bp.blogspot.com/-JK0tjh60RMU/VRK4sn_CQuI/AAAAAAAAAZU/d8r0kbj13Ag/s1600/image008.png"/>
                    <pic:cNvPicPr>
                      <a:picLocks noChangeAspect="1"/>
                    </pic:cNvPicPr>
                  </pic:nvPicPr>
                  <pic:blipFill>
                    <a:blip r:embed="rId15"/>
                    <a:stretch>
                      <a:fillRect/>
                    </a:stretch>
                  </pic:blipFill>
                  <pic:spPr>
                    <a:xfrm>
                      <a:off x="0" y="0"/>
                      <a:ext cx="4892040" cy="609937"/>
                    </a:xfrm>
                    <a:prstGeom prst="rect">
                      <a:avLst/>
                    </a:prstGeom>
                    <a:noFill/>
                    <a:ln w="9525">
                      <a:noFill/>
                    </a:ln>
                  </pic:spPr>
                </pic:pic>
              </a:graphicData>
            </a:graphic>
          </wp:inline>
        </w:drawing>
      </w:r>
    </w:p>
    <w:p w:rsidR="00842C37" w:rsidRPr="008C1911" w:rsidRDefault="00315343" w:rsidP="008C1911">
      <w:pPr>
        <w:numPr>
          <w:ilvl w:val="0"/>
          <w:numId w:val="6"/>
        </w:numPr>
        <w:tabs>
          <w:tab w:val="left" w:pos="6024"/>
        </w:tabs>
        <w:spacing w:after="0" w:line="240" w:lineRule="auto"/>
        <w:jc w:val="both"/>
        <w:rPr>
          <w:rFonts w:ascii="Arial" w:hAnsi="Arial" w:cs="Arial"/>
        </w:rPr>
      </w:pPr>
      <w:r w:rsidRPr="008C1911">
        <w:rPr>
          <w:rFonts w:ascii="Arial" w:hAnsi="Arial" w:cs="Arial"/>
          <w:lang w:val="nn-NO"/>
        </w:rPr>
        <w:t xml:space="preserve">Membuat turunan secara parsial terhadap parameter </w:t>
      </w:r>
      <w:r w:rsidRPr="008C1911">
        <w:rPr>
          <w:rFonts w:ascii="Arial" w:hAnsi="Arial" w:cs="Arial"/>
          <w:i/>
          <w:iCs/>
          <w:lang w:val="nn-NO"/>
        </w:rPr>
        <w:t>α</w:t>
      </w:r>
      <w:r w:rsidRPr="008C1911">
        <w:rPr>
          <w:rFonts w:ascii="Arial" w:hAnsi="Arial" w:cs="Arial"/>
          <w:lang w:val="nn-NO"/>
        </w:rPr>
        <w:t xml:space="preserve"> dan </w:t>
      </w:r>
      <w:r w:rsidRPr="008C1911">
        <w:rPr>
          <w:rFonts w:ascii="Arial" w:hAnsi="Arial" w:cs="Arial"/>
          <w:i/>
          <w:iCs/>
          <w:lang w:val="nn-NO"/>
        </w:rPr>
        <w:t>β</w:t>
      </w:r>
      <w:r w:rsidR="00842C37" w:rsidRPr="008C1911">
        <w:rPr>
          <w:rFonts w:ascii="Arial" w:hAnsi="Arial" w:cs="Arial"/>
          <w:lang w:val="nn-NO"/>
        </w:rPr>
        <w:t xml:space="preserve"> dan menyamakannya dengan nol.</w:t>
      </w:r>
      <w:r w:rsidRPr="008C1911">
        <w:rPr>
          <w:rFonts w:ascii="Arial" w:hAnsi="Arial" w:cs="Arial"/>
          <w:lang w:val="nn-NO"/>
        </w:rPr>
        <w:t xml:space="preserve">Turunan terhadap </w:t>
      </w:r>
      <w:r w:rsidRPr="008C1911">
        <w:rPr>
          <w:rFonts w:ascii="Arial" w:hAnsi="Arial" w:cs="Arial"/>
          <w:i/>
          <w:iCs/>
          <w:lang w:val="nn-NO"/>
        </w:rPr>
        <w:t>α</w:t>
      </w:r>
      <w:r w:rsidRPr="008C1911">
        <w:rPr>
          <w:rFonts w:ascii="Arial" w:hAnsi="Arial" w:cs="Arial"/>
          <w:lang w:val="nn-NO"/>
        </w:rPr>
        <w:t>:</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b/>
          <w:noProof/>
          <w:lang w:val="en-US" w:eastAsia="en-US"/>
        </w:rPr>
        <w:drawing>
          <wp:inline distT="0" distB="0" distL="0" distR="0">
            <wp:extent cx="4778375" cy="762000"/>
            <wp:effectExtent l="0" t="0" r="3175" b="0"/>
            <wp:docPr id="10247" name="Picture 6" descr="http://3.bp.blogspot.com/-xIvG9b3MRR0/VRK4siCKXwI/AAAAAAAAAZc/fkIHpBhRx48/s1600/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Picture 6" descr="http://3.bp.blogspot.com/-xIvG9b3MRR0/VRK4siCKXwI/AAAAAAAAAZc/fkIHpBhRx48/s1600/image010.png"/>
                    <pic:cNvPicPr>
                      <a:picLocks noChangeAspect="1"/>
                    </pic:cNvPicPr>
                  </pic:nvPicPr>
                  <pic:blipFill>
                    <a:blip r:embed="rId16"/>
                    <a:stretch>
                      <a:fillRect/>
                    </a:stretch>
                  </pic:blipFill>
                  <pic:spPr>
                    <a:xfrm>
                      <a:off x="0" y="0"/>
                      <a:ext cx="4778375" cy="762000"/>
                    </a:xfrm>
                    <a:prstGeom prst="rect">
                      <a:avLst/>
                    </a:prstGeom>
                    <a:noFill/>
                    <a:ln w="9525">
                      <a:noFill/>
                    </a:ln>
                  </pic:spPr>
                </pic:pic>
              </a:graphicData>
            </a:graphic>
          </wp:inline>
        </w:drawing>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rPr>
        <w:t xml:space="preserve">Turunan terhadap </w:t>
      </w:r>
      <w:r w:rsidRPr="008C1911">
        <w:rPr>
          <w:rFonts w:ascii="Arial" w:hAnsi="Arial" w:cs="Arial"/>
          <w:i/>
          <w:iCs/>
          <w:lang w:val="el-GR"/>
        </w:rPr>
        <w:t>β</w:t>
      </w:r>
      <w:r w:rsidRPr="008C1911">
        <w:rPr>
          <w:rFonts w:ascii="Arial" w:hAnsi="Arial" w:cs="Arial"/>
          <w:lang w:val="el-GR"/>
        </w:rPr>
        <w:t>:</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3243263" cy="685800"/>
            <wp:effectExtent l="0" t="0" r="0" b="0"/>
            <wp:docPr id="11268" name="Picture 2" descr="http://2.bp.blogspot.com/-34eMQoz6U9U/VRK4szKM3GI/AAAAAAAAAZY/0E-GL3Rf0iM/s1600/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2" descr="http://2.bp.blogspot.com/-34eMQoz6U9U/VRK4szKM3GI/AAAAAAAAAZY/0E-GL3Rf0iM/s1600/image012.png"/>
                    <pic:cNvPicPr>
                      <a:picLocks noChangeAspect="1"/>
                    </pic:cNvPicPr>
                  </pic:nvPicPr>
                  <pic:blipFill>
                    <a:blip r:embed="rId17"/>
                    <a:stretch>
                      <a:fillRect/>
                    </a:stretch>
                  </pic:blipFill>
                  <pic:spPr>
                    <a:xfrm>
                      <a:off x="0" y="0"/>
                      <a:ext cx="3243263" cy="685800"/>
                    </a:xfrm>
                    <a:prstGeom prst="rect">
                      <a:avLst/>
                    </a:prstGeom>
                    <a:noFill/>
                    <a:ln w="9525">
                      <a:noFill/>
                    </a:ln>
                  </pic:spPr>
                </pic:pic>
              </a:graphicData>
            </a:graphic>
          </wp:inline>
        </w:drawing>
      </w:r>
    </w:p>
    <w:p w:rsidR="00ED6BD4" w:rsidRPr="008C1911" w:rsidRDefault="00315343" w:rsidP="008C1911">
      <w:pPr>
        <w:numPr>
          <w:ilvl w:val="0"/>
          <w:numId w:val="7"/>
        </w:numPr>
        <w:tabs>
          <w:tab w:val="left" w:pos="6024"/>
        </w:tabs>
        <w:spacing w:after="0" w:line="240" w:lineRule="auto"/>
        <w:jc w:val="both"/>
        <w:rPr>
          <w:rFonts w:ascii="Arial" w:hAnsi="Arial" w:cs="Arial"/>
        </w:rPr>
      </w:pPr>
      <w:r w:rsidRPr="008C1911">
        <w:rPr>
          <w:rFonts w:ascii="Arial" w:hAnsi="Arial" w:cs="Arial"/>
        </w:rPr>
        <w:t xml:space="preserve">Dari turunan parsial terhadap </w:t>
      </w:r>
      <w:r w:rsidRPr="008C1911">
        <w:rPr>
          <w:rFonts w:ascii="Arial" w:hAnsi="Arial" w:cs="Arial"/>
          <w:i/>
          <w:iCs/>
          <w:lang w:val="el-GR"/>
        </w:rPr>
        <w:t>β</w:t>
      </w:r>
      <w:r w:rsidRPr="008C1911">
        <w:rPr>
          <w:rFonts w:ascii="Arial" w:hAnsi="Arial" w:cs="Arial"/>
        </w:rPr>
        <w:t xml:space="preserve">bisa diperoleh nilai </w:t>
      </w:r>
      <w:r w:rsidRPr="008C1911">
        <w:rPr>
          <w:rFonts w:ascii="Arial" w:hAnsi="Arial" w:cs="Arial"/>
          <w:i/>
          <w:iCs/>
          <w:lang w:val="el-GR"/>
        </w:rPr>
        <w:t>β</w:t>
      </w:r>
      <w:r w:rsidRPr="008C1911">
        <w:rPr>
          <w:rFonts w:ascii="Arial" w:hAnsi="Arial" w:cs="Arial"/>
        </w:rPr>
        <w:t>sebagai berikut.</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1762125" cy="762000"/>
            <wp:effectExtent l="0" t="0" r="9525" b="0"/>
            <wp:docPr id="11270" name="Picture 4" descr="http://4.bp.blogspot.com/-wbgokh0guiU/VRK4tZgjbaI/AAAAAAAAAZw/KycpFUywjxU/s1600/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 name="Picture 4" descr="http://4.bp.blogspot.com/-wbgokh0guiU/VRK4tZgjbaI/AAAAAAAAAZw/KycpFUywjxU/s1600/image014.png"/>
                    <pic:cNvPicPr>
                      <a:picLocks noChangeAspect="1"/>
                    </pic:cNvPicPr>
                  </pic:nvPicPr>
                  <pic:blipFill>
                    <a:blip r:embed="rId18"/>
                    <a:stretch>
                      <a:fillRect/>
                    </a:stretch>
                  </pic:blipFill>
                  <pic:spPr>
                    <a:xfrm>
                      <a:off x="0" y="0"/>
                      <a:ext cx="1762125" cy="762000"/>
                    </a:xfrm>
                    <a:prstGeom prst="rect">
                      <a:avLst/>
                    </a:prstGeom>
                    <a:noFill/>
                    <a:ln w="9525">
                      <a:noFill/>
                    </a:ln>
                  </pic:spPr>
                </pic:pic>
              </a:graphicData>
            </a:graphic>
          </wp:inline>
        </w:drawing>
      </w:r>
    </w:p>
    <w:p w:rsidR="00ED6BD4" w:rsidRPr="008C1911" w:rsidRDefault="00315343" w:rsidP="008C1911">
      <w:pPr>
        <w:numPr>
          <w:ilvl w:val="0"/>
          <w:numId w:val="8"/>
        </w:numPr>
        <w:tabs>
          <w:tab w:val="left" w:pos="6024"/>
        </w:tabs>
        <w:spacing w:after="0" w:line="240" w:lineRule="auto"/>
        <w:jc w:val="both"/>
        <w:rPr>
          <w:rFonts w:ascii="Arial" w:hAnsi="Arial" w:cs="Arial"/>
        </w:rPr>
      </w:pPr>
      <w:r w:rsidRPr="008C1911">
        <w:rPr>
          <w:rFonts w:ascii="Arial" w:hAnsi="Arial" w:cs="Arial"/>
        </w:rPr>
        <w:t xml:space="preserve">Hasil dari </w:t>
      </w:r>
      <w:r w:rsidRPr="008C1911">
        <w:rPr>
          <w:rFonts w:ascii="Arial" w:hAnsi="Arial" w:cs="Arial"/>
          <w:i/>
          <w:iCs/>
          <w:lang w:val="el-GR"/>
        </w:rPr>
        <w:t>β</w:t>
      </w:r>
      <w:r w:rsidRPr="008C1911">
        <w:rPr>
          <w:rFonts w:ascii="Arial" w:hAnsi="Arial" w:cs="Arial"/>
        </w:rPr>
        <w:t xml:space="preserve">disubsitusikan ke dalam persamaan turunan parsial terhadap </w:t>
      </w:r>
      <w:r w:rsidRPr="008C1911">
        <w:rPr>
          <w:rFonts w:ascii="Arial" w:hAnsi="Arial" w:cs="Arial"/>
          <w:i/>
          <w:iCs/>
          <w:lang w:val="el-GR"/>
        </w:rPr>
        <w:t>α</w:t>
      </w:r>
      <w:r w:rsidRPr="008C1911">
        <w:rPr>
          <w:rFonts w:ascii="Arial" w:hAnsi="Arial" w:cs="Arial"/>
          <w:lang w:val="el-GR"/>
        </w:rPr>
        <w:t xml:space="preserve">. </w:t>
      </w:r>
      <w:r w:rsidRPr="008C1911">
        <w:rPr>
          <w:rFonts w:ascii="Arial" w:hAnsi="Arial" w:cs="Arial"/>
        </w:rPr>
        <w:t>Hasilnya adalah sebagai berikut.</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2814638" cy="685800"/>
            <wp:effectExtent l="0" t="0" r="5080" b="0"/>
            <wp:docPr id="11272" name="Picture 6" descr="http://4.bp.blogspot.com/-rVD1PPZMrd0/VRK4tm8MNsI/AAAAAAAAAZs/etyLzyC_vbI/s1600/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 name="Picture 6" descr="http://4.bp.blogspot.com/-rVD1PPZMrd0/VRK4tm8MNsI/AAAAAAAAAZs/etyLzyC_vbI/s1600/image016.png"/>
                    <pic:cNvPicPr>
                      <a:picLocks noChangeAspect="1"/>
                    </pic:cNvPicPr>
                  </pic:nvPicPr>
                  <pic:blipFill>
                    <a:blip r:embed="rId19"/>
                    <a:stretch>
                      <a:fillRect/>
                    </a:stretch>
                  </pic:blipFill>
                  <pic:spPr>
                    <a:xfrm>
                      <a:off x="0" y="0"/>
                      <a:ext cx="2814638" cy="685800"/>
                    </a:xfrm>
                    <a:prstGeom prst="rect">
                      <a:avLst/>
                    </a:prstGeom>
                    <a:noFill/>
                    <a:ln w="9525">
                      <a:noFill/>
                    </a:ln>
                  </pic:spPr>
                </pic:pic>
              </a:graphicData>
            </a:graphic>
          </wp:inline>
        </w:drawing>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rPr>
        <w:lastRenderedPageBreak/>
        <w:t xml:space="preserve">Persamaan di atas tidak berbentuk </w:t>
      </w:r>
      <w:r w:rsidRPr="008C1911">
        <w:rPr>
          <w:rFonts w:ascii="Arial" w:hAnsi="Arial" w:cs="Arial"/>
          <w:i/>
          <w:iCs/>
        </w:rPr>
        <w:t>closed-form</w:t>
      </w:r>
      <w:r w:rsidRPr="008C1911">
        <w:rPr>
          <w:rFonts w:ascii="Arial" w:hAnsi="Arial" w:cs="Arial"/>
        </w:rPr>
        <w:t>. Penyelesaiannya bisa dilakukan secara numerik misalnya dengan metode Newton-Raphson.</w:t>
      </w:r>
    </w:p>
    <w:p w:rsidR="00842C37" w:rsidRPr="008C1911" w:rsidRDefault="00842C37" w:rsidP="008C1911">
      <w:pPr>
        <w:tabs>
          <w:tab w:val="left" w:pos="6024"/>
        </w:tabs>
        <w:spacing w:after="0" w:line="240" w:lineRule="auto"/>
        <w:ind w:left="426"/>
        <w:jc w:val="both"/>
        <w:rPr>
          <w:rFonts w:ascii="Arial" w:hAnsi="Arial" w:cs="Arial"/>
        </w:rPr>
      </w:pP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b/>
          <w:bCs/>
        </w:rPr>
        <w:t xml:space="preserve">Nilai Harapan Distribusi Gamma </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rPr>
        <w:t>Penjelasan singkat mengenai distribusi gamma dapat dilihat di artikel “</w:t>
      </w:r>
      <w:hyperlink r:id="rId20" w:history="1">
        <w:r w:rsidRPr="008C1911">
          <w:rPr>
            <w:rStyle w:val="Hyperlink"/>
            <w:rFonts w:ascii="Arial" w:hAnsi="Arial" w:cs="Arial"/>
          </w:rPr>
          <w:t>Distribusi Gamma</w:t>
        </w:r>
      </w:hyperlink>
      <w:r w:rsidRPr="008C1911">
        <w:rPr>
          <w:rFonts w:ascii="Arial" w:hAnsi="Arial" w:cs="Arial"/>
        </w:rPr>
        <w:t xml:space="preserve">”. Artikel ini akan membahas tentang nilai harapan dari distribusi gamma. Nilai harapan yang dibahas adalah nilai harapan </w:t>
      </w:r>
      <w:r w:rsidRPr="008C1911">
        <w:rPr>
          <w:rFonts w:ascii="Arial" w:hAnsi="Arial" w:cs="Arial"/>
          <w:i/>
          <w:iCs/>
        </w:rPr>
        <w:t>X</w:t>
      </w:r>
      <w:r w:rsidRPr="008C1911">
        <w:rPr>
          <w:rFonts w:ascii="Arial" w:hAnsi="Arial" w:cs="Arial"/>
        </w:rPr>
        <w:t xml:space="preserve">, </w:t>
      </w:r>
      <w:r w:rsidRPr="008C1911">
        <w:rPr>
          <w:rFonts w:ascii="Arial" w:hAnsi="Arial" w:cs="Arial"/>
          <w:i/>
          <w:iCs/>
        </w:rPr>
        <w:t>X</w:t>
      </w:r>
      <w:r w:rsidRPr="008C1911">
        <w:rPr>
          <w:rFonts w:ascii="Arial" w:hAnsi="Arial" w:cs="Arial"/>
          <w:vertAlign w:val="superscript"/>
        </w:rPr>
        <w:t>2</w:t>
      </w:r>
      <w:r w:rsidRPr="008C1911">
        <w:rPr>
          <w:rFonts w:ascii="Arial" w:hAnsi="Arial" w:cs="Arial"/>
        </w:rPr>
        <w:t xml:space="preserve"> dan </w:t>
      </w:r>
      <w:r w:rsidRPr="008C1911">
        <w:rPr>
          <w:rFonts w:ascii="Arial" w:hAnsi="Arial" w:cs="Arial"/>
          <w:i/>
          <w:iCs/>
        </w:rPr>
        <w:t>(X–E(X))</w:t>
      </w:r>
      <w:r w:rsidRPr="008C1911">
        <w:rPr>
          <w:rFonts w:ascii="Arial" w:hAnsi="Arial" w:cs="Arial"/>
          <w:vertAlign w:val="superscript"/>
        </w:rPr>
        <w:t>2</w:t>
      </w:r>
      <w:r w:rsidRPr="008C1911">
        <w:rPr>
          <w:rFonts w:ascii="Arial" w:hAnsi="Arial" w:cs="Arial"/>
        </w:rPr>
        <w:t xml:space="preserve">. Sebagai informasi, nilai harapan </w:t>
      </w:r>
      <w:r w:rsidRPr="008C1911">
        <w:rPr>
          <w:rFonts w:ascii="Arial" w:hAnsi="Arial" w:cs="Arial"/>
          <w:i/>
          <w:iCs/>
        </w:rPr>
        <w:t>X</w:t>
      </w:r>
      <w:r w:rsidRPr="008C1911">
        <w:rPr>
          <w:rFonts w:ascii="Arial" w:hAnsi="Arial" w:cs="Arial"/>
        </w:rPr>
        <w:t xml:space="preserve"> merupakan </w:t>
      </w:r>
      <w:hyperlink r:id="rId21" w:history="1">
        <w:r w:rsidRPr="008C1911">
          <w:rPr>
            <w:rStyle w:val="Hyperlink"/>
            <w:rFonts w:ascii="Arial" w:hAnsi="Arial" w:cs="Arial"/>
          </w:rPr>
          <w:t>rata-rata (mean)</w:t>
        </w:r>
      </w:hyperlink>
      <w:r w:rsidRPr="008C1911">
        <w:rPr>
          <w:rFonts w:ascii="Arial" w:hAnsi="Arial" w:cs="Arial"/>
        </w:rPr>
        <w:t xml:space="preserve"> dan nilai harapan </w:t>
      </w:r>
      <w:r w:rsidRPr="008C1911">
        <w:rPr>
          <w:rFonts w:ascii="Arial" w:hAnsi="Arial" w:cs="Arial"/>
          <w:i/>
          <w:iCs/>
        </w:rPr>
        <w:t>(X – E (X))</w:t>
      </w:r>
      <w:r w:rsidRPr="008C1911">
        <w:rPr>
          <w:rFonts w:ascii="Arial" w:hAnsi="Arial" w:cs="Arial"/>
          <w:vertAlign w:val="superscript"/>
        </w:rPr>
        <w:t>2</w:t>
      </w:r>
      <w:r w:rsidRPr="008C1911">
        <w:rPr>
          <w:rFonts w:ascii="Arial" w:hAnsi="Arial" w:cs="Arial"/>
        </w:rPr>
        <w:t xml:space="preserve"> merupakan </w:t>
      </w:r>
      <w:hyperlink r:id="rId22" w:history="1">
        <w:r w:rsidRPr="008C1911">
          <w:rPr>
            <w:rStyle w:val="Hyperlink"/>
            <w:rFonts w:ascii="Arial" w:hAnsi="Arial" w:cs="Arial"/>
          </w:rPr>
          <w:t>varian</w:t>
        </w:r>
      </w:hyperlink>
      <w:r w:rsidRPr="008C1911">
        <w:rPr>
          <w:rFonts w:ascii="Arial" w:hAnsi="Arial" w:cs="Arial"/>
        </w:rPr>
        <w:t>.</w:t>
      </w:r>
    </w:p>
    <w:p w:rsidR="00842C37" w:rsidRPr="008C1911" w:rsidRDefault="00842C37" w:rsidP="008C1911">
      <w:pPr>
        <w:tabs>
          <w:tab w:val="left" w:pos="6024"/>
        </w:tabs>
        <w:spacing w:after="0" w:line="240" w:lineRule="auto"/>
        <w:ind w:left="426"/>
        <w:jc w:val="both"/>
        <w:rPr>
          <w:rFonts w:ascii="Arial" w:hAnsi="Arial" w:cs="Arial"/>
        </w:rPr>
      </w:pPr>
    </w:p>
    <w:p w:rsidR="00842C37" w:rsidRPr="008C1911" w:rsidRDefault="00842C37" w:rsidP="008C1911">
      <w:pPr>
        <w:tabs>
          <w:tab w:val="left" w:pos="6024"/>
        </w:tabs>
        <w:spacing w:after="0" w:line="240" w:lineRule="auto"/>
        <w:ind w:left="426"/>
        <w:jc w:val="both"/>
        <w:rPr>
          <w:rFonts w:ascii="Arial" w:hAnsi="Arial" w:cs="Arial"/>
          <w:b/>
          <w:bCs/>
          <w:i/>
          <w:iCs/>
        </w:rPr>
      </w:pPr>
      <w:r w:rsidRPr="008C1911">
        <w:rPr>
          <w:rFonts w:ascii="Arial" w:hAnsi="Arial" w:cs="Arial"/>
          <w:b/>
          <w:bCs/>
        </w:rPr>
        <w:t xml:space="preserve">Nilai Harapan </w:t>
      </w:r>
      <w:r w:rsidRPr="008C1911">
        <w:rPr>
          <w:rFonts w:ascii="Arial" w:hAnsi="Arial" w:cs="Arial"/>
          <w:b/>
          <w:bCs/>
          <w:i/>
          <w:iCs/>
        </w:rPr>
        <w:t>X</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3430588" cy="2590800"/>
            <wp:effectExtent l="0" t="0" r="0" b="0"/>
            <wp:docPr id="12293" name="Picture 2" descr="https://1.bp.blogspot.com/-gS1QMn50zPc/VyXEXAUKhyI/AAAAAAAAA_E/1sNj6sNyaFwTUFiwLip9l21FrHv_SOj_ACLcB/s1600/nilai%2Bharapan%2Bdistribusi%2Bgamma%2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2" descr="https://1.bp.blogspot.com/-gS1QMn50zPc/VyXEXAUKhyI/AAAAAAAAA_E/1sNj6sNyaFwTUFiwLip9l21FrHv_SOj_ACLcB/s1600/nilai%2Bharapan%2Bdistribusi%2Bgamma%2B1.png"/>
                    <pic:cNvPicPr>
                      <a:picLocks noChangeAspect="1"/>
                    </pic:cNvPicPr>
                  </pic:nvPicPr>
                  <pic:blipFill>
                    <a:blip r:embed="rId23"/>
                    <a:stretch>
                      <a:fillRect/>
                    </a:stretch>
                  </pic:blipFill>
                  <pic:spPr>
                    <a:xfrm>
                      <a:off x="0" y="0"/>
                      <a:ext cx="3430588" cy="2590800"/>
                    </a:xfrm>
                    <a:prstGeom prst="rect">
                      <a:avLst/>
                    </a:prstGeom>
                    <a:noFill/>
                    <a:ln w="9525">
                      <a:noFill/>
                    </a:ln>
                  </pic:spPr>
                </pic:pic>
              </a:graphicData>
            </a:graphic>
          </wp:inline>
        </w:drawing>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rPr>
        <w:t>Jika dimisalkan</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1017588" cy="935038"/>
            <wp:effectExtent l="0" t="0" r="0" b="0"/>
            <wp:docPr id="13316" name="Picture 3" descr="https://2.bp.blogspot.com/-VTMIgp9i0yg/VyXEtHZMT_I/AAAAAAAAA_I/PgeWE08jaNQmcKARoehpjkzwbhok69lewCLcB/s1600/nilai%2Bharapan%2Bdistribusi%2Bgamma%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3" descr="https://2.bp.blogspot.com/-VTMIgp9i0yg/VyXEtHZMT_I/AAAAAAAAA_I/PgeWE08jaNQmcKARoehpjkzwbhok69lewCLcB/s1600/nilai%2Bharapan%2Bdistribusi%2Bgamma%2B2.png"/>
                    <pic:cNvPicPr>
                      <a:picLocks noChangeAspect="1"/>
                    </pic:cNvPicPr>
                  </pic:nvPicPr>
                  <pic:blipFill>
                    <a:blip r:embed="rId24"/>
                    <a:stretch>
                      <a:fillRect/>
                    </a:stretch>
                  </pic:blipFill>
                  <pic:spPr>
                    <a:xfrm>
                      <a:off x="0" y="0"/>
                      <a:ext cx="1017588" cy="935038"/>
                    </a:xfrm>
                    <a:prstGeom prst="rect">
                      <a:avLst/>
                    </a:prstGeom>
                    <a:noFill/>
                    <a:ln w="9525">
                      <a:noFill/>
                    </a:ln>
                  </pic:spPr>
                </pic:pic>
              </a:graphicData>
            </a:graphic>
          </wp:inline>
        </w:drawing>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rPr>
        <w:t>maka</w:t>
      </w:r>
    </w:p>
    <w:p w:rsidR="00842C37" w:rsidRPr="008C1911" w:rsidRDefault="00842C37"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1252538" cy="457200"/>
            <wp:effectExtent l="0" t="0" r="5080" b="0"/>
            <wp:docPr id="13317" name="Picture 1" descr="https://2.bp.blogspot.com/-0IAgYbfW8dg/VyXFCCNCc3I/AAAAAAAAA_Q/KmdOIqXUogoJZdusYhCQkYZQVw-PD9Z2gCLcB/s1600/nilai%2Bharapan%2Bdistribusi%2Bgamma%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1" descr="https://2.bp.blogspot.com/-0IAgYbfW8dg/VyXFCCNCc3I/AAAAAAAAA_Q/KmdOIqXUogoJZdusYhCQkYZQVw-PD9Z2gCLcB/s1600/nilai%2Bharapan%2Bdistribusi%2Bgamma%2B3.png"/>
                    <pic:cNvPicPr>
                      <a:picLocks noChangeAspect="1"/>
                    </pic:cNvPicPr>
                  </pic:nvPicPr>
                  <pic:blipFill>
                    <a:blip r:embed="rId25"/>
                    <a:stretch>
                      <a:fillRect/>
                    </a:stretch>
                  </pic:blipFill>
                  <pic:spPr>
                    <a:xfrm>
                      <a:off x="0" y="0"/>
                      <a:ext cx="1252538" cy="45720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Selanjutnya</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1517650" cy="457200"/>
            <wp:effectExtent l="0" t="0" r="6350" b="0"/>
            <wp:docPr id="13319" name="Picture 3" descr="https://2.bp.blogspot.com/-u2fhjStfGRQ/VyXFWbLNoOI/AAAAAAAAA_Y/SLWrHnusdw4Pm5CEa80kMdA0uMI6HkTvACLcB/s1600/nilai%2Bharapan%2Bdistribusi%2Bgamma%2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 name="Picture 3" descr="https://2.bp.blogspot.com/-u2fhjStfGRQ/VyXFWbLNoOI/AAAAAAAAA_Y/SLWrHnusdw4Pm5CEa80kMdA0uMI6HkTvACLcB/s1600/nilai%2Bharapan%2Bdistribusi%2Bgamma%2B4.png"/>
                    <pic:cNvPicPr>
                      <a:picLocks noChangeAspect="1"/>
                    </pic:cNvPicPr>
                  </pic:nvPicPr>
                  <pic:blipFill>
                    <a:blip r:embed="rId26"/>
                    <a:stretch>
                      <a:fillRect/>
                    </a:stretch>
                  </pic:blipFill>
                  <pic:spPr>
                    <a:xfrm>
                      <a:off x="0" y="0"/>
                      <a:ext cx="1517650" cy="45720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Sehingga</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lastRenderedPageBreak/>
        <w:drawing>
          <wp:inline distT="0" distB="0" distL="0" distR="0">
            <wp:extent cx="3430588" cy="2590800"/>
            <wp:effectExtent l="0" t="0" r="0" b="0"/>
            <wp:docPr id="13320" name="Picture 5" descr="https://1.bp.blogspot.com/-BUEeYU-BRqc/VyXFt8L0s3I/AAAAAAAAA_g/Mhl8HeAaK08KtdE7E22x2-Vmv52isnCgQCLcB/s1600/nilai%2Bharapan%2Bdistribusi%2Bgamma%2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Picture 5" descr="https://1.bp.blogspot.com/-BUEeYU-BRqc/VyXFt8L0s3I/AAAAAAAAA_g/Mhl8HeAaK08KtdE7E22x2-Vmv52isnCgQCLcB/s1600/nilai%2Bharapan%2Bdistribusi%2Bgamma%2B5.png"/>
                    <pic:cNvPicPr>
                      <a:picLocks noChangeAspect="1"/>
                    </pic:cNvPicPr>
                  </pic:nvPicPr>
                  <pic:blipFill>
                    <a:blip r:embed="rId27"/>
                    <a:stretch>
                      <a:fillRect/>
                    </a:stretch>
                  </pic:blipFill>
                  <pic:spPr>
                    <a:xfrm>
                      <a:off x="0" y="0"/>
                      <a:ext cx="3430588" cy="259080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Jika dimisalkan  </w:t>
      </w:r>
      <w:r w:rsidRPr="008C1911">
        <w:rPr>
          <w:rFonts w:ascii="Arial" w:hAnsi="Arial" w:cs="Arial"/>
          <w:noProof/>
          <w:lang w:val="en-US" w:eastAsia="en-US"/>
        </w:rPr>
        <w:drawing>
          <wp:inline distT="0" distB="0" distL="0" distR="0">
            <wp:extent cx="692150" cy="636588"/>
            <wp:effectExtent l="0" t="0" r="0" b="0"/>
            <wp:docPr id="14341" name="Picture 2" descr="https://4.bp.blogspot.com/-VTMIgp9i0yg/VyXEtHZMT_I/AAAAAAAAA_U/jqtL2pgRD-kbswkjdsZtz38WQtXtpDi5gCKgB/s1600/nilai%2Bharapan%2Bdistribusi%2Bgamma%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2" descr="https://4.bp.blogspot.com/-VTMIgp9i0yg/VyXEtHZMT_I/AAAAAAAAA_U/jqtL2pgRD-kbswkjdsZtz38WQtXtpDi5gCKgB/s1600/nilai%2Bharapan%2Bdistribusi%2Bgamma%2B2.png"/>
                    <pic:cNvPicPr>
                      <a:picLocks noChangeAspect="1"/>
                    </pic:cNvPicPr>
                  </pic:nvPicPr>
                  <pic:blipFill>
                    <a:blip r:embed="rId24"/>
                    <a:stretch>
                      <a:fillRect/>
                    </a:stretch>
                  </pic:blipFill>
                  <pic:spPr>
                    <a:xfrm>
                      <a:off x="0" y="0"/>
                      <a:ext cx="692150" cy="636588"/>
                    </a:xfrm>
                    <a:prstGeom prst="rect">
                      <a:avLst/>
                    </a:prstGeom>
                    <a:noFill/>
                    <a:ln w="9525">
                      <a:noFill/>
                    </a:ln>
                  </pic:spPr>
                </pic:pic>
              </a:graphicData>
            </a:graphic>
          </wp:inline>
        </w:drawing>
      </w:r>
      <w:r w:rsidRPr="008C1911">
        <w:rPr>
          <w:rFonts w:ascii="Arial" w:hAnsi="Arial" w:cs="Arial"/>
        </w:rPr>
        <w:t xml:space="preserve">maka </w:t>
      </w:r>
      <w:r w:rsidRPr="008C1911">
        <w:rPr>
          <w:rFonts w:ascii="Arial" w:hAnsi="Arial" w:cs="Arial"/>
          <w:noProof/>
          <w:lang w:val="en-US" w:eastAsia="en-US"/>
        </w:rPr>
        <w:drawing>
          <wp:inline distT="0" distB="0" distL="0" distR="0">
            <wp:extent cx="1066800" cy="388938"/>
            <wp:effectExtent l="0" t="0" r="0" b="0"/>
            <wp:docPr id="14342" name="Picture 3" descr="https://1.bp.blogspot.com/-0IAgYbfW8dg/VyXFCCNCc3I/AAAAAAAAA_c/RIVITQITPMEZgTfamee5skW8F7JehX1ZQCKgB/s1600/nilai%2Bharapan%2Bdistribusi%2Bgamma%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3" descr="https://1.bp.blogspot.com/-0IAgYbfW8dg/VyXFCCNCc3I/AAAAAAAAA_c/RIVITQITPMEZgTfamee5skW8F7JehX1ZQCKgB/s1600/nilai%2Bharapan%2Bdistribusi%2Bgamma%2B3.png"/>
                    <pic:cNvPicPr>
                      <a:picLocks noChangeAspect="1"/>
                    </pic:cNvPicPr>
                  </pic:nvPicPr>
                  <pic:blipFill>
                    <a:blip r:embed="rId25"/>
                    <a:stretch>
                      <a:fillRect/>
                    </a:stretch>
                  </pic:blipFill>
                  <pic:spPr>
                    <a:xfrm>
                      <a:off x="0" y="0"/>
                      <a:ext cx="1066800" cy="388938"/>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selanjutnya</w:t>
      </w:r>
      <w:r w:rsidRPr="008C1911">
        <w:rPr>
          <w:rFonts w:ascii="Arial" w:hAnsi="Arial" w:cs="Arial"/>
          <w:noProof/>
          <w:lang w:val="en-US" w:eastAsia="en-US"/>
        </w:rPr>
        <w:drawing>
          <wp:inline distT="0" distB="0" distL="0" distR="0">
            <wp:extent cx="1219200" cy="366713"/>
            <wp:effectExtent l="0" t="0" r="0" b="0"/>
            <wp:docPr id="14343" name="Picture 4" descr="https://3.bp.blogspot.com/-u2fhjStfGRQ/VyXFWbLNoOI/AAAAAAAAA_k/kWEuzEp-ZE8rSABFu_SElcQHl1MmOOvqQCKgB/s1600/nilai%2Bharapan%2Bdistribusi%2Bgamma%2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4" descr="https://3.bp.blogspot.com/-u2fhjStfGRQ/VyXFWbLNoOI/AAAAAAAAA_k/kWEuzEp-ZE8rSABFu_SElcQHl1MmOOvqQCKgB/s1600/nilai%2Bharapan%2Bdistribusi%2Bgamma%2B4.png"/>
                    <pic:cNvPicPr>
                      <a:picLocks noChangeAspect="1"/>
                    </pic:cNvPicPr>
                  </pic:nvPicPr>
                  <pic:blipFill>
                    <a:blip r:embed="rId26"/>
                    <a:stretch>
                      <a:fillRect/>
                    </a:stretch>
                  </pic:blipFill>
                  <pic:spPr>
                    <a:xfrm>
                      <a:off x="0" y="0"/>
                      <a:ext cx="1219200" cy="366713"/>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sehingga</w:t>
      </w:r>
      <w:r w:rsidRPr="008C1911">
        <w:rPr>
          <w:rFonts w:ascii="Arial" w:hAnsi="Arial" w:cs="Arial"/>
          <w:noProof/>
          <w:lang w:val="en-US" w:eastAsia="en-US"/>
        </w:rPr>
        <w:drawing>
          <wp:inline distT="0" distB="0" distL="0" distR="0">
            <wp:extent cx="4022725" cy="2743200"/>
            <wp:effectExtent l="0" t="0" r="0" b="0"/>
            <wp:docPr id="14344" name="Picture 6" descr="https://1.bp.blogspot.com/-o9fiPGf8EfM/VyXHJ4nadUI/AAAAAAAAA_4/BypDy3YBWpw-7aFUsNRlYXQncpnRE38egCLcB/s1600/nilai%2Bharapan%2Bdistribusi%2Bgamma%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Picture 6" descr="https://1.bp.blogspot.com/-o9fiPGf8EfM/VyXHJ4nadUI/AAAAAAAAA_4/BypDy3YBWpw-7aFUsNRlYXQncpnRE38egCLcB/s1600/nilai%2Bharapan%2Bdistribusi%2Bgamma%2B7.png"/>
                    <pic:cNvPicPr>
                      <a:picLocks noChangeAspect="1"/>
                    </pic:cNvPicPr>
                  </pic:nvPicPr>
                  <pic:blipFill>
                    <a:blip r:embed="rId28"/>
                    <a:stretch>
                      <a:fillRect/>
                    </a:stretch>
                  </pic:blipFill>
                  <pic:spPr>
                    <a:xfrm>
                      <a:off x="0" y="0"/>
                      <a:ext cx="4022725" cy="274320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b/>
          <w:bCs/>
        </w:rPr>
        <w:t xml:space="preserve">Nilai Harapan </w:t>
      </w:r>
      <w:r w:rsidRPr="008C1911">
        <w:rPr>
          <w:rFonts w:ascii="Arial" w:hAnsi="Arial" w:cs="Arial"/>
          <w:b/>
          <w:bCs/>
          <w:i/>
          <w:iCs/>
        </w:rPr>
        <w:t>(X – E(X))</w:t>
      </w:r>
      <w:r w:rsidRPr="008C1911">
        <w:rPr>
          <w:rFonts w:ascii="Arial" w:hAnsi="Arial" w:cs="Arial"/>
          <w:b/>
          <w:bCs/>
          <w:vertAlign w:val="superscript"/>
        </w:rPr>
        <w:t>2</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lastRenderedPageBreak/>
        <w:drawing>
          <wp:inline distT="0" distB="0" distL="0" distR="0">
            <wp:extent cx="4892040" cy="2535987"/>
            <wp:effectExtent l="0" t="0" r="3810" b="0"/>
            <wp:docPr id="15364" name="Picture 2" descr="https://4.bp.blogspot.com/-UQ8Huy2R8-4/VyXHgJjoZlI/AAAAAAAAA_8/xPYH-amHS4MRFu3cIDKgAaECEl_E4v98gCLcB/s1600/nilai%2Bharapan%2Bdistribusi%2Bgamma%2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2" descr="https://4.bp.blogspot.com/-UQ8Huy2R8-4/VyXHgJjoZlI/AAAAAAAAA_8/xPYH-amHS4MRFu3cIDKgAaECEl_E4v98gCLcB/s1600/nilai%2Bharapan%2Bdistribusi%2Bgamma%2B8.png"/>
                    <pic:cNvPicPr>
                      <a:picLocks noChangeAspect="1"/>
                    </pic:cNvPicPr>
                  </pic:nvPicPr>
                  <pic:blipFill>
                    <a:blip r:embed="rId29"/>
                    <a:stretch>
                      <a:fillRect/>
                    </a:stretch>
                  </pic:blipFill>
                  <pic:spPr>
                    <a:xfrm>
                      <a:off x="0" y="0"/>
                      <a:ext cx="4892040" cy="2535987"/>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lang w:val="sv-SE"/>
        </w:rPr>
        <w:t>Keterangan: Γ(.) merupakan fungsi gamma.</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Contoh :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Variable acak kontinu x yang menyatakan ketahanan suatu bantalan peluru  (dalam ribaun jam) yang diberi pembebanan dinamis pada suatu putaran kerja tertentu mengikuti suatu distribusi gamma dengan </w:t>
      </w:r>
      <w:r w:rsidRPr="008C1911">
        <w:rPr>
          <w:rFonts w:ascii="Arial" w:hAnsi="Arial" w:cs="Arial"/>
          <w:lang w:val="sv-SE"/>
        </w:rPr>
        <w:sym w:font="Symbol" w:char="F061"/>
      </w:r>
      <w:r w:rsidRPr="008C1911">
        <w:rPr>
          <w:rFonts w:ascii="Arial" w:hAnsi="Arial" w:cs="Arial"/>
        </w:rPr>
        <w:t xml:space="preserve"> = 8 dan </w:t>
      </w:r>
      <w:r w:rsidRPr="008C1911">
        <w:rPr>
          <w:rFonts w:ascii="Arial" w:hAnsi="Arial" w:cs="Arial"/>
        </w:rPr>
        <w:sym w:font="Symbol" w:char="F062"/>
      </w:r>
      <w:r w:rsidRPr="008C1911">
        <w:rPr>
          <w:rFonts w:ascii="Arial" w:hAnsi="Arial" w:cs="Arial"/>
        </w:rPr>
        <w:t xml:space="preserve"> = 15, Tentukan, probabilitas sebuah bantalan peluru dapat digunakan selama 60 ribu-120 ribu jam dengan pembebanan dinamik pada putaran kerja tersebut!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Jawab :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P (60 x </w:t>
      </w:r>
      <w:r w:rsidRPr="008C1911">
        <w:rPr>
          <w:rFonts w:ascii="Arial" w:hAnsi="Arial" w:cs="Arial"/>
        </w:rPr>
        <w:sym w:font="Symbol" w:char="F0A3"/>
      </w:r>
      <w:r w:rsidRPr="008C1911">
        <w:rPr>
          <w:rFonts w:ascii="Arial" w:hAnsi="Arial" w:cs="Arial"/>
        </w:rPr>
        <w:t xml:space="preserve"> 120) = P (x </w:t>
      </w:r>
      <w:r w:rsidRPr="008C1911">
        <w:rPr>
          <w:rFonts w:ascii="Arial" w:hAnsi="Arial" w:cs="Arial"/>
        </w:rPr>
        <w:sym w:font="Symbol" w:char="F0A3"/>
      </w:r>
      <w:r w:rsidRPr="008C1911">
        <w:rPr>
          <w:rFonts w:ascii="Arial" w:hAnsi="Arial" w:cs="Arial"/>
        </w:rPr>
        <w:t xml:space="preserve"> 120) – P (x </w:t>
      </w:r>
      <w:r w:rsidRPr="008C1911">
        <w:rPr>
          <w:rFonts w:ascii="Arial" w:hAnsi="Arial" w:cs="Arial"/>
        </w:rPr>
        <w:sym w:font="Symbol" w:char="F0A3"/>
      </w:r>
      <w:r w:rsidRPr="008C1911">
        <w:rPr>
          <w:rFonts w:ascii="Arial" w:hAnsi="Arial" w:cs="Arial"/>
        </w:rPr>
        <w:t xml:space="preserve"> 60)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F</w:t>
      </w:r>
      <w:r w:rsidRPr="008C1911">
        <w:rPr>
          <w:rFonts w:ascii="Arial" w:hAnsi="Arial" w:cs="Arial"/>
          <w:vertAlign w:val="subscript"/>
        </w:rPr>
        <w:t>G</w:t>
      </w:r>
      <w:r w:rsidRPr="008C1911">
        <w:rPr>
          <w:rFonts w:ascii="Arial" w:hAnsi="Arial" w:cs="Arial"/>
        </w:rPr>
        <w:t xml:space="preserve"> (120; 8 , 15)  - F</w:t>
      </w:r>
      <w:r w:rsidRPr="008C1911">
        <w:rPr>
          <w:rFonts w:ascii="Arial" w:hAnsi="Arial" w:cs="Arial"/>
          <w:vertAlign w:val="subscript"/>
        </w:rPr>
        <w:t>G</w:t>
      </w:r>
      <w:r w:rsidRPr="008C1911">
        <w:rPr>
          <w:rFonts w:ascii="Arial" w:hAnsi="Arial" w:cs="Arial"/>
        </w:rPr>
        <w:t xml:space="preserve"> (60 ; 8, 15 )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F</w:t>
      </w:r>
      <w:r w:rsidRPr="008C1911">
        <w:rPr>
          <w:rFonts w:ascii="Arial" w:hAnsi="Arial" w:cs="Arial"/>
          <w:vertAlign w:val="subscript"/>
        </w:rPr>
        <w:t>G</w:t>
      </w:r>
      <w:r w:rsidRPr="008C1911">
        <w:rPr>
          <w:rFonts w:ascii="Arial" w:hAnsi="Arial" w:cs="Arial"/>
        </w:rPr>
        <w:t xml:space="preserve"> (120/15 ; 8) - F</w:t>
      </w:r>
      <w:r w:rsidRPr="008C1911">
        <w:rPr>
          <w:rFonts w:ascii="Arial" w:hAnsi="Arial" w:cs="Arial"/>
          <w:vertAlign w:val="subscript"/>
        </w:rPr>
        <w:t>G</w:t>
      </w:r>
      <w:r w:rsidRPr="008C1911">
        <w:rPr>
          <w:rFonts w:ascii="Arial" w:hAnsi="Arial" w:cs="Arial"/>
        </w:rPr>
        <w:t xml:space="preserve"> (60/15; 8)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F</w:t>
      </w:r>
      <w:r w:rsidRPr="008C1911">
        <w:rPr>
          <w:rFonts w:ascii="Arial" w:hAnsi="Arial" w:cs="Arial"/>
          <w:vertAlign w:val="subscript"/>
        </w:rPr>
        <w:t>G</w:t>
      </w:r>
      <w:r w:rsidRPr="008C1911">
        <w:rPr>
          <w:rFonts w:ascii="Arial" w:hAnsi="Arial" w:cs="Arial"/>
        </w:rPr>
        <w:t xml:space="preserve"> (8 ;8) - F</w:t>
      </w:r>
      <w:r w:rsidRPr="008C1911">
        <w:rPr>
          <w:rFonts w:ascii="Arial" w:hAnsi="Arial" w:cs="Arial"/>
          <w:vertAlign w:val="subscript"/>
        </w:rPr>
        <w:t>G</w:t>
      </w:r>
      <w:r w:rsidRPr="008C1911">
        <w:rPr>
          <w:rFonts w:ascii="Arial" w:hAnsi="Arial" w:cs="Arial"/>
        </w:rPr>
        <w:t xml:space="preserve"> (4 ; 8)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lang w:val="sv-SE"/>
        </w:rPr>
        <w:t xml:space="preserve">= 0,5470 – 0,0511 = 0,4959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b/>
          <w:bCs/>
        </w:rPr>
        <w:t xml:space="preserve">Fungsi Gamma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Fungsi gamma adalah perluasan dari fungsi </w:t>
      </w:r>
      <w:hyperlink r:id="rId30" w:history="1">
        <w:r w:rsidRPr="008C1911">
          <w:rPr>
            <w:rStyle w:val="Hyperlink"/>
            <w:rFonts w:ascii="Arial" w:hAnsi="Arial" w:cs="Arial"/>
          </w:rPr>
          <w:t>faktorial</w:t>
        </w:r>
      </w:hyperlink>
      <w:r w:rsidRPr="008C1911">
        <w:rPr>
          <w:rFonts w:ascii="Arial" w:hAnsi="Arial" w:cs="Arial"/>
        </w:rPr>
        <w:t>. Fungsi ini termasuk fungsi yang istimewa karena sering muncul dalam persamaan-persamaan peluang dan statistika. Fungsi gamma didefinisikan dalam bentuk</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3717925" cy="1009650"/>
            <wp:effectExtent l="0" t="0" r="0" b="0"/>
            <wp:docPr id="17412" name="Picture 2" descr="https://3.bp.blogspot.com/-b2WGFmwNwls/VyW8nUekOSI/AAAAAAAAA94/zoIrXOimBfkR71-qkxUhTzwddf-ZJg-QQCLcB/s1600/fungsi%2Bgamma%2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2" descr="https://3.bp.blogspot.com/-b2WGFmwNwls/VyW8nUekOSI/AAAAAAAAA94/zoIrXOimBfkR71-qkxUhTzwddf-ZJg-QQCLcB/s1600/fungsi%2Bgamma%2B1.png"/>
                    <pic:cNvPicPr>
                      <a:picLocks noChangeAspect="1"/>
                    </pic:cNvPicPr>
                  </pic:nvPicPr>
                  <pic:blipFill>
                    <a:blip r:embed="rId31"/>
                    <a:stretch>
                      <a:fillRect/>
                    </a:stretch>
                  </pic:blipFill>
                  <pic:spPr>
                    <a:xfrm>
                      <a:off x="0" y="0"/>
                      <a:ext cx="3717925" cy="100965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Fungsi gamma dapat diselesaikan dengan memisalkan</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Dan </w:t>
      </w:r>
      <w:r w:rsidRPr="008C1911">
        <w:rPr>
          <w:rFonts w:ascii="Arial" w:hAnsi="Arial" w:cs="Arial"/>
          <w:noProof/>
          <w:lang w:val="en-US" w:eastAsia="en-US"/>
        </w:rPr>
        <w:drawing>
          <wp:inline distT="0" distB="0" distL="0" distR="0">
            <wp:extent cx="2449513" cy="838200"/>
            <wp:effectExtent l="0" t="0" r="8255" b="0"/>
            <wp:docPr id="17417" name="Picture 8" descr="https://1.bp.blogspot.com/-WJwzgCnFWJw/VyW9K_gpiMI/AAAAAAAAA-A/V8i8_ICqTpEEAbt8NuICuFyTHBaN7YzZQCLcB/s1600/fungsi%2Bgamma%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 name="Picture 8" descr="https://1.bp.blogspot.com/-WJwzgCnFWJw/VyW9K_gpiMI/AAAAAAAAA-A/V8i8_ICqTpEEAbt8NuICuFyTHBaN7YzZQCLcB/s1600/fungsi%2Bgamma%2B2.png"/>
                    <pic:cNvPicPr>
                      <a:picLocks noChangeAspect="1"/>
                    </pic:cNvPicPr>
                  </pic:nvPicPr>
                  <pic:blipFill>
                    <a:blip r:embed="rId32"/>
                    <a:stretch>
                      <a:fillRect/>
                    </a:stretch>
                  </pic:blipFill>
                  <pic:spPr>
                    <a:xfrm>
                      <a:off x="0" y="0"/>
                      <a:ext cx="2449513" cy="83820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993"/>
        <w:jc w:val="both"/>
        <w:rPr>
          <w:rFonts w:ascii="Arial" w:hAnsi="Arial" w:cs="Arial"/>
        </w:rPr>
      </w:pPr>
      <w:r w:rsidRPr="008C1911">
        <w:rPr>
          <w:rFonts w:ascii="Arial" w:hAnsi="Arial" w:cs="Arial"/>
          <w:noProof/>
          <w:lang w:val="en-US" w:eastAsia="en-US"/>
        </w:rPr>
        <w:lastRenderedPageBreak/>
        <w:drawing>
          <wp:inline distT="0" distB="0" distL="0" distR="0">
            <wp:extent cx="1736725" cy="609600"/>
            <wp:effectExtent l="0" t="0" r="0" b="0"/>
            <wp:docPr id="17415" name="Picture 5" descr="https://1.bp.blogspot.com/-igt9RKf_wwI/VyW9pwl6TiI/AAAAAAAAA-E/uvoaF4-A-KkcSX8-dNB_4IS9OczjfLkRACLcB/s1600/fungsi%2Bgamma%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 name="Picture 5" descr="https://1.bp.blogspot.com/-igt9RKf_wwI/VyW9pwl6TiI/AAAAAAAAA-E/uvoaF4-A-KkcSX8-dNB_4IS9OczjfLkRACLcB/s1600/fungsi%2Bgamma%2B3.png"/>
                    <pic:cNvPicPr>
                      <a:picLocks noChangeAspect="1"/>
                    </pic:cNvPicPr>
                  </pic:nvPicPr>
                  <pic:blipFill>
                    <a:blip r:embed="rId33"/>
                    <a:stretch>
                      <a:fillRect/>
                    </a:stretch>
                  </pic:blipFill>
                  <pic:spPr>
                    <a:xfrm>
                      <a:off x="0" y="0"/>
                      <a:ext cx="1736725" cy="609600"/>
                    </a:xfrm>
                    <a:prstGeom prst="rect">
                      <a:avLst/>
                    </a:prstGeom>
                    <a:noFill/>
                    <a:ln w="9525">
                      <a:noFill/>
                    </a:ln>
                  </pic:spPr>
                </pic:pic>
              </a:graphicData>
            </a:graphic>
          </wp:inline>
        </w:drawing>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w:t>
      </w:r>
    </w:p>
    <w:p w:rsidR="0076785B" w:rsidRPr="008C1911" w:rsidRDefault="0076785B" w:rsidP="008C1911">
      <w:pPr>
        <w:tabs>
          <w:tab w:val="left" w:pos="6024"/>
        </w:tabs>
        <w:spacing w:after="0" w:line="240" w:lineRule="auto"/>
        <w:ind w:left="426"/>
        <w:jc w:val="both"/>
        <w:rPr>
          <w:rFonts w:ascii="Arial" w:hAnsi="Arial" w:cs="Arial"/>
        </w:rPr>
      </w:pPr>
      <w:r w:rsidRPr="008C1911">
        <w:rPr>
          <w:rFonts w:ascii="Arial" w:hAnsi="Arial" w:cs="Arial"/>
        </w:rPr>
        <w:t xml:space="preserve">Selanjutnya </w:t>
      </w:r>
      <w:r w:rsidRPr="008C1911">
        <w:rPr>
          <w:rFonts w:ascii="Arial" w:hAnsi="Arial" w:cs="Arial"/>
          <w:noProof/>
          <w:lang w:val="en-US" w:eastAsia="en-US"/>
        </w:rPr>
        <w:drawing>
          <wp:inline distT="0" distB="0" distL="0" distR="0">
            <wp:extent cx="1447800" cy="527050"/>
            <wp:effectExtent l="0" t="0" r="0" b="6350"/>
            <wp:docPr id="17416" name="Picture 6" descr="https://2.bp.blogspot.com/-QdUNdC2Aqk0/VyW-Fk3wQGI/AAAAAAAAA-Q/VgS7iSWbv4UEc9ZOjrieL3dcuQeY8odgACLcB/s1600/fungsi%2Bgamma%2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 name="Picture 6" descr="https://2.bp.blogspot.com/-QdUNdC2Aqk0/VyW-Fk3wQGI/AAAAAAAAA-Q/VgS7iSWbv4UEc9ZOjrieL3dcuQeY8odgACLcB/s1600/fungsi%2Bgamma%2B4.png"/>
                    <pic:cNvPicPr>
                      <a:picLocks noChangeAspect="1"/>
                    </pic:cNvPicPr>
                  </pic:nvPicPr>
                  <pic:blipFill>
                    <a:blip r:embed="rId34"/>
                    <a:stretch>
                      <a:fillRect/>
                    </a:stretch>
                  </pic:blipFill>
                  <pic:spPr>
                    <a:xfrm>
                      <a:off x="0" y="0"/>
                      <a:ext cx="1447800" cy="527050"/>
                    </a:xfrm>
                    <a:prstGeom prst="rect">
                      <a:avLst/>
                    </a:prstGeom>
                    <a:noFill/>
                    <a:ln w="9525">
                      <a:noFill/>
                    </a:ln>
                  </pic:spPr>
                </pic:pic>
              </a:graphicData>
            </a:graphic>
          </wp:inline>
        </w:drawing>
      </w:r>
    </w:p>
    <w:p w:rsidR="00FB58BB" w:rsidRPr="008C1911" w:rsidRDefault="00FB58BB" w:rsidP="008C1911">
      <w:pPr>
        <w:tabs>
          <w:tab w:val="left" w:pos="6024"/>
        </w:tabs>
        <w:spacing w:after="0" w:line="240" w:lineRule="auto"/>
        <w:ind w:left="426"/>
        <w:jc w:val="both"/>
        <w:rPr>
          <w:rFonts w:ascii="Arial" w:hAnsi="Arial" w:cs="Arial"/>
        </w:rPr>
      </w:pP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rPr>
        <w:t>Maka penyelesaian integralnya adalah</w:t>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4892040" cy="2712916"/>
            <wp:effectExtent l="0" t="0" r="3810" b="0"/>
            <wp:docPr id="18436" name="Picture 2" descr="https://1.bp.blogspot.com/-aisXDzju3HU/VyW-xrh7mJI/AAAAAAAAA-c/Rhnmlh3vdTstWJCEp5o1fVo3GZcqKQ35ACLcB/s1600/fungsi%2Bgamma%2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descr="https://1.bp.blogspot.com/-aisXDzju3HU/VyW-xrh7mJI/AAAAAAAAA-c/Rhnmlh3vdTstWJCEp5o1fVo3GZcqKQ35ACLcB/s1600/fungsi%2Bgamma%2B5.png"/>
                    <pic:cNvPicPr>
                      <a:picLocks noChangeAspect="1"/>
                    </pic:cNvPicPr>
                  </pic:nvPicPr>
                  <pic:blipFill>
                    <a:blip r:embed="rId35"/>
                    <a:stretch>
                      <a:fillRect/>
                    </a:stretch>
                  </pic:blipFill>
                  <pic:spPr>
                    <a:xfrm>
                      <a:off x="0" y="0"/>
                      <a:ext cx="4892040" cy="2712916"/>
                    </a:xfrm>
                    <a:prstGeom prst="rect">
                      <a:avLst/>
                    </a:prstGeom>
                    <a:noFill/>
                    <a:ln w="9525">
                      <a:noFill/>
                    </a:ln>
                  </pic:spPr>
                </pic:pic>
              </a:graphicData>
            </a:graphic>
          </wp:inline>
        </w:drawing>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rPr>
        <w:t>Dengan demikian</w:t>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4876800" cy="1219200"/>
            <wp:effectExtent l="0" t="0" r="0" b="0"/>
            <wp:docPr id="18439" name="Picture 4" descr="https://4.bp.blogspot.com/-L0b9b2kpYgk/VyW_U3w9YlI/AAAAAAAAA-k/eZ737IdLeagGGDTwTxQf2Gb4y-SuFoNtQCLcB/s1600/fungsi%2Bgamma%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4" descr="https://4.bp.blogspot.com/-L0b9b2kpYgk/VyW_U3w9YlI/AAAAAAAAA-k/eZ737IdLeagGGDTwTxQf2Gb4y-SuFoNtQCLcB/s1600/fungsi%2Bgamma%2B6.png"/>
                    <pic:cNvPicPr>
                      <a:picLocks noChangeAspect="1"/>
                    </pic:cNvPicPr>
                  </pic:nvPicPr>
                  <pic:blipFill>
                    <a:blip r:embed="rId36"/>
                    <a:stretch>
                      <a:fillRect/>
                    </a:stretch>
                  </pic:blipFill>
                  <pic:spPr>
                    <a:xfrm>
                      <a:off x="0" y="0"/>
                      <a:ext cx="4876800" cy="1219200"/>
                    </a:xfrm>
                    <a:prstGeom prst="rect">
                      <a:avLst/>
                    </a:prstGeom>
                    <a:noFill/>
                    <a:ln w="9525">
                      <a:noFill/>
                    </a:ln>
                  </pic:spPr>
                </pic:pic>
              </a:graphicData>
            </a:graphic>
          </wp:inline>
        </w:drawing>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rPr>
        <w:t>dan seterusnya, sehingga</w:t>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rPr>
        <w:t xml:space="preserve">                   </w:t>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2189163" cy="533400"/>
            <wp:effectExtent l="0" t="0" r="1905" b="0"/>
            <wp:docPr id="18441" name="Picture 6" descr="https://2.bp.blogspot.com/-h8YkxH8rXKc/VyW_wq0pzOI/AAAAAAAAA-o/rXYwwgJsn4MCSi_hWzvX47eUrYp8D9FOwCKgB/s1600/fungsi%2Bgamma%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6" descr="https://2.bp.blogspot.com/-h8YkxH8rXKc/VyW_wq0pzOI/AAAAAAAAA-o/rXYwwgJsn4MCSi_hWzvX47eUrYp8D9FOwCKgB/s1600/fungsi%2Bgamma%2B7.png"/>
                    <pic:cNvPicPr>
                      <a:picLocks noChangeAspect="1"/>
                    </pic:cNvPicPr>
                  </pic:nvPicPr>
                  <pic:blipFill>
                    <a:blip r:embed="rId37"/>
                    <a:stretch>
                      <a:fillRect/>
                    </a:stretch>
                  </pic:blipFill>
                  <pic:spPr>
                    <a:xfrm>
                      <a:off x="0" y="0"/>
                      <a:ext cx="2189163" cy="533400"/>
                    </a:xfrm>
                    <a:prstGeom prst="rect">
                      <a:avLst/>
                    </a:prstGeom>
                    <a:noFill/>
                    <a:ln w="9525">
                      <a:noFill/>
                    </a:ln>
                  </pic:spPr>
                </pic:pic>
              </a:graphicData>
            </a:graphic>
          </wp:inline>
        </w:drawing>
      </w:r>
    </w:p>
    <w:p w:rsidR="00FB58BB" w:rsidRPr="008C1911" w:rsidRDefault="00FB58BB" w:rsidP="008C1911">
      <w:pPr>
        <w:tabs>
          <w:tab w:val="left" w:pos="6024"/>
        </w:tabs>
        <w:spacing w:after="0" w:line="240" w:lineRule="auto"/>
        <w:ind w:left="426"/>
        <w:jc w:val="both"/>
        <w:rPr>
          <w:rFonts w:ascii="Arial" w:hAnsi="Arial" w:cs="Arial"/>
        </w:rPr>
      </w:pPr>
      <w:r w:rsidRPr="008C1911">
        <w:rPr>
          <w:rFonts w:ascii="Arial" w:hAnsi="Arial" w:cs="Arial"/>
          <w:noProof/>
          <w:lang w:val="en-US" w:eastAsia="en-US"/>
        </w:rPr>
        <w:lastRenderedPageBreak/>
        <w:drawing>
          <wp:inline distT="0" distB="0" distL="0" distR="0">
            <wp:extent cx="2330450" cy="2438400"/>
            <wp:effectExtent l="0" t="0" r="0" b="0"/>
            <wp:docPr id="19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3"/>
                    <pic:cNvPicPr>
                      <a:picLocks noChangeAspect="1"/>
                    </pic:cNvPicPr>
                  </pic:nvPicPr>
                  <pic:blipFill>
                    <a:blip r:embed="rId38"/>
                    <a:stretch>
                      <a:fillRect/>
                    </a:stretch>
                  </pic:blipFill>
                  <pic:spPr>
                    <a:xfrm>
                      <a:off x="0" y="0"/>
                      <a:ext cx="2330450" cy="2438400"/>
                    </a:xfrm>
                    <a:prstGeom prst="rect">
                      <a:avLst/>
                    </a:prstGeom>
                    <a:noFill/>
                    <a:ln w="9525">
                      <a:noFill/>
                    </a:ln>
                  </pic:spPr>
                </pic:pic>
              </a:graphicData>
            </a:graphic>
          </wp:inline>
        </w:drawing>
      </w:r>
    </w:p>
    <w:p w:rsidR="0076785B" w:rsidRPr="008C1911" w:rsidRDefault="0019066C" w:rsidP="008C1911">
      <w:pPr>
        <w:spacing w:after="0" w:line="240" w:lineRule="auto"/>
        <w:ind w:left="426" w:right="49"/>
        <w:jc w:val="both"/>
        <w:rPr>
          <w:rFonts w:ascii="Arial" w:hAnsi="Arial" w:cs="Arial"/>
        </w:rPr>
      </w:pPr>
      <w:r>
        <w:rPr>
          <w:rFonts w:ascii="Arial" w:hAnsi="Arial" w:cs="Arial"/>
          <w:noProof/>
          <w:lang w:val="en-US" w:eastAsia="en-US"/>
        </w:rPr>
        <w:drawing>
          <wp:anchor distT="0" distB="0" distL="114300" distR="114300" simplePos="0" relativeHeight="251642368" behindDoc="0" locked="0" layoutInCell="1" allowOverlap="1">
            <wp:simplePos x="0" y="0"/>
            <wp:positionH relativeFrom="column">
              <wp:posOffset>2621280</wp:posOffset>
            </wp:positionH>
            <wp:positionV relativeFrom="paragraph">
              <wp:posOffset>9525</wp:posOffset>
            </wp:positionV>
            <wp:extent cx="2472457" cy="1965327"/>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2472457" cy="1965327"/>
                    </a:xfrm>
                    <a:prstGeom prst="rect">
                      <a:avLst/>
                    </a:prstGeom>
                    <a:noFill/>
                    <a:ln w="9525">
                      <a:noFill/>
                    </a:ln>
                  </pic:spPr>
                </pic:pic>
              </a:graphicData>
            </a:graphic>
          </wp:anchor>
        </w:drawing>
      </w:r>
      <w:r w:rsidR="0076785B" w:rsidRPr="008C1911">
        <w:rPr>
          <w:rFonts w:ascii="Arial" w:hAnsi="Arial" w:cs="Arial"/>
        </w:rPr>
        <w:t xml:space="preserve">             </w:t>
      </w:r>
    </w:p>
    <w:p w:rsidR="0076785B" w:rsidRPr="008C1911" w:rsidRDefault="00CC18EF" w:rsidP="008C1911">
      <w:pPr>
        <w:tabs>
          <w:tab w:val="left" w:pos="6024"/>
        </w:tabs>
        <w:spacing w:after="0" w:line="240" w:lineRule="auto"/>
        <w:ind w:left="426"/>
        <w:jc w:val="both"/>
        <w:rPr>
          <w:rFonts w:ascii="Arial" w:hAnsi="Arial" w:cs="Arial"/>
        </w:rPr>
      </w:pPr>
      <w:r>
        <w:rPr>
          <w:noProof/>
          <w:lang w:val="en-US" w:eastAsia="en-US"/>
        </w:rPr>
        <w:drawing>
          <wp:anchor distT="0" distB="0" distL="114300" distR="114300" simplePos="0" relativeHeight="251701760" behindDoc="0" locked="0" layoutInCell="1" allowOverlap="1">
            <wp:simplePos x="0" y="0"/>
            <wp:positionH relativeFrom="column">
              <wp:posOffset>281940</wp:posOffset>
            </wp:positionH>
            <wp:positionV relativeFrom="paragraph">
              <wp:posOffset>34290</wp:posOffset>
            </wp:positionV>
            <wp:extent cx="1374986" cy="130399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8"/>
                    <a:stretch>
                      <a:fillRect/>
                    </a:stretch>
                  </pic:blipFill>
                  <pic:spPr>
                    <a:xfrm>
                      <a:off x="0" y="0"/>
                      <a:ext cx="1374986" cy="1303992"/>
                    </a:xfrm>
                    <a:prstGeom prst="rect">
                      <a:avLst/>
                    </a:prstGeom>
                    <a:noFill/>
                    <a:ln w="9525">
                      <a:noFill/>
                    </a:ln>
                  </pic:spPr>
                </pic:pic>
              </a:graphicData>
            </a:graphic>
          </wp:anchor>
        </w:drawing>
      </w: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4832E0" w:rsidRPr="008C1911" w:rsidRDefault="004832E0" w:rsidP="008C1911">
      <w:pPr>
        <w:tabs>
          <w:tab w:val="left" w:pos="6024"/>
        </w:tabs>
        <w:spacing w:after="0" w:line="240" w:lineRule="auto"/>
        <w:ind w:left="426"/>
        <w:jc w:val="both"/>
        <w:rPr>
          <w:rFonts w:ascii="Arial" w:hAnsi="Arial" w:cs="Arial"/>
        </w:rPr>
      </w:pPr>
    </w:p>
    <w:p w:rsidR="0019066C" w:rsidRDefault="0019066C" w:rsidP="008C1911">
      <w:pPr>
        <w:tabs>
          <w:tab w:val="left" w:pos="6024"/>
        </w:tabs>
        <w:spacing w:after="0" w:line="240" w:lineRule="auto"/>
        <w:ind w:left="426"/>
        <w:jc w:val="both"/>
        <w:rPr>
          <w:rFonts w:ascii="Arial" w:hAnsi="Arial" w:cs="Arial"/>
          <w:b/>
          <w:bCs/>
          <w:lang w:val="en-ID"/>
        </w:rPr>
      </w:pPr>
      <w:r>
        <w:rPr>
          <w:noProof/>
          <w:lang w:val="en-US" w:eastAsia="en-US"/>
        </w:rPr>
        <w:drawing>
          <wp:anchor distT="0" distB="0" distL="114300" distR="114300" simplePos="0" relativeHeight="251704832" behindDoc="0" locked="0" layoutInCell="1" allowOverlap="1">
            <wp:simplePos x="0" y="0"/>
            <wp:positionH relativeFrom="column">
              <wp:posOffset>213360</wp:posOffset>
            </wp:positionH>
            <wp:positionV relativeFrom="paragraph">
              <wp:posOffset>162560</wp:posOffset>
            </wp:positionV>
            <wp:extent cx="2831465" cy="1310640"/>
            <wp:effectExtent l="0" t="0" r="698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0"/>
                    <a:stretch>
                      <a:fillRect/>
                    </a:stretch>
                  </pic:blipFill>
                  <pic:spPr>
                    <a:xfrm>
                      <a:off x="0" y="0"/>
                      <a:ext cx="2831465" cy="1310640"/>
                    </a:xfrm>
                    <a:prstGeom prst="rect">
                      <a:avLst/>
                    </a:prstGeom>
                    <a:noFill/>
                    <a:ln w="9525">
                      <a:noFill/>
                    </a:ln>
                  </pic:spPr>
                </pic:pic>
              </a:graphicData>
            </a:graphic>
          </wp:anchor>
        </w:drawing>
      </w:r>
    </w:p>
    <w:p w:rsidR="0019066C" w:rsidRDefault="0019066C" w:rsidP="008C1911">
      <w:pPr>
        <w:tabs>
          <w:tab w:val="left" w:pos="6024"/>
        </w:tabs>
        <w:spacing w:after="0" w:line="240" w:lineRule="auto"/>
        <w:ind w:left="426"/>
        <w:jc w:val="both"/>
        <w:rPr>
          <w:rFonts w:ascii="Arial" w:hAnsi="Arial" w:cs="Arial"/>
          <w:b/>
          <w:bCs/>
          <w:lang w:val="en-ID"/>
        </w:rPr>
      </w:pPr>
      <w:r>
        <w:rPr>
          <w:noProof/>
          <w:lang w:val="en-US" w:eastAsia="en-US"/>
        </w:rPr>
        <w:drawing>
          <wp:anchor distT="0" distB="0" distL="114300" distR="114300" simplePos="0" relativeHeight="251706880" behindDoc="0" locked="0" layoutInCell="1" allowOverlap="1">
            <wp:simplePos x="0" y="0"/>
            <wp:positionH relativeFrom="column">
              <wp:posOffset>45720</wp:posOffset>
            </wp:positionH>
            <wp:positionV relativeFrom="paragraph">
              <wp:posOffset>133350</wp:posOffset>
            </wp:positionV>
            <wp:extent cx="2234491" cy="114084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1"/>
                    <a:stretch>
                      <a:fillRect/>
                    </a:stretch>
                  </pic:blipFill>
                  <pic:spPr>
                    <a:xfrm>
                      <a:off x="0" y="0"/>
                      <a:ext cx="2234491" cy="1140846"/>
                    </a:xfrm>
                    <a:prstGeom prst="rect">
                      <a:avLst/>
                    </a:prstGeom>
                    <a:noFill/>
                    <a:ln w="9525">
                      <a:noFill/>
                    </a:ln>
                  </pic:spPr>
                </pic:pic>
              </a:graphicData>
            </a:graphic>
          </wp:anchor>
        </w:drawing>
      </w: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19066C" w:rsidRDefault="0019066C" w:rsidP="008C1911">
      <w:pPr>
        <w:tabs>
          <w:tab w:val="left" w:pos="6024"/>
        </w:tabs>
        <w:spacing w:after="0" w:line="240" w:lineRule="auto"/>
        <w:ind w:left="426"/>
        <w:jc w:val="both"/>
        <w:rPr>
          <w:rFonts w:ascii="Arial" w:hAnsi="Arial" w:cs="Arial"/>
          <w:b/>
          <w:bCs/>
          <w:lang w:val="en-ID"/>
        </w:rPr>
      </w:pPr>
    </w:p>
    <w:p w:rsidR="004832E0" w:rsidRPr="008C1911" w:rsidRDefault="004832E0" w:rsidP="008C1911">
      <w:pPr>
        <w:tabs>
          <w:tab w:val="left" w:pos="6024"/>
        </w:tabs>
        <w:spacing w:after="0" w:line="240" w:lineRule="auto"/>
        <w:ind w:left="426"/>
        <w:jc w:val="both"/>
        <w:rPr>
          <w:rFonts w:ascii="Arial" w:hAnsi="Arial" w:cs="Arial"/>
          <w:lang w:val="en-ID"/>
        </w:rPr>
      </w:pPr>
      <w:r w:rsidRPr="008C1911">
        <w:rPr>
          <w:rFonts w:ascii="Arial" w:hAnsi="Arial" w:cs="Arial"/>
          <w:b/>
          <w:bCs/>
          <w:lang w:val="en-ID"/>
        </w:rPr>
        <w:t xml:space="preserve">Distribusi Khi-Kuadrat (Chi Square) </w:t>
      </w:r>
    </w:p>
    <w:p w:rsidR="004832E0" w:rsidRPr="008C1911" w:rsidRDefault="004832E0" w:rsidP="008C1911">
      <w:pPr>
        <w:tabs>
          <w:tab w:val="left" w:pos="6024"/>
        </w:tabs>
        <w:spacing w:after="0" w:line="240" w:lineRule="auto"/>
        <w:ind w:left="426"/>
        <w:jc w:val="both"/>
        <w:rPr>
          <w:rFonts w:ascii="Arial" w:hAnsi="Arial" w:cs="Arial"/>
          <w:lang w:val="en-ID"/>
        </w:rPr>
      </w:pPr>
      <w:r w:rsidRPr="008C1911">
        <w:rPr>
          <w:rFonts w:ascii="Arial" w:hAnsi="Arial" w:cs="Arial"/>
          <w:lang w:val="en-ID"/>
        </w:rPr>
        <w:t xml:space="preserve">Jika parameter </w:t>
      </w:r>
      <w:r w:rsidRPr="008C1911">
        <w:rPr>
          <w:rFonts w:ascii="Arial" w:hAnsi="Arial" w:cs="Arial"/>
          <w:i/>
          <w:iCs/>
          <w:lang w:val="el-GR"/>
        </w:rPr>
        <w:t>α</w:t>
      </w:r>
      <w:r w:rsidRPr="008C1911">
        <w:rPr>
          <w:rFonts w:ascii="Arial" w:hAnsi="Arial" w:cs="Arial"/>
          <w:lang w:val="en-ID"/>
        </w:rPr>
        <w:t>pada distribusi gamma diganti menjadi </w:t>
      </w:r>
      <w:r w:rsidRPr="008C1911">
        <w:rPr>
          <w:rFonts w:ascii="Arial" w:hAnsi="Arial" w:cs="Arial"/>
          <w:i/>
          <w:iCs/>
          <w:lang w:val="en-ID"/>
        </w:rPr>
        <w:t>v</w:t>
      </w:r>
      <w:r w:rsidRPr="008C1911">
        <w:rPr>
          <w:rFonts w:ascii="Arial" w:hAnsi="Arial" w:cs="Arial"/>
          <w:lang w:val="en-ID"/>
        </w:rPr>
        <w:t xml:space="preserve">/2, dan </w:t>
      </w:r>
      <w:r w:rsidRPr="008C1911">
        <w:rPr>
          <w:rFonts w:ascii="Arial" w:hAnsi="Arial" w:cs="Arial"/>
          <w:i/>
          <w:iCs/>
          <w:lang w:val="el-GR"/>
        </w:rPr>
        <w:t>β</w:t>
      </w:r>
      <w:r w:rsidRPr="008C1911">
        <w:rPr>
          <w:rFonts w:ascii="Arial" w:hAnsi="Arial" w:cs="Arial"/>
          <w:lang w:val="en-ID"/>
        </w:rPr>
        <w:t xml:space="preserve">diganti menjadi 2, dimana </w:t>
      </w:r>
      <w:r w:rsidRPr="008C1911">
        <w:rPr>
          <w:rFonts w:ascii="Arial" w:hAnsi="Arial" w:cs="Arial"/>
          <w:i/>
          <w:iCs/>
          <w:lang w:val="en-ID"/>
        </w:rPr>
        <w:t>v</w:t>
      </w:r>
      <w:r w:rsidRPr="008C1911">
        <w:rPr>
          <w:rFonts w:ascii="Arial" w:hAnsi="Arial" w:cs="Arial"/>
          <w:lang w:val="en-ID"/>
        </w:rPr>
        <w:t xml:space="preserve"> adalah bilangan bulat positif, maka distribusi gamma tersebut akan menjadi </w:t>
      </w:r>
      <w:r w:rsidRPr="008C1911">
        <w:rPr>
          <w:rFonts w:ascii="Arial" w:hAnsi="Arial" w:cs="Arial"/>
          <w:b/>
          <w:bCs/>
          <w:lang w:val="en-ID"/>
        </w:rPr>
        <w:t>distribusi khi-kuadrat.</w:t>
      </w:r>
    </w:p>
    <w:p w:rsidR="004832E0" w:rsidRPr="008C1911" w:rsidRDefault="004832E0" w:rsidP="008C1911">
      <w:pPr>
        <w:spacing w:after="0" w:line="240" w:lineRule="auto"/>
        <w:ind w:left="426"/>
        <w:jc w:val="both"/>
        <w:rPr>
          <w:rFonts w:ascii="Arial" w:hAnsi="Arial" w:cs="Arial"/>
        </w:rPr>
      </w:pPr>
      <w:r w:rsidRPr="008C1911">
        <w:rPr>
          <w:rFonts w:ascii="Arial" w:hAnsi="Arial" w:cs="Arial"/>
          <w:lang w:val="en-ID"/>
        </w:rPr>
        <w:t xml:space="preserve">Distribusi khi-kuadrat ini memiliki parameter tunggal yaitu </w:t>
      </w:r>
      <w:r w:rsidRPr="008C1911">
        <w:rPr>
          <w:rFonts w:ascii="Arial" w:hAnsi="Arial" w:cs="Arial"/>
          <w:i/>
          <w:iCs/>
          <w:lang w:val="en-ID"/>
        </w:rPr>
        <w:t>v</w:t>
      </w:r>
      <w:r w:rsidRPr="008C1911">
        <w:rPr>
          <w:rFonts w:ascii="Arial" w:hAnsi="Arial" w:cs="Arial"/>
          <w:lang w:val="en-ID"/>
        </w:rPr>
        <w:t>, atau disebut juga denganderajatkebebasan.</w:t>
      </w:r>
    </w:p>
    <w:p w:rsidR="004832E0" w:rsidRDefault="004832E0"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Pr="008C1911" w:rsidRDefault="0019066C" w:rsidP="008C1911">
      <w:pPr>
        <w:spacing w:after="0" w:line="240" w:lineRule="auto"/>
        <w:ind w:left="426"/>
        <w:jc w:val="both"/>
        <w:rPr>
          <w:rFonts w:ascii="Arial" w:hAnsi="Arial" w:cs="Arial"/>
          <w:b/>
          <w:bCs/>
          <w:lang w:val="en-ID"/>
        </w:rPr>
      </w:pPr>
    </w:p>
    <w:p w:rsidR="004832E0" w:rsidRPr="008C1911" w:rsidRDefault="004832E0" w:rsidP="008C1911">
      <w:pPr>
        <w:spacing w:after="0" w:line="240" w:lineRule="auto"/>
        <w:ind w:left="426"/>
        <w:jc w:val="both"/>
        <w:rPr>
          <w:rFonts w:ascii="Arial" w:hAnsi="Arial" w:cs="Arial"/>
          <w:b/>
          <w:bCs/>
        </w:rPr>
      </w:pPr>
      <w:r w:rsidRPr="008C1911">
        <w:rPr>
          <w:rFonts w:ascii="Arial" w:hAnsi="Arial" w:cs="Arial"/>
          <w:b/>
          <w:bCs/>
          <w:lang w:val="en-ID"/>
        </w:rPr>
        <w:lastRenderedPageBreak/>
        <w:t>Fungsi Kepadatan Peluan</w:t>
      </w:r>
      <w:r w:rsidRPr="008C1911">
        <w:rPr>
          <w:rFonts w:ascii="Arial" w:hAnsi="Arial" w:cs="Arial"/>
          <w:b/>
          <w:bCs/>
        </w:rPr>
        <w:t>g</w:t>
      </w:r>
    </w:p>
    <w:p w:rsidR="004832E0" w:rsidRPr="008C1911" w:rsidRDefault="00E70292" w:rsidP="008C1911">
      <w:pPr>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4892040" cy="1016000"/>
            <wp:effectExtent l="0" t="0" r="3810" b="0"/>
            <wp:docPr id="20486" name="Picture 2" descr="https://3.bp.blogspot.com/-UMS-YS_yuBQ/Uevu3l-pP8I/AAAAAAAABpg/8AqTLef8LKw/s1600/Distribusi+Khi-K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Picture 2" descr="https://3.bp.blogspot.com/-UMS-YS_yuBQ/Uevu3l-pP8I/AAAAAAAABpg/8AqTLef8LKw/s1600/Distribusi+Khi-Kuadrat.png"/>
                    <pic:cNvPicPr>
                      <a:picLocks noChangeAspect="1"/>
                    </pic:cNvPicPr>
                  </pic:nvPicPr>
                  <pic:blipFill>
                    <a:blip r:embed="rId42"/>
                    <a:stretch>
                      <a:fillRect/>
                    </a:stretch>
                  </pic:blipFill>
                  <pic:spPr>
                    <a:xfrm>
                      <a:off x="0" y="0"/>
                      <a:ext cx="4892040" cy="1016000"/>
                    </a:xfrm>
                    <a:prstGeom prst="rect">
                      <a:avLst/>
                    </a:prstGeom>
                    <a:noFill/>
                    <a:ln w="9525">
                      <a:noFill/>
                    </a:ln>
                  </pic:spPr>
                </pic:pic>
              </a:graphicData>
            </a:graphic>
          </wp:inline>
        </w:drawing>
      </w:r>
    </w:p>
    <w:p w:rsidR="00E70292" w:rsidRPr="008C1911" w:rsidRDefault="00E70292" w:rsidP="008C1911">
      <w:pPr>
        <w:spacing w:after="0" w:line="240" w:lineRule="auto"/>
        <w:ind w:left="426"/>
        <w:jc w:val="both"/>
        <w:rPr>
          <w:rFonts w:ascii="Arial" w:hAnsi="Arial" w:cs="Arial"/>
          <w:i/>
          <w:iCs/>
          <w:lang w:val="en-ID"/>
        </w:rPr>
      </w:pPr>
      <w:r w:rsidRPr="008C1911">
        <w:rPr>
          <w:rFonts w:ascii="Arial" w:hAnsi="Arial" w:cs="Arial"/>
          <w:b/>
          <w:bCs/>
          <w:lang w:val="en-ID"/>
        </w:rPr>
        <w:t>Mean</w:t>
      </w:r>
      <w:r w:rsidRPr="008C1911">
        <w:rPr>
          <w:rFonts w:ascii="Arial" w:hAnsi="Arial" w:cs="Arial"/>
          <w:lang w:val="en-ID"/>
        </w:rPr>
        <w:br/>
      </w:r>
      <w:r w:rsidRPr="008C1911">
        <w:rPr>
          <w:rFonts w:ascii="Arial" w:hAnsi="Arial" w:cs="Arial"/>
          <w:i/>
          <w:iCs/>
          <w:lang w:val="en-ID"/>
        </w:rPr>
        <w:t>µ</w:t>
      </w:r>
      <w:r w:rsidRPr="008C1911">
        <w:rPr>
          <w:rFonts w:ascii="Arial" w:hAnsi="Arial" w:cs="Arial"/>
          <w:lang w:val="en-ID"/>
        </w:rPr>
        <w:t>=</w:t>
      </w:r>
      <w:r w:rsidRPr="008C1911">
        <w:rPr>
          <w:rFonts w:ascii="Arial" w:hAnsi="Arial" w:cs="Arial"/>
          <w:i/>
          <w:iCs/>
          <w:lang w:val="en-ID"/>
        </w:rPr>
        <w:t>v</w:t>
      </w:r>
    </w:p>
    <w:p w:rsidR="00E70292" w:rsidRPr="008C1911" w:rsidRDefault="00E70292" w:rsidP="008C1911">
      <w:pPr>
        <w:spacing w:after="0" w:line="240" w:lineRule="auto"/>
        <w:ind w:left="426"/>
        <w:jc w:val="both"/>
        <w:rPr>
          <w:rFonts w:ascii="Arial" w:hAnsi="Arial" w:cs="Arial"/>
          <w:i/>
          <w:iCs/>
          <w:lang w:val="en-ID"/>
        </w:rPr>
      </w:pPr>
      <w:r w:rsidRPr="008C1911">
        <w:rPr>
          <w:rFonts w:ascii="Arial" w:hAnsi="Arial" w:cs="Arial"/>
          <w:b/>
          <w:bCs/>
          <w:lang w:val="en-ID"/>
        </w:rPr>
        <w:t>Varian</w:t>
      </w:r>
      <w:r w:rsidRPr="008C1911">
        <w:rPr>
          <w:rFonts w:ascii="Arial" w:hAnsi="Arial" w:cs="Arial"/>
          <w:lang w:val="en-ID"/>
        </w:rPr>
        <w:br/>
      </w:r>
      <w:r w:rsidRPr="008C1911">
        <w:rPr>
          <w:rFonts w:ascii="Arial" w:hAnsi="Arial" w:cs="Arial"/>
          <w:i/>
          <w:iCs/>
          <w:lang w:val="el-GR"/>
        </w:rPr>
        <w:t>σ</w:t>
      </w:r>
      <w:r w:rsidRPr="008C1911">
        <w:rPr>
          <w:rFonts w:ascii="Arial" w:hAnsi="Arial" w:cs="Arial"/>
          <w:vertAlign w:val="superscript"/>
          <w:lang w:val="el-GR"/>
        </w:rPr>
        <w:t>2</w:t>
      </w:r>
      <w:r w:rsidRPr="008C1911">
        <w:rPr>
          <w:rFonts w:ascii="Arial" w:hAnsi="Arial" w:cs="Arial"/>
          <w:lang w:val="el-GR"/>
        </w:rPr>
        <w:t> = 2</w:t>
      </w:r>
      <w:r w:rsidRPr="008C1911">
        <w:rPr>
          <w:rFonts w:ascii="Arial" w:hAnsi="Arial" w:cs="Arial"/>
          <w:i/>
          <w:iCs/>
          <w:lang w:val="en-ID"/>
        </w:rPr>
        <w:t>v</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t>Fungsi Pembangkit Momen (MGF)</w:t>
      </w:r>
    </w:p>
    <w:p w:rsidR="00E70292" w:rsidRPr="008C1911" w:rsidRDefault="00E70292" w:rsidP="008C1911">
      <w:pPr>
        <w:spacing w:after="0" w:line="240" w:lineRule="auto"/>
        <w:ind w:left="426"/>
        <w:jc w:val="both"/>
        <w:rPr>
          <w:rFonts w:ascii="Arial" w:hAnsi="Arial" w:cs="Arial"/>
          <w:vertAlign w:val="superscript"/>
          <w:lang w:val="en-ID"/>
        </w:rPr>
      </w:pPr>
      <w:r w:rsidRPr="008C1911">
        <w:rPr>
          <w:rFonts w:ascii="Arial" w:hAnsi="Arial" w:cs="Arial"/>
          <w:i/>
          <w:iCs/>
          <w:lang w:val="en-ID"/>
        </w:rPr>
        <w:t>Mx(t)</w:t>
      </w:r>
      <w:r w:rsidRPr="008C1911">
        <w:rPr>
          <w:rFonts w:ascii="Arial" w:hAnsi="Arial" w:cs="Arial"/>
          <w:lang w:val="en-ID"/>
        </w:rPr>
        <w:t xml:space="preserve"> = (1 – 2</w:t>
      </w:r>
      <w:r w:rsidRPr="008C1911">
        <w:rPr>
          <w:rFonts w:ascii="Arial" w:hAnsi="Arial" w:cs="Arial"/>
          <w:i/>
          <w:iCs/>
          <w:lang w:val="en-ID"/>
        </w:rPr>
        <w:t>t</w:t>
      </w:r>
      <w:r w:rsidRPr="008C1911">
        <w:rPr>
          <w:rFonts w:ascii="Arial" w:hAnsi="Arial" w:cs="Arial"/>
          <w:lang w:val="en-ID"/>
        </w:rPr>
        <w:t>)</w:t>
      </w:r>
      <w:r w:rsidRPr="008C1911">
        <w:rPr>
          <w:rFonts w:ascii="Arial" w:hAnsi="Arial" w:cs="Arial"/>
          <w:vertAlign w:val="superscript"/>
          <w:lang w:val="en-ID"/>
        </w:rPr>
        <w:t>-</w:t>
      </w:r>
      <w:r w:rsidRPr="008C1911">
        <w:rPr>
          <w:rFonts w:ascii="Arial" w:hAnsi="Arial" w:cs="Arial"/>
          <w:i/>
          <w:iCs/>
          <w:vertAlign w:val="superscript"/>
          <w:lang w:val="en-ID"/>
        </w:rPr>
        <w:t>v</w:t>
      </w:r>
      <w:r w:rsidRPr="008C1911">
        <w:rPr>
          <w:rFonts w:ascii="Arial" w:hAnsi="Arial" w:cs="Arial"/>
          <w:vertAlign w:val="superscript"/>
          <w:lang w:val="en-ID"/>
        </w:rPr>
        <w:t>/2</w:t>
      </w:r>
    </w:p>
    <w:p w:rsidR="00E70292" w:rsidRPr="008C1911" w:rsidRDefault="00E70292" w:rsidP="008C1911">
      <w:pPr>
        <w:spacing w:after="0" w:line="240" w:lineRule="auto"/>
        <w:ind w:left="426"/>
        <w:jc w:val="both"/>
        <w:rPr>
          <w:rFonts w:ascii="Arial" w:hAnsi="Arial" w:cs="Arial"/>
        </w:rPr>
      </w:pPr>
      <w:r w:rsidRPr="008C1911">
        <w:rPr>
          <w:rFonts w:ascii="Arial" w:hAnsi="Arial" w:cs="Arial"/>
          <w:b/>
          <w:bCs/>
        </w:rPr>
        <w:t>Fungsi Karakteristik</w:t>
      </w:r>
    </w:p>
    <w:p w:rsidR="00E70292" w:rsidRPr="008C1911" w:rsidRDefault="00E70292" w:rsidP="008C1911">
      <w:pPr>
        <w:spacing w:after="0" w:line="240" w:lineRule="auto"/>
        <w:ind w:left="426"/>
        <w:jc w:val="both"/>
        <w:rPr>
          <w:rFonts w:ascii="Arial" w:hAnsi="Arial" w:cs="Arial"/>
        </w:rPr>
      </w:pPr>
      <w:r w:rsidRPr="008C1911">
        <w:rPr>
          <w:rFonts w:ascii="Arial" w:hAnsi="Arial" w:cs="Arial"/>
          <w:i/>
          <w:iCs/>
        </w:rPr>
        <w:t>Cx(t) = (</w:t>
      </w:r>
      <w:r w:rsidRPr="008C1911">
        <w:rPr>
          <w:rFonts w:ascii="Arial" w:hAnsi="Arial" w:cs="Arial"/>
        </w:rPr>
        <w:t>1</w:t>
      </w:r>
      <w:r w:rsidRPr="008C1911">
        <w:rPr>
          <w:rFonts w:ascii="Arial" w:hAnsi="Arial" w:cs="Arial"/>
          <w:i/>
          <w:iCs/>
        </w:rPr>
        <w:t xml:space="preserve"> – </w:t>
      </w:r>
      <w:r w:rsidRPr="008C1911">
        <w:rPr>
          <w:rFonts w:ascii="Arial" w:hAnsi="Arial" w:cs="Arial"/>
        </w:rPr>
        <w:t>2</w:t>
      </w:r>
      <w:r w:rsidRPr="008C1911">
        <w:rPr>
          <w:rFonts w:ascii="Arial" w:hAnsi="Arial" w:cs="Arial"/>
          <w:i/>
          <w:iCs/>
        </w:rPr>
        <w:t>it)</w:t>
      </w:r>
      <w:r w:rsidRPr="008C1911">
        <w:rPr>
          <w:rFonts w:ascii="Arial" w:hAnsi="Arial" w:cs="Arial"/>
          <w:i/>
          <w:iCs/>
          <w:vertAlign w:val="superscript"/>
        </w:rPr>
        <w:t>-v/2</w:t>
      </w:r>
    </w:p>
    <w:p w:rsidR="00E70292" w:rsidRPr="008C1911" w:rsidRDefault="00E70292" w:rsidP="008C1911">
      <w:pPr>
        <w:spacing w:after="0" w:line="240" w:lineRule="auto"/>
        <w:ind w:left="426"/>
        <w:jc w:val="both"/>
        <w:rPr>
          <w:rFonts w:ascii="Arial" w:hAnsi="Arial" w:cs="Arial"/>
        </w:rPr>
      </w:pPr>
      <w:r w:rsidRPr="008C1911">
        <w:rPr>
          <w:rFonts w:ascii="Arial" w:hAnsi="Arial" w:cs="Arial"/>
          <w:b/>
          <w:bCs/>
        </w:rPr>
        <w:t>Fungsi Pembangkit Peluang</w:t>
      </w:r>
    </w:p>
    <w:p w:rsidR="00E70292" w:rsidRPr="008C1911" w:rsidRDefault="00E70292" w:rsidP="008C1911">
      <w:pPr>
        <w:spacing w:after="0" w:line="240" w:lineRule="auto"/>
        <w:ind w:left="426"/>
        <w:jc w:val="both"/>
        <w:rPr>
          <w:rFonts w:ascii="Arial" w:hAnsi="Arial" w:cs="Arial"/>
          <w:vertAlign w:val="superscript"/>
        </w:rPr>
      </w:pPr>
      <w:r w:rsidRPr="008C1911">
        <w:rPr>
          <w:rFonts w:ascii="Arial" w:hAnsi="Arial" w:cs="Arial"/>
          <w:i/>
          <w:iCs/>
        </w:rPr>
        <w:t>Gx(t)</w:t>
      </w:r>
      <w:r w:rsidRPr="008C1911">
        <w:rPr>
          <w:rFonts w:ascii="Arial" w:hAnsi="Arial" w:cs="Arial"/>
        </w:rPr>
        <w:t xml:space="preserve"> = (1 – 2 </w:t>
      </w:r>
      <w:r w:rsidRPr="008C1911">
        <w:rPr>
          <w:rFonts w:ascii="Arial" w:hAnsi="Arial" w:cs="Arial"/>
          <w:i/>
          <w:iCs/>
        </w:rPr>
        <w:t>ln t</w:t>
      </w:r>
      <w:r w:rsidRPr="008C1911">
        <w:rPr>
          <w:rFonts w:ascii="Arial" w:hAnsi="Arial" w:cs="Arial"/>
        </w:rPr>
        <w:t>)</w:t>
      </w:r>
      <w:r w:rsidRPr="008C1911">
        <w:rPr>
          <w:rFonts w:ascii="Arial" w:hAnsi="Arial" w:cs="Arial"/>
          <w:vertAlign w:val="superscript"/>
        </w:rPr>
        <w:t>-</w:t>
      </w:r>
      <w:r w:rsidRPr="008C1911">
        <w:rPr>
          <w:rFonts w:ascii="Arial" w:hAnsi="Arial" w:cs="Arial"/>
          <w:i/>
          <w:iCs/>
          <w:vertAlign w:val="superscript"/>
        </w:rPr>
        <w:t>v</w:t>
      </w:r>
      <w:r w:rsidRPr="008C1911">
        <w:rPr>
          <w:rFonts w:ascii="Arial" w:hAnsi="Arial" w:cs="Arial"/>
          <w:vertAlign w:val="superscript"/>
        </w:rPr>
        <w:t>/2</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lang w:val="en-ID"/>
        </w:rPr>
        <w:t xml:space="preserve">Sehingga nilai harapan </w:t>
      </w:r>
      <w:r w:rsidRPr="008C1911">
        <w:rPr>
          <w:rFonts w:ascii="Arial" w:hAnsi="Arial" w:cs="Arial"/>
          <w:i/>
          <w:iCs/>
          <w:lang w:val="en-ID"/>
        </w:rPr>
        <w:t>X</w:t>
      </w:r>
      <w:r w:rsidRPr="008C1911">
        <w:rPr>
          <w:rFonts w:ascii="Arial" w:hAnsi="Arial" w:cs="Arial"/>
          <w:lang w:val="en-ID"/>
        </w:rPr>
        <w:t xml:space="preserve"> distribusi khi kuadrat menjadi</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noProof/>
          <w:lang w:val="en-US" w:eastAsia="en-US"/>
        </w:rPr>
        <w:drawing>
          <wp:inline distT="0" distB="0" distL="0" distR="0">
            <wp:extent cx="2179655" cy="818668"/>
            <wp:effectExtent l="0" t="0" r="0" b="635"/>
            <wp:docPr id="22534" name="Picture 2" descr="https://2.bp.blogspot.com/-nDMaKoMHPDw/V5Xjuwi9tUI/AAAAAAAABGw/XYQ8pkJwWxMI0ZmzmIf6fTtumLDHHzXIACLcB/s1600/nilai%2Bharapan%2Bkhi%2Bkuadrat%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4" name="Picture 2" descr="https://2.bp.blogspot.com/-nDMaKoMHPDw/V5Xjuwi9tUI/AAAAAAAABGw/XYQ8pkJwWxMI0ZmzmIf6fTtumLDHHzXIACLcB/s1600/nilai%2Bharapan%2Bkhi%2Bkuadrat%2B2.png"/>
                    <pic:cNvPicPr>
                      <a:picLocks noChangeAspect="1"/>
                    </pic:cNvPicPr>
                  </pic:nvPicPr>
                  <pic:blipFill>
                    <a:blip r:embed="rId43"/>
                    <a:stretch>
                      <a:fillRect/>
                    </a:stretch>
                  </pic:blipFill>
                  <pic:spPr>
                    <a:xfrm>
                      <a:off x="0" y="0"/>
                      <a:ext cx="2179655" cy="818668"/>
                    </a:xfrm>
                    <a:prstGeom prst="rect">
                      <a:avLst/>
                    </a:prstGeom>
                    <a:noFill/>
                    <a:ln w="9525">
                      <a:noFill/>
                    </a:ln>
                  </pic:spPr>
                </pic:pic>
              </a:graphicData>
            </a:graphic>
          </wp:inline>
        </w:drawing>
      </w:r>
    </w:p>
    <w:p w:rsidR="00E70292" w:rsidRPr="008C1911" w:rsidRDefault="00E70292" w:rsidP="008C1911">
      <w:pPr>
        <w:spacing w:after="0" w:line="240" w:lineRule="auto"/>
        <w:ind w:left="426"/>
        <w:jc w:val="both"/>
        <w:rPr>
          <w:rFonts w:ascii="Arial" w:hAnsi="Arial" w:cs="Arial"/>
          <w:lang w:val="en-ID"/>
        </w:rPr>
      </w:pPr>
    </w:p>
    <w:p w:rsidR="00E70292" w:rsidRPr="008C1911" w:rsidRDefault="00E70292" w:rsidP="008C1911">
      <w:pPr>
        <w:spacing w:after="0" w:line="240" w:lineRule="auto"/>
        <w:ind w:left="426"/>
        <w:jc w:val="both"/>
        <w:rPr>
          <w:rFonts w:ascii="Arial" w:hAnsi="Arial" w:cs="Arial"/>
          <w:lang w:val="en-ID"/>
        </w:rPr>
      </w:pPr>
    </w:p>
    <w:p w:rsidR="00E70292" w:rsidRPr="008C1911" w:rsidRDefault="00E70292" w:rsidP="008C1911">
      <w:pPr>
        <w:spacing w:after="0" w:line="240" w:lineRule="auto"/>
        <w:ind w:left="426"/>
        <w:jc w:val="both"/>
        <w:rPr>
          <w:rFonts w:ascii="Arial" w:hAnsi="Arial" w:cs="Arial"/>
          <w:lang w:val="en-ID"/>
        </w:rPr>
      </w:pPr>
    </w:p>
    <w:p w:rsidR="00E70292" w:rsidRPr="008C1911" w:rsidRDefault="00E70292" w:rsidP="008C1911">
      <w:pPr>
        <w:spacing w:after="0" w:line="240" w:lineRule="auto"/>
        <w:ind w:left="426"/>
        <w:jc w:val="both"/>
        <w:rPr>
          <w:rFonts w:ascii="Arial" w:hAnsi="Arial" w:cs="Arial"/>
          <w:lang w:val="en-ID"/>
        </w:rPr>
      </w:pPr>
    </w:p>
    <w:p w:rsidR="00E70292" w:rsidRPr="008C1911" w:rsidRDefault="00E70292" w:rsidP="008C1911">
      <w:pPr>
        <w:spacing w:after="0" w:line="240" w:lineRule="auto"/>
        <w:ind w:left="426"/>
        <w:jc w:val="both"/>
        <w:rPr>
          <w:rFonts w:ascii="Arial" w:hAnsi="Arial" w:cs="Arial"/>
          <w:lang w:val="en-ID"/>
        </w:rPr>
      </w:pP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lang w:val="en-ID"/>
        </w:rPr>
        <w:t xml:space="preserve">Sehingga nilai harapan </w:t>
      </w:r>
      <w:r w:rsidRPr="008C1911">
        <w:rPr>
          <w:rFonts w:ascii="Arial" w:hAnsi="Arial" w:cs="Arial"/>
          <w:i/>
          <w:iCs/>
          <w:lang w:val="en-ID"/>
        </w:rPr>
        <w:t>X</w:t>
      </w:r>
      <w:r w:rsidRPr="008C1911">
        <w:rPr>
          <w:rFonts w:ascii="Arial" w:hAnsi="Arial" w:cs="Arial"/>
          <w:vertAlign w:val="superscript"/>
          <w:lang w:val="en-ID"/>
        </w:rPr>
        <w:t>2</w:t>
      </w:r>
      <w:r w:rsidRPr="008C1911">
        <w:rPr>
          <w:rFonts w:ascii="Arial" w:hAnsi="Arial" w:cs="Arial"/>
          <w:lang w:val="en-ID"/>
        </w:rPr>
        <w:t xml:space="preserve"> distribusi khi kuadrat menjadi</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noProof/>
          <w:lang w:val="en-US" w:eastAsia="en-US"/>
        </w:rPr>
        <w:drawing>
          <wp:inline distT="0" distB="0" distL="0" distR="0">
            <wp:extent cx="2953936" cy="1325060"/>
            <wp:effectExtent l="0" t="0" r="0" b="8890"/>
            <wp:docPr id="22535" name="Picture 4" descr="https://4.bp.blogspot.com/-nh-sPFc1Pos/V5Xj9niIQeI/AAAAAAAABG4/0orEY5tg35kCk0utZGBSkBcrS5zEeHI4QCLcB/s1600/nilai%2Bharapan%2Bkhi%2Bkuadrat%2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5" name="Picture 4" descr="https://4.bp.blogspot.com/-nh-sPFc1Pos/V5Xj9niIQeI/AAAAAAAABG4/0orEY5tg35kCk0utZGBSkBcrS5zEeHI4QCLcB/s1600/nilai%2Bharapan%2Bkhi%2Bkuadrat%2B4.png"/>
                    <pic:cNvPicPr>
                      <a:picLocks noChangeAspect="1"/>
                    </pic:cNvPicPr>
                  </pic:nvPicPr>
                  <pic:blipFill>
                    <a:blip r:embed="rId44"/>
                    <a:stretch>
                      <a:fillRect/>
                    </a:stretch>
                  </pic:blipFill>
                  <pic:spPr>
                    <a:xfrm>
                      <a:off x="0" y="0"/>
                      <a:ext cx="2953936" cy="1325060"/>
                    </a:xfrm>
                    <a:prstGeom prst="rect">
                      <a:avLst/>
                    </a:prstGeom>
                    <a:noFill/>
                    <a:ln w="9525">
                      <a:noFill/>
                    </a:ln>
                  </pic:spPr>
                </pic:pic>
              </a:graphicData>
            </a:graphic>
          </wp:inline>
        </w:drawing>
      </w: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19066C" w:rsidRDefault="0019066C" w:rsidP="008C1911">
      <w:pPr>
        <w:spacing w:after="0" w:line="240" w:lineRule="auto"/>
        <w:ind w:left="426"/>
        <w:jc w:val="both"/>
        <w:rPr>
          <w:rFonts w:ascii="Arial" w:hAnsi="Arial" w:cs="Arial"/>
          <w:b/>
          <w:bCs/>
          <w:lang w:val="en-ID"/>
        </w:rPr>
      </w:pP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lastRenderedPageBreak/>
        <w:t xml:space="preserve">Nilai Harapan </w:t>
      </w:r>
      <w:r w:rsidRPr="008C1911">
        <w:rPr>
          <w:rFonts w:ascii="Arial" w:hAnsi="Arial" w:cs="Arial"/>
          <w:b/>
          <w:bCs/>
          <w:i/>
          <w:iCs/>
          <w:lang w:val="en-ID"/>
        </w:rPr>
        <w:t>(X – E(X))</w:t>
      </w:r>
      <w:r w:rsidRPr="008C1911">
        <w:rPr>
          <w:rFonts w:ascii="Arial" w:hAnsi="Arial" w:cs="Arial"/>
          <w:b/>
          <w:bCs/>
          <w:vertAlign w:val="superscript"/>
          <w:lang w:val="en-ID"/>
        </w:rPr>
        <w:t>2</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noProof/>
          <w:lang w:val="en-US" w:eastAsia="en-US"/>
        </w:rPr>
        <w:drawing>
          <wp:inline distT="0" distB="0" distL="0" distR="0">
            <wp:extent cx="4025202" cy="2093089"/>
            <wp:effectExtent l="0" t="0" r="0" b="2540"/>
            <wp:docPr id="22536" name="Picture 6" descr="https://1.bp.blogspot.com/-B53eledxuaw/V5XkE50AvSI/AAAAAAAABG8/Ud65fCXacZ0wZ8ubguheXuwdSbPToz9hwCLcB/s1600/nilai%2Bharapan%2Bkhi%2Bkuadrat%2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6" descr="https://1.bp.blogspot.com/-B53eledxuaw/V5XkE50AvSI/AAAAAAAABG8/Ud65fCXacZ0wZ8ubguheXuwdSbPToz9hwCLcB/s1600/nilai%2Bharapan%2Bkhi%2Bkuadrat%2B5.png"/>
                    <pic:cNvPicPr>
                      <a:picLocks noChangeAspect="1"/>
                    </pic:cNvPicPr>
                  </pic:nvPicPr>
                  <pic:blipFill>
                    <a:blip r:embed="rId45"/>
                    <a:stretch>
                      <a:fillRect/>
                    </a:stretch>
                  </pic:blipFill>
                  <pic:spPr>
                    <a:xfrm>
                      <a:off x="0" y="0"/>
                      <a:ext cx="4025202" cy="2093089"/>
                    </a:xfrm>
                    <a:prstGeom prst="rect">
                      <a:avLst/>
                    </a:prstGeom>
                    <a:noFill/>
                    <a:ln w="9525">
                      <a:noFill/>
                    </a:ln>
                  </pic:spPr>
                </pic:pic>
              </a:graphicData>
            </a:graphic>
          </wp:inline>
        </w:drawing>
      </w:r>
    </w:p>
    <w:p w:rsidR="00E70292" w:rsidRPr="008C1911" w:rsidRDefault="00E70292" w:rsidP="008C1911">
      <w:pPr>
        <w:spacing w:after="0" w:line="240" w:lineRule="auto"/>
        <w:ind w:left="426"/>
        <w:jc w:val="both"/>
        <w:rPr>
          <w:rFonts w:ascii="Arial" w:hAnsi="Arial" w:cs="Arial"/>
          <w:lang w:val="en-ID"/>
        </w:rPr>
      </w:pP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lang w:val="en-ID"/>
        </w:rPr>
        <w:t>Grafik Distribusi Chi-Square</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noProof/>
          <w:lang w:val="en-US" w:eastAsia="en-US"/>
        </w:rPr>
        <w:drawing>
          <wp:inline distT="0" distB="0" distL="0" distR="0">
            <wp:extent cx="3962400" cy="2711450"/>
            <wp:effectExtent l="0" t="0" r="0" b="0"/>
            <wp:docPr id="23556" name="Picture 2" descr="tabel dstribusi chi-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2" descr="tabel dstribusi chi-squared"/>
                    <pic:cNvPicPr>
                      <a:picLocks noChangeAspect="1"/>
                    </pic:cNvPicPr>
                  </pic:nvPicPr>
                  <pic:blipFill>
                    <a:blip r:embed="rId46"/>
                    <a:stretch>
                      <a:fillRect/>
                    </a:stretch>
                  </pic:blipFill>
                  <pic:spPr>
                    <a:xfrm>
                      <a:off x="0" y="0"/>
                      <a:ext cx="3962400" cy="2711450"/>
                    </a:xfrm>
                    <a:prstGeom prst="rect">
                      <a:avLst/>
                    </a:prstGeom>
                    <a:noFill/>
                    <a:ln w="9525">
                      <a:noFill/>
                    </a:ln>
                  </pic:spPr>
                </pic:pic>
              </a:graphicData>
            </a:graphic>
          </wp:inline>
        </w:drawing>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lang w:val="en-ID"/>
        </w:rPr>
        <w:t>Berdasarka tabel diatas terlihat bentuk dari distribusi chi-squared. Pada area hitam diatas merupakan daerah tolak hipotesis sedangkan yang putih untuk keputusan terima hipotesis awal. Garis pemisah antar dua daerah tersebut adalah gambaran dari tabel chi-square</w:t>
      </w:r>
    </w:p>
    <w:p w:rsidR="004832E0" w:rsidRPr="008C1911" w:rsidRDefault="004832E0" w:rsidP="008C1911">
      <w:pPr>
        <w:spacing w:after="0" w:line="240" w:lineRule="auto"/>
        <w:ind w:left="426"/>
        <w:jc w:val="both"/>
        <w:rPr>
          <w:rFonts w:ascii="Arial" w:hAnsi="Arial" w:cs="Arial"/>
        </w:rPr>
      </w:pP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t>Bagian-bagian dari tabel chi-squared</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t>Titik kritis (alpha)</w:t>
      </w:r>
      <w:r w:rsidRPr="008C1911">
        <w:rPr>
          <w:rFonts w:ascii="Arial" w:hAnsi="Arial" w:cs="Arial"/>
          <w:lang w:val="en-ID"/>
        </w:rPr>
        <w:t>, merupakan nilai peluang dari tingkat kesalahan yang dapat diterima. Nilai yang sering digunakan yaitu 0.05 (5%). nilai ini ditentukan oleh peneliti sebelumnya</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lang w:val="en-ID"/>
        </w:rPr>
        <w:t>.</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t>Degree of freedom (df)</w:t>
      </w:r>
      <w:r w:rsidRPr="008C1911">
        <w:rPr>
          <w:rFonts w:ascii="Arial" w:hAnsi="Arial" w:cs="Arial"/>
          <w:lang w:val="en-ID"/>
        </w:rPr>
        <w:t>, atau derajat kebebasan. menentukan nilai degree of freedom ini berbeda-beda tiap metode yang digunakan. tapi umumnya jumlah sampel(n)-1.</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t>Nilai tabel chi-square</w:t>
      </w:r>
      <w:r w:rsidRPr="008C1911">
        <w:rPr>
          <w:rFonts w:ascii="Arial" w:hAnsi="Arial" w:cs="Arial"/>
          <w:lang w:val="en-ID"/>
        </w:rPr>
        <w:t>. Merupakan nilai batas tolak atau terima hipotesis awal. Inilah yang akan dicari</w:t>
      </w:r>
    </w:p>
    <w:p w:rsidR="00E70292" w:rsidRPr="008C1911" w:rsidRDefault="00E70292" w:rsidP="008C1911">
      <w:pPr>
        <w:spacing w:after="0" w:line="240" w:lineRule="auto"/>
        <w:ind w:left="426"/>
        <w:jc w:val="both"/>
        <w:rPr>
          <w:rFonts w:ascii="Arial" w:hAnsi="Arial" w:cs="Arial"/>
        </w:rPr>
      </w:pPr>
    </w:p>
    <w:p w:rsidR="00E70292" w:rsidRPr="008C1911" w:rsidRDefault="00E70292" w:rsidP="008C1911">
      <w:pPr>
        <w:spacing w:after="0" w:line="240" w:lineRule="auto"/>
        <w:ind w:left="426"/>
        <w:jc w:val="both"/>
        <w:rPr>
          <w:rFonts w:ascii="Arial" w:hAnsi="Arial" w:cs="Arial"/>
        </w:rPr>
      </w:pPr>
      <w:r w:rsidRPr="008C1911">
        <w:rPr>
          <w:rFonts w:ascii="Arial" w:hAnsi="Arial" w:cs="Arial"/>
        </w:rPr>
        <w:lastRenderedPageBreak/>
        <w:t>Tertulis X2(0.05,5), artinya: chi-squared dengan alpha 5% dan derajat bebas 5.</w:t>
      </w:r>
    </w:p>
    <w:p w:rsidR="00E70292" w:rsidRPr="008C1911" w:rsidRDefault="00E70292" w:rsidP="008C1911">
      <w:pPr>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4892040" cy="1146175"/>
            <wp:effectExtent l="0" t="0" r="3810" b="0"/>
            <wp:docPr id="25605" name="Picture 2" descr="contoh tabel chi-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Picture 2" descr="contoh tabel chi-square"/>
                    <pic:cNvPicPr>
                      <a:picLocks noChangeAspect="1"/>
                    </pic:cNvPicPr>
                  </pic:nvPicPr>
                  <pic:blipFill>
                    <a:blip r:embed="rId47"/>
                    <a:stretch>
                      <a:fillRect/>
                    </a:stretch>
                  </pic:blipFill>
                  <pic:spPr>
                    <a:xfrm>
                      <a:off x="0" y="0"/>
                      <a:ext cx="4892040" cy="1146175"/>
                    </a:xfrm>
                    <a:prstGeom prst="rect">
                      <a:avLst/>
                    </a:prstGeom>
                    <a:noFill/>
                    <a:ln w="9525">
                      <a:noFill/>
                    </a:ln>
                  </pic:spPr>
                </pic:pic>
              </a:graphicData>
            </a:graphic>
          </wp:inline>
        </w:drawing>
      </w:r>
    </w:p>
    <w:p w:rsidR="00E70292" w:rsidRPr="008C1911" w:rsidRDefault="00E70292" w:rsidP="008C1911">
      <w:pPr>
        <w:spacing w:after="0" w:line="240" w:lineRule="auto"/>
        <w:ind w:left="426"/>
        <w:jc w:val="both"/>
        <w:rPr>
          <w:rFonts w:ascii="Arial" w:hAnsi="Arial" w:cs="Arial"/>
        </w:rPr>
      </w:pPr>
    </w:p>
    <w:p w:rsidR="00E70292" w:rsidRPr="008C1911" w:rsidRDefault="00E70292" w:rsidP="008C1911">
      <w:pPr>
        <w:spacing w:after="0" w:line="240" w:lineRule="auto"/>
        <w:ind w:left="426"/>
        <w:jc w:val="both"/>
        <w:rPr>
          <w:rFonts w:ascii="Arial" w:hAnsi="Arial" w:cs="Arial"/>
        </w:rPr>
      </w:pPr>
      <w:r w:rsidRPr="008C1911">
        <w:rPr>
          <w:rFonts w:ascii="Arial" w:hAnsi="Arial" w:cs="Arial"/>
        </w:rPr>
        <w:sym w:font="Symbol" w:char="F061"/>
      </w:r>
      <w:r w:rsidRPr="008C1911">
        <w:rPr>
          <w:rFonts w:ascii="Arial" w:hAnsi="Arial" w:cs="Arial"/>
        </w:rPr>
        <w:t xml:space="preserve"> menunjukkan bahwa tabel chi-square dengan titik kritis alpha.</w:t>
      </w:r>
      <w:r w:rsidRPr="008C1911">
        <w:rPr>
          <w:rFonts w:ascii="Arial" w:hAnsi="Arial" w:cs="Arial"/>
        </w:rPr>
        <w:br/>
        <w:t>Kolom df: nilai df yang digunakan, misalnya 5.</w:t>
      </w:r>
    </w:p>
    <w:p w:rsidR="00E70292" w:rsidRPr="008C1911" w:rsidRDefault="00E70292" w:rsidP="008C1911">
      <w:pPr>
        <w:spacing w:after="0" w:line="240" w:lineRule="auto"/>
        <w:ind w:left="426"/>
        <w:jc w:val="both"/>
        <w:rPr>
          <w:rFonts w:ascii="Arial" w:hAnsi="Arial" w:cs="Arial"/>
        </w:rPr>
      </w:pPr>
      <w:r w:rsidRPr="008C1911">
        <w:rPr>
          <w:rFonts w:ascii="Arial" w:hAnsi="Arial" w:cs="Arial"/>
        </w:rPr>
        <w:t xml:space="preserve">Baris Alpha, menujukkan alpha yang digunakan. </w:t>
      </w:r>
    </w:p>
    <w:p w:rsidR="00E70292" w:rsidRPr="008C1911" w:rsidRDefault="00E70292" w:rsidP="008C1911">
      <w:pPr>
        <w:spacing w:after="0" w:line="240" w:lineRule="auto"/>
        <w:ind w:left="426"/>
        <w:jc w:val="both"/>
        <w:rPr>
          <w:rFonts w:ascii="Arial" w:hAnsi="Arial" w:cs="Arial"/>
        </w:rPr>
      </w:pPr>
      <w:r w:rsidRPr="008C1911">
        <w:rPr>
          <w:rFonts w:ascii="Arial" w:hAnsi="Arial" w:cs="Arial"/>
        </w:rPr>
        <w:t>Nilai chi-square tabel (pertemuan baris alpha dengan kolom df): nilai yang dicari.</w:t>
      </w:r>
    </w:p>
    <w:p w:rsidR="00E70292" w:rsidRPr="008C1911" w:rsidRDefault="00E70292" w:rsidP="0019066C">
      <w:pPr>
        <w:spacing w:after="0" w:line="240" w:lineRule="auto"/>
        <w:jc w:val="both"/>
        <w:rPr>
          <w:rFonts w:ascii="Arial" w:hAnsi="Arial" w:cs="Arial"/>
          <w:b/>
          <w:bCs/>
          <w:lang w:val="en-ID"/>
        </w:rPr>
      </w:pP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b/>
          <w:bCs/>
          <w:lang w:val="en-ID"/>
        </w:rPr>
        <w:t>DISTRIBUSI F</w:t>
      </w:r>
    </w:p>
    <w:p w:rsidR="00E70292" w:rsidRPr="008C1911" w:rsidRDefault="00E70292" w:rsidP="008C1911">
      <w:pPr>
        <w:spacing w:after="0" w:line="240" w:lineRule="auto"/>
        <w:ind w:left="426"/>
        <w:jc w:val="both"/>
        <w:rPr>
          <w:rFonts w:ascii="Arial" w:hAnsi="Arial" w:cs="Arial"/>
        </w:rPr>
      </w:pPr>
      <w:r w:rsidRPr="008C1911">
        <w:rPr>
          <w:rFonts w:ascii="Arial" w:hAnsi="Arial" w:cs="Arial"/>
        </w:rPr>
        <w:t>Distribusi ini juga mempunyai variabel acak yang kontinu. Fungsi identiatasnya mempunyai persamaan:</w:t>
      </w:r>
    </w:p>
    <w:p w:rsidR="00E70292" w:rsidRPr="008C1911" w:rsidRDefault="00E70292" w:rsidP="008C1911">
      <w:pPr>
        <w:spacing w:after="0" w:line="240" w:lineRule="auto"/>
        <w:ind w:left="426"/>
        <w:jc w:val="both"/>
        <w:rPr>
          <w:rFonts w:ascii="Arial" w:hAnsi="Arial" w:cs="Arial"/>
        </w:rPr>
      </w:pPr>
      <w:r w:rsidRPr="008C1911">
        <w:rPr>
          <w:rFonts w:ascii="Arial" w:hAnsi="Arial" w:cs="Arial"/>
          <w:noProof/>
          <w:lang w:val="en-US" w:eastAsia="en-US"/>
        </w:rPr>
        <w:drawing>
          <wp:inline distT="0" distB="0" distL="0" distR="0">
            <wp:extent cx="2743200" cy="1135063"/>
            <wp:effectExtent l="0" t="0" r="0" b="8255"/>
            <wp:docPr id="26628" name="Picture 44" descr="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4" descr="1">
                      <a:hlinkClick r:id="rId48"/>
                    </pic:cNvPr>
                    <pic:cNvPicPr>
                      <a:picLocks noChangeAspect="1"/>
                    </pic:cNvPicPr>
                  </pic:nvPicPr>
                  <pic:blipFill>
                    <a:blip r:embed="rId49"/>
                    <a:stretch>
                      <a:fillRect/>
                    </a:stretch>
                  </pic:blipFill>
                  <pic:spPr>
                    <a:xfrm>
                      <a:off x="0" y="0"/>
                      <a:ext cx="2743200" cy="1135063"/>
                    </a:xfrm>
                    <a:prstGeom prst="rect">
                      <a:avLst/>
                    </a:prstGeom>
                    <a:noFill/>
                    <a:ln w="9525">
                      <a:noFill/>
                    </a:ln>
                  </pic:spPr>
                </pic:pic>
              </a:graphicData>
            </a:graphic>
          </wp:inline>
        </w:drawing>
      </w:r>
    </w:p>
    <w:p w:rsidR="00E70292" w:rsidRPr="008C1911" w:rsidRDefault="00E70292" w:rsidP="008C1911">
      <w:pPr>
        <w:spacing w:after="0" w:line="240" w:lineRule="auto"/>
        <w:ind w:left="426"/>
        <w:jc w:val="both"/>
        <w:rPr>
          <w:rFonts w:ascii="Arial" w:hAnsi="Arial" w:cs="Arial"/>
        </w:rPr>
      </w:pP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noProof/>
          <w:lang w:val="en-US" w:eastAsia="en-US"/>
        </w:rPr>
        <w:drawing>
          <wp:anchor distT="0" distB="0" distL="114300" distR="114300" simplePos="0" relativeHeight="251643392" behindDoc="0" locked="0" layoutInCell="1" allowOverlap="1">
            <wp:simplePos x="0" y="0"/>
            <wp:positionH relativeFrom="column">
              <wp:posOffset>266700</wp:posOffset>
            </wp:positionH>
            <wp:positionV relativeFrom="paragraph">
              <wp:posOffset>1905</wp:posOffset>
            </wp:positionV>
            <wp:extent cx="1531620" cy="1667069"/>
            <wp:effectExtent l="0" t="0" r="0" b="9525"/>
            <wp:wrapSquare wrapText="bothSides"/>
            <wp:docPr id="26630" name="Picture 47" descr="http://3.bp.blogspot.com/-gO8hkC7brvY/UsKWm6A5TLI/AAAAAAAAAAs/1DHhMGbyj7c/s320/f-distr.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47" descr="http://3.bp.blogspot.com/-gO8hkC7brvY/UsKWm6A5TLI/AAAAAAAAAAs/1DHhMGbyj7c/s320/f-distr.png">
                      <a:hlinkClick r:id="rId50"/>
                    </pic:cNvPr>
                    <pic:cNvPicPr>
                      <a:picLocks noChangeAspect="1"/>
                    </pic:cNvPicPr>
                  </pic:nvPicPr>
                  <pic:blipFill>
                    <a:blip r:embed="rId5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1620" cy="1667069"/>
                    </a:xfrm>
                    <a:prstGeom prst="rect">
                      <a:avLst/>
                    </a:prstGeom>
                    <a:noFill/>
                    <a:ln w="9525">
                      <a:noFill/>
                    </a:ln>
                  </pic:spPr>
                </pic:pic>
              </a:graphicData>
            </a:graphic>
          </wp:anchor>
        </w:drawing>
      </w:r>
      <w:r w:rsidRPr="008C1911">
        <w:rPr>
          <w:rFonts w:ascii="Arial" w:hAnsi="Arial" w:cs="Arial"/>
        </w:rPr>
        <w:t xml:space="preserve">Dengan variabel acak F memenuhi batas F &gt; 0, </w:t>
      </w:r>
    </w:p>
    <w:p w:rsidR="00E70292" w:rsidRPr="008C1911" w:rsidRDefault="00E70292" w:rsidP="008C1911">
      <w:pPr>
        <w:spacing w:after="0" w:line="240" w:lineRule="auto"/>
        <w:ind w:left="426"/>
        <w:jc w:val="both"/>
        <w:rPr>
          <w:rFonts w:ascii="Arial" w:hAnsi="Arial" w:cs="Arial"/>
          <w:lang w:val="en-ID"/>
        </w:rPr>
      </w:pPr>
      <w:r w:rsidRPr="008C1911">
        <w:rPr>
          <w:rFonts w:ascii="Arial" w:hAnsi="Arial" w:cs="Arial"/>
        </w:rPr>
        <w:t>K = bilangan yang tetap harganya bergantung pada v1 dan v2 . sedemikian sehingga luas dibawah kurva sama dengan satu, v1= dk</w:t>
      </w:r>
      <w:r w:rsidRPr="008C1911">
        <w:rPr>
          <w:rFonts w:ascii="Arial" w:hAnsi="Arial" w:cs="Arial"/>
          <w:lang w:val="en-ID"/>
        </w:rPr>
        <w:t xml:space="preserve"> (derajat kebebasan)</w:t>
      </w:r>
      <w:r w:rsidRPr="008C1911">
        <w:rPr>
          <w:rFonts w:ascii="Arial" w:hAnsi="Arial" w:cs="Arial"/>
        </w:rPr>
        <w:t xml:space="preserve"> pembilang dan v2= dk penyebut.</w:t>
      </w:r>
    </w:p>
    <w:p w:rsidR="00E70292" w:rsidRPr="008C1911" w:rsidRDefault="00E70292" w:rsidP="008C1911">
      <w:pPr>
        <w:spacing w:after="0" w:line="240" w:lineRule="auto"/>
        <w:ind w:left="426"/>
        <w:jc w:val="both"/>
        <w:rPr>
          <w:rFonts w:ascii="Arial" w:hAnsi="Arial" w:cs="Arial"/>
        </w:rPr>
      </w:pPr>
      <w:r w:rsidRPr="008C1911">
        <w:rPr>
          <w:rFonts w:ascii="Arial" w:hAnsi="Arial" w:cs="Arial"/>
        </w:rPr>
        <w:t>Grafik distribusi F tidak simetrik dan umumnya sedikit positif seperti juga distribusi lainya, untuk keperluan penghitungan dengan distribusi F,</w:t>
      </w:r>
    </w:p>
    <w:p w:rsidR="00E70292" w:rsidRPr="008C1911" w:rsidRDefault="00E70292" w:rsidP="008C1911">
      <w:pPr>
        <w:spacing w:after="0" w:line="240" w:lineRule="auto"/>
        <w:ind w:left="426"/>
        <w:jc w:val="both"/>
        <w:rPr>
          <w:rFonts w:ascii="Arial" w:hAnsi="Arial" w:cs="Arial"/>
        </w:rPr>
      </w:pPr>
    </w:p>
    <w:p w:rsidR="00E70292" w:rsidRPr="008C1911" w:rsidRDefault="008C1911" w:rsidP="008C1911">
      <w:pPr>
        <w:spacing w:after="0" w:line="240" w:lineRule="auto"/>
        <w:ind w:left="426"/>
        <w:jc w:val="both"/>
        <w:rPr>
          <w:rFonts w:ascii="Arial" w:hAnsi="Arial" w:cs="Arial"/>
        </w:rPr>
      </w:pPr>
      <w:r w:rsidRPr="008C1911">
        <w:rPr>
          <w:rFonts w:ascii="Arial" w:hAnsi="Arial" w:cs="Arial"/>
          <w:noProof/>
          <w:lang w:val="en-US" w:eastAsia="en-US"/>
        </w:rPr>
        <w:drawing>
          <wp:anchor distT="0" distB="0" distL="114300" distR="114300" simplePos="0" relativeHeight="251655680" behindDoc="0" locked="0" layoutInCell="1" allowOverlap="1">
            <wp:simplePos x="0" y="0"/>
            <wp:positionH relativeFrom="column">
              <wp:posOffset>-266700</wp:posOffset>
            </wp:positionH>
            <wp:positionV relativeFrom="paragraph">
              <wp:posOffset>3810</wp:posOffset>
            </wp:positionV>
            <wp:extent cx="3779520" cy="2224781"/>
            <wp:effectExtent l="0" t="0" r="0" b="4445"/>
            <wp:wrapNone/>
            <wp:docPr id="27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 name="Picture 2"/>
                    <pic:cNvPicPr>
                      <a:picLocks noChangeAspect="1"/>
                    </pic:cNvPicPr>
                  </pic:nvPicPr>
                  <pic:blipFill>
                    <a:blip r:embed="rId52"/>
                    <a:stretch>
                      <a:fillRect/>
                    </a:stretch>
                  </pic:blipFill>
                  <pic:spPr>
                    <a:xfrm>
                      <a:off x="0" y="0"/>
                      <a:ext cx="3779520" cy="2224781"/>
                    </a:xfrm>
                    <a:prstGeom prst="rect">
                      <a:avLst/>
                    </a:prstGeom>
                    <a:noFill/>
                    <a:ln w="9525">
                      <a:noFill/>
                    </a:ln>
                  </pic:spPr>
                </pic:pic>
              </a:graphicData>
            </a:graphic>
          </wp:anchor>
        </w:drawing>
      </w:r>
    </w:p>
    <w:p w:rsidR="00E70292" w:rsidRPr="008C1911" w:rsidRDefault="00E70292" w:rsidP="008C1911">
      <w:pPr>
        <w:spacing w:after="0" w:line="240" w:lineRule="auto"/>
        <w:ind w:left="426"/>
        <w:jc w:val="both"/>
        <w:rPr>
          <w:rFonts w:ascii="Arial" w:hAnsi="Arial" w:cs="Arial"/>
        </w:rPr>
      </w:pPr>
    </w:p>
    <w:p w:rsidR="00E70292" w:rsidRPr="008C1911" w:rsidRDefault="00E70292" w:rsidP="008C1911">
      <w:pPr>
        <w:spacing w:line="240" w:lineRule="auto"/>
        <w:jc w:val="both"/>
        <w:rPr>
          <w:rFonts w:ascii="Arial" w:hAnsi="Arial" w:cs="Arial"/>
        </w:rPr>
      </w:pPr>
      <w:r w:rsidRPr="008C1911">
        <w:rPr>
          <w:rFonts w:ascii="Arial" w:hAnsi="Arial" w:cs="Arial"/>
          <w:noProof/>
          <w:lang w:val="en-US" w:eastAsia="en-US"/>
        </w:rPr>
        <w:drawing>
          <wp:anchor distT="0" distB="0" distL="114300" distR="114300" simplePos="0" relativeHeight="251668992" behindDoc="0" locked="0" layoutInCell="1" allowOverlap="1">
            <wp:simplePos x="0" y="0"/>
            <wp:positionH relativeFrom="column">
              <wp:posOffset>-2540</wp:posOffset>
            </wp:positionH>
            <wp:positionV relativeFrom="paragraph">
              <wp:posOffset>43815</wp:posOffset>
            </wp:positionV>
            <wp:extent cx="1366501" cy="510540"/>
            <wp:effectExtent l="0" t="0" r="5715" b="3810"/>
            <wp:wrapNone/>
            <wp:docPr id="27652" name="Picture 2" descr="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Picture 2" descr="3">
                      <a:hlinkClick r:id="rId53"/>
                    </pic:cNvPr>
                    <pic:cNvPicPr>
                      <a:picLocks noChangeAspect="1"/>
                    </pic:cNvPicPr>
                  </pic:nvPicPr>
                  <pic:blipFill>
                    <a:blip r:embed="rId54"/>
                    <a:stretch>
                      <a:fillRect/>
                    </a:stretch>
                  </pic:blipFill>
                  <pic:spPr>
                    <a:xfrm>
                      <a:off x="0" y="0"/>
                      <a:ext cx="1366501" cy="510540"/>
                    </a:xfrm>
                    <a:prstGeom prst="rect">
                      <a:avLst/>
                    </a:prstGeom>
                    <a:noFill/>
                    <a:ln w="9525">
                      <a:noFill/>
                    </a:ln>
                  </pic:spPr>
                </pic:pic>
              </a:graphicData>
            </a:graphic>
          </wp:anchor>
        </w:drawing>
      </w:r>
    </w:p>
    <w:p w:rsidR="00E70292" w:rsidRPr="008C1911" w:rsidRDefault="00E70292" w:rsidP="008C1911">
      <w:pPr>
        <w:spacing w:line="240" w:lineRule="auto"/>
        <w:jc w:val="both"/>
        <w:rPr>
          <w:rFonts w:ascii="Arial" w:hAnsi="Arial" w:cs="Arial"/>
        </w:rPr>
      </w:pPr>
    </w:p>
    <w:p w:rsidR="00E70292" w:rsidRPr="008C1911" w:rsidRDefault="00E70292" w:rsidP="008C1911">
      <w:pPr>
        <w:spacing w:line="240" w:lineRule="auto"/>
        <w:jc w:val="both"/>
        <w:rPr>
          <w:rFonts w:ascii="Arial" w:hAnsi="Arial" w:cs="Arial"/>
        </w:rPr>
      </w:pPr>
    </w:p>
    <w:p w:rsidR="00E70292" w:rsidRPr="008C1911" w:rsidRDefault="00E70292" w:rsidP="008C1911">
      <w:pPr>
        <w:spacing w:line="240" w:lineRule="auto"/>
        <w:jc w:val="both"/>
        <w:rPr>
          <w:rFonts w:ascii="Arial" w:hAnsi="Arial" w:cs="Arial"/>
        </w:rPr>
      </w:pPr>
    </w:p>
    <w:p w:rsidR="00E70292" w:rsidRPr="008C1911" w:rsidRDefault="00E70292" w:rsidP="008C1911">
      <w:pPr>
        <w:spacing w:line="240" w:lineRule="auto"/>
        <w:jc w:val="both"/>
        <w:rPr>
          <w:rFonts w:ascii="Arial" w:hAnsi="Arial" w:cs="Arial"/>
        </w:rPr>
      </w:pPr>
    </w:p>
    <w:p w:rsidR="008C1911" w:rsidRDefault="008C1911" w:rsidP="008C1911">
      <w:pPr>
        <w:spacing w:line="240" w:lineRule="auto"/>
        <w:jc w:val="both"/>
        <w:rPr>
          <w:rFonts w:ascii="Arial" w:hAnsi="Arial" w:cs="Arial"/>
          <w:lang w:val="en-ID"/>
        </w:rPr>
      </w:pP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lastRenderedPageBreak/>
        <w:t xml:space="preserve">Misal, jumlah sampel=12 dan dengan 3 variabel. Maka untuk mencari F tabel kita mengunakan rumus diatas tadi yaitu :  </w:t>
      </w:r>
    </w:p>
    <w:p w:rsidR="00E70292" w:rsidRPr="008C1911" w:rsidRDefault="00E70292" w:rsidP="008C1911">
      <w:pPr>
        <w:spacing w:line="240" w:lineRule="auto"/>
        <w:jc w:val="both"/>
        <w:rPr>
          <w:rFonts w:ascii="Arial" w:hAnsi="Arial" w:cs="Arial"/>
          <w:lang w:val="en-ID"/>
        </w:rPr>
      </w:pPr>
      <w:r w:rsidRPr="008C1911">
        <w:rPr>
          <w:rFonts w:ascii="Arial" w:hAnsi="Arial" w:cs="Arial"/>
          <w:lang w:val="sv-SE"/>
        </w:rPr>
        <w:tab/>
        <w:t>df1= k-1 sedangkan df2 = n – k</w:t>
      </w: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tab/>
        <w:t xml:space="preserve">Maka :    </w:t>
      </w:r>
      <w:r w:rsidRPr="008C1911">
        <w:rPr>
          <w:rFonts w:ascii="Arial" w:hAnsi="Arial" w:cs="Arial"/>
          <w:lang w:val="sv-SE"/>
        </w:rPr>
        <w:t>df1= k-1 = 3 (jumlah variabel) – 1 = 2 sedangkan</w:t>
      </w: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tab/>
      </w:r>
      <w:r w:rsidRPr="008C1911">
        <w:rPr>
          <w:rFonts w:ascii="Arial" w:hAnsi="Arial" w:cs="Arial"/>
          <w:lang w:val="en-ID"/>
        </w:rPr>
        <w:tab/>
        <w:t xml:space="preserve">      df2 = n – k = 12 (jumlah sampel) – 3 = 9</w:t>
      </w: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t xml:space="preserve">Jika pengujian dilakukan pada </w:t>
      </w:r>
      <w:r w:rsidRPr="008C1911">
        <w:rPr>
          <w:rFonts w:ascii="Arial" w:hAnsi="Arial" w:cs="Arial"/>
          <w:lang w:val="en-ID"/>
        </w:rPr>
        <w:sym w:font="Symbol" w:char="F061"/>
      </w:r>
      <w:r w:rsidRPr="008C1911">
        <w:rPr>
          <w:rFonts w:ascii="Arial" w:hAnsi="Arial" w:cs="Arial"/>
          <w:lang w:val="en-ID"/>
        </w:rPr>
        <w:t xml:space="preserve"> = 5%, maka nilai f tabelnya adalah 4,26. Lihat pada N1=2 dan  </w:t>
      </w:r>
      <w:r w:rsidRPr="008C1911">
        <w:rPr>
          <w:rFonts w:ascii="Arial" w:hAnsi="Arial" w:cs="Arial"/>
          <w:lang w:val="sv-SE"/>
        </w:rPr>
        <w:t xml:space="preserve">N2= 9 pada tabel 2 diatas. </w:t>
      </w: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t>Perlu diketahui bahwa kasus diatas kita menggunakan probabilitas 5 %.</w:t>
      </w:r>
    </w:p>
    <w:p w:rsidR="00E70292" w:rsidRPr="008C1911" w:rsidRDefault="00E70292" w:rsidP="008C1911">
      <w:pPr>
        <w:spacing w:line="240" w:lineRule="auto"/>
        <w:jc w:val="both"/>
        <w:rPr>
          <w:rFonts w:ascii="Arial" w:hAnsi="Arial" w:cs="Arial"/>
          <w:lang w:val="en-ID"/>
        </w:rPr>
      </w:pPr>
    </w:p>
    <w:p w:rsidR="00E70292" w:rsidRPr="008C1911" w:rsidRDefault="00E70292" w:rsidP="008C1911">
      <w:pPr>
        <w:spacing w:line="240" w:lineRule="auto"/>
        <w:jc w:val="both"/>
        <w:rPr>
          <w:rFonts w:ascii="Arial" w:hAnsi="Arial" w:cs="Arial"/>
          <w:lang w:val="en-ID"/>
        </w:rPr>
      </w:pPr>
      <w:r w:rsidRPr="008C1911">
        <w:rPr>
          <w:rFonts w:ascii="Arial" w:hAnsi="Arial" w:cs="Arial"/>
        </w:rPr>
        <w:t xml:space="preserve">Daftar tersebut berisikan nilai-nilai F untuk peluang 0,01 dan 0,05 dengan derajat kebebasan v1 dan v2. Peluang ini sama dengan luas daerah ujung kanan yang diarsir, sedangkan dk=v1 ada pada baris paling atas dan dk=v2 pada kolom paling kiri. </w:t>
      </w:r>
    </w:p>
    <w:p w:rsidR="00E70292" w:rsidRPr="008C1911" w:rsidRDefault="00E70292" w:rsidP="008C1911">
      <w:pPr>
        <w:spacing w:line="240" w:lineRule="auto"/>
        <w:jc w:val="both"/>
        <w:rPr>
          <w:rFonts w:ascii="Arial" w:hAnsi="Arial" w:cs="Arial"/>
        </w:rPr>
      </w:pPr>
      <w:r w:rsidRPr="008C1911">
        <w:rPr>
          <w:rFonts w:ascii="Arial" w:hAnsi="Arial" w:cs="Arial"/>
        </w:rPr>
        <w:t>Untuk tiap pasang dk,v1 dan v2,daftar berisikan harga-harga Fdengan luas kedua ini (0,01 atau 0,05)</w:t>
      </w:r>
    </w:p>
    <w:p w:rsidR="00E70292" w:rsidRPr="008C1911" w:rsidRDefault="00E70292" w:rsidP="008C1911">
      <w:pPr>
        <w:spacing w:line="240" w:lineRule="auto"/>
        <w:jc w:val="both"/>
        <w:rPr>
          <w:rFonts w:ascii="Arial" w:hAnsi="Arial" w:cs="Arial"/>
          <w:lang w:val="en-ID"/>
        </w:rPr>
      </w:pPr>
      <w:r w:rsidRPr="008C1911">
        <w:rPr>
          <w:rFonts w:ascii="Arial" w:hAnsi="Arial" w:cs="Arial"/>
          <w:b/>
          <w:bCs/>
          <w:lang w:val="en-ID"/>
        </w:rPr>
        <w:t xml:space="preserve">Distribusi Weibull </w:t>
      </w: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t>Distribusi Weibull biasanya digunakan untuk menyelesaikan masalah-masalah yang menyangkut lama waktu (umur) suatu objek yang mampu bertahan hingga akhirnya objek tersebut tidak berfungsi sebagaimana mestinya (rusak atau mati).</w:t>
      </w:r>
      <w:r w:rsidRPr="008C1911">
        <w:rPr>
          <w:rFonts w:ascii="Arial" w:hAnsi="Arial" w:cs="Arial"/>
          <w:lang w:val="en-ID"/>
        </w:rPr>
        <w:br/>
      </w:r>
      <w:r w:rsidRPr="008C1911">
        <w:rPr>
          <w:rFonts w:ascii="Arial" w:hAnsi="Arial" w:cs="Arial"/>
          <w:lang w:val="en-ID"/>
        </w:rPr>
        <w:br/>
        <w:t xml:space="preserve">Distribusi Weibull memiliki parameter </w:t>
      </w:r>
      <w:r w:rsidRPr="008C1911">
        <w:rPr>
          <w:rFonts w:ascii="Arial" w:hAnsi="Arial" w:cs="Arial"/>
          <w:i/>
          <w:iCs/>
          <w:lang w:val="el-GR"/>
        </w:rPr>
        <w:t>λ</w:t>
      </w:r>
      <w:r w:rsidRPr="008C1911">
        <w:rPr>
          <w:rFonts w:ascii="Arial" w:hAnsi="Arial" w:cs="Arial"/>
          <w:lang w:val="en-ID"/>
        </w:rPr>
        <w:t xml:space="preserve">dan </w:t>
      </w:r>
      <w:r w:rsidRPr="008C1911">
        <w:rPr>
          <w:rFonts w:ascii="Arial" w:hAnsi="Arial" w:cs="Arial"/>
          <w:i/>
          <w:iCs/>
          <w:lang w:val="en-ID"/>
        </w:rPr>
        <w:t>k</w:t>
      </w:r>
      <w:r w:rsidRPr="008C1911">
        <w:rPr>
          <w:rFonts w:ascii="Arial" w:hAnsi="Arial" w:cs="Arial"/>
          <w:lang w:val="en-ID"/>
        </w:rPr>
        <w:t xml:space="preserve">, dimana parameter </w:t>
      </w:r>
      <w:r w:rsidRPr="008C1911">
        <w:rPr>
          <w:rFonts w:ascii="Arial" w:hAnsi="Arial" w:cs="Arial"/>
          <w:i/>
          <w:iCs/>
          <w:lang w:val="el-GR"/>
        </w:rPr>
        <w:t>λ</w:t>
      </w:r>
      <w:r w:rsidRPr="008C1911">
        <w:rPr>
          <w:rFonts w:ascii="Arial" w:hAnsi="Arial" w:cs="Arial"/>
          <w:lang w:val="en-ID"/>
        </w:rPr>
        <w:t xml:space="preserve">dan </w:t>
      </w:r>
      <w:r w:rsidRPr="008C1911">
        <w:rPr>
          <w:rFonts w:ascii="Arial" w:hAnsi="Arial" w:cs="Arial"/>
          <w:i/>
          <w:iCs/>
          <w:lang w:val="en-ID"/>
        </w:rPr>
        <w:t>k</w:t>
      </w:r>
      <w:r w:rsidRPr="008C1911">
        <w:rPr>
          <w:rFonts w:ascii="Arial" w:hAnsi="Arial" w:cs="Arial"/>
          <w:lang w:val="en-ID"/>
        </w:rPr>
        <w:t> tersebut lebih besar dari 0.</w:t>
      </w:r>
    </w:p>
    <w:p w:rsidR="00E70292" w:rsidRPr="008C1911" w:rsidRDefault="00E70292" w:rsidP="008C1911">
      <w:pPr>
        <w:spacing w:line="240" w:lineRule="auto"/>
        <w:jc w:val="both"/>
        <w:rPr>
          <w:rFonts w:ascii="Arial" w:hAnsi="Arial" w:cs="Arial"/>
          <w:lang w:val="en-ID"/>
        </w:rPr>
      </w:pPr>
      <w:r w:rsidRPr="008C1911">
        <w:rPr>
          <w:rFonts w:ascii="Arial" w:hAnsi="Arial" w:cs="Arial"/>
          <w:b/>
          <w:bCs/>
          <w:lang w:val="en-ID"/>
        </w:rPr>
        <w:t>Fungsi Kepadatan Peluang</w:t>
      </w:r>
    </w:p>
    <w:p w:rsidR="00E70292" w:rsidRPr="008C1911" w:rsidRDefault="00E70292" w:rsidP="008C1911">
      <w:pPr>
        <w:spacing w:line="240" w:lineRule="auto"/>
        <w:jc w:val="both"/>
        <w:rPr>
          <w:rFonts w:ascii="Arial" w:hAnsi="Arial" w:cs="Arial"/>
          <w:lang w:val="en-ID"/>
        </w:rPr>
      </w:pPr>
      <w:r w:rsidRPr="008C1911">
        <w:rPr>
          <w:rFonts w:ascii="Arial" w:hAnsi="Arial" w:cs="Arial"/>
          <w:lang w:val="en-ID"/>
        </w:rPr>
        <w:t>Fungsi distribusi kumulatif dari distribusi Weibull adalah</w:t>
      </w:r>
    </w:p>
    <w:p w:rsidR="00E70292" w:rsidRPr="008C1911" w:rsidRDefault="00E70292" w:rsidP="008C1911">
      <w:pPr>
        <w:spacing w:line="240" w:lineRule="auto"/>
        <w:jc w:val="both"/>
        <w:rPr>
          <w:rFonts w:ascii="Arial" w:hAnsi="Arial" w:cs="Arial"/>
        </w:rPr>
      </w:pPr>
      <w:r w:rsidRPr="008C1911">
        <w:rPr>
          <w:rFonts w:ascii="Arial" w:hAnsi="Arial" w:cs="Arial"/>
          <w:noProof/>
          <w:lang w:val="en-US" w:eastAsia="en-US"/>
        </w:rPr>
        <w:drawing>
          <wp:inline distT="0" distB="0" distL="0" distR="0">
            <wp:extent cx="1645920" cy="481523"/>
            <wp:effectExtent l="0" t="0" r="0" b="0"/>
            <wp:docPr id="30725" name="Picture 3" descr="https://4.bp.blogspot.com/-vO4TfIZRAmk/WFp2HBVAUGI/AAAAAAAABjY/dt2g0NWuUBk4n2UeBKlb6to67BO5qtuvQCLcB/s1600/fungsi-kumulatif-distribusi-weib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3" descr="https://4.bp.blogspot.com/-vO4TfIZRAmk/WFp2HBVAUGI/AAAAAAAABjY/dt2g0NWuUBk4n2UeBKlb6to67BO5qtuvQCLcB/s1600/fungsi-kumulatif-distribusi-weibull.PNG"/>
                    <pic:cNvPicPr>
                      <a:picLocks noChangeAspect="1"/>
                    </pic:cNvPicPr>
                  </pic:nvPicPr>
                  <pic:blipFill>
                    <a:blip r:embed="rId55"/>
                    <a:stretch>
                      <a:fillRect/>
                    </a:stretch>
                  </pic:blipFill>
                  <pic:spPr>
                    <a:xfrm>
                      <a:off x="0" y="0"/>
                      <a:ext cx="1699265" cy="497129"/>
                    </a:xfrm>
                    <a:prstGeom prst="rect">
                      <a:avLst/>
                    </a:prstGeom>
                    <a:noFill/>
                    <a:ln w="9525">
                      <a:noFill/>
                    </a:ln>
                  </pic:spPr>
                </pic:pic>
              </a:graphicData>
            </a:graphic>
          </wp:inline>
        </w:drawing>
      </w:r>
    </w:p>
    <w:p w:rsidR="00E70292" w:rsidRPr="008C1911" w:rsidRDefault="00E70292" w:rsidP="008C1911">
      <w:pPr>
        <w:spacing w:line="240" w:lineRule="auto"/>
        <w:jc w:val="both"/>
        <w:rPr>
          <w:rFonts w:ascii="Arial" w:hAnsi="Arial" w:cs="Arial"/>
        </w:rPr>
      </w:pPr>
      <w:r w:rsidRPr="008C1911">
        <w:rPr>
          <w:rFonts w:ascii="Arial" w:hAnsi="Arial" w:cs="Arial"/>
        </w:rPr>
        <w:t xml:space="preserve">dimana </w:t>
      </w:r>
      <w:r w:rsidRPr="008C1911">
        <w:rPr>
          <w:rFonts w:ascii="Arial" w:hAnsi="Arial" w:cs="Arial"/>
          <w:i/>
          <w:iCs/>
        </w:rPr>
        <w:t>λ</w:t>
      </w:r>
      <w:r w:rsidRPr="008C1911">
        <w:rPr>
          <w:rFonts w:ascii="Arial" w:hAnsi="Arial" w:cs="Arial"/>
        </w:rPr>
        <w:t xml:space="preserve">&gt; 0 adalah parameter bentuk dan </w:t>
      </w:r>
      <w:r w:rsidRPr="008C1911">
        <w:rPr>
          <w:rFonts w:ascii="Arial" w:hAnsi="Arial" w:cs="Arial"/>
          <w:i/>
          <w:iCs/>
        </w:rPr>
        <w:t>k</w:t>
      </w:r>
      <w:r w:rsidRPr="008C1911">
        <w:rPr>
          <w:rFonts w:ascii="Arial" w:hAnsi="Arial" w:cs="Arial"/>
        </w:rPr>
        <w:t>&gt; 0 adalah parameter skala. Fungsi kepadatan peluangnya adalah turunan dari fungsi distribusi kumulatifnya tersebut.</w:t>
      </w:r>
    </w:p>
    <w:p w:rsidR="008C1911" w:rsidRPr="008C1911" w:rsidRDefault="008C1911" w:rsidP="008C1911">
      <w:pPr>
        <w:spacing w:line="240" w:lineRule="auto"/>
        <w:jc w:val="both"/>
        <w:rPr>
          <w:rFonts w:ascii="Arial" w:hAnsi="Arial" w:cs="Arial"/>
        </w:rPr>
      </w:pPr>
      <w:r w:rsidRPr="008C1911">
        <w:rPr>
          <w:rFonts w:ascii="Arial" w:hAnsi="Arial" w:cs="Arial"/>
          <w:noProof/>
          <w:lang w:val="en-US" w:eastAsia="en-US"/>
        </w:rPr>
        <w:drawing>
          <wp:inline distT="0" distB="0" distL="0" distR="0">
            <wp:extent cx="1989734" cy="1295400"/>
            <wp:effectExtent l="0" t="0" r="0" b="0"/>
            <wp:docPr id="31749" name="Picture 2" descr="https://3.bp.blogspot.com/-j1w5i6Jv4eI/WFp2wmJCR2I/AAAAAAAABjc/gU19xTvK2FMVQ9R6C7F83gIf0Lr8BmOOACLcB/s1600/turunan-fungsi-kumulatif-distribusi-weib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 name="Picture 2" descr="https://3.bp.blogspot.com/-j1w5i6Jv4eI/WFp2wmJCR2I/AAAAAAAABjc/gU19xTvK2FMVQ9R6C7F83gIf0Lr8BmOOACLcB/s1600/turunan-fungsi-kumulatif-distribusi-weibull.PNG"/>
                    <pic:cNvPicPr>
                      <a:picLocks noChangeAspect="1"/>
                    </pic:cNvPicPr>
                  </pic:nvPicPr>
                  <pic:blipFill>
                    <a:blip r:embed="rId56"/>
                    <a:stretch>
                      <a:fillRect/>
                    </a:stretch>
                  </pic:blipFill>
                  <pic:spPr>
                    <a:xfrm>
                      <a:off x="0" y="0"/>
                      <a:ext cx="2020954" cy="1315726"/>
                    </a:xfrm>
                    <a:prstGeom prst="rect">
                      <a:avLst/>
                    </a:prstGeom>
                    <a:noFill/>
                    <a:ln w="9525">
                      <a:noFill/>
                    </a:ln>
                  </pic:spPr>
                </pic:pic>
              </a:graphicData>
            </a:graphic>
          </wp:inline>
        </w:drawing>
      </w:r>
    </w:p>
    <w:p w:rsidR="008C1911" w:rsidRPr="008C1911" w:rsidRDefault="008C1911" w:rsidP="008C1911">
      <w:pPr>
        <w:spacing w:line="240" w:lineRule="auto"/>
        <w:jc w:val="both"/>
        <w:rPr>
          <w:rFonts w:ascii="Arial" w:hAnsi="Arial" w:cs="Arial"/>
        </w:rPr>
      </w:pPr>
      <w:r w:rsidRPr="008C1911">
        <w:rPr>
          <w:rFonts w:ascii="Arial" w:hAnsi="Arial" w:cs="Arial"/>
          <w:noProof/>
          <w:lang w:val="en-US" w:eastAsia="en-US"/>
        </w:rPr>
        <w:lastRenderedPageBreak/>
        <w:drawing>
          <wp:anchor distT="0" distB="0" distL="114300" distR="114300" simplePos="0" relativeHeight="251677184" behindDoc="0" locked="0" layoutInCell="1" allowOverlap="1">
            <wp:simplePos x="0" y="0"/>
            <wp:positionH relativeFrom="column">
              <wp:posOffset>0</wp:posOffset>
            </wp:positionH>
            <wp:positionV relativeFrom="paragraph">
              <wp:posOffset>205740</wp:posOffset>
            </wp:positionV>
            <wp:extent cx="2628900" cy="668473"/>
            <wp:effectExtent l="0" t="0" r="0" b="0"/>
            <wp:wrapNone/>
            <wp:docPr id="31750" name="Picture 3" descr="https://4.bp.blogspot.com/-UhkOsY8kajc/WFp3gcbDgqI/AAAAAAAABjk/OG2-X-JUQfMmgf8wJcCQ7qhmRy4TLVIZwCLcB/s1600/fungsi-padat-peluang-distribusi-weib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0" name="Picture 3" descr="https://4.bp.blogspot.com/-UhkOsY8kajc/WFp3gcbDgqI/AAAAAAAABjk/OG2-X-JUQfMmgf8wJcCQ7qhmRy4TLVIZwCLcB/s1600/fungsi-padat-peluang-distribusi-weibull.PNG"/>
                    <pic:cNvPicPr>
                      <a:picLocks noChangeAspect="1"/>
                    </pic:cNvPicPr>
                  </pic:nvPicPr>
                  <pic:blipFill>
                    <a:blip r:embed="rId5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28900" cy="668473"/>
                    </a:xfrm>
                    <a:prstGeom prst="rect">
                      <a:avLst/>
                    </a:prstGeom>
                    <a:noFill/>
                    <a:ln w="9525">
                      <a:noFill/>
                    </a:ln>
                  </pic:spPr>
                </pic:pic>
              </a:graphicData>
            </a:graphic>
          </wp:anchor>
        </w:drawing>
      </w:r>
      <w:r w:rsidRPr="008C1911">
        <w:rPr>
          <w:rFonts w:ascii="Arial" w:hAnsi="Arial" w:cs="Arial"/>
        </w:rPr>
        <w:t>dengan demikian dapat didefinisikan fungsi kepadatan peluangnya adalah</w:t>
      </w:r>
    </w:p>
    <w:p w:rsidR="008C1911" w:rsidRPr="008C1911" w:rsidRDefault="008C1911" w:rsidP="008C1911">
      <w:pPr>
        <w:spacing w:line="240" w:lineRule="auto"/>
        <w:jc w:val="both"/>
        <w:rPr>
          <w:rFonts w:ascii="Arial" w:hAnsi="Arial" w:cs="Arial"/>
        </w:rPr>
      </w:pPr>
    </w:p>
    <w:p w:rsidR="008C1911" w:rsidRPr="008C1911" w:rsidRDefault="008C1911" w:rsidP="008C1911">
      <w:pPr>
        <w:spacing w:line="240" w:lineRule="auto"/>
        <w:jc w:val="both"/>
        <w:rPr>
          <w:rFonts w:ascii="Arial" w:hAnsi="Arial" w:cs="Arial"/>
        </w:rPr>
      </w:pPr>
    </w:p>
    <w:p w:rsidR="008C1911" w:rsidRDefault="008C1911" w:rsidP="008C1911">
      <w:pPr>
        <w:spacing w:line="240" w:lineRule="auto"/>
        <w:jc w:val="both"/>
        <w:rPr>
          <w:rFonts w:ascii="Arial" w:hAnsi="Arial" w:cs="Arial"/>
        </w:rPr>
      </w:pPr>
    </w:p>
    <w:p w:rsidR="00315343" w:rsidRDefault="00315343" w:rsidP="008C1911">
      <w:pPr>
        <w:spacing w:line="240" w:lineRule="auto"/>
        <w:jc w:val="both"/>
        <w:rPr>
          <w:rFonts w:ascii="Arial" w:hAnsi="Arial" w:cs="Arial"/>
        </w:rPr>
      </w:pPr>
    </w:p>
    <w:p w:rsidR="008C1911" w:rsidRPr="008C1911" w:rsidRDefault="008C1911" w:rsidP="008C1911">
      <w:pPr>
        <w:spacing w:line="240" w:lineRule="auto"/>
        <w:jc w:val="both"/>
        <w:rPr>
          <w:rFonts w:ascii="Arial" w:hAnsi="Arial" w:cs="Arial"/>
        </w:rPr>
      </w:pPr>
      <w:r w:rsidRPr="008C1911">
        <w:rPr>
          <w:rFonts w:ascii="Arial" w:hAnsi="Arial" w:cs="Arial"/>
        </w:rPr>
        <w:t>Mean dan varian distribusi Weibull adalah</w:t>
      </w:r>
    </w:p>
    <w:p w:rsidR="008C1911" w:rsidRPr="008C1911" w:rsidRDefault="008C1911" w:rsidP="008C1911">
      <w:pPr>
        <w:spacing w:line="240" w:lineRule="auto"/>
        <w:jc w:val="both"/>
        <w:rPr>
          <w:rFonts w:ascii="Arial" w:hAnsi="Arial" w:cs="Arial"/>
        </w:rPr>
      </w:pPr>
      <w:r w:rsidRPr="008C1911">
        <w:rPr>
          <w:rFonts w:ascii="Arial" w:hAnsi="Arial" w:cs="Arial"/>
          <w:noProof/>
          <w:lang w:val="en-US" w:eastAsia="en-US"/>
        </w:rPr>
        <w:drawing>
          <wp:inline distT="0" distB="0" distL="0" distR="0">
            <wp:extent cx="2941320" cy="1107971"/>
            <wp:effectExtent l="0" t="0" r="0" b="0"/>
            <wp:docPr id="32772" name="Picture 2" descr="https://2.bp.blogspot.com/-kcFwJvcT1B4/WFp4IMEr2UI/AAAAAAAABjs/zp_9L1T37FER8ExVYAA-d_i4WfCpCcsoACLcB/s1600/mean-dan-varian-distribusi-weib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2" descr="https://2.bp.blogspot.com/-kcFwJvcT1B4/WFp4IMEr2UI/AAAAAAAABjs/zp_9L1T37FER8ExVYAA-d_i4WfCpCcsoACLcB/s1600/mean-dan-varian-distribusi-weibull.PNG"/>
                    <pic:cNvPicPr>
                      <a:picLocks noChangeAspect="1"/>
                    </pic:cNvPicPr>
                  </pic:nvPicPr>
                  <pic:blipFill>
                    <a:blip r:embed="rId58"/>
                    <a:stretch>
                      <a:fillRect/>
                    </a:stretch>
                  </pic:blipFill>
                  <pic:spPr>
                    <a:xfrm>
                      <a:off x="0" y="0"/>
                      <a:ext cx="2975014" cy="1120663"/>
                    </a:xfrm>
                    <a:prstGeom prst="rect">
                      <a:avLst/>
                    </a:prstGeom>
                    <a:noFill/>
                    <a:ln w="9525">
                      <a:noFill/>
                    </a:ln>
                  </pic:spPr>
                </pic:pic>
              </a:graphicData>
            </a:graphic>
          </wp:inline>
        </w:drawing>
      </w:r>
    </w:p>
    <w:p w:rsidR="008C1911" w:rsidRPr="008C1911" w:rsidRDefault="008C1911" w:rsidP="008C1911">
      <w:pPr>
        <w:pStyle w:val="ListParagraph"/>
        <w:numPr>
          <w:ilvl w:val="0"/>
          <w:numId w:val="9"/>
        </w:numPr>
        <w:spacing w:line="240" w:lineRule="auto"/>
        <w:jc w:val="both"/>
        <w:rPr>
          <w:rFonts w:ascii="Arial" w:hAnsi="Arial" w:cs="Arial"/>
        </w:rPr>
      </w:pPr>
      <w:r w:rsidRPr="008C1911">
        <w:rPr>
          <w:rFonts w:ascii="Arial" w:hAnsi="Arial" w:cs="Arial"/>
        </w:rPr>
        <w:t>Ruang lingkup kegunaan analisa weibull antara lain adalah:</w:t>
      </w:r>
      <w:r w:rsidRPr="008C1911">
        <w:rPr>
          <w:rFonts w:ascii="Arial" w:hAnsi="Arial" w:cs="Arial"/>
        </w:rPr>
        <w:br/>
        <w:t>Perencanaan kegiatan pemeliharaan dan biaya penggantian yang efektif.</w:t>
      </w:r>
    </w:p>
    <w:p w:rsidR="008C1911" w:rsidRPr="008C1911" w:rsidRDefault="008C1911" w:rsidP="008C1911">
      <w:pPr>
        <w:pStyle w:val="ListParagraph"/>
        <w:numPr>
          <w:ilvl w:val="0"/>
          <w:numId w:val="9"/>
        </w:numPr>
        <w:spacing w:line="240" w:lineRule="auto"/>
        <w:jc w:val="both"/>
        <w:rPr>
          <w:rFonts w:ascii="Arial" w:hAnsi="Arial" w:cs="Arial"/>
        </w:rPr>
      </w:pPr>
      <w:r w:rsidRPr="008C1911">
        <w:rPr>
          <w:rFonts w:ascii="Arial" w:hAnsi="Arial" w:cs="Arial"/>
        </w:rPr>
        <w:t>Pengevaluasian rencana-rencana kegiatan pemeliharaan perbaikan.</w:t>
      </w:r>
    </w:p>
    <w:p w:rsidR="008C1911" w:rsidRPr="008C1911" w:rsidRDefault="008C1911" w:rsidP="008C1911">
      <w:pPr>
        <w:pStyle w:val="ListParagraph"/>
        <w:numPr>
          <w:ilvl w:val="0"/>
          <w:numId w:val="9"/>
        </w:numPr>
        <w:spacing w:line="240" w:lineRule="auto"/>
        <w:jc w:val="both"/>
        <w:rPr>
          <w:rFonts w:ascii="Arial" w:hAnsi="Arial" w:cs="Arial"/>
        </w:rPr>
      </w:pPr>
      <w:r w:rsidRPr="008C1911">
        <w:rPr>
          <w:rFonts w:ascii="Arial" w:hAnsi="Arial" w:cs="Arial"/>
        </w:rPr>
        <w:t>Perencanaan pengamanan spare part.</w:t>
      </w:r>
    </w:p>
    <w:p w:rsidR="008C1911" w:rsidRPr="008C1911" w:rsidRDefault="008C1911" w:rsidP="008C1911">
      <w:pPr>
        <w:pStyle w:val="ListParagraph"/>
        <w:numPr>
          <w:ilvl w:val="0"/>
          <w:numId w:val="9"/>
        </w:numPr>
        <w:spacing w:line="240" w:lineRule="auto"/>
        <w:jc w:val="both"/>
        <w:rPr>
          <w:rFonts w:ascii="Arial" w:hAnsi="Arial" w:cs="Arial"/>
        </w:rPr>
      </w:pPr>
      <w:r w:rsidRPr="008C1911">
        <w:rPr>
          <w:rFonts w:ascii="Arial" w:hAnsi="Arial" w:cs="Arial"/>
        </w:rPr>
        <w:t>prediksi kerusakan.</w:t>
      </w:r>
    </w:p>
    <w:p w:rsidR="008C1911" w:rsidRPr="008C1911" w:rsidRDefault="008C1911" w:rsidP="008C1911">
      <w:pPr>
        <w:pStyle w:val="ListParagraph"/>
        <w:numPr>
          <w:ilvl w:val="0"/>
          <w:numId w:val="9"/>
        </w:numPr>
        <w:spacing w:line="240" w:lineRule="auto"/>
        <w:jc w:val="both"/>
        <w:rPr>
          <w:rFonts w:ascii="Arial" w:hAnsi="Arial" w:cs="Arial"/>
        </w:rPr>
      </w:pPr>
      <w:r w:rsidRPr="008C1911">
        <w:rPr>
          <w:rFonts w:ascii="Arial" w:hAnsi="Arial" w:cs="Arial"/>
        </w:rPr>
        <w:t>Dan lain sebagainya.</w:t>
      </w:r>
    </w:p>
    <w:p w:rsidR="008C1911" w:rsidRPr="008C1911" w:rsidRDefault="008C1911" w:rsidP="008C1911">
      <w:pPr>
        <w:pStyle w:val="ListParagraph"/>
        <w:spacing w:line="240" w:lineRule="auto"/>
        <w:jc w:val="both"/>
        <w:rPr>
          <w:rFonts w:ascii="Arial" w:hAnsi="Arial" w:cs="Arial"/>
        </w:rPr>
      </w:pPr>
    </w:p>
    <w:p w:rsidR="008C1911" w:rsidRPr="008C1911" w:rsidRDefault="008C1911" w:rsidP="008C1911">
      <w:pPr>
        <w:spacing w:line="240" w:lineRule="auto"/>
        <w:jc w:val="both"/>
        <w:rPr>
          <w:rFonts w:ascii="Arial" w:hAnsi="Arial" w:cs="Arial"/>
        </w:rPr>
      </w:pPr>
      <w:r w:rsidRPr="008C1911">
        <w:rPr>
          <w:rFonts w:ascii="Arial" w:hAnsi="Arial" w:cs="Arial"/>
          <w:b/>
          <w:bCs/>
        </w:rPr>
        <w:t xml:space="preserve">DISTRIBUSI STUDENT t </w:t>
      </w:r>
    </w:p>
    <w:p w:rsidR="008C1911" w:rsidRPr="008C1911" w:rsidRDefault="008C1911" w:rsidP="008C1911">
      <w:pPr>
        <w:spacing w:line="240" w:lineRule="auto"/>
        <w:jc w:val="both"/>
        <w:rPr>
          <w:rFonts w:ascii="Arial" w:hAnsi="Arial" w:cs="Arial"/>
        </w:rPr>
      </w:pPr>
      <w:r w:rsidRPr="008C1911">
        <w:rPr>
          <w:rFonts w:ascii="Arial" w:hAnsi="Arial" w:cs="Arial"/>
          <w:noProof/>
          <w:lang w:val="en-US" w:eastAsia="en-US"/>
        </w:rPr>
        <w:drawing>
          <wp:anchor distT="0" distB="0" distL="114300" distR="114300" simplePos="0" relativeHeight="251685376" behindDoc="0" locked="0" layoutInCell="1" allowOverlap="1">
            <wp:simplePos x="0" y="0"/>
            <wp:positionH relativeFrom="column">
              <wp:posOffset>2651760</wp:posOffset>
            </wp:positionH>
            <wp:positionV relativeFrom="paragraph">
              <wp:posOffset>872490</wp:posOffset>
            </wp:positionV>
            <wp:extent cx="472440" cy="538148"/>
            <wp:effectExtent l="0" t="0" r="3810" b="0"/>
            <wp:wrapNone/>
            <wp:docPr id="34820" name="Picture 1" descr="5">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1" descr="5">
                      <a:hlinkClick r:id="rId59"/>
                    </pic:cNvPr>
                    <pic:cNvPicPr>
                      <a:picLocks noChangeAspect="1"/>
                    </pic:cNvPicPr>
                  </pic:nvPicPr>
                  <pic:blipFill>
                    <a:blip r:embed="rId6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9223" cy="545874"/>
                    </a:xfrm>
                    <a:prstGeom prst="rect">
                      <a:avLst/>
                    </a:prstGeom>
                    <a:noFill/>
                    <a:ln w="9525">
                      <a:noFill/>
                    </a:ln>
                  </pic:spPr>
                </pic:pic>
              </a:graphicData>
            </a:graphic>
          </wp:anchor>
        </w:drawing>
      </w:r>
      <w:r w:rsidRPr="008C1911">
        <w:rPr>
          <w:rFonts w:ascii="Arial" w:hAnsi="Arial" w:cs="Arial"/>
        </w:rPr>
        <w:t>Distribusi Student atau distribusi t, ialah Distribusi dengan variabel acak kontinu lainnya, selain daripada distribusi normal dengan fungsi densitasnya adalah : Untuk harga-harga n yang besar, biasanya n ≥ 30, distribusi t mendekati distribusi normal baku. Distribusi probabilitas t-Student diturunkan dari distribusi probabilitas normal baku, dalam bentuk yang berkaitan dengan distribusi probabilitas khi-kuadrat, yakni :</w:t>
      </w:r>
    </w:p>
    <w:p w:rsidR="008C1911" w:rsidRPr="008C1911" w:rsidRDefault="008C1911" w:rsidP="008C1911">
      <w:pPr>
        <w:spacing w:line="240" w:lineRule="auto"/>
        <w:jc w:val="both"/>
        <w:rPr>
          <w:rFonts w:ascii="Arial" w:hAnsi="Arial" w:cs="Arial"/>
        </w:rPr>
      </w:pPr>
    </w:p>
    <w:p w:rsidR="005D2A75" w:rsidRDefault="005D2A75" w:rsidP="008C1911">
      <w:pPr>
        <w:spacing w:line="240" w:lineRule="auto"/>
        <w:jc w:val="both"/>
        <w:rPr>
          <w:rFonts w:ascii="Arial" w:hAnsi="Arial" w:cs="Arial"/>
          <w:lang w:val="en-US"/>
        </w:rPr>
      </w:pPr>
    </w:p>
    <w:p w:rsidR="008C1911" w:rsidRDefault="008C1911" w:rsidP="008C1911">
      <w:pPr>
        <w:spacing w:line="240" w:lineRule="auto"/>
        <w:jc w:val="both"/>
        <w:rPr>
          <w:rFonts w:ascii="Arial" w:hAnsi="Arial" w:cs="Arial"/>
          <w:lang w:val="en-US"/>
        </w:rPr>
      </w:pPr>
      <w:r w:rsidRPr="008C1911">
        <w:rPr>
          <w:rFonts w:ascii="Arial" w:hAnsi="Arial" w:cs="Arial"/>
        </w:rPr>
        <w:t>dengan z</w:t>
      </w:r>
      <w:r w:rsidRPr="008C1911">
        <w:rPr>
          <w:rFonts w:ascii="Arial" w:hAnsi="Arial" w:cs="Arial"/>
          <w:vertAlign w:val="subscript"/>
        </w:rPr>
        <w:t>1</w:t>
      </w:r>
      <w:r w:rsidRPr="008C1911">
        <w:rPr>
          <w:rFonts w:ascii="Arial" w:hAnsi="Arial" w:cs="Arial"/>
        </w:rPr>
        <w:t>, z</w:t>
      </w:r>
      <w:r w:rsidRPr="008C1911">
        <w:rPr>
          <w:rFonts w:ascii="Arial" w:hAnsi="Arial" w:cs="Arial"/>
          <w:vertAlign w:val="subscript"/>
        </w:rPr>
        <w:t>2</w:t>
      </w:r>
      <w:r w:rsidRPr="008C1911">
        <w:rPr>
          <w:rFonts w:ascii="Arial" w:hAnsi="Arial" w:cs="Arial"/>
        </w:rPr>
        <w:t>, z</w:t>
      </w:r>
      <w:r w:rsidRPr="008C1911">
        <w:rPr>
          <w:rFonts w:ascii="Arial" w:hAnsi="Arial" w:cs="Arial"/>
          <w:vertAlign w:val="subscript"/>
        </w:rPr>
        <w:t>3</w:t>
      </w:r>
      <w:r w:rsidRPr="008C1911">
        <w:rPr>
          <w:rFonts w:ascii="Arial" w:hAnsi="Arial" w:cs="Arial"/>
        </w:rPr>
        <w:t xml:space="preserve">, . . . sebagai distribusi probabilitas normal baku dan  </w:t>
      </w:r>
      <w:r w:rsidRPr="008C1911">
        <w:rPr>
          <w:rFonts w:ascii="Arial" w:hAnsi="Arial" w:cs="Arial"/>
          <w:lang w:val="el-GR"/>
        </w:rPr>
        <w:t>χ</w:t>
      </w:r>
      <w:r w:rsidRPr="008C1911">
        <w:rPr>
          <w:rFonts w:ascii="Arial" w:hAnsi="Arial" w:cs="Arial"/>
          <w:vertAlign w:val="superscript"/>
        </w:rPr>
        <w:t>2</w:t>
      </w:r>
      <w:r w:rsidRPr="008C1911">
        <w:rPr>
          <w:rFonts w:ascii="Arial" w:hAnsi="Arial" w:cs="Arial"/>
          <w:vertAlign w:val="subscript"/>
        </w:rPr>
        <w:t>n</w:t>
      </w:r>
      <w:r w:rsidRPr="008C1911">
        <w:rPr>
          <w:rFonts w:ascii="Arial" w:hAnsi="Arial" w:cs="Arial"/>
        </w:rPr>
        <w:t>= z</w:t>
      </w:r>
      <w:r w:rsidRPr="008C1911">
        <w:rPr>
          <w:rFonts w:ascii="Arial" w:hAnsi="Arial" w:cs="Arial"/>
          <w:vertAlign w:val="superscript"/>
        </w:rPr>
        <w:t>2</w:t>
      </w:r>
      <w:r w:rsidRPr="008C1911">
        <w:rPr>
          <w:rFonts w:ascii="Arial" w:hAnsi="Arial" w:cs="Arial"/>
          <w:vertAlign w:val="subscript"/>
        </w:rPr>
        <w:t>1</w:t>
      </w:r>
      <w:r w:rsidRPr="008C1911">
        <w:rPr>
          <w:rFonts w:ascii="Arial" w:hAnsi="Arial" w:cs="Arial"/>
        </w:rPr>
        <w:t xml:space="preserve"> + z</w:t>
      </w:r>
      <w:r w:rsidRPr="008C1911">
        <w:rPr>
          <w:rFonts w:ascii="Arial" w:hAnsi="Arial" w:cs="Arial"/>
          <w:vertAlign w:val="superscript"/>
        </w:rPr>
        <w:t>2</w:t>
      </w:r>
      <w:r w:rsidRPr="008C1911">
        <w:rPr>
          <w:rFonts w:ascii="Arial" w:hAnsi="Arial" w:cs="Arial"/>
          <w:vertAlign w:val="subscript"/>
        </w:rPr>
        <w:t xml:space="preserve">2 </w:t>
      </w:r>
      <w:r w:rsidRPr="008C1911">
        <w:rPr>
          <w:rFonts w:ascii="Arial" w:hAnsi="Arial" w:cs="Arial"/>
        </w:rPr>
        <w:t>+ z</w:t>
      </w:r>
      <w:r w:rsidRPr="008C1911">
        <w:rPr>
          <w:rFonts w:ascii="Arial" w:hAnsi="Arial" w:cs="Arial"/>
          <w:vertAlign w:val="superscript"/>
        </w:rPr>
        <w:t>2</w:t>
      </w:r>
      <w:r w:rsidRPr="008C1911">
        <w:rPr>
          <w:rFonts w:ascii="Arial" w:hAnsi="Arial" w:cs="Arial"/>
          <w:vertAlign w:val="subscript"/>
        </w:rPr>
        <w:t>3</w:t>
      </w:r>
      <w:r w:rsidRPr="008C1911">
        <w:rPr>
          <w:rFonts w:ascii="Arial" w:hAnsi="Arial" w:cs="Arial"/>
        </w:rPr>
        <w:t xml:space="preserve"> + . . . + z</w:t>
      </w:r>
      <w:r w:rsidRPr="008C1911">
        <w:rPr>
          <w:rFonts w:ascii="Arial" w:hAnsi="Arial" w:cs="Arial"/>
          <w:vertAlign w:val="superscript"/>
        </w:rPr>
        <w:t>2</w:t>
      </w:r>
      <w:r w:rsidRPr="008C1911">
        <w:rPr>
          <w:rFonts w:ascii="Arial" w:hAnsi="Arial" w:cs="Arial"/>
          <w:vertAlign w:val="subscript"/>
        </w:rPr>
        <w:t>n</w:t>
      </w:r>
      <w:r w:rsidRPr="008C1911">
        <w:rPr>
          <w:rFonts w:ascii="Arial" w:hAnsi="Arial" w:cs="Arial"/>
        </w:rPr>
        <w:t xml:space="preserve"> dari distribusi probabilitas khi-kuadrat.</w:t>
      </w:r>
    </w:p>
    <w:p w:rsidR="00011468" w:rsidRDefault="00011468" w:rsidP="008C1911">
      <w:pPr>
        <w:spacing w:line="240" w:lineRule="auto"/>
        <w:jc w:val="both"/>
        <w:rPr>
          <w:rFonts w:ascii="Helvetica" w:hAnsi="Helvetica" w:cs="Arial"/>
          <w:color w:val="333333"/>
          <w:sz w:val="18"/>
          <w:szCs w:val="18"/>
          <w:lang w:val="en-US"/>
        </w:rPr>
      </w:pPr>
    </w:p>
    <w:p w:rsidR="00011468" w:rsidRPr="00011468" w:rsidRDefault="00011468" w:rsidP="008C1911">
      <w:pPr>
        <w:spacing w:line="240" w:lineRule="auto"/>
        <w:jc w:val="both"/>
        <w:rPr>
          <w:rFonts w:ascii="Arial" w:hAnsi="Arial" w:cs="Arial"/>
          <w:lang w:val="en-US"/>
        </w:rPr>
      </w:pPr>
      <w:r w:rsidRPr="00011468">
        <w:rPr>
          <w:rFonts w:ascii="Arial" w:hAnsi="Arial" w:cs="Arial"/>
          <w:color w:val="333333"/>
        </w:rPr>
        <w:t>Statistik uji yang digunakan dalam uji rata-rata satu populasi adalah</w:t>
      </w:r>
    </w:p>
    <w:p w:rsidR="00490758" w:rsidRDefault="00011468" w:rsidP="00677CBA">
      <w:pPr>
        <w:shd w:val="clear" w:color="auto" w:fill="FFFFFF"/>
        <w:spacing w:after="337" w:line="337" w:lineRule="atLeast"/>
        <w:jc w:val="center"/>
        <w:rPr>
          <w:rFonts w:ascii="Verdana" w:eastAsia="Times New Roman" w:hAnsi="Verdana" w:cs="Arial"/>
          <w:i/>
          <w:iCs/>
          <w:color w:val="222222"/>
          <w:sz w:val="20"/>
          <w:szCs w:val="20"/>
          <w:lang w:val="en-US" w:eastAsia="en-US"/>
        </w:rPr>
      </w:pPr>
      <w:r>
        <w:rPr>
          <w:rFonts w:ascii="Arial" w:hAnsi="Arial" w:cs="Arial"/>
          <w:b/>
          <w:bCs/>
          <w:noProof/>
          <w:lang w:val="en-US" w:eastAsia="en-US"/>
        </w:rPr>
        <w:drawing>
          <wp:inline distT="0" distB="0" distL="0" distR="0">
            <wp:extent cx="873125" cy="51054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873125" cy="510540"/>
                    </a:xfrm>
                    <a:prstGeom prst="rect">
                      <a:avLst/>
                    </a:prstGeom>
                    <a:noFill/>
                    <a:ln w="9525">
                      <a:noFill/>
                      <a:miter lim="800000"/>
                      <a:headEnd/>
                      <a:tailEnd/>
                    </a:ln>
                  </pic:spPr>
                </pic:pic>
              </a:graphicData>
            </a:graphic>
          </wp:inline>
        </w:drawing>
      </w:r>
    </w:p>
    <w:p w:rsidR="00490758" w:rsidRPr="00490758" w:rsidRDefault="00490758" w:rsidP="00490758">
      <w:pPr>
        <w:shd w:val="clear" w:color="auto" w:fill="FFFFFF"/>
        <w:spacing w:after="337" w:line="240" w:lineRule="auto"/>
        <w:jc w:val="both"/>
        <w:rPr>
          <w:rFonts w:ascii="Verdana" w:eastAsia="Times New Roman" w:hAnsi="Verdana" w:cs="Arial"/>
          <w:color w:val="222222"/>
          <w:sz w:val="20"/>
          <w:szCs w:val="20"/>
          <w:lang w:eastAsia="en-US"/>
        </w:rPr>
      </w:pPr>
      <w:r w:rsidRPr="00490758">
        <w:rPr>
          <w:rFonts w:ascii="Verdana" w:eastAsia="Times New Roman" w:hAnsi="Verdana" w:cs="Arial"/>
          <w:i/>
          <w:iCs/>
          <w:color w:val="222222"/>
          <w:sz w:val="20"/>
          <w:szCs w:val="20"/>
          <w:lang w:eastAsia="en-US"/>
        </w:rPr>
        <w:t>Keterangan:</w:t>
      </w:r>
      <w:r>
        <w:rPr>
          <w:rFonts w:ascii="Verdana" w:eastAsia="Times New Roman" w:hAnsi="Verdana" w:cs="Arial"/>
          <w:i/>
          <w:iCs/>
          <w:color w:val="222222"/>
          <w:sz w:val="20"/>
          <w:szCs w:val="20"/>
          <w:lang w:val="en-US" w:eastAsia="en-US"/>
        </w:rPr>
        <w:t xml:space="preserve">    </w:t>
      </w:r>
      <w:r w:rsidRPr="00490758">
        <w:rPr>
          <w:rFonts w:ascii="Verdana" w:eastAsia="Times New Roman" w:hAnsi="Verdana" w:cs="Arial"/>
          <w:color w:val="222222"/>
          <w:sz w:val="20"/>
          <w:szCs w:val="20"/>
          <w:lang w:eastAsia="en-US"/>
        </w:rPr>
        <w:t>t   : t hitung</w:t>
      </w:r>
    </w:p>
    <w:p w:rsidR="00490758" w:rsidRPr="00490758" w:rsidRDefault="00490758" w:rsidP="00490758">
      <w:pPr>
        <w:shd w:val="clear" w:color="auto" w:fill="FFFFFF"/>
        <w:spacing w:after="337" w:line="240" w:lineRule="auto"/>
        <w:jc w:val="both"/>
        <w:rPr>
          <w:rFonts w:ascii="Verdana" w:eastAsia="Times New Roman" w:hAnsi="Verdana" w:cs="Arial"/>
          <w:color w:val="222222"/>
          <w:sz w:val="20"/>
          <w:szCs w:val="20"/>
          <w:lang w:eastAsia="en-US"/>
        </w:rPr>
      </w:pPr>
      <w:r>
        <w:rPr>
          <w:rFonts w:ascii="Verdana" w:eastAsia="Times New Roman" w:hAnsi="Verdana" w:cs="Arial"/>
          <w:color w:val="222222"/>
          <w:sz w:val="20"/>
          <w:szCs w:val="20"/>
          <w:lang w:val="en-US" w:eastAsia="en-US"/>
        </w:rPr>
        <w:lastRenderedPageBreak/>
        <w:tab/>
      </w:r>
      <w:r>
        <w:rPr>
          <w:rFonts w:ascii="Verdana" w:eastAsia="Times New Roman" w:hAnsi="Verdana" w:cs="Arial"/>
          <w:color w:val="222222"/>
          <w:sz w:val="20"/>
          <w:szCs w:val="20"/>
          <w:lang w:val="en-US" w:eastAsia="en-US"/>
        </w:rPr>
        <w:tab/>
      </w:r>
      <w:r>
        <w:rPr>
          <w:rFonts w:ascii="Verdana" w:eastAsia="Times New Roman" w:hAnsi="Verdana" w:cs="Arial"/>
          <w:noProof/>
          <w:color w:val="222222"/>
          <w:sz w:val="20"/>
          <w:szCs w:val="20"/>
          <w:lang w:val="en-US" w:eastAsia="en-US"/>
        </w:rPr>
        <w:drawing>
          <wp:inline distT="0" distB="0" distL="0" distR="0">
            <wp:extent cx="115570" cy="115570"/>
            <wp:effectExtent l="19050" t="0" r="0" b="0"/>
            <wp:docPr id="42" name="Picture 42" descr="https://i1.wp.com/www.statistikian.com/wp-content/uploads/2017/01/x-rata-rata.jpg?w=69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1.wp.com/www.statistikian.com/wp-content/uploads/2017/01/x-rata-rata.jpg?w=696&amp;ssl=1"/>
                    <pic:cNvPicPr>
                      <a:picLocks noChangeAspect="1" noChangeArrowheads="1"/>
                    </pic:cNvPicPr>
                  </pic:nvPicPr>
                  <pic:blipFill>
                    <a:blip r:embed="rId62"/>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490758">
        <w:rPr>
          <w:rFonts w:ascii="Verdana" w:eastAsia="Times New Roman" w:hAnsi="Verdana" w:cs="Arial"/>
          <w:color w:val="222222"/>
          <w:sz w:val="20"/>
          <w:szCs w:val="20"/>
          <w:lang w:eastAsia="en-US"/>
        </w:rPr>
        <w:t> : rata-rata sampel</w:t>
      </w:r>
    </w:p>
    <w:p w:rsidR="00490758" w:rsidRPr="00490758" w:rsidRDefault="00490758" w:rsidP="00490758">
      <w:pPr>
        <w:shd w:val="clear" w:color="auto" w:fill="FFFFFF"/>
        <w:spacing w:after="337" w:line="240" w:lineRule="auto"/>
        <w:jc w:val="both"/>
        <w:rPr>
          <w:rFonts w:ascii="Verdana" w:eastAsia="Times New Roman" w:hAnsi="Verdana" w:cs="Arial"/>
          <w:color w:val="222222"/>
          <w:sz w:val="20"/>
          <w:szCs w:val="20"/>
          <w:lang w:eastAsia="en-US"/>
        </w:rPr>
      </w:pPr>
      <w:r>
        <w:rPr>
          <w:rFonts w:ascii="Verdana" w:eastAsia="Times New Roman" w:hAnsi="Verdana" w:cs="Arial"/>
          <w:color w:val="222222"/>
          <w:sz w:val="20"/>
          <w:szCs w:val="20"/>
          <w:lang w:val="en-US" w:eastAsia="en-US"/>
        </w:rPr>
        <w:tab/>
      </w:r>
      <w:r>
        <w:rPr>
          <w:rFonts w:ascii="Verdana" w:eastAsia="Times New Roman" w:hAnsi="Verdana" w:cs="Arial"/>
          <w:color w:val="222222"/>
          <w:sz w:val="20"/>
          <w:szCs w:val="20"/>
          <w:lang w:val="en-US" w:eastAsia="en-US"/>
        </w:rPr>
        <w:tab/>
      </w:r>
      <w:r>
        <w:rPr>
          <w:rFonts w:ascii="Verdana" w:eastAsia="Times New Roman" w:hAnsi="Verdana" w:cs="Arial"/>
          <w:noProof/>
          <w:color w:val="222222"/>
          <w:sz w:val="20"/>
          <w:szCs w:val="20"/>
          <w:lang w:val="en-US" w:eastAsia="en-US"/>
        </w:rPr>
        <w:drawing>
          <wp:inline distT="0" distB="0" distL="0" distR="0">
            <wp:extent cx="156210" cy="140335"/>
            <wp:effectExtent l="19050" t="0" r="0" b="0"/>
            <wp:docPr id="43" name="Picture 43" descr="https://i1.wp.com/www.statistikian.com/wp-content/uploads/2017/01/rata-rata-spesific.jpg?resize=16%2C1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1.wp.com/www.statistikian.com/wp-content/uploads/2017/01/rata-rata-spesific.jpg?resize=16%2C15&amp;ssl=1"/>
                    <pic:cNvPicPr>
                      <a:picLocks noChangeAspect="1" noChangeArrowheads="1"/>
                    </pic:cNvPicPr>
                  </pic:nvPicPr>
                  <pic:blipFill>
                    <a:blip r:embed="rId63"/>
                    <a:srcRect/>
                    <a:stretch>
                      <a:fillRect/>
                    </a:stretch>
                  </pic:blipFill>
                  <pic:spPr bwMode="auto">
                    <a:xfrm>
                      <a:off x="0" y="0"/>
                      <a:ext cx="156210" cy="140335"/>
                    </a:xfrm>
                    <a:prstGeom prst="rect">
                      <a:avLst/>
                    </a:prstGeom>
                    <a:noFill/>
                    <a:ln w="9525">
                      <a:noFill/>
                      <a:miter lim="800000"/>
                      <a:headEnd/>
                      <a:tailEnd/>
                    </a:ln>
                  </pic:spPr>
                </pic:pic>
              </a:graphicData>
            </a:graphic>
          </wp:inline>
        </w:drawing>
      </w:r>
      <w:r w:rsidRPr="00490758">
        <w:rPr>
          <w:rFonts w:ascii="Verdana" w:eastAsia="Times New Roman" w:hAnsi="Verdana" w:cs="Arial"/>
          <w:color w:val="222222"/>
          <w:sz w:val="20"/>
          <w:szCs w:val="20"/>
          <w:lang w:eastAsia="en-US"/>
        </w:rPr>
        <w:t xml:space="preserve"> : rata-rata spesifik atau rata-rata tertentu (yang menjadi </w:t>
      </w:r>
      <w:r>
        <w:rPr>
          <w:rFonts w:ascii="Verdana" w:eastAsia="Times New Roman" w:hAnsi="Verdana" w:cs="Arial"/>
          <w:color w:val="222222"/>
          <w:sz w:val="20"/>
          <w:szCs w:val="20"/>
          <w:lang w:val="en-US" w:eastAsia="en-US"/>
        </w:rPr>
        <w:tab/>
      </w:r>
      <w:r>
        <w:rPr>
          <w:rFonts w:ascii="Verdana" w:eastAsia="Times New Roman" w:hAnsi="Verdana" w:cs="Arial"/>
          <w:color w:val="222222"/>
          <w:sz w:val="20"/>
          <w:szCs w:val="20"/>
          <w:lang w:val="en-US" w:eastAsia="en-US"/>
        </w:rPr>
        <w:tab/>
      </w:r>
      <w:r w:rsidRPr="00490758">
        <w:rPr>
          <w:rFonts w:ascii="Verdana" w:eastAsia="Times New Roman" w:hAnsi="Verdana" w:cs="Arial"/>
          <w:color w:val="222222"/>
          <w:sz w:val="20"/>
          <w:szCs w:val="20"/>
          <w:lang w:eastAsia="en-US"/>
        </w:rPr>
        <w:t>perbandingan)</w:t>
      </w:r>
    </w:p>
    <w:p w:rsidR="00490758" w:rsidRPr="00490758" w:rsidRDefault="00490758" w:rsidP="00490758">
      <w:pPr>
        <w:shd w:val="clear" w:color="auto" w:fill="FFFFFF"/>
        <w:spacing w:after="337" w:line="240" w:lineRule="auto"/>
        <w:jc w:val="both"/>
        <w:rPr>
          <w:rFonts w:ascii="Verdana" w:eastAsia="Times New Roman" w:hAnsi="Verdana" w:cs="Arial"/>
          <w:color w:val="222222"/>
          <w:sz w:val="20"/>
          <w:szCs w:val="20"/>
          <w:lang w:eastAsia="en-US"/>
        </w:rPr>
      </w:pPr>
      <w:r>
        <w:rPr>
          <w:rFonts w:ascii="Verdana" w:eastAsia="Times New Roman" w:hAnsi="Verdana" w:cs="Arial"/>
          <w:color w:val="222222"/>
          <w:sz w:val="20"/>
          <w:szCs w:val="20"/>
          <w:lang w:val="en-US" w:eastAsia="en-US"/>
        </w:rPr>
        <w:tab/>
      </w:r>
      <w:r>
        <w:rPr>
          <w:rFonts w:ascii="Verdana" w:eastAsia="Times New Roman" w:hAnsi="Verdana" w:cs="Arial"/>
          <w:color w:val="222222"/>
          <w:sz w:val="20"/>
          <w:szCs w:val="20"/>
          <w:lang w:val="en-US" w:eastAsia="en-US"/>
        </w:rPr>
        <w:tab/>
      </w:r>
      <w:r w:rsidRPr="00490758">
        <w:rPr>
          <w:rFonts w:ascii="Verdana" w:eastAsia="Times New Roman" w:hAnsi="Verdana" w:cs="Arial"/>
          <w:color w:val="222222"/>
          <w:sz w:val="20"/>
          <w:szCs w:val="20"/>
          <w:lang w:eastAsia="en-US"/>
        </w:rPr>
        <w:t>s    : standart deviasi sampel</w:t>
      </w:r>
    </w:p>
    <w:p w:rsidR="00490758" w:rsidRPr="00490758" w:rsidRDefault="00490758" w:rsidP="00490758">
      <w:pPr>
        <w:shd w:val="clear" w:color="auto" w:fill="FFFFFF"/>
        <w:spacing w:after="337" w:line="240" w:lineRule="auto"/>
        <w:jc w:val="both"/>
        <w:rPr>
          <w:rFonts w:ascii="Verdana" w:eastAsia="Times New Roman" w:hAnsi="Verdana" w:cs="Arial"/>
          <w:color w:val="222222"/>
          <w:sz w:val="20"/>
          <w:szCs w:val="20"/>
          <w:lang w:eastAsia="en-US"/>
        </w:rPr>
      </w:pPr>
      <w:r>
        <w:rPr>
          <w:rFonts w:ascii="Verdana" w:eastAsia="Times New Roman" w:hAnsi="Verdana" w:cs="Arial"/>
          <w:color w:val="222222"/>
          <w:sz w:val="20"/>
          <w:szCs w:val="20"/>
          <w:lang w:val="en-US" w:eastAsia="en-US"/>
        </w:rPr>
        <w:tab/>
      </w:r>
      <w:r>
        <w:rPr>
          <w:rFonts w:ascii="Verdana" w:eastAsia="Times New Roman" w:hAnsi="Verdana" w:cs="Arial"/>
          <w:color w:val="222222"/>
          <w:sz w:val="20"/>
          <w:szCs w:val="20"/>
          <w:lang w:val="en-US" w:eastAsia="en-US"/>
        </w:rPr>
        <w:tab/>
      </w:r>
      <w:r w:rsidRPr="00490758">
        <w:rPr>
          <w:rFonts w:ascii="Verdana" w:eastAsia="Times New Roman" w:hAnsi="Verdana" w:cs="Arial"/>
          <w:color w:val="222222"/>
          <w:sz w:val="20"/>
          <w:szCs w:val="20"/>
          <w:lang w:eastAsia="en-US"/>
        </w:rPr>
        <w:t>n   : jumlah sampel.</w:t>
      </w:r>
    </w:p>
    <w:p w:rsidR="00045049" w:rsidRDefault="00045049" w:rsidP="00A338F6">
      <w:pPr>
        <w:pStyle w:val="Heading3"/>
        <w:shd w:val="clear" w:color="auto" w:fill="FFFFFF"/>
        <w:jc w:val="both"/>
        <w:rPr>
          <w:rFonts w:ascii="Helvetica" w:hAnsi="Helvetica" w:cs="Arial"/>
          <w:color w:val="333333"/>
          <w:sz w:val="18"/>
          <w:szCs w:val="18"/>
        </w:rPr>
      </w:pPr>
      <w:r>
        <w:rPr>
          <w:rFonts w:ascii="Helvetica" w:hAnsi="Helvetica" w:cs="Arial"/>
          <w:color w:val="333333"/>
          <w:sz w:val="18"/>
          <w:szCs w:val="18"/>
        </w:rPr>
        <w:t>Ada</w:t>
      </w:r>
      <w:r w:rsidRPr="00490758">
        <w:rPr>
          <w:rFonts w:ascii="Verdana" w:hAnsi="Verdana" w:cs="Arial"/>
          <w:color w:val="222222"/>
          <w:sz w:val="20"/>
          <w:szCs w:val="20"/>
        </w:rPr>
        <w:t>p</w:t>
      </w:r>
      <w:r>
        <w:rPr>
          <w:rFonts w:ascii="Helvetica" w:hAnsi="Helvetica" w:cs="Arial"/>
          <w:color w:val="333333"/>
          <w:sz w:val="18"/>
          <w:szCs w:val="18"/>
        </w:rPr>
        <w:t>un standar deviasi (simpangan baku):</w:t>
      </w:r>
    </w:p>
    <w:p w:rsidR="00045049" w:rsidRPr="00045049" w:rsidRDefault="00045049" w:rsidP="00045049">
      <w:pPr>
        <w:spacing w:after="0" w:line="240" w:lineRule="auto"/>
        <w:rPr>
          <w:rFonts w:ascii="Helvetica" w:eastAsia="Times New Roman" w:hAnsi="Helvetica" w:cs="Arial"/>
          <w:color w:val="333333"/>
          <w:sz w:val="18"/>
          <w:szCs w:val="18"/>
          <w:lang w:val="en-US" w:eastAsia="en-US"/>
        </w:rPr>
      </w:pPr>
    </w:p>
    <w:p w:rsidR="00045049" w:rsidRPr="00045049" w:rsidRDefault="00045049" w:rsidP="00045049">
      <w:pPr>
        <w:spacing w:after="0" w:line="240" w:lineRule="auto"/>
        <w:jc w:val="center"/>
        <w:rPr>
          <w:rFonts w:ascii="Helvetica" w:eastAsia="Times New Roman" w:hAnsi="Helvetica" w:cs="Arial"/>
          <w:color w:val="333333"/>
          <w:sz w:val="18"/>
          <w:szCs w:val="18"/>
          <w:lang w:val="en-US" w:eastAsia="en-US"/>
        </w:rPr>
      </w:pPr>
      <w:r>
        <w:rPr>
          <w:rFonts w:ascii="Helvetica" w:eastAsia="Times New Roman" w:hAnsi="Helvetica" w:cs="Arial"/>
          <w:noProof/>
          <w:color w:val="333333"/>
          <w:sz w:val="18"/>
          <w:szCs w:val="18"/>
          <w:lang w:val="en-US" w:eastAsia="en-US"/>
        </w:rPr>
        <w:drawing>
          <wp:inline distT="0" distB="0" distL="0" distR="0">
            <wp:extent cx="1268730" cy="543560"/>
            <wp:effectExtent l="19050" t="0" r="7620" b="0"/>
            <wp:docPr id="75" name="Picture 75" descr="https://2.bp.blogspot.com/-c2r4-hYuCXU/UfDjPG1PfVI/AAAAAAAABr8/OgkaDUY9_10/s1600/varian+dan+standar+devias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2.bp.blogspot.com/-c2r4-hYuCXU/UfDjPG1PfVI/AAAAAAAABr8/OgkaDUY9_10/s1600/varian+dan+standar+deviasi+3.png"/>
                    <pic:cNvPicPr>
                      <a:picLocks noChangeAspect="1" noChangeArrowheads="1"/>
                    </pic:cNvPicPr>
                  </pic:nvPicPr>
                  <pic:blipFill>
                    <a:blip r:embed="rId64"/>
                    <a:srcRect/>
                    <a:stretch>
                      <a:fillRect/>
                    </a:stretch>
                  </pic:blipFill>
                  <pic:spPr bwMode="auto">
                    <a:xfrm>
                      <a:off x="0" y="0"/>
                      <a:ext cx="1268730" cy="543560"/>
                    </a:xfrm>
                    <a:prstGeom prst="rect">
                      <a:avLst/>
                    </a:prstGeom>
                    <a:noFill/>
                    <a:ln w="9525">
                      <a:noFill/>
                      <a:miter lim="800000"/>
                      <a:headEnd/>
                      <a:tailEnd/>
                    </a:ln>
                  </pic:spPr>
                </pic:pic>
              </a:graphicData>
            </a:graphic>
          </wp:inline>
        </w:drawing>
      </w:r>
    </w:p>
    <w:p w:rsidR="00045049" w:rsidRDefault="00045049" w:rsidP="00A338F6">
      <w:pPr>
        <w:pStyle w:val="Heading3"/>
        <w:shd w:val="clear" w:color="auto" w:fill="FFFFFF"/>
        <w:jc w:val="both"/>
        <w:rPr>
          <w:rFonts w:cs="Arial"/>
        </w:rPr>
      </w:pPr>
      <w:r>
        <w:rPr>
          <w:rFonts w:ascii="Helvetica" w:hAnsi="Helvetica" w:cs="Arial"/>
          <w:color w:val="333333"/>
          <w:sz w:val="18"/>
          <w:szCs w:val="18"/>
        </w:rPr>
        <w:t>.</w:t>
      </w:r>
    </w:p>
    <w:p w:rsidR="00A338F6" w:rsidRDefault="00A338F6" w:rsidP="00A338F6">
      <w:pPr>
        <w:pStyle w:val="Heading3"/>
        <w:shd w:val="clear" w:color="auto" w:fill="FFFFFF"/>
        <w:jc w:val="both"/>
        <w:rPr>
          <w:rFonts w:cs="Arial"/>
          <w:lang w:val="id-ID"/>
        </w:rPr>
      </w:pPr>
      <w:r>
        <w:rPr>
          <w:rFonts w:cs="Arial"/>
          <w:lang w:val="id-ID"/>
        </w:rPr>
        <w:t xml:space="preserve">Contoh Student </w:t>
      </w:r>
      <w:r w:rsidR="00677CBA">
        <w:rPr>
          <w:rFonts w:cs="Arial"/>
        </w:rPr>
        <w:t>t</w:t>
      </w:r>
      <w:r>
        <w:rPr>
          <w:rFonts w:cs="Arial"/>
          <w:lang w:val="id-ID"/>
        </w:rPr>
        <w:t xml:space="preserve"> Test</w:t>
      </w:r>
    </w:p>
    <w:p w:rsidR="00A37E84" w:rsidRPr="00A37E84" w:rsidRDefault="00A338F6" w:rsidP="00A338F6">
      <w:pPr>
        <w:shd w:val="clear" w:color="auto" w:fill="FFFFFF"/>
        <w:spacing w:after="337" w:line="337" w:lineRule="atLeast"/>
        <w:jc w:val="both"/>
        <w:rPr>
          <w:rFonts w:ascii="Verdana" w:hAnsi="Verdana" w:cs="Arial"/>
          <w:color w:val="222222"/>
          <w:sz w:val="20"/>
          <w:szCs w:val="20"/>
          <w:lang w:val="en-US"/>
        </w:rPr>
      </w:pPr>
      <w:r>
        <w:rPr>
          <w:rFonts w:ascii="Verdana" w:hAnsi="Verdana" w:cs="Arial"/>
          <w:color w:val="222222"/>
          <w:sz w:val="20"/>
          <w:szCs w:val="20"/>
        </w:rPr>
        <w:t>Sebagai contoh uji student t adalah penelitian yang bertujuan untuk menilai apakah terdapat perbedaan yang bermakna antara rata-rata (mean) tinggi badan siswa SD sekolah A kelas 6 dengan tinggi badan rata-rata nasional siswa SD kelas 6. Rata-rata atau harapan tinggi badan siswa SD kelas 6 secara nasional misalkan 150 cm. Maka penelitian tersebut menguji apakah terdapat perbedaan bermakna rata-rata tinggi badan siswa SD kelas 6 sekolah A dengan rata-rata tinggi badan nasional siswa SD kelas 6 yaitu 150 cm.</w:t>
      </w:r>
      <w:r w:rsidR="00A37E84">
        <w:rPr>
          <w:rFonts w:ascii="Verdana" w:hAnsi="Verdana" w:cs="Arial"/>
          <w:color w:val="222222"/>
          <w:sz w:val="20"/>
          <w:szCs w:val="20"/>
          <w:lang w:val="en-US"/>
        </w:rPr>
        <w:t xml:space="preserve"> D</w:t>
      </w:r>
      <w:r w:rsidR="00A37E84">
        <w:rPr>
          <w:rFonts w:ascii="Verdana" w:hAnsi="Verdana" w:cs="Arial"/>
          <w:color w:val="222222"/>
          <w:sz w:val="20"/>
          <w:szCs w:val="20"/>
        </w:rPr>
        <w:t>e</w:t>
      </w:r>
      <w:r w:rsidR="00A37E84">
        <w:rPr>
          <w:rFonts w:ascii="Verdana" w:hAnsi="Verdana" w:cs="Arial"/>
          <w:color w:val="222222"/>
          <w:sz w:val="20"/>
          <w:szCs w:val="20"/>
          <w:lang w:val="en-US"/>
        </w:rPr>
        <w:t>ngan data sbb:</w:t>
      </w:r>
    </w:p>
    <w:p w:rsidR="00A338F6" w:rsidRDefault="00A37E84" w:rsidP="00A37E84">
      <w:pPr>
        <w:shd w:val="clear" w:color="auto" w:fill="FFFFFF"/>
        <w:spacing w:after="337" w:line="337" w:lineRule="atLeast"/>
        <w:jc w:val="center"/>
        <w:rPr>
          <w:rFonts w:ascii="Verdana" w:hAnsi="Verdana" w:cs="Arial"/>
          <w:color w:val="222222"/>
          <w:sz w:val="20"/>
          <w:szCs w:val="20"/>
        </w:rPr>
      </w:pPr>
      <w:r>
        <w:rPr>
          <w:rFonts w:ascii="Verdana" w:hAnsi="Verdana" w:cs="Arial"/>
          <w:noProof/>
          <w:color w:val="222222"/>
          <w:sz w:val="20"/>
          <w:szCs w:val="20"/>
          <w:lang w:val="en-US" w:eastAsia="en-US"/>
        </w:rPr>
        <w:lastRenderedPageBreak/>
        <w:drawing>
          <wp:inline distT="0" distB="0" distL="0" distR="0">
            <wp:extent cx="1540510" cy="2487930"/>
            <wp:effectExtent l="19050" t="0" r="254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a:srcRect/>
                    <a:stretch>
                      <a:fillRect/>
                    </a:stretch>
                  </pic:blipFill>
                  <pic:spPr bwMode="auto">
                    <a:xfrm>
                      <a:off x="0" y="0"/>
                      <a:ext cx="1540510" cy="2487930"/>
                    </a:xfrm>
                    <a:prstGeom prst="rect">
                      <a:avLst/>
                    </a:prstGeom>
                    <a:noFill/>
                    <a:ln w="9525">
                      <a:noFill/>
                      <a:miter lim="800000"/>
                      <a:headEnd/>
                      <a:tailEnd/>
                    </a:ln>
                  </pic:spPr>
                </pic:pic>
              </a:graphicData>
            </a:graphic>
          </wp:inline>
        </w:drawing>
      </w:r>
    </w:p>
    <w:p w:rsidR="00A338F6" w:rsidRDefault="00A338F6" w:rsidP="00A338F6">
      <w:pPr>
        <w:shd w:val="clear" w:color="auto" w:fill="FFFFFF"/>
        <w:spacing w:after="337" w:line="337" w:lineRule="atLeast"/>
        <w:jc w:val="both"/>
        <w:rPr>
          <w:rFonts w:ascii="Verdana" w:hAnsi="Verdana" w:cs="Arial"/>
          <w:color w:val="222222"/>
          <w:sz w:val="20"/>
          <w:szCs w:val="20"/>
        </w:rPr>
      </w:pPr>
      <w:r>
        <w:rPr>
          <w:rFonts w:ascii="Verdana" w:hAnsi="Verdana" w:cs="Arial"/>
          <w:color w:val="222222"/>
          <w:sz w:val="20"/>
          <w:szCs w:val="20"/>
        </w:rPr>
        <w:t>Misalkan siswa kelas 6 sekolah A yang menjadi sampel penelitian sebesar 50 orang, maka apabila hasilnya nanti misalkan rata-rata tinggi badan sebesar 145 cm. Apakah 145 cm ini berbeda signifikan secara statistik dengan 150 cm pada tingkat kepercayaan penelitian 95%? Di sinilah fungsi dari uji t student untuk menjawab hipotesis tersebut.</w:t>
      </w:r>
    </w:p>
    <w:p w:rsidR="00A338F6" w:rsidRDefault="00A338F6" w:rsidP="00A338F6">
      <w:pPr>
        <w:shd w:val="clear" w:color="auto" w:fill="FFFFFF"/>
        <w:spacing w:after="0" w:line="337" w:lineRule="atLeast"/>
        <w:jc w:val="center"/>
        <w:rPr>
          <w:rFonts w:ascii="Verdana" w:hAnsi="Verdana" w:cs="Arial"/>
          <w:color w:val="222222"/>
          <w:sz w:val="20"/>
          <w:szCs w:val="20"/>
          <w:lang w:val="en-US"/>
        </w:rPr>
      </w:pPr>
    </w:p>
    <w:p w:rsidR="00011468" w:rsidRPr="00011468" w:rsidRDefault="00011468" w:rsidP="00011468">
      <w:pPr>
        <w:spacing w:after="0" w:line="240" w:lineRule="auto"/>
        <w:rPr>
          <w:rFonts w:ascii="Helvetica" w:eastAsia="Times New Roman" w:hAnsi="Helvetica" w:cs="Arial"/>
          <w:color w:val="333333"/>
          <w:sz w:val="18"/>
          <w:szCs w:val="18"/>
          <w:lang w:val="en-US" w:eastAsia="en-US"/>
        </w:rPr>
      </w:pPr>
      <w:r w:rsidRPr="00011468">
        <w:rPr>
          <w:rFonts w:ascii="Helvetica" w:eastAsia="Times New Roman" w:hAnsi="Helvetica" w:cs="Arial"/>
          <w:color w:val="333333"/>
          <w:sz w:val="18"/>
          <w:szCs w:val="18"/>
          <w:lang w:val="en-US" w:eastAsia="en-US"/>
        </w:rPr>
        <w:t xml:space="preserve">Statistik uji yang digunakan dalam uji rata-rata terdiri dari dua bentuk. </w:t>
      </w:r>
    </w:p>
    <w:p w:rsidR="00011468" w:rsidRPr="00011468" w:rsidRDefault="00011468" w:rsidP="00011468">
      <w:pPr>
        <w:numPr>
          <w:ilvl w:val="0"/>
          <w:numId w:val="12"/>
        </w:numPr>
        <w:spacing w:beforeAutospacing="1" w:after="0" w:afterAutospacing="1" w:line="240" w:lineRule="auto"/>
        <w:rPr>
          <w:rFonts w:ascii="Helvetica" w:eastAsia="Times New Roman" w:hAnsi="Helvetica" w:cs="Arial"/>
          <w:color w:val="333333"/>
          <w:sz w:val="18"/>
          <w:szCs w:val="18"/>
          <w:lang w:val="en-US" w:eastAsia="en-US"/>
        </w:rPr>
      </w:pPr>
      <w:r w:rsidRPr="00011468">
        <w:rPr>
          <w:rFonts w:ascii="Helvetica" w:eastAsia="Times New Roman" w:hAnsi="Helvetica" w:cs="Arial"/>
          <w:color w:val="333333"/>
          <w:sz w:val="18"/>
          <w:szCs w:val="18"/>
          <w:lang w:val="en-US" w:eastAsia="en-US"/>
        </w:rPr>
        <w:t>Varian sama</w:t>
      </w:r>
    </w:p>
    <w:p w:rsidR="00011468" w:rsidRPr="00011468" w:rsidRDefault="00011468" w:rsidP="00011468">
      <w:pPr>
        <w:spacing w:beforeAutospacing="1" w:after="0" w:afterAutospacing="1" w:line="240" w:lineRule="auto"/>
        <w:ind w:left="360"/>
        <w:jc w:val="center"/>
        <w:rPr>
          <w:rFonts w:ascii="Arial" w:eastAsia="Times New Roman" w:hAnsi="Arial" w:cs="Arial"/>
          <w:color w:val="333333"/>
          <w:sz w:val="24"/>
          <w:szCs w:val="24"/>
          <w:lang w:val="en-US" w:eastAsia="en-US"/>
        </w:rPr>
      </w:pPr>
      <w:r w:rsidRPr="00011468">
        <w:rPr>
          <w:rFonts w:ascii="Arial" w:eastAsia="Times New Roman" w:hAnsi="Arial" w:cs="Arial"/>
          <w:color w:val="333333"/>
          <w:sz w:val="24"/>
          <w:szCs w:val="24"/>
          <w:lang w:val="en-US" w:eastAsia="en-US"/>
        </w:rPr>
        <w:t>​​​</w:t>
      </w:r>
      <w:r w:rsidRPr="00011468">
        <w:rPr>
          <w:rFonts w:ascii="Arial" w:eastAsia="Times New Roman" w:hAnsi="Arial" w:cs="Arial"/>
          <w:noProof/>
          <w:color w:val="333333"/>
          <w:sz w:val="24"/>
          <w:szCs w:val="24"/>
          <w:lang w:val="en-US" w:eastAsia="en-US"/>
        </w:rPr>
        <w:drawing>
          <wp:inline distT="0" distB="0" distL="0" distR="0">
            <wp:extent cx="1573530" cy="749935"/>
            <wp:effectExtent l="1905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a:srcRect/>
                    <a:stretch>
                      <a:fillRect/>
                    </a:stretch>
                  </pic:blipFill>
                  <pic:spPr bwMode="auto">
                    <a:xfrm>
                      <a:off x="0" y="0"/>
                      <a:ext cx="1573530" cy="749935"/>
                    </a:xfrm>
                    <a:prstGeom prst="rect">
                      <a:avLst/>
                    </a:prstGeom>
                    <a:noFill/>
                    <a:ln w="9525">
                      <a:noFill/>
                      <a:miter lim="800000"/>
                      <a:headEnd/>
                      <a:tailEnd/>
                    </a:ln>
                  </pic:spPr>
                </pic:pic>
              </a:graphicData>
            </a:graphic>
          </wp:inline>
        </w:drawing>
      </w:r>
    </w:p>
    <w:p w:rsidR="00011468" w:rsidRDefault="00011468" w:rsidP="00011468">
      <w:pPr>
        <w:spacing w:beforeAutospacing="1" w:after="0" w:afterAutospacing="1" w:line="240" w:lineRule="auto"/>
        <w:ind w:left="360"/>
        <w:rPr>
          <w:rFonts w:ascii="Arial" w:eastAsia="Times New Roman" w:hAnsi="Arial" w:cs="Arial"/>
          <w:color w:val="333333"/>
          <w:sz w:val="24"/>
          <w:szCs w:val="24"/>
          <w:lang w:val="en-US" w:eastAsia="en-US"/>
        </w:rPr>
      </w:pPr>
      <w:r w:rsidRPr="00011468">
        <w:rPr>
          <w:rFonts w:ascii="Arial" w:eastAsia="Times New Roman" w:hAnsi="Arial" w:cs="Arial"/>
          <w:color w:val="333333"/>
          <w:sz w:val="24"/>
          <w:szCs w:val="24"/>
          <w:lang w:val="en-US" w:eastAsia="en-US"/>
        </w:rPr>
        <w:t xml:space="preserve">dimana </w:t>
      </w:r>
    </w:p>
    <w:p w:rsidR="00011468" w:rsidRPr="00011468" w:rsidRDefault="00011468" w:rsidP="00011468">
      <w:pPr>
        <w:spacing w:beforeAutospacing="1" w:after="0" w:afterAutospacing="1" w:line="240" w:lineRule="auto"/>
        <w:ind w:left="360"/>
        <w:jc w:val="center"/>
        <w:rPr>
          <w:rFonts w:ascii="Arial" w:eastAsia="Times New Roman" w:hAnsi="Arial" w:cs="Arial"/>
          <w:color w:val="333333"/>
          <w:sz w:val="24"/>
          <w:szCs w:val="24"/>
          <w:lang w:val="en-US" w:eastAsia="en-US"/>
        </w:rPr>
      </w:pPr>
      <w:r>
        <w:rPr>
          <w:rFonts w:ascii="Arial" w:eastAsia="Times New Roman" w:hAnsi="Arial" w:cs="Arial"/>
          <w:noProof/>
          <w:color w:val="333333"/>
          <w:sz w:val="24"/>
          <w:szCs w:val="24"/>
          <w:lang w:val="en-US" w:eastAsia="en-US"/>
        </w:rPr>
        <w:drawing>
          <wp:inline distT="0" distB="0" distL="0" distR="0">
            <wp:extent cx="2479675" cy="81534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srcRect/>
                    <a:stretch>
                      <a:fillRect/>
                    </a:stretch>
                  </pic:blipFill>
                  <pic:spPr bwMode="auto">
                    <a:xfrm>
                      <a:off x="0" y="0"/>
                      <a:ext cx="2479675" cy="815340"/>
                    </a:xfrm>
                    <a:prstGeom prst="rect">
                      <a:avLst/>
                    </a:prstGeom>
                    <a:noFill/>
                    <a:ln w="9525">
                      <a:noFill/>
                      <a:miter lim="800000"/>
                      <a:headEnd/>
                      <a:tailEnd/>
                    </a:ln>
                  </pic:spPr>
                </pic:pic>
              </a:graphicData>
            </a:graphic>
          </wp:inline>
        </w:drawing>
      </w:r>
    </w:p>
    <w:p w:rsidR="00011468" w:rsidRPr="00011468" w:rsidRDefault="00011468" w:rsidP="00011468">
      <w:pPr>
        <w:spacing w:beforeAutospacing="1" w:after="0" w:afterAutospacing="1" w:line="240" w:lineRule="auto"/>
        <w:ind w:left="360"/>
        <w:rPr>
          <w:rFonts w:ascii="Arial" w:eastAsia="Times New Roman" w:hAnsi="Arial" w:cs="Arial"/>
          <w:color w:val="333333"/>
          <w:sz w:val="24"/>
          <w:szCs w:val="24"/>
          <w:lang w:val="en-US" w:eastAsia="en-US"/>
        </w:rPr>
      </w:pPr>
    </w:p>
    <w:p w:rsidR="00011468" w:rsidRPr="00011468" w:rsidRDefault="00011468" w:rsidP="008C1911">
      <w:pPr>
        <w:numPr>
          <w:ilvl w:val="0"/>
          <w:numId w:val="12"/>
        </w:numPr>
        <w:spacing w:beforeAutospacing="1" w:after="0" w:afterAutospacing="1" w:line="240" w:lineRule="auto"/>
        <w:jc w:val="both"/>
        <w:rPr>
          <w:rFonts w:ascii="Arial" w:hAnsi="Arial" w:cs="Arial"/>
          <w:b/>
          <w:bCs/>
          <w:lang w:val="en-ID"/>
        </w:rPr>
      </w:pPr>
      <w:r w:rsidRPr="00011468">
        <w:rPr>
          <w:rFonts w:ascii="Arial" w:eastAsia="Times New Roman" w:hAnsi="Arial" w:cs="Arial"/>
          <w:color w:val="333333"/>
          <w:sz w:val="24"/>
          <w:szCs w:val="24"/>
          <w:lang w:val="en-US" w:eastAsia="en-US"/>
        </w:rPr>
        <w:t>Varian tidak</w:t>
      </w:r>
      <w:r w:rsidRPr="00011468">
        <w:rPr>
          <w:rFonts w:ascii="Helvetica" w:eastAsia="Times New Roman" w:hAnsi="Helvetica" w:cs="Arial"/>
          <w:color w:val="333333"/>
          <w:sz w:val="18"/>
          <w:szCs w:val="18"/>
          <w:lang w:val="en-US" w:eastAsia="en-US"/>
        </w:rPr>
        <w:t xml:space="preserve"> sama </w:t>
      </w:r>
    </w:p>
    <w:p w:rsidR="00011468" w:rsidRPr="00011468" w:rsidRDefault="00011468" w:rsidP="00011468">
      <w:pPr>
        <w:spacing w:beforeAutospacing="1" w:after="0" w:afterAutospacing="1" w:line="240" w:lineRule="auto"/>
        <w:ind w:left="360"/>
        <w:jc w:val="center"/>
        <w:rPr>
          <w:rFonts w:ascii="Arial" w:hAnsi="Arial" w:cs="Arial"/>
          <w:b/>
          <w:bCs/>
          <w:lang w:val="en-ID"/>
        </w:rPr>
      </w:pPr>
      <w:r>
        <w:rPr>
          <w:rFonts w:ascii="Arial" w:hAnsi="Arial" w:cs="Arial"/>
          <w:b/>
          <w:bCs/>
          <w:noProof/>
          <w:lang w:val="en-US" w:eastAsia="en-US"/>
        </w:rPr>
        <w:lastRenderedPageBreak/>
        <w:drawing>
          <wp:inline distT="0" distB="0" distL="0" distR="0">
            <wp:extent cx="1598295" cy="972185"/>
            <wp:effectExtent l="1905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srcRect/>
                    <a:stretch>
                      <a:fillRect/>
                    </a:stretch>
                  </pic:blipFill>
                  <pic:spPr bwMode="auto">
                    <a:xfrm>
                      <a:off x="0" y="0"/>
                      <a:ext cx="1598295" cy="972185"/>
                    </a:xfrm>
                    <a:prstGeom prst="rect">
                      <a:avLst/>
                    </a:prstGeom>
                    <a:noFill/>
                    <a:ln w="9525">
                      <a:noFill/>
                      <a:miter lim="800000"/>
                      <a:headEnd/>
                      <a:tailEnd/>
                    </a:ln>
                  </pic:spPr>
                </pic:pic>
              </a:graphicData>
            </a:graphic>
          </wp:inline>
        </w:drawing>
      </w:r>
    </w:p>
    <w:p w:rsidR="008C1911" w:rsidRPr="008C1911" w:rsidRDefault="008C1911" w:rsidP="008C1911">
      <w:pPr>
        <w:spacing w:line="240" w:lineRule="auto"/>
        <w:jc w:val="both"/>
        <w:rPr>
          <w:rFonts w:ascii="Arial" w:hAnsi="Arial" w:cs="Arial"/>
          <w:lang w:val="en-ID"/>
        </w:rPr>
      </w:pPr>
      <w:r w:rsidRPr="008C1911">
        <w:rPr>
          <w:rFonts w:ascii="Arial" w:hAnsi="Arial" w:cs="Arial"/>
          <w:b/>
          <w:bCs/>
          <w:lang w:val="en-ID"/>
        </w:rPr>
        <w:t xml:space="preserve">Tabel T Distribusi t-Student </w:t>
      </w:r>
    </w:p>
    <w:p w:rsidR="008C1911" w:rsidRPr="008C1911" w:rsidRDefault="008C1911" w:rsidP="008C1911">
      <w:pPr>
        <w:spacing w:line="240" w:lineRule="auto"/>
        <w:jc w:val="both"/>
        <w:rPr>
          <w:rFonts w:ascii="Arial" w:hAnsi="Arial" w:cs="Arial"/>
          <w:lang w:val="en-ID"/>
        </w:rPr>
      </w:pPr>
      <w:r w:rsidRPr="008C1911">
        <w:rPr>
          <w:rFonts w:ascii="Arial" w:hAnsi="Arial" w:cs="Arial"/>
          <w:lang w:val="en-ID"/>
        </w:rPr>
        <w:t xml:space="preserve">Tabel t biasanya digunakan ketika varian populasi </w:t>
      </w:r>
      <w:r w:rsidRPr="008C1911">
        <w:rPr>
          <w:rFonts w:ascii="Arial" w:hAnsi="Arial" w:cs="Arial"/>
          <w:i/>
          <w:iCs/>
          <w:lang w:val="el-GR"/>
        </w:rPr>
        <w:t>σ</w:t>
      </w:r>
      <w:r w:rsidRPr="008C1911">
        <w:rPr>
          <w:rFonts w:ascii="Arial" w:hAnsi="Arial" w:cs="Arial"/>
          <w:vertAlign w:val="superscript"/>
          <w:lang w:val="el-GR"/>
        </w:rPr>
        <w:t>2</w:t>
      </w:r>
      <w:r w:rsidRPr="008C1911">
        <w:rPr>
          <w:rFonts w:ascii="Arial" w:hAnsi="Arial" w:cs="Arial"/>
          <w:lang w:val="en-ID"/>
        </w:rPr>
        <w:t>tidak diketahui dan ukuran sampel kurang dari 30. Pada proses penghitungan, nilai rata-rata dan varian diperkirakan dari sampel. Penentuan nilai pada tabel t menggunakan tingkat signifikansi (</w:t>
      </w:r>
      <w:r w:rsidRPr="008C1911">
        <w:rPr>
          <w:rFonts w:ascii="Arial" w:hAnsi="Arial" w:cs="Arial"/>
          <w:i/>
          <w:iCs/>
          <w:lang w:val="el-GR"/>
        </w:rPr>
        <w:t>α</w:t>
      </w:r>
      <w:r w:rsidRPr="008C1911">
        <w:rPr>
          <w:rFonts w:ascii="Arial" w:hAnsi="Arial" w:cs="Arial"/>
          <w:lang w:val="el-GR"/>
        </w:rPr>
        <w:t xml:space="preserve">) </w:t>
      </w:r>
      <w:r w:rsidRPr="008C1911">
        <w:rPr>
          <w:rFonts w:ascii="Arial" w:hAnsi="Arial" w:cs="Arial"/>
          <w:lang w:val="en-ID"/>
        </w:rPr>
        <w:t>dan derajat bebas (</w:t>
      </w:r>
      <w:r w:rsidRPr="008C1911">
        <w:rPr>
          <w:rFonts w:ascii="Arial" w:hAnsi="Arial" w:cs="Arial"/>
          <w:i/>
          <w:iCs/>
          <w:lang w:val="en-ID"/>
        </w:rPr>
        <w:t>v</w:t>
      </w:r>
      <w:r w:rsidRPr="008C1911">
        <w:rPr>
          <w:rFonts w:ascii="Arial" w:hAnsi="Arial" w:cs="Arial"/>
          <w:lang w:val="en-ID"/>
        </w:rPr>
        <w:t>).</w:t>
      </w:r>
    </w:p>
    <w:p w:rsidR="00315343" w:rsidRDefault="008C1911" w:rsidP="008C1911">
      <w:pPr>
        <w:spacing w:line="240" w:lineRule="auto"/>
        <w:jc w:val="both"/>
        <w:rPr>
          <w:rFonts w:ascii="Arial" w:hAnsi="Arial" w:cs="Arial"/>
          <w:lang w:val="en-ID"/>
        </w:rPr>
      </w:pPr>
      <w:r w:rsidRPr="008C1911">
        <w:rPr>
          <w:rFonts w:ascii="Arial" w:hAnsi="Arial" w:cs="Arial"/>
          <w:lang w:val="en-ID"/>
        </w:rPr>
        <w:t xml:space="preserve">Pada kondisi ukuran sampel lebih besar dari 30, distribusi t-student akan mendekati distribusi normal. Oleh karena itu jika kita tidak mempunyai tabel t </w:t>
      </w:r>
    </w:p>
    <w:p w:rsidR="008C1911" w:rsidRPr="008C1911" w:rsidRDefault="008C1911" w:rsidP="008C1911">
      <w:pPr>
        <w:spacing w:line="240" w:lineRule="auto"/>
        <w:jc w:val="both"/>
        <w:rPr>
          <w:rFonts w:ascii="Arial" w:hAnsi="Arial" w:cs="Arial"/>
          <w:lang w:val="en-ID"/>
        </w:rPr>
      </w:pPr>
      <w:r w:rsidRPr="008C1911">
        <w:rPr>
          <w:rFonts w:ascii="Arial" w:hAnsi="Arial" w:cs="Arial"/>
          <w:lang w:val="en-ID"/>
        </w:rPr>
        <w:t>yang menyediakan derajat bebas lebih dari 30, maka tabel z distribusi normal bisa digunakan.</w:t>
      </w:r>
    </w:p>
    <w:p w:rsidR="008C1911" w:rsidRPr="008C1911" w:rsidRDefault="00315343" w:rsidP="008C1911">
      <w:pPr>
        <w:spacing w:line="240" w:lineRule="auto"/>
        <w:jc w:val="both"/>
        <w:rPr>
          <w:rFonts w:ascii="Arial" w:hAnsi="Arial" w:cs="Arial"/>
          <w:lang w:val="en-ID"/>
        </w:rPr>
      </w:pPr>
      <w:r w:rsidRPr="008C1911">
        <w:rPr>
          <w:rFonts w:ascii="Arial" w:hAnsi="Arial" w:cs="Arial"/>
          <w:noProof/>
          <w:lang w:val="en-US" w:eastAsia="en-US"/>
        </w:rPr>
        <w:drawing>
          <wp:anchor distT="0" distB="0" distL="114300" distR="114300" simplePos="0" relativeHeight="251699712" behindDoc="0" locked="0" layoutInCell="1" allowOverlap="1">
            <wp:simplePos x="0" y="0"/>
            <wp:positionH relativeFrom="column">
              <wp:posOffset>1668780</wp:posOffset>
            </wp:positionH>
            <wp:positionV relativeFrom="paragraph">
              <wp:posOffset>36195</wp:posOffset>
            </wp:positionV>
            <wp:extent cx="1539240" cy="749300"/>
            <wp:effectExtent l="0" t="0" r="3810" b="0"/>
            <wp:wrapSquare wrapText="bothSides"/>
            <wp:docPr id="35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2"/>
                    <pic:cNvPicPr>
                      <a:picLocks noChangeAspect="1"/>
                    </pic:cNvPicPr>
                  </pic:nvPicPr>
                  <pic:blipFill>
                    <a:blip r:embed="rId6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9240" cy="749300"/>
                    </a:xfrm>
                    <a:prstGeom prst="rect">
                      <a:avLst/>
                    </a:prstGeom>
                    <a:noFill/>
                    <a:ln w="9525">
                      <a:noFill/>
                    </a:ln>
                  </pic:spPr>
                </pic:pic>
              </a:graphicData>
            </a:graphic>
          </wp:anchor>
        </w:drawing>
      </w:r>
    </w:p>
    <w:p w:rsidR="008C1911" w:rsidRPr="008C1911" w:rsidRDefault="008C1911" w:rsidP="008C1911">
      <w:pPr>
        <w:spacing w:line="240" w:lineRule="auto"/>
        <w:jc w:val="both"/>
        <w:rPr>
          <w:rFonts w:ascii="Arial" w:hAnsi="Arial" w:cs="Arial"/>
          <w:lang w:val="en-ID"/>
        </w:rPr>
      </w:pPr>
    </w:p>
    <w:p w:rsidR="008C1911" w:rsidRDefault="008C1911" w:rsidP="008C1911">
      <w:pPr>
        <w:spacing w:line="240" w:lineRule="auto"/>
        <w:jc w:val="both"/>
        <w:rPr>
          <w:rFonts w:ascii="Arial" w:hAnsi="Arial" w:cs="Arial"/>
        </w:rPr>
      </w:pPr>
    </w:p>
    <w:p w:rsidR="008C1911" w:rsidRDefault="008C1911" w:rsidP="008C1911">
      <w:pPr>
        <w:spacing w:line="240" w:lineRule="auto"/>
        <w:jc w:val="both"/>
        <w:rPr>
          <w:rFonts w:ascii="Arial" w:hAnsi="Arial" w:cs="Arial"/>
        </w:rPr>
      </w:pPr>
    </w:p>
    <w:p w:rsidR="008C1911" w:rsidRPr="008C1911" w:rsidRDefault="008C1911" w:rsidP="008C1911">
      <w:pPr>
        <w:spacing w:line="240" w:lineRule="auto"/>
        <w:jc w:val="both"/>
        <w:rPr>
          <w:rFonts w:ascii="Arial" w:hAnsi="Arial" w:cs="Arial"/>
        </w:rPr>
      </w:pPr>
      <w:r w:rsidRPr="008C1911">
        <w:rPr>
          <w:rFonts w:ascii="Arial" w:hAnsi="Arial" w:cs="Arial"/>
        </w:rPr>
        <w:t>Di bawah ini disajikan tabel t untuk derajat bebas (</w:t>
      </w:r>
      <w:r w:rsidRPr="008C1911">
        <w:rPr>
          <w:rFonts w:ascii="Arial" w:hAnsi="Arial" w:cs="Arial"/>
          <w:i/>
          <w:iCs/>
        </w:rPr>
        <w:t>v</w:t>
      </w:r>
      <w:r w:rsidRPr="008C1911">
        <w:rPr>
          <w:rFonts w:ascii="Arial" w:hAnsi="Arial" w:cs="Arial"/>
        </w:rPr>
        <w:t>) 1 sampai dengan 30 dengan tingkat signifikansi (</w:t>
      </w:r>
      <w:r w:rsidRPr="008C1911">
        <w:rPr>
          <w:rFonts w:ascii="Arial" w:hAnsi="Arial" w:cs="Arial"/>
          <w:i/>
          <w:iCs/>
          <w:lang w:val="el-GR"/>
        </w:rPr>
        <w:t>α</w:t>
      </w:r>
      <w:r w:rsidRPr="008C1911">
        <w:rPr>
          <w:rFonts w:ascii="Arial" w:hAnsi="Arial" w:cs="Arial"/>
          <w:lang w:val="el-GR"/>
        </w:rPr>
        <w:t xml:space="preserve">) 0.005, 0.01, 0.025, 0.05 </w:t>
      </w:r>
      <w:r w:rsidRPr="008C1911">
        <w:rPr>
          <w:rFonts w:ascii="Arial" w:hAnsi="Arial" w:cs="Arial"/>
        </w:rPr>
        <w:t>dan 0.1.</w:t>
      </w:r>
    </w:p>
    <w:p w:rsidR="008C1911" w:rsidRPr="008C1911" w:rsidRDefault="008C1911" w:rsidP="00060924">
      <w:pPr>
        <w:spacing w:line="240" w:lineRule="auto"/>
        <w:jc w:val="center"/>
        <w:rPr>
          <w:rFonts w:ascii="Arial" w:hAnsi="Arial" w:cs="Arial"/>
          <w:b/>
          <w:bCs/>
          <w:lang w:val="en-US"/>
        </w:rPr>
      </w:pPr>
      <w:r w:rsidRPr="008C1911">
        <w:rPr>
          <w:rFonts w:ascii="Arial" w:hAnsi="Arial" w:cs="Arial"/>
          <w:noProof/>
          <w:lang w:val="en-US" w:eastAsia="en-US"/>
        </w:rPr>
        <w:drawing>
          <wp:inline distT="0" distB="0" distL="0" distR="0">
            <wp:extent cx="2199926" cy="3154680"/>
            <wp:effectExtent l="0" t="0" r="0" b="7620"/>
            <wp:docPr id="36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8" name="Picture 2"/>
                    <pic:cNvPicPr>
                      <a:picLocks noChangeAspect="1"/>
                    </pic:cNvPicPr>
                  </pic:nvPicPr>
                  <pic:blipFill>
                    <a:blip r:embed="rId70"/>
                    <a:stretch>
                      <a:fillRect/>
                    </a:stretch>
                  </pic:blipFill>
                  <pic:spPr>
                    <a:xfrm>
                      <a:off x="0" y="0"/>
                      <a:ext cx="2212333" cy="3172471"/>
                    </a:xfrm>
                    <a:prstGeom prst="rect">
                      <a:avLst/>
                    </a:prstGeom>
                    <a:noFill/>
                    <a:ln w="9525">
                      <a:noFill/>
                    </a:ln>
                  </pic:spPr>
                </pic:pic>
              </a:graphicData>
            </a:graphic>
          </wp:inline>
        </w:drawing>
      </w:r>
    </w:p>
    <w:p w:rsidR="008C1911" w:rsidRPr="008C1911" w:rsidRDefault="008C1911" w:rsidP="008B0C50">
      <w:pPr>
        <w:spacing w:line="240" w:lineRule="auto"/>
        <w:jc w:val="center"/>
        <w:rPr>
          <w:rFonts w:ascii="Arial" w:hAnsi="Arial" w:cs="Arial"/>
          <w:lang w:val="en-ID"/>
        </w:rPr>
      </w:pPr>
      <w:r w:rsidRPr="008C1911">
        <w:rPr>
          <w:rFonts w:ascii="Arial" w:hAnsi="Arial" w:cs="Arial"/>
          <w:b/>
          <w:bCs/>
          <w:lang w:val="en-US"/>
        </w:rPr>
        <w:lastRenderedPageBreak/>
        <w:t>Kesimpulan:</w:t>
      </w:r>
    </w:p>
    <w:p w:rsidR="00464AE1" w:rsidRPr="008C1911" w:rsidRDefault="00315343" w:rsidP="008C1911">
      <w:pPr>
        <w:numPr>
          <w:ilvl w:val="0"/>
          <w:numId w:val="10"/>
        </w:numPr>
        <w:spacing w:line="240" w:lineRule="auto"/>
        <w:jc w:val="both"/>
        <w:rPr>
          <w:rFonts w:ascii="Arial" w:hAnsi="Arial" w:cs="Arial"/>
          <w:lang w:val="en-ID"/>
        </w:rPr>
      </w:pPr>
      <w:r w:rsidRPr="008C1911">
        <w:rPr>
          <w:rFonts w:ascii="Arial" w:hAnsi="Arial" w:cs="Arial"/>
          <w:lang w:val="en-US"/>
        </w:rPr>
        <w:t xml:space="preserve">Distribusi Peluang merupakan Model matematik yang menghubungkan semua nilai variabel random dengan peluang terjadinya nilai tersebut dalam ruang sampel. </w:t>
      </w:r>
    </w:p>
    <w:p w:rsidR="00464AE1" w:rsidRPr="008C1911" w:rsidRDefault="00315343" w:rsidP="008C1911">
      <w:pPr>
        <w:numPr>
          <w:ilvl w:val="0"/>
          <w:numId w:val="10"/>
        </w:numPr>
        <w:spacing w:line="240" w:lineRule="auto"/>
        <w:jc w:val="both"/>
        <w:rPr>
          <w:rFonts w:ascii="Arial" w:hAnsi="Arial" w:cs="Arial"/>
          <w:lang w:val="en-ID"/>
        </w:rPr>
      </w:pPr>
      <w:r w:rsidRPr="008C1911">
        <w:rPr>
          <w:rFonts w:ascii="Arial" w:hAnsi="Arial" w:cs="Arial"/>
          <w:lang w:val="en-US"/>
        </w:rPr>
        <w:t xml:space="preserve">Distribusi peluang dapat direpresentasikan dalam bentuk fungsi, tabel, atau grafik. </w:t>
      </w:r>
    </w:p>
    <w:p w:rsidR="00464AE1" w:rsidRPr="008C1911" w:rsidRDefault="00315343" w:rsidP="008C1911">
      <w:pPr>
        <w:numPr>
          <w:ilvl w:val="0"/>
          <w:numId w:val="10"/>
        </w:numPr>
        <w:spacing w:line="240" w:lineRule="auto"/>
        <w:jc w:val="both"/>
        <w:rPr>
          <w:rFonts w:ascii="Arial" w:hAnsi="Arial" w:cs="Arial"/>
          <w:lang w:val="en-ID"/>
        </w:rPr>
      </w:pPr>
      <w:r w:rsidRPr="008C1911">
        <w:rPr>
          <w:rFonts w:ascii="Arial" w:hAnsi="Arial" w:cs="Arial"/>
          <w:lang w:val="en-US"/>
        </w:rPr>
        <w:t>Distribusi peluang dapat dianggap sebagai frekuensi relatif jangka panjang.</w:t>
      </w:r>
    </w:p>
    <w:p w:rsidR="00464AE1" w:rsidRPr="008C1911" w:rsidRDefault="00315343" w:rsidP="008C1911">
      <w:pPr>
        <w:numPr>
          <w:ilvl w:val="0"/>
          <w:numId w:val="10"/>
        </w:numPr>
        <w:spacing w:line="240" w:lineRule="auto"/>
        <w:jc w:val="both"/>
        <w:rPr>
          <w:rFonts w:ascii="Arial" w:hAnsi="Arial" w:cs="Arial"/>
          <w:lang w:val="en-ID"/>
        </w:rPr>
      </w:pPr>
      <w:r w:rsidRPr="008C1911">
        <w:rPr>
          <w:rFonts w:ascii="Arial" w:hAnsi="Arial" w:cs="Arial"/>
          <w:lang w:val="en-US"/>
        </w:rPr>
        <w:t>Distribusi peluang dari variabel acak bisa distribusi diskrit maupun kontinu.</w:t>
      </w:r>
    </w:p>
    <w:p w:rsidR="008C1911" w:rsidRPr="008C1911" w:rsidRDefault="008C1911" w:rsidP="008C1911">
      <w:pPr>
        <w:spacing w:line="240" w:lineRule="auto"/>
        <w:jc w:val="both"/>
        <w:rPr>
          <w:rFonts w:ascii="Arial" w:hAnsi="Arial" w:cs="Arial"/>
          <w:lang w:val="en-US"/>
        </w:rPr>
      </w:pPr>
    </w:p>
    <w:p w:rsidR="008C1911" w:rsidRPr="008C1911" w:rsidRDefault="008C1911" w:rsidP="008B0C50">
      <w:pPr>
        <w:spacing w:line="240" w:lineRule="auto"/>
        <w:jc w:val="center"/>
        <w:rPr>
          <w:rFonts w:ascii="Arial" w:hAnsi="Arial" w:cs="Arial"/>
          <w:b/>
          <w:lang w:val="en-US"/>
        </w:rPr>
      </w:pPr>
      <w:r w:rsidRPr="008C1911">
        <w:rPr>
          <w:rFonts w:ascii="Arial" w:hAnsi="Arial" w:cs="Arial"/>
          <w:b/>
          <w:lang w:val="en-US"/>
        </w:rPr>
        <w:t>Daftar Pustaka</w:t>
      </w:r>
    </w:p>
    <w:p w:rsidR="00464AE1" w:rsidRPr="008C1911" w:rsidRDefault="00315343" w:rsidP="008C1911">
      <w:pPr>
        <w:numPr>
          <w:ilvl w:val="0"/>
          <w:numId w:val="11"/>
        </w:numPr>
        <w:spacing w:line="240" w:lineRule="auto"/>
        <w:jc w:val="both"/>
        <w:rPr>
          <w:rFonts w:ascii="Arial" w:hAnsi="Arial" w:cs="Arial"/>
          <w:lang w:val="en-ID"/>
        </w:rPr>
      </w:pPr>
      <w:r w:rsidRPr="008C1911">
        <w:rPr>
          <w:rFonts w:ascii="Arial" w:hAnsi="Arial" w:cs="Arial"/>
          <w:lang w:val="en-US"/>
        </w:rPr>
        <w:t xml:space="preserve">Ronald E. Walpole, Raymond H. Myers, Sharon L. Myers and Keying Ye, </w:t>
      </w:r>
      <w:r w:rsidRPr="008C1911">
        <w:rPr>
          <w:rFonts w:ascii="Arial" w:hAnsi="Arial" w:cs="Arial"/>
        </w:rPr>
        <w:t xml:space="preserve">2007, </w:t>
      </w:r>
      <w:r w:rsidRPr="008C1911">
        <w:rPr>
          <w:rFonts w:ascii="Arial" w:hAnsi="Arial" w:cs="Arial"/>
          <w:i/>
          <w:iCs/>
          <w:lang w:val="en-US"/>
        </w:rPr>
        <w:t>Probabilitiy and Statistics for Engineers and Scientists,</w:t>
      </w:r>
      <w:r w:rsidRPr="008C1911">
        <w:rPr>
          <w:rFonts w:ascii="Arial" w:hAnsi="Arial" w:cs="Arial"/>
          <w:lang w:val="en-US"/>
        </w:rPr>
        <w:t xml:space="preserve"> 8th edition, Pearson Prentice Hall</w:t>
      </w:r>
      <w:r w:rsidRPr="008C1911">
        <w:rPr>
          <w:rFonts w:ascii="Arial" w:hAnsi="Arial" w:cs="Arial"/>
        </w:rPr>
        <w:t>.</w:t>
      </w:r>
    </w:p>
    <w:p w:rsidR="00464AE1" w:rsidRPr="008C1911" w:rsidRDefault="00315343" w:rsidP="008C1911">
      <w:pPr>
        <w:numPr>
          <w:ilvl w:val="0"/>
          <w:numId w:val="11"/>
        </w:numPr>
        <w:spacing w:line="240" w:lineRule="auto"/>
        <w:jc w:val="both"/>
        <w:rPr>
          <w:rFonts w:ascii="Arial" w:hAnsi="Arial" w:cs="Arial"/>
          <w:lang w:val="en-ID"/>
        </w:rPr>
      </w:pPr>
      <w:r w:rsidRPr="008C1911">
        <w:rPr>
          <w:rFonts w:ascii="Arial" w:hAnsi="Arial" w:cs="Arial"/>
          <w:lang w:val="en-US"/>
        </w:rPr>
        <w:t xml:space="preserve">Sharma, Subhash, 1996, </w:t>
      </w:r>
      <w:r w:rsidRPr="008C1911">
        <w:rPr>
          <w:rFonts w:ascii="Arial" w:hAnsi="Arial" w:cs="Arial"/>
          <w:i/>
          <w:iCs/>
          <w:lang w:val="en-US"/>
        </w:rPr>
        <w:t>Applied Multivariate Techniques</w:t>
      </w:r>
      <w:r w:rsidRPr="008C1911">
        <w:rPr>
          <w:rFonts w:ascii="Arial" w:hAnsi="Arial" w:cs="Arial"/>
          <w:lang w:val="en-US"/>
        </w:rPr>
        <w:t xml:space="preserve">, John Willey &amp; Son, Inc., USA. </w:t>
      </w:r>
    </w:p>
    <w:p w:rsidR="00464AE1" w:rsidRPr="008C1911" w:rsidRDefault="00315343" w:rsidP="008C1911">
      <w:pPr>
        <w:numPr>
          <w:ilvl w:val="0"/>
          <w:numId w:val="11"/>
        </w:numPr>
        <w:spacing w:line="240" w:lineRule="auto"/>
        <w:jc w:val="both"/>
        <w:rPr>
          <w:rFonts w:ascii="Arial" w:hAnsi="Arial" w:cs="Arial"/>
          <w:lang w:val="en-ID"/>
        </w:rPr>
      </w:pPr>
      <w:r w:rsidRPr="008C1911">
        <w:rPr>
          <w:rFonts w:ascii="Arial" w:hAnsi="Arial" w:cs="Arial"/>
          <w:lang w:val="en-US"/>
        </w:rPr>
        <w:t>Johson &amp; Wichern</w:t>
      </w:r>
      <w:r w:rsidRPr="008C1911">
        <w:rPr>
          <w:rFonts w:ascii="Arial" w:hAnsi="Arial" w:cs="Arial"/>
        </w:rPr>
        <w:t xml:space="preserve">, </w:t>
      </w:r>
      <w:r w:rsidRPr="008C1911">
        <w:rPr>
          <w:rFonts w:ascii="Arial" w:hAnsi="Arial" w:cs="Arial"/>
          <w:lang w:val="en-US"/>
        </w:rPr>
        <w:t>2007</w:t>
      </w:r>
      <w:r w:rsidRPr="008C1911">
        <w:rPr>
          <w:rFonts w:ascii="Arial" w:hAnsi="Arial" w:cs="Arial"/>
        </w:rPr>
        <w:t xml:space="preserve">, </w:t>
      </w:r>
      <w:r w:rsidRPr="008C1911">
        <w:rPr>
          <w:rFonts w:ascii="Arial" w:hAnsi="Arial" w:cs="Arial"/>
          <w:i/>
          <w:iCs/>
          <w:lang w:val="en-US"/>
        </w:rPr>
        <w:t>Applied multivariate statistical analysis</w:t>
      </w:r>
      <w:r w:rsidRPr="008C1911">
        <w:rPr>
          <w:rFonts w:ascii="Arial" w:hAnsi="Arial" w:cs="Arial"/>
        </w:rPr>
        <w:t xml:space="preserve">, </w:t>
      </w:r>
      <w:r w:rsidRPr="008C1911">
        <w:rPr>
          <w:rFonts w:ascii="Arial" w:hAnsi="Arial" w:cs="Arial"/>
          <w:lang w:val="en-US"/>
        </w:rPr>
        <w:t xml:space="preserve">Upper Saddle River: Pearson Prentice Hall. </w:t>
      </w:r>
    </w:p>
    <w:p w:rsidR="00464AE1" w:rsidRPr="008C1911" w:rsidRDefault="00315343" w:rsidP="008C1911">
      <w:pPr>
        <w:numPr>
          <w:ilvl w:val="0"/>
          <w:numId w:val="11"/>
        </w:numPr>
        <w:spacing w:line="240" w:lineRule="auto"/>
        <w:jc w:val="both"/>
        <w:rPr>
          <w:rFonts w:ascii="Arial" w:hAnsi="Arial" w:cs="Arial"/>
          <w:lang w:val="en-ID"/>
        </w:rPr>
      </w:pPr>
      <w:r w:rsidRPr="008C1911">
        <w:rPr>
          <w:rFonts w:ascii="Arial" w:hAnsi="Arial" w:cs="Arial"/>
        </w:rPr>
        <w:t>J. Supranto, M.A. ,</w:t>
      </w:r>
      <w:r w:rsidRPr="008C1911">
        <w:rPr>
          <w:rFonts w:ascii="Arial" w:hAnsi="Arial" w:cs="Arial"/>
          <w:lang w:val="en-US"/>
        </w:rPr>
        <w:t xml:space="preserve">2001, </w:t>
      </w:r>
      <w:r w:rsidRPr="008C1911">
        <w:rPr>
          <w:rFonts w:ascii="Arial" w:hAnsi="Arial" w:cs="Arial"/>
          <w:i/>
          <w:iCs/>
        </w:rPr>
        <w:t>Statistika Teor</w:t>
      </w:r>
      <w:r w:rsidRPr="008C1911">
        <w:rPr>
          <w:rFonts w:ascii="Arial" w:hAnsi="Arial" w:cs="Arial"/>
          <w:i/>
          <w:iCs/>
          <w:lang w:val="en-US"/>
        </w:rPr>
        <w:t>i</w:t>
      </w:r>
      <w:r w:rsidRPr="008C1911">
        <w:rPr>
          <w:rFonts w:ascii="Arial" w:hAnsi="Arial" w:cs="Arial"/>
          <w:i/>
          <w:iCs/>
        </w:rPr>
        <w:t xml:space="preserve"> dan Aplikasi</w:t>
      </w:r>
      <w:r w:rsidRPr="008C1911">
        <w:rPr>
          <w:rFonts w:ascii="Arial" w:hAnsi="Arial" w:cs="Arial"/>
          <w:lang w:val="en-US"/>
        </w:rPr>
        <w:t xml:space="preserve">, Erlangga, </w:t>
      </w:r>
      <w:r w:rsidRPr="008C1911">
        <w:rPr>
          <w:rFonts w:ascii="Arial" w:hAnsi="Arial" w:cs="Arial"/>
        </w:rPr>
        <w:t xml:space="preserve"> Jakarta</w:t>
      </w:r>
      <w:r w:rsidRPr="008C1911">
        <w:rPr>
          <w:rFonts w:ascii="Arial" w:hAnsi="Arial" w:cs="Arial"/>
          <w:lang w:val="en-US"/>
        </w:rPr>
        <w:t>.</w:t>
      </w:r>
    </w:p>
    <w:p w:rsidR="008C1911" w:rsidRPr="008C1911" w:rsidRDefault="00315343" w:rsidP="008C1911">
      <w:pPr>
        <w:numPr>
          <w:ilvl w:val="0"/>
          <w:numId w:val="11"/>
        </w:numPr>
        <w:spacing w:line="240" w:lineRule="auto"/>
        <w:jc w:val="both"/>
        <w:rPr>
          <w:rFonts w:ascii="Arial" w:hAnsi="Arial" w:cs="Arial"/>
          <w:lang w:val="en-ID"/>
        </w:rPr>
      </w:pPr>
      <w:r w:rsidRPr="008C1911">
        <w:rPr>
          <w:rFonts w:ascii="Arial" w:hAnsi="Arial" w:cs="Arial"/>
        </w:rPr>
        <w:t xml:space="preserve">Douglas C. Montgomery, George C. Runger, 2003, </w:t>
      </w:r>
      <w:r w:rsidRPr="008C1911">
        <w:rPr>
          <w:rFonts w:ascii="Arial" w:hAnsi="Arial" w:cs="Arial"/>
          <w:i/>
          <w:iCs/>
        </w:rPr>
        <w:t>Applied Statistic and Probability for Engineer</w:t>
      </w:r>
      <w:r w:rsidRPr="008C1911">
        <w:rPr>
          <w:rFonts w:ascii="Arial" w:hAnsi="Arial" w:cs="Arial"/>
        </w:rPr>
        <w:t>, third edition, John Wiley and Son Inc.</w:t>
      </w:r>
    </w:p>
    <w:p w:rsidR="008C1911" w:rsidRPr="00A338F6" w:rsidRDefault="008C1911" w:rsidP="008C1911">
      <w:pPr>
        <w:numPr>
          <w:ilvl w:val="0"/>
          <w:numId w:val="11"/>
        </w:numPr>
        <w:spacing w:line="240" w:lineRule="auto"/>
        <w:jc w:val="both"/>
        <w:rPr>
          <w:rFonts w:ascii="Arial" w:hAnsi="Arial" w:cs="Arial"/>
          <w:lang w:val="en-ID"/>
        </w:rPr>
      </w:pPr>
      <w:r w:rsidRPr="008C1911">
        <w:rPr>
          <w:rFonts w:ascii="Arial" w:hAnsi="Arial" w:cs="Arial"/>
        </w:rPr>
        <w:t xml:space="preserve">Singgih Santoso, 2014, </w:t>
      </w:r>
      <w:r w:rsidRPr="008C1911">
        <w:rPr>
          <w:rFonts w:ascii="Arial" w:hAnsi="Arial" w:cs="Arial"/>
          <w:i/>
          <w:iCs/>
        </w:rPr>
        <w:t>Panduan Lengkap SPSSversi 20</w:t>
      </w:r>
      <w:r w:rsidRPr="008C1911">
        <w:rPr>
          <w:rFonts w:ascii="Arial" w:hAnsi="Arial" w:cs="Arial"/>
        </w:rPr>
        <w:t>, Alex Media Komputindo.</w:t>
      </w:r>
    </w:p>
    <w:p w:rsidR="00A338F6" w:rsidRPr="008C1911" w:rsidRDefault="00A338F6" w:rsidP="008C1911">
      <w:pPr>
        <w:numPr>
          <w:ilvl w:val="0"/>
          <w:numId w:val="11"/>
        </w:numPr>
        <w:spacing w:line="240" w:lineRule="auto"/>
        <w:jc w:val="both"/>
        <w:rPr>
          <w:rFonts w:ascii="Arial" w:hAnsi="Arial" w:cs="Arial"/>
          <w:lang w:val="en-ID"/>
        </w:rPr>
      </w:pPr>
      <w:r w:rsidRPr="00A338F6">
        <w:rPr>
          <w:rFonts w:ascii="Arial" w:hAnsi="Arial" w:cs="Arial"/>
          <w:lang w:val="en-ID"/>
        </w:rPr>
        <w:t>https://www.statistikian.com/2014/08/student-t-test.html</w:t>
      </w:r>
    </w:p>
    <w:sectPr w:rsidR="00A338F6" w:rsidRPr="008C1911" w:rsidSect="00131AB1">
      <w:pgSz w:w="12240" w:h="15840"/>
      <w:pgMar w:top="1701" w:right="226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471" w:rsidRDefault="00187471" w:rsidP="008C1911">
      <w:pPr>
        <w:spacing w:after="0" w:line="240" w:lineRule="auto"/>
      </w:pPr>
      <w:r>
        <w:separator/>
      </w:r>
    </w:p>
  </w:endnote>
  <w:endnote w:type="continuationSeparator" w:id="1">
    <w:p w:rsidR="00187471" w:rsidRDefault="00187471" w:rsidP="008C1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471" w:rsidRDefault="00187471" w:rsidP="008C1911">
      <w:pPr>
        <w:spacing w:after="0" w:line="240" w:lineRule="auto"/>
      </w:pPr>
      <w:r>
        <w:separator/>
      </w:r>
    </w:p>
  </w:footnote>
  <w:footnote w:type="continuationSeparator" w:id="1">
    <w:p w:rsidR="00187471" w:rsidRDefault="00187471" w:rsidP="008C1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144"/>
    <w:multiLevelType w:val="hybridMultilevel"/>
    <w:tmpl w:val="9918B65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6D22752"/>
    <w:multiLevelType w:val="hybridMultilevel"/>
    <w:tmpl w:val="584604D6"/>
    <w:lvl w:ilvl="0" w:tplc="C4F45EE2">
      <w:start w:val="1"/>
      <w:numFmt w:val="decimal"/>
      <w:lvlText w:val="%1."/>
      <w:lvlJc w:val="left"/>
      <w:pPr>
        <w:tabs>
          <w:tab w:val="num" w:pos="720"/>
        </w:tabs>
        <w:ind w:left="720" w:hanging="360"/>
      </w:pPr>
    </w:lvl>
    <w:lvl w:ilvl="1" w:tplc="9824357E" w:tentative="1">
      <w:start w:val="1"/>
      <w:numFmt w:val="decimal"/>
      <w:lvlText w:val="%2."/>
      <w:lvlJc w:val="left"/>
      <w:pPr>
        <w:tabs>
          <w:tab w:val="num" w:pos="1440"/>
        </w:tabs>
        <w:ind w:left="1440" w:hanging="360"/>
      </w:pPr>
    </w:lvl>
    <w:lvl w:ilvl="2" w:tplc="94FCF428" w:tentative="1">
      <w:start w:val="1"/>
      <w:numFmt w:val="decimal"/>
      <w:lvlText w:val="%3."/>
      <w:lvlJc w:val="left"/>
      <w:pPr>
        <w:tabs>
          <w:tab w:val="num" w:pos="2160"/>
        </w:tabs>
        <w:ind w:left="2160" w:hanging="360"/>
      </w:pPr>
    </w:lvl>
    <w:lvl w:ilvl="3" w:tplc="2B62B344" w:tentative="1">
      <w:start w:val="1"/>
      <w:numFmt w:val="decimal"/>
      <w:lvlText w:val="%4."/>
      <w:lvlJc w:val="left"/>
      <w:pPr>
        <w:tabs>
          <w:tab w:val="num" w:pos="2880"/>
        </w:tabs>
        <w:ind w:left="2880" w:hanging="360"/>
      </w:pPr>
    </w:lvl>
    <w:lvl w:ilvl="4" w:tplc="C0228790" w:tentative="1">
      <w:start w:val="1"/>
      <w:numFmt w:val="decimal"/>
      <w:lvlText w:val="%5."/>
      <w:lvlJc w:val="left"/>
      <w:pPr>
        <w:tabs>
          <w:tab w:val="num" w:pos="3600"/>
        </w:tabs>
        <w:ind w:left="3600" w:hanging="360"/>
      </w:pPr>
    </w:lvl>
    <w:lvl w:ilvl="5" w:tplc="0D04AD94" w:tentative="1">
      <w:start w:val="1"/>
      <w:numFmt w:val="decimal"/>
      <w:lvlText w:val="%6."/>
      <w:lvlJc w:val="left"/>
      <w:pPr>
        <w:tabs>
          <w:tab w:val="num" w:pos="4320"/>
        </w:tabs>
        <w:ind w:left="4320" w:hanging="360"/>
      </w:pPr>
    </w:lvl>
    <w:lvl w:ilvl="6" w:tplc="894C90B4" w:tentative="1">
      <w:start w:val="1"/>
      <w:numFmt w:val="decimal"/>
      <w:lvlText w:val="%7."/>
      <w:lvlJc w:val="left"/>
      <w:pPr>
        <w:tabs>
          <w:tab w:val="num" w:pos="5040"/>
        </w:tabs>
        <w:ind w:left="5040" w:hanging="360"/>
      </w:pPr>
    </w:lvl>
    <w:lvl w:ilvl="7" w:tplc="C872595E" w:tentative="1">
      <w:start w:val="1"/>
      <w:numFmt w:val="decimal"/>
      <w:lvlText w:val="%8."/>
      <w:lvlJc w:val="left"/>
      <w:pPr>
        <w:tabs>
          <w:tab w:val="num" w:pos="5760"/>
        </w:tabs>
        <w:ind w:left="5760" w:hanging="360"/>
      </w:pPr>
    </w:lvl>
    <w:lvl w:ilvl="8" w:tplc="CF74400A" w:tentative="1">
      <w:start w:val="1"/>
      <w:numFmt w:val="decimal"/>
      <w:lvlText w:val="%9."/>
      <w:lvlJc w:val="left"/>
      <w:pPr>
        <w:tabs>
          <w:tab w:val="num" w:pos="6480"/>
        </w:tabs>
        <w:ind w:left="6480" w:hanging="360"/>
      </w:pPr>
    </w:lvl>
  </w:abstractNum>
  <w:abstractNum w:abstractNumId="2">
    <w:nsid w:val="29265684"/>
    <w:multiLevelType w:val="multilevel"/>
    <w:tmpl w:val="8544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5322C"/>
    <w:multiLevelType w:val="hybridMultilevel"/>
    <w:tmpl w:val="19A8AA9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2EFD5CDB"/>
    <w:multiLevelType w:val="hybridMultilevel"/>
    <w:tmpl w:val="F55A2664"/>
    <w:lvl w:ilvl="0" w:tplc="30C07F30">
      <w:start w:val="4"/>
      <w:numFmt w:val="decimal"/>
      <w:lvlText w:val="%1."/>
      <w:lvlJc w:val="left"/>
      <w:pPr>
        <w:tabs>
          <w:tab w:val="num" w:pos="720"/>
        </w:tabs>
        <w:ind w:left="720" w:hanging="360"/>
      </w:pPr>
    </w:lvl>
    <w:lvl w:ilvl="1" w:tplc="F5B00946" w:tentative="1">
      <w:start w:val="1"/>
      <w:numFmt w:val="decimal"/>
      <w:lvlText w:val="%2."/>
      <w:lvlJc w:val="left"/>
      <w:pPr>
        <w:tabs>
          <w:tab w:val="num" w:pos="1440"/>
        </w:tabs>
        <w:ind w:left="1440" w:hanging="360"/>
      </w:pPr>
    </w:lvl>
    <w:lvl w:ilvl="2" w:tplc="0D0A96DA" w:tentative="1">
      <w:start w:val="1"/>
      <w:numFmt w:val="decimal"/>
      <w:lvlText w:val="%3."/>
      <w:lvlJc w:val="left"/>
      <w:pPr>
        <w:tabs>
          <w:tab w:val="num" w:pos="2160"/>
        </w:tabs>
        <w:ind w:left="2160" w:hanging="360"/>
      </w:pPr>
    </w:lvl>
    <w:lvl w:ilvl="3" w:tplc="A9E8D816" w:tentative="1">
      <w:start w:val="1"/>
      <w:numFmt w:val="decimal"/>
      <w:lvlText w:val="%4."/>
      <w:lvlJc w:val="left"/>
      <w:pPr>
        <w:tabs>
          <w:tab w:val="num" w:pos="2880"/>
        </w:tabs>
        <w:ind w:left="2880" w:hanging="360"/>
      </w:pPr>
    </w:lvl>
    <w:lvl w:ilvl="4" w:tplc="64E64B1E" w:tentative="1">
      <w:start w:val="1"/>
      <w:numFmt w:val="decimal"/>
      <w:lvlText w:val="%5."/>
      <w:lvlJc w:val="left"/>
      <w:pPr>
        <w:tabs>
          <w:tab w:val="num" w:pos="3600"/>
        </w:tabs>
        <w:ind w:left="3600" w:hanging="360"/>
      </w:pPr>
    </w:lvl>
    <w:lvl w:ilvl="5" w:tplc="110C5018" w:tentative="1">
      <w:start w:val="1"/>
      <w:numFmt w:val="decimal"/>
      <w:lvlText w:val="%6."/>
      <w:lvlJc w:val="left"/>
      <w:pPr>
        <w:tabs>
          <w:tab w:val="num" w:pos="4320"/>
        </w:tabs>
        <w:ind w:left="4320" w:hanging="360"/>
      </w:pPr>
    </w:lvl>
    <w:lvl w:ilvl="6" w:tplc="3EF483CE" w:tentative="1">
      <w:start w:val="1"/>
      <w:numFmt w:val="decimal"/>
      <w:lvlText w:val="%7."/>
      <w:lvlJc w:val="left"/>
      <w:pPr>
        <w:tabs>
          <w:tab w:val="num" w:pos="5040"/>
        </w:tabs>
        <w:ind w:left="5040" w:hanging="360"/>
      </w:pPr>
    </w:lvl>
    <w:lvl w:ilvl="7" w:tplc="158E656A" w:tentative="1">
      <w:start w:val="1"/>
      <w:numFmt w:val="decimal"/>
      <w:lvlText w:val="%8."/>
      <w:lvlJc w:val="left"/>
      <w:pPr>
        <w:tabs>
          <w:tab w:val="num" w:pos="5760"/>
        </w:tabs>
        <w:ind w:left="5760" w:hanging="360"/>
      </w:pPr>
    </w:lvl>
    <w:lvl w:ilvl="8" w:tplc="E98672E8" w:tentative="1">
      <w:start w:val="1"/>
      <w:numFmt w:val="decimal"/>
      <w:lvlText w:val="%9."/>
      <w:lvlJc w:val="left"/>
      <w:pPr>
        <w:tabs>
          <w:tab w:val="num" w:pos="6480"/>
        </w:tabs>
        <w:ind w:left="6480" w:hanging="360"/>
      </w:pPr>
    </w:lvl>
  </w:abstractNum>
  <w:abstractNum w:abstractNumId="5">
    <w:nsid w:val="329A05D8"/>
    <w:multiLevelType w:val="hybridMultilevel"/>
    <w:tmpl w:val="D27A07F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363D6DFF"/>
    <w:multiLevelType w:val="hybridMultilevel"/>
    <w:tmpl w:val="29F270EE"/>
    <w:lvl w:ilvl="0" w:tplc="BB94D458">
      <w:start w:val="3"/>
      <w:numFmt w:val="decimal"/>
      <w:lvlText w:val="%1."/>
      <w:lvlJc w:val="left"/>
      <w:pPr>
        <w:tabs>
          <w:tab w:val="num" w:pos="720"/>
        </w:tabs>
        <w:ind w:left="720" w:hanging="360"/>
      </w:pPr>
    </w:lvl>
    <w:lvl w:ilvl="1" w:tplc="EFEE0E2E" w:tentative="1">
      <w:start w:val="1"/>
      <w:numFmt w:val="decimal"/>
      <w:lvlText w:val="%2."/>
      <w:lvlJc w:val="left"/>
      <w:pPr>
        <w:tabs>
          <w:tab w:val="num" w:pos="1440"/>
        </w:tabs>
        <w:ind w:left="1440" w:hanging="360"/>
      </w:pPr>
    </w:lvl>
    <w:lvl w:ilvl="2" w:tplc="56D49446" w:tentative="1">
      <w:start w:val="1"/>
      <w:numFmt w:val="decimal"/>
      <w:lvlText w:val="%3."/>
      <w:lvlJc w:val="left"/>
      <w:pPr>
        <w:tabs>
          <w:tab w:val="num" w:pos="2160"/>
        </w:tabs>
        <w:ind w:left="2160" w:hanging="360"/>
      </w:pPr>
    </w:lvl>
    <w:lvl w:ilvl="3" w:tplc="A704C7BE" w:tentative="1">
      <w:start w:val="1"/>
      <w:numFmt w:val="decimal"/>
      <w:lvlText w:val="%4."/>
      <w:lvlJc w:val="left"/>
      <w:pPr>
        <w:tabs>
          <w:tab w:val="num" w:pos="2880"/>
        </w:tabs>
        <w:ind w:left="2880" w:hanging="360"/>
      </w:pPr>
    </w:lvl>
    <w:lvl w:ilvl="4" w:tplc="8270790C" w:tentative="1">
      <w:start w:val="1"/>
      <w:numFmt w:val="decimal"/>
      <w:lvlText w:val="%5."/>
      <w:lvlJc w:val="left"/>
      <w:pPr>
        <w:tabs>
          <w:tab w:val="num" w:pos="3600"/>
        </w:tabs>
        <w:ind w:left="3600" w:hanging="360"/>
      </w:pPr>
    </w:lvl>
    <w:lvl w:ilvl="5" w:tplc="576E9B1E" w:tentative="1">
      <w:start w:val="1"/>
      <w:numFmt w:val="decimal"/>
      <w:lvlText w:val="%6."/>
      <w:lvlJc w:val="left"/>
      <w:pPr>
        <w:tabs>
          <w:tab w:val="num" w:pos="4320"/>
        </w:tabs>
        <w:ind w:left="4320" w:hanging="360"/>
      </w:pPr>
    </w:lvl>
    <w:lvl w:ilvl="6" w:tplc="3C0AAC8A" w:tentative="1">
      <w:start w:val="1"/>
      <w:numFmt w:val="decimal"/>
      <w:lvlText w:val="%7."/>
      <w:lvlJc w:val="left"/>
      <w:pPr>
        <w:tabs>
          <w:tab w:val="num" w:pos="5040"/>
        </w:tabs>
        <w:ind w:left="5040" w:hanging="360"/>
      </w:pPr>
    </w:lvl>
    <w:lvl w:ilvl="7" w:tplc="A0542B58" w:tentative="1">
      <w:start w:val="1"/>
      <w:numFmt w:val="decimal"/>
      <w:lvlText w:val="%8."/>
      <w:lvlJc w:val="left"/>
      <w:pPr>
        <w:tabs>
          <w:tab w:val="num" w:pos="5760"/>
        </w:tabs>
        <w:ind w:left="5760" w:hanging="360"/>
      </w:pPr>
    </w:lvl>
    <w:lvl w:ilvl="8" w:tplc="35E03850" w:tentative="1">
      <w:start w:val="1"/>
      <w:numFmt w:val="decimal"/>
      <w:lvlText w:val="%9."/>
      <w:lvlJc w:val="left"/>
      <w:pPr>
        <w:tabs>
          <w:tab w:val="num" w:pos="6480"/>
        </w:tabs>
        <w:ind w:left="6480" w:hanging="360"/>
      </w:pPr>
    </w:lvl>
  </w:abstractNum>
  <w:abstractNum w:abstractNumId="7">
    <w:nsid w:val="3ED76E43"/>
    <w:multiLevelType w:val="hybridMultilevel"/>
    <w:tmpl w:val="F5E60AE8"/>
    <w:lvl w:ilvl="0" w:tplc="C60AFC7C">
      <w:start w:val="1"/>
      <w:numFmt w:val="decimal"/>
      <w:lvlText w:val="%1."/>
      <w:lvlJc w:val="left"/>
      <w:pPr>
        <w:tabs>
          <w:tab w:val="num" w:pos="720"/>
        </w:tabs>
        <w:ind w:left="720" w:hanging="360"/>
      </w:pPr>
    </w:lvl>
    <w:lvl w:ilvl="1" w:tplc="BE02E81C" w:tentative="1">
      <w:start w:val="1"/>
      <w:numFmt w:val="decimal"/>
      <w:lvlText w:val="%2."/>
      <w:lvlJc w:val="left"/>
      <w:pPr>
        <w:tabs>
          <w:tab w:val="num" w:pos="1440"/>
        </w:tabs>
        <w:ind w:left="1440" w:hanging="360"/>
      </w:pPr>
    </w:lvl>
    <w:lvl w:ilvl="2" w:tplc="41445922" w:tentative="1">
      <w:start w:val="1"/>
      <w:numFmt w:val="decimal"/>
      <w:lvlText w:val="%3."/>
      <w:lvlJc w:val="left"/>
      <w:pPr>
        <w:tabs>
          <w:tab w:val="num" w:pos="2160"/>
        </w:tabs>
        <w:ind w:left="2160" w:hanging="360"/>
      </w:pPr>
    </w:lvl>
    <w:lvl w:ilvl="3" w:tplc="CF50F0A6" w:tentative="1">
      <w:start w:val="1"/>
      <w:numFmt w:val="decimal"/>
      <w:lvlText w:val="%4."/>
      <w:lvlJc w:val="left"/>
      <w:pPr>
        <w:tabs>
          <w:tab w:val="num" w:pos="2880"/>
        </w:tabs>
        <w:ind w:left="2880" w:hanging="360"/>
      </w:pPr>
    </w:lvl>
    <w:lvl w:ilvl="4" w:tplc="D6FE8072" w:tentative="1">
      <w:start w:val="1"/>
      <w:numFmt w:val="decimal"/>
      <w:lvlText w:val="%5."/>
      <w:lvlJc w:val="left"/>
      <w:pPr>
        <w:tabs>
          <w:tab w:val="num" w:pos="3600"/>
        </w:tabs>
        <w:ind w:left="3600" w:hanging="360"/>
      </w:pPr>
    </w:lvl>
    <w:lvl w:ilvl="5" w:tplc="01546C6E" w:tentative="1">
      <w:start w:val="1"/>
      <w:numFmt w:val="decimal"/>
      <w:lvlText w:val="%6."/>
      <w:lvlJc w:val="left"/>
      <w:pPr>
        <w:tabs>
          <w:tab w:val="num" w:pos="4320"/>
        </w:tabs>
        <w:ind w:left="4320" w:hanging="360"/>
      </w:pPr>
    </w:lvl>
    <w:lvl w:ilvl="6" w:tplc="3742322E" w:tentative="1">
      <w:start w:val="1"/>
      <w:numFmt w:val="decimal"/>
      <w:lvlText w:val="%7."/>
      <w:lvlJc w:val="left"/>
      <w:pPr>
        <w:tabs>
          <w:tab w:val="num" w:pos="5040"/>
        </w:tabs>
        <w:ind w:left="5040" w:hanging="360"/>
      </w:pPr>
    </w:lvl>
    <w:lvl w:ilvl="7" w:tplc="63B6D9A4" w:tentative="1">
      <w:start w:val="1"/>
      <w:numFmt w:val="decimal"/>
      <w:lvlText w:val="%8."/>
      <w:lvlJc w:val="left"/>
      <w:pPr>
        <w:tabs>
          <w:tab w:val="num" w:pos="5760"/>
        </w:tabs>
        <w:ind w:left="5760" w:hanging="360"/>
      </w:pPr>
    </w:lvl>
    <w:lvl w:ilvl="8" w:tplc="07F49A50" w:tentative="1">
      <w:start w:val="1"/>
      <w:numFmt w:val="decimal"/>
      <w:lvlText w:val="%9."/>
      <w:lvlJc w:val="left"/>
      <w:pPr>
        <w:tabs>
          <w:tab w:val="num" w:pos="6480"/>
        </w:tabs>
        <w:ind w:left="6480" w:hanging="360"/>
      </w:pPr>
    </w:lvl>
  </w:abstractNum>
  <w:abstractNum w:abstractNumId="8">
    <w:nsid w:val="44D15980"/>
    <w:multiLevelType w:val="hybridMultilevel"/>
    <w:tmpl w:val="A51A88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E8D0AD5"/>
    <w:multiLevelType w:val="hybridMultilevel"/>
    <w:tmpl w:val="9F8C3D7A"/>
    <w:lvl w:ilvl="0" w:tplc="F2ECD7DA">
      <w:start w:val="5"/>
      <w:numFmt w:val="decimal"/>
      <w:lvlText w:val="%1."/>
      <w:lvlJc w:val="left"/>
      <w:pPr>
        <w:tabs>
          <w:tab w:val="num" w:pos="720"/>
        </w:tabs>
        <w:ind w:left="720" w:hanging="360"/>
      </w:pPr>
    </w:lvl>
    <w:lvl w:ilvl="1" w:tplc="74AC4F92" w:tentative="1">
      <w:start w:val="1"/>
      <w:numFmt w:val="decimal"/>
      <w:lvlText w:val="%2."/>
      <w:lvlJc w:val="left"/>
      <w:pPr>
        <w:tabs>
          <w:tab w:val="num" w:pos="1440"/>
        </w:tabs>
        <w:ind w:left="1440" w:hanging="360"/>
      </w:pPr>
    </w:lvl>
    <w:lvl w:ilvl="2" w:tplc="10BEC34E" w:tentative="1">
      <w:start w:val="1"/>
      <w:numFmt w:val="decimal"/>
      <w:lvlText w:val="%3."/>
      <w:lvlJc w:val="left"/>
      <w:pPr>
        <w:tabs>
          <w:tab w:val="num" w:pos="2160"/>
        </w:tabs>
        <w:ind w:left="2160" w:hanging="360"/>
      </w:pPr>
    </w:lvl>
    <w:lvl w:ilvl="3" w:tplc="014AAFC2" w:tentative="1">
      <w:start w:val="1"/>
      <w:numFmt w:val="decimal"/>
      <w:lvlText w:val="%4."/>
      <w:lvlJc w:val="left"/>
      <w:pPr>
        <w:tabs>
          <w:tab w:val="num" w:pos="2880"/>
        </w:tabs>
        <w:ind w:left="2880" w:hanging="360"/>
      </w:pPr>
    </w:lvl>
    <w:lvl w:ilvl="4" w:tplc="55726E8E" w:tentative="1">
      <w:start w:val="1"/>
      <w:numFmt w:val="decimal"/>
      <w:lvlText w:val="%5."/>
      <w:lvlJc w:val="left"/>
      <w:pPr>
        <w:tabs>
          <w:tab w:val="num" w:pos="3600"/>
        </w:tabs>
        <w:ind w:left="3600" w:hanging="360"/>
      </w:pPr>
    </w:lvl>
    <w:lvl w:ilvl="5" w:tplc="99BE942A" w:tentative="1">
      <w:start w:val="1"/>
      <w:numFmt w:val="decimal"/>
      <w:lvlText w:val="%6."/>
      <w:lvlJc w:val="left"/>
      <w:pPr>
        <w:tabs>
          <w:tab w:val="num" w:pos="4320"/>
        </w:tabs>
        <w:ind w:left="4320" w:hanging="360"/>
      </w:pPr>
    </w:lvl>
    <w:lvl w:ilvl="6" w:tplc="7E0E7FDA" w:tentative="1">
      <w:start w:val="1"/>
      <w:numFmt w:val="decimal"/>
      <w:lvlText w:val="%7."/>
      <w:lvlJc w:val="left"/>
      <w:pPr>
        <w:tabs>
          <w:tab w:val="num" w:pos="5040"/>
        </w:tabs>
        <w:ind w:left="5040" w:hanging="360"/>
      </w:pPr>
    </w:lvl>
    <w:lvl w:ilvl="7" w:tplc="375666DC" w:tentative="1">
      <w:start w:val="1"/>
      <w:numFmt w:val="decimal"/>
      <w:lvlText w:val="%8."/>
      <w:lvlJc w:val="left"/>
      <w:pPr>
        <w:tabs>
          <w:tab w:val="num" w:pos="5760"/>
        </w:tabs>
        <w:ind w:left="5760" w:hanging="360"/>
      </w:pPr>
    </w:lvl>
    <w:lvl w:ilvl="8" w:tplc="6874AEEE" w:tentative="1">
      <w:start w:val="1"/>
      <w:numFmt w:val="decimal"/>
      <w:lvlText w:val="%9."/>
      <w:lvlJc w:val="left"/>
      <w:pPr>
        <w:tabs>
          <w:tab w:val="num" w:pos="6480"/>
        </w:tabs>
        <w:ind w:left="6480" w:hanging="360"/>
      </w:pPr>
    </w:lvl>
  </w:abstractNum>
  <w:abstractNum w:abstractNumId="10">
    <w:nsid w:val="5F34273B"/>
    <w:multiLevelType w:val="hybridMultilevel"/>
    <w:tmpl w:val="6B76EE34"/>
    <w:lvl w:ilvl="0" w:tplc="FFE80148">
      <w:start w:val="1"/>
      <w:numFmt w:val="decimal"/>
      <w:lvlText w:val="%1."/>
      <w:lvlJc w:val="left"/>
      <w:pPr>
        <w:tabs>
          <w:tab w:val="num" w:pos="720"/>
        </w:tabs>
        <w:ind w:left="720" w:hanging="360"/>
      </w:pPr>
    </w:lvl>
    <w:lvl w:ilvl="1" w:tplc="7DBAAB36" w:tentative="1">
      <w:start w:val="1"/>
      <w:numFmt w:val="decimal"/>
      <w:lvlText w:val="%2."/>
      <w:lvlJc w:val="left"/>
      <w:pPr>
        <w:tabs>
          <w:tab w:val="num" w:pos="1440"/>
        </w:tabs>
        <w:ind w:left="1440" w:hanging="360"/>
      </w:pPr>
    </w:lvl>
    <w:lvl w:ilvl="2" w:tplc="AFCA77EE" w:tentative="1">
      <w:start w:val="1"/>
      <w:numFmt w:val="decimal"/>
      <w:lvlText w:val="%3."/>
      <w:lvlJc w:val="left"/>
      <w:pPr>
        <w:tabs>
          <w:tab w:val="num" w:pos="2160"/>
        </w:tabs>
        <w:ind w:left="2160" w:hanging="360"/>
      </w:pPr>
    </w:lvl>
    <w:lvl w:ilvl="3" w:tplc="50F41C04" w:tentative="1">
      <w:start w:val="1"/>
      <w:numFmt w:val="decimal"/>
      <w:lvlText w:val="%4."/>
      <w:lvlJc w:val="left"/>
      <w:pPr>
        <w:tabs>
          <w:tab w:val="num" w:pos="2880"/>
        </w:tabs>
        <w:ind w:left="2880" w:hanging="360"/>
      </w:pPr>
    </w:lvl>
    <w:lvl w:ilvl="4" w:tplc="20302554" w:tentative="1">
      <w:start w:val="1"/>
      <w:numFmt w:val="decimal"/>
      <w:lvlText w:val="%5."/>
      <w:lvlJc w:val="left"/>
      <w:pPr>
        <w:tabs>
          <w:tab w:val="num" w:pos="3600"/>
        </w:tabs>
        <w:ind w:left="3600" w:hanging="360"/>
      </w:pPr>
    </w:lvl>
    <w:lvl w:ilvl="5" w:tplc="5A70D6B6" w:tentative="1">
      <w:start w:val="1"/>
      <w:numFmt w:val="decimal"/>
      <w:lvlText w:val="%6."/>
      <w:lvlJc w:val="left"/>
      <w:pPr>
        <w:tabs>
          <w:tab w:val="num" w:pos="4320"/>
        </w:tabs>
        <w:ind w:left="4320" w:hanging="360"/>
      </w:pPr>
    </w:lvl>
    <w:lvl w:ilvl="6" w:tplc="822E7C26" w:tentative="1">
      <w:start w:val="1"/>
      <w:numFmt w:val="decimal"/>
      <w:lvlText w:val="%7."/>
      <w:lvlJc w:val="left"/>
      <w:pPr>
        <w:tabs>
          <w:tab w:val="num" w:pos="5040"/>
        </w:tabs>
        <w:ind w:left="5040" w:hanging="360"/>
      </w:pPr>
    </w:lvl>
    <w:lvl w:ilvl="7" w:tplc="2A6CF40C" w:tentative="1">
      <w:start w:val="1"/>
      <w:numFmt w:val="decimal"/>
      <w:lvlText w:val="%8."/>
      <w:lvlJc w:val="left"/>
      <w:pPr>
        <w:tabs>
          <w:tab w:val="num" w:pos="5760"/>
        </w:tabs>
        <w:ind w:left="5760" w:hanging="360"/>
      </w:pPr>
    </w:lvl>
    <w:lvl w:ilvl="8" w:tplc="1AD47C3C" w:tentative="1">
      <w:start w:val="1"/>
      <w:numFmt w:val="decimal"/>
      <w:lvlText w:val="%9."/>
      <w:lvlJc w:val="left"/>
      <w:pPr>
        <w:tabs>
          <w:tab w:val="num" w:pos="6480"/>
        </w:tabs>
        <w:ind w:left="6480" w:hanging="360"/>
      </w:pPr>
    </w:lvl>
  </w:abstractNum>
  <w:abstractNum w:abstractNumId="11">
    <w:nsid w:val="767413F5"/>
    <w:multiLevelType w:val="hybridMultilevel"/>
    <w:tmpl w:val="FA9E1E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DC3631E"/>
    <w:multiLevelType w:val="multilevel"/>
    <w:tmpl w:val="6154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1"/>
  </w:num>
  <w:num w:numId="4">
    <w:abstractNumId w:val="7"/>
  </w:num>
  <w:num w:numId="5">
    <w:abstractNumId w:val="0"/>
  </w:num>
  <w:num w:numId="6">
    <w:abstractNumId w:val="6"/>
  </w:num>
  <w:num w:numId="7">
    <w:abstractNumId w:val="4"/>
  </w:num>
  <w:num w:numId="8">
    <w:abstractNumId w:val="9"/>
  </w:num>
  <w:num w:numId="9">
    <w:abstractNumId w:val="8"/>
  </w:num>
  <w:num w:numId="10">
    <w:abstractNumId w:val="1"/>
  </w:num>
  <w:num w:numId="11">
    <w:abstractNumId w:val="10"/>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17B7A"/>
    <w:rsid w:val="00011468"/>
    <w:rsid w:val="00045049"/>
    <w:rsid w:val="00060924"/>
    <w:rsid w:val="00131AB1"/>
    <w:rsid w:val="0014091F"/>
    <w:rsid w:val="00187471"/>
    <w:rsid w:val="0019066C"/>
    <w:rsid w:val="001D5312"/>
    <w:rsid w:val="002D4CB8"/>
    <w:rsid w:val="00315343"/>
    <w:rsid w:val="00365AAD"/>
    <w:rsid w:val="00464AE1"/>
    <w:rsid w:val="004832E0"/>
    <w:rsid w:val="00490758"/>
    <w:rsid w:val="0056246B"/>
    <w:rsid w:val="005852E1"/>
    <w:rsid w:val="005D2A75"/>
    <w:rsid w:val="0060013A"/>
    <w:rsid w:val="00677CBA"/>
    <w:rsid w:val="0076785B"/>
    <w:rsid w:val="00842C37"/>
    <w:rsid w:val="008560FD"/>
    <w:rsid w:val="00895E4B"/>
    <w:rsid w:val="008B0C50"/>
    <w:rsid w:val="008B2D67"/>
    <w:rsid w:val="008C1911"/>
    <w:rsid w:val="008F75B1"/>
    <w:rsid w:val="00960E9A"/>
    <w:rsid w:val="00A27F2F"/>
    <w:rsid w:val="00A338F6"/>
    <w:rsid w:val="00A37E84"/>
    <w:rsid w:val="00AF5273"/>
    <w:rsid w:val="00C17B7A"/>
    <w:rsid w:val="00C7261C"/>
    <w:rsid w:val="00CC18EF"/>
    <w:rsid w:val="00CD3229"/>
    <w:rsid w:val="00D95D19"/>
    <w:rsid w:val="00E70292"/>
    <w:rsid w:val="00ED6BD4"/>
    <w:rsid w:val="00FB5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7A"/>
    <w:rPr>
      <w:rFonts w:eastAsiaTheme="minorEastAsia"/>
      <w:lang w:val="id-ID" w:eastAsia="zh-CN"/>
    </w:rPr>
  </w:style>
  <w:style w:type="paragraph" w:styleId="Heading3">
    <w:name w:val="heading 3"/>
    <w:basedOn w:val="Normal"/>
    <w:link w:val="Heading3Char"/>
    <w:uiPriority w:val="9"/>
    <w:qFormat/>
    <w:rsid w:val="00A338F6"/>
    <w:pPr>
      <w:spacing w:before="350" w:after="221" w:line="389" w:lineRule="atLeast"/>
      <w:outlineLvl w:val="2"/>
    </w:pPr>
    <w:rPr>
      <w:rFonts w:ascii="Roboto" w:eastAsia="Times New Roman" w:hAnsi="Roboto" w:cs="Times New Roman"/>
      <w:color w:val="111111"/>
      <w:sz w:val="29"/>
      <w:szCs w:val="2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B8"/>
    <w:pPr>
      <w:spacing w:line="256" w:lineRule="auto"/>
      <w:ind w:left="720"/>
      <w:contextualSpacing/>
    </w:pPr>
    <w:rPr>
      <w:rFonts w:eastAsiaTheme="minorHAnsi"/>
      <w:lang w:val="en-ID" w:eastAsia="en-US"/>
    </w:rPr>
  </w:style>
  <w:style w:type="table" w:styleId="TableGrid">
    <w:name w:val="Table Grid"/>
    <w:basedOn w:val="TableNormal"/>
    <w:uiPriority w:val="59"/>
    <w:rsid w:val="008F75B1"/>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B1"/>
    <w:rPr>
      <w:rFonts w:ascii="Tahoma" w:eastAsiaTheme="minorEastAsia" w:hAnsi="Tahoma" w:cs="Tahoma"/>
      <w:sz w:val="16"/>
      <w:szCs w:val="16"/>
      <w:lang w:val="id-ID" w:eastAsia="zh-CN"/>
    </w:rPr>
  </w:style>
  <w:style w:type="character" w:styleId="Hyperlink">
    <w:name w:val="Hyperlink"/>
    <w:basedOn w:val="DefaultParagraphFont"/>
    <w:uiPriority w:val="99"/>
    <w:unhideWhenUsed/>
    <w:rsid w:val="00842C37"/>
    <w:rPr>
      <w:color w:val="0563C1" w:themeColor="hyperlink"/>
      <w:u w:val="single"/>
    </w:rPr>
  </w:style>
  <w:style w:type="paragraph" w:styleId="Header">
    <w:name w:val="header"/>
    <w:basedOn w:val="Normal"/>
    <w:link w:val="HeaderChar"/>
    <w:uiPriority w:val="99"/>
    <w:unhideWhenUsed/>
    <w:rsid w:val="008C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911"/>
    <w:rPr>
      <w:rFonts w:eastAsiaTheme="minorEastAsia"/>
      <w:lang w:val="id-ID" w:eastAsia="zh-CN"/>
    </w:rPr>
  </w:style>
  <w:style w:type="paragraph" w:styleId="Footer">
    <w:name w:val="footer"/>
    <w:basedOn w:val="Normal"/>
    <w:link w:val="FooterChar"/>
    <w:uiPriority w:val="99"/>
    <w:unhideWhenUsed/>
    <w:rsid w:val="008C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911"/>
    <w:rPr>
      <w:rFonts w:eastAsiaTheme="minorEastAsia"/>
      <w:lang w:val="id-ID" w:eastAsia="zh-CN"/>
    </w:rPr>
  </w:style>
  <w:style w:type="character" w:customStyle="1" w:styleId="katex-mathml2">
    <w:name w:val="katex-mathml2"/>
    <w:basedOn w:val="DefaultParagraphFont"/>
    <w:rsid w:val="00011468"/>
    <w:rPr>
      <w:bdr w:val="none" w:sz="0" w:space="0" w:color="auto" w:frame="1"/>
    </w:rPr>
  </w:style>
  <w:style w:type="character" w:customStyle="1" w:styleId="mathjax1">
    <w:name w:val="mathjax1"/>
    <w:basedOn w:val="DefaultParagraphFont"/>
    <w:rsid w:val="00011468"/>
    <w:rPr>
      <w:b w:val="0"/>
      <w:bCs w:val="0"/>
      <w:i w:val="0"/>
      <w:iCs w:val="0"/>
      <w:caps w:val="0"/>
      <w:vanish w:val="0"/>
      <w:webHidden w:val="0"/>
      <w:spacing w:val="0"/>
      <w:sz w:val="24"/>
      <w:szCs w:val="24"/>
      <w:bdr w:val="none" w:sz="0" w:space="0" w:color="auto" w:frame="1"/>
      <w:rtl w:val="0"/>
      <w:specVanish w:val="0"/>
    </w:rPr>
  </w:style>
  <w:style w:type="character" w:customStyle="1" w:styleId="mover2">
    <w:name w:val="mover2"/>
    <w:basedOn w:val="DefaultParagraphFont"/>
    <w:rsid w:val="00011468"/>
    <w:rPr>
      <w:strike w:val="0"/>
      <w:dstrike w:val="0"/>
      <w:vanish w:val="0"/>
      <w:webHidden w:val="0"/>
      <w:position w:val="0"/>
      <w:u w:val="none"/>
      <w:effect w:val="none"/>
      <w:bdr w:val="none" w:sz="0" w:space="0" w:color="auto" w:frame="1"/>
      <w:specVanish w:val="0"/>
    </w:rPr>
  </w:style>
  <w:style w:type="character" w:customStyle="1" w:styleId="mord">
    <w:name w:val="mord"/>
    <w:basedOn w:val="DefaultParagraphFont"/>
    <w:rsid w:val="00011468"/>
  </w:style>
  <w:style w:type="character" w:customStyle="1" w:styleId="mrel">
    <w:name w:val="mrel"/>
    <w:basedOn w:val="DefaultParagraphFont"/>
    <w:rsid w:val="00011468"/>
  </w:style>
  <w:style w:type="character" w:customStyle="1" w:styleId="mopen">
    <w:name w:val="mopen"/>
    <w:basedOn w:val="DefaultParagraphFont"/>
    <w:rsid w:val="00011468"/>
  </w:style>
  <w:style w:type="character" w:customStyle="1" w:styleId="vlist-s2">
    <w:name w:val="vlist-s2"/>
    <w:basedOn w:val="DefaultParagraphFont"/>
    <w:rsid w:val="00011468"/>
    <w:rPr>
      <w:sz w:val="2"/>
      <w:szCs w:val="2"/>
    </w:rPr>
  </w:style>
  <w:style w:type="character" w:customStyle="1" w:styleId="mclose">
    <w:name w:val="mclose"/>
    <w:basedOn w:val="DefaultParagraphFont"/>
    <w:rsid w:val="00011468"/>
  </w:style>
  <w:style w:type="character" w:customStyle="1" w:styleId="mbin">
    <w:name w:val="mbin"/>
    <w:basedOn w:val="DefaultParagraphFont"/>
    <w:rsid w:val="00011468"/>
  </w:style>
  <w:style w:type="character" w:customStyle="1" w:styleId="accent-body2">
    <w:name w:val="accent-body2"/>
    <w:basedOn w:val="DefaultParagraphFont"/>
    <w:rsid w:val="00011468"/>
  </w:style>
  <w:style w:type="character" w:customStyle="1" w:styleId="Heading3Char">
    <w:name w:val="Heading 3 Char"/>
    <w:basedOn w:val="DefaultParagraphFont"/>
    <w:link w:val="Heading3"/>
    <w:uiPriority w:val="9"/>
    <w:rsid w:val="00A338F6"/>
    <w:rPr>
      <w:rFonts w:ascii="Roboto" w:eastAsia="Times New Roman" w:hAnsi="Roboto" w:cs="Times New Roman"/>
      <w:color w:val="111111"/>
      <w:sz w:val="29"/>
      <w:szCs w:val="29"/>
    </w:rPr>
  </w:style>
</w:styles>
</file>

<file path=word/webSettings.xml><?xml version="1.0" encoding="utf-8"?>
<w:webSettings xmlns:r="http://schemas.openxmlformats.org/officeDocument/2006/relationships" xmlns:w="http://schemas.openxmlformats.org/wordprocessingml/2006/main">
  <w:divs>
    <w:div w:id="27024383">
      <w:bodyDiv w:val="1"/>
      <w:marLeft w:val="0"/>
      <w:marRight w:val="0"/>
      <w:marTop w:val="0"/>
      <w:marBottom w:val="0"/>
      <w:divBdr>
        <w:top w:val="none" w:sz="0" w:space="0" w:color="auto"/>
        <w:left w:val="none" w:sz="0" w:space="0" w:color="auto"/>
        <w:bottom w:val="none" w:sz="0" w:space="0" w:color="auto"/>
        <w:right w:val="none" w:sz="0" w:space="0" w:color="auto"/>
      </w:divBdr>
    </w:div>
    <w:div w:id="68551209">
      <w:bodyDiv w:val="1"/>
      <w:marLeft w:val="0"/>
      <w:marRight w:val="0"/>
      <w:marTop w:val="0"/>
      <w:marBottom w:val="0"/>
      <w:divBdr>
        <w:top w:val="none" w:sz="0" w:space="0" w:color="auto"/>
        <w:left w:val="none" w:sz="0" w:space="0" w:color="auto"/>
        <w:bottom w:val="none" w:sz="0" w:space="0" w:color="auto"/>
        <w:right w:val="none" w:sz="0" w:space="0" w:color="auto"/>
      </w:divBdr>
      <w:divsChild>
        <w:div w:id="901142414">
          <w:marLeft w:val="0"/>
          <w:marRight w:val="0"/>
          <w:marTop w:val="0"/>
          <w:marBottom w:val="0"/>
          <w:divBdr>
            <w:top w:val="none" w:sz="0" w:space="0" w:color="auto"/>
            <w:left w:val="none" w:sz="0" w:space="0" w:color="auto"/>
            <w:bottom w:val="none" w:sz="0" w:space="0" w:color="auto"/>
            <w:right w:val="none" w:sz="0" w:space="0" w:color="auto"/>
          </w:divBdr>
          <w:divsChild>
            <w:div w:id="1577933521">
              <w:marLeft w:val="0"/>
              <w:marRight w:val="0"/>
              <w:marTop w:val="0"/>
              <w:marBottom w:val="0"/>
              <w:divBdr>
                <w:top w:val="none" w:sz="0" w:space="0" w:color="auto"/>
                <w:left w:val="none" w:sz="0" w:space="0" w:color="auto"/>
                <w:bottom w:val="none" w:sz="0" w:space="0" w:color="auto"/>
                <w:right w:val="none" w:sz="0" w:space="0" w:color="auto"/>
              </w:divBdr>
              <w:divsChild>
                <w:div w:id="2138913989">
                  <w:marLeft w:val="0"/>
                  <w:marRight w:val="0"/>
                  <w:marTop w:val="0"/>
                  <w:marBottom w:val="0"/>
                  <w:divBdr>
                    <w:top w:val="none" w:sz="0" w:space="0" w:color="auto"/>
                    <w:left w:val="none" w:sz="0" w:space="0" w:color="auto"/>
                    <w:bottom w:val="none" w:sz="0" w:space="0" w:color="auto"/>
                    <w:right w:val="none" w:sz="0" w:space="0" w:color="auto"/>
                  </w:divBdr>
                  <w:divsChild>
                    <w:div w:id="471095686">
                      <w:marLeft w:val="0"/>
                      <w:marRight w:val="0"/>
                      <w:marTop w:val="0"/>
                      <w:marBottom w:val="0"/>
                      <w:divBdr>
                        <w:top w:val="none" w:sz="0" w:space="0" w:color="auto"/>
                        <w:left w:val="none" w:sz="0" w:space="0" w:color="auto"/>
                        <w:bottom w:val="none" w:sz="0" w:space="0" w:color="auto"/>
                        <w:right w:val="none" w:sz="0" w:space="0" w:color="auto"/>
                      </w:divBdr>
                      <w:divsChild>
                        <w:div w:id="1388921624">
                          <w:marLeft w:val="0"/>
                          <w:marRight w:val="0"/>
                          <w:marTop w:val="0"/>
                          <w:marBottom w:val="0"/>
                          <w:divBdr>
                            <w:top w:val="none" w:sz="0" w:space="0" w:color="auto"/>
                            <w:left w:val="none" w:sz="0" w:space="0" w:color="auto"/>
                            <w:bottom w:val="none" w:sz="0" w:space="0" w:color="auto"/>
                            <w:right w:val="none" w:sz="0" w:space="0" w:color="auto"/>
                          </w:divBdr>
                          <w:divsChild>
                            <w:div w:id="1803691002">
                              <w:marLeft w:val="0"/>
                              <w:marRight w:val="0"/>
                              <w:marTop w:val="0"/>
                              <w:marBottom w:val="0"/>
                              <w:divBdr>
                                <w:top w:val="none" w:sz="0" w:space="0" w:color="auto"/>
                                <w:left w:val="none" w:sz="0" w:space="0" w:color="auto"/>
                                <w:bottom w:val="none" w:sz="0" w:space="0" w:color="auto"/>
                                <w:right w:val="none" w:sz="0" w:space="0" w:color="auto"/>
                              </w:divBdr>
                              <w:divsChild>
                                <w:div w:id="651494333">
                                  <w:marLeft w:val="0"/>
                                  <w:marRight w:val="0"/>
                                  <w:marTop w:val="0"/>
                                  <w:marBottom w:val="0"/>
                                  <w:divBdr>
                                    <w:top w:val="none" w:sz="0" w:space="0" w:color="auto"/>
                                    <w:left w:val="none" w:sz="0" w:space="0" w:color="auto"/>
                                    <w:bottom w:val="none" w:sz="0" w:space="0" w:color="auto"/>
                                    <w:right w:val="none" w:sz="0" w:space="0" w:color="auto"/>
                                  </w:divBdr>
                                  <w:divsChild>
                                    <w:div w:id="268007597">
                                      <w:marLeft w:val="0"/>
                                      <w:marRight w:val="0"/>
                                      <w:marTop w:val="0"/>
                                      <w:marBottom w:val="0"/>
                                      <w:divBdr>
                                        <w:top w:val="none" w:sz="0" w:space="0" w:color="auto"/>
                                        <w:left w:val="none" w:sz="0" w:space="0" w:color="auto"/>
                                        <w:bottom w:val="none" w:sz="0" w:space="0" w:color="auto"/>
                                        <w:right w:val="none" w:sz="0" w:space="0" w:color="auto"/>
                                      </w:divBdr>
                                      <w:divsChild>
                                        <w:div w:id="1560944979">
                                          <w:marLeft w:val="0"/>
                                          <w:marRight w:val="0"/>
                                          <w:marTop w:val="0"/>
                                          <w:marBottom w:val="0"/>
                                          <w:divBdr>
                                            <w:top w:val="none" w:sz="0" w:space="0" w:color="auto"/>
                                            <w:left w:val="none" w:sz="0" w:space="0" w:color="auto"/>
                                            <w:bottom w:val="none" w:sz="0" w:space="0" w:color="auto"/>
                                            <w:right w:val="none" w:sz="0" w:space="0" w:color="auto"/>
                                          </w:divBdr>
                                          <w:divsChild>
                                            <w:div w:id="1892039763">
                                              <w:marLeft w:val="0"/>
                                              <w:marRight w:val="0"/>
                                              <w:marTop w:val="0"/>
                                              <w:marBottom w:val="0"/>
                                              <w:divBdr>
                                                <w:top w:val="none" w:sz="0" w:space="0" w:color="auto"/>
                                                <w:left w:val="none" w:sz="0" w:space="0" w:color="auto"/>
                                                <w:bottom w:val="none" w:sz="0" w:space="0" w:color="auto"/>
                                                <w:right w:val="none" w:sz="0" w:space="0" w:color="auto"/>
                                              </w:divBdr>
                                              <w:divsChild>
                                                <w:div w:id="583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70015">
      <w:bodyDiv w:val="1"/>
      <w:marLeft w:val="0"/>
      <w:marRight w:val="0"/>
      <w:marTop w:val="0"/>
      <w:marBottom w:val="0"/>
      <w:divBdr>
        <w:top w:val="none" w:sz="0" w:space="0" w:color="auto"/>
        <w:left w:val="none" w:sz="0" w:space="0" w:color="auto"/>
        <w:bottom w:val="none" w:sz="0" w:space="0" w:color="auto"/>
        <w:right w:val="none" w:sz="0" w:space="0" w:color="auto"/>
      </w:divBdr>
      <w:divsChild>
        <w:div w:id="1680041821">
          <w:marLeft w:val="720"/>
          <w:marRight w:val="0"/>
          <w:marTop w:val="115"/>
          <w:marBottom w:val="0"/>
          <w:divBdr>
            <w:top w:val="none" w:sz="0" w:space="0" w:color="auto"/>
            <w:left w:val="none" w:sz="0" w:space="0" w:color="auto"/>
            <w:bottom w:val="none" w:sz="0" w:space="0" w:color="auto"/>
            <w:right w:val="none" w:sz="0" w:space="0" w:color="auto"/>
          </w:divBdr>
        </w:div>
        <w:div w:id="1646668194">
          <w:marLeft w:val="720"/>
          <w:marRight w:val="0"/>
          <w:marTop w:val="115"/>
          <w:marBottom w:val="0"/>
          <w:divBdr>
            <w:top w:val="none" w:sz="0" w:space="0" w:color="auto"/>
            <w:left w:val="none" w:sz="0" w:space="0" w:color="auto"/>
            <w:bottom w:val="none" w:sz="0" w:space="0" w:color="auto"/>
            <w:right w:val="none" w:sz="0" w:space="0" w:color="auto"/>
          </w:divBdr>
        </w:div>
        <w:div w:id="1982415982">
          <w:marLeft w:val="720"/>
          <w:marRight w:val="0"/>
          <w:marTop w:val="115"/>
          <w:marBottom w:val="0"/>
          <w:divBdr>
            <w:top w:val="none" w:sz="0" w:space="0" w:color="auto"/>
            <w:left w:val="none" w:sz="0" w:space="0" w:color="auto"/>
            <w:bottom w:val="none" w:sz="0" w:space="0" w:color="auto"/>
            <w:right w:val="none" w:sz="0" w:space="0" w:color="auto"/>
          </w:divBdr>
        </w:div>
        <w:div w:id="2032804353">
          <w:marLeft w:val="720"/>
          <w:marRight w:val="0"/>
          <w:marTop w:val="115"/>
          <w:marBottom w:val="0"/>
          <w:divBdr>
            <w:top w:val="none" w:sz="0" w:space="0" w:color="auto"/>
            <w:left w:val="none" w:sz="0" w:space="0" w:color="auto"/>
            <w:bottom w:val="none" w:sz="0" w:space="0" w:color="auto"/>
            <w:right w:val="none" w:sz="0" w:space="0" w:color="auto"/>
          </w:divBdr>
        </w:div>
      </w:divsChild>
    </w:div>
    <w:div w:id="77215859">
      <w:bodyDiv w:val="1"/>
      <w:marLeft w:val="0"/>
      <w:marRight w:val="0"/>
      <w:marTop w:val="0"/>
      <w:marBottom w:val="0"/>
      <w:divBdr>
        <w:top w:val="none" w:sz="0" w:space="0" w:color="auto"/>
        <w:left w:val="none" w:sz="0" w:space="0" w:color="auto"/>
        <w:bottom w:val="none" w:sz="0" w:space="0" w:color="auto"/>
        <w:right w:val="none" w:sz="0" w:space="0" w:color="auto"/>
      </w:divBdr>
    </w:div>
    <w:div w:id="121265441">
      <w:bodyDiv w:val="1"/>
      <w:marLeft w:val="0"/>
      <w:marRight w:val="0"/>
      <w:marTop w:val="0"/>
      <w:marBottom w:val="0"/>
      <w:divBdr>
        <w:top w:val="none" w:sz="0" w:space="0" w:color="auto"/>
        <w:left w:val="none" w:sz="0" w:space="0" w:color="auto"/>
        <w:bottom w:val="none" w:sz="0" w:space="0" w:color="auto"/>
        <w:right w:val="none" w:sz="0" w:space="0" w:color="auto"/>
      </w:divBdr>
    </w:div>
    <w:div w:id="157157380">
      <w:bodyDiv w:val="1"/>
      <w:marLeft w:val="0"/>
      <w:marRight w:val="0"/>
      <w:marTop w:val="0"/>
      <w:marBottom w:val="0"/>
      <w:divBdr>
        <w:top w:val="none" w:sz="0" w:space="0" w:color="auto"/>
        <w:left w:val="none" w:sz="0" w:space="0" w:color="auto"/>
        <w:bottom w:val="none" w:sz="0" w:space="0" w:color="auto"/>
        <w:right w:val="none" w:sz="0" w:space="0" w:color="auto"/>
      </w:divBdr>
      <w:divsChild>
        <w:div w:id="411900143">
          <w:marLeft w:val="0"/>
          <w:marRight w:val="0"/>
          <w:marTop w:val="0"/>
          <w:marBottom w:val="0"/>
          <w:divBdr>
            <w:top w:val="none" w:sz="0" w:space="0" w:color="auto"/>
            <w:left w:val="none" w:sz="0" w:space="0" w:color="auto"/>
            <w:bottom w:val="none" w:sz="0" w:space="0" w:color="auto"/>
            <w:right w:val="none" w:sz="0" w:space="0" w:color="auto"/>
          </w:divBdr>
          <w:divsChild>
            <w:div w:id="1945264873">
              <w:marLeft w:val="0"/>
              <w:marRight w:val="0"/>
              <w:marTop w:val="0"/>
              <w:marBottom w:val="0"/>
              <w:divBdr>
                <w:top w:val="none" w:sz="0" w:space="0" w:color="auto"/>
                <w:left w:val="none" w:sz="0" w:space="0" w:color="auto"/>
                <w:bottom w:val="none" w:sz="0" w:space="0" w:color="auto"/>
                <w:right w:val="none" w:sz="0" w:space="0" w:color="auto"/>
              </w:divBdr>
              <w:divsChild>
                <w:div w:id="1950777089">
                  <w:marLeft w:val="0"/>
                  <w:marRight w:val="0"/>
                  <w:marTop w:val="0"/>
                  <w:marBottom w:val="0"/>
                  <w:divBdr>
                    <w:top w:val="none" w:sz="0" w:space="0" w:color="auto"/>
                    <w:left w:val="none" w:sz="0" w:space="0" w:color="auto"/>
                    <w:bottom w:val="none" w:sz="0" w:space="0" w:color="auto"/>
                    <w:right w:val="none" w:sz="0" w:space="0" w:color="auto"/>
                  </w:divBdr>
                  <w:divsChild>
                    <w:div w:id="1027413046">
                      <w:marLeft w:val="-311"/>
                      <w:marRight w:val="-311"/>
                      <w:marTop w:val="0"/>
                      <w:marBottom w:val="0"/>
                      <w:divBdr>
                        <w:top w:val="none" w:sz="0" w:space="0" w:color="auto"/>
                        <w:left w:val="none" w:sz="0" w:space="0" w:color="auto"/>
                        <w:bottom w:val="none" w:sz="0" w:space="0" w:color="auto"/>
                        <w:right w:val="none" w:sz="0" w:space="0" w:color="auto"/>
                      </w:divBdr>
                      <w:divsChild>
                        <w:div w:id="1357342335">
                          <w:marLeft w:val="0"/>
                          <w:marRight w:val="0"/>
                          <w:marTop w:val="0"/>
                          <w:marBottom w:val="0"/>
                          <w:divBdr>
                            <w:top w:val="none" w:sz="0" w:space="0" w:color="auto"/>
                            <w:left w:val="none" w:sz="0" w:space="0" w:color="auto"/>
                            <w:bottom w:val="none" w:sz="0" w:space="0" w:color="auto"/>
                            <w:right w:val="none" w:sz="0" w:space="0" w:color="auto"/>
                          </w:divBdr>
                          <w:divsChild>
                            <w:div w:id="732508983">
                              <w:marLeft w:val="0"/>
                              <w:marRight w:val="0"/>
                              <w:marTop w:val="0"/>
                              <w:marBottom w:val="0"/>
                              <w:divBdr>
                                <w:top w:val="none" w:sz="0" w:space="0" w:color="auto"/>
                                <w:left w:val="none" w:sz="0" w:space="0" w:color="auto"/>
                                <w:bottom w:val="none" w:sz="0" w:space="0" w:color="auto"/>
                                <w:right w:val="none" w:sz="0" w:space="0" w:color="auto"/>
                              </w:divBdr>
                              <w:divsChild>
                                <w:div w:id="1857959911">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271088">
      <w:bodyDiv w:val="1"/>
      <w:marLeft w:val="0"/>
      <w:marRight w:val="0"/>
      <w:marTop w:val="0"/>
      <w:marBottom w:val="0"/>
      <w:divBdr>
        <w:top w:val="none" w:sz="0" w:space="0" w:color="auto"/>
        <w:left w:val="none" w:sz="0" w:space="0" w:color="auto"/>
        <w:bottom w:val="none" w:sz="0" w:space="0" w:color="auto"/>
        <w:right w:val="none" w:sz="0" w:space="0" w:color="auto"/>
      </w:divBdr>
    </w:div>
    <w:div w:id="245917970">
      <w:bodyDiv w:val="1"/>
      <w:marLeft w:val="0"/>
      <w:marRight w:val="0"/>
      <w:marTop w:val="0"/>
      <w:marBottom w:val="0"/>
      <w:divBdr>
        <w:top w:val="none" w:sz="0" w:space="0" w:color="auto"/>
        <w:left w:val="none" w:sz="0" w:space="0" w:color="auto"/>
        <w:bottom w:val="none" w:sz="0" w:space="0" w:color="auto"/>
        <w:right w:val="none" w:sz="0" w:space="0" w:color="auto"/>
      </w:divBdr>
    </w:div>
    <w:div w:id="321469442">
      <w:bodyDiv w:val="1"/>
      <w:marLeft w:val="0"/>
      <w:marRight w:val="0"/>
      <w:marTop w:val="0"/>
      <w:marBottom w:val="0"/>
      <w:divBdr>
        <w:top w:val="none" w:sz="0" w:space="0" w:color="auto"/>
        <w:left w:val="none" w:sz="0" w:space="0" w:color="auto"/>
        <w:bottom w:val="none" w:sz="0" w:space="0" w:color="auto"/>
        <w:right w:val="none" w:sz="0" w:space="0" w:color="auto"/>
      </w:divBdr>
      <w:divsChild>
        <w:div w:id="1471708920">
          <w:marLeft w:val="0"/>
          <w:marRight w:val="0"/>
          <w:marTop w:val="0"/>
          <w:marBottom w:val="0"/>
          <w:divBdr>
            <w:top w:val="none" w:sz="0" w:space="0" w:color="auto"/>
            <w:left w:val="none" w:sz="0" w:space="0" w:color="auto"/>
            <w:bottom w:val="none" w:sz="0" w:space="0" w:color="auto"/>
            <w:right w:val="none" w:sz="0" w:space="0" w:color="auto"/>
          </w:divBdr>
          <w:divsChild>
            <w:div w:id="1736706728">
              <w:marLeft w:val="0"/>
              <w:marRight w:val="0"/>
              <w:marTop w:val="0"/>
              <w:marBottom w:val="0"/>
              <w:divBdr>
                <w:top w:val="none" w:sz="0" w:space="0" w:color="auto"/>
                <w:left w:val="none" w:sz="0" w:space="0" w:color="auto"/>
                <w:bottom w:val="none" w:sz="0" w:space="0" w:color="auto"/>
                <w:right w:val="none" w:sz="0" w:space="0" w:color="auto"/>
              </w:divBdr>
              <w:divsChild>
                <w:div w:id="1206873799">
                  <w:marLeft w:val="0"/>
                  <w:marRight w:val="0"/>
                  <w:marTop w:val="0"/>
                  <w:marBottom w:val="0"/>
                  <w:divBdr>
                    <w:top w:val="none" w:sz="0" w:space="0" w:color="auto"/>
                    <w:left w:val="none" w:sz="0" w:space="0" w:color="auto"/>
                    <w:bottom w:val="none" w:sz="0" w:space="0" w:color="auto"/>
                    <w:right w:val="none" w:sz="0" w:space="0" w:color="auto"/>
                  </w:divBdr>
                  <w:divsChild>
                    <w:div w:id="1396590212">
                      <w:marLeft w:val="-311"/>
                      <w:marRight w:val="-311"/>
                      <w:marTop w:val="0"/>
                      <w:marBottom w:val="0"/>
                      <w:divBdr>
                        <w:top w:val="none" w:sz="0" w:space="0" w:color="auto"/>
                        <w:left w:val="none" w:sz="0" w:space="0" w:color="auto"/>
                        <w:bottom w:val="none" w:sz="0" w:space="0" w:color="auto"/>
                        <w:right w:val="none" w:sz="0" w:space="0" w:color="auto"/>
                      </w:divBdr>
                      <w:divsChild>
                        <w:div w:id="841044653">
                          <w:marLeft w:val="0"/>
                          <w:marRight w:val="0"/>
                          <w:marTop w:val="0"/>
                          <w:marBottom w:val="0"/>
                          <w:divBdr>
                            <w:top w:val="none" w:sz="0" w:space="0" w:color="auto"/>
                            <w:left w:val="none" w:sz="0" w:space="0" w:color="auto"/>
                            <w:bottom w:val="none" w:sz="0" w:space="0" w:color="auto"/>
                            <w:right w:val="none" w:sz="0" w:space="0" w:color="auto"/>
                          </w:divBdr>
                          <w:divsChild>
                            <w:div w:id="274872899">
                              <w:marLeft w:val="0"/>
                              <w:marRight w:val="0"/>
                              <w:marTop w:val="0"/>
                              <w:marBottom w:val="0"/>
                              <w:divBdr>
                                <w:top w:val="none" w:sz="0" w:space="0" w:color="auto"/>
                                <w:left w:val="none" w:sz="0" w:space="0" w:color="auto"/>
                                <w:bottom w:val="none" w:sz="0" w:space="0" w:color="auto"/>
                                <w:right w:val="none" w:sz="0" w:space="0" w:color="auto"/>
                              </w:divBdr>
                              <w:divsChild>
                                <w:div w:id="760948566">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141442">
      <w:bodyDiv w:val="1"/>
      <w:marLeft w:val="0"/>
      <w:marRight w:val="0"/>
      <w:marTop w:val="0"/>
      <w:marBottom w:val="0"/>
      <w:divBdr>
        <w:top w:val="none" w:sz="0" w:space="0" w:color="auto"/>
        <w:left w:val="none" w:sz="0" w:space="0" w:color="auto"/>
        <w:bottom w:val="none" w:sz="0" w:space="0" w:color="auto"/>
        <w:right w:val="none" w:sz="0" w:space="0" w:color="auto"/>
      </w:divBdr>
    </w:div>
    <w:div w:id="484205925">
      <w:bodyDiv w:val="1"/>
      <w:marLeft w:val="0"/>
      <w:marRight w:val="0"/>
      <w:marTop w:val="0"/>
      <w:marBottom w:val="0"/>
      <w:divBdr>
        <w:top w:val="none" w:sz="0" w:space="0" w:color="auto"/>
        <w:left w:val="none" w:sz="0" w:space="0" w:color="auto"/>
        <w:bottom w:val="none" w:sz="0" w:space="0" w:color="auto"/>
        <w:right w:val="none" w:sz="0" w:space="0" w:color="auto"/>
      </w:divBdr>
    </w:div>
    <w:div w:id="553275237">
      <w:bodyDiv w:val="1"/>
      <w:marLeft w:val="0"/>
      <w:marRight w:val="0"/>
      <w:marTop w:val="0"/>
      <w:marBottom w:val="0"/>
      <w:divBdr>
        <w:top w:val="none" w:sz="0" w:space="0" w:color="auto"/>
        <w:left w:val="none" w:sz="0" w:space="0" w:color="auto"/>
        <w:bottom w:val="none" w:sz="0" w:space="0" w:color="auto"/>
        <w:right w:val="none" w:sz="0" w:space="0" w:color="auto"/>
      </w:divBdr>
    </w:div>
    <w:div w:id="586809702">
      <w:bodyDiv w:val="1"/>
      <w:marLeft w:val="0"/>
      <w:marRight w:val="0"/>
      <w:marTop w:val="0"/>
      <w:marBottom w:val="0"/>
      <w:divBdr>
        <w:top w:val="none" w:sz="0" w:space="0" w:color="auto"/>
        <w:left w:val="none" w:sz="0" w:space="0" w:color="auto"/>
        <w:bottom w:val="none" w:sz="0" w:space="0" w:color="auto"/>
        <w:right w:val="none" w:sz="0" w:space="0" w:color="auto"/>
      </w:divBdr>
    </w:div>
    <w:div w:id="681208113">
      <w:bodyDiv w:val="1"/>
      <w:marLeft w:val="0"/>
      <w:marRight w:val="0"/>
      <w:marTop w:val="0"/>
      <w:marBottom w:val="0"/>
      <w:divBdr>
        <w:top w:val="none" w:sz="0" w:space="0" w:color="auto"/>
        <w:left w:val="none" w:sz="0" w:space="0" w:color="auto"/>
        <w:bottom w:val="none" w:sz="0" w:space="0" w:color="auto"/>
        <w:right w:val="none" w:sz="0" w:space="0" w:color="auto"/>
      </w:divBdr>
      <w:divsChild>
        <w:div w:id="970481929">
          <w:marLeft w:val="0"/>
          <w:marRight w:val="0"/>
          <w:marTop w:val="0"/>
          <w:marBottom w:val="0"/>
          <w:divBdr>
            <w:top w:val="none" w:sz="0" w:space="0" w:color="auto"/>
            <w:left w:val="none" w:sz="0" w:space="0" w:color="auto"/>
            <w:bottom w:val="none" w:sz="0" w:space="0" w:color="auto"/>
            <w:right w:val="none" w:sz="0" w:space="0" w:color="auto"/>
          </w:divBdr>
          <w:divsChild>
            <w:div w:id="934820716">
              <w:marLeft w:val="0"/>
              <w:marRight w:val="0"/>
              <w:marTop w:val="0"/>
              <w:marBottom w:val="0"/>
              <w:divBdr>
                <w:top w:val="none" w:sz="0" w:space="0" w:color="auto"/>
                <w:left w:val="none" w:sz="0" w:space="0" w:color="auto"/>
                <w:bottom w:val="none" w:sz="0" w:space="0" w:color="auto"/>
                <w:right w:val="none" w:sz="0" w:space="0" w:color="auto"/>
              </w:divBdr>
              <w:divsChild>
                <w:div w:id="1830096658">
                  <w:marLeft w:val="0"/>
                  <w:marRight w:val="0"/>
                  <w:marTop w:val="0"/>
                  <w:marBottom w:val="0"/>
                  <w:divBdr>
                    <w:top w:val="none" w:sz="0" w:space="0" w:color="auto"/>
                    <w:left w:val="none" w:sz="0" w:space="0" w:color="auto"/>
                    <w:bottom w:val="none" w:sz="0" w:space="0" w:color="auto"/>
                    <w:right w:val="none" w:sz="0" w:space="0" w:color="auto"/>
                  </w:divBdr>
                  <w:divsChild>
                    <w:div w:id="2026125292">
                      <w:marLeft w:val="0"/>
                      <w:marRight w:val="0"/>
                      <w:marTop w:val="0"/>
                      <w:marBottom w:val="0"/>
                      <w:divBdr>
                        <w:top w:val="none" w:sz="0" w:space="0" w:color="auto"/>
                        <w:left w:val="none" w:sz="0" w:space="0" w:color="auto"/>
                        <w:bottom w:val="none" w:sz="0" w:space="0" w:color="auto"/>
                        <w:right w:val="none" w:sz="0" w:space="0" w:color="auto"/>
                      </w:divBdr>
                      <w:divsChild>
                        <w:div w:id="1607344180">
                          <w:marLeft w:val="0"/>
                          <w:marRight w:val="0"/>
                          <w:marTop w:val="0"/>
                          <w:marBottom w:val="0"/>
                          <w:divBdr>
                            <w:top w:val="none" w:sz="0" w:space="0" w:color="auto"/>
                            <w:left w:val="none" w:sz="0" w:space="0" w:color="auto"/>
                            <w:bottom w:val="none" w:sz="0" w:space="0" w:color="auto"/>
                            <w:right w:val="none" w:sz="0" w:space="0" w:color="auto"/>
                          </w:divBdr>
                          <w:divsChild>
                            <w:div w:id="454174845">
                              <w:marLeft w:val="0"/>
                              <w:marRight w:val="0"/>
                              <w:marTop w:val="0"/>
                              <w:marBottom w:val="0"/>
                              <w:divBdr>
                                <w:top w:val="none" w:sz="0" w:space="0" w:color="auto"/>
                                <w:left w:val="none" w:sz="0" w:space="0" w:color="auto"/>
                                <w:bottom w:val="none" w:sz="0" w:space="0" w:color="auto"/>
                                <w:right w:val="none" w:sz="0" w:space="0" w:color="auto"/>
                              </w:divBdr>
                              <w:divsChild>
                                <w:div w:id="976842450">
                                  <w:marLeft w:val="0"/>
                                  <w:marRight w:val="0"/>
                                  <w:marTop w:val="0"/>
                                  <w:marBottom w:val="0"/>
                                  <w:divBdr>
                                    <w:top w:val="none" w:sz="0" w:space="0" w:color="auto"/>
                                    <w:left w:val="none" w:sz="0" w:space="0" w:color="auto"/>
                                    <w:bottom w:val="none" w:sz="0" w:space="0" w:color="auto"/>
                                    <w:right w:val="none" w:sz="0" w:space="0" w:color="auto"/>
                                  </w:divBdr>
                                  <w:divsChild>
                                    <w:div w:id="1550147258">
                                      <w:marLeft w:val="0"/>
                                      <w:marRight w:val="0"/>
                                      <w:marTop w:val="0"/>
                                      <w:marBottom w:val="0"/>
                                      <w:divBdr>
                                        <w:top w:val="none" w:sz="0" w:space="0" w:color="auto"/>
                                        <w:left w:val="none" w:sz="0" w:space="0" w:color="auto"/>
                                        <w:bottom w:val="none" w:sz="0" w:space="0" w:color="auto"/>
                                        <w:right w:val="none" w:sz="0" w:space="0" w:color="auto"/>
                                      </w:divBdr>
                                      <w:divsChild>
                                        <w:div w:id="1617059959">
                                          <w:marLeft w:val="0"/>
                                          <w:marRight w:val="0"/>
                                          <w:marTop w:val="0"/>
                                          <w:marBottom w:val="0"/>
                                          <w:divBdr>
                                            <w:top w:val="none" w:sz="0" w:space="0" w:color="auto"/>
                                            <w:left w:val="none" w:sz="0" w:space="0" w:color="auto"/>
                                            <w:bottom w:val="none" w:sz="0" w:space="0" w:color="auto"/>
                                            <w:right w:val="none" w:sz="0" w:space="0" w:color="auto"/>
                                          </w:divBdr>
                                          <w:divsChild>
                                            <w:div w:id="2093820646">
                                              <w:marLeft w:val="0"/>
                                              <w:marRight w:val="0"/>
                                              <w:marTop w:val="0"/>
                                              <w:marBottom w:val="0"/>
                                              <w:divBdr>
                                                <w:top w:val="none" w:sz="0" w:space="0" w:color="auto"/>
                                                <w:left w:val="none" w:sz="0" w:space="0" w:color="auto"/>
                                                <w:bottom w:val="none" w:sz="0" w:space="0" w:color="auto"/>
                                                <w:right w:val="none" w:sz="0" w:space="0" w:color="auto"/>
                                              </w:divBdr>
                                              <w:divsChild>
                                                <w:div w:id="18343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9611">
      <w:bodyDiv w:val="1"/>
      <w:marLeft w:val="0"/>
      <w:marRight w:val="0"/>
      <w:marTop w:val="0"/>
      <w:marBottom w:val="0"/>
      <w:divBdr>
        <w:top w:val="none" w:sz="0" w:space="0" w:color="auto"/>
        <w:left w:val="none" w:sz="0" w:space="0" w:color="auto"/>
        <w:bottom w:val="none" w:sz="0" w:space="0" w:color="auto"/>
        <w:right w:val="none" w:sz="0" w:space="0" w:color="auto"/>
      </w:divBdr>
    </w:div>
    <w:div w:id="788158382">
      <w:bodyDiv w:val="1"/>
      <w:marLeft w:val="0"/>
      <w:marRight w:val="0"/>
      <w:marTop w:val="0"/>
      <w:marBottom w:val="0"/>
      <w:divBdr>
        <w:top w:val="none" w:sz="0" w:space="0" w:color="auto"/>
        <w:left w:val="none" w:sz="0" w:space="0" w:color="auto"/>
        <w:bottom w:val="none" w:sz="0" w:space="0" w:color="auto"/>
        <w:right w:val="none" w:sz="0" w:space="0" w:color="auto"/>
      </w:divBdr>
    </w:div>
    <w:div w:id="852497796">
      <w:bodyDiv w:val="1"/>
      <w:marLeft w:val="0"/>
      <w:marRight w:val="0"/>
      <w:marTop w:val="0"/>
      <w:marBottom w:val="0"/>
      <w:divBdr>
        <w:top w:val="none" w:sz="0" w:space="0" w:color="auto"/>
        <w:left w:val="none" w:sz="0" w:space="0" w:color="auto"/>
        <w:bottom w:val="none" w:sz="0" w:space="0" w:color="auto"/>
        <w:right w:val="none" w:sz="0" w:space="0" w:color="auto"/>
      </w:divBdr>
    </w:div>
    <w:div w:id="940382954">
      <w:bodyDiv w:val="1"/>
      <w:marLeft w:val="0"/>
      <w:marRight w:val="0"/>
      <w:marTop w:val="0"/>
      <w:marBottom w:val="0"/>
      <w:divBdr>
        <w:top w:val="none" w:sz="0" w:space="0" w:color="auto"/>
        <w:left w:val="none" w:sz="0" w:space="0" w:color="auto"/>
        <w:bottom w:val="none" w:sz="0" w:space="0" w:color="auto"/>
        <w:right w:val="none" w:sz="0" w:space="0" w:color="auto"/>
      </w:divBdr>
      <w:divsChild>
        <w:div w:id="1077551822">
          <w:marLeft w:val="720"/>
          <w:marRight w:val="0"/>
          <w:marTop w:val="0"/>
          <w:marBottom w:val="0"/>
          <w:divBdr>
            <w:top w:val="none" w:sz="0" w:space="0" w:color="auto"/>
            <w:left w:val="none" w:sz="0" w:space="0" w:color="auto"/>
            <w:bottom w:val="none" w:sz="0" w:space="0" w:color="auto"/>
            <w:right w:val="none" w:sz="0" w:space="0" w:color="auto"/>
          </w:divBdr>
        </w:div>
      </w:divsChild>
    </w:div>
    <w:div w:id="991174268">
      <w:bodyDiv w:val="1"/>
      <w:marLeft w:val="0"/>
      <w:marRight w:val="0"/>
      <w:marTop w:val="0"/>
      <w:marBottom w:val="0"/>
      <w:divBdr>
        <w:top w:val="none" w:sz="0" w:space="0" w:color="auto"/>
        <w:left w:val="none" w:sz="0" w:space="0" w:color="auto"/>
        <w:bottom w:val="none" w:sz="0" w:space="0" w:color="auto"/>
        <w:right w:val="none" w:sz="0" w:space="0" w:color="auto"/>
      </w:divBdr>
    </w:div>
    <w:div w:id="1021052680">
      <w:bodyDiv w:val="1"/>
      <w:marLeft w:val="0"/>
      <w:marRight w:val="0"/>
      <w:marTop w:val="0"/>
      <w:marBottom w:val="0"/>
      <w:divBdr>
        <w:top w:val="none" w:sz="0" w:space="0" w:color="auto"/>
        <w:left w:val="none" w:sz="0" w:space="0" w:color="auto"/>
        <w:bottom w:val="none" w:sz="0" w:space="0" w:color="auto"/>
        <w:right w:val="none" w:sz="0" w:space="0" w:color="auto"/>
      </w:divBdr>
    </w:div>
    <w:div w:id="1077752256">
      <w:bodyDiv w:val="1"/>
      <w:marLeft w:val="0"/>
      <w:marRight w:val="0"/>
      <w:marTop w:val="0"/>
      <w:marBottom w:val="0"/>
      <w:divBdr>
        <w:top w:val="none" w:sz="0" w:space="0" w:color="auto"/>
        <w:left w:val="none" w:sz="0" w:space="0" w:color="auto"/>
        <w:bottom w:val="none" w:sz="0" w:space="0" w:color="auto"/>
        <w:right w:val="none" w:sz="0" w:space="0" w:color="auto"/>
      </w:divBdr>
    </w:div>
    <w:div w:id="1197891486">
      <w:bodyDiv w:val="1"/>
      <w:marLeft w:val="0"/>
      <w:marRight w:val="0"/>
      <w:marTop w:val="0"/>
      <w:marBottom w:val="0"/>
      <w:divBdr>
        <w:top w:val="none" w:sz="0" w:space="0" w:color="auto"/>
        <w:left w:val="none" w:sz="0" w:space="0" w:color="auto"/>
        <w:bottom w:val="none" w:sz="0" w:space="0" w:color="auto"/>
        <w:right w:val="none" w:sz="0" w:space="0" w:color="auto"/>
      </w:divBdr>
    </w:div>
    <w:div w:id="1200625623">
      <w:bodyDiv w:val="1"/>
      <w:marLeft w:val="0"/>
      <w:marRight w:val="0"/>
      <w:marTop w:val="0"/>
      <w:marBottom w:val="0"/>
      <w:divBdr>
        <w:top w:val="none" w:sz="0" w:space="0" w:color="auto"/>
        <w:left w:val="none" w:sz="0" w:space="0" w:color="auto"/>
        <w:bottom w:val="none" w:sz="0" w:space="0" w:color="auto"/>
        <w:right w:val="none" w:sz="0" w:space="0" w:color="auto"/>
      </w:divBdr>
    </w:div>
    <w:div w:id="1267034907">
      <w:bodyDiv w:val="1"/>
      <w:marLeft w:val="0"/>
      <w:marRight w:val="0"/>
      <w:marTop w:val="0"/>
      <w:marBottom w:val="0"/>
      <w:divBdr>
        <w:top w:val="none" w:sz="0" w:space="0" w:color="auto"/>
        <w:left w:val="none" w:sz="0" w:space="0" w:color="auto"/>
        <w:bottom w:val="none" w:sz="0" w:space="0" w:color="auto"/>
        <w:right w:val="none" w:sz="0" w:space="0" w:color="auto"/>
      </w:divBdr>
    </w:div>
    <w:div w:id="1444765047">
      <w:bodyDiv w:val="1"/>
      <w:marLeft w:val="0"/>
      <w:marRight w:val="0"/>
      <w:marTop w:val="0"/>
      <w:marBottom w:val="0"/>
      <w:divBdr>
        <w:top w:val="none" w:sz="0" w:space="0" w:color="auto"/>
        <w:left w:val="none" w:sz="0" w:space="0" w:color="auto"/>
        <w:bottom w:val="none" w:sz="0" w:space="0" w:color="auto"/>
        <w:right w:val="none" w:sz="0" w:space="0" w:color="auto"/>
      </w:divBdr>
    </w:div>
    <w:div w:id="1486776851">
      <w:bodyDiv w:val="1"/>
      <w:marLeft w:val="0"/>
      <w:marRight w:val="0"/>
      <w:marTop w:val="0"/>
      <w:marBottom w:val="0"/>
      <w:divBdr>
        <w:top w:val="none" w:sz="0" w:space="0" w:color="auto"/>
        <w:left w:val="none" w:sz="0" w:space="0" w:color="auto"/>
        <w:bottom w:val="none" w:sz="0" w:space="0" w:color="auto"/>
        <w:right w:val="none" w:sz="0" w:space="0" w:color="auto"/>
      </w:divBdr>
    </w:div>
    <w:div w:id="1493914157">
      <w:bodyDiv w:val="1"/>
      <w:marLeft w:val="0"/>
      <w:marRight w:val="0"/>
      <w:marTop w:val="0"/>
      <w:marBottom w:val="0"/>
      <w:divBdr>
        <w:top w:val="none" w:sz="0" w:space="0" w:color="auto"/>
        <w:left w:val="none" w:sz="0" w:space="0" w:color="auto"/>
        <w:bottom w:val="none" w:sz="0" w:space="0" w:color="auto"/>
        <w:right w:val="none" w:sz="0" w:space="0" w:color="auto"/>
      </w:divBdr>
    </w:div>
    <w:div w:id="1561599297">
      <w:bodyDiv w:val="1"/>
      <w:marLeft w:val="0"/>
      <w:marRight w:val="0"/>
      <w:marTop w:val="0"/>
      <w:marBottom w:val="0"/>
      <w:divBdr>
        <w:top w:val="none" w:sz="0" w:space="0" w:color="auto"/>
        <w:left w:val="none" w:sz="0" w:space="0" w:color="auto"/>
        <w:bottom w:val="none" w:sz="0" w:space="0" w:color="auto"/>
        <w:right w:val="none" w:sz="0" w:space="0" w:color="auto"/>
      </w:divBdr>
    </w:div>
    <w:div w:id="1610506305">
      <w:bodyDiv w:val="1"/>
      <w:marLeft w:val="0"/>
      <w:marRight w:val="0"/>
      <w:marTop w:val="0"/>
      <w:marBottom w:val="0"/>
      <w:divBdr>
        <w:top w:val="none" w:sz="0" w:space="0" w:color="auto"/>
        <w:left w:val="none" w:sz="0" w:space="0" w:color="auto"/>
        <w:bottom w:val="none" w:sz="0" w:space="0" w:color="auto"/>
        <w:right w:val="none" w:sz="0" w:space="0" w:color="auto"/>
      </w:divBdr>
    </w:div>
    <w:div w:id="1635985736">
      <w:bodyDiv w:val="1"/>
      <w:marLeft w:val="0"/>
      <w:marRight w:val="0"/>
      <w:marTop w:val="0"/>
      <w:marBottom w:val="0"/>
      <w:divBdr>
        <w:top w:val="none" w:sz="0" w:space="0" w:color="auto"/>
        <w:left w:val="none" w:sz="0" w:space="0" w:color="auto"/>
        <w:bottom w:val="none" w:sz="0" w:space="0" w:color="auto"/>
        <w:right w:val="none" w:sz="0" w:space="0" w:color="auto"/>
      </w:divBdr>
    </w:div>
    <w:div w:id="1711958111">
      <w:bodyDiv w:val="1"/>
      <w:marLeft w:val="0"/>
      <w:marRight w:val="0"/>
      <w:marTop w:val="0"/>
      <w:marBottom w:val="0"/>
      <w:divBdr>
        <w:top w:val="none" w:sz="0" w:space="0" w:color="auto"/>
        <w:left w:val="none" w:sz="0" w:space="0" w:color="auto"/>
        <w:bottom w:val="none" w:sz="0" w:space="0" w:color="auto"/>
        <w:right w:val="none" w:sz="0" w:space="0" w:color="auto"/>
      </w:divBdr>
    </w:div>
    <w:div w:id="1748648976">
      <w:bodyDiv w:val="1"/>
      <w:marLeft w:val="0"/>
      <w:marRight w:val="0"/>
      <w:marTop w:val="0"/>
      <w:marBottom w:val="0"/>
      <w:divBdr>
        <w:top w:val="none" w:sz="0" w:space="0" w:color="auto"/>
        <w:left w:val="none" w:sz="0" w:space="0" w:color="auto"/>
        <w:bottom w:val="none" w:sz="0" w:space="0" w:color="auto"/>
        <w:right w:val="none" w:sz="0" w:space="0" w:color="auto"/>
      </w:divBdr>
    </w:div>
    <w:div w:id="1760255761">
      <w:bodyDiv w:val="1"/>
      <w:marLeft w:val="0"/>
      <w:marRight w:val="0"/>
      <w:marTop w:val="0"/>
      <w:marBottom w:val="0"/>
      <w:divBdr>
        <w:top w:val="none" w:sz="0" w:space="0" w:color="auto"/>
        <w:left w:val="none" w:sz="0" w:space="0" w:color="auto"/>
        <w:bottom w:val="none" w:sz="0" w:space="0" w:color="auto"/>
        <w:right w:val="none" w:sz="0" w:space="0" w:color="auto"/>
      </w:divBdr>
      <w:divsChild>
        <w:div w:id="841697084">
          <w:marLeft w:val="547"/>
          <w:marRight w:val="0"/>
          <w:marTop w:val="0"/>
          <w:marBottom w:val="0"/>
          <w:divBdr>
            <w:top w:val="none" w:sz="0" w:space="0" w:color="auto"/>
            <w:left w:val="none" w:sz="0" w:space="0" w:color="auto"/>
            <w:bottom w:val="none" w:sz="0" w:space="0" w:color="auto"/>
            <w:right w:val="none" w:sz="0" w:space="0" w:color="auto"/>
          </w:divBdr>
        </w:div>
      </w:divsChild>
    </w:div>
    <w:div w:id="1820031196">
      <w:bodyDiv w:val="1"/>
      <w:marLeft w:val="0"/>
      <w:marRight w:val="0"/>
      <w:marTop w:val="0"/>
      <w:marBottom w:val="0"/>
      <w:divBdr>
        <w:top w:val="none" w:sz="0" w:space="0" w:color="auto"/>
        <w:left w:val="none" w:sz="0" w:space="0" w:color="auto"/>
        <w:bottom w:val="none" w:sz="0" w:space="0" w:color="auto"/>
        <w:right w:val="none" w:sz="0" w:space="0" w:color="auto"/>
      </w:divBdr>
    </w:div>
    <w:div w:id="1826119491">
      <w:bodyDiv w:val="1"/>
      <w:marLeft w:val="0"/>
      <w:marRight w:val="0"/>
      <w:marTop w:val="0"/>
      <w:marBottom w:val="0"/>
      <w:divBdr>
        <w:top w:val="none" w:sz="0" w:space="0" w:color="auto"/>
        <w:left w:val="none" w:sz="0" w:space="0" w:color="auto"/>
        <w:bottom w:val="none" w:sz="0" w:space="0" w:color="auto"/>
        <w:right w:val="none" w:sz="0" w:space="0" w:color="auto"/>
      </w:divBdr>
      <w:divsChild>
        <w:div w:id="1264608030">
          <w:marLeft w:val="720"/>
          <w:marRight w:val="0"/>
          <w:marTop w:val="0"/>
          <w:marBottom w:val="0"/>
          <w:divBdr>
            <w:top w:val="none" w:sz="0" w:space="0" w:color="auto"/>
            <w:left w:val="none" w:sz="0" w:space="0" w:color="auto"/>
            <w:bottom w:val="none" w:sz="0" w:space="0" w:color="auto"/>
            <w:right w:val="none" w:sz="0" w:space="0" w:color="auto"/>
          </w:divBdr>
        </w:div>
        <w:div w:id="1882670916">
          <w:marLeft w:val="720"/>
          <w:marRight w:val="0"/>
          <w:marTop w:val="0"/>
          <w:marBottom w:val="0"/>
          <w:divBdr>
            <w:top w:val="none" w:sz="0" w:space="0" w:color="auto"/>
            <w:left w:val="none" w:sz="0" w:space="0" w:color="auto"/>
            <w:bottom w:val="none" w:sz="0" w:space="0" w:color="auto"/>
            <w:right w:val="none" w:sz="0" w:space="0" w:color="auto"/>
          </w:divBdr>
        </w:div>
        <w:div w:id="1276788033">
          <w:marLeft w:val="720"/>
          <w:marRight w:val="0"/>
          <w:marTop w:val="0"/>
          <w:marBottom w:val="0"/>
          <w:divBdr>
            <w:top w:val="none" w:sz="0" w:space="0" w:color="auto"/>
            <w:left w:val="none" w:sz="0" w:space="0" w:color="auto"/>
            <w:bottom w:val="none" w:sz="0" w:space="0" w:color="auto"/>
            <w:right w:val="none" w:sz="0" w:space="0" w:color="auto"/>
          </w:divBdr>
        </w:div>
        <w:div w:id="1875728874">
          <w:marLeft w:val="720"/>
          <w:marRight w:val="0"/>
          <w:marTop w:val="0"/>
          <w:marBottom w:val="0"/>
          <w:divBdr>
            <w:top w:val="none" w:sz="0" w:space="0" w:color="auto"/>
            <w:left w:val="none" w:sz="0" w:space="0" w:color="auto"/>
            <w:bottom w:val="none" w:sz="0" w:space="0" w:color="auto"/>
            <w:right w:val="none" w:sz="0" w:space="0" w:color="auto"/>
          </w:divBdr>
        </w:div>
        <w:div w:id="907954661">
          <w:marLeft w:val="720"/>
          <w:marRight w:val="0"/>
          <w:marTop w:val="0"/>
          <w:marBottom w:val="0"/>
          <w:divBdr>
            <w:top w:val="none" w:sz="0" w:space="0" w:color="auto"/>
            <w:left w:val="none" w:sz="0" w:space="0" w:color="auto"/>
            <w:bottom w:val="none" w:sz="0" w:space="0" w:color="auto"/>
            <w:right w:val="none" w:sz="0" w:space="0" w:color="auto"/>
          </w:divBdr>
        </w:div>
      </w:divsChild>
    </w:div>
    <w:div w:id="1861895878">
      <w:bodyDiv w:val="1"/>
      <w:marLeft w:val="0"/>
      <w:marRight w:val="0"/>
      <w:marTop w:val="0"/>
      <w:marBottom w:val="0"/>
      <w:divBdr>
        <w:top w:val="none" w:sz="0" w:space="0" w:color="auto"/>
        <w:left w:val="none" w:sz="0" w:space="0" w:color="auto"/>
        <w:bottom w:val="none" w:sz="0" w:space="0" w:color="auto"/>
        <w:right w:val="none" w:sz="0" w:space="0" w:color="auto"/>
      </w:divBdr>
    </w:div>
    <w:div w:id="1901209816">
      <w:bodyDiv w:val="1"/>
      <w:marLeft w:val="0"/>
      <w:marRight w:val="0"/>
      <w:marTop w:val="0"/>
      <w:marBottom w:val="0"/>
      <w:divBdr>
        <w:top w:val="none" w:sz="0" w:space="0" w:color="auto"/>
        <w:left w:val="none" w:sz="0" w:space="0" w:color="auto"/>
        <w:bottom w:val="none" w:sz="0" w:space="0" w:color="auto"/>
        <w:right w:val="none" w:sz="0" w:space="0" w:color="auto"/>
      </w:divBdr>
      <w:divsChild>
        <w:div w:id="1559173028">
          <w:marLeft w:val="0"/>
          <w:marRight w:val="0"/>
          <w:marTop w:val="0"/>
          <w:marBottom w:val="0"/>
          <w:divBdr>
            <w:top w:val="none" w:sz="0" w:space="0" w:color="auto"/>
            <w:left w:val="none" w:sz="0" w:space="0" w:color="auto"/>
            <w:bottom w:val="none" w:sz="0" w:space="0" w:color="auto"/>
            <w:right w:val="none" w:sz="0" w:space="0" w:color="auto"/>
          </w:divBdr>
          <w:divsChild>
            <w:div w:id="448008646">
              <w:marLeft w:val="0"/>
              <w:marRight w:val="0"/>
              <w:marTop w:val="0"/>
              <w:marBottom w:val="0"/>
              <w:divBdr>
                <w:top w:val="none" w:sz="0" w:space="0" w:color="auto"/>
                <w:left w:val="none" w:sz="0" w:space="0" w:color="auto"/>
                <w:bottom w:val="none" w:sz="0" w:space="0" w:color="auto"/>
                <w:right w:val="none" w:sz="0" w:space="0" w:color="auto"/>
              </w:divBdr>
              <w:divsChild>
                <w:div w:id="2044281181">
                  <w:marLeft w:val="0"/>
                  <w:marRight w:val="0"/>
                  <w:marTop w:val="0"/>
                  <w:marBottom w:val="0"/>
                  <w:divBdr>
                    <w:top w:val="none" w:sz="0" w:space="0" w:color="auto"/>
                    <w:left w:val="none" w:sz="0" w:space="0" w:color="auto"/>
                    <w:bottom w:val="none" w:sz="0" w:space="0" w:color="auto"/>
                    <w:right w:val="none" w:sz="0" w:space="0" w:color="auto"/>
                  </w:divBdr>
                  <w:divsChild>
                    <w:div w:id="688719705">
                      <w:marLeft w:val="0"/>
                      <w:marRight w:val="0"/>
                      <w:marTop w:val="0"/>
                      <w:marBottom w:val="0"/>
                      <w:divBdr>
                        <w:top w:val="none" w:sz="0" w:space="0" w:color="auto"/>
                        <w:left w:val="none" w:sz="0" w:space="0" w:color="auto"/>
                        <w:bottom w:val="none" w:sz="0" w:space="0" w:color="auto"/>
                        <w:right w:val="none" w:sz="0" w:space="0" w:color="auto"/>
                      </w:divBdr>
                      <w:divsChild>
                        <w:div w:id="629943180">
                          <w:marLeft w:val="0"/>
                          <w:marRight w:val="0"/>
                          <w:marTop w:val="0"/>
                          <w:marBottom w:val="0"/>
                          <w:divBdr>
                            <w:top w:val="none" w:sz="0" w:space="0" w:color="auto"/>
                            <w:left w:val="none" w:sz="0" w:space="0" w:color="auto"/>
                            <w:bottom w:val="none" w:sz="0" w:space="0" w:color="auto"/>
                            <w:right w:val="none" w:sz="0" w:space="0" w:color="auto"/>
                          </w:divBdr>
                          <w:divsChild>
                            <w:div w:id="522476591">
                              <w:marLeft w:val="0"/>
                              <w:marRight w:val="0"/>
                              <w:marTop w:val="0"/>
                              <w:marBottom w:val="0"/>
                              <w:divBdr>
                                <w:top w:val="none" w:sz="0" w:space="0" w:color="auto"/>
                                <w:left w:val="none" w:sz="0" w:space="0" w:color="auto"/>
                                <w:bottom w:val="none" w:sz="0" w:space="0" w:color="auto"/>
                                <w:right w:val="none" w:sz="0" w:space="0" w:color="auto"/>
                              </w:divBdr>
                              <w:divsChild>
                                <w:div w:id="378170780">
                                  <w:marLeft w:val="0"/>
                                  <w:marRight w:val="0"/>
                                  <w:marTop w:val="0"/>
                                  <w:marBottom w:val="0"/>
                                  <w:divBdr>
                                    <w:top w:val="none" w:sz="0" w:space="0" w:color="auto"/>
                                    <w:left w:val="none" w:sz="0" w:space="0" w:color="auto"/>
                                    <w:bottom w:val="none" w:sz="0" w:space="0" w:color="auto"/>
                                    <w:right w:val="none" w:sz="0" w:space="0" w:color="auto"/>
                                  </w:divBdr>
                                  <w:divsChild>
                                    <w:div w:id="2131894545">
                                      <w:marLeft w:val="0"/>
                                      <w:marRight w:val="0"/>
                                      <w:marTop w:val="0"/>
                                      <w:marBottom w:val="0"/>
                                      <w:divBdr>
                                        <w:top w:val="none" w:sz="0" w:space="0" w:color="auto"/>
                                        <w:left w:val="none" w:sz="0" w:space="0" w:color="auto"/>
                                        <w:bottom w:val="none" w:sz="0" w:space="0" w:color="auto"/>
                                        <w:right w:val="none" w:sz="0" w:space="0" w:color="auto"/>
                                      </w:divBdr>
                                      <w:divsChild>
                                        <w:div w:id="785660835">
                                          <w:marLeft w:val="0"/>
                                          <w:marRight w:val="0"/>
                                          <w:marTop w:val="0"/>
                                          <w:marBottom w:val="0"/>
                                          <w:divBdr>
                                            <w:top w:val="none" w:sz="0" w:space="0" w:color="auto"/>
                                            <w:left w:val="none" w:sz="0" w:space="0" w:color="auto"/>
                                            <w:bottom w:val="none" w:sz="0" w:space="0" w:color="auto"/>
                                            <w:right w:val="none" w:sz="0" w:space="0" w:color="auto"/>
                                          </w:divBdr>
                                          <w:divsChild>
                                            <w:div w:id="1540892269">
                                              <w:marLeft w:val="0"/>
                                              <w:marRight w:val="0"/>
                                              <w:marTop w:val="0"/>
                                              <w:marBottom w:val="0"/>
                                              <w:divBdr>
                                                <w:top w:val="none" w:sz="0" w:space="0" w:color="auto"/>
                                                <w:left w:val="none" w:sz="0" w:space="0" w:color="auto"/>
                                                <w:bottom w:val="none" w:sz="0" w:space="0" w:color="auto"/>
                                                <w:right w:val="none" w:sz="0" w:space="0" w:color="auto"/>
                                              </w:divBdr>
                                              <w:divsChild>
                                                <w:div w:id="7415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508059">
      <w:bodyDiv w:val="1"/>
      <w:marLeft w:val="0"/>
      <w:marRight w:val="0"/>
      <w:marTop w:val="0"/>
      <w:marBottom w:val="0"/>
      <w:divBdr>
        <w:top w:val="none" w:sz="0" w:space="0" w:color="auto"/>
        <w:left w:val="none" w:sz="0" w:space="0" w:color="auto"/>
        <w:bottom w:val="none" w:sz="0" w:space="0" w:color="auto"/>
        <w:right w:val="none" w:sz="0" w:space="0" w:color="auto"/>
      </w:divBdr>
    </w:div>
    <w:div w:id="1958025164">
      <w:bodyDiv w:val="1"/>
      <w:marLeft w:val="0"/>
      <w:marRight w:val="0"/>
      <w:marTop w:val="0"/>
      <w:marBottom w:val="0"/>
      <w:divBdr>
        <w:top w:val="none" w:sz="0" w:space="0" w:color="auto"/>
        <w:left w:val="none" w:sz="0" w:space="0" w:color="auto"/>
        <w:bottom w:val="none" w:sz="0" w:space="0" w:color="auto"/>
        <w:right w:val="none" w:sz="0" w:space="0" w:color="auto"/>
      </w:divBdr>
      <w:divsChild>
        <w:div w:id="2099254800">
          <w:marLeft w:val="547"/>
          <w:marRight w:val="0"/>
          <w:marTop w:val="0"/>
          <w:marBottom w:val="0"/>
          <w:divBdr>
            <w:top w:val="none" w:sz="0" w:space="0" w:color="auto"/>
            <w:left w:val="none" w:sz="0" w:space="0" w:color="auto"/>
            <w:bottom w:val="none" w:sz="0" w:space="0" w:color="auto"/>
            <w:right w:val="none" w:sz="0" w:space="0" w:color="auto"/>
          </w:divBdr>
        </w:div>
      </w:divsChild>
    </w:div>
    <w:div w:id="2052685509">
      <w:bodyDiv w:val="1"/>
      <w:marLeft w:val="0"/>
      <w:marRight w:val="0"/>
      <w:marTop w:val="0"/>
      <w:marBottom w:val="0"/>
      <w:divBdr>
        <w:top w:val="none" w:sz="0" w:space="0" w:color="auto"/>
        <w:left w:val="none" w:sz="0" w:space="0" w:color="auto"/>
        <w:bottom w:val="none" w:sz="0" w:space="0" w:color="auto"/>
        <w:right w:val="none" w:sz="0" w:space="0" w:color="auto"/>
      </w:divBdr>
      <w:divsChild>
        <w:div w:id="1943101016">
          <w:marLeft w:val="547"/>
          <w:marRight w:val="0"/>
          <w:marTop w:val="0"/>
          <w:marBottom w:val="0"/>
          <w:divBdr>
            <w:top w:val="none" w:sz="0" w:space="0" w:color="auto"/>
            <w:left w:val="none" w:sz="0" w:space="0" w:color="auto"/>
            <w:bottom w:val="none" w:sz="0" w:space="0" w:color="auto"/>
            <w:right w:val="none" w:sz="0" w:space="0" w:color="auto"/>
          </w:divBdr>
        </w:div>
      </w:divsChild>
    </w:div>
    <w:div w:id="2061632126">
      <w:bodyDiv w:val="1"/>
      <w:marLeft w:val="0"/>
      <w:marRight w:val="0"/>
      <w:marTop w:val="0"/>
      <w:marBottom w:val="0"/>
      <w:divBdr>
        <w:top w:val="none" w:sz="0" w:space="0" w:color="auto"/>
        <w:left w:val="none" w:sz="0" w:space="0" w:color="auto"/>
        <w:bottom w:val="none" w:sz="0" w:space="0" w:color="auto"/>
        <w:right w:val="none" w:sz="0" w:space="0" w:color="auto"/>
      </w:divBdr>
    </w:div>
    <w:div w:id="21424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image" Target="media/image26.png"/><Relationship Id="rId21" Type="http://schemas.openxmlformats.org/officeDocument/2006/relationships/hyperlink" Target="http://www.rumusstatistik.com/2013/07/rata-rata-mean-atau-rataan.html" TargetMode="External"/><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jpeg"/><Relationship Id="rId50" Type="http://schemas.openxmlformats.org/officeDocument/2006/relationships/hyperlink" Target="http://3.bp.blogspot.com/-gO8hkC7brvY/UsKWm6A5TLI/AAAAAAAAAAs/1DHhMGbyj7c/s1600/f-distr.png" TargetMode="External"/><Relationship Id="rId55" Type="http://schemas.openxmlformats.org/officeDocument/2006/relationships/image" Target="media/image39.png"/><Relationship Id="rId63" Type="http://schemas.openxmlformats.org/officeDocument/2006/relationships/image" Target="media/image46.jpeg"/><Relationship Id="rId68" Type="http://schemas.openxmlformats.org/officeDocument/2006/relationships/image" Target="media/image51.png"/><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musstatistik.com/2013/07/rumus-distribusi-gamma.html"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2.bp.blogspot.com/-l3qHBZ9ROw8/T5oOV1z5laI/AAAAAAAAAIM/ER3mOYUnPc0/s1600/3.jpg" TargetMode="External"/><Relationship Id="rId58" Type="http://schemas.openxmlformats.org/officeDocument/2006/relationships/image" Target="media/image42.png"/><Relationship Id="rId66" Type="http://schemas.openxmlformats.org/officeDocument/2006/relationships/image" Target="media/image49.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5.jpeg"/><Relationship Id="rId57" Type="http://schemas.openxmlformats.org/officeDocument/2006/relationships/image" Target="media/image41.png"/><Relationship Id="rId61" Type="http://schemas.openxmlformats.org/officeDocument/2006/relationships/image" Target="media/image44.png"/><Relationship Id="rId10" Type="http://schemas.openxmlformats.org/officeDocument/2006/relationships/hyperlink" Target="http://www.rumusstatistik.com/2013/07/varian-dan-standar-deviasi-simpangan.html" TargetMode="External"/><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7.png"/><Relationship Id="rId60" Type="http://schemas.openxmlformats.org/officeDocument/2006/relationships/image" Target="media/image43.jpeg"/><Relationship Id="rId65"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hyperlink" Target="http://www.rumusstatistik.com/2013/07/rata-rata-mean-atau-rataan.html" TargetMode="External"/><Relationship Id="rId14" Type="http://schemas.openxmlformats.org/officeDocument/2006/relationships/image" Target="media/image5.png"/><Relationship Id="rId22" Type="http://schemas.openxmlformats.org/officeDocument/2006/relationships/hyperlink" Target="http://www.rumusstatistik.com/2013/07/varian-dan-standar-deviasi-simpangan.html" TargetMode="External"/><Relationship Id="rId27" Type="http://schemas.openxmlformats.org/officeDocument/2006/relationships/image" Target="media/image15.png"/><Relationship Id="rId30" Type="http://schemas.openxmlformats.org/officeDocument/2006/relationships/hyperlink" Target="http://www.rumusstatistik.com/2012/06/rumus-faktorial.html" TargetMode="External"/><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hyperlink" Target="http://4.bp.blogspot.com/-uoEZH3XHTFw/T5oNxqRnY7I/AAAAAAAAAH8/4_DD9eAFjhk/s1600/1.jpg" TargetMode="External"/><Relationship Id="rId56" Type="http://schemas.openxmlformats.org/officeDocument/2006/relationships/image" Target="media/image40.png"/><Relationship Id="rId64" Type="http://schemas.openxmlformats.org/officeDocument/2006/relationships/image" Target="media/image47.png"/><Relationship Id="rId69" Type="http://schemas.openxmlformats.org/officeDocument/2006/relationships/image" Target="media/image52.png"/><Relationship Id="rId8" Type="http://schemas.openxmlformats.org/officeDocument/2006/relationships/image" Target="media/image2.png"/><Relationship Id="rId51" Type="http://schemas.openxmlformats.org/officeDocument/2006/relationships/image" Target="media/image36.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hyperlink" Target="http://1.bp.blogspot.com/-8qo_Ef_Ovpc/URETVI7ADgI/AAAAAAAAAFE/ZeUyO_Hqdik/s1600/5.jpg" TargetMode="External"/><Relationship Id="rId67" Type="http://schemas.openxmlformats.org/officeDocument/2006/relationships/image" Target="media/image50.png"/><Relationship Id="rId20" Type="http://schemas.openxmlformats.org/officeDocument/2006/relationships/hyperlink" Target="http://www.rumusstatistik.com/2013/07/rumus-distribusi-gamma.html" TargetMode="External"/><Relationship Id="rId41" Type="http://schemas.openxmlformats.org/officeDocument/2006/relationships/image" Target="media/image28.png"/><Relationship Id="rId54" Type="http://schemas.openxmlformats.org/officeDocument/2006/relationships/image" Target="media/image38.jpeg"/><Relationship Id="rId62" Type="http://schemas.openxmlformats.org/officeDocument/2006/relationships/image" Target="media/image45.jpeg"/><Relationship Id="rId70"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18</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ericson</cp:lastModifiedBy>
  <cp:revision>8</cp:revision>
  <dcterms:created xsi:type="dcterms:W3CDTF">2018-09-26T10:43:00Z</dcterms:created>
  <dcterms:modified xsi:type="dcterms:W3CDTF">2018-09-26T12:23:00Z</dcterms:modified>
</cp:coreProperties>
</file>