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105498" w:rsidRDefault="002F5A11" w:rsidP="0070715C">
      <w:pPr>
        <w:spacing w:after="0" w:line="240" w:lineRule="auto"/>
        <w:jc w:val="center"/>
        <w:rPr>
          <w:rFonts w:ascii="Arial" w:hAnsi="Arial" w:cs="Arial"/>
          <w:b/>
          <w:sz w:val="144"/>
          <w:szCs w:val="144"/>
          <w:lang w:val="id-ID"/>
        </w:rPr>
      </w:pPr>
      <w:r w:rsidRPr="00105498">
        <w:rPr>
          <w:rFonts w:ascii="Arial" w:hAnsi="Arial" w:cs="Arial"/>
          <w:b/>
          <w:sz w:val="144"/>
          <w:szCs w:val="144"/>
          <w:lang w:val="id-ID"/>
        </w:rPr>
        <w:t>4</w:t>
      </w:r>
    </w:p>
    <w:p w:rsidR="0053257D" w:rsidRPr="00105498" w:rsidRDefault="00D0016C" w:rsidP="0070715C">
      <w:pPr>
        <w:spacing w:after="0" w:line="240" w:lineRule="auto"/>
        <w:jc w:val="center"/>
        <w:rPr>
          <w:rFonts w:ascii="Arial" w:hAnsi="Arial" w:cs="Arial"/>
          <w:b/>
          <w:sz w:val="32"/>
          <w:szCs w:val="32"/>
          <w:lang w:val="id-ID"/>
        </w:rPr>
      </w:pPr>
      <w:r w:rsidRPr="00105498">
        <w:rPr>
          <w:rFonts w:ascii="Arial" w:hAnsi="Arial" w:cs="Arial"/>
          <w:b/>
          <w:sz w:val="32"/>
          <w:szCs w:val="32"/>
          <w:lang w:val="id-ID"/>
        </w:rPr>
        <w:t>DASAR-DASAR KETERAMPILAN BERBICARA</w:t>
      </w:r>
    </w:p>
    <w:p w:rsidR="0053257D" w:rsidRPr="00105498" w:rsidRDefault="0053257D" w:rsidP="0070715C">
      <w:pPr>
        <w:spacing w:after="0" w:line="240" w:lineRule="auto"/>
        <w:jc w:val="center"/>
        <w:rPr>
          <w:rFonts w:ascii="Arial" w:hAnsi="Arial" w:cs="Arial"/>
          <w:sz w:val="32"/>
          <w:szCs w:val="32"/>
          <w:lang w:val="id-ID"/>
        </w:rPr>
      </w:pPr>
      <w:r w:rsidRPr="00105498">
        <w:rPr>
          <w:rFonts w:ascii="Arial" w:hAnsi="Arial" w:cs="Arial"/>
          <w:sz w:val="32"/>
          <w:szCs w:val="32"/>
          <w:lang w:val="id-ID"/>
        </w:rPr>
        <w:t>(Khusnul Fatonah)</w:t>
      </w:r>
    </w:p>
    <w:p w:rsidR="0053257D" w:rsidRPr="00105498" w:rsidRDefault="0053257D" w:rsidP="0070715C">
      <w:pPr>
        <w:spacing w:after="0" w:line="240" w:lineRule="auto"/>
        <w:jc w:val="both"/>
        <w:rPr>
          <w:rFonts w:ascii="Arial" w:hAnsi="Arial" w:cs="Arial"/>
          <w:sz w:val="32"/>
          <w:szCs w:val="32"/>
          <w:lang w:val="id-ID"/>
        </w:rPr>
      </w:pPr>
    </w:p>
    <w:p w:rsidR="002F5A11" w:rsidRPr="00105498" w:rsidRDefault="002F5A11" w:rsidP="0070715C">
      <w:pPr>
        <w:spacing w:after="0" w:line="240" w:lineRule="auto"/>
        <w:jc w:val="both"/>
        <w:rPr>
          <w:rFonts w:ascii="Arial" w:hAnsi="Arial" w:cs="Arial"/>
          <w:b/>
          <w:sz w:val="24"/>
          <w:szCs w:val="24"/>
          <w:lang w:val="id-ID"/>
        </w:rPr>
      </w:pPr>
    </w:p>
    <w:p w:rsidR="0053257D" w:rsidRPr="00105498" w:rsidRDefault="0053257D" w:rsidP="0070715C">
      <w:pPr>
        <w:spacing w:after="0" w:line="240" w:lineRule="auto"/>
        <w:jc w:val="both"/>
        <w:rPr>
          <w:rFonts w:ascii="Arial" w:hAnsi="Arial" w:cs="Arial"/>
          <w:b/>
          <w:sz w:val="28"/>
          <w:szCs w:val="28"/>
          <w:lang w:val="id-ID"/>
        </w:rPr>
      </w:pPr>
      <w:r w:rsidRPr="00105498">
        <w:rPr>
          <w:rFonts w:ascii="Arial" w:hAnsi="Arial" w:cs="Arial"/>
          <w:b/>
          <w:sz w:val="28"/>
          <w:szCs w:val="28"/>
          <w:lang w:val="id-ID"/>
        </w:rPr>
        <w:t>Materi Pembelajaran</w:t>
      </w:r>
    </w:p>
    <w:p w:rsidR="0053257D" w:rsidRPr="00105498" w:rsidRDefault="00D0016C" w:rsidP="0070715C">
      <w:pPr>
        <w:pStyle w:val="ListParagraph"/>
        <w:numPr>
          <w:ilvl w:val="0"/>
          <w:numId w:val="1"/>
        </w:numPr>
        <w:spacing w:after="0" w:line="240" w:lineRule="auto"/>
        <w:ind w:left="284" w:hanging="284"/>
        <w:jc w:val="both"/>
        <w:rPr>
          <w:rFonts w:ascii="Arial" w:hAnsi="Arial" w:cs="Arial"/>
          <w:sz w:val="24"/>
          <w:szCs w:val="24"/>
          <w:lang w:val="id-ID"/>
        </w:rPr>
      </w:pPr>
      <w:r w:rsidRPr="00105498">
        <w:rPr>
          <w:rFonts w:ascii="Arial" w:hAnsi="Arial" w:cs="Arial"/>
          <w:sz w:val="24"/>
          <w:szCs w:val="24"/>
          <w:lang w:val="id-ID"/>
        </w:rPr>
        <w:t>Hakikat Keterampilan Berbicara</w:t>
      </w:r>
      <w:r w:rsidR="003A53CD" w:rsidRPr="00105498">
        <w:rPr>
          <w:rFonts w:ascii="Arial" w:hAnsi="Arial" w:cs="Arial"/>
          <w:sz w:val="24"/>
          <w:szCs w:val="24"/>
          <w:lang w:val="id-ID"/>
        </w:rPr>
        <w:t xml:space="preserve"> </w:t>
      </w:r>
    </w:p>
    <w:p w:rsidR="0053257D" w:rsidRDefault="00B010BB" w:rsidP="0070715C">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Tujuan Kegiatan Berbicara</w:t>
      </w:r>
    </w:p>
    <w:p w:rsidR="00B010BB" w:rsidRDefault="00B010BB" w:rsidP="00B010BB">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Faktor-Faktor Penunjang Kegiatan Berbicara</w:t>
      </w:r>
    </w:p>
    <w:p w:rsidR="00B010BB" w:rsidRDefault="00B010BB" w:rsidP="00B010BB">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Faktor-Faktor Penghambat Kegiatan Berbicara</w:t>
      </w:r>
    </w:p>
    <w:p w:rsidR="00B010BB" w:rsidRPr="00105498" w:rsidRDefault="00B010BB" w:rsidP="00B010BB">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Keterampilan Berbicara</w:t>
      </w:r>
    </w:p>
    <w:p w:rsidR="0053257D" w:rsidRPr="00105498" w:rsidRDefault="0053257D" w:rsidP="0070715C">
      <w:pPr>
        <w:spacing w:after="0" w:line="240" w:lineRule="auto"/>
        <w:jc w:val="both"/>
        <w:rPr>
          <w:rFonts w:ascii="Arial" w:hAnsi="Arial" w:cs="Arial"/>
          <w:b/>
          <w:sz w:val="24"/>
          <w:szCs w:val="24"/>
          <w:lang w:val="id-ID"/>
        </w:rPr>
      </w:pPr>
    </w:p>
    <w:p w:rsidR="0053257D" w:rsidRPr="00105498" w:rsidRDefault="0053257D" w:rsidP="0070715C">
      <w:pPr>
        <w:spacing w:after="0" w:line="240" w:lineRule="auto"/>
        <w:jc w:val="both"/>
        <w:rPr>
          <w:rFonts w:ascii="Arial" w:hAnsi="Arial" w:cs="Arial"/>
          <w:b/>
          <w:sz w:val="28"/>
          <w:szCs w:val="28"/>
          <w:lang w:val="id-ID"/>
        </w:rPr>
      </w:pPr>
      <w:r w:rsidRPr="00105498">
        <w:rPr>
          <w:rFonts w:ascii="Arial" w:hAnsi="Arial" w:cs="Arial"/>
          <w:b/>
          <w:sz w:val="28"/>
          <w:szCs w:val="28"/>
          <w:lang w:val="id-ID"/>
        </w:rPr>
        <w:t>Kompetensi Dasar</w:t>
      </w:r>
    </w:p>
    <w:p w:rsidR="0053257D" w:rsidRPr="00105498" w:rsidRDefault="0053257D" w:rsidP="0070715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105498">
        <w:rPr>
          <w:rFonts w:ascii="Arial" w:hAnsi="Arial" w:cs="Arial"/>
          <w:sz w:val="24"/>
          <w:szCs w:val="24"/>
          <w:lang w:val="id-ID"/>
        </w:rPr>
        <w:t xml:space="preserve">Mahasiswa mampu </w:t>
      </w:r>
      <w:r w:rsidR="00C2213F" w:rsidRPr="00105498">
        <w:rPr>
          <w:rFonts w:ascii="Arial" w:hAnsi="Arial" w:cs="Arial"/>
          <w:sz w:val="24"/>
          <w:szCs w:val="24"/>
          <w:lang w:val="id-ID"/>
        </w:rPr>
        <w:t>memahami hakikat keterampilan berbicara</w:t>
      </w:r>
    </w:p>
    <w:p w:rsidR="00B010BB" w:rsidRDefault="00B010BB" w:rsidP="00B010BB">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105498">
        <w:rPr>
          <w:rFonts w:ascii="Arial" w:hAnsi="Arial" w:cs="Arial"/>
          <w:sz w:val="24"/>
          <w:szCs w:val="24"/>
          <w:lang w:val="id-ID"/>
        </w:rPr>
        <w:t>Mahasiswa mampu menjelaskan</w:t>
      </w:r>
      <w:r w:rsidR="00060D2E" w:rsidRPr="00105498">
        <w:rPr>
          <w:rFonts w:ascii="Arial" w:hAnsi="Arial" w:cs="Arial"/>
          <w:sz w:val="24"/>
          <w:szCs w:val="24"/>
          <w:lang w:val="id-ID"/>
        </w:rPr>
        <w:t xml:space="preserve"> </w:t>
      </w:r>
      <w:r>
        <w:rPr>
          <w:rFonts w:ascii="Arial" w:hAnsi="Arial" w:cs="Arial"/>
          <w:sz w:val="24"/>
          <w:szCs w:val="24"/>
          <w:lang w:val="id-ID"/>
        </w:rPr>
        <w:t>tujuan kegiatan berbicara</w:t>
      </w:r>
    </w:p>
    <w:p w:rsidR="00B010BB" w:rsidRDefault="00B010BB" w:rsidP="00B010BB">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105498">
        <w:rPr>
          <w:rFonts w:ascii="Arial" w:hAnsi="Arial" w:cs="Arial"/>
          <w:sz w:val="24"/>
          <w:szCs w:val="24"/>
          <w:lang w:val="id-ID"/>
        </w:rPr>
        <w:t>Mahasiswa mampu menjelaskan</w:t>
      </w:r>
      <w:r w:rsidRPr="00B010BB">
        <w:rPr>
          <w:rFonts w:ascii="Arial" w:hAnsi="Arial" w:cs="Arial"/>
          <w:sz w:val="24"/>
          <w:szCs w:val="24"/>
          <w:lang w:val="id-ID"/>
        </w:rPr>
        <w:t xml:space="preserve"> </w:t>
      </w:r>
      <w:r>
        <w:rPr>
          <w:rFonts w:ascii="Arial" w:hAnsi="Arial" w:cs="Arial"/>
          <w:sz w:val="24"/>
          <w:szCs w:val="24"/>
          <w:lang w:val="id-ID"/>
        </w:rPr>
        <w:t>faktor-faktor penunjang kegiatan b</w:t>
      </w:r>
      <w:r w:rsidRPr="00B010BB">
        <w:rPr>
          <w:rFonts w:ascii="Arial" w:hAnsi="Arial" w:cs="Arial"/>
          <w:sz w:val="24"/>
          <w:szCs w:val="24"/>
          <w:lang w:val="id-ID"/>
        </w:rPr>
        <w:t>erbicara</w:t>
      </w:r>
    </w:p>
    <w:p w:rsidR="00B010BB" w:rsidRDefault="00B010BB" w:rsidP="00B010BB">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105498">
        <w:rPr>
          <w:rFonts w:ascii="Arial" w:hAnsi="Arial" w:cs="Arial"/>
          <w:sz w:val="24"/>
          <w:szCs w:val="24"/>
          <w:lang w:val="id-ID"/>
        </w:rPr>
        <w:t>Mahasiswa mampu menjelaskan</w:t>
      </w:r>
      <w:r w:rsidRPr="00B010BB">
        <w:rPr>
          <w:rFonts w:ascii="Arial" w:hAnsi="Arial" w:cs="Arial"/>
          <w:sz w:val="24"/>
          <w:szCs w:val="24"/>
          <w:lang w:val="id-ID"/>
        </w:rPr>
        <w:t xml:space="preserve"> </w:t>
      </w:r>
      <w:r>
        <w:rPr>
          <w:rFonts w:ascii="Arial" w:hAnsi="Arial" w:cs="Arial"/>
          <w:sz w:val="24"/>
          <w:szCs w:val="24"/>
          <w:lang w:val="id-ID"/>
        </w:rPr>
        <w:t>faktor-faktor penghambat kegiatan b</w:t>
      </w:r>
      <w:r w:rsidRPr="00B010BB">
        <w:rPr>
          <w:rFonts w:ascii="Arial" w:hAnsi="Arial" w:cs="Arial"/>
          <w:sz w:val="24"/>
          <w:szCs w:val="24"/>
          <w:lang w:val="id-ID"/>
        </w:rPr>
        <w:t>erbicara</w:t>
      </w:r>
    </w:p>
    <w:p w:rsidR="00B010BB" w:rsidRPr="00B010BB" w:rsidRDefault="00B010BB" w:rsidP="00B010BB">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105498">
        <w:rPr>
          <w:rFonts w:ascii="Arial" w:hAnsi="Arial" w:cs="Arial"/>
          <w:sz w:val="24"/>
          <w:szCs w:val="24"/>
          <w:lang w:val="id-ID"/>
        </w:rPr>
        <w:t>Mahasiswa mampu menjelaskan</w:t>
      </w:r>
      <w:r w:rsidRPr="00B010BB">
        <w:rPr>
          <w:rFonts w:ascii="Arial" w:hAnsi="Arial" w:cs="Arial"/>
          <w:sz w:val="24"/>
          <w:szCs w:val="24"/>
          <w:lang w:val="id-ID"/>
        </w:rPr>
        <w:t xml:space="preserve"> </w:t>
      </w:r>
      <w:r>
        <w:rPr>
          <w:rFonts w:ascii="Arial" w:hAnsi="Arial" w:cs="Arial"/>
          <w:sz w:val="24"/>
          <w:szCs w:val="24"/>
          <w:lang w:val="id-ID"/>
        </w:rPr>
        <w:t>jenis-jenis keterampilan b</w:t>
      </w:r>
      <w:r w:rsidRPr="00B010BB">
        <w:rPr>
          <w:rFonts w:ascii="Arial" w:hAnsi="Arial" w:cs="Arial"/>
          <w:sz w:val="24"/>
          <w:szCs w:val="24"/>
          <w:lang w:val="id-ID"/>
        </w:rPr>
        <w:t>erbicara</w:t>
      </w:r>
    </w:p>
    <w:p w:rsidR="0053257D" w:rsidRPr="00105498" w:rsidRDefault="0053257D" w:rsidP="0070715C">
      <w:pPr>
        <w:spacing w:after="0" w:line="240" w:lineRule="auto"/>
        <w:jc w:val="both"/>
        <w:rPr>
          <w:rFonts w:ascii="Arial" w:hAnsi="Arial" w:cs="Arial"/>
          <w:b/>
          <w:sz w:val="24"/>
          <w:szCs w:val="24"/>
          <w:lang w:val="id-ID"/>
        </w:rPr>
      </w:pPr>
    </w:p>
    <w:p w:rsidR="0053257D" w:rsidRPr="00105498" w:rsidRDefault="0053257D" w:rsidP="0070715C">
      <w:pPr>
        <w:spacing w:after="0" w:line="240" w:lineRule="auto"/>
        <w:jc w:val="both"/>
        <w:rPr>
          <w:rFonts w:ascii="Arial" w:hAnsi="Arial" w:cs="Arial"/>
          <w:b/>
          <w:sz w:val="24"/>
          <w:szCs w:val="24"/>
          <w:lang w:val="id-ID"/>
        </w:rPr>
      </w:pPr>
      <w:r w:rsidRPr="00105498">
        <w:rPr>
          <w:rFonts w:ascii="Arial" w:hAnsi="Arial" w:cs="Arial"/>
          <w:b/>
          <w:sz w:val="24"/>
          <w:szCs w:val="24"/>
          <w:lang w:val="id-ID"/>
        </w:rPr>
        <w:t>1. PENDAHULUAN</w:t>
      </w:r>
    </w:p>
    <w:p w:rsidR="00F63127" w:rsidRPr="00105498" w:rsidRDefault="00F63127" w:rsidP="0070715C">
      <w:pPr>
        <w:spacing w:after="0"/>
        <w:rPr>
          <w:rFonts w:ascii="Arial" w:hAnsi="Arial" w:cs="Arial"/>
          <w:sz w:val="24"/>
          <w:szCs w:val="24"/>
        </w:rPr>
      </w:pPr>
    </w:p>
    <w:p w:rsidR="00EB32F6" w:rsidRDefault="007E1C19" w:rsidP="00B010BB">
      <w:pPr>
        <w:spacing w:after="0"/>
        <w:jc w:val="both"/>
        <w:rPr>
          <w:rFonts w:ascii="Arial" w:hAnsi="Arial" w:cs="Arial"/>
          <w:sz w:val="24"/>
          <w:szCs w:val="24"/>
          <w:lang w:val="id-ID"/>
        </w:rPr>
      </w:pPr>
      <w:r w:rsidRPr="00105498">
        <w:rPr>
          <w:rFonts w:ascii="Arial" w:hAnsi="Arial" w:cs="Arial"/>
          <w:sz w:val="24"/>
          <w:szCs w:val="24"/>
        </w:rPr>
        <w:tab/>
      </w:r>
      <w:r w:rsidR="00B010BB">
        <w:rPr>
          <w:rFonts w:ascii="Arial" w:hAnsi="Arial" w:cs="Arial"/>
          <w:sz w:val="24"/>
          <w:szCs w:val="24"/>
          <w:lang w:val="id-ID"/>
        </w:rPr>
        <w:t xml:space="preserve">Bahasa lisan merupakan dasar dalam pembelajaran bahasa. Hal ini disebabkan kemampuan berbahasa lisan merupakan model ekspresi yang sering digunakan dan kemampuan pertama yang biasanya dipelajari anak-anak. Oleh karena itu, keterampilan berbicara merupakan keterampilan yang harus dipelajari siswa. </w:t>
      </w:r>
    </w:p>
    <w:p w:rsidR="00FF140C" w:rsidRDefault="00FF140C" w:rsidP="00B010BB">
      <w:pPr>
        <w:spacing w:after="0"/>
        <w:jc w:val="both"/>
        <w:rPr>
          <w:rFonts w:ascii="Arial" w:hAnsi="Arial" w:cs="Arial"/>
          <w:sz w:val="24"/>
          <w:szCs w:val="24"/>
          <w:lang w:val="id-ID"/>
        </w:rPr>
      </w:pPr>
      <w:r>
        <w:rPr>
          <w:rFonts w:ascii="Arial" w:hAnsi="Arial" w:cs="Arial"/>
          <w:sz w:val="24"/>
          <w:szCs w:val="24"/>
          <w:lang w:val="id-ID"/>
        </w:rPr>
        <w:tab/>
        <w:t xml:space="preserve">Kemampuan dasar dalam berbicara sudah dimiliki oleh setiap orang. Hal ini dapat ditelusuri dalam kebiasaan berinteraksi antarindividu dan anggota masyarakat. Ketika suasana santai, kemampuan dasar dalam berbicara yang biasa dilakukan adalah berdialog. Ketika berbicara di hadapan umum tentang kegiatan perlombaan atau pemberitahuan, </w:t>
      </w:r>
      <w:r>
        <w:rPr>
          <w:rFonts w:ascii="Arial" w:hAnsi="Arial" w:cs="Arial"/>
          <w:sz w:val="24"/>
          <w:szCs w:val="24"/>
          <w:lang w:val="id-ID"/>
        </w:rPr>
        <w:t xml:space="preserve">kemampuan dasar dalam berbicara yang biasa dilakukan </w:t>
      </w:r>
      <w:r>
        <w:rPr>
          <w:rFonts w:ascii="Arial" w:hAnsi="Arial" w:cs="Arial"/>
          <w:sz w:val="24"/>
          <w:szCs w:val="24"/>
          <w:lang w:val="id-ID"/>
        </w:rPr>
        <w:t xml:space="preserve">adalah menyampaikan pengumuman. Jika terjadi pertentangan pendapat, kegiatan berbicara yang dilakukan adalah menyampaikan argumentasi. Terakhir, kemampuan dasar dalam berbicara adalah bercerita. </w:t>
      </w:r>
    </w:p>
    <w:p w:rsidR="00B010BB" w:rsidRDefault="00B010BB" w:rsidP="00B010BB">
      <w:pPr>
        <w:spacing w:after="0"/>
        <w:jc w:val="both"/>
        <w:rPr>
          <w:rFonts w:ascii="Arial" w:hAnsi="Arial" w:cs="Arial"/>
          <w:sz w:val="24"/>
          <w:szCs w:val="24"/>
          <w:lang w:val="id-ID"/>
        </w:rPr>
      </w:pPr>
      <w:r>
        <w:rPr>
          <w:rFonts w:ascii="Arial" w:hAnsi="Arial" w:cs="Arial"/>
          <w:sz w:val="24"/>
          <w:szCs w:val="24"/>
          <w:lang w:val="id-ID"/>
        </w:rPr>
        <w:tab/>
        <w:t xml:space="preserve">Agar mendapatkan hasil pembicaraan yang baik, pembicara perlu memperhatikan beberapa hal, misalnya, pemilihan kata-kata yang tepat dan mengena, pemikiran yang sehat, urutan gagasan yang bernalar, struktur kalimat yang baik dan benar, serta suara yang mudah didengar dan dimengerti pendengar. Dengan kata lain, berbicara bukan sekadar mengucapkan bunyi-bunyi atau kata-kata. </w:t>
      </w:r>
    </w:p>
    <w:p w:rsidR="001D48CD" w:rsidRPr="00105498" w:rsidRDefault="00FF140C" w:rsidP="0070715C">
      <w:pPr>
        <w:spacing w:after="0"/>
        <w:jc w:val="both"/>
        <w:rPr>
          <w:rFonts w:ascii="Arial" w:hAnsi="Arial" w:cs="Arial"/>
          <w:sz w:val="24"/>
          <w:szCs w:val="24"/>
          <w:lang w:val="id-ID"/>
        </w:rPr>
      </w:pPr>
      <w:r>
        <w:rPr>
          <w:rFonts w:ascii="Arial" w:hAnsi="Arial" w:cs="Arial"/>
          <w:sz w:val="24"/>
          <w:szCs w:val="24"/>
          <w:lang w:val="id-ID"/>
        </w:rPr>
        <w:tab/>
      </w:r>
    </w:p>
    <w:p w:rsidR="000B708C" w:rsidRPr="00105498" w:rsidRDefault="000B708C" w:rsidP="0070715C">
      <w:pPr>
        <w:spacing w:after="0"/>
        <w:jc w:val="both"/>
        <w:rPr>
          <w:rFonts w:ascii="Arial" w:hAnsi="Arial" w:cs="Arial"/>
          <w:b/>
          <w:sz w:val="24"/>
          <w:szCs w:val="24"/>
          <w:lang w:val="id-ID"/>
        </w:rPr>
      </w:pPr>
      <w:r w:rsidRPr="00105498">
        <w:rPr>
          <w:rFonts w:ascii="Arial" w:hAnsi="Arial" w:cs="Arial"/>
          <w:b/>
          <w:sz w:val="24"/>
          <w:szCs w:val="24"/>
          <w:lang w:val="id-ID"/>
        </w:rPr>
        <w:lastRenderedPageBreak/>
        <w:t>2. PEMBAHASAN</w:t>
      </w:r>
      <w:r w:rsidRPr="00105498">
        <w:rPr>
          <w:rFonts w:ascii="Arial" w:hAnsi="Arial" w:cs="Arial"/>
          <w:b/>
          <w:sz w:val="24"/>
          <w:szCs w:val="24"/>
          <w:lang w:val="id-ID"/>
        </w:rPr>
        <w:tab/>
      </w:r>
    </w:p>
    <w:p w:rsidR="00C2213F" w:rsidRPr="00105498" w:rsidRDefault="000B708C" w:rsidP="00C2213F">
      <w:pPr>
        <w:spacing w:after="0"/>
        <w:jc w:val="both"/>
        <w:rPr>
          <w:rFonts w:ascii="Arial" w:hAnsi="Arial" w:cs="Arial"/>
          <w:sz w:val="24"/>
          <w:szCs w:val="24"/>
          <w:lang w:val="id-ID"/>
        </w:rPr>
      </w:pPr>
      <w:r w:rsidRPr="00105498">
        <w:rPr>
          <w:rFonts w:ascii="Arial" w:hAnsi="Arial" w:cs="Arial"/>
          <w:b/>
          <w:sz w:val="24"/>
          <w:szCs w:val="24"/>
          <w:lang w:val="id-ID"/>
        </w:rPr>
        <w:t xml:space="preserve">A. </w:t>
      </w:r>
      <w:r w:rsidR="00C2213F" w:rsidRPr="00105498">
        <w:rPr>
          <w:rFonts w:ascii="Arial" w:hAnsi="Arial" w:cs="Arial"/>
          <w:b/>
          <w:sz w:val="24"/>
          <w:szCs w:val="24"/>
          <w:lang w:val="id-ID"/>
        </w:rPr>
        <w:t>Hakikat Keterampilan Berbicara</w:t>
      </w:r>
    </w:p>
    <w:p w:rsidR="002D6374" w:rsidRPr="00105498" w:rsidRDefault="002D6374" w:rsidP="0070715C">
      <w:pPr>
        <w:spacing w:after="0"/>
        <w:jc w:val="both"/>
        <w:rPr>
          <w:rFonts w:ascii="Arial" w:hAnsi="Arial" w:cs="Arial"/>
          <w:sz w:val="24"/>
          <w:szCs w:val="24"/>
          <w:lang w:val="id-ID"/>
        </w:rPr>
      </w:pPr>
    </w:p>
    <w:p w:rsidR="00C2213F" w:rsidRPr="00105498" w:rsidRDefault="00171EFA" w:rsidP="00C2213F">
      <w:pPr>
        <w:spacing w:after="0"/>
        <w:ind w:firstLine="720"/>
        <w:jc w:val="both"/>
        <w:rPr>
          <w:rFonts w:ascii="Arial" w:hAnsi="Arial" w:cs="Arial"/>
          <w:sz w:val="24"/>
          <w:szCs w:val="24"/>
        </w:rPr>
      </w:pPr>
      <w:r w:rsidRPr="00105498">
        <w:rPr>
          <w:rFonts w:ascii="Arial" w:hAnsi="Arial" w:cs="Arial"/>
          <w:sz w:val="24"/>
          <w:szCs w:val="24"/>
          <w:lang w:val="id-ID"/>
        </w:rPr>
        <w:t xml:space="preserve">Para pakar mendefinisikan kemampuan berbicara secara berbeda-beda. </w:t>
      </w:r>
      <w:r w:rsidR="00C2213F" w:rsidRPr="00105498">
        <w:rPr>
          <w:rFonts w:ascii="Arial" w:hAnsi="Arial" w:cs="Arial"/>
          <w:sz w:val="24"/>
          <w:szCs w:val="24"/>
        </w:rPr>
        <w:t>Tarigan (</w:t>
      </w:r>
      <w:r w:rsidR="00C2213F" w:rsidRPr="00105498">
        <w:rPr>
          <w:rFonts w:ascii="Arial" w:hAnsi="Arial" w:cs="Arial"/>
          <w:sz w:val="24"/>
          <w:szCs w:val="24"/>
          <w:lang w:val="id-ID"/>
        </w:rPr>
        <w:t xml:space="preserve">dalam </w:t>
      </w:r>
      <w:r w:rsidRPr="00105498">
        <w:rPr>
          <w:rFonts w:ascii="Arial" w:hAnsi="Arial" w:cs="Arial"/>
          <w:sz w:val="24"/>
          <w:szCs w:val="24"/>
          <w:lang w:val="id-ID"/>
        </w:rPr>
        <w:t>Mulyati dan Cahyani</w:t>
      </w:r>
      <w:r w:rsidR="00C2213F" w:rsidRPr="00105498">
        <w:rPr>
          <w:rFonts w:ascii="Arial" w:hAnsi="Arial" w:cs="Arial"/>
          <w:sz w:val="24"/>
          <w:szCs w:val="24"/>
        </w:rPr>
        <w:t xml:space="preserve">, 2014: </w:t>
      </w:r>
      <w:r w:rsidRPr="00105498">
        <w:rPr>
          <w:rFonts w:ascii="Arial" w:hAnsi="Arial" w:cs="Arial"/>
          <w:sz w:val="24"/>
          <w:szCs w:val="24"/>
          <w:lang w:val="id-ID"/>
        </w:rPr>
        <w:t>3.3</w:t>
      </w:r>
      <w:r w:rsidR="00C2213F" w:rsidRPr="00105498">
        <w:rPr>
          <w:rFonts w:ascii="Arial" w:hAnsi="Arial" w:cs="Arial"/>
          <w:sz w:val="24"/>
          <w:szCs w:val="24"/>
        </w:rPr>
        <w:t>)</w:t>
      </w:r>
      <w:r w:rsidR="00C2213F" w:rsidRPr="00105498">
        <w:rPr>
          <w:rFonts w:ascii="Arial" w:hAnsi="Arial" w:cs="Arial"/>
          <w:sz w:val="24"/>
          <w:szCs w:val="24"/>
          <w:lang w:val="id-ID"/>
        </w:rPr>
        <w:t xml:space="preserve"> </w:t>
      </w:r>
      <w:r w:rsidR="00C2213F" w:rsidRPr="00105498">
        <w:rPr>
          <w:rFonts w:ascii="Arial" w:hAnsi="Arial" w:cs="Arial"/>
          <w:sz w:val="24"/>
          <w:szCs w:val="24"/>
        </w:rPr>
        <w:t xml:space="preserve">menjelaskan bahwa </w:t>
      </w:r>
      <w:r w:rsidRPr="00105498">
        <w:rPr>
          <w:rFonts w:ascii="Arial" w:hAnsi="Arial" w:cs="Arial"/>
          <w:sz w:val="24"/>
          <w:szCs w:val="24"/>
          <w:lang w:val="id-ID"/>
        </w:rPr>
        <w:t xml:space="preserve">keterampilan </w:t>
      </w:r>
      <w:r w:rsidR="00C2213F" w:rsidRPr="00105498">
        <w:rPr>
          <w:rFonts w:ascii="Arial" w:hAnsi="Arial" w:cs="Arial"/>
          <w:sz w:val="24"/>
          <w:szCs w:val="24"/>
        </w:rPr>
        <w:t>berbicara adalah kemampuan mengucapkan bunyi-bunyi artikulasi atau kata-kata untuk mengekspresikan pikiran, gagasan, dan perasaan.</w:t>
      </w:r>
      <w:r w:rsidR="00C2213F" w:rsidRPr="00105498">
        <w:rPr>
          <w:rFonts w:ascii="Arial" w:hAnsi="Arial" w:cs="Arial"/>
          <w:sz w:val="24"/>
          <w:szCs w:val="24"/>
          <w:lang w:val="id-ID"/>
        </w:rPr>
        <w:t xml:space="preserve"> </w:t>
      </w:r>
      <w:r w:rsidRPr="00105498">
        <w:rPr>
          <w:rFonts w:ascii="Arial" w:hAnsi="Arial" w:cs="Arial"/>
          <w:sz w:val="24"/>
          <w:szCs w:val="24"/>
          <w:lang w:val="id-ID"/>
        </w:rPr>
        <w:t xml:space="preserve">Konsep yang hampir sama pun dijelaskan oleh Arsjad dan Mukti (1993: 23) yang mengungkapkan bahwa </w:t>
      </w:r>
      <w:r w:rsidR="0091623A" w:rsidRPr="00105498">
        <w:rPr>
          <w:rFonts w:ascii="Arial" w:hAnsi="Arial" w:cs="Arial"/>
          <w:sz w:val="24"/>
          <w:szCs w:val="24"/>
          <w:lang w:val="id-ID"/>
        </w:rPr>
        <w:t>kemampuan berbicara adalah kemampuan mengucapkan kalimat-kalimat untuk mengekspresikan, menyatakan, menyampaikan pikiran, gagasan, dan perasaan. Sementara da</w:t>
      </w:r>
      <w:r w:rsidR="00C2213F" w:rsidRPr="00105498">
        <w:rPr>
          <w:rFonts w:ascii="Arial" w:hAnsi="Arial" w:cs="Arial"/>
          <w:sz w:val="24"/>
          <w:szCs w:val="24"/>
          <w:lang w:val="id-ID"/>
        </w:rPr>
        <w:t>l</w:t>
      </w:r>
      <w:r w:rsidR="0091623A" w:rsidRPr="00105498">
        <w:rPr>
          <w:rFonts w:ascii="Arial" w:hAnsi="Arial" w:cs="Arial"/>
          <w:sz w:val="24"/>
          <w:szCs w:val="24"/>
          <w:lang w:val="id-ID"/>
        </w:rPr>
        <w:t>am kaitannya dengan ekspresi</w:t>
      </w:r>
      <w:r w:rsidR="00C2213F" w:rsidRPr="00105498">
        <w:rPr>
          <w:rFonts w:ascii="Arial" w:hAnsi="Arial" w:cs="Arial"/>
          <w:sz w:val="24"/>
          <w:szCs w:val="24"/>
          <w:lang w:val="id-ID"/>
        </w:rPr>
        <w:t xml:space="preserve">, </w:t>
      </w:r>
      <w:r w:rsidR="00C2213F" w:rsidRPr="00105498">
        <w:rPr>
          <w:rFonts w:ascii="Arial" w:hAnsi="Arial" w:cs="Arial"/>
          <w:sz w:val="24"/>
          <w:szCs w:val="24"/>
        </w:rPr>
        <w:t>Setyonegoro (</w:t>
      </w:r>
      <w:r w:rsidR="00C2213F" w:rsidRPr="00105498">
        <w:rPr>
          <w:rFonts w:ascii="Arial" w:hAnsi="Arial" w:cs="Arial"/>
          <w:sz w:val="24"/>
          <w:szCs w:val="24"/>
        </w:rPr>
        <w:t>2013: 69)</w:t>
      </w:r>
      <w:r w:rsidR="00C2213F" w:rsidRPr="00105498">
        <w:rPr>
          <w:rFonts w:ascii="Arial" w:hAnsi="Arial" w:cs="Arial"/>
          <w:sz w:val="24"/>
          <w:szCs w:val="24"/>
          <w:lang w:val="id-ID"/>
        </w:rPr>
        <w:t xml:space="preserve"> </w:t>
      </w:r>
      <w:r w:rsidR="00C2213F" w:rsidRPr="00105498">
        <w:rPr>
          <w:rFonts w:ascii="Arial" w:hAnsi="Arial" w:cs="Arial"/>
          <w:sz w:val="24"/>
          <w:szCs w:val="24"/>
        </w:rPr>
        <w:t xml:space="preserve">menjelaskan bahwa </w:t>
      </w:r>
      <w:r w:rsidRPr="00105498">
        <w:rPr>
          <w:rFonts w:ascii="Arial" w:hAnsi="Arial" w:cs="Arial"/>
          <w:sz w:val="24"/>
          <w:szCs w:val="24"/>
          <w:lang w:val="id-ID"/>
        </w:rPr>
        <w:t xml:space="preserve">keterampilan </w:t>
      </w:r>
      <w:r w:rsidR="00C2213F" w:rsidRPr="00105498">
        <w:rPr>
          <w:rFonts w:ascii="Arial" w:hAnsi="Arial" w:cs="Arial"/>
          <w:sz w:val="24"/>
          <w:szCs w:val="24"/>
        </w:rPr>
        <w:t>b</w:t>
      </w:r>
      <w:r w:rsidR="00C2213F" w:rsidRPr="00105498">
        <w:rPr>
          <w:rFonts w:ascii="Arial" w:hAnsi="Arial" w:cs="Arial"/>
          <w:sz w:val="24"/>
          <w:szCs w:val="24"/>
        </w:rPr>
        <w:t>erbicara merupakan kegiatan ekspresi kreatif dengan mel</w:t>
      </w:r>
      <w:r w:rsidR="00C2213F" w:rsidRPr="00105498">
        <w:rPr>
          <w:rFonts w:ascii="Arial" w:hAnsi="Arial" w:cs="Arial"/>
          <w:sz w:val="24"/>
          <w:szCs w:val="24"/>
        </w:rPr>
        <w:t xml:space="preserve">ibatkan berbagai anggota tubuh. </w:t>
      </w:r>
      <w:r w:rsidR="00C2213F" w:rsidRPr="00105498">
        <w:rPr>
          <w:rFonts w:ascii="Arial" w:hAnsi="Arial" w:cs="Arial"/>
          <w:sz w:val="24"/>
          <w:szCs w:val="24"/>
        </w:rPr>
        <w:t>Dalam kegiatan berbicara</w:t>
      </w:r>
      <w:r w:rsidR="00C2213F" w:rsidRPr="00105498">
        <w:rPr>
          <w:rFonts w:ascii="Arial" w:hAnsi="Arial" w:cs="Arial"/>
          <w:sz w:val="24"/>
          <w:szCs w:val="24"/>
          <w:lang w:val="id-ID"/>
        </w:rPr>
        <w:t>,</w:t>
      </w:r>
      <w:r w:rsidR="00C2213F" w:rsidRPr="00105498">
        <w:rPr>
          <w:rFonts w:ascii="Arial" w:hAnsi="Arial" w:cs="Arial"/>
          <w:sz w:val="24"/>
          <w:szCs w:val="24"/>
        </w:rPr>
        <w:t xml:space="preserve"> organ tubuh juga difungsikan untuk mengekspresikan makna pembicaraan. Artinya, berbicara dapat disertai dengan gerakan tubuh yang dapat mengekspresikan raut muka pembicara kepada lawan pembicara. Gerakan anggota tubuh dan ekspresi dalam berbicara berlangsung sejalan dan secara spontan mengikuti perkataan yang terucap dari pembicara.</w:t>
      </w:r>
    </w:p>
    <w:p w:rsidR="00C2213F" w:rsidRPr="00105498" w:rsidRDefault="00C2213F" w:rsidP="00C2213F">
      <w:pPr>
        <w:spacing w:after="0"/>
        <w:ind w:firstLine="720"/>
        <w:jc w:val="both"/>
        <w:rPr>
          <w:rFonts w:ascii="Arial" w:hAnsi="Arial" w:cs="Arial"/>
          <w:sz w:val="24"/>
          <w:szCs w:val="24"/>
          <w:lang w:val="id-ID"/>
        </w:rPr>
      </w:pPr>
      <w:r w:rsidRPr="00105498">
        <w:rPr>
          <w:rFonts w:ascii="Arial" w:hAnsi="Arial" w:cs="Arial"/>
          <w:sz w:val="24"/>
          <w:szCs w:val="24"/>
        </w:rPr>
        <w:t xml:space="preserve">Berbicara berarti mengemukakan ide atau pesan lisan secara aktif melalui lambang-lambang bunyi agar terjadi kegiatan komunikasi antara penutur dan mitra tutur (Puspitaningrum, 2015: 25). </w:t>
      </w:r>
      <w:r w:rsidR="00171EFA" w:rsidRPr="00105498">
        <w:rPr>
          <w:rFonts w:ascii="Arial" w:hAnsi="Arial" w:cs="Arial"/>
          <w:sz w:val="24"/>
          <w:szCs w:val="24"/>
          <w:lang w:val="id-ID"/>
        </w:rPr>
        <w:t xml:space="preserve"> Hal ini sejalan dengan pendapat Djago Tarigan (1990: 149) yang menyatakan bahwa berbicara adalah keterampilan menyampaikan pesan melalui bahasa lisan. Kaitan antara pesan dan bahasa lisan sebagai media penyampaian sangat berat. Pesan yang diterima oleh pendengar tidaklah dalam wujud asli, tetapi dalam bentuk yang lain, yakni bunyi bahasa. Pendengar kemudian mencoba mengalihkan pesan dalam bentuk bunyi bahasa itu menjadi bentuk semula. Dengan demikian </w:t>
      </w:r>
      <w:r w:rsidRPr="00105498">
        <w:rPr>
          <w:rFonts w:ascii="Arial" w:hAnsi="Arial" w:cs="Arial"/>
          <w:sz w:val="24"/>
          <w:szCs w:val="24"/>
        </w:rPr>
        <w:t xml:space="preserve">berbicara dapat diartikan sebagai </w:t>
      </w:r>
      <w:r w:rsidR="00171EFA" w:rsidRPr="00105498">
        <w:rPr>
          <w:rFonts w:ascii="Arial" w:hAnsi="Arial" w:cs="Arial"/>
          <w:sz w:val="24"/>
          <w:szCs w:val="24"/>
          <w:lang w:val="id-ID"/>
        </w:rPr>
        <w:t>keterampilan</w:t>
      </w:r>
      <w:r w:rsidRPr="00105498">
        <w:rPr>
          <w:rFonts w:ascii="Arial" w:hAnsi="Arial" w:cs="Arial"/>
          <w:sz w:val="24"/>
          <w:szCs w:val="24"/>
        </w:rPr>
        <w:t xml:space="preserve"> berbahasa untuk mengucapkan suatu lambang-lambang bunyi secara aktif dengan tujuan untuk mengungkapkan ide atau pesan dalam menyampaikan suatu informasi dengan menggunakan lisan antara pemberi informasi kepada penerima informasi.</w:t>
      </w:r>
      <w:r w:rsidRPr="00105498">
        <w:rPr>
          <w:rFonts w:ascii="Arial" w:hAnsi="Arial" w:cs="Arial"/>
          <w:sz w:val="24"/>
          <w:szCs w:val="24"/>
          <w:lang w:val="id-ID"/>
        </w:rPr>
        <w:t xml:space="preserve"> </w:t>
      </w:r>
    </w:p>
    <w:p w:rsidR="00171EFA" w:rsidRPr="00105498" w:rsidRDefault="00171EFA" w:rsidP="0091623A">
      <w:pPr>
        <w:spacing w:after="0"/>
        <w:ind w:firstLine="720"/>
        <w:jc w:val="both"/>
        <w:rPr>
          <w:rFonts w:ascii="Arial" w:hAnsi="Arial" w:cs="Arial"/>
          <w:sz w:val="24"/>
          <w:szCs w:val="24"/>
          <w:lang w:val="id-ID"/>
        </w:rPr>
      </w:pPr>
      <w:r w:rsidRPr="00105498">
        <w:rPr>
          <w:rFonts w:ascii="Arial" w:hAnsi="Arial" w:cs="Arial"/>
          <w:sz w:val="24"/>
          <w:szCs w:val="24"/>
          <w:lang w:val="id-ID"/>
        </w:rPr>
        <w:t xml:space="preserve">Sementara itu, </w:t>
      </w:r>
      <w:r w:rsidRPr="00105498">
        <w:rPr>
          <w:rFonts w:ascii="Arial" w:hAnsi="Arial" w:cs="Arial"/>
          <w:sz w:val="24"/>
          <w:szCs w:val="24"/>
        </w:rPr>
        <w:t xml:space="preserve">Haryadi dan Zamzani </w:t>
      </w:r>
      <w:r w:rsidRPr="00105498">
        <w:rPr>
          <w:rFonts w:ascii="Arial" w:hAnsi="Arial" w:cs="Arial"/>
          <w:sz w:val="24"/>
          <w:szCs w:val="24"/>
          <w:lang w:val="id-ID"/>
        </w:rPr>
        <w:t xml:space="preserve">(dalam Saputri, 2015: 15) </w:t>
      </w:r>
      <w:r w:rsidRPr="00105498">
        <w:rPr>
          <w:rFonts w:ascii="Arial" w:hAnsi="Arial" w:cs="Arial"/>
          <w:sz w:val="24"/>
          <w:szCs w:val="24"/>
        </w:rPr>
        <w:t xml:space="preserve">mengemukakan </w:t>
      </w:r>
      <w:r w:rsidRPr="00105498">
        <w:rPr>
          <w:rFonts w:ascii="Arial" w:hAnsi="Arial" w:cs="Arial"/>
          <w:sz w:val="24"/>
          <w:szCs w:val="24"/>
          <w:lang w:val="id-ID"/>
        </w:rPr>
        <w:t xml:space="preserve">bahwa </w:t>
      </w:r>
      <w:r w:rsidRPr="00105498">
        <w:rPr>
          <w:rFonts w:ascii="Arial" w:hAnsi="Arial" w:cs="Arial"/>
          <w:sz w:val="24"/>
          <w:szCs w:val="24"/>
        </w:rPr>
        <w:t>berbicara hakikatnya merupakan suatu proses berkomunikasi sebab di dalamnya terjadi pesan dar</w:t>
      </w:r>
      <w:r w:rsidRPr="00105498">
        <w:rPr>
          <w:rFonts w:ascii="Arial" w:hAnsi="Arial" w:cs="Arial"/>
          <w:sz w:val="24"/>
          <w:szCs w:val="24"/>
        </w:rPr>
        <w:t xml:space="preserve">i suatu sumber ke sumber lainnya. </w:t>
      </w:r>
      <w:r w:rsidRPr="00105498">
        <w:rPr>
          <w:rFonts w:ascii="Arial" w:hAnsi="Arial" w:cs="Arial"/>
          <w:sz w:val="24"/>
          <w:szCs w:val="24"/>
        </w:rPr>
        <w:t xml:space="preserve">Hal ini </w:t>
      </w:r>
      <w:r w:rsidRPr="00105498">
        <w:rPr>
          <w:rFonts w:ascii="Arial" w:hAnsi="Arial" w:cs="Arial"/>
          <w:sz w:val="24"/>
          <w:szCs w:val="24"/>
          <w:lang w:val="id-ID"/>
        </w:rPr>
        <w:t>berarti</w:t>
      </w:r>
      <w:r w:rsidRPr="00105498">
        <w:rPr>
          <w:rFonts w:ascii="Arial" w:hAnsi="Arial" w:cs="Arial"/>
          <w:sz w:val="24"/>
          <w:szCs w:val="24"/>
        </w:rPr>
        <w:t xml:space="preserve"> pada umumnya komunikasi dilakukan melalui proses pemindahan pesan dari satu sumber ke sumber yang lainnya. Pesan yang akan disampaikan dapat berupa simbol yang dapat dipahami oleh kedua belah pihak. Bahasa lisan merupakan suatu komunikasi berupa simbol yang dihasilkan oleh alat ucap manusia. Dengan demikian suatu proses komunikasi dapet terjadi dari satu sumber ke sumber lainnya</w:t>
      </w:r>
      <w:r w:rsidRPr="00105498">
        <w:rPr>
          <w:rFonts w:ascii="Arial" w:hAnsi="Arial" w:cs="Arial"/>
          <w:sz w:val="24"/>
          <w:szCs w:val="24"/>
          <w:lang w:val="id-ID"/>
        </w:rPr>
        <w:t>.</w:t>
      </w:r>
    </w:p>
    <w:p w:rsidR="0091623A" w:rsidRPr="00105498" w:rsidRDefault="00171EFA" w:rsidP="0091623A">
      <w:pPr>
        <w:ind w:firstLine="720"/>
        <w:jc w:val="both"/>
        <w:rPr>
          <w:rFonts w:ascii="Arial" w:hAnsi="Arial" w:cs="Arial"/>
        </w:rPr>
      </w:pPr>
      <w:r w:rsidRPr="00105498">
        <w:rPr>
          <w:rFonts w:ascii="Arial" w:hAnsi="Arial" w:cs="Arial"/>
          <w:sz w:val="24"/>
          <w:szCs w:val="24"/>
          <w:lang w:val="id-ID"/>
        </w:rPr>
        <w:t>Berdasarkan pendapat p</w:t>
      </w:r>
      <w:r w:rsidR="0091623A" w:rsidRPr="00105498">
        <w:rPr>
          <w:rFonts w:ascii="Arial" w:hAnsi="Arial" w:cs="Arial"/>
          <w:sz w:val="24"/>
          <w:szCs w:val="24"/>
          <w:lang w:val="id-ID"/>
        </w:rPr>
        <w:t xml:space="preserve">ara ahli tersebut, dapat disimpulkan bahwa keterampilan berbicara adalah </w:t>
      </w:r>
      <w:r w:rsidR="0091623A" w:rsidRPr="00105498">
        <w:rPr>
          <w:rFonts w:ascii="Arial" w:hAnsi="Arial" w:cs="Arial"/>
          <w:sz w:val="24"/>
          <w:szCs w:val="24"/>
        </w:rPr>
        <w:t>kemampuan mengucapkan bunyi-bunyi artikulasi atau kata-kata secara lisan untuk mengekspresikan, menyatakan, serta menyampaikan pikiran, gagasan dan perasaan</w:t>
      </w:r>
      <w:r w:rsidR="0091623A" w:rsidRPr="00105498">
        <w:rPr>
          <w:rFonts w:ascii="Arial" w:hAnsi="Arial" w:cs="Arial"/>
          <w:sz w:val="24"/>
          <w:szCs w:val="24"/>
          <w:lang w:val="id-ID"/>
        </w:rPr>
        <w:t xml:space="preserve"> kepada seseorang atau kelompok secara lisan, baik secara berhadapan ataupun dengan jarak jauh </w:t>
      </w:r>
      <w:r w:rsidR="0091623A" w:rsidRPr="00105498">
        <w:rPr>
          <w:rFonts w:ascii="Arial" w:hAnsi="Arial" w:cs="Arial"/>
          <w:sz w:val="24"/>
          <w:szCs w:val="24"/>
        </w:rPr>
        <w:t>sehingga informasi/ pesan dari satu sumber ke sumber lainnya dapat dipahami sesuai dengan tujuan.</w:t>
      </w:r>
      <w:r w:rsidR="0091623A" w:rsidRPr="00105498">
        <w:rPr>
          <w:rFonts w:ascii="Arial" w:hAnsi="Arial" w:cs="Arial"/>
          <w:sz w:val="24"/>
          <w:szCs w:val="24"/>
          <w:lang w:val="id-ID"/>
        </w:rPr>
        <w:t xml:space="preserve"> Keterampilan berbicara dalam konsep ini </w:t>
      </w:r>
      <w:r w:rsidR="0091623A" w:rsidRPr="00105498">
        <w:rPr>
          <w:rFonts w:ascii="Arial" w:hAnsi="Arial" w:cs="Arial"/>
          <w:sz w:val="24"/>
          <w:szCs w:val="24"/>
          <w:lang w:val="id-ID"/>
        </w:rPr>
        <w:lastRenderedPageBreak/>
        <w:t xml:space="preserve">lebih daripada sekadar mengucapkan bunyi-bunyi atau kata-kata saja. Dalam berbicara dibutuhkan keterampilan untuk mengomunikasikan gagasan-gagasan yang disusun serta dikembangkan sesuai dengan kebutuhan-kebutuhan pendengar atau penyimak. Untuk kepentingan pembelajaran di kelas rendah sekolah dasar, keterampilan berbicara yang dimaksud adalah keterampilan berbicara permulaan, yakni kemampuan mengucapkan bunyi-bunyi atau kata-kata saja. </w:t>
      </w:r>
    </w:p>
    <w:p w:rsidR="00C2213F" w:rsidRPr="00105498" w:rsidRDefault="00C2213F" w:rsidP="00C2213F">
      <w:pPr>
        <w:spacing w:after="0"/>
        <w:jc w:val="both"/>
        <w:rPr>
          <w:rFonts w:ascii="Arial" w:hAnsi="Arial" w:cs="Arial"/>
          <w:sz w:val="24"/>
          <w:szCs w:val="24"/>
          <w:lang w:val="id-ID"/>
        </w:rPr>
      </w:pPr>
    </w:p>
    <w:p w:rsidR="00555B08" w:rsidRPr="00105498" w:rsidRDefault="000B708C" w:rsidP="0070715C">
      <w:pPr>
        <w:spacing w:after="0"/>
        <w:jc w:val="both"/>
        <w:rPr>
          <w:rFonts w:ascii="Arial" w:hAnsi="Arial" w:cs="Arial"/>
          <w:b/>
          <w:sz w:val="24"/>
          <w:szCs w:val="24"/>
          <w:lang w:val="id-ID"/>
        </w:rPr>
      </w:pPr>
      <w:r w:rsidRPr="00105498">
        <w:rPr>
          <w:rFonts w:ascii="Arial" w:hAnsi="Arial" w:cs="Arial"/>
          <w:b/>
          <w:sz w:val="24"/>
          <w:szCs w:val="24"/>
          <w:lang w:val="id-ID"/>
        </w:rPr>
        <w:t xml:space="preserve">B. </w:t>
      </w:r>
      <w:r w:rsidR="0091623A" w:rsidRPr="00105498">
        <w:rPr>
          <w:rFonts w:ascii="Arial" w:hAnsi="Arial" w:cs="Arial"/>
          <w:b/>
          <w:sz w:val="24"/>
          <w:szCs w:val="24"/>
          <w:lang w:val="id-ID"/>
        </w:rPr>
        <w:t xml:space="preserve">Tujuan Kegiatan Berbicara </w:t>
      </w:r>
    </w:p>
    <w:p w:rsidR="008F3350" w:rsidRPr="00105498" w:rsidRDefault="0091623A" w:rsidP="008F3350">
      <w:pPr>
        <w:spacing w:after="0" w:line="240" w:lineRule="auto"/>
        <w:ind w:firstLine="720"/>
        <w:jc w:val="both"/>
        <w:rPr>
          <w:rFonts w:ascii="Arial" w:hAnsi="Arial" w:cs="Arial"/>
          <w:sz w:val="24"/>
          <w:szCs w:val="24"/>
          <w:lang w:val="id-ID"/>
        </w:rPr>
      </w:pPr>
      <w:r w:rsidRPr="00105498">
        <w:rPr>
          <w:rFonts w:ascii="Arial" w:hAnsi="Arial" w:cs="Arial"/>
          <w:sz w:val="24"/>
          <w:szCs w:val="24"/>
          <w:lang w:val="id-ID"/>
        </w:rPr>
        <w:t xml:space="preserve">Tujuan utama dari berbicara adalah untuk berkomunikasi. Agar dapat menyampaikan pikiran secara efektif, pembicara perlu memahami makna </w:t>
      </w:r>
      <w:r w:rsidR="0075270E" w:rsidRPr="00105498">
        <w:rPr>
          <w:rFonts w:ascii="Arial" w:hAnsi="Arial" w:cs="Arial"/>
          <w:sz w:val="24"/>
          <w:szCs w:val="24"/>
          <w:lang w:val="id-ID"/>
        </w:rPr>
        <w:t xml:space="preserve">atas segala sesuatu yang ingin disampaikan. Selain itu, pembicara harus mengevaluasi efek komunikasinya terhadap para pendengarnya. </w:t>
      </w:r>
    </w:p>
    <w:p w:rsidR="0075270E" w:rsidRPr="00105498" w:rsidRDefault="0075270E" w:rsidP="0075270E">
      <w:pPr>
        <w:spacing w:after="0" w:line="240" w:lineRule="auto"/>
        <w:ind w:firstLine="720"/>
        <w:jc w:val="both"/>
        <w:rPr>
          <w:rFonts w:ascii="Arial" w:hAnsi="Arial" w:cs="Arial"/>
          <w:sz w:val="24"/>
          <w:szCs w:val="24"/>
          <w:lang w:val="id-ID"/>
        </w:rPr>
      </w:pPr>
      <w:r w:rsidRPr="00105498">
        <w:rPr>
          <w:rFonts w:ascii="Arial" w:hAnsi="Arial" w:cs="Arial"/>
          <w:sz w:val="24"/>
          <w:szCs w:val="24"/>
          <w:lang w:val="id-ID"/>
        </w:rPr>
        <w:t xml:space="preserve">Tujuan umum berbicara menurut Djago Tarigan (1990: 149) dapat dijelaskan sebagai berikut. </w:t>
      </w:r>
    </w:p>
    <w:p w:rsidR="0075270E" w:rsidRPr="00105498" w:rsidRDefault="0075270E" w:rsidP="0075270E">
      <w:pPr>
        <w:pStyle w:val="ListParagraph"/>
        <w:numPr>
          <w:ilvl w:val="0"/>
          <w:numId w:val="13"/>
        </w:numPr>
        <w:spacing w:after="0" w:line="240" w:lineRule="auto"/>
        <w:jc w:val="both"/>
        <w:rPr>
          <w:rFonts w:ascii="Arial" w:hAnsi="Arial" w:cs="Arial"/>
          <w:sz w:val="24"/>
          <w:szCs w:val="24"/>
          <w:lang w:val="id-ID"/>
        </w:rPr>
      </w:pPr>
      <w:r w:rsidRPr="00105498">
        <w:rPr>
          <w:rFonts w:ascii="Arial" w:hAnsi="Arial" w:cs="Arial"/>
          <w:sz w:val="24"/>
          <w:szCs w:val="24"/>
          <w:lang w:val="id-ID"/>
        </w:rPr>
        <w:t xml:space="preserve">Menghibur </w:t>
      </w:r>
    </w:p>
    <w:p w:rsidR="0075270E" w:rsidRPr="00105498" w:rsidRDefault="0075270E" w:rsidP="0075270E">
      <w:pPr>
        <w:pStyle w:val="ListParagraph"/>
        <w:spacing w:after="0" w:line="240" w:lineRule="auto"/>
        <w:jc w:val="both"/>
        <w:rPr>
          <w:rFonts w:ascii="Arial" w:hAnsi="Arial" w:cs="Arial"/>
          <w:sz w:val="24"/>
          <w:szCs w:val="24"/>
          <w:lang w:val="id-ID"/>
        </w:rPr>
      </w:pPr>
      <w:r w:rsidRPr="00105498">
        <w:rPr>
          <w:rFonts w:ascii="Arial" w:hAnsi="Arial" w:cs="Arial"/>
          <w:sz w:val="24"/>
          <w:szCs w:val="24"/>
          <w:lang w:val="id-ID"/>
        </w:rPr>
        <w:t xml:space="preserve">Berbicara untuk menghibur berarti pembicara menarik perhatian pendengar dengan berbagai cara, seperti humor, spontanitas, menggairahkan, kisah-kisah jenaka, petualangan, dan sebagainya untuk menimbulkan suasana gembira pada pendengarnya. </w:t>
      </w:r>
    </w:p>
    <w:p w:rsidR="0075270E" w:rsidRPr="00105498" w:rsidRDefault="0075270E" w:rsidP="0075270E">
      <w:pPr>
        <w:pStyle w:val="ListParagraph"/>
        <w:numPr>
          <w:ilvl w:val="0"/>
          <w:numId w:val="13"/>
        </w:numPr>
        <w:spacing w:after="0" w:line="240" w:lineRule="auto"/>
        <w:jc w:val="both"/>
        <w:rPr>
          <w:rFonts w:ascii="Arial" w:hAnsi="Arial" w:cs="Arial"/>
          <w:sz w:val="24"/>
          <w:szCs w:val="24"/>
          <w:lang w:val="id-ID"/>
        </w:rPr>
      </w:pPr>
      <w:r w:rsidRPr="00105498">
        <w:rPr>
          <w:rFonts w:ascii="Arial" w:hAnsi="Arial" w:cs="Arial"/>
          <w:sz w:val="24"/>
          <w:szCs w:val="24"/>
          <w:lang w:val="id-ID"/>
        </w:rPr>
        <w:t>Menginformasikan</w:t>
      </w:r>
    </w:p>
    <w:p w:rsidR="0075270E" w:rsidRPr="00105498" w:rsidRDefault="0075270E" w:rsidP="0075270E">
      <w:pPr>
        <w:pStyle w:val="ListParagraph"/>
        <w:spacing w:after="0" w:line="240" w:lineRule="auto"/>
        <w:jc w:val="both"/>
        <w:rPr>
          <w:rFonts w:ascii="Arial" w:hAnsi="Arial" w:cs="Arial"/>
          <w:sz w:val="24"/>
          <w:szCs w:val="24"/>
          <w:lang w:val="id-ID"/>
        </w:rPr>
      </w:pPr>
      <w:r w:rsidRPr="00105498">
        <w:rPr>
          <w:rFonts w:ascii="Arial" w:hAnsi="Arial" w:cs="Arial"/>
          <w:sz w:val="24"/>
          <w:szCs w:val="24"/>
          <w:lang w:val="id-ID"/>
        </w:rPr>
        <w:t xml:space="preserve">Berbicara untuk tujuan menginformasikan, untuk melaporkan, dilaksanakan bila seseorang ingin: a) menjelaskan suatu proses, b) menguraikan, menafsirkan, atau menginterpretasikan sesuatu hal, c) memberi, menyebarkan, atau menanamkan pengetahuan, d) menjelaskan kaitan. </w:t>
      </w:r>
    </w:p>
    <w:p w:rsidR="0075270E" w:rsidRPr="00105498" w:rsidRDefault="0075270E" w:rsidP="0075270E">
      <w:pPr>
        <w:pStyle w:val="ListParagraph"/>
        <w:numPr>
          <w:ilvl w:val="0"/>
          <w:numId w:val="13"/>
        </w:numPr>
        <w:spacing w:after="0" w:line="240" w:lineRule="auto"/>
        <w:jc w:val="both"/>
        <w:rPr>
          <w:rFonts w:ascii="Arial" w:hAnsi="Arial" w:cs="Arial"/>
          <w:sz w:val="24"/>
          <w:szCs w:val="24"/>
          <w:lang w:val="id-ID"/>
        </w:rPr>
      </w:pPr>
      <w:r w:rsidRPr="00105498">
        <w:rPr>
          <w:rFonts w:ascii="Arial" w:hAnsi="Arial" w:cs="Arial"/>
          <w:sz w:val="24"/>
          <w:szCs w:val="24"/>
          <w:lang w:val="id-ID"/>
        </w:rPr>
        <w:t>Menstimulasi</w:t>
      </w:r>
    </w:p>
    <w:p w:rsidR="0075270E" w:rsidRPr="00105498" w:rsidRDefault="0075270E" w:rsidP="0075270E">
      <w:pPr>
        <w:pStyle w:val="ListParagraph"/>
        <w:spacing w:after="0" w:line="240" w:lineRule="auto"/>
        <w:jc w:val="both"/>
        <w:rPr>
          <w:rFonts w:ascii="Arial" w:hAnsi="Arial" w:cs="Arial"/>
          <w:sz w:val="24"/>
          <w:szCs w:val="24"/>
          <w:lang w:val="id-ID"/>
        </w:rPr>
      </w:pPr>
      <w:r w:rsidRPr="00105498">
        <w:rPr>
          <w:rFonts w:ascii="Arial" w:hAnsi="Arial" w:cs="Arial"/>
          <w:sz w:val="24"/>
          <w:szCs w:val="24"/>
          <w:lang w:val="id-ID"/>
        </w:rPr>
        <w:t xml:space="preserve">Berbicara untuk menstimulasi pendengar jauh lebih kompleks dari tujuan berbicara lainnya sebab berbicara itu harus pintar merayu, memengaruhi, atau meyakinkan pendengarnya. Ini dapat tercapai jika pembicara benar-benar mengetahui kemauan, minat, inspirasi, kebutuhan, dan cita-cita pendengarnya. </w:t>
      </w:r>
    </w:p>
    <w:p w:rsidR="0075270E" w:rsidRPr="00105498" w:rsidRDefault="0075270E" w:rsidP="0075270E">
      <w:pPr>
        <w:pStyle w:val="ListParagraph"/>
        <w:numPr>
          <w:ilvl w:val="0"/>
          <w:numId w:val="13"/>
        </w:numPr>
        <w:spacing w:after="0" w:line="240" w:lineRule="auto"/>
        <w:jc w:val="both"/>
        <w:rPr>
          <w:rFonts w:ascii="Arial" w:hAnsi="Arial" w:cs="Arial"/>
          <w:sz w:val="24"/>
          <w:szCs w:val="24"/>
          <w:lang w:val="id-ID"/>
        </w:rPr>
      </w:pPr>
      <w:r w:rsidRPr="00105498">
        <w:rPr>
          <w:rFonts w:ascii="Arial" w:hAnsi="Arial" w:cs="Arial"/>
          <w:sz w:val="24"/>
          <w:szCs w:val="24"/>
          <w:lang w:val="id-ID"/>
        </w:rPr>
        <w:t>Menggerakkan</w:t>
      </w:r>
    </w:p>
    <w:p w:rsidR="0075270E" w:rsidRPr="00105498" w:rsidRDefault="0075270E" w:rsidP="0075270E">
      <w:pPr>
        <w:pStyle w:val="ListParagraph"/>
        <w:spacing w:after="0" w:line="240" w:lineRule="auto"/>
        <w:jc w:val="both"/>
        <w:rPr>
          <w:rFonts w:ascii="Arial" w:hAnsi="Arial" w:cs="Arial"/>
          <w:sz w:val="24"/>
          <w:szCs w:val="24"/>
          <w:lang w:val="id-ID"/>
        </w:rPr>
      </w:pPr>
      <w:r w:rsidRPr="00105498">
        <w:rPr>
          <w:rFonts w:ascii="Arial" w:hAnsi="Arial" w:cs="Arial"/>
          <w:sz w:val="24"/>
          <w:szCs w:val="24"/>
          <w:lang w:val="id-ID"/>
        </w:rPr>
        <w:t xml:space="preserve">Dalam berbicara untuk menggerakkan diperlukan pembicara yang berwibawa, panutan, atau tokoh idola masyarakat. Melalui kepintarannya dalam berbicara, kecakapan memanfaatkan situasi, ditambah penguasaannya terhadap ilmu jiwa massa, pembicara dapat menggerakkan pendengarnya. </w:t>
      </w:r>
    </w:p>
    <w:p w:rsidR="0091623A" w:rsidRPr="00105498" w:rsidRDefault="0075270E" w:rsidP="0075270E">
      <w:pPr>
        <w:pStyle w:val="ListParagraph"/>
        <w:numPr>
          <w:ilvl w:val="0"/>
          <w:numId w:val="13"/>
        </w:numPr>
        <w:spacing w:after="0" w:line="240" w:lineRule="auto"/>
        <w:jc w:val="both"/>
        <w:rPr>
          <w:rFonts w:ascii="Arial" w:hAnsi="Arial" w:cs="Arial"/>
          <w:sz w:val="24"/>
          <w:szCs w:val="24"/>
          <w:lang w:val="id-ID"/>
        </w:rPr>
      </w:pPr>
      <w:r w:rsidRPr="00105498">
        <w:rPr>
          <w:rFonts w:ascii="Arial" w:hAnsi="Arial" w:cs="Arial"/>
          <w:sz w:val="24"/>
          <w:szCs w:val="24"/>
          <w:lang w:val="id-ID"/>
        </w:rPr>
        <w:t xml:space="preserve">Meyakinkan </w:t>
      </w:r>
      <w:r w:rsidR="0091623A" w:rsidRPr="00105498">
        <w:rPr>
          <w:rFonts w:ascii="Arial" w:hAnsi="Arial" w:cs="Arial"/>
          <w:sz w:val="24"/>
          <w:szCs w:val="24"/>
          <w:lang w:val="id-ID"/>
        </w:rPr>
        <w:t xml:space="preserve"> </w:t>
      </w:r>
    </w:p>
    <w:p w:rsidR="0091623A" w:rsidRPr="00105498" w:rsidRDefault="008F3350" w:rsidP="008F3350">
      <w:pPr>
        <w:spacing w:after="0" w:line="240" w:lineRule="auto"/>
        <w:ind w:left="720"/>
        <w:jc w:val="both"/>
        <w:rPr>
          <w:rFonts w:ascii="Arial" w:hAnsi="Arial" w:cs="Arial"/>
          <w:sz w:val="24"/>
          <w:szCs w:val="24"/>
          <w:lang w:val="id-ID"/>
        </w:rPr>
      </w:pPr>
      <w:r w:rsidRPr="00105498">
        <w:rPr>
          <w:rFonts w:ascii="Arial" w:hAnsi="Arial" w:cs="Arial"/>
          <w:sz w:val="24"/>
          <w:szCs w:val="24"/>
          <w:lang w:val="id-ID"/>
        </w:rPr>
        <w:t xml:space="preserve">Berbicara dengan tujuan meyakinkan ini dapat membuat pendengar yakin tentang informasi yang disampaikan pembicaranya. Melalui keterampilannya, pembicara berusaha mengubah sikap pendengarnya dari tidak setujuamenjadi setuju, dari tidak simpati menjadi simpati, dan sebagainya. Agar semakin meyakinkan, pembicara harus melandaskan pembicaraannya pada argumentasi yang bernalar, logis, dan dapat dipertanggungjawabkan dari berbagai segi.  </w:t>
      </w:r>
    </w:p>
    <w:p w:rsidR="008F3350" w:rsidRDefault="008F3350" w:rsidP="0091623A">
      <w:pPr>
        <w:spacing w:after="0" w:line="240" w:lineRule="auto"/>
        <w:jc w:val="both"/>
        <w:rPr>
          <w:rFonts w:ascii="Arial" w:hAnsi="Arial" w:cs="Arial"/>
          <w:sz w:val="24"/>
          <w:szCs w:val="24"/>
          <w:lang w:val="id-ID"/>
        </w:rPr>
      </w:pPr>
    </w:p>
    <w:p w:rsidR="00FF140C" w:rsidRDefault="00FF140C" w:rsidP="0091623A">
      <w:pPr>
        <w:spacing w:after="0" w:line="240" w:lineRule="auto"/>
        <w:jc w:val="both"/>
        <w:rPr>
          <w:rFonts w:ascii="Arial" w:hAnsi="Arial" w:cs="Arial"/>
          <w:sz w:val="24"/>
          <w:szCs w:val="24"/>
          <w:lang w:val="id-ID"/>
        </w:rPr>
      </w:pPr>
    </w:p>
    <w:p w:rsidR="00FF140C" w:rsidRPr="00105498" w:rsidRDefault="00FF140C" w:rsidP="0091623A">
      <w:pPr>
        <w:spacing w:after="0" w:line="240" w:lineRule="auto"/>
        <w:jc w:val="both"/>
        <w:rPr>
          <w:rFonts w:ascii="Arial" w:hAnsi="Arial" w:cs="Arial"/>
          <w:sz w:val="24"/>
          <w:szCs w:val="24"/>
          <w:lang w:val="id-ID"/>
        </w:rPr>
      </w:pPr>
    </w:p>
    <w:p w:rsidR="0091623A" w:rsidRPr="00105498" w:rsidRDefault="008F3350" w:rsidP="008F3350">
      <w:pPr>
        <w:spacing w:after="0" w:line="240" w:lineRule="auto"/>
        <w:ind w:firstLine="720"/>
        <w:jc w:val="both"/>
        <w:rPr>
          <w:rFonts w:ascii="Arial" w:hAnsi="Arial" w:cs="Arial"/>
          <w:sz w:val="24"/>
          <w:szCs w:val="24"/>
        </w:rPr>
      </w:pPr>
      <w:r w:rsidRPr="00105498">
        <w:rPr>
          <w:rFonts w:ascii="Arial" w:hAnsi="Arial" w:cs="Arial"/>
          <w:sz w:val="24"/>
          <w:szCs w:val="24"/>
          <w:lang w:val="id-ID"/>
        </w:rPr>
        <w:lastRenderedPageBreak/>
        <w:t xml:space="preserve">Tujuan berbicara lainnya dikemukakan oleh </w:t>
      </w:r>
      <w:r w:rsidR="0091623A" w:rsidRPr="00105498">
        <w:rPr>
          <w:rFonts w:ascii="Arial" w:hAnsi="Arial" w:cs="Arial"/>
          <w:sz w:val="24"/>
          <w:szCs w:val="24"/>
        </w:rPr>
        <w:t>Wati (</w:t>
      </w:r>
      <w:r w:rsidRPr="00105498">
        <w:rPr>
          <w:rFonts w:ascii="Arial" w:hAnsi="Arial" w:cs="Arial"/>
          <w:sz w:val="24"/>
          <w:szCs w:val="24"/>
          <w:lang w:val="id-ID"/>
        </w:rPr>
        <w:t xml:space="preserve">dalam </w:t>
      </w:r>
      <w:r w:rsidR="0091623A" w:rsidRPr="00105498">
        <w:rPr>
          <w:rFonts w:ascii="Arial" w:hAnsi="Arial" w:cs="Arial"/>
          <w:sz w:val="24"/>
          <w:szCs w:val="24"/>
        </w:rPr>
        <w:t xml:space="preserve">Desiyanti, 2014: 17) </w:t>
      </w:r>
      <w:r w:rsidRPr="00105498">
        <w:rPr>
          <w:rFonts w:ascii="Arial" w:hAnsi="Arial" w:cs="Arial"/>
          <w:sz w:val="24"/>
          <w:szCs w:val="24"/>
          <w:lang w:val="id-ID"/>
        </w:rPr>
        <w:t xml:space="preserve">sebagai berikut. </w:t>
      </w:r>
    </w:p>
    <w:p w:rsidR="0091623A" w:rsidRPr="00FF140C" w:rsidRDefault="0091623A" w:rsidP="00FF140C">
      <w:pPr>
        <w:pStyle w:val="ListParagraph"/>
        <w:numPr>
          <w:ilvl w:val="0"/>
          <w:numId w:val="12"/>
        </w:numPr>
        <w:spacing w:after="0" w:line="240" w:lineRule="auto"/>
        <w:ind w:left="1134" w:hanging="425"/>
        <w:jc w:val="both"/>
        <w:rPr>
          <w:rFonts w:ascii="Arial" w:hAnsi="Arial" w:cs="Arial"/>
          <w:sz w:val="24"/>
          <w:szCs w:val="24"/>
        </w:rPr>
      </w:pPr>
      <w:r w:rsidRPr="00FF140C">
        <w:rPr>
          <w:rFonts w:ascii="Arial" w:hAnsi="Arial" w:cs="Arial"/>
          <w:sz w:val="24"/>
          <w:szCs w:val="24"/>
        </w:rPr>
        <w:t>Pembicara memberitahukan atau menyampaikan informasi kepada pendengar.</w:t>
      </w:r>
    </w:p>
    <w:p w:rsidR="0091623A" w:rsidRPr="00105498" w:rsidRDefault="0091623A" w:rsidP="0091623A">
      <w:pPr>
        <w:pStyle w:val="ListParagraph"/>
        <w:numPr>
          <w:ilvl w:val="0"/>
          <w:numId w:val="12"/>
        </w:numPr>
        <w:spacing w:after="0" w:line="240" w:lineRule="auto"/>
        <w:ind w:left="1134"/>
        <w:jc w:val="both"/>
        <w:rPr>
          <w:rFonts w:ascii="Arial" w:hAnsi="Arial" w:cs="Arial"/>
          <w:sz w:val="24"/>
          <w:szCs w:val="24"/>
        </w:rPr>
      </w:pPr>
      <w:r w:rsidRPr="00105498">
        <w:rPr>
          <w:rFonts w:ascii="Arial" w:hAnsi="Arial" w:cs="Arial"/>
          <w:sz w:val="24"/>
          <w:szCs w:val="24"/>
        </w:rPr>
        <w:t>Pembicara meyakinkan atau memberi penjelasan agar pendengar tahu permasalahan yang sebenarnya.</w:t>
      </w:r>
    </w:p>
    <w:p w:rsidR="0091623A" w:rsidRPr="00105498" w:rsidRDefault="008F3350" w:rsidP="0091623A">
      <w:pPr>
        <w:pStyle w:val="ListParagraph"/>
        <w:numPr>
          <w:ilvl w:val="0"/>
          <w:numId w:val="12"/>
        </w:numPr>
        <w:spacing w:after="0" w:line="240" w:lineRule="auto"/>
        <w:ind w:left="1134"/>
        <w:jc w:val="both"/>
        <w:rPr>
          <w:rFonts w:ascii="Arial" w:hAnsi="Arial" w:cs="Arial"/>
          <w:sz w:val="24"/>
          <w:szCs w:val="24"/>
        </w:rPr>
      </w:pPr>
      <w:r w:rsidRPr="00105498">
        <w:rPr>
          <w:rFonts w:ascii="Arial" w:hAnsi="Arial" w:cs="Arial"/>
          <w:sz w:val="24"/>
          <w:szCs w:val="24"/>
        </w:rPr>
        <w:t>Pembicara mem</w:t>
      </w:r>
      <w:r w:rsidR="0091623A" w:rsidRPr="00105498">
        <w:rPr>
          <w:rFonts w:ascii="Arial" w:hAnsi="Arial" w:cs="Arial"/>
          <w:sz w:val="24"/>
          <w:szCs w:val="24"/>
        </w:rPr>
        <w:t>engaruhi pendengar sedemikian rupa untuk mencapai tujuannya.</w:t>
      </w:r>
    </w:p>
    <w:p w:rsidR="008F3350" w:rsidRPr="00105498" w:rsidRDefault="008F3350" w:rsidP="008F3350">
      <w:pPr>
        <w:spacing w:after="0" w:line="240" w:lineRule="auto"/>
        <w:jc w:val="both"/>
        <w:rPr>
          <w:rFonts w:ascii="Arial" w:hAnsi="Arial" w:cs="Arial"/>
          <w:sz w:val="24"/>
          <w:szCs w:val="24"/>
        </w:rPr>
      </w:pPr>
    </w:p>
    <w:p w:rsidR="0091623A" w:rsidRPr="00105498" w:rsidRDefault="0091623A" w:rsidP="0091623A">
      <w:pPr>
        <w:pStyle w:val="ListParagraph"/>
        <w:spacing w:after="0" w:line="240" w:lineRule="auto"/>
        <w:ind w:left="709" w:firstLine="720"/>
        <w:jc w:val="both"/>
        <w:rPr>
          <w:rFonts w:ascii="Arial" w:hAnsi="Arial" w:cs="Arial"/>
          <w:sz w:val="24"/>
          <w:szCs w:val="24"/>
        </w:rPr>
      </w:pPr>
    </w:p>
    <w:p w:rsidR="000C21D7" w:rsidRPr="00105498" w:rsidRDefault="00B2170F" w:rsidP="00B2170F">
      <w:pPr>
        <w:spacing w:after="0" w:line="240" w:lineRule="auto"/>
        <w:ind w:firstLine="720"/>
        <w:jc w:val="both"/>
        <w:rPr>
          <w:rFonts w:ascii="Arial" w:hAnsi="Arial" w:cs="Arial"/>
          <w:sz w:val="24"/>
          <w:szCs w:val="24"/>
        </w:rPr>
      </w:pPr>
      <w:r w:rsidRPr="00105498">
        <w:rPr>
          <w:rFonts w:ascii="Arial" w:hAnsi="Arial" w:cs="Arial"/>
          <w:sz w:val="24"/>
          <w:szCs w:val="24"/>
          <w:lang w:val="id-ID"/>
        </w:rPr>
        <w:t xml:space="preserve">Dalam kaitannya dengan hakikat dan tujuan berbicara, </w:t>
      </w:r>
      <w:r w:rsidR="008F3350" w:rsidRPr="00105498">
        <w:rPr>
          <w:rFonts w:ascii="Arial" w:hAnsi="Arial" w:cs="Arial"/>
          <w:sz w:val="24"/>
          <w:szCs w:val="24"/>
        </w:rPr>
        <w:t>Afriani (2015: 3)</w:t>
      </w:r>
      <w:r w:rsidRPr="00105498">
        <w:rPr>
          <w:rFonts w:ascii="Arial" w:hAnsi="Arial" w:cs="Arial"/>
          <w:sz w:val="24"/>
          <w:szCs w:val="24"/>
        </w:rPr>
        <w:t xml:space="preserve"> </w:t>
      </w:r>
      <w:r w:rsidRPr="00105498">
        <w:rPr>
          <w:rFonts w:ascii="Arial" w:hAnsi="Arial" w:cs="Arial"/>
          <w:sz w:val="24"/>
          <w:szCs w:val="24"/>
          <w:lang w:val="id-ID"/>
        </w:rPr>
        <w:t xml:space="preserve">menjelaskan bawah </w:t>
      </w:r>
      <w:r w:rsidRPr="00105498">
        <w:rPr>
          <w:rFonts w:ascii="Arial" w:hAnsi="Arial" w:cs="Arial"/>
          <w:sz w:val="24"/>
          <w:szCs w:val="24"/>
        </w:rPr>
        <w:t>berbicara</w:t>
      </w:r>
      <w:r w:rsidRPr="00105498">
        <w:rPr>
          <w:rFonts w:ascii="Arial" w:hAnsi="Arial" w:cs="Arial"/>
          <w:sz w:val="24"/>
          <w:szCs w:val="24"/>
          <w:lang w:val="id-ID"/>
        </w:rPr>
        <w:t xml:space="preserve"> adalah s</w:t>
      </w:r>
      <w:r w:rsidR="008F3350" w:rsidRPr="00105498">
        <w:rPr>
          <w:rFonts w:ascii="Arial" w:hAnsi="Arial" w:cs="Arial"/>
          <w:sz w:val="24"/>
          <w:szCs w:val="24"/>
        </w:rPr>
        <w:t>ebagai alat komunikasi secara lisan, melatih ket</w:t>
      </w:r>
      <w:r w:rsidRPr="00105498">
        <w:rPr>
          <w:rFonts w:ascii="Arial" w:hAnsi="Arial" w:cs="Arial"/>
          <w:sz w:val="24"/>
          <w:szCs w:val="24"/>
          <w:lang w:val="id-ID"/>
        </w:rPr>
        <w:t>e</w:t>
      </w:r>
      <w:r w:rsidR="008F3350" w:rsidRPr="00105498">
        <w:rPr>
          <w:rFonts w:ascii="Arial" w:hAnsi="Arial" w:cs="Arial"/>
          <w:sz w:val="24"/>
          <w:szCs w:val="24"/>
        </w:rPr>
        <w:t>rampilan bertanya atau menyampaikan suatu informasi/pendapat dari suatu permasalahan, serta dengan berbicara anak dapat menunggapkan suatu perasaan yang telah dirasakannya.</w:t>
      </w:r>
      <w:r w:rsidRPr="00105498">
        <w:rPr>
          <w:rFonts w:ascii="Arial" w:hAnsi="Arial" w:cs="Arial"/>
          <w:sz w:val="24"/>
          <w:szCs w:val="24"/>
          <w:lang w:val="id-ID"/>
        </w:rPr>
        <w:t xml:space="preserve"> Berdasarkan fungsi ini, </w:t>
      </w:r>
      <w:r w:rsidR="0091623A" w:rsidRPr="00105498">
        <w:rPr>
          <w:rFonts w:ascii="Arial" w:hAnsi="Arial" w:cs="Arial"/>
          <w:sz w:val="24"/>
          <w:szCs w:val="24"/>
        </w:rPr>
        <w:t>dapat dikatakan bahwa berbicara merupakan alat berkomunkasi secara lisan untuk dapat menyampaikan semua yang dirasakan dan dipikirkan. Berkomunikasi secara lisan dapat dilakukan dalam bentuk sebuah simbol bunyi. Selain untuk berkomunikasi secara lisan</w:t>
      </w:r>
      <w:r w:rsidRPr="00105498">
        <w:rPr>
          <w:rFonts w:ascii="Arial" w:hAnsi="Arial" w:cs="Arial"/>
          <w:sz w:val="24"/>
          <w:szCs w:val="24"/>
          <w:lang w:val="id-ID"/>
        </w:rPr>
        <w:t>,</w:t>
      </w:r>
      <w:r w:rsidR="0091623A" w:rsidRPr="00105498">
        <w:rPr>
          <w:rFonts w:ascii="Arial" w:hAnsi="Arial" w:cs="Arial"/>
          <w:sz w:val="24"/>
          <w:szCs w:val="24"/>
        </w:rPr>
        <w:t xml:space="preserve"> berbicara juga dapat melatih keterampilan bertanya untuk mendapatkan informasi yang diinginkan. Dengan berbicara seseorng dapat menyampaikan suatu informasi dari satu sumber ke sumber lainnya dan mengemukakan pendapat dari suatu permasalahan. Selain itu, dengan berbicara anak dapat menyatakan, mengungkapkan, dan mengekspresikan suatu perasaan yang telah dirasakannya.</w:t>
      </w:r>
    </w:p>
    <w:p w:rsidR="000C21D7" w:rsidRPr="00105498" w:rsidRDefault="000C21D7" w:rsidP="0070715C">
      <w:pPr>
        <w:spacing w:after="0"/>
        <w:jc w:val="both"/>
        <w:rPr>
          <w:rFonts w:ascii="Arial" w:hAnsi="Arial" w:cs="Arial"/>
          <w:sz w:val="24"/>
          <w:szCs w:val="24"/>
          <w:lang w:val="id-ID"/>
        </w:rPr>
      </w:pPr>
    </w:p>
    <w:p w:rsidR="00B2170F" w:rsidRPr="00105498" w:rsidRDefault="00B2170F" w:rsidP="0070715C">
      <w:pPr>
        <w:spacing w:after="0"/>
        <w:jc w:val="both"/>
        <w:rPr>
          <w:rFonts w:ascii="Arial" w:hAnsi="Arial" w:cs="Arial"/>
          <w:b/>
          <w:sz w:val="24"/>
          <w:szCs w:val="24"/>
          <w:lang w:val="id-ID"/>
        </w:rPr>
      </w:pPr>
      <w:r w:rsidRPr="00105498">
        <w:rPr>
          <w:rFonts w:ascii="Arial" w:hAnsi="Arial" w:cs="Arial"/>
          <w:b/>
          <w:sz w:val="24"/>
          <w:szCs w:val="24"/>
          <w:lang w:val="id-ID"/>
        </w:rPr>
        <w:t xml:space="preserve">C. Faktor-Faktor Penunjang </w:t>
      </w:r>
      <w:r w:rsidR="00B010BB">
        <w:rPr>
          <w:rFonts w:ascii="Arial" w:hAnsi="Arial" w:cs="Arial"/>
          <w:b/>
          <w:sz w:val="24"/>
          <w:szCs w:val="24"/>
          <w:lang w:val="id-ID"/>
        </w:rPr>
        <w:t>Kegiatan Berbicara</w:t>
      </w:r>
      <w:r w:rsidRPr="00105498">
        <w:rPr>
          <w:rFonts w:ascii="Arial" w:hAnsi="Arial" w:cs="Arial"/>
          <w:b/>
          <w:sz w:val="24"/>
          <w:szCs w:val="24"/>
          <w:lang w:val="id-ID"/>
        </w:rPr>
        <w:t xml:space="preserve"> </w:t>
      </w:r>
    </w:p>
    <w:p w:rsidR="00B2170F" w:rsidRPr="00105498" w:rsidRDefault="00B2170F" w:rsidP="00B2170F">
      <w:pPr>
        <w:spacing w:after="0" w:line="240" w:lineRule="auto"/>
        <w:jc w:val="both"/>
        <w:rPr>
          <w:rFonts w:ascii="Arial" w:hAnsi="Arial" w:cs="Arial"/>
          <w:b/>
          <w:sz w:val="24"/>
          <w:szCs w:val="24"/>
          <w:lang w:val="id-ID"/>
        </w:rPr>
      </w:pPr>
    </w:p>
    <w:p w:rsidR="00B2170F" w:rsidRPr="00105498" w:rsidRDefault="00B2170F" w:rsidP="00B2170F">
      <w:pPr>
        <w:spacing w:after="0" w:line="240" w:lineRule="auto"/>
        <w:ind w:firstLine="720"/>
        <w:jc w:val="both"/>
        <w:rPr>
          <w:rFonts w:ascii="Arial" w:hAnsi="Arial" w:cs="Arial"/>
          <w:sz w:val="24"/>
          <w:szCs w:val="24"/>
        </w:rPr>
      </w:pPr>
      <w:r w:rsidRPr="00105498">
        <w:rPr>
          <w:rFonts w:ascii="Arial" w:hAnsi="Arial" w:cs="Arial"/>
          <w:sz w:val="24"/>
          <w:szCs w:val="24"/>
        </w:rPr>
        <w:t>Menurut Maidar G. Arsjad  dan Mukti U. S. (</w:t>
      </w:r>
      <w:r w:rsidRPr="00105498">
        <w:rPr>
          <w:rFonts w:ascii="Arial" w:hAnsi="Arial" w:cs="Arial"/>
          <w:sz w:val="24"/>
          <w:szCs w:val="24"/>
          <w:lang w:val="id-ID"/>
        </w:rPr>
        <w:t xml:space="preserve"> dalam </w:t>
      </w:r>
      <w:r w:rsidRPr="00105498">
        <w:rPr>
          <w:rFonts w:ascii="Arial" w:hAnsi="Arial" w:cs="Arial"/>
          <w:sz w:val="24"/>
          <w:szCs w:val="24"/>
        </w:rPr>
        <w:t>Wulandari, 2014: 25—26) ada dua faktor penunjang keefektifan berbicara, yaitu dari aspek kebahasaan dan nonkebahasaan yang dijabarkan sebagai berikut.</w:t>
      </w:r>
    </w:p>
    <w:p w:rsidR="00B2170F" w:rsidRPr="00105498" w:rsidRDefault="00B2170F" w:rsidP="00B2170F">
      <w:pPr>
        <w:pStyle w:val="ListParagraph"/>
        <w:numPr>
          <w:ilvl w:val="0"/>
          <w:numId w:val="15"/>
        </w:numPr>
        <w:spacing w:after="0" w:line="240" w:lineRule="auto"/>
        <w:ind w:left="284" w:hanging="284"/>
        <w:jc w:val="both"/>
        <w:rPr>
          <w:rFonts w:ascii="Arial" w:hAnsi="Arial" w:cs="Arial"/>
          <w:sz w:val="24"/>
          <w:szCs w:val="24"/>
        </w:rPr>
      </w:pPr>
      <w:r w:rsidRPr="00105498">
        <w:rPr>
          <w:rFonts w:ascii="Arial" w:hAnsi="Arial" w:cs="Arial"/>
          <w:sz w:val="24"/>
          <w:szCs w:val="24"/>
        </w:rPr>
        <w:t>Fakt</w:t>
      </w:r>
      <w:r w:rsidRPr="00105498">
        <w:rPr>
          <w:rFonts w:ascii="Arial" w:hAnsi="Arial" w:cs="Arial"/>
          <w:sz w:val="24"/>
          <w:szCs w:val="24"/>
        </w:rPr>
        <w:t xml:space="preserve">or kebahasaan, </w:t>
      </w:r>
      <w:r w:rsidRPr="00105498">
        <w:rPr>
          <w:rFonts w:ascii="Arial" w:hAnsi="Arial" w:cs="Arial"/>
          <w:sz w:val="24"/>
          <w:szCs w:val="24"/>
        </w:rPr>
        <w:t xml:space="preserve">antara lain: (a) ketepatan ucapan (meliputi ketepatan pengucapan vokal dan konsonan), (b) penempatan tekanan, (c) penempatan persendian, (d) penggunaan nada/irama, (e) pilihan kata, (f) pilihan ungkapan, (g) variasi kata, (h) tata bentukan, (i) struktur kalimat, dan (j) ragam kalimat. </w:t>
      </w:r>
      <w:r w:rsidRPr="00105498">
        <w:rPr>
          <w:rFonts w:ascii="Arial" w:hAnsi="Arial" w:cs="Arial"/>
          <w:sz w:val="24"/>
          <w:szCs w:val="24"/>
          <w:lang w:val="id-ID"/>
        </w:rPr>
        <w:t>Dalam kaitannya dengan faktor-faktor kebahasaan ini, ada pula yang memerinci antara lain ketepatan ucapan, penempatan tekanan nada, sendi</w:t>
      </w:r>
      <w:r w:rsidRPr="00105498">
        <w:rPr>
          <w:rFonts w:ascii="Arial" w:hAnsi="Arial" w:cs="Arial"/>
          <w:sz w:val="24"/>
          <w:szCs w:val="24"/>
        </w:rPr>
        <w:t>,</w:t>
      </w:r>
      <w:r w:rsidRPr="00105498">
        <w:rPr>
          <w:rFonts w:ascii="Arial" w:hAnsi="Arial" w:cs="Arial"/>
          <w:sz w:val="24"/>
          <w:szCs w:val="24"/>
          <w:lang w:val="id-ID"/>
        </w:rPr>
        <w:t xml:space="preserve"> atau durasi yang sesuai, pilihan kata, ketepatan penggunaan kalimat </w:t>
      </w:r>
      <w:r w:rsidRPr="00105498">
        <w:rPr>
          <w:rFonts w:ascii="Arial" w:hAnsi="Arial" w:cs="Arial"/>
          <w:sz w:val="24"/>
          <w:szCs w:val="24"/>
        </w:rPr>
        <w:t xml:space="preserve">dan </w:t>
      </w:r>
      <w:r w:rsidRPr="00105498">
        <w:rPr>
          <w:rFonts w:ascii="Arial" w:hAnsi="Arial" w:cs="Arial"/>
          <w:sz w:val="24"/>
          <w:szCs w:val="24"/>
          <w:lang w:val="id-ID"/>
        </w:rPr>
        <w:t xml:space="preserve">tata bahasa, serta ketepatan sasaran pembicaraan. </w:t>
      </w:r>
    </w:p>
    <w:p w:rsidR="00B2170F" w:rsidRPr="00105498" w:rsidRDefault="00B2170F" w:rsidP="00B2170F">
      <w:pPr>
        <w:spacing w:after="0" w:line="240" w:lineRule="auto"/>
        <w:jc w:val="both"/>
        <w:rPr>
          <w:rFonts w:ascii="Arial" w:hAnsi="Arial" w:cs="Arial"/>
          <w:sz w:val="24"/>
          <w:szCs w:val="24"/>
        </w:rPr>
      </w:pPr>
    </w:p>
    <w:p w:rsidR="00B2170F" w:rsidRPr="00105498" w:rsidRDefault="00B2170F" w:rsidP="00B2170F">
      <w:pPr>
        <w:pStyle w:val="ListParagraph"/>
        <w:spacing w:after="0" w:line="240" w:lineRule="auto"/>
        <w:ind w:left="284"/>
        <w:jc w:val="both"/>
        <w:rPr>
          <w:rFonts w:ascii="Arial" w:hAnsi="Arial" w:cs="Arial"/>
          <w:sz w:val="24"/>
          <w:szCs w:val="24"/>
        </w:rPr>
      </w:pPr>
    </w:p>
    <w:p w:rsidR="00B2170F" w:rsidRPr="00105498" w:rsidRDefault="00B2170F" w:rsidP="00B2170F">
      <w:pPr>
        <w:pStyle w:val="ListParagraph"/>
        <w:numPr>
          <w:ilvl w:val="0"/>
          <w:numId w:val="15"/>
        </w:numPr>
        <w:spacing w:after="0" w:line="240" w:lineRule="auto"/>
        <w:ind w:left="284" w:hanging="284"/>
        <w:jc w:val="both"/>
        <w:rPr>
          <w:rFonts w:ascii="Arial" w:hAnsi="Arial" w:cs="Arial"/>
          <w:sz w:val="24"/>
          <w:szCs w:val="24"/>
        </w:rPr>
      </w:pPr>
      <w:r w:rsidRPr="00105498">
        <w:rPr>
          <w:rFonts w:ascii="Arial" w:hAnsi="Arial" w:cs="Arial"/>
          <w:sz w:val="24"/>
          <w:szCs w:val="24"/>
        </w:rPr>
        <w:t xml:space="preserve">Faktor </w:t>
      </w:r>
      <w:r w:rsidRPr="00105498">
        <w:rPr>
          <w:rFonts w:ascii="Arial" w:hAnsi="Arial" w:cs="Arial"/>
          <w:sz w:val="24"/>
          <w:szCs w:val="24"/>
          <w:lang w:val="id-ID"/>
        </w:rPr>
        <w:t>non</w:t>
      </w:r>
      <w:r w:rsidRPr="00105498">
        <w:rPr>
          <w:rFonts w:ascii="Arial" w:hAnsi="Arial" w:cs="Arial"/>
          <w:sz w:val="24"/>
          <w:szCs w:val="24"/>
        </w:rPr>
        <w:t xml:space="preserve">kebahasaan </w:t>
      </w:r>
      <w:r w:rsidRPr="00105498">
        <w:rPr>
          <w:rFonts w:ascii="Arial" w:hAnsi="Arial" w:cs="Arial"/>
          <w:sz w:val="24"/>
          <w:szCs w:val="24"/>
          <w:lang w:val="id-ID"/>
        </w:rPr>
        <w:t xml:space="preserve">yang </w:t>
      </w:r>
      <w:r w:rsidRPr="00105498">
        <w:rPr>
          <w:rFonts w:ascii="Arial" w:hAnsi="Arial" w:cs="Arial"/>
          <w:sz w:val="24"/>
          <w:szCs w:val="24"/>
        </w:rPr>
        <w:t xml:space="preserve">meliputi: (a) keberanian/semangat, (b) kelancaran, (c) kenyaringan suara, (d) pandangan mata, (e) gerak-gerik danmimik, (f) keterbukaan, (g) penalaran, dan (h) penguasaan topik. </w:t>
      </w:r>
      <w:r w:rsidRPr="00105498">
        <w:rPr>
          <w:rFonts w:ascii="Arial" w:hAnsi="Arial" w:cs="Arial"/>
          <w:sz w:val="24"/>
          <w:szCs w:val="24"/>
          <w:lang w:val="id-ID"/>
        </w:rPr>
        <w:t>Jika dijabarkan lebih detail, faktor-faktor nonkebahasaan ini juga mencakup sikap yang wajar, tenang</w:t>
      </w:r>
      <w:r w:rsidRPr="00105498">
        <w:rPr>
          <w:rFonts w:ascii="Arial" w:hAnsi="Arial" w:cs="Arial"/>
          <w:sz w:val="24"/>
          <w:szCs w:val="24"/>
        </w:rPr>
        <w:t>,</w:t>
      </w:r>
      <w:r w:rsidRPr="00105498">
        <w:rPr>
          <w:rFonts w:ascii="Arial" w:hAnsi="Arial" w:cs="Arial"/>
          <w:sz w:val="24"/>
          <w:szCs w:val="24"/>
          <w:lang w:val="id-ID"/>
        </w:rPr>
        <w:t xml:space="preserve"> dan tidak kaku, pandangan harus diarahkan ke lawan bicara, kesediaan menghargai orang lain, gerak-gerik dan mimik yang tepat, kenyaringan suara, kelancaran, relevansi, penalaran, dan penguasaan topik.</w:t>
      </w:r>
    </w:p>
    <w:p w:rsidR="00B2170F" w:rsidRPr="00105498" w:rsidRDefault="00B2170F" w:rsidP="00B2170F">
      <w:pPr>
        <w:spacing w:after="0" w:line="240" w:lineRule="auto"/>
        <w:jc w:val="both"/>
        <w:rPr>
          <w:rFonts w:ascii="Arial" w:hAnsi="Arial" w:cs="Arial"/>
          <w:sz w:val="24"/>
          <w:szCs w:val="24"/>
        </w:rPr>
      </w:pPr>
    </w:p>
    <w:p w:rsidR="00B2170F" w:rsidRPr="00105498" w:rsidRDefault="003169B4" w:rsidP="00B2170F">
      <w:pPr>
        <w:pStyle w:val="ListParagraph"/>
        <w:spacing w:after="0" w:line="240" w:lineRule="auto"/>
        <w:ind w:left="709" w:firstLine="720"/>
        <w:jc w:val="both"/>
        <w:rPr>
          <w:rFonts w:ascii="Arial" w:hAnsi="Arial" w:cs="Arial"/>
          <w:sz w:val="24"/>
          <w:szCs w:val="24"/>
        </w:rPr>
      </w:pPr>
      <w:r w:rsidRPr="00105498">
        <w:rPr>
          <w:rFonts w:ascii="Arial" w:hAnsi="Arial" w:cs="Arial"/>
          <w:sz w:val="24"/>
          <w:szCs w:val="24"/>
          <w:lang w:val="id-ID"/>
        </w:rPr>
        <w:lastRenderedPageBreak/>
        <w:t>Sementara itu, me</w:t>
      </w:r>
      <w:r w:rsidR="00B2170F" w:rsidRPr="00105498">
        <w:rPr>
          <w:rFonts w:ascii="Arial" w:hAnsi="Arial" w:cs="Arial"/>
          <w:sz w:val="24"/>
          <w:szCs w:val="24"/>
        </w:rPr>
        <w:t>nurut Burhan (</w:t>
      </w:r>
      <w:r w:rsidRPr="00105498">
        <w:rPr>
          <w:rFonts w:ascii="Arial" w:hAnsi="Arial" w:cs="Arial"/>
          <w:sz w:val="24"/>
          <w:szCs w:val="24"/>
          <w:lang w:val="id-ID"/>
        </w:rPr>
        <w:t xml:space="preserve">dalam </w:t>
      </w:r>
      <w:r w:rsidR="00B2170F" w:rsidRPr="00105498">
        <w:rPr>
          <w:rFonts w:ascii="Arial" w:hAnsi="Arial" w:cs="Arial"/>
          <w:sz w:val="24"/>
          <w:szCs w:val="24"/>
        </w:rPr>
        <w:t>Ahmad, 2013: 4—6) ada empat aspek yang dinilai pada saat anak berbica</w:t>
      </w:r>
      <w:r w:rsidRPr="00105498">
        <w:rPr>
          <w:rFonts w:ascii="Arial" w:hAnsi="Arial" w:cs="Arial"/>
          <w:sz w:val="24"/>
          <w:szCs w:val="24"/>
        </w:rPr>
        <w:t>ra di antaranya sebagai berikut.</w:t>
      </w:r>
    </w:p>
    <w:p w:rsidR="00B2170F" w:rsidRPr="00105498" w:rsidRDefault="00B2170F" w:rsidP="00B2170F">
      <w:pPr>
        <w:pStyle w:val="ListParagraph"/>
        <w:numPr>
          <w:ilvl w:val="0"/>
          <w:numId w:val="14"/>
        </w:numPr>
        <w:spacing w:after="0" w:line="240" w:lineRule="auto"/>
        <w:ind w:left="1134"/>
        <w:jc w:val="both"/>
        <w:rPr>
          <w:rFonts w:ascii="Arial" w:hAnsi="Arial" w:cs="Arial"/>
          <w:sz w:val="24"/>
          <w:szCs w:val="24"/>
        </w:rPr>
      </w:pPr>
      <w:r w:rsidRPr="00105498">
        <w:rPr>
          <w:rFonts w:ascii="Arial" w:hAnsi="Arial" w:cs="Arial"/>
          <w:sz w:val="24"/>
          <w:szCs w:val="24"/>
        </w:rPr>
        <w:t>Ketepatan pengucapan</w:t>
      </w:r>
    </w:p>
    <w:p w:rsidR="00B2170F" w:rsidRPr="00105498" w:rsidRDefault="00B2170F" w:rsidP="00B2170F">
      <w:pPr>
        <w:pStyle w:val="ListParagraph"/>
        <w:spacing w:after="0" w:line="240" w:lineRule="auto"/>
        <w:ind w:left="1134" w:firstLine="720"/>
        <w:jc w:val="both"/>
        <w:rPr>
          <w:rFonts w:ascii="Arial" w:hAnsi="Arial" w:cs="Arial"/>
          <w:sz w:val="24"/>
          <w:szCs w:val="24"/>
        </w:rPr>
      </w:pPr>
      <w:r w:rsidRPr="00105498">
        <w:rPr>
          <w:rFonts w:ascii="Arial" w:hAnsi="Arial" w:cs="Arial"/>
          <w:sz w:val="24"/>
          <w:szCs w:val="24"/>
        </w:rPr>
        <w:t xml:space="preserve">Seorang pembicara harus membiasakan diri mengucapkan bunyi-bunyi bahasa secara tepat. Pengucapan bunyi bahasa yang kurang tepat dapat mengalihkan perahatian pendengar. Sudah tentu pola ucapan dan artikulasi yang digunakan tidak selalu sama. Setiap orang mempunyai gaya tersendiri dan gaya bahasa yang dipakai berubah-ubah sesuai dengan pokok pembicaraan, perasaan, dan sasaran. Akan tetapi, kalau perbedaan atau perubahan itu terlalu mencolok dan menyimpang, keefektifan komunikasi akan terganggu. </w:t>
      </w:r>
    </w:p>
    <w:p w:rsidR="00B2170F" w:rsidRPr="00105498" w:rsidRDefault="00B2170F" w:rsidP="00B2170F">
      <w:pPr>
        <w:pStyle w:val="ListParagraph"/>
        <w:spacing w:after="0" w:line="240" w:lineRule="auto"/>
        <w:ind w:left="1134" w:firstLine="720"/>
        <w:jc w:val="both"/>
        <w:rPr>
          <w:rFonts w:ascii="Arial" w:hAnsi="Arial" w:cs="Arial"/>
          <w:sz w:val="24"/>
          <w:szCs w:val="24"/>
          <w:lang w:val="id-ID"/>
        </w:rPr>
      </w:pPr>
      <w:r w:rsidRPr="00105498">
        <w:rPr>
          <w:rFonts w:ascii="Arial" w:hAnsi="Arial" w:cs="Arial"/>
          <w:sz w:val="24"/>
          <w:szCs w:val="24"/>
        </w:rPr>
        <w:t xml:space="preserve">Setiap penutur tentu sangat dipengaruhi oleh bahasa ibunya. Misalnya, pengucapan untuk akhiran </w:t>
      </w:r>
      <w:r w:rsidRPr="00105498">
        <w:rPr>
          <w:rFonts w:ascii="Arial" w:hAnsi="Arial" w:cs="Arial"/>
          <w:i/>
          <w:sz w:val="24"/>
          <w:szCs w:val="24"/>
        </w:rPr>
        <w:t>-kan</w:t>
      </w:r>
      <w:r w:rsidRPr="00105498">
        <w:rPr>
          <w:rFonts w:ascii="Arial" w:hAnsi="Arial" w:cs="Arial"/>
          <w:sz w:val="24"/>
          <w:szCs w:val="24"/>
        </w:rPr>
        <w:t xml:space="preserve"> yang kurang tepat, memasukkan. Memang kita belum memiliki lafal baku, namun sebaiknya ucapan kita jangan terlalu diwarnai oleh bahasa daerah, sehingga dapat mengalihkan perhatian pendengar. Demikian juga halnya dengan pengucapan tiap suku kata. Tidak jarang kita dengar orang mengucapkan kata-kata yang tidak jelas suku katanya. Pengucapan bunyi-bunyi bahasa yang tidak tepat atau cacat akan menimbulkan kebosanan, kurang menyenangkan, atau kurang menarik sehingga dapat mengalihkan perhatian pendengar, mengganggu komunikasi, atau pemakainya dianggap aneh</w:t>
      </w:r>
      <w:r w:rsidR="003169B4" w:rsidRPr="00105498">
        <w:rPr>
          <w:rFonts w:ascii="Arial" w:hAnsi="Arial" w:cs="Arial"/>
          <w:sz w:val="24"/>
          <w:szCs w:val="24"/>
          <w:lang w:val="id-ID"/>
        </w:rPr>
        <w:t>.</w:t>
      </w:r>
    </w:p>
    <w:p w:rsidR="003169B4" w:rsidRPr="00105498" w:rsidRDefault="003169B4" w:rsidP="00B2170F">
      <w:pPr>
        <w:pStyle w:val="ListParagraph"/>
        <w:spacing w:after="0" w:line="240" w:lineRule="auto"/>
        <w:ind w:left="1134" w:firstLine="720"/>
        <w:jc w:val="both"/>
        <w:rPr>
          <w:rFonts w:ascii="Arial" w:hAnsi="Arial" w:cs="Arial"/>
          <w:sz w:val="24"/>
          <w:szCs w:val="24"/>
          <w:lang w:val="id-ID"/>
        </w:rPr>
      </w:pPr>
    </w:p>
    <w:p w:rsidR="00B2170F" w:rsidRPr="00105498" w:rsidRDefault="00B2170F" w:rsidP="00B2170F">
      <w:pPr>
        <w:pStyle w:val="ListParagraph"/>
        <w:numPr>
          <w:ilvl w:val="0"/>
          <w:numId w:val="14"/>
        </w:numPr>
        <w:spacing w:after="0" w:line="240" w:lineRule="auto"/>
        <w:ind w:left="1134"/>
        <w:jc w:val="both"/>
        <w:rPr>
          <w:rFonts w:ascii="Arial" w:hAnsi="Arial" w:cs="Arial"/>
          <w:sz w:val="24"/>
          <w:szCs w:val="24"/>
        </w:rPr>
      </w:pPr>
      <w:r w:rsidRPr="00105498">
        <w:rPr>
          <w:rFonts w:ascii="Arial" w:hAnsi="Arial" w:cs="Arial"/>
          <w:sz w:val="24"/>
          <w:szCs w:val="24"/>
        </w:rPr>
        <w:t>Ketepatan intonasi</w:t>
      </w:r>
    </w:p>
    <w:p w:rsidR="00B2170F" w:rsidRPr="00105498" w:rsidRDefault="00B2170F" w:rsidP="00B2170F">
      <w:pPr>
        <w:pStyle w:val="ListParagraph"/>
        <w:spacing w:after="0" w:line="240" w:lineRule="auto"/>
        <w:ind w:left="1134" w:firstLine="720"/>
        <w:jc w:val="both"/>
        <w:rPr>
          <w:rFonts w:ascii="Arial" w:hAnsi="Arial" w:cs="Arial"/>
          <w:sz w:val="24"/>
          <w:szCs w:val="24"/>
        </w:rPr>
      </w:pPr>
      <w:r w:rsidRPr="00105498">
        <w:rPr>
          <w:rFonts w:ascii="Arial" w:hAnsi="Arial" w:cs="Arial"/>
          <w:sz w:val="24"/>
          <w:szCs w:val="24"/>
        </w:rPr>
        <w:t xml:space="preserve">Kesesuaian intonasi merupakan daya tarik tersendiri dalam berbicara dan merupakan faktor penentu. Walaupun masalah yang dibicarakan kurang menarik, dengan penempatan intonasi yang sesuai dengan masalahnya menjadi menarik. Sebaliknya jika penyampaiannya datar saja, hampir dapat dipastikan menimbulkan kejemuan dan keefektifan berbicara berkurang. </w:t>
      </w:r>
    </w:p>
    <w:p w:rsidR="00B2170F" w:rsidRPr="00105498" w:rsidRDefault="00B2170F" w:rsidP="00B2170F">
      <w:pPr>
        <w:pStyle w:val="ListParagraph"/>
        <w:spacing w:after="0" w:line="240" w:lineRule="auto"/>
        <w:ind w:left="1134" w:firstLine="720"/>
        <w:jc w:val="both"/>
        <w:rPr>
          <w:rFonts w:ascii="Arial" w:hAnsi="Arial" w:cs="Arial"/>
          <w:sz w:val="24"/>
          <w:szCs w:val="24"/>
        </w:rPr>
      </w:pPr>
      <w:r w:rsidRPr="00105498">
        <w:rPr>
          <w:rFonts w:ascii="Arial" w:hAnsi="Arial" w:cs="Arial"/>
          <w:sz w:val="24"/>
          <w:szCs w:val="24"/>
        </w:rPr>
        <w:t>Demikian juga halnya dalam pemberian intonasi pada kata atau suku kata. Tekanan suara yang biasanya jatuh pada suku kata terakhir atau suku kata kedua dari belakang, kemudian ditempatkan pada suku kata pertama. Misalnya kata peyanggah, pemberani, kesempatan, diberi tekanan pada pe-, pem-, ke-, tentu kedengarannya janggal.</w:t>
      </w:r>
    </w:p>
    <w:p w:rsidR="003169B4" w:rsidRPr="00105498" w:rsidRDefault="003169B4" w:rsidP="00B2170F">
      <w:pPr>
        <w:pStyle w:val="ListParagraph"/>
        <w:spacing w:after="0" w:line="240" w:lineRule="auto"/>
        <w:ind w:left="1134" w:firstLine="720"/>
        <w:jc w:val="both"/>
        <w:rPr>
          <w:rFonts w:ascii="Arial" w:hAnsi="Arial" w:cs="Arial"/>
          <w:sz w:val="24"/>
          <w:szCs w:val="24"/>
        </w:rPr>
      </w:pPr>
    </w:p>
    <w:p w:rsidR="00B2170F" w:rsidRPr="00105498" w:rsidRDefault="00B2170F" w:rsidP="00B2170F">
      <w:pPr>
        <w:pStyle w:val="ListParagraph"/>
        <w:numPr>
          <w:ilvl w:val="0"/>
          <w:numId w:val="14"/>
        </w:numPr>
        <w:spacing w:after="0" w:line="240" w:lineRule="auto"/>
        <w:ind w:left="1134"/>
        <w:jc w:val="both"/>
        <w:rPr>
          <w:rFonts w:ascii="Arial" w:hAnsi="Arial" w:cs="Arial"/>
          <w:sz w:val="24"/>
          <w:szCs w:val="24"/>
        </w:rPr>
      </w:pPr>
      <w:r w:rsidRPr="00105498">
        <w:rPr>
          <w:rFonts w:ascii="Arial" w:hAnsi="Arial" w:cs="Arial"/>
          <w:sz w:val="24"/>
          <w:szCs w:val="24"/>
        </w:rPr>
        <w:t>Pilihan kata (diksi)</w:t>
      </w:r>
    </w:p>
    <w:p w:rsidR="00B2170F" w:rsidRDefault="00B2170F" w:rsidP="00B2170F">
      <w:pPr>
        <w:pStyle w:val="ListParagraph"/>
        <w:spacing w:after="0" w:line="240" w:lineRule="auto"/>
        <w:ind w:left="1134" w:firstLine="720"/>
        <w:jc w:val="both"/>
        <w:rPr>
          <w:rFonts w:ascii="Arial" w:hAnsi="Arial" w:cs="Arial"/>
          <w:sz w:val="24"/>
          <w:szCs w:val="24"/>
        </w:rPr>
      </w:pPr>
      <w:r w:rsidRPr="00105498">
        <w:rPr>
          <w:rFonts w:ascii="Arial" w:hAnsi="Arial" w:cs="Arial"/>
          <w:sz w:val="24"/>
          <w:szCs w:val="24"/>
        </w:rPr>
        <w:t>Pilihan kata (diksi) hendaknya tepat, jelas, dan bervariasi. Jelas maksudnya mudah dimengerti oleh pendengar yang menjadi sasaran. Pendengar akan lebih terangsang dan lebih paham, kalau kata-kata yang digunakan sudah dikenal oleh pendengar. Misalnya, kata-kata populer tentu akan lebih efektif daripada kata-kata yang muluk-muluk dan katakata yang berasal dari bahasa asing. Kata-kata yang belum dikenal memang membangkitkan rasa ingin tahu, namun menghambat kelancaran komunikasi. Pilihan kata itu tentu harus disesuaikan dengan pokok pembicaraan dan dengan siapa kita berbicara (pendengar).</w:t>
      </w:r>
    </w:p>
    <w:p w:rsidR="00FF140C" w:rsidRPr="00105498" w:rsidRDefault="00FF140C" w:rsidP="00B2170F">
      <w:pPr>
        <w:pStyle w:val="ListParagraph"/>
        <w:spacing w:after="0" w:line="240" w:lineRule="auto"/>
        <w:ind w:left="1134" w:firstLine="720"/>
        <w:jc w:val="both"/>
        <w:rPr>
          <w:rFonts w:ascii="Arial" w:hAnsi="Arial" w:cs="Arial"/>
          <w:sz w:val="24"/>
          <w:szCs w:val="24"/>
        </w:rPr>
      </w:pPr>
    </w:p>
    <w:p w:rsidR="003169B4" w:rsidRPr="00105498" w:rsidRDefault="003169B4" w:rsidP="00B2170F">
      <w:pPr>
        <w:pStyle w:val="ListParagraph"/>
        <w:spacing w:after="0" w:line="240" w:lineRule="auto"/>
        <w:ind w:left="1134" w:firstLine="720"/>
        <w:jc w:val="both"/>
        <w:rPr>
          <w:rFonts w:ascii="Arial" w:hAnsi="Arial" w:cs="Arial"/>
          <w:sz w:val="24"/>
          <w:szCs w:val="24"/>
        </w:rPr>
      </w:pPr>
    </w:p>
    <w:p w:rsidR="00B2170F" w:rsidRPr="00105498" w:rsidRDefault="00B2170F" w:rsidP="00B2170F">
      <w:pPr>
        <w:pStyle w:val="ListParagraph"/>
        <w:numPr>
          <w:ilvl w:val="0"/>
          <w:numId w:val="14"/>
        </w:numPr>
        <w:spacing w:after="0" w:line="240" w:lineRule="auto"/>
        <w:ind w:left="1134"/>
        <w:jc w:val="both"/>
        <w:rPr>
          <w:rFonts w:ascii="Arial" w:hAnsi="Arial" w:cs="Arial"/>
          <w:sz w:val="24"/>
          <w:szCs w:val="24"/>
        </w:rPr>
      </w:pPr>
      <w:r w:rsidRPr="00105498">
        <w:rPr>
          <w:rFonts w:ascii="Arial" w:hAnsi="Arial" w:cs="Arial"/>
          <w:sz w:val="24"/>
          <w:szCs w:val="24"/>
        </w:rPr>
        <w:lastRenderedPageBreak/>
        <w:t>Kelancaran</w:t>
      </w:r>
    </w:p>
    <w:p w:rsidR="00B2170F" w:rsidRPr="00105498" w:rsidRDefault="00B2170F" w:rsidP="00B2170F">
      <w:pPr>
        <w:pStyle w:val="ListParagraph"/>
        <w:spacing w:after="0" w:line="240" w:lineRule="auto"/>
        <w:ind w:left="1134" w:firstLine="720"/>
        <w:jc w:val="both"/>
        <w:rPr>
          <w:rFonts w:ascii="Arial" w:hAnsi="Arial" w:cs="Arial"/>
          <w:sz w:val="24"/>
          <w:szCs w:val="24"/>
        </w:rPr>
      </w:pPr>
      <w:r w:rsidRPr="00105498">
        <w:rPr>
          <w:rFonts w:ascii="Arial" w:hAnsi="Arial" w:cs="Arial"/>
          <w:sz w:val="24"/>
          <w:szCs w:val="24"/>
        </w:rPr>
        <w:t xml:space="preserve">Seorang pembicara yang lancar berbicara memudahkan pendengar menangkap isi pembicaraannya. Seringkali kita dengar pembicara berbicara terputus-putus, bahkan antara bagian-bagian yang terputus itu diselipkan bunyi-bunyi tertentu yang sangat mengganggu penangkapan pendengar, misalnya menyelipkan bunyi ee, oo, aa, dan sebagainya. Sebaliknya, pembicara yang terlalu cepat berbicara juga menyulitkan pendengar menangkap pokok pembicarannya. </w:t>
      </w:r>
    </w:p>
    <w:p w:rsidR="00B2170F" w:rsidRPr="00105498" w:rsidRDefault="00B2170F" w:rsidP="00B2170F">
      <w:pPr>
        <w:spacing w:after="0" w:line="240" w:lineRule="auto"/>
        <w:jc w:val="both"/>
        <w:rPr>
          <w:rFonts w:ascii="Arial" w:hAnsi="Arial" w:cs="Arial"/>
          <w:b/>
          <w:sz w:val="24"/>
          <w:szCs w:val="24"/>
          <w:lang w:val="id-ID"/>
        </w:rPr>
      </w:pPr>
    </w:p>
    <w:p w:rsidR="000C21D7" w:rsidRPr="00105498" w:rsidRDefault="003169B4" w:rsidP="00B2170F">
      <w:pPr>
        <w:spacing w:after="0" w:line="240" w:lineRule="auto"/>
        <w:jc w:val="both"/>
        <w:rPr>
          <w:rFonts w:ascii="Arial" w:hAnsi="Arial" w:cs="Arial"/>
          <w:b/>
          <w:sz w:val="24"/>
          <w:szCs w:val="24"/>
          <w:lang w:val="id-ID"/>
        </w:rPr>
      </w:pPr>
      <w:r w:rsidRPr="00105498">
        <w:rPr>
          <w:rFonts w:ascii="Arial" w:hAnsi="Arial" w:cs="Arial"/>
          <w:b/>
          <w:sz w:val="24"/>
          <w:szCs w:val="24"/>
          <w:lang w:val="id-ID"/>
        </w:rPr>
        <w:t>D. Faktor-Faktor Penghambat Kegiatan Berbicara</w:t>
      </w:r>
    </w:p>
    <w:p w:rsidR="003169B4" w:rsidRPr="00105498" w:rsidRDefault="003169B4" w:rsidP="00B2170F">
      <w:pPr>
        <w:spacing w:after="0" w:line="240" w:lineRule="auto"/>
        <w:jc w:val="both"/>
        <w:rPr>
          <w:rFonts w:ascii="Arial" w:hAnsi="Arial" w:cs="Arial"/>
          <w:b/>
          <w:sz w:val="24"/>
          <w:szCs w:val="24"/>
          <w:lang w:val="id-ID"/>
        </w:rPr>
      </w:pPr>
    </w:p>
    <w:p w:rsidR="003169B4" w:rsidRPr="00105498" w:rsidRDefault="003169B4" w:rsidP="003169B4">
      <w:pPr>
        <w:spacing w:after="0" w:line="240" w:lineRule="auto"/>
        <w:ind w:firstLine="720"/>
        <w:jc w:val="both"/>
        <w:rPr>
          <w:rFonts w:ascii="Arial" w:hAnsi="Arial" w:cs="Arial"/>
          <w:sz w:val="24"/>
          <w:szCs w:val="24"/>
        </w:rPr>
      </w:pPr>
      <w:r w:rsidRPr="00105498">
        <w:rPr>
          <w:rFonts w:ascii="Arial" w:hAnsi="Arial" w:cs="Arial"/>
          <w:sz w:val="24"/>
          <w:szCs w:val="24"/>
        </w:rPr>
        <w:t xml:space="preserve">Rusmiati (dalam Isah Cahyani dan Hodijah, 2007: 63) mengemukakan </w:t>
      </w:r>
      <w:r w:rsidR="003C70DA" w:rsidRPr="00105498">
        <w:rPr>
          <w:rFonts w:ascii="Arial" w:hAnsi="Arial" w:cs="Arial"/>
          <w:sz w:val="24"/>
          <w:szCs w:val="24"/>
          <w:lang w:val="id-ID"/>
        </w:rPr>
        <w:t xml:space="preserve">beberapa faktor penghambat </w:t>
      </w:r>
      <w:r w:rsidRPr="00105498">
        <w:rPr>
          <w:rFonts w:ascii="Arial" w:hAnsi="Arial" w:cs="Arial"/>
          <w:sz w:val="24"/>
          <w:szCs w:val="24"/>
        </w:rPr>
        <w:t>kegiatan berbicara. Hambata</w:t>
      </w:r>
      <w:r w:rsidR="003C70DA" w:rsidRPr="00105498">
        <w:rPr>
          <w:rFonts w:ascii="Arial" w:hAnsi="Arial" w:cs="Arial"/>
          <w:sz w:val="24"/>
          <w:szCs w:val="24"/>
          <w:lang w:val="id-ID"/>
        </w:rPr>
        <w:t xml:space="preserve">n-hambatan </w:t>
      </w:r>
      <w:r w:rsidRPr="00105498">
        <w:rPr>
          <w:rFonts w:ascii="Arial" w:hAnsi="Arial" w:cs="Arial"/>
          <w:sz w:val="24"/>
          <w:szCs w:val="24"/>
        </w:rPr>
        <w:t>tersebut terdiri atas hambatan yang datang dari pembicara sendiri (internal) dan hambatan yang datang dari luar pembicara (eksternal).</w:t>
      </w:r>
    </w:p>
    <w:p w:rsidR="003C70DA" w:rsidRPr="00105498" w:rsidRDefault="003C70DA" w:rsidP="003169B4">
      <w:pPr>
        <w:spacing w:after="0" w:line="240" w:lineRule="auto"/>
        <w:jc w:val="both"/>
        <w:rPr>
          <w:rFonts w:ascii="Arial" w:hAnsi="Arial" w:cs="Arial"/>
          <w:sz w:val="24"/>
          <w:szCs w:val="24"/>
        </w:rPr>
      </w:pPr>
    </w:p>
    <w:p w:rsidR="003169B4" w:rsidRPr="00105498" w:rsidRDefault="003169B4" w:rsidP="003C70DA">
      <w:pPr>
        <w:pStyle w:val="ListParagraph"/>
        <w:numPr>
          <w:ilvl w:val="0"/>
          <w:numId w:val="16"/>
        </w:numPr>
        <w:spacing w:after="0" w:line="240" w:lineRule="auto"/>
        <w:jc w:val="both"/>
        <w:rPr>
          <w:rFonts w:ascii="Arial" w:hAnsi="Arial" w:cs="Arial"/>
          <w:sz w:val="24"/>
          <w:szCs w:val="24"/>
        </w:rPr>
      </w:pPr>
      <w:r w:rsidRPr="00105498">
        <w:rPr>
          <w:rFonts w:ascii="Arial" w:hAnsi="Arial" w:cs="Arial"/>
          <w:sz w:val="24"/>
          <w:szCs w:val="24"/>
        </w:rPr>
        <w:t>Hambatan internal</w:t>
      </w:r>
    </w:p>
    <w:p w:rsidR="003C70DA" w:rsidRPr="00105498" w:rsidRDefault="003169B4" w:rsidP="003C70DA">
      <w:pPr>
        <w:spacing w:after="0" w:line="240" w:lineRule="auto"/>
        <w:ind w:left="720"/>
        <w:jc w:val="both"/>
        <w:rPr>
          <w:rFonts w:ascii="Arial" w:hAnsi="Arial" w:cs="Arial"/>
          <w:sz w:val="24"/>
          <w:szCs w:val="24"/>
        </w:rPr>
      </w:pPr>
      <w:r w:rsidRPr="00105498">
        <w:rPr>
          <w:rFonts w:ascii="Arial" w:hAnsi="Arial" w:cs="Arial"/>
          <w:sz w:val="24"/>
          <w:szCs w:val="24"/>
        </w:rPr>
        <w:t>Hambatan internal adalah hambatan yang muncul dari dalam diri pembicara. Hal–</w:t>
      </w:r>
      <w:r w:rsidR="003C70DA" w:rsidRPr="00105498">
        <w:rPr>
          <w:rFonts w:ascii="Arial" w:hAnsi="Arial" w:cs="Arial"/>
          <w:sz w:val="24"/>
          <w:szCs w:val="24"/>
        </w:rPr>
        <w:t xml:space="preserve">hal </w:t>
      </w:r>
      <w:r w:rsidRPr="00105498">
        <w:rPr>
          <w:rFonts w:ascii="Arial" w:hAnsi="Arial" w:cs="Arial"/>
          <w:sz w:val="24"/>
          <w:szCs w:val="24"/>
        </w:rPr>
        <w:t>yang dapat menghambat kegiatan b</w:t>
      </w:r>
      <w:r w:rsidR="003C70DA" w:rsidRPr="00105498">
        <w:rPr>
          <w:rFonts w:ascii="Arial" w:hAnsi="Arial" w:cs="Arial"/>
          <w:sz w:val="24"/>
          <w:szCs w:val="24"/>
        </w:rPr>
        <w:t>erbicara adalah sebagai berikut.</w:t>
      </w:r>
    </w:p>
    <w:p w:rsidR="003C70DA" w:rsidRPr="00105498" w:rsidRDefault="003169B4" w:rsidP="003C70DA">
      <w:pPr>
        <w:pStyle w:val="ListParagraph"/>
        <w:numPr>
          <w:ilvl w:val="0"/>
          <w:numId w:val="17"/>
        </w:numPr>
        <w:spacing w:after="0" w:line="240" w:lineRule="auto"/>
        <w:jc w:val="both"/>
        <w:rPr>
          <w:rFonts w:ascii="Arial" w:hAnsi="Arial" w:cs="Arial"/>
          <w:sz w:val="24"/>
          <w:szCs w:val="24"/>
        </w:rPr>
      </w:pPr>
      <w:bookmarkStart w:id="0" w:name="_GoBack"/>
      <w:r w:rsidRPr="00105498">
        <w:rPr>
          <w:rFonts w:ascii="Arial" w:hAnsi="Arial" w:cs="Arial"/>
          <w:sz w:val="24"/>
          <w:szCs w:val="24"/>
        </w:rPr>
        <w:t>Ketidak sempurnaan alat ucap</w:t>
      </w:r>
    </w:p>
    <w:p w:rsidR="003C70DA" w:rsidRPr="00105498" w:rsidRDefault="003169B4" w:rsidP="003C70DA">
      <w:pPr>
        <w:pStyle w:val="ListParagraph"/>
        <w:spacing w:after="0" w:line="240" w:lineRule="auto"/>
        <w:ind w:left="1080"/>
        <w:jc w:val="both"/>
        <w:rPr>
          <w:rFonts w:ascii="Arial" w:hAnsi="Arial" w:cs="Arial"/>
          <w:sz w:val="24"/>
          <w:szCs w:val="24"/>
        </w:rPr>
      </w:pPr>
      <w:r w:rsidRPr="00105498">
        <w:rPr>
          <w:rFonts w:ascii="Arial" w:hAnsi="Arial" w:cs="Arial"/>
          <w:sz w:val="24"/>
          <w:szCs w:val="24"/>
        </w:rPr>
        <w:t>Kesalahan yang diakibatkan kurang</w:t>
      </w:r>
      <w:r w:rsidR="003C70DA" w:rsidRPr="00105498">
        <w:rPr>
          <w:rFonts w:ascii="Arial" w:hAnsi="Arial" w:cs="Arial"/>
          <w:sz w:val="24"/>
          <w:szCs w:val="24"/>
        </w:rPr>
        <w:t xml:space="preserve"> sempurnanya alat ucap akan mem</w:t>
      </w:r>
      <w:r w:rsidRPr="00105498">
        <w:rPr>
          <w:rFonts w:ascii="Arial" w:hAnsi="Arial" w:cs="Arial"/>
          <w:sz w:val="24"/>
          <w:szCs w:val="24"/>
        </w:rPr>
        <w:t>engaruh</w:t>
      </w:r>
      <w:r w:rsidR="003C70DA" w:rsidRPr="00105498">
        <w:rPr>
          <w:rFonts w:ascii="Arial" w:hAnsi="Arial" w:cs="Arial"/>
          <w:sz w:val="24"/>
          <w:szCs w:val="24"/>
        </w:rPr>
        <w:t>i keefektifan dalam berbicara. Selain itu, p</w:t>
      </w:r>
      <w:r w:rsidRPr="00105498">
        <w:rPr>
          <w:rFonts w:ascii="Arial" w:hAnsi="Arial" w:cs="Arial"/>
          <w:sz w:val="24"/>
          <w:szCs w:val="24"/>
        </w:rPr>
        <w:t>endengar akan salah menafsirkan maksud pembicara.</w:t>
      </w:r>
    </w:p>
    <w:p w:rsidR="003C70DA" w:rsidRPr="00105498" w:rsidRDefault="003C70DA" w:rsidP="003C70DA">
      <w:pPr>
        <w:pStyle w:val="ListParagraph"/>
        <w:numPr>
          <w:ilvl w:val="0"/>
          <w:numId w:val="17"/>
        </w:numPr>
        <w:spacing w:after="0" w:line="240" w:lineRule="auto"/>
        <w:jc w:val="both"/>
        <w:rPr>
          <w:rFonts w:ascii="Arial" w:hAnsi="Arial" w:cs="Arial"/>
          <w:sz w:val="24"/>
          <w:szCs w:val="24"/>
        </w:rPr>
      </w:pPr>
      <w:r w:rsidRPr="00105498">
        <w:rPr>
          <w:rFonts w:ascii="Arial" w:hAnsi="Arial" w:cs="Arial"/>
          <w:sz w:val="24"/>
          <w:szCs w:val="24"/>
          <w:lang w:val="id-ID"/>
        </w:rPr>
        <w:t>Penguasaan komponen kebahasaa</w:t>
      </w:r>
      <w:r w:rsidRPr="00105498">
        <w:rPr>
          <w:rFonts w:ascii="Arial" w:hAnsi="Arial" w:cs="Arial"/>
          <w:sz w:val="24"/>
          <w:szCs w:val="24"/>
        </w:rPr>
        <w:t>n (l</w:t>
      </w:r>
      <w:r w:rsidRPr="00105498">
        <w:rPr>
          <w:rFonts w:ascii="Arial" w:hAnsi="Arial" w:cs="Arial"/>
          <w:sz w:val="24"/>
          <w:szCs w:val="24"/>
          <w:lang w:val="id-ID"/>
        </w:rPr>
        <w:t>afal danintonasi,</w:t>
      </w:r>
      <w:r w:rsidRPr="00105498">
        <w:rPr>
          <w:rFonts w:ascii="Arial" w:hAnsi="Arial" w:cs="Arial"/>
          <w:sz w:val="24"/>
          <w:szCs w:val="24"/>
        </w:rPr>
        <w:t xml:space="preserve"> p</w:t>
      </w:r>
      <w:r w:rsidRPr="00105498">
        <w:rPr>
          <w:rFonts w:ascii="Arial" w:hAnsi="Arial" w:cs="Arial"/>
          <w:sz w:val="24"/>
          <w:szCs w:val="24"/>
          <w:lang w:val="id-ID"/>
        </w:rPr>
        <w:t>ilihan kata (diksi),</w:t>
      </w:r>
      <w:r w:rsidRPr="00105498">
        <w:rPr>
          <w:rFonts w:ascii="Arial" w:hAnsi="Arial" w:cs="Arial"/>
          <w:sz w:val="24"/>
          <w:szCs w:val="24"/>
        </w:rPr>
        <w:t xml:space="preserve"> s</w:t>
      </w:r>
      <w:r w:rsidRPr="00105498">
        <w:rPr>
          <w:rFonts w:ascii="Arial" w:hAnsi="Arial" w:cs="Arial"/>
          <w:sz w:val="24"/>
          <w:szCs w:val="24"/>
          <w:lang w:val="id-ID"/>
        </w:rPr>
        <w:t>truktur bahasa,</w:t>
      </w:r>
      <w:r w:rsidRPr="00105498">
        <w:rPr>
          <w:rFonts w:ascii="Arial" w:hAnsi="Arial" w:cs="Arial"/>
          <w:sz w:val="24"/>
          <w:szCs w:val="24"/>
        </w:rPr>
        <w:t xml:space="preserve"> g</w:t>
      </w:r>
      <w:r w:rsidRPr="00105498">
        <w:rPr>
          <w:rFonts w:ascii="Arial" w:hAnsi="Arial" w:cs="Arial"/>
          <w:sz w:val="24"/>
          <w:szCs w:val="24"/>
          <w:lang w:val="id-ID"/>
        </w:rPr>
        <w:t>aya bahasa</w:t>
      </w:r>
      <w:r w:rsidRPr="00105498">
        <w:rPr>
          <w:rFonts w:ascii="Arial" w:hAnsi="Arial" w:cs="Arial"/>
          <w:sz w:val="24"/>
          <w:szCs w:val="24"/>
        </w:rPr>
        <w:t>)</w:t>
      </w:r>
    </w:p>
    <w:p w:rsidR="003C70DA" w:rsidRPr="00105498" w:rsidRDefault="003C70DA" w:rsidP="003C70DA">
      <w:pPr>
        <w:pStyle w:val="ListParagraph"/>
        <w:numPr>
          <w:ilvl w:val="0"/>
          <w:numId w:val="17"/>
        </w:numPr>
        <w:spacing w:after="0" w:line="240" w:lineRule="auto"/>
        <w:jc w:val="both"/>
        <w:rPr>
          <w:rFonts w:ascii="Arial" w:hAnsi="Arial" w:cs="Arial"/>
          <w:sz w:val="24"/>
          <w:szCs w:val="24"/>
        </w:rPr>
      </w:pPr>
      <w:r w:rsidRPr="00105498">
        <w:rPr>
          <w:rFonts w:ascii="Arial" w:hAnsi="Arial" w:cs="Arial"/>
          <w:sz w:val="24"/>
          <w:szCs w:val="24"/>
          <w:lang w:val="id-ID"/>
        </w:rPr>
        <w:t>Penggunaan komponen isi</w:t>
      </w:r>
      <w:r w:rsidRPr="00105498">
        <w:rPr>
          <w:rFonts w:ascii="Arial" w:hAnsi="Arial" w:cs="Arial"/>
          <w:sz w:val="24"/>
          <w:szCs w:val="24"/>
        </w:rPr>
        <w:t xml:space="preserve"> (h</w:t>
      </w:r>
      <w:r w:rsidRPr="00105498">
        <w:rPr>
          <w:rFonts w:ascii="Arial" w:hAnsi="Arial" w:cs="Arial"/>
          <w:sz w:val="24"/>
          <w:szCs w:val="24"/>
          <w:lang w:val="id-ID"/>
        </w:rPr>
        <w:t>ubungan isi dengan  topik,</w:t>
      </w:r>
      <w:r w:rsidRPr="00105498">
        <w:rPr>
          <w:rFonts w:ascii="Arial" w:hAnsi="Arial" w:cs="Arial"/>
          <w:sz w:val="24"/>
          <w:szCs w:val="24"/>
        </w:rPr>
        <w:t xml:space="preserve"> s</w:t>
      </w:r>
      <w:r w:rsidRPr="00105498">
        <w:rPr>
          <w:rFonts w:ascii="Arial" w:hAnsi="Arial" w:cs="Arial"/>
          <w:sz w:val="24"/>
          <w:szCs w:val="24"/>
          <w:lang w:val="id-ID"/>
        </w:rPr>
        <w:t>truktur isi,</w:t>
      </w:r>
      <w:r w:rsidRPr="00105498">
        <w:rPr>
          <w:rFonts w:ascii="Arial" w:hAnsi="Arial" w:cs="Arial"/>
          <w:sz w:val="24"/>
          <w:szCs w:val="24"/>
        </w:rPr>
        <w:t xml:space="preserve"> k</w:t>
      </w:r>
      <w:r w:rsidRPr="00105498">
        <w:rPr>
          <w:rFonts w:ascii="Arial" w:hAnsi="Arial" w:cs="Arial"/>
          <w:sz w:val="24"/>
          <w:szCs w:val="24"/>
          <w:lang w:val="id-ID"/>
        </w:rPr>
        <w:t>ualitas isi,</w:t>
      </w:r>
      <w:r w:rsidRPr="00105498">
        <w:rPr>
          <w:rFonts w:ascii="Arial" w:hAnsi="Arial" w:cs="Arial"/>
          <w:sz w:val="24"/>
          <w:szCs w:val="24"/>
        </w:rPr>
        <w:t xml:space="preserve"> k</w:t>
      </w:r>
      <w:r w:rsidRPr="00105498">
        <w:rPr>
          <w:rFonts w:ascii="Arial" w:hAnsi="Arial" w:cs="Arial"/>
          <w:sz w:val="24"/>
          <w:szCs w:val="24"/>
          <w:lang w:val="id-ID"/>
        </w:rPr>
        <w:t>uantitas isi</w:t>
      </w:r>
      <w:r w:rsidRPr="00105498">
        <w:rPr>
          <w:rFonts w:ascii="Arial" w:hAnsi="Arial" w:cs="Arial"/>
          <w:sz w:val="24"/>
          <w:szCs w:val="24"/>
        </w:rPr>
        <w:t>)</w:t>
      </w:r>
    </w:p>
    <w:p w:rsidR="003C70DA" w:rsidRPr="00105498" w:rsidRDefault="003C70DA" w:rsidP="003C70DA">
      <w:pPr>
        <w:pStyle w:val="ListParagraph"/>
        <w:numPr>
          <w:ilvl w:val="0"/>
          <w:numId w:val="17"/>
        </w:numPr>
        <w:spacing w:after="0" w:line="240" w:lineRule="auto"/>
        <w:jc w:val="both"/>
        <w:rPr>
          <w:rFonts w:ascii="Arial" w:hAnsi="Arial" w:cs="Arial"/>
          <w:sz w:val="24"/>
          <w:szCs w:val="24"/>
        </w:rPr>
      </w:pPr>
      <w:r w:rsidRPr="00105498">
        <w:rPr>
          <w:rFonts w:ascii="Arial" w:hAnsi="Arial" w:cs="Arial"/>
          <w:sz w:val="24"/>
          <w:szCs w:val="24"/>
          <w:lang w:val="id-ID"/>
        </w:rPr>
        <w:t>Kelelahan dan kesehatan fisik maupun mental</w:t>
      </w:r>
    </w:p>
    <w:p w:rsidR="003C70DA" w:rsidRPr="00105498" w:rsidRDefault="003C70DA" w:rsidP="003C70DA">
      <w:pPr>
        <w:pStyle w:val="ListParagraph"/>
        <w:spacing w:after="0" w:line="240" w:lineRule="auto"/>
        <w:ind w:left="1080"/>
        <w:jc w:val="both"/>
        <w:rPr>
          <w:rFonts w:ascii="Arial" w:hAnsi="Arial" w:cs="Arial"/>
          <w:sz w:val="24"/>
          <w:szCs w:val="24"/>
        </w:rPr>
      </w:pPr>
    </w:p>
    <w:p w:rsidR="003C70DA" w:rsidRPr="00105498" w:rsidRDefault="003169B4" w:rsidP="003C70DA">
      <w:pPr>
        <w:pStyle w:val="ListParagraph"/>
        <w:numPr>
          <w:ilvl w:val="0"/>
          <w:numId w:val="16"/>
        </w:numPr>
        <w:spacing w:after="0" w:line="240" w:lineRule="auto"/>
        <w:jc w:val="both"/>
        <w:rPr>
          <w:rFonts w:ascii="Arial" w:hAnsi="Arial" w:cs="Arial"/>
          <w:sz w:val="24"/>
          <w:szCs w:val="24"/>
        </w:rPr>
      </w:pPr>
      <w:r w:rsidRPr="00105498">
        <w:rPr>
          <w:rFonts w:ascii="Arial" w:hAnsi="Arial" w:cs="Arial"/>
          <w:sz w:val="24"/>
          <w:szCs w:val="24"/>
        </w:rPr>
        <w:t>Hambatan </w:t>
      </w:r>
      <w:r w:rsidR="003C70DA" w:rsidRPr="00105498">
        <w:rPr>
          <w:rFonts w:ascii="Arial" w:hAnsi="Arial" w:cs="Arial"/>
          <w:sz w:val="24"/>
          <w:szCs w:val="24"/>
        </w:rPr>
        <w:t>eksternal</w:t>
      </w:r>
    </w:p>
    <w:p w:rsidR="003C70DA" w:rsidRPr="00105498" w:rsidRDefault="003169B4" w:rsidP="003C70DA">
      <w:pPr>
        <w:pStyle w:val="ListParagraph"/>
        <w:spacing w:after="0" w:line="240" w:lineRule="auto"/>
        <w:jc w:val="both"/>
        <w:rPr>
          <w:rFonts w:ascii="Arial" w:hAnsi="Arial" w:cs="Arial"/>
          <w:sz w:val="24"/>
          <w:szCs w:val="24"/>
        </w:rPr>
      </w:pPr>
      <w:r w:rsidRPr="00105498">
        <w:rPr>
          <w:rFonts w:ascii="Arial" w:hAnsi="Arial" w:cs="Arial"/>
          <w:sz w:val="24"/>
          <w:szCs w:val="24"/>
        </w:rPr>
        <w:t>Selain hambatan internal, pembicara akan menghadapi hambatan yang datang dari luar dirinya. Hambatan itu kadang-kadang muncul dan tidak disadari sebelumnya oleh pembicara. Hambatan eksternal meliputi:</w:t>
      </w:r>
    </w:p>
    <w:p w:rsidR="003C70DA" w:rsidRPr="00105498" w:rsidRDefault="003169B4" w:rsidP="003169B4">
      <w:pPr>
        <w:pStyle w:val="ListParagraph"/>
        <w:numPr>
          <w:ilvl w:val="0"/>
          <w:numId w:val="18"/>
        </w:numPr>
        <w:spacing w:after="0" w:line="240" w:lineRule="auto"/>
        <w:jc w:val="both"/>
        <w:rPr>
          <w:rFonts w:ascii="Arial" w:hAnsi="Arial" w:cs="Arial"/>
          <w:sz w:val="24"/>
          <w:szCs w:val="24"/>
        </w:rPr>
      </w:pPr>
      <w:r w:rsidRPr="00105498">
        <w:rPr>
          <w:rFonts w:ascii="Arial" w:hAnsi="Arial" w:cs="Arial"/>
          <w:sz w:val="24"/>
          <w:szCs w:val="24"/>
        </w:rPr>
        <w:t>Suara atau bunyi</w:t>
      </w:r>
    </w:p>
    <w:p w:rsidR="003C70DA" w:rsidRPr="00105498" w:rsidRDefault="003169B4" w:rsidP="003C70DA">
      <w:pPr>
        <w:pStyle w:val="ListParagraph"/>
        <w:spacing w:after="0" w:line="240" w:lineRule="auto"/>
        <w:ind w:left="1080"/>
        <w:jc w:val="both"/>
        <w:rPr>
          <w:rFonts w:ascii="Arial" w:hAnsi="Arial" w:cs="Arial"/>
          <w:sz w:val="24"/>
          <w:szCs w:val="24"/>
        </w:rPr>
      </w:pPr>
      <w:r w:rsidRPr="00105498">
        <w:rPr>
          <w:rFonts w:ascii="Arial" w:hAnsi="Arial" w:cs="Arial"/>
          <w:sz w:val="24"/>
          <w:szCs w:val="24"/>
        </w:rPr>
        <w:t>Hendaknya pembicara harus berani dan siap mental dalam menghadapi suara-suara sumbang dari para pendengar yang bisa membuat mental turun.</w:t>
      </w:r>
    </w:p>
    <w:p w:rsidR="003C70DA" w:rsidRPr="00105498" w:rsidRDefault="003169B4" w:rsidP="003169B4">
      <w:pPr>
        <w:pStyle w:val="ListParagraph"/>
        <w:numPr>
          <w:ilvl w:val="0"/>
          <w:numId w:val="18"/>
        </w:numPr>
        <w:spacing w:after="0" w:line="240" w:lineRule="auto"/>
        <w:jc w:val="both"/>
        <w:rPr>
          <w:rFonts w:ascii="Arial" w:hAnsi="Arial" w:cs="Arial"/>
          <w:sz w:val="24"/>
          <w:szCs w:val="24"/>
        </w:rPr>
      </w:pPr>
      <w:r w:rsidRPr="00105498">
        <w:rPr>
          <w:rFonts w:ascii="Arial" w:hAnsi="Arial" w:cs="Arial"/>
          <w:sz w:val="24"/>
          <w:szCs w:val="24"/>
        </w:rPr>
        <w:t>Kondisi ruangan</w:t>
      </w:r>
    </w:p>
    <w:p w:rsidR="003C70DA" w:rsidRPr="00105498" w:rsidRDefault="003169B4" w:rsidP="003C70DA">
      <w:pPr>
        <w:pStyle w:val="ListParagraph"/>
        <w:spacing w:after="0" w:line="240" w:lineRule="auto"/>
        <w:ind w:left="1080"/>
        <w:jc w:val="both"/>
        <w:rPr>
          <w:rFonts w:ascii="Arial" w:hAnsi="Arial" w:cs="Arial"/>
          <w:sz w:val="24"/>
          <w:szCs w:val="24"/>
        </w:rPr>
      </w:pPr>
      <w:r w:rsidRPr="00105498">
        <w:rPr>
          <w:rFonts w:ascii="Arial" w:hAnsi="Arial" w:cs="Arial"/>
          <w:sz w:val="24"/>
          <w:szCs w:val="24"/>
        </w:rPr>
        <w:t>Kegaduhan, keributan-keributan kecil yang terjadi di ruangan bisa sedikit membuat konsentrasi buyar. Pembicara harus fokus pada apa yang dibawakannya, harus bisa mengondisikan pendengar supaya tetap tenang dan tertib.</w:t>
      </w:r>
    </w:p>
    <w:p w:rsidR="003C70DA" w:rsidRPr="00105498" w:rsidRDefault="003169B4" w:rsidP="003169B4">
      <w:pPr>
        <w:pStyle w:val="ListParagraph"/>
        <w:numPr>
          <w:ilvl w:val="0"/>
          <w:numId w:val="18"/>
        </w:numPr>
        <w:spacing w:after="0" w:line="240" w:lineRule="auto"/>
        <w:jc w:val="both"/>
        <w:rPr>
          <w:rFonts w:ascii="Arial" w:hAnsi="Arial" w:cs="Arial"/>
          <w:sz w:val="24"/>
          <w:szCs w:val="24"/>
        </w:rPr>
      </w:pPr>
      <w:r w:rsidRPr="00105498">
        <w:rPr>
          <w:rFonts w:ascii="Arial" w:hAnsi="Arial" w:cs="Arial"/>
          <w:sz w:val="24"/>
          <w:szCs w:val="24"/>
        </w:rPr>
        <w:t>Media</w:t>
      </w:r>
    </w:p>
    <w:p w:rsidR="003C70DA" w:rsidRPr="00105498" w:rsidRDefault="003169B4" w:rsidP="003C70DA">
      <w:pPr>
        <w:pStyle w:val="ListParagraph"/>
        <w:spacing w:after="0" w:line="240" w:lineRule="auto"/>
        <w:ind w:left="1080"/>
        <w:jc w:val="both"/>
        <w:rPr>
          <w:rFonts w:ascii="Arial" w:hAnsi="Arial" w:cs="Arial"/>
          <w:sz w:val="24"/>
          <w:szCs w:val="24"/>
        </w:rPr>
      </w:pPr>
      <w:r w:rsidRPr="00105498">
        <w:rPr>
          <w:rFonts w:ascii="Arial" w:hAnsi="Arial" w:cs="Arial"/>
          <w:sz w:val="24"/>
          <w:szCs w:val="24"/>
        </w:rPr>
        <w:t>Dalam menyampaikan berita, pembicara harus menyiapkan media-media pendukung supaya komunikasi berjalan lancar tanpa hambatan</w:t>
      </w:r>
    </w:p>
    <w:p w:rsidR="003C70DA" w:rsidRPr="00105498" w:rsidRDefault="003169B4" w:rsidP="003169B4">
      <w:pPr>
        <w:pStyle w:val="ListParagraph"/>
        <w:numPr>
          <w:ilvl w:val="0"/>
          <w:numId w:val="18"/>
        </w:numPr>
        <w:spacing w:after="0" w:line="240" w:lineRule="auto"/>
        <w:jc w:val="both"/>
        <w:rPr>
          <w:rFonts w:ascii="Arial" w:hAnsi="Arial" w:cs="Arial"/>
          <w:sz w:val="24"/>
          <w:szCs w:val="24"/>
        </w:rPr>
      </w:pPr>
      <w:r w:rsidRPr="00105498">
        <w:rPr>
          <w:rFonts w:ascii="Arial" w:hAnsi="Arial" w:cs="Arial"/>
          <w:sz w:val="24"/>
          <w:szCs w:val="24"/>
        </w:rPr>
        <w:t>Pengetahuan pendengar</w:t>
      </w:r>
    </w:p>
    <w:bookmarkEnd w:id="0"/>
    <w:p w:rsidR="003169B4" w:rsidRPr="00105498" w:rsidRDefault="003169B4" w:rsidP="003C70DA">
      <w:pPr>
        <w:pStyle w:val="ListParagraph"/>
        <w:spacing w:after="0" w:line="240" w:lineRule="auto"/>
        <w:ind w:left="1080"/>
        <w:jc w:val="both"/>
        <w:rPr>
          <w:rFonts w:ascii="Arial" w:hAnsi="Arial" w:cs="Arial"/>
          <w:sz w:val="24"/>
          <w:szCs w:val="24"/>
        </w:rPr>
      </w:pPr>
      <w:r w:rsidRPr="00105498">
        <w:rPr>
          <w:rFonts w:ascii="Arial" w:hAnsi="Arial" w:cs="Arial"/>
          <w:sz w:val="24"/>
          <w:szCs w:val="24"/>
        </w:rPr>
        <w:lastRenderedPageBreak/>
        <w:t>Pembicara yang baik adalah pembicara yang mampu mengetahui sejauh mana pengetahuan yang dimiliki para pendengarnya, sehingga apa yang disampaikannya bisa dipahami para pendengarnya dan juga tidak terjadi salah komunikasi.</w:t>
      </w:r>
    </w:p>
    <w:p w:rsidR="003169B4" w:rsidRPr="00105498" w:rsidRDefault="003169B4" w:rsidP="003169B4">
      <w:pPr>
        <w:spacing w:after="0" w:line="240" w:lineRule="auto"/>
        <w:jc w:val="both"/>
        <w:rPr>
          <w:rFonts w:ascii="Arial" w:hAnsi="Arial" w:cs="Arial"/>
          <w:sz w:val="24"/>
          <w:szCs w:val="24"/>
        </w:rPr>
      </w:pPr>
    </w:p>
    <w:p w:rsidR="003169B4" w:rsidRPr="00105498" w:rsidRDefault="00105498" w:rsidP="003169B4">
      <w:pPr>
        <w:spacing w:after="0" w:line="240" w:lineRule="auto"/>
        <w:jc w:val="both"/>
        <w:rPr>
          <w:rFonts w:ascii="Arial" w:hAnsi="Arial" w:cs="Arial"/>
          <w:b/>
          <w:sz w:val="24"/>
          <w:szCs w:val="24"/>
          <w:lang w:val="id-ID"/>
        </w:rPr>
      </w:pPr>
      <w:r w:rsidRPr="00105498">
        <w:rPr>
          <w:rFonts w:ascii="Arial" w:hAnsi="Arial" w:cs="Arial"/>
          <w:b/>
          <w:sz w:val="24"/>
          <w:szCs w:val="24"/>
          <w:lang w:val="id-ID"/>
        </w:rPr>
        <w:t>E. Jenis-Jenis Keterampilan Berbicara</w:t>
      </w:r>
    </w:p>
    <w:p w:rsidR="00105498" w:rsidRPr="00105498" w:rsidRDefault="00105498" w:rsidP="00105498">
      <w:pPr>
        <w:spacing w:after="0"/>
        <w:jc w:val="both"/>
        <w:rPr>
          <w:rFonts w:ascii="Arial" w:hAnsi="Arial" w:cs="Arial"/>
          <w:sz w:val="24"/>
          <w:szCs w:val="24"/>
          <w:lang w:val="id-ID"/>
        </w:rPr>
      </w:pPr>
      <w:r w:rsidRPr="00105498">
        <w:rPr>
          <w:rFonts w:ascii="Arial" w:hAnsi="Arial" w:cs="Arial"/>
          <w:sz w:val="24"/>
          <w:szCs w:val="24"/>
        </w:rPr>
        <w:tab/>
      </w:r>
      <w:r w:rsidRPr="00105498">
        <w:rPr>
          <w:rFonts w:ascii="Arial" w:hAnsi="Arial" w:cs="Arial"/>
          <w:sz w:val="24"/>
          <w:szCs w:val="24"/>
          <w:lang w:val="id-ID"/>
        </w:rPr>
        <w:t xml:space="preserve">Berikut akan dijelaskan mengenai jenis-jenis keterampilan berbicara yang sering dilakukan. </w:t>
      </w:r>
    </w:p>
    <w:p w:rsidR="00105498" w:rsidRPr="00105498" w:rsidRDefault="00105498" w:rsidP="00105498">
      <w:pPr>
        <w:pStyle w:val="ListParagraph"/>
        <w:numPr>
          <w:ilvl w:val="0"/>
          <w:numId w:val="20"/>
        </w:numPr>
        <w:spacing w:after="0"/>
        <w:jc w:val="both"/>
        <w:rPr>
          <w:rFonts w:ascii="Arial" w:hAnsi="Arial" w:cs="Arial"/>
          <w:sz w:val="24"/>
          <w:szCs w:val="24"/>
        </w:rPr>
      </w:pPr>
      <w:r w:rsidRPr="00105498">
        <w:rPr>
          <w:rFonts w:ascii="Arial" w:hAnsi="Arial" w:cs="Arial"/>
          <w:sz w:val="24"/>
          <w:szCs w:val="24"/>
        </w:rPr>
        <w:t>Diskusi</w:t>
      </w:r>
    </w:p>
    <w:p w:rsidR="00105498" w:rsidRDefault="00105498" w:rsidP="00105498">
      <w:pPr>
        <w:spacing w:after="0"/>
        <w:ind w:left="720"/>
        <w:jc w:val="both"/>
        <w:rPr>
          <w:rFonts w:ascii="Arial" w:hAnsi="Arial" w:cs="Arial"/>
          <w:sz w:val="24"/>
          <w:szCs w:val="24"/>
          <w:lang w:val="id-ID"/>
        </w:rPr>
      </w:pPr>
      <w:r>
        <w:rPr>
          <w:rFonts w:ascii="Arial" w:hAnsi="Arial" w:cs="Arial"/>
          <w:sz w:val="24"/>
          <w:szCs w:val="24"/>
          <w:lang w:val="id-ID"/>
        </w:rPr>
        <w:t xml:space="preserve">Diskusi adalah sebuah interaksi komunikasi antara dua orang atau lebih/ kelompok. Biasanya komunikasi antara mereka/ kelompok tersebut berupa salah satu ilmu atau pengetahuan dasar yang akhirnya akan memberikan rasa pemahaman yang baik dan benar. </w:t>
      </w:r>
      <w:r w:rsidRPr="00105498">
        <w:rPr>
          <w:rFonts w:ascii="Arial" w:hAnsi="Arial" w:cs="Arial"/>
          <w:sz w:val="24"/>
          <w:szCs w:val="24"/>
        </w:rPr>
        <w:t>Diskusi bisa berupa apa saja yang awalnya disebut </w:t>
      </w:r>
      <w:hyperlink r:id="rId5" w:tooltip="Topik" w:history="1">
        <w:r w:rsidRPr="00105498">
          <w:rPr>
            <w:rStyle w:val="Hyperlink"/>
            <w:rFonts w:ascii="Arial" w:hAnsi="Arial" w:cs="Arial"/>
            <w:color w:val="auto"/>
            <w:sz w:val="24"/>
            <w:szCs w:val="24"/>
            <w:u w:val="none"/>
          </w:rPr>
          <w:t>topik</w:t>
        </w:r>
      </w:hyperlink>
      <w:r w:rsidRPr="00105498">
        <w:rPr>
          <w:rFonts w:ascii="Arial" w:hAnsi="Arial" w:cs="Arial"/>
          <w:sz w:val="24"/>
          <w:szCs w:val="24"/>
        </w:rPr>
        <w:t>. Dari topik inilah diskusi berkembang dan diperbincangkan yang pada akhirnya akan menghasilkan suatu pemahaman dari topik tersebut.</w:t>
      </w:r>
      <w:r>
        <w:rPr>
          <w:rFonts w:ascii="Arial" w:hAnsi="Arial" w:cs="Arial"/>
          <w:sz w:val="24"/>
          <w:szCs w:val="24"/>
          <w:lang w:val="id-ID"/>
        </w:rPr>
        <w:t xml:space="preserve"> Jenis-jenis diskusi dapat dijelaskan sebagai berikut. </w:t>
      </w:r>
    </w:p>
    <w:p w:rsidR="00105498" w:rsidRPr="00105498" w:rsidRDefault="00105498" w:rsidP="00105498">
      <w:pPr>
        <w:pStyle w:val="ListParagraph"/>
        <w:numPr>
          <w:ilvl w:val="0"/>
          <w:numId w:val="23"/>
        </w:numPr>
        <w:spacing w:after="0"/>
        <w:jc w:val="both"/>
        <w:rPr>
          <w:rFonts w:ascii="Arial" w:hAnsi="Arial" w:cs="Arial"/>
          <w:sz w:val="24"/>
          <w:szCs w:val="24"/>
          <w:lang w:val="id-ID"/>
        </w:rPr>
      </w:pPr>
      <w:r w:rsidRPr="00105498">
        <w:rPr>
          <w:rFonts w:ascii="Arial" w:hAnsi="Arial" w:cs="Arial"/>
          <w:sz w:val="24"/>
          <w:szCs w:val="24"/>
        </w:rPr>
        <w:t>Seminar</w:t>
      </w:r>
      <w:r>
        <w:rPr>
          <w:rFonts w:ascii="Arial" w:hAnsi="Arial" w:cs="Arial"/>
          <w:sz w:val="24"/>
          <w:szCs w:val="24"/>
          <w:lang w:val="id-ID"/>
        </w:rPr>
        <w:t>, yakni p</w:t>
      </w:r>
      <w:r w:rsidRPr="00105498">
        <w:rPr>
          <w:rFonts w:ascii="Arial" w:hAnsi="Arial" w:cs="Arial"/>
          <w:sz w:val="24"/>
          <w:szCs w:val="24"/>
        </w:rPr>
        <w:t>ertemuan para </w:t>
      </w:r>
      <w:hyperlink r:id="rId6" w:tooltip="Pakar" w:history="1">
        <w:r w:rsidRPr="00105498">
          <w:rPr>
            <w:rStyle w:val="Hyperlink"/>
            <w:rFonts w:ascii="Arial" w:hAnsi="Arial" w:cs="Arial"/>
            <w:color w:val="auto"/>
            <w:sz w:val="24"/>
            <w:szCs w:val="24"/>
            <w:u w:val="none"/>
          </w:rPr>
          <w:t>pakar</w:t>
        </w:r>
      </w:hyperlink>
      <w:r w:rsidRPr="00105498">
        <w:rPr>
          <w:rFonts w:ascii="Arial" w:hAnsi="Arial" w:cs="Arial"/>
          <w:sz w:val="24"/>
          <w:szCs w:val="24"/>
        </w:rPr>
        <w:t> yang berusaha mendapatkan kata </w:t>
      </w:r>
      <w:hyperlink r:id="rId7" w:tooltip="Sepakat (halaman belum tersedia)" w:history="1">
        <w:r w:rsidRPr="00105498">
          <w:rPr>
            <w:rStyle w:val="Hyperlink"/>
            <w:rFonts w:ascii="Arial" w:hAnsi="Arial" w:cs="Arial"/>
            <w:color w:val="auto"/>
            <w:sz w:val="24"/>
            <w:szCs w:val="24"/>
            <w:u w:val="none"/>
          </w:rPr>
          <w:t>sepakat</w:t>
        </w:r>
      </w:hyperlink>
      <w:r w:rsidRPr="00105498">
        <w:rPr>
          <w:rFonts w:ascii="Arial" w:hAnsi="Arial" w:cs="Arial"/>
          <w:sz w:val="24"/>
          <w:szCs w:val="24"/>
        </w:rPr>
        <w:t> mengenai suatu hal.</w:t>
      </w:r>
    </w:p>
    <w:p w:rsidR="00105498" w:rsidRPr="00105498" w:rsidRDefault="00105498" w:rsidP="00105498">
      <w:pPr>
        <w:pStyle w:val="ListParagraph"/>
        <w:numPr>
          <w:ilvl w:val="0"/>
          <w:numId w:val="23"/>
        </w:numPr>
        <w:spacing w:after="0"/>
        <w:jc w:val="both"/>
        <w:rPr>
          <w:rFonts w:ascii="Arial" w:hAnsi="Arial" w:cs="Arial"/>
          <w:sz w:val="24"/>
          <w:szCs w:val="24"/>
          <w:lang w:val="id-ID"/>
        </w:rPr>
      </w:pPr>
      <w:r w:rsidRPr="00105498">
        <w:rPr>
          <w:rFonts w:ascii="Arial" w:hAnsi="Arial" w:cs="Arial"/>
          <w:sz w:val="24"/>
          <w:szCs w:val="24"/>
        </w:rPr>
        <w:t>Sarasehan/Simposium</w:t>
      </w:r>
      <w:r>
        <w:rPr>
          <w:rFonts w:ascii="Arial" w:hAnsi="Arial" w:cs="Arial"/>
          <w:sz w:val="24"/>
          <w:szCs w:val="24"/>
          <w:lang w:val="id-ID"/>
        </w:rPr>
        <w:t>, yakni p</w:t>
      </w:r>
      <w:r w:rsidRPr="00105498">
        <w:rPr>
          <w:rFonts w:ascii="Arial" w:hAnsi="Arial" w:cs="Arial"/>
          <w:sz w:val="24"/>
          <w:szCs w:val="24"/>
        </w:rPr>
        <w:t>ertemuan yang diselenggarakan untuk mendengarkan pendapat prasaran </w:t>
      </w:r>
      <w:r>
        <w:rPr>
          <w:rFonts w:ascii="Arial" w:hAnsi="Arial" w:cs="Arial"/>
          <w:sz w:val="24"/>
          <w:szCs w:val="24"/>
          <w:lang w:val="id-ID"/>
        </w:rPr>
        <w:t xml:space="preserve"> para ahli </w:t>
      </w:r>
      <w:r w:rsidRPr="00105498">
        <w:rPr>
          <w:rFonts w:ascii="Arial" w:hAnsi="Arial" w:cs="Arial"/>
          <w:sz w:val="24"/>
          <w:szCs w:val="24"/>
        </w:rPr>
        <w:t>mengenai suatu hal/masalah dalam bidang tertentu.</w:t>
      </w:r>
    </w:p>
    <w:p w:rsidR="00105498" w:rsidRPr="00105498" w:rsidRDefault="00105498" w:rsidP="00105498">
      <w:pPr>
        <w:pStyle w:val="ListParagraph"/>
        <w:numPr>
          <w:ilvl w:val="0"/>
          <w:numId w:val="23"/>
        </w:numPr>
        <w:spacing w:after="0"/>
        <w:jc w:val="both"/>
        <w:rPr>
          <w:rFonts w:ascii="Arial" w:hAnsi="Arial" w:cs="Arial"/>
          <w:sz w:val="24"/>
          <w:szCs w:val="24"/>
          <w:lang w:val="id-ID"/>
        </w:rPr>
      </w:pPr>
      <w:r w:rsidRPr="00105498">
        <w:rPr>
          <w:rFonts w:ascii="Arial" w:hAnsi="Arial" w:cs="Arial"/>
          <w:sz w:val="24"/>
          <w:szCs w:val="24"/>
        </w:rPr>
        <w:t>Lokakarya/Sanggar Kerja</w:t>
      </w:r>
      <w:r>
        <w:rPr>
          <w:rFonts w:ascii="Arial" w:hAnsi="Arial" w:cs="Arial"/>
          <w:sz w:val="24"/>
          <w:szCs w:val="24"/>
          <w:lang w:val="id-ID"/>
        </w:rPr>
        <w:t>, yakni p</w:t>
      </w:r>
      <w:r w:rsidRPr="00105498">
        <w:rPr>
          <w:rFonts w:ascii="Arial" w:hAnsi="Arial" w:cs="Arial"/>
          <w:sz w:val="24"/>
          <w:szCs w:val="24"/>
        </w:rPr>
        <w:t>ertemuan yang membahas suatu </w:t>
      </w:r>
      <w:hyperlink r:id="rId8" w:tooltip="Karya" w:history="1">
        <w:r w:rsidRPr="00105498">
          <w:rPr>
            <w:rStyle w:val="Hyperlink"/>
            <w:rFonts w:ascii="Arial" w:hAnsi="Arial" w:cs="Arial"/>
            <w:color w:val="auto"/>
            <w:sz w:val="24"/>
            <w:szCs w:val="24"/>
          </w:rPr>
          <w:t>karya</w:t>
        </w:r>
      </w:hyperlink>
      <w:r w:rsidRPr="00105498">
        <w:rPr>
          <w:rFonts w:ascii="Arial" w:hAnsi="Arial" w:cs="Arial"/>
          <w:sz w:val="24"/>
          <w:szCs w:val="24"/>
        </w:rPr>
        <w:t>.</w:t>
      </w:r>
    </w:p>
    <w:p w:rsidR="00105498" w:rsidRPr="00105498" w:rsidRDefault="00105498" w:rsidP="00105498">
      <w:pPr>
        <w:pStyle w:val="ListParagraph"/>
        <w:numPr>
          <w:ilvl w:val="0"/>
          <w:numId w:val="23"/>
        </w:numPr>
        <w:spacing w:after="0"/>
        <w:jc w:val="both"/>
        <w:rPr>
          <w:rFonts w:ascii="Arial" w:hAnsi="Arial" w:cs="Arial"/>
          <w:sz w:val="24"/>
          <w:szCs w:val="24"/>
          <w:lang w:val="id-ID"/>
        </w:rPr>
      </w:pPr>
      <w:r w:rsidRPr="00105498">
        <w:rPr>
          <w:rFonts w:ascii="Arial" w:hAnsi="Arial" w:cs="Arial"/>
          <w:sz w:val="24"/>
          <w:szCs w:val="24"/>
        </w:rPr>
        <w:t>Santiaji</w:t>
      </w:r>
      <w:r>
        <w:rPr>
          <w:rFonts w:ascii="Arial" w:hAnsi="Arial" w:cs="Arial"/>
          <w:sz w:val="24"/>
          <w:szCs w:val="24"/>
          <w:lang w:val="id-ID"/>
        </w:rPr>
        <w:t>, yakni p</w:t>
      </w:r>
      <w:r w:rsidRPr="00105498">
        <w:rPr>
          <w:rFonts w:ascii="Arial" w:hAnsi="Arial" w:cs="Arial"/>
          <w:sz w:val="24"/>
          <w:szCs w:val="24"/>
        </w:rPr>
        <w:t>ertemuan yang diselenggarakan untuk memberikan pengarahan singkat menjalang pelaksanaan </w:t>
      </w:r>
      <w:hyperlink r:id="rId9" w:tooltip="Kegiatan (halaman belum tersedia)" w:history="1">
        <w:r w:rsidRPr="00105498">
          <w:rPr>
            <w:rStyle w:val="Hyperlink"/>
            <w:rFonts w:ascii="Arial" w:hAnsi="Arial" w:cs="Arial"/>
            <w:color w:val="auto"/>
            <w:sz w:val="24"/>
            <w:szCs w:val="24"/>
          </w:rPr>
          <w:t>kegiatan</w:t>
        </w:r>
      </w:hyperlink>
      <w:r w:rsidRPr="00105498">
        <w:rPr>
          <w:rFonts w:ascii="Arial" w:hAnsi="Arial" w:cs="Arial"/>
          <w:sz w:val="24"/>
          <w:szCs w:val="24"/>
        </w:rPr>
        <w:t>.</w:t>
      </w:r>
    </w:p>
    <w:p w:rsidR="00105498" w:rsidRPr="00105498" w:rsidRDefault="00105498" w:rsidP="00105498">
      <w:pPr>
        <w:pStyle w:val="ListParagraph"/>
        <w:numPr>
          <w:ilvl w:val="0"/>
          <w:numId w:val="23"/>
        </w:numPr>
        <w:spacing w:after="0"/>
        <w:jc w:val="both"/>
        <w:rPr>
          <w:rFonts w:ascii="Arial" w:hAnsi="Arial" w:cs="Arial"/>
          <w:sz w:val="24"/>
          <w:szCs w:val="24"/>
          <w:lang w:val="id-ID"/>
        </w:rPr>
      </w:pPr>
      <w:r w:rsidRPr="00105498">
        <w:rPr>
          <w:rFonts w:ascii="Arial" w:hAnsi="Arial" w:cs="Arial"/>
          <w:sz w:val="24"/>
          <w:szCs w:val="24"/>
        </w:rPr>
        <w:t>Muktamar</w:t>
      </w:r>
      <w:r>
        <w:rPr>
          <w:rFonts w:ascii="Arial" w:hAnsi="Arial" w:cs="Arial"/>
          <w:sz w:val="24"/>
          <w:szCs w:val="24"/>
          <w:lang w:val="id-ID"/>
        </w:rPr>
        <w:t xml:space="preserve">, yakni pertemuan para wakil organisasi untuk mengambil keputusan mengenai </w:t>
      </w:r>
      <w:r w:rsidRPr="00105498">
        <w:rPr>
          <w:rFonts w:ascii="Arial" w:hAnsi="Arial" w:cs="Arial"/>
          <w:sz w:val="24"/>
          <w:szCs w:val="24"/>
        </w:rPr>
        <w:t>suatu masalah yang dihadapi bersama.</w:t>
      </w:r>
    </w:p>
    <w:p w:rsidR="00105498" w:rsidRPr="00105498" w:rsidRDefault="00105498" w:rsidP="00105498">
      <w:pPr>
        <w:pStyle w:val="ListParagraph"/>
        <w:numPr>
          <w:ilvl w:val="0"/>
          <w:numId w:val="23"/>
        </w:numPr>
        <w:spacing w:after="0"/>
        <w:jc w:val="both"/>
        <w:rPr>
          <w:rFonts w:ascii="Arial" w:hAnsi="Arial" w:cs="Arial"/>
          <w:sz w:val="24"/>
          <w:szCs w:val="24"/>
          <w:lang w:val="id-ID"/>
        </w:rPr>
      </w:pPr>
      <w:r w:rsidRPr="00105498">
        <w:rPr>
          <w:rFonts w:ascii="Arial" w:hAnsi="Arial" w:cs="Arial"/>
          <w:sz w:val="24"/>
          <w:szCs w:val="24"/>
        </w:rPr>
        <w:t>Konferensi.</w:t>
      </w:r>
      <w:r>
        <w:rPr>
          <w:rFonts w:ascii="Arial" w:hAnsi="Arial" w:cs="Arial"/>
          <w:sz w:val="24"/>
          <w:szCs w:val="24"/>
          <w:lang w:val="id-ID"/>
        </w:rPr>
        <w:t>, yakni p</w:t>
      </w:r>
      <w:r w:rsidRPr="00105498">
        <w:rPr>
          <w:rFonts w:ascii="Arial" w:hAnsi="Arial" w:cs="Arial"/>
          <w:sz w:val="24"/>
          <w:szCs w:val="24"/>
        </w:rPr>
        <w:t>ertemuan untuk berdiskusi mengenai suatu masalah yang dihadapi bersama.</w:t>
      </w:r>
    </w:p>
    <w:p w:rsidR="00105498" w:rsidRPr="00105498" w:rsidRDefault="00105498" w:rsidP="00105498">
      <w:pPr>
        <w:pStyle w:val="ListParagraph"/>
        <w:numPr>
          <w:ilvl w:val="0"/>
          <w:numId w:val="23"/>
        </w:numPr>
        <w:spacing w:after="0"/>
        <w:jc w:val="both"/>
        <w:rPr>
          <w:rFonts w:ascii="Arial" w:hAnsi="Arial" w:cs="Arial"/>
          <w:sz w:val="24"/>
          <w:szCs w:val="24"/>
        </w:rPr>
      </w:pPr>
      <w:r>
        <w:rPr>
          <w:rFonts w:ascii="Arial" w:hAnsi="Arial" w:cs="Arial"/>
          <w:sz w:val="24"/>
          <w:szCs w:val="24"/>
          <w:lang w:val="id-ID"/>
        </w:rPr>
        <w:t>D</w:t>
      </w:r>
      <w:r w:rsidRPr="00105498">
        <w:rPr>
          <w:rFonts w:ascii="Arial" w:hAnsi="Arial" w:cs="Arial"/>
          <w:sz w:val="24"/>
          <w:szCs w:val="24"/>
        </w:rPr>
        <w:t>iskusi Panel</w:t>
      </w:r>
      <w:r>
        <w:rPr>
          <w:rFonts w:ascii="Arial" w:hAnsi="Arial" w:cs="Arial"/>
          <w:sz w:val="24"/>
          <w:szCs w:val="24"/>
          <w:lang w:val="id-ID"/>
        </w:rPr>
        <w:t>, yakni diskusi yang dilangsungkan oleh panelis dan disaksikan/ di</w:t>
      </w:r>
      <w:r w:rsidR="009931F2">
        <w:rPr>
          <w:rFonts w:ascii="Arial" w:hAnsi="Arial" w:cs="Arial"/>
          <w:sz w:val="24"/>
          <w:szCs w:val="24"/>
          <w:lang w:val="id-ID"/>
        </w:rPr>
        <w:t xml:space="preserve">hadiri oleh beberapa pendengar </w:t>
      </w:r>
      <w:r>
        <w:rPr>
          <w:rFonts w:ascii="Arial" w:hAnsi="Arial" w:cs="Arial"/>
          <w:sz w:val="24"/>
          <w:szCs w:val="24"/>
          <w:lang w:val="id-ID"/>
        </w:rPr>
        <w:t xml:space="preserve">serta diatur oleh seorang moderator. </w:t>
      </w:r>
    </w:p>
    <w:p w:rsidR="00105498" w:rsidRPr="00105498" w:rsidRDefault="00105498" w:rsidP="00105498">
      <w:pPr>
        <w:pStyle w:val="ListParagraph"/>
        <w:numPr>
          <w:ilvl w:val="0"/>
          <w:numId w:val="23"/>
        </w:numPr>
        <w:spacing w:after="0"/>
        <w:jc w:val="both"/>
        <w:rPr>
          <w:rFonts w:ascii="Arial" w:hAnsi="Arial" w:cs="Arial"/>
          <w:sz w:val="24"/>
          <w:szCs w:val="24"/>
        </w:rPr>
      </w:pPr>
      <w:r w:rsidRPr="00105498">
        <w:rPr>
          <w:rFonts w:ascii="Arial" w:hAnsi="Arial" w:cs="Arial"/>
          <w:sz w:val="24"/>
          <w:szCs w:val="24"/>
        </w:rPr>
        <w:t>Diskusi </w:t>
      </w:r>
      <w:hyperlink r:id="rId10" w:tooltip="Kelompok" w:history="1">
        <w:r w:rsidRPr="00105498">
          <w:rPr>
            <w:rStyle w:val="Hyperlink"/>
            <w:rFonts w:ascii="Arial" w:hAnsi="Arial" w:cs="Arial"/>
            <w:color w:val="auto"/>
            <w:sz w:val="24"/>
            <w:szCs w:val="24"/>
            <w:u w:val="none"/>
          </w:rPr>
          <w:t>Kelompok</w:t>
        </w:r>
      </w:hyperlink>
      <w:r>
        <w:rPr>
          <w:rFonts w:ascii="Arial" w:hAnsi="Arial" w:cs="Arial"/>
          <w:sz w:val="24"/>
          <w:szCs w:val="24"/>
          <w:lang w:val="id-ID"/>
        </w:rPr>
        <w:t>, yakni p</w:t>
      </w:r>
      <w:r w:rsidRPr="00105498">
        <w:rPr>
          <w:rFonts w:ascii="Arial" w:hAnsi="Arial" w:cs="Arial"/>
          <w:sz w:val="24"/>
          <w:szCs w:val="24"/>
        </w:rPr>
        <w:t>enyelesaian masalah dengan melibat kan kelompok-kelompok kecil.</w:t>
      </w:r>
    </w:p>
    <w:p w:rsidR="00105498" w:rsidRPr="00105498" w:rsidRDefault="00105498" w:rsidP="00105498">
      <w:pPr>
        <w:pStyle w:val="ListParagraph"/>
        <w:numPr>
          <w:ilvl w:val="0"/>
          <w:numId w:val="20"/>
        </w:numPr>
        <w:spacing w:after="0"/>
        <w:jc w:val="both"/>
        <w:rPr>
          <w:rFonts w:ascii="Arial" w:hAnsi="Arial" w:cs="Arial"/>
          <w:sz w:val="24"/>
          <w:szCs w:val="24"/>
        </w:rPr>
      </w:pPr>
      <w:r w:rsidRPr="00105498">
        <w:rPr>
          <w:rFonts w:ascii="Arial" w:hAnsi="Arial" w:cs="Arial"/>
          <w:sz w:val="24"/>
          <w:szCs w:val="24"/>
        </w:rPr>
        <w:t>Percakapan</w:t>
      </w:r>
    </w:p>
    <w:p w:rsidR="00105498" w:rsidRDefault="00105498" w:rsidP="00105498">
      <w:pPr>
        <w:spacing w:after="0"/>
        <w:ind w:left="720"/>
        <w:jc w:val="both"/>
        <w:rPr>
          <w:rFonts w:ascii="Arial" w:hAnsi="Arial" w:cs="Arial"/>
          <w:sz w:val="24"/>
          <w:szCs w:val="24"/>
        </w:rPr>
      </w:pPr>
      <w:r w:rsidRPr="00105498">
        <w:rPr>
          <w:rFonts w:ascii="Arial" w:hAnsi="Arial" w:cs="Arial"/>
          <w:sz w:val="24"/>
          <w:szCs w:val="24"/>
        </w:rPr>
        <w:t xml:space="preserve">Percakapan adalah dialog antara dua orang atau lebih. Membangun komunikasi melalui bahasa lisan (melalui telepon, misalnya) dan tulisan (di </w:t>
      </w:r>
      <w:r w:rsidRPr="00105498">
        <w:rPr>
          <w:rFonts w:ascii="Arial" w:hAnsi="Arial" w:cs="Arial"/>
          <w:i/>
          <w:sz w:val="24"/>
          <w:szCs w:val="24"/>
        </w:rPr>
        <w:t>chat room</w:t>
      </w:r>
      <w:r w:rsidRPr="00105498">
        <w:rPr>
          <w:rFonts w:ascii="Arial" w:hAnsi="Arial" w:cs="Arial"/>
          <w:sz w:val="24"/>
          <w:szCs w:val="24"/>
        </w:rPr>
        <w:t>). Percakapan ini bersifat interaktif yaitu komunikasi secara spontan a</w:t>
      </w:r>
      <w:r>
        <w:rPr>
          <w:rFonts w:ascii="Arial" w:hAnsi="Arial" w:cs="Arial"/>
          <w:sz w:val="24"/>
          <w:szCs w:val="24"/>
        </w:rPr>
        <w:t>ntara dua atau lebih orang.</w:t>
      </w:r>
    </w:p>
    <w:p w:rsidR="00105498" w:rsidRPr="00105498" w:rsidRDefault="00105498" w:rsidP="00105498">
      <w:pPr>
        <w:pStyle w:val="ListParagraph"/>
        <w:numPr>
          <w:ilvl w:val="0"/>
          <w:numId w:val="20"/>
        </w:numPr>
        <w:spacing w:after="0"/>
        <w:jc w:val="both"/>
        <w:rPr>
          <w:rFonts w:ascii="Arial" w:hAnsi="Arial" w:cs="Arial"/>
          <w:sz w:val="24"/>
          <w:szCs w:val="24"/>
        </w:rPr>
      </w:pPr>
      <w:r w:rsidRPr="00105498">
        <w:rPr>
          <w:rFonts w:ascii="Arial" w:hAnsi="Arial" w:cs="Arial"/>
          <w:sz w:val="24"/>
          <w:szCs w:val="24"/>
        </w:rPr>
        <w:t>Pidato</w:t>
      </w:r>
    </w:p>
    <w:p w:rsidR="00105498" w:rsidRDefault="00105498" w:rsidP="00105498">
      <w:pPr>
        <w:spacing w:after="0"/>
        <w:ind w:left="720"/>
        <w:jc w:val="both"/>
        <w:rPr>
          <w:rFonts w:ascii="Arial" w:hAnsi="Arial" w:cs="Arial"/>
          <w:sz w:val="24"/>
          <w:szCs w:val="24"/>
        </w:rPr>
      </w:pPr>
      <w:r w:rsidRPr="00105498">
        <w:rPr>
          <w:rFonts w:ascii="Arial" w:hAnsi="Arial" w:cs="Arial"/>
          <w:sz w:val="24"/>
          <w:szCs w:val="24"/>
        </w:rPr>
        <w:t>Pidato adalah sebuah kegiatan berbicara di depan </w:t>
      </w:r>
      <w:hyperlink r:id="rId11" w:tooltip="Umum" w:history="1">
        <w:r w:rsidRPr="00105498">
          <w:rPr>
            <w:rStyle w:val="Hyperlink"/>
            <w:rFonts w:ascii="Arial" w:hAnsi="Arial" w:cs="Arial"/>
            <w:color w:val="auto"/>
            <w:sz w:val="24"/>
            <w:szCs w:val="24"/>
          </w:rPr>
          <w:t>umum</w:t>
        </w:r>
      </w:hyperlink>
      <w:r w:rsidRPr="00105498">
        <w:rPr>
          <w:rFonts w:ascii="Arial" w:hAnsi="Arial" w:cs="Arial"/>
          <w:sz w:val="24"/>
          <w:szCs w:val="24"/>
        </w:rPr>
        <w:t> atau berorasi untuk menyatakan pendapatnya, atau memberikan gambaran tentang suatu hal. Pidato biasanya dibawakan oleh seorang yang memberikan orasi-orasi, dan pernyataan tentang suatu hal/peristiwa yang penting dan patut diperbincangkan.</w:t>
      </w:r>
    </w:p>
    <w:p w:rsidR="00105498" w:rsidRDefault="00105498" w:rsidP="00105498">
      <w:pPr>
        <w:pStyle w:val="ListParagraph"/>
        <w:numPr>
          <w:ilvl w:val="0"/>
          <w:numId w:val="20"/>
        </w:numPr>
        <w:spacing w:after="0"/>
        <w:jc w:val="both"/>
        <w:rPr>
          <w:rFonts w:ascii="Arial" w:hAnsi="Arial" w:cs="Arial"/>
          <w:sz w:val="24"/>
          <w:szCs w:val="24"/>
        </w:rPr>
      </w:pPr>
      <w:r w:rsidRPr="00105498">
        <w:rPr>
          <w:rFonts w:ascii="Arial" w:hAnsi="Arial" w:cs="Arial"/>
          <w:sz w:val="24"/>
          <w:szCs w:val="24"/>
        </w:rPr>
        <w:t>Ceramah</w:t>
      </w:r>
      <w:r w:rsidRPr="00105498">
        <w:rPr>
          <w:rFonts w:ascii="Arial" w:hAnsi="Arial" w:cs="Arial"/>
          <w:sz w:val="24"/>
          <w:szCs w:val="24"/>
        </w:rPr>
        <w:br/>
        <w:t xml:space="preserve">Ceramah merupakan suatu kegiatan berbicara di depan umum dalam situasi </w:t>
      </w:r>
      <w:r w:rsidRPr="00105498">
        <w:rPr>
          <w:rFonts w:ascii="Arial" w:hAnsi="Arial" w:cs="Arial"/>
          <w:sz w:val="24"/>
          <w:szCs w:val="24"/>
        </w:rPr>
        <w:lastRenderedPageBreak/>
        <w:t>tertentu untuk tujuan tertentu dan kepada pendengar tertentu. Dalam setiap ceramah pembicara harus menyesuaikan dengan situasi dan kondisi yang dihadapi sehingga ceramah, dapat berjalan dengan lancar. Kegiatan ceramah harus me</w:t>
      </w:r>
      <w:r>
        <w:rPr>
          <w:rFonts w:ascii="Arial" w:hAnsi="Arial" w:cs="Arial"/>
          <w:sz w:val="24"/>
          <w:szCs w:val="24"/>
        </w:rPr>
        <w:t>mperhatikan hal-hal antara lain</w:t>
      </w:r>
      <w:r w:rsidRPr="00105498">
        <w:rPr>
          <w:rFonts w:ascii="Arial" w:hAnsi="Arial" w:cs="Arial"/>
          <w:sz w:val="24"/>
          <w:szCs w:val="24"/>
        </w:rPr>
        <w:t xml:space="preserve"> suara, intonasi, gaya bahasa, sikap, ge</w:t>
      </w:r>
      <w:r>
        <w:rPr>
          <w:rFonts w:ascii="Arial" w:hAnsi="Arial" w:cs="Arial"/>
          <w:sz w:val="24"/>
          <w:szCs w:val="24"/>
        </w:rPr>
        <w:t>rak-gerik, mimik</w:t>
      </w:r>
      <w:r w:rsidRPr="00105498">
        <w:rPr>
          <w:rFonts w:ascii="Arial" w:hAnsi="Arial" w:cs="Arial"/>
          <w:sz w:val="24"/>
          <w:szCs w:val="24"/>
        </w:rPr>
        <w:t xml:space="preserve"> sehingga pendengar dapat tertarik dengan apa yang diungkapkan.</w:t>
      </w:r>
    </w:p>
    <w:p w:rsidR="00105498" w:rsidRDefault="00105498" w:rsidP="00105498">
      <w:pPr>
        <w:spacing w:after="0"/>
        <w:jc w:val="both"/>
        <w:rPr>
          <w:rFonts w:ascii="Arial" w:hAnsi="Arial" w:cs="Arial"/>
          <w:sz w:val="24"/>
          <w:szCs w:val="24"/>
        </w:rPr>
      </w:pPr>
    </w:p>
    <w:p w:rsidR="00105498" w:rsidRPr="00105498" w:rsidRDefault="00105498" w:rsidP="00B010BB">
      <w:pPr>
        <w:spacing w:after="0"/>
        <w:ind w:firstLine="360"/>
        <w:jc w:val="both"/>
        <w:rPr>
          <w:rFonts w:ascii="Arial" w:hAnsi="Arial" w:cs="Arial"/>
          <w:sz w:val="24"/>
          <w:szCs w:val="24"/>
          <w:lang w:val="id-ID"/>
        </w:rPr>
      </w:pPr>
      <w:r>
        <w:rPr>
          <w:rFonts w:ascii="Arial" w:hAnsi="Arial" w:cs="Arial"/>
          <w:sz w:val="24"/>
          <w:szCs w:val="24"/>
          <w:lang w:val="id-ID"/>
        </w:rPr>
        <w:t xml:space="preserve">Berdasarkan jenis-jenis keterampilan berbicara yang </w:t>
      </w:r>
      <w:r w:rsidR="00B010BB">
        <w:rPr>
          <w:rFonts w:ascii="Arial" w:hAnsi="Arial" w:cs="Arial"/>
          <w:sz w:val="24"/>
          <w:szCs w:val="24"/>
          <w:lang w:val="id-ID"/>
        </w:rPr>
        <w:t xml:space="preserve">sudah dijelaskan tersebut, berikut adalah beberapa contoh keterampilan berbicara yang terdapat di sekolah dasar. </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Menceritakan isi cerita</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Meragakan, mendramatisasikan cerita atau bagian cerita</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Membaca bersama</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Saling berbagi cerita atau pengalaman</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Membaca nyaring cerita</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Membaca buku yang diisukan</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Menjelaskan pelaksanaan tugas</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Memainkan sandiwara boneka</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Melaporkan beri</w:t>
      </w:r>
      <w:r w:rsidRPr="00105498">
        <w:rPr>
          <w:rFonts w:ascii="Arial" w:hAnsi="Arial" w:cs="Arial"/>
          <w:sz w:val="24"/>
          <w:szCs w:val="24"/>
        </w:rPr>
        <w:t>ta/ peristiwa harian</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Gugah pikir ‘brainstorm’ gagasan</w:t>
      </w:r>
    </w:p>
    <w:p w:rsidR="00000000" w:rsidRPr="00105498" w:rsidRDefault="00D11330" w:rsidP="003C70DA">
      <w:pPr>
        <w:numPr>
          <w:ilvl w:val="0"/>
          <w:numId w:val="19"/>
        </w:numPr>
        <w:spacing w:after="0" w:line="240" w:lineRule="auto"/>
        <w:jc w:val="both"/>
        <w:rPr>
          <w:rFonts w:ascii="Arial" w:hAnsi="Arial" w:cs="Arial"/>
          <w:sz w:val="24"/>
          <w:szCs w:val="24"/>
        </w:rPr>
      </w:pPr>
      <w:r w:rsidRPr="00105498">
        <w:rPr>
          <w:rFonts w:ascii="Arial" w:hAnsi="Arial" w:cs="Arial"/>
          <w:sz w:val="24"/>
          <w:szCs w:val="24"/>
        </w:rPr>
        <w:t xml:space="preserve">Wawancara dengan penulis </w:t>
      </w:r>
    </w:p>
    <w:p w:rsidR="003169B4" w:rsidRPr="00105498" w:rsidRDefault="003169B4" w:rsidP="003169B4">
      <w:pPr>
        <w:spacing w:after="0" w:line="240" w:lineRule="auto"/>
        <w:jc w:val="both"/>
        <w:rPr>
          <w:rFonts w:ascii="Arial" w:hAnsi="Arial" w:cs="Arial"/>
          <w:sz w:val="24"/>
          <w:szCs w:val="24"/>
        </w:rPr>
      </w:pPr>
    </w:p>
    <w:p w:rsidR="002F5A11" w:rsidRPr="00105498" w:rsidRDefault="002F5A11" w:rsidP="00B010BB">
      <w:pPr>
        <w:spacing w:after="0"/>
        <w:jc w:val="both"/>
        <w:rPr>
          <w:rFonts w:ascii="Arial" w:hAnsi="Arial" w:cs="Arial"/>
          <w:sz w:val="24"/>
          <w:szCs w:val="24"/>
          <w:lang w:val="id-ID"/>
        </w:rPr>
      </w:pPr>
    </w:p>
    <w:p w:rsidR="00F86605" w:rsidRPr="00105498" w:rsidRDefault="00F86605" w:rsidP="0070715C">
      <w:pPr>
        <w:spacing w:after="0"/>
        <w:jc w:val="both"/>
        <w:rPr>
          <w:rFonts w:ascii="Arial" w:hAnsi="Arial" w:cs="Arial"/>
          <w:b/>
          <w:sz w:val="24"/>
          <w:szCs w:val="24"/>
          <w:lang w:val="id-ID"/>
        </w:rPr>
      </w:pPr>
      <w:r w:rsidRPr="00105498">
        <w:rPr>
          <w:rFonts w:ascii="Arial" w:hAnsi="Arial" w:cs="Arial"/>
          <w:b/>
          <w:sz w:val="24"/>
          <w:szCs w:val="24"/>
          <w:lang w:val="id-ID"/>
        </w:rPr>
        <w:t>DAFTAR PUSTAKA</w:t>
      </w:r>
    </w:p>
    <w:p w:rsidR="00F86605" w:rsidRPr="00105498" w:rsidRDefault="00F86605" w:rsidP="0070715C">
      <w:pPr>
        <w:spacing w:after="0"/>
        <w:ind w:left="567" w:hanging="567"/>
        <w:jc w:val="both"/>
        <w:rPr>
          <w:rFonts w:ascii="Arial" w:hAnsi="Arial" w:cs="Arial"/>
          <w:sz w:val="24"/>
          <w:szCs w:val="24"/>
          <w:lang w:val="id-ID"/>
        </w:rPr>
      </w:pPr>
    </w:p>
    <w:p w:rsidR="00F86605" w:rsidRPr="00105498" w:rsidRDefault="00F86605" w:rsidP="0070715C">
      <w:pPr>
        <w:spacing w:after="0"/>
        <w:ind w:left="567" w:hanging="567"/>
        <w:jc w:val="both"/>
        <w:rPr>
          <w:rFonts w:ascii="Arial" w:hAnsi="Arial" w:cs="Arial"/>
          <w:sz w:val="24"/>
          <w:szCs w:val="24"/>
          <w:lang w:val="id-ID"/>
        </w:rPr>
      </w:pPr>
      <w:r w:rsidRPr="00105498">
        <w:rPr>
          <w:rFonts w:ascii="Arial" w:hAnsi="Arial" w:cs="Arial"/>
          <w:sz w:val="24"/>
          <w:szCs w:val="24"/>
          <w:lang w:val="id-ID"/>
        </w:rPr>
        <w:t xml:space="preserve">Chaniago, Sam Mukhtar. (2003). </w:t>
      </w:r>
      <w:r w:rsidRPr="00105498">
        <w:rPr>
          <w:rFonts w:ascii="Arial" w:hAnsi="Arial" w:cs="Arial"/>
          <w:i/>
          <w:sz w:val="24"/>
          <w:szCs w:val="24"/>
          <w:lang w:val="id-ID"/>
        </w:rPr>
        <w:t xml:space="preserve">Buku Ajar Keterampilan Menyimak. </w:t>
      </w:r>
      <w:r w:rsidRPr="00105498">
        <w:rPr>
          <w:rFonts w:ascii="Arial" w:hAnsi="Arial" w:cs="Arial"/>
          <w:sz w:val="24"/>
          <w:szCs w:val="24"/>
          <w:lang w:val="id-ID"/>
        </w:rPr>
        <w:t xml:space="preserve">Jakarta: Universitas Negeri Jakarta. </w:t>
      </w:r>
    </w:p>
    <w:p w:rsidR="00B010BB" w:rsidRPr="00B010BB" w:rsidRDefault="00B010BB" w:rsidP="00B010BB">
      <w:pPr>
        <w:spacing w:after="0"/>
        <w:ind w:left="567" w:hanging="567"/>
        <w:jc w:val="both"/>
        <w:rPr>
          <w:rFonts w:ascii="Arial" w:hAnsi="Arial" w:cs="Arial"/>
          <w:sz w:val="24"/>
          <w:szCs w:val="24"/>
          <w:lang w:val="id-ID"/>
        </w:rPr>
      </w:pPr>
      <w:r>
        <w:rPr>
          <w:rFonts w:ascii="Arial" w:hAnsi="Arial" w:cs="Arial"/>
          <w:sz w:val="24"/>
          <w:szCs w:val="24"/>
          <w:lang w:val="id-ID"/>
        </w:rPr>
        <w:t xml:space="preserve">Haryadi, Zamzani. (1996). </w:t>
      </w:r>
      <w:r>
        <w:rPr>
          <w:rFonts w:ascii="Arial" w:hAnsi="Arial" w:cs="Arial"/>
          <w:i/>
          <w:sz w:val="24"/>
          <w:szCs w:val="24"/>
          <w:lang w:val="id-ID"/>
        </w:rPr>
        <w:t xml:space="preserve">Peningkatan Keterampilan Berbahasa Indonesia. </w:t>
      </w:r>
      <w:r>
        <w:rPr>
          <w:rFonts w:ascii="Arial" w:hAnsi="Arial" w:cs="Arial"/>
          <w:sz w:val="24"/>
          <w:szCs w:val="24"/>
          <w:lang w:val="id-ID"/>
        </w:rPr>
        <w:t xml:space="preserve">Jakarta: Departemen Pendidikan dan Kebudayaan. </w:t>
      </w:r>
    </w:p>
    <w:p w:rsidR="00F86605" w:rsidRPr="00105498" w:rsidRDefault="00F86605" w:rsidP="0070715C">
      <w:pPr>
        <w:spacing w:after="0"/>
        <w:jc w:val="both"/>
        <w:rPr>
          <w:rFonts w:ascii="Arial" w:hAnsi="Arial" w:cs="Arial"/>
          <w:i/>
          <w:sz w:val="24"/>
          <w:szCs w:val="24"/>
          <w:lang w:val="id-ID"/>
        </w:rPr>
      </w:pPr>
      <w:r w:rsidRPr="00105498">
        <w:rPr>
          <w:rFonts w:ascii="Arial" w:hAnsi="Arial" w:cs="Arial"/>
          <w:sz w:val="24"/>
          <w:szCs w:val="24"/>
          <w:lang w:val="id-ID"/>
        </w:rPr>
        <w:t xml:space="preserve">Mulyati, Yeti dan Isah Cahyani. (2015). </w:t>
      </w:r>
      <w:r w:rsidRPr="00105498">
        <w:rPr>
          <w:rFonts w:ascii="Arial" w:hAnsi="Arial" w:cs="Arial"/>
          <w:i/>
          <w:sz w:val="24"/>
          <w:szCs w:val="24"/>
          <w:lang w:val="id-ID"/>
        </w:rPr>
        <w:t xml:space="preserve">Keterampilan Berbahasa Indonesia di SD. </w:t>
      </w:r>
    </w:p>
    <w:p w:rsidR="00F86605" w:rsidRPr="00105498" w:rsidRDefault="00F86605" w:rsidP="0070715C">
      <w:pPr>
        <w:spacing w:after="0"/>
        <w:ind w:left="567"/>
        <w:jc w:val="both"/>
        <w:rPr>
          <w:rFonts w:ascii="Arial" w:hAnsi="Arial" w:cs="Arial"/>
          <w:sz w:val="24"/>
          <w:szCs w:val="24"/>
          <w:lang w:val="id-ID"/>
        </w:rPr>
      </w:pPr>
      <w:r w:rsidRPr="00105498">
        <w:rPr>
          <w:rFonts w:ascii="Arial" w:hAnsi="Arial" w:cs="Arial"/>
          <w:sz w:val="24"/>
          <w:szCs w:val="24"/>
          <w:lang w:val="id-ID"/>
        </w:rPr>
        <w:t xml:space="preserve">Tangerang: Universitas Terbuka. </w:t>
      </w:r>
    </w:p>
    <w:p w:rsidR="00F86605" w:rsidRDefault="00B010BB" w:rsidP="00B010BB">
      <w:pPr>
        <w:spacing w:after="0"/>
        <w:jc w:val="both"/>
        <w:rPr>
          <w:rFonts w:ascii="Arial" w:hAnsi="Arial" w:cs="Arial"/>
          <w:i/>
          <w:sz w:val="24"/>
          <w:szCs w:val="24"/>
          <w:lang w:val="id-ID"/>
        </w:rPr>
      </w:pPr>
      <w:r>
        <w:rPr>
          <w:rFonts w:ascii="Arial" w:hAnsi="Arial" w:cs="Arial"/>
          <w:sz w:val="24"/>
          <w:szCs w:val="24"/>
          <w:lang w:val="id-ID"/>
        </w:rPr>
        <w:t xml:space="preserve">Tarigan, Djago, dkk. (1998). </w:t>
      </w:r>
      <w:r>
        <w:rPr>
          <w:rFonts w:ascii="Arial" w:hAnsi="Arial" w:cs="Arial"/>
          <w:i/>
          <w:sz w:val="24"/>
          <w:szCs w:val="24"/>
          <w:lang w:val="id-ID"/>
        </w:rPr>
        <w:t>Pengembangan Keterampilan Berbicara</w:t>
      </w:r>
    </w:p>
    <w:p w:rsidR="00B010BB" w:rsidRPr="00B010BB" w:rsidRDefault="00B010BB" w:rsidP="00B010BB">
      <w:pPr>
        <w:spacing w:after="0"/>
        <w:jc w:val="both"/>
        <w:rPr>
          <w:rFonts w:ascii="Arial" w:hAnsi="Arial" w:cs="Arial"/>
          <w:i/>
          <w:sz w:val="24"/>
          <w:szCs w:val="24"/>
          <w:lang w:val="id-ID"/>
        </w:rPr>
      </w:pPr>
    </w:p>
    <w:p w:rsidR="00F86605" w:rsidRPr="00105498" w:rsidRDefault="00F86605" w:rsidP="0070715C">
      <w:pPr>
        <w:spacing w:after="0"/>
        <w:ind w:left="567" w:hanging="567"/>
        <w:jc w:val="both"/>
        <w:rPr>
          <w:rFonts w:ascii="Arial" w:hAnsi="Arial" w:cs="Arial"/>
          <w:sz w:val="24"/>
          <w:szCs w:val="24"/>
          <w:lang w:val="id-ID"/>
        </w:rPr>
      </w:pPr>
    </w:p>
    <w:p w:rsidR="00F86605" w:rsidRPr="00105498" w:rsidRDefault="00F86605" w:rsidP="0070715C">
      <w:pPr>
        <w:spacing w:after="0"/>
        <w:ind w:left="567" w:hanging="567"/>
        <w:jc w:val="both"/>
        <w:rPr>
          <w:rFonts w:ascii="Arial" w:hAnsi="Arial" w:cs="Arial"/>
          <w:sz w:val="24"/>
          <w:szCs w:val="24"/>
          <w:lang w:val="id-ID"/>
        </w:rPr>
      </w:pPr>
    </w:p>
    <w:sectPr w:rsidR="00F86605" w:rsidRPr="00105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CED"/>
    <w:multiLevelType w:val="hybridMultilevel"/>
    <w:tmpl w:val="A3207046"/>
    <w:lvl w:ilvl="0" w:tplc="BB0436DA">
      <w:start w:val="1"/>
      <w:numFmt w:val="bullet"/>
      <w:lvlText w:val=""/>
      <w:lvlJc w:val="left"/>
      <w:pPr>
        <w:tabs>
          <w:tab w:val="num" w:pos="720"/>
        </w:tabs>
        <w:ind w:left="720" w:hanging="360"/>
      </w:pPr>
      <w:rPr>
        <w:rFonts w:ascii="Wingdings" w:hAnsi="Wingdings" w:hint="default"/>
      </w:rPr>
    </w:lvl>
    <w:lvl w:ilvl="1" w:tplc="AC42F416" w:tentative="1">
      <w:start w:val="1"/>
      <w:numFmt w:val="bullet"/>
      <w:lvlText w:val=""/>
      <w:lvlJc w:val="left"/>
      <w:pPr>
        <w:tabs>
          <w:tab w:val="num" w:pos="1440"/>
        </w:tabs>
        <w:ind w:left="1440" w:hanging="360"/>
      </w:pPr>
      <w:rPr>
        <w:rFonts w:ascii="Wingdings" w:hAnsi="Wingdings" w:hint="default"/>
      </w:rPr>
    </w:lvl>
    <w:lvl w:ilvl="2" w:tplc="9AB23B6C" w:tentative="1">
      <w:start w:val="1"/>
      <w:numFmt w:val="bullet"/>
      <w:lvlText w:val=""/>
      <w:lvlJc w:val="left"/>
      <w:pPr>
        <w:tabs>
          <w:tab w:val="num" w:pos="2160"/>
        </w:tabs>
        <w:ind w:left="2160" w:hanging="360"/>
      </w:pPr>
      <w:rPr>
        <w:rFonts w:ascii="Wingdings" w:hAnsi="Wingdings" w:hint="default"/>
      </w:rPr>
    </w:lvl>
    <w:lvl w:ilvl="3" w:tplc="09EACBB6" w:tentative="1">
      <w:start w:val="1"/>
      <w:numFmt w:val="bullet"/>
      <w:lvlText w:val=""/>
      <w:lvlJc w:val="left"/>
      <w:pPr>
        <w:tabs>
          <w:tab w:val="num" w:pos="2880"/>
        </w:tabs>
        <w:ind w:left="2880" w:hanging="360"/>
      </w:pPr>
      <w:rPr>
        <w:rFonts w:ascii="Wingdings" w:hAnsi="Wingdings" w:hint="default"/>
      </w:rPr>
    </w:lvl>
    <w:lvl w:ilvl="4" w:tplc="82A6BDF6" w:tentative="1">
      <w:start w:val="1"/>
      <w:numFmt w:val="bullet"/>
      <w:lvlText w:val=""/>
      <w:lvlJc w:val="left"/>
      <w:pPr>
        <w:tabs>
          <w:tab w:val="num" w:pos="3600"/>
        </w:tabs>
        <w:ind w:left="3600" w:hanging="360"/>
      </w:pPr>
      <w:rPr>
        <w:rFonts w:ascii="Wingdings" w:hAnsi="Wingdings" w:hint="default"/>
      </w:rPr>
    </w:lvl>
    <w:lvl w:ilvl="5" w:tplc="F5DC8A44" w:tentative="1">
      <w:start w:val="1"/>
      <w:numFmt w:val="bullet"/>
      <w:lvlText w:val=""/>
      <w:lvlJc w:val="left"/>
      <w:pPr>
        <w:tabs>
          <w:tab w:val="num" w:pos="4320"/>
        </w:tabs>
        <w:ind w:left="4320" w:hanging="360"/>
      </w:pPr>
      <w:rPr>
        <w:rFonts w:ascii="Wingdings" w:hAnsi="Wingdings" w:hint="default"/>
      </w:rPr>
    </w:lvl>
    <w:lvl w:ilvl="6" w:tplc="FDB0E568" w:tentative="1">
      <w:start w:val="1"/>
      <w:numFmt w:val="bullet"/>
      <w:lvlText w:val=""/>
      <w:lvlJc w:val="left"/>
      <w:pPr>
        <w:tabs>
          <w:tab w:val="num" w:pos="5040"/>
        </w:tabs>
        <w:ind w:left="5040" w:hanging="360"/>
      </w:pPr>
      <w:rPr>
        <w:rFonts w:ascii="Wingdings" w:hAnsi="Wingdings" w:hint="default"/>
      </w:rPr>
    </w:lvl>
    <w:lvl w:ilvl="7" w:tplc="6BAACAA0" w:tentative="1">
      <w:start w:val="1"/>
      <w:numFmt w:val="bullet"/>
      <w:lvlText w:val=""/>
      <w:lvlJc w:val="left"/>
      <w:pPr>
        <w:tabs>
          <w:tab w:val="num" w:pos="5760"/>
        </w:tabs>
        <w:ind w:left="5760" w:hanging="360"/>
      </w:pPr>
      <w:rPr>
        <w:rFonts w:ascii="Wingdings" w:hAnsi="Wingdings" w:hint="default"/>
      </w:rPr>
    </w:lvl>
    <w:lvl w:ilvl="8" w:tplc="EAD483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3C90"/>
    <w:multiLevelType w:val="hybridMultilevel"/>
    <w:tmpl w:val="7B7A6A68"/>
    <w:lvl w:ilvl="0" w:tplc="B7A243DC">
      <w:start w:val="1"/>
      <w:numFmt w:val="decimal"/>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4744B08"/>
    <w:multiLevelType w:val="hybridMultilevel"/>
    <w:tmpl w:val="2B0A7124"/>
    <w:lvl w:ilvl="0" w:tplc="E4E02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D09F0"/>
    <w:multiLevelType w:val="hybridMultilevel"/>
    <w:tmpl w:val="8E7A47A8"/>
    <w:lvl w:ilvl="0" w:tplc="4546F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54C58"/>
    <w:multiLevelType w:val="hybridMultilevel"/>
    <w:tmpl w:val="8FD0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201E2"/>
    <w:multiLevelType w:val="hybridMultilevel"/>
    <w:tmpl w:val="66183790"/>
    <w:lvl w:ilvl="0" w:tplc="8B802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FA3699"/>
    <w:multiLevelType w:val="hybridMultilevel"/>
    <w:tmpl w:val="E33CFAE0"/>
    <w:lvl w:ilvl="0" w:tplc="0EA09028">
      <w:start w:val="1"/>
      <w:numFmt w:val="decimal"/>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6BA4BB4"/>
    <w:multiLevelType w:val="hybridMultilevel"/>
    <w:tmpl w:val="04C07C2A"/>
    <w:lvl w:ilvl="0" w:tplc="BD7609A4">
      <w:start w:val="1"/>
      <w:numFmt w:val="decimal"/>
      <w:lvlText w:val="%1."/>
      <w:lvlJc w:val="left"/>
      <w:pPr>
        <w:tabs>
          <w:tab w:val="num" w:pos="720"/>
        </w:tabs>
        <w:ind w:left="720" w:hanging="360"/>
      </w:pPr>
    </w:lvl>
    <w:lvl w:ilvl="1" w:tplc="4F4EFB7C" w:tentative="1">
      <w:start w:val="1"/>
      <w:numFmt w:val="decimal"/>
      <w:lvlText w:val="%2."/>
      <w:lvlJc w:val="left"/>
      <w:pPr>
        <w:tabs>
          <w:tab w:val="num" w:pos="1440"/>
        </w:tabs>
        <w:ind w:left="1440" w:hanging="360"/>
      </w:pPr>
    </w:lvl>
    <w:lvl w:ilvl="2" w:tplc="7E668058" w:tentative="1">
      <w:start w:val="1"/>
      <w:numFmt w:val="decimal"/>
      <w:lvlText w:val="%3."/>
      <w:lvlJc w:val="left"/>
      <w:pPr>
        <w:tabs>
          <w:tab w:val="num" w:pos="2160"/>
        </w:tabs>
        <w:ind w:left="2160" w:hanging="360"/>
      </w:pPr>
    </w:lvl>
    <w:lvl w:ilvl="3" w:tplc="3CFCED50" w:tentative="1">
      <w:start w:val="1"/>
      <w:numFmt w:val="decimal"/>
      <w:lvlText w:val="%4."/>
      <w:lvlJc w:val="left"/>
      <w:pPr>
        <w:tabs>
          <w:tab w:val="num" w:pos="2880"/>
        </w:tabs>
        <w:ind w:left="2880" w:hanging="360"/>
      </w:pPr>
    </w:lvl>
    <w:lvl w:ilvl="4" w:tplc="CA8E5D9A" w:tentative="1">
      <w:start w:val="1"/>
      <w:numFmt w:val="decimal"/>
      <w:lvlText w:val="%5."/>
      <w:lvlJc w:val="left"/>
      <w:pPr>
        <w:tabs>
          <w:tab w:val="num" w:pos="3600"/>
        </w:tabs>
        <w:ind w:left="3600" w:hanging="360"/>
      </w:pPr>
    </w:lvl>
    <w:lvl w:ilvl="5" w:tplc="60003DA0" w:tentative="1">
      <w:start w:val="1"/>
      <w:numFmt w:val="decimal"/>
      <w:lvlText w:val="%6."/>
      <w:lvlJc w:val="left"/>
      <w:pPr>
        <w:tabs>
          <w:tab w:val="num" w:pos="4320"/>
        </w:tabs>
        <w:ind w:left="4320" w:hanging="360"/>
      </w:pPr>
    </w:lvl>
    <w:lvl w:ilvl="6" w:tplc="9634B338" w:tentative="1">
      <w:start w:val="1"/>
      <w:numFmt w:val="decimal"/>
      <w:lvlText w:val="%7."/>
      <w:lvlJc w:val="left"/>
      <w:pPr>
        <w:tabs>
          <w:tab w:val="num" w:pos="5040"/>
        </w:tabs>
        <w:ind w:left="5040" w:hanging="360"/>
      </w:pPr>
    </w:lvl>
    <w:lvl w:ilvl="7" w:tplc="E7FA1DFA" w:tentative="1">
      <w:start w:val="1"/>
      <w:numFmt w:val="decimal"/>
      <w:lvlText w:val="%8."/>
      <w:lvlJc w:val="left"/>
      <w:pPr>
        <w:tabs>
          <w:tab w:val="num" w:pos="5760"/>
        </w:tabs>
        <w:ind w:left="5760" w:hanging="360"/>
      </w:pPr>
    </w:lvl>
    <w:lvl w:ilvl="8" w:tplc="7DC21C7A" w:tentative="1">
      <w:start w:val="1"/>
      <w:numFmt w:val="decimal"/>
      <w:lvlText w:val="%9."/>
      <w:lvlJc w:val="left"/>
      <w:pPr>
        <w:tabs>
          <w:tab w:val="num" w:pos="6480"/>
        </w:tabs>
        <w:ind w:left="6480" w:hanging="360"/>
      </w:pPr>
    </w:lvl>
  </w:abstractNum>
  <w:abstractNum w:abstractNumId="8" w15:restartNumberingAfterBreak="0">
    <w:nsid w:val="378D5AEE"/>
    <w:multiLevelType w:val="hybridMultilevel"/>
    <w:tmpl w:val="7A24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A1713"/>
    <w:multiLevelType w:val="hybridMultilevel"/>
    <w:tmpl w:val="122A5202"/>
    <w:lvl w:ilvl="0" w:tplc="7980C778">
      <w:start w:val="1"/>
      <w:numFmt w:val="decimal"/>
      <w:lvlText w:val="%1)"/>
      <w:lvlJc w:val="left"/>
      <w:pPr>
        <w:ind w:left="2487"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4EF83F4C"/>
    <w:multiLevelType w:val="hybridMultilevel"/>
    <w:tmpl w:val="1F04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D68F1"/>
    <w:multiLevelType w:val="hybridMultilevel"/>
    <w:tmpl w:val="029ED2AC"/>
    <w:lvl w:ilvl="0" w:tplc="5A0CF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A16156"/>
    <w:multiLevelType w:val="hybridMultilevel"/>
    <w:tmpl w:val="4B544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F612C"/>
    <w:multiLevelType w:val="hybridMultilevel"/>
    <w:tmpl w:val="3E34A7F4"/>
    <w:lvl w:ilvl="0" w:tplc="BCD27CC6">
      <w:start w:val="1"/>
      <w:numFmt w:val="bullet"/>
      <w:lvlText w:val=""/>
      <w:lvlJc w:val="left"/>
      <w:pPr>
        <w:tabs>
          <w:tab w:val="num" w:pos="720"/>
        </w:tabs>
        <w:ind w:left="720" w:hanging="360"/>
      </w:pPr>
      <w:rPr>
        <w:rFonts w:ascii="Wingdings" w:hAnsi="Wingdings" w:hint="default"/>
      </w:rPr>
    </w:lvl>
    <w:lvl w:ilvl="1" w:tplc="4D24D46C" w:tentative="1">
      <w:start w:val="1"/>
      <w:numFmt w:val="bullet"/>
      <w:lvlText w:val=""/>
      <w:lvlJc w:val="left"/>
      <w:pPr>
        <w:tabs>
          <w:tab w:val="num" w:pos="1440"/>
        </w:tabs>
        <w:ind w:left="1440" w:hanging="360"/>
      </w:pPr>
      <w:rPr>
        <w:rFonts w:ascii="Wingdings" w:hAnsi="Wingdings" w:hint="default"/>
      </w:rPr>
    </w:lvl>
    <w:lvl w:ilvl="2" w:tplc="B804062C" w:tentative="1">
      <w:start w:val="1"/>
      <w:numFmt w:val="bullet"/>
      <w:lvlText w:val=""/>
      <w:lvlJc w:val="left"/>
      <w:pPr>
        <w:tabs>
          <w:tab w:val="num" w:pos="2160"/>
        </w:tabs>
        <w:ind w:left="2160" w:hanging="360"/>
      </w:pPr>
      <w:rPr>
        <w:rFonts w:ascii="Wingdings" w:hAnsi="Wingdings" w:hint="default"/>
      </w:rPr>
    </w:lvl>
    <w:lvl w:ilvl="3" w:tplc="3E1ACF74" w:tentative="1">
      <w:start w:val="1"/>
      <w:numFmt w:val="bullet"/>
      <w:lvlText w:val=""/>
      <w:lvlJc w:val="left"/>
      <w:pPr>
        <w:tabs>
          <w:tab w:val="num" w:pos="2880"/>
        </w:tabs>
        <w:ind w:left="2880" w:hanging="360"/>
      </w:pPr>
      <w:rPr>
        <w:rFonts w:ascii="Wingdings" w:hAnsi="Wingdings" w:hint="default"/>
      </w:rPr>
    </w:lvl>
    <w:lvl w:ilvl="4" w:tplc="41BE8C72" w:tentative="1">
      <w:start w:val="1"/>
      <w:numFmt w:val="bullet"/>
      <w:lvlText w:val=""/>
      <w:lvlJc w:val="left"/>
      <w:pPr>
        <w:tabs>
          <w:tab w:val="num" w:pos="3600"/>
        </w:tabs>
        <w:ind w:left="3600" w:hanging="360"/>
      </w:pPr>
      <w:rPr>
        <w:rFonts w:ascii="Wingdings" w:hAnsi="Wingdings" w:hint="default"/>
      </w:rPr>
    </w:lvl>
    <w:lvl w:ilvl="5" w:tplc="88DCDD40" w:tentative="1">
      <w:start w:val="1"/>
      <w:numFmt w:val="bullet"/>
      <w:lvlText w:val=""/>
      <w:lvlJc w:val="left"/>
      <w:pPr>
        <w:tabs>
          <w:tab w:val="num" w:pos="4320"/>
        </w:tabs>
        <w:ind w:left="4320" w:hanging="360"/>
      </w:pPr>
      <w:rPr>
        <w:rFonts w:ascii="Wingdings" w:hAnsi="Wingdings" w:hint="default"/>
      </w:rPr>
    </w:lvl>
    <w:lvl w:ilvl="6" w:tplc="A4F49E4C" w:tentative="1">
      <w:start w:val="1"/>
      <w:numFmt w:val="bullet"/>
      <w:lvlText w:val=""/>
      <w:lvlJc w:val="left"/>
      <w:pPr>
        <w:tabs>
          <w:tab w:val="num" w:pos="5040"/>
        </w:tabs>
        <w:ind w:left="5040" w:hanging="360"/>
      </w:pPr>
      <w:rPr>
        <w:rFonts w:ascii="Wingdings" w:hAnsi="Wingdings" w:hint="default"/>
      </w:rPr>
    </w:lvl>
    <w:lvl w:ilvl="7" w:tplc="4C7E1040" w:tentative="1">
      <w:start w:val="1"/>
      <w:numFmt w:val="bullet"/>
      <w:lvlText w:val=""/>
      <w:lvlJc w:val="left"/>
      <w:pPr>
        <w:tabs>
          <w:tab w:val="num" w:pos="5760"/>
        </w:tabs>
        <w:ind w:left="5760" w:hanging="360"/>
      </w:pPr>
      <w:rPr>
        <w:rFonts w:ascii="Wingdings" w:hAnsi="Wingdings" w:hint="default"/>
      </w:rPr>
    </w:lvl>
    <w:lvl w:ilvl="8" w:tplc="A35208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462E3"/>
    <w:multiLevelType w:val="hybridMultilevel"/>
    <w:tmpl w:val="396EA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C36B9"/>
    <w:multiLevelType w:val="hybridMultilevel"/>
    <w:tmpl w:val="3DB46F30"/>
    <w:lvl w:ilvl="0" w:tplc="2526AB3C">
      <w:start w:val="1"/>
      <w:numFmt w:val="decimal"/>
      <w:lvlText w:val="%1."/>
      <w:lvlJc w:val="left"/>
      <w:pPr>
        <w:tabs>
          <w:tab w:val="num" w:pos="720"/>
        </w:tabs>
        <w:ind w:left="720" w:hanging="360"/>
      </w:pPr>
    </w:lvl>
    <w:lvl w:ilvl="1" w:tplc="92789D0E" w:tentative="1">
      <w:start w:val="1"/>
      <w:numFmt w:val="decimal"/>
      <w:lvlText w:val="%2."/>
      <w:lvlJc w:val="left"/>
      <w:pPr>
        <w:tabs>
          <w:tab w:val="num" w:pos="1440"/>
        </w:tabs>
        <w:ind w:left="1440" w:hanging="360"/>
      </w:pPr>
    </w:lvl>
    <w:lvl w:ilvl="2" w:tplc="91A04430" w:tentative="1">
      <w:start w:val="1"/>
      <w:numFmt w:val="decimal"/>
      <w:lvlText w:val="%3."/>
      <w:lvlJc w:val="left"/>
      <w:pPr>
        <w:tabs>
          <w:tab w:val="num" w:pos="2160"/>
        </w:tabs>
        <w:ind w:left="2160" w:hanging="360"/>
      </w:pPr>
    </w:lvl>
    <w:lvl w:ilvl="3" w:tplc="30F452A6" w:tentative="1">
      <w:start w:val="1"/>
      <w:numFmt w:val="decimal"/>
      <w:lvlText w:val="%4."/>
      <w:lvlJc w:val="left"/>
      <w:pPr>
        <w:tabs>
          <w:tab w:val="num" w:pos="2880"/>
        </w:tabs>
        <w:ind w:left="2880" w:hanging="360"/>
      </w:pPr>
    </w:lvl>
    <w:lvl w:ilvl="4" w:tplc="42BEF766" w:tentative="1">
      <w:start w:val="1"/>
      <w:numFmt w:val="decimal"/>
      <w:lvlText w:val="%5."/>
      <w:lvlJc w:val="left"/>
      <w:pPr>
        <w:tabs>
          <w:tab w:val="num" w:pos="3600"/>
        </w:tabs>
        <w:ind w:left="3600" w:hanging="360"/>
      </w:pPr>
    </w:lvl>
    <w:lvl w:ilvl="5" w:tplc="C052B0DC" w:tentative="1">
      <w:start w:val="1"/>
      <w:numFmt w:val="decimal"/>
      <w:lvlText w:val="%6."/>
      <w:lvlJc w:val="left"/>
      <w:pPr>
        <w:tabs>
          <w:tab w:val="num" w:pos="4320"/>
        </w:tabs>
        <w:ind w:left="4320" w:hanging="360"/>
      </w:pPr>
    </w:lvl>
    <w:lvl w:ilvl="6" w:tplc="8214A694" w:tentative="1">
      <w:start w:val="1"/>
      <w:numFmt w:val="decimal"/>
      <w:lvlText w:val="%7."/>
      <w:lvlJc w:val="left"/>
      <w:pPr>
        <w:tabs>
          <w:tab w:val="num" w:pos="5040"/>
        </w:tabs>
        <w:ind w:left="5040" w:hanging="360"/>
      </w:pPr>
    </w:lvl>
    <w:lvl w:ilvl="7" w:tplc="1F183BC4" w:tentative="1">
      <w:start w:val="1"/>
      <w:numFmt w:val="decimal"/>
      <w:lvlText w:val="%8."/>
      <w:lvlJc w:val="left"/>
      <w:pPr>
        <w:tabs>
          <w:tab w:val="num" w:pos="5760"/>
        </w:tabs>
        <w:ind w:left="5760" w:hanging="360"/>
      </w:pPr>
    </w:lvl>
    <w:lvl w:ilvl="8" w:tplc="5CD0F43E" w:tentative="1">
      <w:start w:val="1"/>
      <w:numFmt w:val="decimal"/>
      <w:lvlText w:val="%9."/>
      <w:lvlJc w:val="left"/>
      <w:pPr>
        <w:tabs>
          <w:tab w:val="num" w:pos="6480"/>
        </w:tabs>
        <w:ind w:left="6480" w:hanging="360"/>
      </w:pPr>
    </w:lvl>
  </w:abstractNum>
  <w:abstractNum w:abstractNumId="18" w15:restartNumberingAfterBreak="0">
    <w:nsid w:val="649D3A8A"/>
    <w:multiLevelType w:val="hybridMultilevel"/>
    <w:tmpl w:val="86945804"/>
    <w:lvl w:ilvl="0" w:tplc="3848A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3C5B4F"/>
    <w:multiLevelType w:val="hybridMultilevel"/>
    <w:tmpl w:val="0A8E4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B7346"/>
    <w:multiLevelType w:val="hybridMultilevel"/>
    <w:tmpl w:val="DAE88DC4"/>
    <w:lvl w:ilvl="0" w:tplc="5FF0F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B720F"/>
    <w:multiLevelType w:val="hybridMultilevel"/>
    <w:tmpl w:val="BA3C3CF0"/>
    <w:lvl w:ilvl="0" w:tplc="46188F88">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6A0C50"/>
    <w:multiLevelType w:val="hybridMultilevel"/>
    <w:tmpl w:val="2CC6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19"/>
  </w:num>
  <w:num w:numId="5">
    <w:abstractNumId w:val="13"/>
  </w:num>
  <w:num w:numId="6">
    <w:abstractNumId w:val="5"/>
  </w:num>
  <w:num w:numId="7">
    <w:abstractNumId w:val="21"/>
  </w:num>
  <w:num w:numId="8">
    <w:abstractNumId w:val="0"/>
  </w:num>
  <w:num w:numId="9">
    <w:abstractNumId w:val="17"/>
  </w:num>
  <w:num w:numId="10">
    <w:abstractNumId w:val="15"/>
  </w:num>
  <w:num w:numId="11">
    <w:abstractNumId w:val="8"/>
  </w:num>
  <w:num w:numId="12">
    <w:abstractNumId w:val="1"/>
  </w:num>
  <w:num w:numId="13">
    <w:abstractNumId w:val="22"/>
  </w:num>
  <w:num w:numId="14">
    <w:abstractNumId w:val="11"/>
  </w:num>
  <w:num w:numId="15">
    <w:abstractNumId w:val="6"/>
  </w:num>
  <w:num w:numId="16">
    <w:abstractNumId w:val="4"/>
  </w:num>
  <w:num w:numId="17">
    <w:abstractNumId w:val="2"/>
  </w:num>
  <w:num w:numId="18">
    <w:abstractNumId w:val="18"/>
  </w:num>
  <w:num w:numId="19">
    <w:abstractNumId w:val="7"/>
  </w:num>
  <w:num w:numId="20">
    <w:abstractNumId w:val="16"/>
  </w:num>
  <w:num w:numId="21">
    <w:abstractNumId w:val="14"/>
  </w:num>
  <w:num w:numId="22">
    <w:abstractNumId w:val="20"/>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14E0D"/>
    <w:rsid w:val="000245AC"/>
    <w:rsid w:val="00060D2E"/>
    <w:rsid w:val="000B708C"/>
    <w:rsid w:val="000C21D7"/>
    <w:rsid w:val="000F1A49"/>
    <w:rsid w:val="000F7D97"/>
    <w:rsid w:val="00105498"/>
    <w:rsid w:val="00171EFA"/>
    <w:rsid w:val="001A322E"/>
    <w:rsid w:val="001B089F"/>
    <w:rsid w:val="001D48CD"/>
    <w:rsid w:val="00245703"/>
    <w:rsid w:val="00250C1D"/>
    <w:rsid w:val="002964B2"/>
    <w:rsid w:val="002D6374"/>
    <w:rsid w:val="002F20FB"/>
    <w:rsid w:val="002F438F"/>
    <w:rsid w:val="002F5A11"/>
    <w:rsid w:val="003169B4"/>
    <w:rsid w:val="00331C82"/>
    <w:rsid w:val="00342305"/>
    <w:rsid w:val="0035163F"/>
    <w:rsid w:val="003729F7"/>
    <w:rsid w:val="003950E1"/>
    <w:rsid w:val="003A53CD"/>
    <w:rsid w:val="003C70DA"/>
    <w:rsid w:val="004D5464"/>
    <w:rsid w:val="0053257D"/>
    <w:rsid w:val="00555B08"/>
    <w:rsid w:val="00565424"/>
    <w:rsid w:val="005C3215"/>
    <w:rsid w:val="00631D0E"/>
    <w:rsid w:val="006508F1"/>
    <w:rsid w:val="00684FA2"/>
    <w:rsid w:val="006A0B4A"/>
    <w:rsid w:val="006C10A9"/>
    <w:rsid w:val="006D32CD"/>
    <w:rsid w:val="0070715C"/>
    <w:rsid w:val="007213E3"/>
    <w:rsid w:val="00742450"/>
    <w:rsid w:val="0075270E"/>
    <w:rsid w:val="00765608"/>
    <w:rsid w:val="007743A3"/>
    <w:rsid w:val="007A014F"/>
    <w:rsid w:val="007E1C19"/>
    <w:rsid w:val="008048E3"/>
    <w:rsid w:val="00890477"/>
    <w:rsid w:val="0089474C"/>
    <w:rsid w:val="008F3350"/>
    <w:rsid w:val="0091623A"/>
    <w:rsid w:val="009931F2"/>
    <w:rsid w:val="009B2EA6"/>
    <w:rsid w:val="00A004B8"/>
    <w:rsid w:val="00A63114"/>
    <w:rsid w:val="00AC4106"/>
    <w:rsid w:val="00AE4919"/>
    <w:rsid w:val="00B010BB"/>
    <w:rsid w:val="00B14906"/>
    <w:rsid w:val="00B2170F"/>
    <w:rsid w:val="00B5044A"/>
    <w:rsid w:val="00B73258"/>
    <w:rsid w:val="00C2213F"/>
    <w:rsid w:val="00CA57DA"/>
    <w:rsid w:val="00D0016C"/>
    <w:rsid w:val="00D725A2"/>
    <w:rsid w:val="00DD52C4"/>
    <w:rsid w:val="00E358E6"/>
    <w:rsid w:val="00E62215"/>
    <w:rsid w:val="00EB32F6"/>
    <w:rsid w:val="00F63127"/>
    <w:rsid w:val="00F86605"/>
    <w:rsid w:val="00FB3A8E"/>
    <w:rsid w:val="00FB6A62"/>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2C6B"/>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paragraph" w:styleId="Heading3">
    <w:name w:val="heading 3"/>
    <w:basedOn w:val="Normal"/>
    <w:link w:val="Heading3Char"/>
    <w:uiPriority w:val="9"/>
    <w:qFormat/>
    <w:rsid w:val="003C7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 w:type="paragraph" w:styleId="NormalWeb">
    <w:name w:val="Normal (Web)"/>
    <w:basedOn w:val="Normal"/>
    <w:uiPriority w:val="99"/>
    <w:semiHidden/>
    <w:unhideWhenUsed/>
    <w:rsid w:val="0091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70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05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0974">
      <w:bodyDiv w:val="1"/>
      <w:marLeft w:val="0"/>
      <w:marRight w:val="0"/>
      <w:marTop w:val="0"/>
      <w:marBottom w:val="0"/>
      <w:divBdr>
        <w:top w:val="none" w:sz="0" w:space="0" w:color="auto"/>
        <w:left w:val="none" w:sz="0" w:space="0" w:color="auto"/>
        <w:bottom w:val="none" w:sz="0" w:space="0" w:color="auto"/>
        <w:right w:val="none" w:sz="0" w:space="0" w:color="auto"/>
      </w:divBdr>
    </w:div>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18520158">
      <w:bodyDiv w:val="1"/>
      <w:marLeft w:val="0"/>
      <w:marRight w:val="0"/>
      <w:marTop w:val="0"/>
      <w:marBottom w:val="0"/>
      <w:divBdr>
        <w:top w:val="none" w:sz="0" w:space="0" w:color="auto"/>
        <w:left w:val="none" w:sz="0" w:space="0" w:color="auto"/>
        <w:bottom w:val="none" w:sz="0" w:space="0" w:color="auto"/>
        <w:right w:val="none" w:sz="0" w:space="0" w:color="auto"/>
      </w:divBdr>
      <w:divsChild>
        <w:div w:id="1169321487">
          <w:marLeft w:val="2160"/>
          <w:marRight w:val="0"/>
          <w:marTop w:val="0"/>
          <w:marBottom w:val="0"/>
          <w:divBdr>
            <w:top w:val="none" w:sz="0" w:space="0" w:color="auto"/>
            <w:left w:val="none" w:sz="0" w:space="0" w:color="auto"/>
            <w:bottom w:val="none" w:sz="0" w:space="0" w:color="auto"/>
            <w:right w:val="none" w:sz="0" w:space="0" w:color="auto"/>
          </w:divBdr>
        </w:div>
        <w:div w:id="1481114998">
          <w:marLeft w:val="2160"/>
          <w:marRight w:val="0"/>
          <w:marTop w:val="0"/>
          <w:marBottom w:val="0"/>
          <w:divBdr>
            <w:top w:val="none" w:sz="0" w:space="0" w:color="auto"/>
            <w:left w:val="none" w:sz="0" w:space="0" w:color="auto"/>
            <w:bottom w:val="none" w:sz="0" w:space="0" w:color="auto"/>
            <w:right w:val="none" w:sz="0" w:space="0" w:color="auto"/>
          </w:divBdr>
        </w:div>
        <w:div w:id="45838546">
          <w:marLeft w:val="2160"/>
          <w:marRight w:val="0"/>
          <w:marTop w:val="0"/>
          <w:marBottom w:val="0"/>
          <w:divBdr>
            <w:top w:val="none" w:sz="0" w:space="0" w:color="auto"/>
            <w:left w:val="none" w:sz="0" w:space="0" w:color="auto"/>
            <w:bottom w:val="none" w:sz="0" w:space="0" w:color="auto"/>
            <w:right w:val="none" w:sz="0" w:space="0" w:color="auto"/>
          </w:divBdr>
        </w:div>
        <w:div w:id="1688628751">
          <w:marLeft w:val="2160"/>
          <w:marRight w:val="0"/>
          <w:marTop w:val="0"/>
          <w:marBottom w:val="0"/>
          <w:divBdr>
            <w:top w:val="none" w:sz="0" w:space="0" w:color="auto"/>
            <w:left w:val="none" w:sz="0" w:space="0" w:color="auto"/>
            <w:bottom w:val="none" w:sz="0" w:space="0" w:color="auto"/>
            <w:right w:val="none" w:sz="0" w:space="0" w:color="auto"/>
          </w:divBdr>
        </w:div>
        <w:div w:id="1598052071">
          <w:marLeft w:val="2160"/>
          <w:marRight w:val="0"/>
          <w:marTop w:val="0"/>
          <w:marBottom w:val="0"/>
          <w:divBdr>
            <w:top w:val="none" w:sz="0" w:space="0" w:color="auto"/>
            <w:left w:val="none" w:sz="0" w:space="0" w:color="auto"/>
            <w:bottom w:val="none" w:sz="0" w:space="0" w:color="auto"/>
            <w:right w:val="none" w:sz="0" w:space="0" w:color="auto"/>
          </w:divBdr>
        </w:div>
        <w:div w:id="246038357">
          <w:marLeft w:val="2160"/>
          <w:marRight w:val="0"/>
          <w:marTop w:val="0"/>
          <w:marBottom w:val="0"/>
          <w:divBdr>
            <w:top w:val="none" w:sz="0" w:space="0" w:color="auto"/>
            <w:left w:val="none" w:sz="0" w:space="0" w:color="auto"/>
            <w:bottom w:val="none" w:sz="0" w:space="0" w:color="auto"/>
            <w:right w:val="none" w:sz="0" w:space="0" w:color="auto"/>
          </w:divBdr>
        </w:div>
        <w:div w:id="1263342555">
          <w:marLeft w:val="2160"/>
          <w:marRight w:val="0"/>
          <w:marTop w:val="0"/>
          <w:marBottom w:val="0"/>
          <w:divBdr>
            <w:top w:val="none" w:sz="0" w:space="0" w:color="auto"/>
            <w:left w:val="none" w:sz="0" w:space="0" w:color="auto"/>
            <w:bottom w:val="none" w:sz="0" w:space="0" w:color="auto"/>
            <w:right w:val="none" w:sz="0" w:space="0" w:color="auto"/>
          </w:divBdr>
        </w:div>
        <w:div w:id="881133614">
          <w:marLeft w:val="2160"/>
          <w:marRight w:val="0"/>
          <w:marTop w:val="0"/>
          <w:marBottom w:val="0"/>
          <w:divBdr>
            <w:top w:val="none" w:sz="0" w:space="0" w:color="auto"/>
            <w:left w:val="none" w:sz="0" w:space="0" w:color="auto"/>
            <w:bottom w:val="none" w:sz="0" w:space="0" w:color="auto"/>
            <w:right w:val="none" w:sz="0" w:space="0" w:color="auto"/>
          </w:divBdr>
        </w:div>
        <w:div w:id="1565946237">
          <w:marLeft w:val="2160"/>
          <w:marRight w:val="0"/>
          <w:marTop w:val="0"/>
          <w:marBottom w:val="0"/>
          <w:divBdr>
            <w:top w:val="none" w:sz="0" w:space="0" w:color="auto"/>
            <w:left w:val="none" w:sz="0" w:space="0" w:color="auto"/>
            <w:bottom w:val="none" w:sz="0" w:space="0" w:color="auto"/>
            <w:right w:val="none" w:sz="0" w:space="0" w:color="auto"/>
          </w:divBdr>
        </w:div>
        <w:div w:id="1843004277">
          <w:marLeft w:val="2160"/>
          <w:marRight w:val="0"/>
          <w:marTop w:val="0"/>
          <w:marBottom w:val="0"/>
          <w:divBdr>
            <w:top w:val="none" w:sz="0" w:space="0" w:color="auto"/>
            <w:left w:val="none" w:sz="0" w:space="0" w:color="auto"/>
            <w:bottom w:val="none" w:sz="0" w:space="0" w:color="auto"/>
            <w:right w:val="none" w:sz="0" w:space="0" w:color="auto"/>
          </w:divBdr>
        </w:div>
        <w:div w:id="635992372">
          <w:marLeft w:val="2160"/>
          <w:marRight w:val="0"/>
          <w:marTop w:val="0"/>
          <w:marBottom w:val="0"/>
          <w:divBdr>
            <w:top w:val="none" w:sz="0" w:space="0" w:color="auto"/>
            <w:left w:val="none" w:sz="0" w:space="0" w:color="auto"/>
            <w:bottom w:val="none" w:sz="0" w:space="0" w:color="auto"/>
            <w:right w:val="none" w:sz="0" w:space="0" w:color="auto"/>
          </w:divBdr>
        </w:div>
        <w:div w:id="1773626742">
          <w:marLeft w:val="2160"/>
          <w:marRight w:val="0"/>
          <w:marTop w:val="0"/>
          <w:marBottom w:val="0"/>
          <w:divBdr>
            <w:top w:val="none" w:sz="0" w:space="0" w:color="auto"/>
            <w:left w:val="none" w:sz="0" w:space="0" w:color="auto"/>
            <w:bottom w:val="none" w:sz="0" w:space="0" w:color="auto"/>
            <w:right w:val="none" w:sz="0" w:space="0" w:color="auto"/>
          </w:divBdr>
        </w:div>
        <w:div w:id="2118518526">
          <w:marLeft w:val="2160"/>
          <w:marRight w:val="0"/>
          <w:marTop w:val="0"/>
          <w:marBottom w:val="0"/>
          <w:divBdr>
            <w:top w:val="none" w:sz="0" w:space="0" w:color="auto"/>
            <w:left w:val="none" w:sz="0" w:space="0" w:color="auto"/>
            <w:bottom w:val="none" w:sz="0" w:space="0" w:color="auto"/>
            <w:right w:val="none" w:sz="0" w:space="0" w:color="auto"/>
          </w:divBdr>
        </w:div>
        <w:div w:id="1521238957">
          <w:marLeft w:val="2160"/>
          <w:marRight w:val="0"/>
          <w:marTop w:val="0"/>
          <w:marBottom w:val="0"/>
          <w:divBdr>
            <w:top w:val="none" w:sz="0" w:space="0" w:color="auto"/>
            <w:left w:val="none" w:sz="0" w:space="0" w:color="auto"/>
            <w:bottom w:val="none" w:sz="0" w:space="0" w:color="auto"/>
            <w:right w:val="none" w:sz="0" w:space="0" w:color="auto"/>
          </w:divBdr>
        </w:div>
        <w:div w:id="1900020294">
          <w:marLeft w:val="2160"/>
          <w:marRight w:val="0"/>
          <w:marTop w:val="0"/>
          <w:marBottom w:val="0"/>
          <w:divBdr>
            <w:top w:val="none" w:sz="0" w:space="0" w:color="auto"/>
            <w:left w:val="none" w:sz="0" w:space="0" w:color="auto"/>
            <w:bottom w:val="none" w:sz="0" w:space="0" w:color="auto"/>
            <w:right w:val="none" w:sz="0" w:space="0" w:color="auto"/>
          </w:divBdr>
        </w:div>
        <w:div w:id="819883721">
          <w:marLeft w:val="2160"/>
          <w:marRight w:val="0"/>
          <w:marTop w:val="0"/>
          <w:marBottom w:val="0"/>
          <w:divBdr>
            <w:top w:val="none" w:sz="0" w:space="0" w:color="auto"/>
            <w:left w:val="none" w:sz="0" w:space="0" w:color="auto"/>
            <w:bottom w:val="none" w:sz="0" w:space="0" w:color="auto"/>
            <w:right w:val="none" w:sz="0" w:space="0" w:color="auto"/>
          </w:divBdr>
        </w:div>
        <w:div w:id="1066417884">
          <w:marLeft w:val="2160"/>
          <w:marRight w:val="0"/>
          <w:marTop w:val="0"/>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564219055">
      <w:bodyDiv w:val="1"/>
      <w:marLeft w:val="0"/>
      <w:marRight w:val="0"/>
      <w:marTop w:val="0"/>
      <w:marBottom w:val="0"/>
      <w:divBdr>
        <w:top w:val="none" w:sz="0" w:space="0" w:color="auto"/>
        <w:left w:val="none" w:sz="0" w:space="0" w:color="auto"/>
        <w:bottom w:val="none" w:sz="0" w:space="0" w:color="auto"/>
        <w:right w:val="none" w:sz="0" w:space="0" w:color="auto"/>
      </w:divBdr>
      <w:divsChild>
        <w:div w:id="1572425851">
          <w:marLeft w:val="720"/>
          <w:marRight w:val="0"/>
          <w:marTop w:val="0"/>
          <w:marBottom w:val="0"/>
          <w:divBdr>
            <w:top w:val="none" w:sz="0" w:space="0" w:color="auto"/>
            <w:left w:val="none" w:sz="0" w:space="0" w:color="auto"/>
            <w:bottom w:val="none" w:sz="0" w:space="0" w:color="auto"/>
            <w:right w:val="none" w:sz="0" w:space="0" w:color="auto"/>
          </w:divBdr>
        </w:div>
        <w:div w:id="428232478">
          <w:marLeft w:val="1440"/>
          <w:marRight w:val="0"/>
          <w:marTop w:val="0"/>
          <w:marBottom w:val="0"/>
          <w:divBdr>
            <w:top w:val="none" w:sz="0" w:space="0" w:color="auto"/>
            <w:left w:val="none" w:sz="0" w:space="0" w:color="auto"/>
            <w:bottom w:val="none" w:sz="0" w:space="0" w:color="auto"/>
            <w:right w:val="none" w:sz="0" w:space="0" w:color="auto"/>
          </w:divBdr>
        </w:div>
        <w:div w:id="1354845357">
          <w:marLeft w:val="1440"/>
          <w:marRight w:val="0"/>
          <w:marTop w:val="0"/>
          <w:marBottom w:val="0"/>
          <w:divBdr>
            <w:top w:val="none" w:sz="0" w:space="0" w:color="auto"/>
            <w:left w:val="none" w:sz="0" w:space="0" w:color="auto"/>
            <w:bottom w:val="none" w:sz="0" w:space="0" w:color="auto"/>
            <w:right w:val="none" w:sz="0" w:space="0" w:color="auto"/>
          </w:divBdr>
        </w:div>
        <w:div w:id="979269048">
          <w:marLeft w:val="2160"/>
          <w:marRight w:val="0"/>
          <w:marTop w:val="0"/>
          <w:marBottom w:val="0"/>
          <w:divBdr>
            <w:top w:val="none" w:sz="0" w:space="0" w:color="auto"/>
            <w:left w:val="none" w:sz="0" w:space="0" w:color="auto"/>
            <w:bottom w:val="none" w:sz="0" w:space="0" w:color="auto"/>
            <w:right w:val="none" w:sz="0" w:space="0" w:color="auto"/>
          </w:divBdr>
        </w:div>
        <w:div w:id="1214582210">
          <w:marLeft w:val="1800"/>
          <w:marRight w:val="0"/>
          <w:marTop w:val="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685400854">
      <w:bodyDiv w:val="1"/>
      <w:marLeft w:val="0"/>
      <w:marRight w:val="0"/>
      <w:marTop w:val="0"/>
      <w:marBottom w:val="0"/>
      <w:divBdr>
        <w:top w:val="none" w:sz="0" w:space="0" w:color="auto"/>
        <w:left w:val="none" w:sz="0" w:space="0" w:color="auto"/>
        <w:bottom w:val="none" w:sz="0" w:space="0" w:color="auto"/>
        <w:right w:val="none" w:sz="0" w:space="0" w:color="auto"/>
      </w:divBdr>
      <w:divsChild>
        <w:div w:id="1458572529">
          <w:marLeft w:val="0"/>
          <w:marRight w:val="0"/>
          <w:marTop w:val="0"/>
          <w:marBottom w:val="0"/>
          <w:divBdr>
            <w:top w:val="none" w:sz="0" w:space="0" w:color="auto"/>
            <w:left w:val="none" w:sz="0" w:space="0" w:color="auto"/>
            <w:bottom w:val="none" w:sz="0" w:space="0" w:color="auto"/>
            <w:right w:val="none" w:sz="0" w:space="0" w:color="auto"/>
          </w:divBdr>
        </w:div>
        <w:div w:id="1980528163">
          <w:marLeft w:val="0"/>
          <w:marRight w:val="0"/>
          <w:marTop w:val="0"/>
          <w:marBottom w:val="0"/>
          <w:divBdr>
            <w:top w:val="none" w:sz="0" w:space="0" w:color="auto"/>
            <w:left w:val="none" w:sz="0" w:space="0" w:color="auto"/>
            <w:bottom w:val="none" w:sz="0" w:space="0" w:color="auto"/>
            <w:right w:val="none" w:sz="0" w:space="0" w:color="auto"/>
          </w:divBdr>
        </w:div>
        <w:div w:id="955520678">
          <w:marLeft w:val="0"/>
          <w:marRight w:val="0"/>
          <w:marTop w:val="0"/>
          <w:marBottom w:val="0"/>
          <w:divBdr>
            <w:top w:val="none" w:sz="0" w:space="0" w:color="auto"/>
            <w:left w:val="none" w:sz="0" w:space="0" w:color="auto"/>
            <w:bottom w:val="none" w:sz="0" w:space="0" w:color="auto"/>
            <w:right w:val="none" w:sz="0" w:space="0" w:color="auto"/>
          </w:divBdr>
        </w:div>
        <w:div w:id="1751344132">
          <w:marLeft w:val="0"/>
          <w:marRight w:val="0"/>
          <w:marTop w:val="0"/>
          <w:marBottom w:val="0"/>
          <w:divBdr>
            <w:top w:val="none" w:sz="0" w:space="0" w:color="auto"/>
            <w:left w:val="none" w:sz="0" w:space="0" w:color="auto"/>
            <w:bottom w:val="none" w:sz="0" w:space="0" w:color="auto"/>
            <w:right w:val="none" w:sz="0" w:space="0" w:color="auto"/>
          </w:divBdr>
        </w:div>
        <w:div w:id="160005453">
          <w:marLeft w:val="0"/>
          <w:marRight w:val="0"/>
          <w:marTop w:val="0"/>
          <w:marBottom w:val="0"/>
          <w:divBdr>
            <w:top w:val="none" w:sz="0" w:space="0" w:color="auto"/>
            <w:left w:val="none" w:sz="0" w:space="0" w:color="auto"/>
            <w:bottom w:val="none" w:sz="0" w:space="0" w:color="auto"/>
            <w:right w:val="none" w:sz="0" w:space="0" w:color="auto"/>
          </w:divBdr>
        </w:div>
        <w:div w:id="466119713">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813794273">
          <w:marLeft w:val="0"/>
          <w:marRight w:val="0"/>
          <w:marTop w:val="0"/>
          <w:marBottom w:val="0"/>
          <w:divBdr>
            <w:top w:val="none" w:sz="0" w:space="0" w:color="auto"/>
            <w:left w:val="none" w:sz="0" w:space="0" w:color="auto"/>
            <w:bottom w:val="none" w:sz="0" w:space="0" w:color="auto"/>
            <w:right w:val="none" w:sz="0" w:space="0" w:color="auto"/>
          </w:divBdr>
        </w:div>
        <w:div w:id="1389188870">
          <w:marLeft w:val="0"/>
          <w:marRight w:val="0"/>
          <w:marTop w:val="0"/>
          <w:marBottom w:val="0"/>
          <w:divBdr>
            <w:top w:val="none" w:sz="0" w:space="0" w:color="auto"/>
            <w:left w:val="none" w:sz="0" w:space="0" w:color="auto"/>
            <w:bottom w:val="none" w:sz="0" w:space="0" w:color="auto"/>
            <w:right w:val="none" w:sz="0" w:space="0" w:color="auto"/>
          </w:divBdr>
        </w:div>
        <w:div w:id="708065668">
          <w:marLeft w:val="0"/>
          <w:marRight w:val="0"/>
          <w:marTop w:val="0"/>
          <w:marBottom w:val="0"/>
          <w:divBdr>
            <w:top w:val="none" w:sz="0" w:space="0" w:color="auto"/>
            <w:left w:val="none" w:sz="0" w:space="0" w:color="auto"/>
            <w:bottom w:val="none" w:sz="0" w:space="0" w:color="auto"/>
            <w:right w:val="none" w:sz="0" w:space="0" w:color="auto"/>
          </w:divBdr>
        </w:div>
        <w:div w:id="522983689">
          <w:marLeft w:val="0"/>
          <w:marRight w:val="0"/>
          <w:marTop w:val="0"/>
          <w:marBottom w:val="0"/>
          <w:divBdr>
            <w:top w:val="none" w:sz="0" w:space="0" w:color="auto"/>
            <w:left w:val="none" w:sz="0" w:space="0" w:color="auto"/>
            <w:bottom w:val="none" w:sz="0" w:space="0" w:color="auto"/>
            <w:right w:val="none" w:sz="0" w:space="0" w:color="auto"/>
          </w:divBdr>
        </w:div>
        <w:div w:id="51316884">
          <w:marLeft w:val="0"/>
          <w:marRight w:val="0"/>
          <w:marTop w:val="0"/>
          <w:marBottom w:val="0"/>
          <w:divBdr>
            <w:top w:val="none" w:sz="0" w:space="0" w:color="auto"/>
            <w:left w:val="none" w:sz="0" w:space="0" w:color="auto"/>
            <w:bottom w:val="none" w:sz="0" w:space="0" w:color="auto"/>
            <w:right w:val="none" w:sz="0" w:space="0" w:color="auto"/>
          </w:divBdr>
        </w:div>
        <w:div w:id="236669702">
          <w:marLeft w:val="0"/>
          <w:marRight w:val="0"/>
          <w:marTop w:val="0"/>
          <w:marBottom w:val="0"/>
          <w:divBdr>
            <w:top w:val="none" w:sz="0" w:space="0" w:color="auto"/>
            <w:left w:val="none" w:sz="0" w:space="0" w:color="auto"/>
            <w:bottom w:val="none" w:sz="0" w:space="0" w:color="auto"/>
            <w:right w:val="none" w:sz="0" w:space="0" w:color="auto"/>
          </w:divBdr>
        </w:div>
        <w:div w:id="923030603">
          <w:marLeft w:val="0"/>
          <w:marRight w:val="0"/>
          <w:marTop w:val="0"/>
          <w:marBottom w:val="0"/>
          <w:divBdr>
            <w:top w:val="none" w:sz="0" w:space="0" w:color="auto"/>
            <w:left w:val="none" w:sz="0" w:space="0" w:color="auto"/>
            <w:bottom w:val="none" w:sz="0" w:space="0" w:color="auto"/>
            <w:right w:val="none" w:sz="0" w:space="0" w:color="auto"/>
          </w:divBdr>
        </w:div>
        <w:div w:id="1479766284">
          <w:marLeft w:val="0"/>
          <w:marRight w:val="0"/>
          <w:marTop w:val="0"/>
          <w:marBottom w:val="0"/>
          <w:divBdr>
            <w:top w:val="none" w:sz="0" w:space="0" w:color="auto"/>
            <w:left w:val="none" w:sz="0" w:space="0" w:color="auto"/>
            <w:bottom w:val="none" w:sz="0" w:space="0" w:color="auto"/>
            <w:right w:val="none" w:sz="0" w:space="0" w:color="auto"/>
          </w:divBdr>
        </w:div>
        <w:div w:id="350254973">
          <w:marLeft w:val="0"/>
          <w:marRight w:val="0"/>
          <w:marTop w:val="0"/>
          <w:marBottom w:val="0"/>
          <w:divBdr>
            <w:top w:val="none" w:sz="0" w:space="0" w:color="auto"/>
            <w:left w:val="none" w:sz="0" w:space="0" w:color="auto"/>
            <w:bottom w:val="none" w:sz="0" w:space="0" w:color="auto"/>
            <w:right w:val="none" w:sz="0" w:space="0" w:color="auto"/>
          </w:divBdr>
        </w:div>
        <w:div w:id="645816468">
          <w:marLeft w:val="0"/>
          <w:marRight w:val="0"/>
          <w:marTop w:val="0"/>
          <w:marBottom w:val="0"/>
          <w:divBdr>
            <w:top w:val="none" w:sz="0" w:space="0" w:color="auto"/>
            <w:left w:val="none" w:sz="0" w:space="0" w:color="auto"/>
            <w:bottom w:val="none" w:sz="0" w:space="0" w:color="auto"/>
            <w:right w:val="none" w:sz="0" w:space="0" w:color="auto"/>
          </w:divBdr>
        </w:div>
      </w:divsChild>
    </w:div>
    <w:div w:id="762645479">
      <w:bodyDiv w:val="1"/>
      <w:marLeft w:val="0"/>
      <w:marRight w:val="0"/>
      <w:marTop w:val="0"/>
      <w:marBottom w:val="0"/>
      <w:divBdr>
        <w:top w:val="none" w:sz="0" w:space="0" w:color="auto"/>
        <w:left w:val="none" w:sz="0" w:space="0" w:color="auto"/>
        <w:bottom w:val="none" w:sz="0" w:space="0" w:color="auto"/>
        <w:right w:val="none" w:sz="0" w:space="0" w:color="auto"/>
      </w:divBdr>
      <w:divsChild>
        <w:div w:id="685837356">
          <w:marLeft w:val="403"/>
          <w:marRight w:val="0"/>
          <w:marTop w:val="0"/>
          <w:marBottom w:val="0"/>
          <w:divBdr>
            <w:top w:val="none" w:sz="0" w:space="0" w:color="auto"/>
            <w:left w:val="none" w:sz="0" w:space="0" w:color="auto"/>
            <w:bottom w:val="none" w:sz="0" w:space="0" w:color="auto"/>
            <w:right w:val="none" w:sz="0" w:space="0" w:color="auto"/>
          </w:divBdr>
        </w:div>
        <w:div w:id="2068453654">
          <w:marLeft w:val="403"/>
          <w:marRight w:val="0"/>
          <w:marTop w:val="0"/>
          <w:marBottom w:val="0"/>
          <w:divBdr>
            <w:top w:val="none" w:sz="0" w:space="0" w:color="auto"/>
            <w:left w:val="none" w:sz="0" w:space="0" w:color="auto"/>
            <w:bottom w:val="none" w:sz="0" w:space="0" w:color="auto"/>
            <w:right w:val="none" w:sz="0" w:space="0" w:color="auto"/>
          </w:divBdr>
        </w:div>
        <w:div w:id="1156187781">
          <w:marLeft w:val="403"/>
          <w:marRight w:val="0"/>
          <w:marTop w:val="0"/>
          <w:marBottom w:val="0"/>
          <w:divBdr>
            <w:top w:val="none" w:sz="0" w:space="0" w:color="auto"/>
            <w:left w:val="none" w:sz="0" w:space="0" w:color="auto"/>
            <w:bottom w:val="none" w:sz="0" w:space="0" w:color="auto"/>
            <w:right w:val="none" w:sz="0" w:space="0" w:color="auto"/>
          </w:divBdr>
        </w:div>
        <w:div w:id="252933586">
          <w:marLeft w:val="403"/>
          <w:marRight w:val="0"/>
          <w:marTop w:val="0"/>
          <w:marBottom w:val="0"/>
          <w:divBdr>
            <w:top w:val="none" w:sz="0" w:space="0" w:color="auto"/>
            <w:left w:val="none" w:sz="0" w:space="0" w:color="auto"/>
            <w:bottom w:val="none" w:sz="0" w:space="0" w:color="auto"/>
            <w:right w:val="none" w:sz="0" w:space="0" w:color="auto"/>
          </w:divBdr>
        </w:div>
        <w:div w:id="574171264">
          <w:marLeft w:val="403"/>
          <w:marRight w:val="0"/>
          <w:marTop w:val="0"/>
          <w:marBottom w:val="0"/>
          <w:divBdr>
            <w:top w:val="none" w:sz="0" w:space="0" w:color="auto"/>
            <w:left w:val="none" w:sz="0" w:space="0" w:color="auto"/>
            <w:bottom w:val="none" w:sz="0" w:space="0" w:color="auto"/>
            <w:right w:val="none" w:sz="0" w:space="0" w:color="auto"/>
          </w:divBdr>
        </w:div>
        <w:div w:id="864486461">
          <w:marLeft w:val="403"/>
          <w:marRight w:val="0"/>
          <w:marTop w:val="0"/>
          <w:marBottom w:val="0"/>
          <w:divBdr>
            <w:top w:val="none" w:sz="0" w:space="0" w:color="auto"/>
            <w:left w:val="none" w:sz="0" w:space="0" w:color="auto"/>
            <w:bottom w:val="none" w:sz="0" w:space="0" w:color="auto"/>
            <w:right w:val="none" w:sz="0" w:space="0" w:color="auto"/>
          </w:divBdr>
        </w:div>
        <w:div w:id="1241063568">
          <w:marLeft w:val="403"/>
          <w:marRight w:val="0"/>
          <w:marTop w:val="0"/>
          <w:marBottom w:val="0"/>
          <w:divBdr>
            <w:top w:val="none" w:sz="0" w:space="0" w:color="auto"/>
            <w:left w:val="none" w:sz="0" w:space="0" w:color="auto"/>
            <w:bottom w:val="none" w:sz="0" w:space="0" w:color="auto"/>
            <w:right w:val="none" w:sz="0" w:space="0" w:color="auto"/>
          </w:divBdr>
        </w:div>
        <w:div w:id="161161154">
          <w:marLeft w:val="403"/>
          <w:marRight w:val="0"/>
          <w:marTop w:val="0"/>
          <w:marBottom w:val="0"/>
          <w:divBdr>
            <w:top w:val="none" w:sz="0" w:space="0" w:color="auto"/>
            <w:left w:val="none" w:sz="0" w:space="0" w:color="auto"/>
            <w:bottom w:val="none" w:sz="0" w:space="0" w:color="auto"/>
            <w:right w:val="none" w:sz="0" w:space="0" w:color="auto"/>
          </w:divBdr>
        </w:div>
        <w:div w:id="1810900134">
          <w:marLeft w:val="403"/>
          <w:marRight w:val="0"/>
          <w:marTop w:val="0"/>
          <w:marBottom w:val="0"/>
          <w:divBdr>
            <w:top w:val="none" w:sz="0" w:space="0" w:color="auto"/>
            <w:left w:val="none" w:sz="0" w:space="0" w:color="auto"/>
            <w:bottom w:val="none" w:sz="0" w:space="0" w:color="auto"/>
            <w:right w:val="none" w:sz="0" w:space="0" w:color="auto"/>
          </w:divBdr>
        </w:div>
        <w:div w:id="1381831461">
          <w:marLeft w:val="403"/>
          <w:marRight w:val="0"/>
          <w:marTop w:val="0"/>
          <w:marBottom w:val="0"/>
          <w:divBdr>
            <w:top w:val="none" w:sz="0" w:space="0" w:color="auto"/>
            <w:left w:val="none" w:sz="0" w:space="0" w:color="auto"/>
            <w:bottom w:val="none" w:sz="0" w:space="0" w:color="auto"/>
            <w:right w:val="none" w:sz="0" w:space="0" w:color="auto"/>
          </w:divBdr>
        </w:div>
        <w:div w:id="2010987876">
          <w:marLeft w:val="403"/>
          <w:marRight w:val="0"/>
          <w:marTop w:val="0"/>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957878603">
      <w:bodyDiv w:val="1"/>
      <w:marLeft w:val="0"/>
      <w:marRight w:val="0"/>
      <w:marTop w:val="0"/>
      <w:marBottom w:val="0"/>
      <w:divBdr>
        <w:top w:val="none" w:sz="0" w:space="0" w:color="auto"/>
        <w:left w:val="none" w:sz="0" w:space="0" w:color="auto"/>
        <w:bottom w:val="none" w:sz="0" w:space="0" w:color="auto"/>
        <w:right w:val="none" w:sz="0" w:space="0" w:color="auto"/>
      </w:divBdr>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376462053">
      <w:bodyDiv w:val="1"/>
      <w:marLeft w:val="0"/>
      <w:marRight w:val="0"/>
      <w:marTop w:val="0"/>
      <w:marBottom w:val="0"/>
      <w:divBdr>
        <w:top w:val="none" w:sz="0" w:space="0" w:color="auto"/>
        <w:left w:val="none" w:sz="0" w:space="0" w:color="auto"/>
        <w:bottom w:val="none" w:sz="0" w:space="0" w:color="auto"/>
        <w:right w:val="none" w:sz="0" w:space="0" w:color="auto"/>
      </w:divBdr>
      <w:divsChild>
        <w:div w:id="1052733286">
          <w:marLeft w:val="720"/>
          <w:marRight w:val="0"/>
          <w:marTop w:val="0"/>
          <w:marBottom w:val="0"/>
          <w:divBdr>
            <w:top w:val="none" w:sz="0" w:space="0" w:color="auto"/>
            <w:left w:val="none" w:sz="0" w:space="0" w:color="auto"/>
            <w:bottom w:val="none" w:sz="0" w:space="0" w:color="auto"/>
            <w:right w:val="none" w:sz="0" w:space="0" w:color="auto"/>
          </w:divBdr>
        </w:div>
        <w:div w:id="865754004">
          <w:marLeft w:val="720"/>
          <w:marRight w:val="0"/>
          <w:marTop w:val="0"/>
          <w:marBottom w:val="0"/>
          <w:divBdr>
            <w:top w:val="none" w:sz="0" w:space="0" w:color="auto"/>
            <w:left w:val="none" w:sz="0" w:space="0" w:color="auto"/>
            <w:bottom w:val="none" w:sz="0" w:space="0" w:color="auto"/>
            <w:right w:val="none" w:sz="0" w:space="0" w:color="auto"/>
          </w:divBdr>
        </w:div>
        <w:div w:id="1724325232">
          <w:marLeft w:val="720"/>
          <w:marRight w:val="0"/>
          <w:marTop w:val="0"/>
          <w:marBottom w:val="0"/>
          <w:divBdr>
            <w:top w:val="none" w:sz="0" w:space="0" w:color="auto"/>
            <w:left w:val="none" w:sz="0" w:space="0" w:color="auto"/>
            <w:bottom w:val="none" w:sz="0" w:space="0" w:color="auto"/>
            <w:right w:val="none" w:sz="0" w:space="0" w:color="auto"/>
          </w:divBdr>
        </w:div>
        <w:div w:id="1754669842">
          <w:marLeft w:val="720"/>
          <w:marRight w:val="0"/>
          <w:marTop w:val="0"/>
          <w:marBottom w:val="0"/>
          <w:divBdr>
            <w:top w:val="none" w:sz="0" w:space="0" w:color="auto"/>
            <w:left w:val="none" w:sz="0" w:space="0" w:color="auto"/>
            <w:bottom w:val="none" w:sz="0" w:space="0" w:color="auto"/>
            <w:right w:val="none" w:sz="0" w:space="0" w:color="auto"/>
          </w:divBdr>
        </w:div>
        <w:div w:id="1801529829">
          <w:marLeft w:val="720"/>
          <w:marRight w:val="0"/>
          <w:marTop w:val="0"/>
          <w:marBottom w:val="0"/>
          <w:divBdr>
            <w:top w:val="none" w:sz="0" w:space="0" w:color="auto"/>
            <w:left w:val="none" w:sz="0" w:space="0" w:color="auto"/>
            <w:bottom w:val="none" w:sz="0" w:space="0" w:color="auto"/>
            <w:right w:val="none" w:sz="0" w:space="0" w:color="auto"/>
          </w:divBdr>
        </w:div>
        <w:div w:id="1571960999">
          <w:marLeft w:val="720"/>
          <w:marRight w:val="0"/>
          <w:marTop w:val="0"/>
          <w:marBottom w:val="0"/>
          <w:divBdr>
            <w:top w:val="none" w:sz="0" w:space="0" w:color="auto"/>
            <w:left w:val="none" w:sz="0" w:space="0" w:color="auto"/>
            <w:bottom w:val="none" w:sz="0" w:space="0" w:color="auto"/>
            <w:right w:val="none" w:sz="0" w:space="0" w:color="auto"/>
          </w:divBdr>
        </w:div>
        <w:div w:id="1940987729">
          <w:marLeft w:val="720"/>
          <w:marRight w:val="0"/>
          <w:marTop w:val="0"/>
          <w:marBottom w:val="0"/>
          <w:divBdr>
            <w:top w:val="none" w:sz="0" w:space="0" w:color="auto"/>
            <w:left w:val="none" w:sz="0" w:space="0" w:color="auto"/>
            <w:bottom w:val="none" w:sz="0" w:space="0" w:color="auto"/>
            <w:right w:val="none" w:sz="0" w:space="0" w:color="auto"/>
          </w:divBdr>
        </w:div>
        <w:div w:id="1915241645">
          <w:marLeft w:val="72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600404146">
          <w:marLeft w:val="0"/>
          <w:marRight w:val="0"/>
          <w:marTop w:val="0"/>
          <w:marBottom w:val="0"/>
          <w:divBdr>
            <w:top w:val="none" w:sz="0" w:space="0" w:color="auto"/>
            <w:left w:val="none" w:sz="0" w:space="0" w:color="auto"/>
            <w:bottom w:val="none" w:sz="0" w:space="0" w:color="auto"/>
            <w:right w:val="none" w:sz="0" w:space="0" w:color="auto"/>
          </w:divBdr>
        </w:div>
      </w:divsChild>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54999570">
      <w:bodyDiv w:val="1"/>
      <w:marLeft w:val="0"/>
      <w:marRight w:val="0"/>
      <w:marTop w:val="0"/>
      <w:marBottom w:val="0"/>
      <w:divBdr>
        <w:top w:val="none" w:sz="0" w:space="0" w:color="auto"/>
        <w:left w:val="none" w:sz="0" w:space="0" w:color="auto"/>
        <w:bottom w:val="none" w:sz="0" w:space="0" w:color="auto"/>
        <w:right w:val="none" w:sz="0" w:space="0" w:color="auto"/>
      </w:divBdr>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15096098">
      <w:bodyDiv w:val="1"/>
      <w:marLeft w:val="0"/>
      <w:marRight w:val="0"/>
      <w:marTop w:val="0"/>
      <w:marBottom w:val="0"/>
      <w:divBdr>
        <w:top w:val="none" w:sz="0" w:space="0" w:color="auto"/>
        <w:left w:val="none" w:sz="0" w:space="0" w:color="auto"/>
        <w:bottom w:val="none" w:sz="0" w:space="0" w:color="auto"/>
        <w:right w:val="none" w:sz="0" w:space="0" w:color="auto"/>
      </w:divBdr>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r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d.wikipedia.org/w/index.php?title=Sepakat&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Pakar" TargetMode="External"/><Relationship Id="rId11" Type="http://schemas.openxmlformats.org/officeDocument/2006/relationships/hyperlink" Target="http://id.wikipedia.org/wiki/Umum" TargetMode="External"/><Relationship Id="rId5" Type="http://schemas.openxmlformats.org/officeDocument/2006/relationships/hyperlink" Target="http://id.wikipedia.org/wiki/Topik" TargetMode="External"/><Relationship Id="rId10" Type="http://schemas.openxmlformats.org/officeDocument/2006/relationships/hyperlink" Target="http://id.wikipedia.org/wiki/Kelompok" TargetMode="External"/><Relationship Id="rId4" Type="http://schemas.openxmlformats.org/officeDocument/2006/relationships/webSettings" Target="webSettings.xml"/><Relationship Id="rId9" Type="http://schemas.openxmlformats.org/officeDocument/2006/relationships/hyperlink" Target="http://id.wikipedia.org/w/index.php?title=Kegiat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2019-04-03T15:54:00Z</dcterms:created>
  <dcterms:modified xsi:type="dcterms:W3CDTF">2019-04-03T15:54:00Z</dcterms:modified>
</cp:coreProperties>
</file>