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92"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9"/>
        <w:gridCol w:w="2552"/>
        <w:gridCol w:w="236"/>
        <w:gridCol w:w="2045"/>
        <w:gridCol w:w="2520"/>
        <w:gridCol w:w="2268"/>
        <w:gridCol w:w="1152"/>
        <w:gridCol w:w="450"/>
        <w:gridCol w:w="426"/>
        <w:gridCol w:w="1734"/>
      </w:tblGrid>
      <w:tr w:rsidR="00C612B8" w:rsidRPr="004B2BB1" w:rsidTr="009920BD">
        <w:tc>
          <w:tcPr>
            <w:tcW w:w="14092" w:type="dxa"/>
            <w:gridSpan w:val="10"/>
            <w:tcBorders>
              <w:top w:val="single" w:sz="4" w:space="0" w:color="auto"/>
              <w:left w:val="single" w:sz="4" w:space="0" w:color="auto"/>
              <w:bottom w:val="nil"/>
              <w:right w:val="single" w:sz="4" w:space="0" w:color="auto"/>
            </w:tcBorders>
            <w:shd w:val="clear" w:color="auto" w:fill="CCFFFF"/>
          </w:tcPr>
          <w:p w:rsidR="00C612B8" w:rsidRPr="004B2BB1" w:rsidRDefault="00C612B8" w:rsidP="009920BD">
            <w:pPr>
              <w:rPr>
                <w:rFonts w:ascii="Segoe UI" w:hAnsi="Segoe UI" w:cs="Segoe UI"/>
                <w:sz w:val="22"/>
                <w:szCs w:val="22"/>
                <w:lang w:val="sv-SE"/>
              </w:rPr>
            </w:pPr>
            <w:r w:rsidRPr="004B2BB1">
              <w:rPr>
                <w:rFonts w:ascii="Segoe UI" w:hAnsi="Segoe UI" w:cs="Segoe UI"/>
                <w:noProof/>
                <w:sz w:val="22"/>
                <w:szCs w:val="22"/>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128270</wp:posOffset>
                      </wp:positionV>
                      <wp:extent cx="737870" cy="645795"/>
                      <wp:effectExtent l="13335" t="6350" r="10795" b="5080"/>
                      <wp:wrapNone/>
                      <wp:docPr id="2"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645795"/>
                              </a:xfrm>
                              <a:prstGeom prst="rect">
                                <a:avLst/>
                              </a:prstGeom>
                              <a:solidFill>
                                <a:srgbClr val="FFFFFF"/>
                              </a:solidFill>
                              <a:ln w="9525">
                                <a:solidFill>
                                  <a:srgbClr val="000000"/>
                                </a:solidFill>
                                <a:miter lim="800000"/>
                                <a:headEnd/>
                                <a:tailEnd/>
                              </a:ln>
                            </wps:spPr>
                            <wps:txbx>
                              <w:txbxContent>
                                <w:p w:rsidR="00C612B8" w:rsidRDefault="00C612B8" w:rsidP="00C612B8">
                                  <w:r>
                                    <w:rPr>
                                      <w:noProof/>
                                    </w:rPr>
                                    <w:drawing>
                                      <wp:inline distT="0" distB="0" distL="0" distR="0">
                                        <wp:extent cx="546100" cy="546100"/>
                                        <wp:effectExtent l="0" t="0" r="6350" b="6350"/>
                                        <wp:docPr id="1" name="Gambar 1" descr="logo UEU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U ke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Kotak Teks 2" o:spid="_x0000_s1026" type="#_x0000_t202" style="position:absolute;margin-left:4.25pt;margin-top:10.1pt;width:58.1pt;height:50.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">
                      <v:textbox style="mso-fit-shape-to-text:t">
                        <w:txbxContent>
                          <w:p w:rsidR="00C612B8" w:rsidRDefault="00C612B8" w:rsidP="00C612B8">
                            <w:r>
                              <w:rPr>
                                <w:noProof/>
                              </w:rPr>
                              <w:drawing>
                                <wp:inline distT="0" distB="0" distL="0" distR="0">
                                  <wp:extent cx="546100" cy="546100"/>
                                  <wp:effectExtent l="0" t="0" r="6350" b="6350"/>
                                  <wp:docPr id="1" name="Gambar 1" descr="logo UEU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U ke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xbxContent>
                      </v:textbox>
                    </v:shape>
                  </w:pict>
                </mc:Fallback>
              </mc:AlternateContent>
            </w:r>
          </w:p>
        </w:tc>
      </w:tr>
      <w:tr w:rsidR="00C612B8" w:rsidRPr="004B2BB1" w:rsidTr="009920BD">
        <w:tc>
          <w:tcPr>
            <w:tcW w:w="14092" w:type="dxa"/>
            <w:gridSpan w:val="10"/>
            <w:tcBorders>
              <w:top w:val="nil"/>
              <w:left w:val="single" w:sz="4" w:space="0" w:color="auto"/>
              <w:bottom w:val="nil"/>
              <w:right w:val="single" w:sz="4" w:space="0" w:color="auto"/>
            </w:tcBorders>
            <w:shd w:val="clear" w:color="auto" w:fill="CCFFFF"/>
          </w:tcPr>
          <w:p w:rsidR="00C612B8" w:rsidRPr="004B2BB1" w:rsidRDefault="00C612B8" w:rsidP="009920BD">
            <w:pPr>
              <w:jc w:val="center"/>
              <w:rPr>
                <w:rFonts w:ascii="Segoe UI" w:hAnsi="Segoe UI" w:cs="Segoe UI"/>
                <w:b/>
                <w:sz w:val="22"/>
                <w:szCs w:val="22"/>
              </w:rPr>
            </w:pPr>
            <w:r w:rsidRPr="004B2BB1">
              <w:rPr>
                <w:rFonts w:ascii="Segoe UI" w:hAnsi="Segoe UI" w:cs="Segoe UI"/>
                <w:b/>
                <w:sz w:val="22"/>
                <w:szCs w:val="22"/>
                <w:lang w:val="id-ID"/>
              </w:rPr>
              <w:t>RENCANA PEMBELAJARAN SEMESTER GANJIL 201</w:t>
            </w:r>
            <w:r w:rsidRPr="004B2BB1">
              <w:rPr>
                <w:rFonts w:ascii="Segoe UI" w:hAnsi="Segoe UI" w:cs="Segoe UI"/>
                <w:b/>
                <w:sz w:val="22"/>
                <w:szCs w:val="22"/>
              </w:rPr>
              <w:t>6</w:t>
            </w:r>
            <w:r w:rsidRPr="004B2BB1">
              <w:rPr>
                <w:rFonts w:ascii="Segoe UI" w:hAnsi="Segoe UI" w:cs="Segoe UI"/>
                <w:b/>
                <w:sz w:val="22"/>
                <w:szCs w:val="22"/>
                <w:lang w:val="id-ID"/>
              </w:rPr>
              <w:t>/201</w:t>
            </w:r>
            <w:r w:rsidRPr="004B2BB1">
              <w:rPr>
                <w:rFonts w:ascii="Segoe UI" w:hAnsi="Segoe UI" w:cs="Segoe UI"/>
                <w:b/>
                <w:sz w:val="22"/>
                <w:szCs w:val="22"/>
              </w:rPr>
              <w:t>7</w:t>
            </w:r>
          </w:p>
        </w:tc>
      </w:tr>
      <w:tr w:rsidR="00C612B8" w:rsidRPr="004B2BB1" w:rsidTr="009920BD">
        <w:tc>
          <w:tcPr>
            <w:tcW w:w="14092" w:type="dxa"/>
            <w:gridSpan w:val="10"/>
            <w:tcBorders>
              <w:top w:val="nil"/>
              <w:left w:val="single" w:sz="4" w:space="0" w:color="auto"/>
              <w:bottom w:val="nil"/>
              <w:right w:val="single" w:sz="4" w:space="0" w:color="auto"/>
            </w:tcBorders>
            <w:shd w:val="clear" w:color="auto" w:fill="CCFFFF"/>
          </w:tcPr>
          <w:p w:rsidR="00C612B8" w:rsidRPr="004B2BB1" w:rsidRDefault="00C612B8" w:rsidP="009920BD">
            <w:pPr>
              <w:jc w:val="center"/>
              <w:rPr>
                <w:rFonts w:ascii="Segoe UI" w:hAnsi="Segoe UI" w:cs="Segoe UI"/>
                <w:b/>
                <w:sz w:val="22"/>
                <w:szCs w:val="22"/>
                <w:lang w:val="fi-FI"/>
              </w:rPr>
            </w:pPr>
            <w:r w:rsidRPr="004B2BB1">
              <w:rPr>
                <w:rFonts w:ascii="Segoe UI" w:hAnsi="Segoe UI" w:cs="Segoe UI"/>
                <w:b/>
                <w:sz w:val="22"/>
                <w:szCs w:val="22"/>
                <w:lang w:val="fi-FI"/>
              </w:rPr>
              <w:t>PROGRAM STUDI TEKNIK INDUSTRI</w:t>
            </w:r>
            <w:r>
              <w:rPr>
                <w:rFonts w:ascii="Segoe UI" w:hAnsi="Segoe UI" w:cs="Segoe UI"/>
                <w:b/>
                <w:sz w:val="22"/>
                <w:szCs w:val="22"/>
                <w:lang w:val="fi-FI"/>
              </w:rPr>
              <w:t xml:space="preserve"> FAKULTAS TEKNIK</w:t>
            </w:r>
          </w:p>
        </w:tc>
      </w:tr>
      <w:tr w:rsidR="00C612B8" w:rsidRPr="004B2BB1" w:rsidTr="009920BD">
        <w:tc>
          <w:tcPr>
            <w:tcW w:w="14092" w:type="dxa"/>
            <w:gridSpan w:val="10"/>
            <w:tcBorders>
              <w:top w:val="nil"/>
              <w:left w:val="single" w:sz="4" w:space="0" w:color="auto"/>
              <w:bottom w:val="nil"/>
              <w:right w:val="single" w:sz="4" w:space="0" w:color="auto"/>
            </w:tcBorders>
            <w:shd w:val="clear" w:color="auto" w:fill="CCFFFF"/>
          </w:tcPr>
          <w:p w:rsidR="00C612B8" w:rsidRPr="004B2BB1" w:rsidRDefault="00C612B8" w:rsidP="009920BD">
            <w:pPr>
              <w:jc w:val="center"/>
              <w:rPr>
                <w:rFonts w:ascii="Segoe UI" w:hAnsi="Segoe UI" w:cs="Segoe UI"/>
                <w:b/>
                <w:sz w:val="22"/>
                <w:szCs w:val="22"/>
                <w:lang w:val="sv-SE"/>
              </w:rPr>
            </w:pPr>
            <w:r w:rsidRPr="004B2BB1">
              <w:rPr>
                <w:rFonts w:ascii="Segoe UI" w:hAnsi="Segoe UI" w:cs="Segoe UI"/>
                <w:b/>
                <w:sz w:val="22"/>
                <w:szCs w:val="22"/>
                <w:lang w:val="sv-SE"/>
              </w:rPr>
              <w:t>UNIVERSITAS ESA UNGGUL</w:t>
            </w:r>
          </w:p>
        </w:tc>
      </w:tr>
      <w:tr w:rsidR="00C612B8" w:rsidRPr="004B2BB1" w:rsidTr="009920BD">
        <w:tc>
          <w:tcPr>
            <w:tcW w:w="14092" w:type="dxa"/>
            <w:gridSpan w:val="10"/>
            <w:tcBorders>
              <w:top w:val="nil"/>
              <w:left w:val="single" w:sz="4" w:space="0" w:color="auto"/>
              <w:bottom w:val="dotted" w:sz="4" w:space="0" w:color="auto"/>
              <w:right w:val="single" w:sz="4" w:space="0" w:color="auto"/>
            </w:tcBorders>
            <w:shd w:val="clear" w:color="auto" w:fill="CCFFFF"/>
          </w:tcPr>
          <w:p w:rsidR="00C612B8" w:rsidRPr="004B2BB1" w:rsidRDefault="00C612B8" w:rsidP="009920BD">
            <w:pPr>
              <w:jc w:val="center"/>
              <w:rPr>
                <w:rFonts w:ascii="Segoe UI" w:hAnsi="Segoe UI" w:cs="Segoe UI"/>
                <w:sz w:val="22"/>
                <w:szCs w:val="22"/>
                <w:lang w:val="sv-SE"/>
              </w:rPr>
            </w:pPr>
          </w:p>
        </w:tc>
      </w:tr>
      <w:tr w:rsidR="00C612B8" w:rsidRPr="004B2BB1" w:rsidTr="009920BD">
        <w:tc>
          <w:tcPr>
            <w:tcW w:w="3261" w:type="dxa"/>
            <w:gridSpan w:val="2"/>
            <w:tcBorders>
              <w:left w:val="single" w:sz="4" w:space="0" w:color="auto"/>
              <w:right w:val="nil"/>
            </w:tcBorders>
            <w:shd w:val="clear" w:color="auto" w:fill="auto"/>
          </w:tcPr>
          <w:p w:rsidR="00C612B8" w:rsidRPr="004B2BB1" w:rsidRDefault="00C612B8" w:rsidP="009920BD">
            <w:pPr>
              <w:rPr>
                <w:rFonts w:ascii="Segoe UI" w:hAnsi="Segoe UI" w:cs="Segoe UI"/>
                <w:b/>
                <w:sz w:val="22"/>
                <w:szCs w:val="22"/>
                <w:lang w:val="sv-SE"/>
              </w:rPr>
            </w:pPr>
            <w:r w:rsidRPr="004B2BB1">
              <w:rPr>
                <w:rFonts w:ascii="Segoe UI" w:hAnsi="Segoe UI" w:cs="Segoe UI"/>
                <w:b/>
                <w:sz w:val="22"/>
                <w:szCs w:val="22"/>
                <w:lang w:val="sv-SE"/>
              </w:rPr>
              <w:t xml:space="preserve">Mata </w:t>
            </w:r>
            <w:r w:rsidRPr="004B2BB1">
              <w:rPr>
                <w:rFonts w:ascii="Segoe UI" w:hAnsi="Segoe UI" w:cs="Segoe UI"/>
                <w:b/>
                <w:sz w:val="22"/>
                <w:szCs w:val="22"/>
                <w:lang w:val="id-ID"/>
              </w:rPr>
              <w:t>K</w:t>
            </w:r>
            <w:r w:rsidRPr="004B2BB1">
              <w:rPr>
                <w:rFonts w:ascii="Segoe UI" w:hAnsi="Segoe UI" w:cs="Segoe UI"/>
                <w:b/>
                <w:sz w:val="22"/>
                <w:szCs w:val="22"/>
                <w:lang w:val="sv-SE"/>
              </w:rPr>
              <w:t>uliah</w:t>
            </w:r>
          </w:p>
        </w:tc>
        <w:tc>
          <w:tcPr>
            <w:tcW w:w="236" w:type="dxa"/>
            <w:tcBorders>
              <w:left w:val="nil"/>
              <w:right w:val="nil"/>
            </w:tcBorders>
            <w:shd w:val="clear" w:color="auto" w:fill="auto"/>
          </w:tcPr>
          <w:p w:rsidR="00C612B8" w:rsidRPr="004B2BB1" w:rsidRDefault="00C612B8" w:rsidP="009920BD">
            <w:pPr>
              <w:rPr>
                <w:rFonts w:ascii="Segoe UI" w:hAnsi="Segoe UI" w:cs="Segoe UI"/>
                <w:b/>
                <w:sz w:val="22"/>
                <w:szCs w:val="22"/>
                <w:lang w:val="sv-SE"/>
              </w:rPr>
            </w:pPr>
            <w:r w:rsidRPr="004B2BB1">
              <w:rPr>
                <w:rFonts w:ascii="Segoe UI" w:hAnsi="Segoe UI" w:cs="Segoe UI"/>
                <w:b/>
                <w:sz w:val="22"/>
                <w:szCs w:val="22"/>
                <w:lang w:val="sv-SE"/>
              </w:rPr>
              <w:t>:</w:t>
            </w:r>
          </w:p>
        </w:tc>
        <w:tc>
          <w:tcPr>
            <w:tcW w:w="6833" w:type="dxa"/>
            <w:gridSpan w:val="3"/>
            <w:tcBorders>
              <w:left w:val="nil"/>
              <w:right w:val="nil"/>
            </w:tcBorders>
            <w:shd w:val="clear" w:color="auto" w:fill="auto"/>
          </w:tcPr>
          <w:p w:rsidR="00C612B8" w:rsidRPr="004B2BB1" w:rsidRDefault="00C612B8" w:rsidP="0028046E">
            <w:pPr>
              <w:rPr>
                <w:rFonts w:ascii="Segoe UI" w:hAnsi="Segoe UI" w:cs="Segoe UI"/>
                <w:sz w:val="22"/>
                <w:szCs w:val="22"/>
                <w:lang w:val="sv-SE"/>
              </w:rPr>
            </w:pPr>
            <w:r>
              <w:rPr>
                <w:rFonts w:ascii="Segoe UI" w:hAnsi="Segoe UI" w:cs="Segoe UI"/>
                <w:sz w:val="22"/>
                <w:szCs w:val="22"/>
                <w:lang w:val="sv-SE"/>
              </w:rPr>
              <w:t xml:space="preserve">Psikologi Industri </w:t>
            </w:r>
            <w:bookmarkStart w:id="0" w:name="_GoBack"/>
            <w:bookmarkEnd w:id="0"/>
          </w:p>
        </w:tc>
        <w:tc>
          <w:tcPr>
            <w:tcW w:w="1602" w:type="dxa"/>
            <w:gridSpan w:val="2"/>
            <w:tcBorders>
              <w:left w:val="nil"/>
              <w:right w:val="nil"/>
            </w:tcBorders>
            <w:shd w:val="clear" w:color="auto" w:fill="auto"/>
          </w:tcPr>
          <w:p w:rsidR="00C612B8" w:rsidRPr="004B2BB1" w:rsidRDefault="00C612B8" w:rsidP="009920BD">
            <w:pPr>
              <w:rPr>
                <w:rFonts w:ascii="Segoe UI" w:hAnsi="Segoe UI" w:cs="Segoe UI"/>
                <w:b/>
                <w:sz w:val="22"/>
                <w:szCs w:val="22"/>
                <w:lang w:val="id-ID"/>
              </w:rPr>
            </w:pPr>
            <w:r w:rsidRPr="004B2BB1">
              <w:rPr>
                <w:rFonts w:ascii="Segoe UI" w:hAnsi="Segoe UI" w:cs="Segoe UI"/>
                <w:b/>
                <w:sz w:val="22"/>
                <w:szCs w:val="22"/>
                <w:lang w:val="sv-SE"/>
              </w:rPr>
              <w:t>Kode</w:t>
            </w:r>
            <w:r w:rsidRPr="004B2BB1">
              <w:rPr>
                <w:rFonts w:ascii="Segoe UI" w:hAnsi="Segoe UI" w:cs="Segoe UI"/>
                <w:b/>
                <w:sz w:val="22"/>
                <w:szCs w:val="22"/>
                <w:lang w:val="id-ID"/>
              </w:rPr>
              <w:t xml:space="preserve"> MK</w:t>
            </w:r>
          </w:p>
        </w:tc>
        <w:tc>
          <w:tcPr>
            <w:tcW w:w="426" w:type="dxa"/>
            <w:tcBorders>
              <w:left w:val="nil"/>
              <w:right w:val="nil"/>
            </w:tcBorders>
            <w:shd w:val="clear" w:color="auto" w:fill="auto"/>
          </w:tcPr>
          <w:p w:rsidR="00C612B8" w:rsidRPr="004B2BB1" w:rsidRDefault="00C612B8" w:rsidP="009920BD">
            <w:pPr>
              <w:rPr>
                <w:rFonts w:ascii="Segoe UI" w:hAnsi="Segoe UI" w:cs="Segoe UI"/>
                <w:b/>
                <w:sz w:val="22"/>
                <w:szCs w:val="22"/>
                <w:lang w:val="sv-SE"/>
              </w:rPr>
            </w:pPr>
            <w:r w:rsidRPr="004B2BB1">
              <w:rPr>
                <w:rFonts w:ascii="Segoe UI" w:hAnsi="Segoe UI" w:cs="Segoe UI"/>
                <w:b/>
                <w:sz w:val="22"/>
                <w:szCs w:val="22"/>
                <w:lang w:val="sv-SE"/>
              </w:rPr>
              <w:t>:</w:t>
            </w:r>
          </w:p>
        </w:tc>
        <w:tc>
          <w:tcPr>
            <w:tcW w:w="1734" w:type="dxa"/>
            <w:tcBorders>
              <w:left w:val="nil"/>
              <w:right w:val="single" w:sz="4" w:space="0" w:color="auto"/>
            </w:tcBorders>
            <w:shd w:val="clear" w:color="auto" w:fill="auto"/>
          </w:tcPr>
          <w:p w:rsidR="00C612B8" w:rsidRPr="004B2BB1" w:rsidRDefault="0028046E" w:rsidP="009920BD">
            <w:pPr>
              <w:rPr>
                <w:rFonts w:ascii="Segoe UI" w:hAnsi="Segoe UI" w:cs="Segoe UI"/>
                <w:sz w:val="22"/>
                <w:szCs w:val="22"/>
                <w:lang w:val="sv-SE"/>
              </w:rPr>
            </w:pPr>
            <w:r w:rsidRPr="0028046E">
              <w:rPr>
                <w:rFonts w:ascii="Segoe UI" w:hAnsi="Segoe UI" w:cs="Segoe UI"/>
                <w:sz w:val="22"/>
                <w:szCs w:val="22"/>
                <w:lang w:val="sv-SE"/>
              </w:rPr>
              <w:t>TKT 103</w:t>
            </w:r>
          </w:p>
        </w:tc>
      </w:tr>
      <w:tr w:rsidR="00C612B8" w:rsidRPr="004B2BB1" w:rsidTr="009920BD">
        <w:tc>
          <w:tcPr>
            <w:tcW w:w="3261" w:type="dxa"/>
            <w:gridSpan w:val="2"/>
            <w:tcBorders>
              <w:left w:val="single" w:sz="4" w:space="0" w:color="auto"/>
              <w:right w:val="nil"/>
            </w:tcBorders>
            <w:shd w:val="clear" w:color="auto" w:fill="auto"/>
          </w:tcPr>
          <w:p w:rsidR="00C612B8" w:rsidRPr="004B2BB1" w:rsidRDefault="00C612B8" w:rsidP="009920BD">
            <w:pPr>
              <w:rPr>
                <w:rFonts w:ascii="Segoe UI" w:hAnsi="Segoe UI" w:cs="Segoe UI"/>
                <w:b/>
                <w:sz w:val="22"/>
                <w:szCs w:val="22"/>
                <w:lang w:val="id-ID"/>
              </w:rPr>
            </w:pPr>
            <w:r w:rsidRPr="004B2BB1">
              <w:rPr>
                <w:rFonts w:ascii="Segoe UI" w:hAnsi="Segoe UI" w:cs="Segoe UI"/>
                <w:b/>
                <w:sz w:val="22"/>
                <w:szCs w:val="22"/>
                <w:lang w:val="id-ID"/>
              </w:rPr>
              <w:t>Mata Kuliah Prasyarat</w:t>
            </w:r>
          </w:p>
        </w:tc>
        <w:tc>
          <w:tcPr>
            <w:tcW w:w="236" w:type="dxa"/>
            <w:tcBorders>
              <w:left w:val="nil"/>
              <w:right w:val="nil"/>
            </w:tcBorders>
            <w:shd w:val="clear" w:color="auto" w:fill="auto"/>
          </w:tcPr>
          <w:p w:rsidR="00C612B8" w:rsidRPr="004B2BB1" w:rsidRDefault="00C612B8" w:rsidP="009920BD">
            <w:pPr>
              <w:rPr>
                <w:rFonts w:ascii="Segoe UI" w:hAnsi="Segoe UI" w:cs="Segoe UI"/>
                <w:b/>
                <w:sz w:val="22"/>
                <w:szCs w:val="22"/>
                <w:lang w:val="id-ID"/>
              </w:rPr>
            </w:pPr>
            <w:r w:rsidRPr="004B2BB1">
              <w:rPr>
                <w:rFonts w:ascii="Segoe UI" w:hAnsi="Segoe UI" w:cs="Segoe UI"/>
                <w:b/>
                <w:sz w:val="22"/>
                <w:szCs w:val="22"/>
                <w:lang w:val="id-ID"/>
              </w:rPr>
              <w:t>:</w:t>
            </w:r>
          </w:p>
        </w:tc>
        <w:tc>
          <w:tcPr>
            <w:tcW w:w="6833" w:type="dxa"/>
            <w:gridSpan w:val="3"/>
            <w:tcBorders>
              <w:left w:val="nil"/>
              <w:bottom w:val="dotted" w:sz="4" w:space="0" w:color="auto"/>
              <w:right w:val="nil"/>
            </w:tcBorders>
            <w:shd w:val="clear" w:color="auto" w:fill="auto"/>
          </w:tcPr>
          <w:p w:rsidR="00C612B8" w:rsidRPr="004B2BB1" w:rsidRDefault="00C612B8" w:rsidP="009920BD">
            <w:pPr>
              <w:rPr>
                <w:rFonts w:ascii="Segoe UI" w:hAnsi="Segoe UI" w:cs="Segoe UI"/>
                <w:sz w:val="22"/>
                <w:szCs w:val="22"/>
              </w:rPr>
            </w:pPr>
          </w:p>
        </w:tc>
        <w:tc>
          <w:tcPr>
            <w:tcW w:w="1602" w:type="dxa"/>
            <w:gridSpan w:val="2"/>
            <w:tcBorders>
              <w:left w:val="nil"/>
              <w:bottom w:val="dotted" w:sz="4" w:space="0" w:color="auto"/>
              <w:right w:val="nil"/>
            </w:tcBorders>
            <w:shd w:val="clear" w:color="auto" w:fill="auto"/>
          </w:tcPr>
          <w:p w:rsidR="00C612B8" w:rsidRPr="004B2BB1" w:rsidRDefault="00C612B8" w:rsidP="009920BD">
            <w:pPr>
              <w:rPr>
                <w:rFonts w:ascii="Segoe UI" w:hAnsi="Segoe UI" w:cs="Segoe UI"/>
                <w:b/>
                <w:sz w:val="22"/>
                <w:szCs w:val="22"/>
                <w:lang w:val="id-ID"/>
              </w:rPr>
            </w:pPr>
            <w:r w:rsidRPr="004B2BB1">
              <w:rPr>
                <w:rFonts w:ascii="Segoe UI" w:hAnsi="Segoe UI" w:cs="Segoe UI"/>
                <w:b/>
                <w:sz w:val="22"/>
                <w:szCs w:val="22"/>
                <w:lang w:val="sv-SE"/>
              </w:rPr>
              <w:t>Bobot</w:t>
            </w:r>
            <w:r w:rsidRPr="004B2BB1">
              <w:rPr>
                <w:rFonts w:ascii="Segoe UI" w:hAnsi="Segoe UI" w:cs="Segoe UI"/>
                <w:b/>
                <w:sz w:val="22"/>
                <w:szCs w:val="22"/>
                <w:lang w:val="id-ID"/>
              </w:rPr>
              <w:t xml:space="preserve"> MK</w:t>
            </w:r>
          </w:p>
        </w:tc>
        <w:tc>
          <w:tcPr>
            <w:tcW w:w="426" w:type="dxa"/>
            <w:tcBorders>
              <w:left w:val="nil"/>
              <w:bottom w:val="dotted" w:sz="4" w:space="0" w:color="auto"/>
              <w:right w:val="nil"/>
            </w:tcBorders>
            <w:shd w:val="clear" w:color="auto" w:fill="auto"/>
          </w:tcPr>
          <w:p w:rsidR="00C612B8" w:rsidRPr="004B2BB1" w:rsidRDefault="00C612B8" w:rsidP="009920BD">
            <w:pPr>
              <w:rPr>
                <w:rFonts w:ascii="Segoe UI" w:hAnsi="Segoe UI" w:cs="Segoe UI"/>
                <w:b/>
                <w:sz w:val="22"/>
                <w:szCs w:val="22"/>
                <w:lang w:val="sv-SE"/>
              </w:rPr>
            </w:pPr>
            <w:r w:rsidRPr="004B2BB1">
              <w:rPr>
                <w:rFonts w:ascii="Segoe UI" w:hAnsi="Segoe UI" w:cs="Segoe UI"/>
                <w:b/>
                <w:sz w:val="22"/>
                <w:szCs w:val="22"/>
                <w:lang w:val="sv-SE"/>
              </w:rPr>
              <w:t>:</w:t>
            </w:r>
          </w:p>
        </w:tc>
        <w:tc>
          <w:tcPr>
            <w:tcW w:w="1734" w:type="dxa"/>
            <w:tcBorders>
              <w:left w:val="nil"/>
              <w:bottom w:val="dotted" w:sz="4" w:space="0" w:color="auto"/>
              <w:right w:val="single" w:sz="4" w:space="0" w:color="auto"/>
            </w:tcBorders>
            <w:shd w:val="clear" w:color="auto" w:fill="auto"/>
          </w:tcPr>
          <w:p w:rsidR="00C612B8" w:rsidRPr="004B2BB1" w:rsidRDefault="00C612B8" w:rsidP="009920BD">
            <w:pPr>
              <w:rPr>
                <w:rFonts w:ascii="Segoe UI" w:hAnsi="Segoe UI" w:cs="Segoe UI"/>
                <w:sz w:val="22"/>
                <w:szCs w:val="22"/>
                <w:lang w:val="sv-SE"/>
              </w:rPr>
            </w:pPr>
            <w:r>
              <w:rPr>
                <w:rFonts w:ascii="Segoe UI" w:hAnsi="Segoe UI" w:cs="Segoe UI"/>
                <w:sz w:val="22"/>
                <w:szCs w:val="22"/>
                <w:lang w:val="sv-SE"/>
              </w:rPr>
              <w:t>..... SKS</w:t>
            </w:r>
          </w:p>
        </w:tc>
      </w:tr>
      <w:tr w:rsidR="00C612B8" w:rsidRPr="004B2BB1" w:rsidTr="009920BD">
        <w:tc>
          <w:tcPr>
            <w:tcW w:w="3261" w:type="dxa"/>
            <w:gridSpan w:val="2"/>
            <w:tcBorders>
              <w:left w:val="single" w:sz="4" w:space="0" w:color="auto"/>
              <w:right w:val="nil"/>
            </w:tcBorders>
            <w:shd w:val="clear" w:color="auto" w:fill="auto"/>
          </w:tcPr>
          <w:p w:rsidR="00C612B8" w:rsidRPr="004B2BB1" w:rsidRDefault="00C612B8" w:rsidP="009920BD">
            <w:pPr>
              <w:rPr>
                <w:rFonts w:ascii="Segoe UI" w:hAnsi="Segoe UI" w:cs="Segoe UI"/>
                <w:b/>
                <w:sz w:val="22"/>
                <w:szCs w:val="22"/>
                <w:lang w:val="id-ID"/>
              </w:rPr>
            </w:pPr>
            <w:r w:rsidRPr="004B2BB1">
              <w:rPr>
                <w:rFonts w:ascii="Segoe UI" w:hAnsi="Segoe UI" w:cs="Segoe UI"/>
                <w:b/>
                <w:sz w:val="22"/>
                <w:szCs w:val="22"/>
                <w:lang w:val="id-ID"/>
              </w:rPr>
              <w:t>Dosen Pengampu</w:t>
            </w:r>
          </w:p>
        </w:tc>
        <w:tc>
          <w:tcPr>
            <w:tcW w:w="236" w:type="dxa"/>
            <w:tcBorders>
              <w:left w:val="nil"/>
              <w:right w:val="nil"/>
            </w:tcBorders>
            <w:shd w:val="clear" w:color="auto" w:fill="auto"/>
          </w:tcPr>
          <w:p w:rsidR="00C612B8" w:rsidRPr="004B2BB1" w:rsidRDefault="00C612B8" w:rsidP="009920BD">
            <w:pPr>
              <w:rPr>
                <w:rFonts w:ascii="Segoe UI" w:hAnsi="Segoe UI" w:cs="Segoe UI"/>
                <w:b/>
                <w:sz w:val="22"/>
                <w:szCs w:val="22"/>
                <w:lang w:val="sv-SE"/>
              </w:rPr>
            </w:pPr>
            <w:r w:rsidRPr="004B2BB1">
              <w:rPr>
                <w:rFonts w:ascii="Segoe UI" w:hAnsi="Segoe UI" w:cs="Segoe UI"/>
                <w:b/>
                <w:sz w:val="22"/>
                <w:szCs w:val="22"/>
                <w:lang w:val="sv-SE"/>
              </w:rPr>
              <w:t>:</w:t>
            </w:r>
          </w:p>
        </w:tc>
        <w:tc>
          <w:tcPr>
            <w:tcW w:w="6833" w:type="dxa"/>
            <w:gridSpan w:val="3"/>
            <w:tcBorders>
              <w:left w:val="nil"/>
              <w:bottom w:val="dotted" w:sz="4" w:space="0" w:color="auto"/>
              <w:right w:val="nil"/>
            </w:tcBorders>
            <w:shd w:val="clear" w:color="auto" w:fill="auto"/>
          </w:tcPr>
          <w:p w:rsidR="00C612B8" w:rsidRPr="004B2BB1" w:rsidRDefault="00C612B8" w:rsidP="009920BD">
            <w:pPr>
              <w:rPr>
                <w:rFonts w:ascii="Segoe UI" w:hAnsi="Segoe UI" w:cs="Segoe UI"/>
                <w:sz w:val="22"/>
                <w:szCs w:val="22"/>
              </w:rPr>
            </w:pPr>
            <w:r>
              <w:rPr>
                <w:rFonts w:ascii="Segoe UI" w:hAnsi="Segoe UI" w:cs="Segoe UI"/>
                <w:sz w:val="22"/>
                <w:szCs w:val="22"/>
              </w:rPr>
              <w:t>Dewi B. Kencana</w:t>
            </w:r>
          </w:p>
        </w:tc>
        <w:tc>
          <w:tcPr>
            <w:tcW w:w="1602" w:type="dxa"/>
            <w:gridSpan w:val="2"/>
            <w:tcBorders>
              <w:left w:val="nil"/>
              <w:bottom w:val="dotted" w:sz="4" w:space="0" w:color="auto"/>
              <w:right w:val="nil"/>
            </w:tcBorders>
            <w:shd w:val="clear" w:color="auto" w:fill="auto"/>
          </w:tcPr>
          <w:p w:rsidR="00C612B8" w:rsidRPr="004B2BB1" w:rsidRDefault="00C612B8" w:rsidP="009920BD">
            <w:pPr>
              <w:rPr>
                <w:rFonts w:ascii="Segoe UI" w:hAnsi="Segoe UI" w:cs="Segoe UI"/>
                <w:b/>
                <w:sz w:val="22"/>
                <w:szCs w:val="22"/>
                <w:lang w:val="id-ID"/>
              </w:rPr>
            </w:pPr>
            <w:r w:rsidRPr="004B2BB1">
              <w:rPr>
                <w:rFonts w:ascii="Segoe UI" w:hAnsi="Segoe UI" w:cs="Segoe UI"/>
                <w:b/>
                <w:sz w:val="22"/>
                <w:szCs w:val="22"/>
                <w:lang w:val="id-ID"/>
              </w:rPr>
              <w:t>Kode Dosen</w:t>
            </w:r>
          </w:p>
        </w:tc>
        <w:tc>
          <w:tcPr>
            <w:tcW w:w="426" w:type="dxa"/>
            <w:tcBorders>
              <w:left w:val="nil"/>
              <w:bottom w:val="dotted" w:sz="4" w:space="0" w:color="auto"/>
              <w:right w:val="nil"/>
            </w:tcBorders>
            <w:shd w:val="clear" w:color="auto" w:fill="auto"/>
          </w:tcPr>
          <w:p w:rsidR="00C612B8" w:rsidRPr="004B2BB1" w:rsidRDefault="00C612B8" w:rsidP="009920BD">
            <w:pPr>
              <w:rPr>
                <w:rFonts w:ascii="Segoe UI" w:hAnsi="Segoe UI" w:cs="Segoe UI"/>
                <w:b/>
                <w:sz w:val="22"/>
                <w:szCs w:val="22"/>
                <w:lang w:val="id-ID"/>
              </w:rPr>
            </w:pPr>
            <w:r w:rsidRPr="004B2BB1">
              <w:rPr>
                <w:rFonts w:ascii="Segoe UI" w:hAnsi="Segoe UI" w:cs="Segoe UI"/>
                <w:b/>
                <w:sz w:val="22"/>
                <w:szCs w:val="22"/>
                <w:lang w:val="id-ID"/>
              </w:rPr>
              <w:t>:</w:t>
            </w:r>
          </w:p>
        </w:tc>
        <w:tc>
          <w:tcPr>
            <w:tcW w:w="1734" w:type="dxa"/>
            <w:tcBorders>
              <w:left w:val="nil"/>
              <w:bottom w:val="dotted" w:sz="4" w:space="0" w:color="auto"/>
              <w:right w:val="single" w:sz="4" w:space="0" w:color="auto"/>
            </w:tcBorders>
            <w:shd w:val="clear" w:color="auto" w:fill="auto"/>
          </w:tcPr>
          <w:p w:rsidR="00C612B8" w:rsidRPr="004B2BB1" w:rsidRDefault="00C612B8" w:rsidP="009920BD">
            <w:pPr>
              <w:rPr>
                <w:rFonts w:ascii="Segoe UI" w:hAnsi="Segoe UI" w:cs="Segoe UI"/>
                <w:sz w:val="22"/>
                <w:szCs w:val="22"/>
              </w:rPr>
            </w:pPr>
            <w:r>
              <w:rPr>
                <w:rFonts w:ascii="Segoe UI" w:hAnsi="Segoe UI" w:cs="Segoe UI"/>
                <w:sz w:val="22"/>
                <w:szCs w:val="22"/>
              </w:rPr>
              <w:t>5085</w:t>
            </w:r>
          </w:p>
        </w:tc>
      </w:tr>
      <w:tr w:rsidR="00C612B8" w:rsidRPr="004B2BB1" w:rsidTr="009920BD">
        <w:tc>
          <w:tcPr>
            <w:tcW w:w="3261" w:type="dxa"/>
            <w:gridSpan w:val="2"/>
            <w:tcBorders>
              <w:left w:val="single" w:sz="4" w:space="0" w:color="auto"/>
              <w:right w:val="nil"/>
            </w:tcBorders>
            <w:shd w:val="clear" w:color="auto" w:fill="auto"/>
          </w:tcPr>
          <w:p w:rsidR="00C612B8" w:rsidRPr="004B2BB1" w:rsidRDefault="00C612B8" w:rsidP="009920BD">
            <w:pPr>
              <w:rPr>
                <w:rFonts w:ascii="Segoe UI" w:hAnsi="Segoe UI" w:cs="Segoe UI"/>
                <w:b/>
                <w:sz w:val="22"/>
                <w:szCs w:val="22"/>
                <w:lang w:val="id-ID"/>
              </w:rPr>
            </w:pPr>
            <w:r w:rsidRPr="004B2BB1">
              <w:rPr>
                <w:rFonts w:ascii="Segoe UI" w:hAnsi="Segoe UI" w:cs="Segoe UI"/>
                <w:b/>
                <w:sz w:val="22"/>
                <w:szCs w:val="22"/>
                <w:lang w:val="id-ID"/>
              </w:rPr>
              <w:t>Alokasi Waktu</w:t>
            </w:r>
          </w:p>
        </w:tc>
        <w:tc>
          <w:tcPr>
            <w:tcW w:w="236" w:type="dxa"/>
            <w:tcBorders>
              <w:left w:val="nil"/>
              <w:right w:val="nil"/>
            </w:tcBorders>
            <w:shd w:val="clear" w:color="auto" w:fill="auto"/>
          </w:tcPr>
          <w:p w:rsidR="00C612B8" w:rsidRPr="004B2BB1" w:rsidRDefault="00C612B8" w:rsidP="009920BD">
            <w:pPr>
              <w:rPr>
                <w:rFonts w:ascii="Segoe UI" w:hAnsi="Segoe UI" w:cs="Segoe UI"/>
                <w:b/>
                <w:sz w:val="22"/>
                <w:szCs w:val="22"/>
                <w:lang w:val="id-ID"/>
              </w:rPr>
            </w:pPr>
            <w:r w:rsidRPr="004B2BB1">
              <w:rPr>
                <w:rFonts w:ascii="Segoe UI" w:hAnsi="Segoe UI" w:cs="Segoe UI"/>
                <w:b/>
                <w:sz w:val="22"/>
                <w:szCs w:val="22"/>
                <w:lang w:val="id-ID"/>
              </w:rPr>
              <w:t>:</w:t>
            </w:r>
          </w:p>
        </w:tc>
        <w:tc>
          <w:tcPr>
            <w:tcW w:w="10595" w:type="dxa"/>
            <w:gridSpan w:val="7"/>
            <w:tcBorders>
              <w:left w:val="nil"/>
              <w:bottom w:val="dotted" w:sz="4" w:space="0" w:color="auto"/>
              <w:right w:val="single" w:sz="4" w:space="0" w:color="auto"/>
            </w:tcBorders>
            <w:shd w:val="clear" w:color="auto" w:fill="auto"/>
          </w:tcPr>
          <w:p w:rsidR="00C612B8" w:rsidRPr="004B2BB1" w:rsidRDefault="00C612B8" w:rsidP="009920BD">
            <w:pPr>
              <w:rPr>
                <w:rFonts w:ascii="Segoe UI" w:hAnsi="Segoe UI" w:cs="Segoe UI"/>
                <w:sz w:val="22"/>
                <w:szCs w:val="22"/>
              </w:rPr>
            </w:pPr>
            <w:r w:rsidRPr="004B2BB1">
              <w:rPr>
                <w:rFonts w:ascii="Segoe UI" w:hAnsi="Segoe UI" w:cs="Segoe UI"/>
                <w:sz w:val="22"/>
                <w:szCs w:val="22"/>
                <w:lang w:val="id-ID"/>
              </w:rPr>
              <w:t>Tatap muka 1</w:t>
            </w:r>
            <w:r w:rsidRPr="004B2BB1">
              <w:rPr>
                <w:rFonts w:ascii="Segoe UI" w:hAnsi="Segoe UI" w:cs="Segoe UI"/>
                <w:sz w:val="22"/>
                <w:szCs w:val="22"/>
              </w:rPr>
              <w:t>4</w:t>
            </w:r>
            <w:r w:rsidRPr="004B2BB1">
              <w:rPr>
                <w:rFonts w:ascii="Segoe UI" w:hAnsi="Segoe UI" w:cs="Segoe UI"/>
                <w:sz w:val="22"/>
                <w:szCs w:val="22"/>
                <w:lang w:val="id-ID"/>
              </w:rPr>
              <w:t xml:space="preserve"> x 100 menit</w:t>
            </w:r>
          </w:p>
        </w:tc>
      </w:tr>
      <w:tr w:rsidR="00C612B8" w:rsidRPr="004B2BB1" w:rsidTr="009920BD">
        <w:tc>
          <w:tcPr>
            <w:tcW w:w="3261" w:type="dxa"/>
            <w:gridSpan w:val="2"/>
            <w:tcBorders>
              <w:left w:val="single" w:sz="4" w:space="0" w:color="auto"/>
              <w:bottom w:val="dotted" w:sz="4" w:space="0" w:color="auto"/>
              <w:right w:val="nil"/>
            </w:tcBorders>
            <w:shd w:val="clear" w:color="auto" w:fill="auto"/>
          </w:tcPr>
          <w:p w:rsidR="00C612B8" w:rsidRPr="004B2BB1" w:rsidRDefault="00C612B8" w:rsidP="009920BD">
            <w:pPr>
              <w:rPr>
                <w:rFonts w:ascii="Segoe UI" w:hAnsi="Segoe UI" w:cs="Segoe UI"/>
                <w:b/>
                <w:sz w:val="22"/>
                <w:szCs w:val="22"/>
                <w:lang w:val="id-ID"/>
              </w:rPr>
            </w:pPr>
            <w:r w:rsidRPr="004B2BB1">
              <w:rPr>
                <w:rFonts w:ascii="Segoe UI" w:hAnsi="Segoe UI" w:cs="Segoe UI"/>
                <w:b/>
                <w:sz w:val="22"/>
                <w:szCs w:val="22"/>
                <w:lang w:val="id-ID"/>
              </w:rPr>
              <w:t>Capaian Pembelajaran</w:t>
            </w:r>
          </w:p>
        </w:tc>
        <w:tc>
          <w:tcPr>
            <w:tcW w:w="236" w:type="dxa"/>
            <w:tcBorders>
              <w:left w:val="nil"/>
              <w:bottom w:val="dotted" w:sz="4" w:space="0" w:color="auto"/>
              <w:right w:val="nil"/>
            </w:tcBorders>
            <w:shd w:val="clear" w:color="auto" w:fill="auto"/>
          </w:tcPr>
          <w:p w:rsidR="00C612B8" w:rsidRPr="004B2BB1" w:rsidRDefault="00C612B8" w:rsidP="009920BD">
            <w:pPr>
              <w:rPr>
                <w:rFonts w:ascii="Segoe UI" w:hAnsi="Segoe UI" w:cs="Segoe UI"/>
                <w:b/>
                <w:sz w:val="22"/>
                <w:szCs w:val="22"/>
                <w:lang w:val="sv-SE"/>
              </w:rPr>
            </w:pPr>
            <w:r w:rsidRPr="004B2BB1">
              <w:rPr>
                <w:rFonts w:ascii="Segoe UI" w:hAnsi="Segoe UI" w:cs="Segoe UI"/>
                <w:b/>
                <w:sz w:val="22"/>
                <w:szCs w:val="22"/>
                <w:lang w:val="sv-SE"/>
              </w:rPr>
              <w:t>:</w:t>
            </w:r>
          </w:p>
        </w:tc>
        <w:tc>
          <w:tcPr>
            <w:tcW w:w="10595" w:type="dxa"/>
            <w:gridSpan w:val="7"/>
            <w:tcBorders>
              <w:left w:val="nil"/>
              <w:bottom w:val="dotted" w:sz="4" w:space="0" w:color="auto"/>
              <w:right w:val="single" w:sz="4" w:space="0" w:color="auto"/>
            </w:tcBorders>
            <w:shd w:val="clear" w:color="auto" w:fill="auto"/>
          </w:tcPr>
          <w:p w:rsidR="00C612B8" w:rsidRDefault="00C612B8" w:rsidP="009920BD">
            <w:pPr>
              <w:autoSpaceDE w:val="0"/>
              <w:autoSpaceDN w:val="0"/>
              <w:adjustRightInd w:val="0"/>
              <w:spacing w:after="135"/>
              <w:ind w:left="227" w:hanging="227"/>
              <w:rPr>
                <w:rFonts w:ascii="Segoe UI" w:hAnsi="Segoe UI" w:cs="Segoe UI"/>
                <w:color w:val="000000"/>
                <w:sz w:val="22"/>
                <w:szCs w:val="22"/>
              </w:rPr>
            </w:pPr>
            <w:r>
              <w:rPr>
                <w:rFonts w:ascii="Segoe UI" w:hAnsi="Segoe UI" w:cs="Segoe UI"/>
                <w:color w:val="000000"/>
                <w:sz w:val="22"/>
                <w:szCs w:val="22"/>
              </w:rPr>
              <w:t xml:space="preserve">1. Memberikan pengetahuan dasar tentang landasan psikologis dari tingkah laku manusia secara umum dalam ruang lingkup industri </w:t>
            </w:r>
          </w:p>
          <w:p w:rsidR="00C612B8" w:rsidRPr="004B2BB1" w:rsidRDefault="00C612B8" w:rsidP="009920BD">
            <w:pPr>
              <w:autoSpaceDE w:val="0"/>
              <w:autoSpaceDN w:val="0"/>
              <w:adjustRightInd w:val="0"/>
              <w:spacing w:after="135"/>
              <w:ind w:left="227" w:hanging="227"/>
              <w:rPr>
                <w:rFonts w:ascii="Segoe UI" w:hAnsi="Segoe UI" w:cs="Segoe UI"/>
                <w:sz w:val="22"/>
                <w:szCs w:val="22"/>
                <w:lang w:val="sv-SE"/>
              </w:rPr>
            </w:pPr>
            <w:r w:rsidRPr="004B2BB1">
              <w:rPr>
                <w:rFonts w:ascii="Segoe UI" w:hAnsi="Segoe UI" w:cs="Segoe UI"/>
                <w:color w:val="000000"/>
                <w:sz w:val="22"/>
                <w:szCs w:val="22"/>
              </w:rPr>
              <w:t xml:space="preserve">2. </w:t>
            </w:r>
            <w:r>
              <w:rPr>
                <w:rFonts w:ascii="Segoe UI" w:hAnsi="Segoe UI" w:cs="Segoe UI"/>
                <w:sz w:val="22"/>
                <w:szCs w:val="22"/>
              </w:rPr>
              <w:t>Memberikan pengetahuan tentang perlunya psikologi dalam industry, khususnya tingkah laku manusia dalam ruang lingkup kerja untuk meningkatkan motivasi dan produktivitas kerja SDM sebagai tenaga kerja.</w:t>
            </w:r>
          </w:p>
        </w:tc>
      </w:tr>
      <w:tr w:rsidR="00C612B8" w:rsidRPr="004B2BB1" w:rsidTr="009920BD">
        <w:tc>
          <w:tcPr>
            <w:tcW w:w="3261" w:type="dxa"/>
            <w:gridSpan w:val="2"/>
            <w:tcBorders>
              <w:left w:val="single" w:sz="4" w:space="0" w:color="auto"/>
              <w:bottom w:val="single" w:sz="4" w:space="0" w:color="auto"/>
              <w:right w:val="nil"/>
            </w:tcBorders>
            <w:shd w:val="clear" w:color="auto" w:fill="auto"/>
          </w:tcPr>
          <w:p w:rsidR="00C612B8" w:rsidRPr="004B2BB1" w:rsidRDefault="00C612B8" w:rsidP="009920BD">
            <w:pPr>
              <w:rPr>
                <w:rFonts w:ascii="Segoe UI" w:hAnsi="Segoe UI" w:cs="Segoe UI"/>
                <w:sz w:val="22"/>
                <w:szCs w:val="22"/>
                <w:lang w:val="sv-SE"/>
              </w:rPr>
            </w:pPr>
          </w:p>
        </w:tc>
        <w:tc>
          <w:tcPr>
            <w:tcW w:w="236" w:type="dxa"/>
            <w:tcBorders>
              <w:left w:val="nil"/>
              <w:bottom w:val="single" w:sz="4" w:space="0" w:color="auto"/>
              <w:right w:val="nil"/>
            </w:tcBorders>
            <w:shd w:val="clear" w:color="auto" w:fill="auto"/>
          </w:tcPr>
          <w:p w:rsidR="00C612B8" w:rsidRPr="004B2BB1" w:rsidRDefault="00C612B8" w:rsidP="009920BD">
            <w:pPr>
              <w:rPr>
                <w:rFonts w:ascii="Segoe UI" w:hAnsi="Segoe UI" w:cs="Segoe UI"/>
                <w:sz w:val="22"/>
                <w:szCs w:val="22"/>
                <w:lang w:val="sv-SE"/>
              </w:rPr>
            </w:pPr>
          </w:p>
        </w:tc>
        <w:tc>
          <w:tcPr>
            <w:tcW w:w="10595" w:type="dxa"/>
            <w:gridSpan w:val="7"/>
            <w:tcBorders>
              <w:left w:val="nil"/>
              <w:bottom w:val="single" w:sz="4" w:space="0" w:color="auto"/>
              <w:right w:val="single" w:sz="4" w:space="0" w:color="auto"/>
            </w:tcBorders>
            <w:shd w:val="clear" w:color="auto" w:fill="auto"/>
          </w:tcPr>
          <w:p w:rsidR="00C612B8" w:rsidRPr="004B2BB1" w:rsidRDefault="00C612B8" w:rsidP="009920BD">
            <w:pPr>
              <w:rPr>
                <w:rFonts w:ascii="Segoe UI" w:hAnsi="Segoe UI" w:cs="Segoe UI"/>
                <w:sz w:val="22"/>
                <w:szCs w:val="22"/>
                <w:lang w:val="sv-SE"/>
              </w:rPr>
            </w:pPr>
          </w:p>
        </w:tc>
      </w:tr>
      <w:tr w:rsidR="00C612B8" w:rsidRPr="004B2BB1"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shd w:val="clear" w:color="auto" w:fill="C2D69B"/>
          </w:tcPr>
          <w:p w:rsidR="00C612B8" w:rsidRPr="004B2BB1" w:rsidRDefault="00C612B8" w:rsidP="009920BD">
            <w:pPr>
              <w:jc w:val="center"/>
              <w:rPr>
                <w:rFonts w:ascii="Segoe UI" w:hAnsi="Segoe UI" w:cs="Segoe UI"/>
                <w:b/>
                <w:sz w:val="22"/>
                <w:szCs w:val="22"/>
                <w:lang w:val="sv-SE"/>
              </w:rPr>
            </w:pPr>
            <w:r w:rsidRPr="004B2BB1">
              <w:rPr>
                <w:rFonts w:ascii="Segoe UI" w:hAnsi="Segoe UI" w:cs="Segoe UI"/>
                <w:b/>
                <w:sz w:val="22"/>
                <w:szCs w:val="22"/>
                <w:lang w:val="id-ID"/>
              </w:rPr>
              <w:t>SESI</w:t>
            </w:r>
          </w:p>
        </w:tc>
        <w:tc>
          <w:tcPr>
            <w:tcW w:w="2552" w:type="dxa"/>
            <w:tcBorders>
              <w:bottom w:val="single" w:sz="4" w:space="0" w:color="auto"/>
            </w:tcBorders>
            <w:shd w:val="clear" w:color="auto" w:fill="C2D69B"/>
          </w:tcPr>
          <w:p w:rsidR="00C612B8" w:rsidRPr="004B2BB1" w:rsidRDefault="00C612B8" w:rsidP="009920BD">
            <w:pPr>
              <w:jc w:val="center"/>
              <w:rPr>
                <w:rFonts w:ascii="Segoe UI" w:hAnsi="Segoe UI" w:cs="Segoe UI"/>
                <w:b/>
                <w:sz w:val="22"/>
                <w:szCs w:val="22"/>
                <w:lang w:val="id-ID"/>
              </w:rPr>
            </w:pPr>
            <w:r w:rsidRPr="004B2BB1">
              <w:rPr>
                <w:rFonts w:ascii="Segoe UI" w:hAnsi="Segoe UI" w:cs="Segoe UI"/>
                <w:b/>
                <w:sz w:val="22"/>
                <w:szCs w:val="22"/>
                <w:lang w:val="id-ID"/>
              </w:rPr>
              <w:t>KEMAMPUAN</w:t>
            </w:r>
          </w:p>
          <w:p w:rsidR="00C612B8" w:rsidRPr="004B2BB1" w:rsidRDefault="00C612B8" w:rsidP="009920BD">
            <w:pPr>
              <w:jc w:val="center"/>
              <w:rPr>
                <w:rFonts w:ascii="Segoe UI" w:hAnsi="Segoe UI" w:cs="Segoe UI"/>
                <w:b/>
                <w:sz w:val="22"/>
                <w:szCs w:val="22"/>
                <w:lang w:val="id-ID"/>
              </w:rPr>
            </w:pPr>
            <w:r w:rsidRPr="004B2BB1">
              <w:rPr>
                <w:rFonts w:ascii="Segoe UI" w:hAnsi="Segoe UI" w:cs="Segoe UI"/>
                <w:b/>
                <w:sz w:val="22"/>
                <w:szCs w:val="22"/>
                <w:lang w:val="id-ID"/>
              </w:rPr>
              <w:t>AKHIR</w:t>
            </w:r>
          </w:p>
        </w:tc>
        <w:tc>
          <w:tcPr>
            <w:tcW w:w="2281" w:type="dxa"/>
            <w:gridSpan w:val="2"/>
            <w:tcBorders>
              <w:bottom w:val="single" w:sz="4" w:space="0" w:color="auto"/>
            </w:tcBorders>
            <w:shd w:val="clear" w:color="auto" w:fill="C2D69B"/>
          </w:tcPr>
          <w:p w:rsidR="00C612B8" w:rsidRPr="004B2BB1" w:rsidRDefault="00C612B8" w:rsidP="009920BD">
            <w:pPr>
              <w:jc w:val="center"/>
              <w:rPr>
                <w:rFonts w:ascii="Segoe UI" w:hAnsi="Segoe UI" w:cs="Segoe UI"/>
                <w:b/>
                <w:sz w:val="22"/>
                <w:szCs w:val="22"/>
                <w:lang w:val="id-ID"/>
              </w:rPr>
            </w:pPr>
            <w:r w:rsidRPr="004B2BB1">
              <w:rPr>
                <w:rFonts w:ascii="Segoe UI" w:hAnsi="Segoe UI" w:cs="Segoe UI"/>
                <w:b/>
                <w:sz w:val="22"/>
                <w:szCs w:val="22"/>
                <w:lang w:val="id-ID"/>
              </w:rPr>
              <w:t xml:space="preserve">MATERI </w:t>
            </w:r>
          </w:p>
          <w:p w:rsidR="00C612B8" w:rsidRPr="004B2BB1" w:rsidRDefault="00C612B8" w:rsidP="009920BD">
            <w:pPr>
              <w:jc w:val="center"/>
              <w:rPr>
                <w:rFonts w:ascii="Segoe UI" w:hAnsi="Segoe UI" w:cs="Segoe UI"/>
                <w:b/>
                <w:sz w:val="22"/>
                <w:szCs w:val="22"/>
                <w:lang w:val="id-ID"/>
              </w:rPr>
            </w:pPr>
            <w:r w:rsidRPr="004B2BB1">
              <w:rPr>
                <w:rFonts w:ascii="Segoe UI" w:hAnsi="Segoe UI" w:cs="Segoe UI"/>
                <w:b/>
                <w:sz w:val="22"/>
                <w:szCs w:val="22"/>
                <w:lang w:val="id-ID"/>
              </w:rPr>
              <w:t>PEMBELAJARAN</w:t>
            </w:r>
          </w:p>
        </w:tc>
        <w:tc>
          <w:tcPr>
            <w:tcW w:w="2520" w:type="dxa"/>
            <w:tcBorders>
              <w:bottom w:val="single" w:sz="4" w:space="0" w:color="auto"/>
            </w:tcBorders>
            <w:shd w:val="clear" w:color="auto" w:fill="C2D69B"/>
          </w:tcPr>
          <w:p w:rsidR="00C612B8" w:rsidRPr="004B2BB1" w:rsidRDefault="00C612B8" w:rsidP="009920BD">
            <w:pPr>
              <w:jc w:val="center"/>
              <w:rPr>
                <w:rFonts w:ascii="Segoe UI" w:hAnsi="Segoe UI" w:cs="Segoe UI"/>
                <w:b/>
                <w:sz w:val="22"/>
                <w:szCs w:val="22"/>
                <w:lang w:val="id-ID"/>
              </w:rPr>
            </w:pPr>
            <w:r w:rsidRPr="004B2BB1">
              <w:rPr>
                <w:rFonts w:ascii="Segoe UI" w:hAnsi="Segoe UI" w:cs="Segoe UI"/>
                <w:b/>
                <w:sz w:val="22"/>
                <w:szCs w:val="22"/>
                <w:lang w:val="id-ID"/>
              </w:rPr>
              <w:t>BENTUK PEMBELAJARAN</w:t>
            </w:r>
          </w:p>
        </w:tc>
        <w:tc>
          <w:tcPr>
            <w:tcW w:w="3420" w:type="dxa"/>
            <w:gridSpan w:val="2"/>
            <w:tcBorders>
              <w:bottom w:val="single" w:sz="4" w:space="0" w:color="auto"/>
            </w:tcBorders>
            <w:shd w:val="clear" w:color="auto" w:fill="C2D69B"/>
          </w:tcPr>
          <w:p w:rsidR="00C612B8" w:rsidRPr="004B2BB1" w:rsidRDefault="00C612B8" w:rsidP="009920BD">
            <w:pPr>
              <w:jc w:val="center"/>
              <w:rPr>
                <w:rFonts w:ascii="Segoe UI" w:hAnsi="Segoe UI" w:cs="Segoe UI"/>
                <w:b/>
                <w:sz w:val="22"/>
                <w:szCs w:val="22"/>
                <w:lang w:val="id-ID"/>
              </w:rPr>
            </w:pPr>
            <w:r w:rsidRPr="004B2BB1">
              <w:rPr>
                <w:rFonts w:ascii="Segoe UI" w:hAnsi="Segoe UI" w:cs="Segoe UI"/>
                <w:b/>
                <w:sz w:val="22"/>
                <w:szCs w:val="22"/>
                <w:lang w:val="sv-SE"/>
              </w:rPr>
              <w:t xml:space="preserve">SUMBER </w:t>
            </w:r>
          </w:p>
          <w:p w:rsidR="00C612B8" w:rsidRPr="004B2BB1" w:rsidRDefault="00C612B8" w:rsidP="009920BD">
            <w:pPr>
              <w:jc w:val="center"/>
              <w:rPr>
                <w:rFonts w:ascii="Segoe UI" w:hAnsi="Segoe UI" w:cs="Segoe UI"/>
                <w:b/>
                <w:sz w:val="22"/>
                <w:szCs w:val="22"/>
                <w:lang w:val="sv-SE"/>
              </w:rPr>
            </w:pPr>
            <w:r w:rsidRPr="004B2BB1">
              <w:rPr>
                <w:rFonts w:ascii="Segoe UI" w:hAnsi="Segoe UI" w:cs="Segoe UI"/>
                <w:b/>
                <w:sz w:val="22"/>
                <w:szCs w:val="22"/>
                <w:lang w:val="sv-SE"/>
              </w:rPr>
              <w:t>PEMBELAJARAN</w:t>
            </w:r>
          </w:p>
        </w:tc>
        <w:tc>
          <w:tcPr>
            <w:tcW w:w="2610" w:type="dxa"/>
            <w:gridSpan w:val="3"/>
            <w:tcBorders>
              <w:bottom w:val="single" w:sz="4" w:space="0" w:color="auto"/>
            </w:tcBorders>
            <w:shd w:val="clear" w:color="auto" w:fill="C2D69B"/>
          </w:tcPr>
          <w:p w:rsidR="00C612B8" w:rsidRPr="004B2BB1" w:rsidRDefault="00C612B8" w:rsidP="009920BD">
            <w:pPr>
              <w:jc w:val="center"/>
              <w:rPr>
                <w:rFonts w:ascii="Segoe UI" w:hAnsi="Segoe UI" w:cs="Segoe UI"/>
                <w:b/>
                <w:sz w:val="22"/>
                <w:szCs w:val="22"/>
                <w:lang w:val="id-ID"/>
              </w:rPr>
            </w:pPr>
            <w:r w:rsidRPr="004B2BB1">
              <w:rPr>
                <w:rFonts w:ascii="Segoe UI" w:hAnsi="Segoe UI" w:cs="Segoe UI"/>
                <w:b/>
                <w:sz w:val="22"/>
                <w:szCs w:val="22"/>
                <w:lang w:val="sv-SE"/>
              </w:rPr>
              <w:t>INDIKATOR</w:t>
            </w:r>
          </w:p>
          <w:p w:rsidR="00C612B8" w:rsidRPr="004B2BB1" w:rsidRDefault="00C612B8" w:rsidP="009920BD">
            <w:pPr>
              <w:jc w:val="center"/>
              <w:rPr>
                <w:rFonts w:ascii="Segoe UI" w:hAnsi="Segoe UI" w:cs="Segoe UI"/>
                <w:b/>
                <w:sz w:val="22"/>
                <w:szCs w:val="22"/>
                <w:lang w:val="id-ID"/>
              </w:rPr>
            </w:pPr>
            <w:r w:rsidRPr="004B2BB1">
              <w:rPr>
                <w:rFonts w:ascii="Segoe UI" w:hAnsi="Segoe UI" w:cs="Segoe UI"/>
                <w:b/>
                <w:sz w:val="22"/>
                <w:szCs w:val="22"/>
                <w:lang w:val="id-ID"/>
              </w:rPr>
              <w:t>PENILAIAN</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shd w:val="clear" w:color="auto" w:fill="auto"/>
          </w:tcPr>
          <w:p w:rsidR="00C612B8" w:rsidRPr="00C625A6" w:rsidRDefault="00C612B8" w:rsidP="009920BD">
            <w:pPr>
              <w:jc w:val="center"/>
              <w:rPr>
                <w:rFonts w:ascii="Segoe UI" w:hAnsi="Segoe UI" w:cs="Segoe UI"/>
                <w:sz w:val="22"/>
                <w:szCs w:val="22"/>
                <w:lang w:val="id-ID"/>
              </w:rPr>
            </w:pPr>
            <w:r w:rsidRPr="00C625A6">
              <w:rPr>
                <w:rFonts w:ascii="Segoe UI" w:hAnsi="Segoe UI" w:cs="Segoe UI"/>
                <w:sz w:val="22"/>
                <w:szCs w:val="22"/>
                <w:lang w:val="id-ID"/>
              </w:rPr>
              <w:t>1</w:t>
            </w:r>
          </w:p>
        </w:tc>
        <w:tc>
          <w:tcPr>
            <w:tcW w:w="2552" w:type="dxa"/>
            <w:tcBorders>
              <w:bottom w:val="single" w:sz="4" w:space="0" w:color="auto"/>
            </w:tcBorders>
            <w:shd w:val="clear" w:color="auto" w:fill="auto"/>
          </w:tcPr>
          <w:p w:rsidR="00C612B8" w:rsidRPr="00C625A6" w:rsidRDefault="00C612B8" w:rsidP="009920BD">
            <w:pPr>
              <w:autoSpaceDE w:val="0"/>
              <w:autoSpaceDN w:val="0"/>
              <w:adjustRightInd w:val="0"/>
              <w:rPr>
                <w:rFonts w:ascii="Segoe UI" w:hAnsi="Segoe UI" w:cs="Segoe UI"/>
                <w:sz w:val="22"/>
                <w:szCs w:val="22"/>
                <w:lang w:val="sv-SE"/>
              </w:rPr>
            </w:pPr>
            <w:r w:rsidRPr="00C625A6">
              <w:rPr>
                <w:rFonts w:ascii="Segoe UI" w:hAnsi="Segoe UI" w:cs="Segoe UI"/>
                <w:sz w:val="22"/>
                <w:szCs w:val="22"/>
              </w:rPr>
              <w:t xml:space="preserve">Mahasiswa </w:t>
            </w:r>
            <w:r>
              <w:rPr>
                <w:rFonts w:ascii="Segoe UI" w:hAnsi="Segoe UI" w:cs="Segoe UI"/>
                <w:sz w:val="22"/>
                <w:szCs w:val="22"/>
              </w:rPr>
              <w:t>memahami dan mampu menjelaskan arti psikologi dan  ringkasan perkembangan pengertian psikologi.</w:t>
            </w:r>
          </w:p>
        </w:tc>
        <w:tc>
          <w:tcPr>
            <w:tcW w:w="2281" w:type="dxa"/>
            <w:gridSpan w:val="2"/>
            <w:tcBorders>
              <w:bottom w:val="single" w:sz="4" w:space="0" w:color="auto"/>
            </w:tcBorders>
            <w:shd w:val="clear" w:color="auto" w:fill="auto"/>
          </w:tcPr>
          <w:p w:rsidR="00C612B8" w:rsidRPr="00C625A6" w:rsidRDefault="00C612B8" w:rsidP="009920BD">
            <w:pPr>
              <w:autoSpaceDE w:val="0"/>
              <w:autoSpaceDN w:val="0"/>
              <w:adjustRightInd w:val="0"/>
              <w:rPr>
                <w:rFonts w:ascii="Segoe UI" w:hAnsi="Segoe UI" w:cs="Segoe UI"/>
                <w:sz w:val="22"/>
                <w:szCs w:val="22"/>
              </w:rPr>
            </w:pPr>
            <w:r>
              <w:rPr>
                <w:rFonts w:ascii="Segoe UI" w:hAnsi="Segoe UI" w:cs="Segoe UI"/>
                <w:sz w:val="22"/>
                <w:szCs w:val="22"/>
              </w:rPr>
              <w:t>Pendahuluan dan Pengertian Psikologi</w:t>
            </w:r>
          </w:p>
        </w:tc>
        <w:tc>
          <w:tcPr>
            <w:tcW w:w="2520" w:type="dxa"/>
            <w:tcBorders>
              <w:bottom w:val="single" w:sz="4" w:space="0" w:color="auto"/>
            </w:tcBorders>
            <w:shd w:val="clear" w:color="auto" w:fill="auto"/>
          </w:tcPr>
          <w:p w:rsidR="00C612B8" w:rsidRPr="00C625A6" w:rsidRDefault="00C612B8" w:rsidP="009920BD">
            <w:pPr>
              <w:numPr>
                <w:ilvl w:val="0"/>
                <w:numId w:val="9"/>
              </w:numPr>
              <w:ind w:left="252" w:hanging="270"/>
              <w:rPr>
                <w:rFonts w:ascii="Segoe UI" w:hAnsi="Segoe UI" w:cs="Segoe U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Cs/>
                <w:sz w:val="22"/>
                <w:szCs w:val="22"/>
                <w:lang w:val="es-ES"/>
              </w:rPr>
              <w:t>Contextual Instruction</w:t>
            </w:r>
          </w:p>
          <w:p w:rsidR="00C612B8" w:rsidRPr="00C625A6" w:rsidRDefault="00C612B8" w:rsidP="009920BD">
            <w:pPr>
              <w:numPr>
                <w:ilvl w:val="0"/>
                <w:numId w:val="9"/>
              </w:numPr>
              <w:ind w:left="252" w:hanging="270"/>
              <w:rPr>
                <w:rFonts w:ascii="Segoe UI" w:hAnsi="Segoe UI" w:cs="Segoe UI"/>
                <w:iCs/>
                <w:sz w:val="22"/>
                <w:szCs w:val="22"/>
                <w:lang w:val="es-ES"/>
              </w:rPr>
            </w:pPr>
            <w:r w:rsidRPr="00C625A6">
              <w:rPr>
                <w:rFonts w:ascii="Segoe UI" w:hAnsi="Segoe UI" w:cs="Segoe UI"/>
                <w:iCs/>
                <w:sz w:val="22"/>
                <w:szCs w:val="22"/>
                <w:lang w:val="es-ES"/>
              </w:rPr>
              <w:t xml:space="preserve">Media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komputer, LCD, whiteboard,</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web</w:t>
            </w:r>
          </w:p>
        </w:tc>
        <w:tc>
          <w:tcPr>
            <w:tcW w:w="3420" w:type="dxa"/>
            <w:gridSpan w:val="2"/>
            <w:tcBorders>
              <w:bottom w:val="single" w:sz="4" w:space="0" w:color="auto"/>
            </w:tcBorders>
            <w:shd w:val="clear" w:color="auto" w:fill="auto"/>
          </w:tcPr>
          <w:p w:rsidR="00C612B8" w:rsidRPr="00C625A6" w:rsidRDefault="00C612B8" w:rsidP="00C612B8">
            <w:pPr>
              <w:numPr>
                <w:ilvl w:val="0"/>
                <w:numId w:val="16"/>
              </w:numPr>
              <w:autoSpaceDE w:val="0"/>
              <w:autoSpaceDN w:val="0"/>
              <w:adjustRightInd w:val="0"/>
              <w:ind w:left="250" w:hanging="25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rPr>
                <w:rFonts w:ascii="Segoe UI" w:hAnsi="Segoe UI" w:cs="Segoe UI"/>
                <w:color w:val="000000"/>
                <w:sz w:val="22"/>
                <w:szCs w:val="22"/>
              </w:rPr>
            </w:pPr>
          </w:p>
        </w:tc>
        <w:tc>
          <w:tcPr>
            <w:tcW w:w="2610" w:type="dxa"/>
            <w:gridSpan w:val="3"/>
            <w:tcBorders>
              <w:bottom w:val="single" w:sz="4" w:space="0" w:color="auto"/>
            </w:tcBorders>
            <w:shd w:val="clear" w:color="auto" w:fill="auto"/>
          </w:tcPr>
          <w:p w:rsidR="00C612B8" w:rsidRPr="00C625A6" w:rsidRDefault="00C612B8" w:rsidP="009920BD">
            <w:pPr>
              <w:autoSpaceDE w:val="0"/>
              <w:autoSpaceDN w:val="0"/>
              <w:adjustRightInd w:val="0"/>
              <w:ind w:right="-108"/>
              <w:rPr>
                <w:rFonts w:ascii="Segoe UI" w:hAnsi="Segoe UI" w:cs="Segoe UI"/>
                <w:sz w:val="22"/>
                <w:szCs w:val="22"/>
                <w:lang w:val="id-ID"/>
              </w:rPr>
            </w:pPr>
            <w:r>
              <w:rPr>
                <w:rFonts w:ascii="Segoe UI" w:hAnsi="Segoe UI" w:cs="Segoe UI"/>
                <w:sz w:val="22"/>
                <w:szCs w:val="22"/>
              </w:rPr>
              <w:t>Menjelaskan arti psikologi dan  ringkasan perkembangan pengertian psikologi.</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shd w:val="clear" w:color="auto" w:fill="auto"/>
          </w:tcPr>
          <w:p w:rsidR="00C612B8" w:rsidRPr="00C625A6" w:rsidRDefault="00C612B8" w:rsidP="009920BD">
            <w:pPr>
              <w:jc w:val="center"/>
              <w:rPr>
                <w:rFonts w:ascii="Segoe UI" w:hAnsi="Segoe UI" w:cs="Segoe UI"/>
                <w:sz w:val="22"/>
                <w:szCs w:val="22"/>
                <w:lang w:val="id-ID"/>
              </w:rPr>
            </w:pPr>
            <w:r w:rsidRPr="00C625A6">
              <w:rPr>
                <w:rFonts w:ascii="Segoe UI" w:hAnsi="Segoe UI" w:cs="Segoe UI"/>
                <w:sz w:val="22"/>
                <w:szCs w:val="22"/>
                <w:lang w:val="id-ID"/>
              </w:rPr>
              <w:t>2</w:t>
            </w: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tc>
        <w:tc>
          <w:tcPr>
            <w:tcW w:w="2552" w:type="dxa"/>
            <w:tcBorders>
              <w:bottom w:val="single" w:sz="4" w:space="0" w:color="auto"/>
            </w:tcBorders>
            <w:shd w:val="clear" w:color="auto" w:fill="auto"/>
          </w:tcPr>
          <w:p w:rsidR="00C612B8" w:rsidRDefault="00C612B8" w:rsidP="009920BD">
            <w:pPr>
              <w:rPr>
                <w:rFonts w:ascii="Segoe UI" w:hAnsi="Segoe UI" w:cs="Segoe UI"/>
                <w:sz w:val="22"/>
                <w:szCs w:val="22"/>
              </w:rPr>
            </w:pPr>
            <w:r w:rsidRPr="00C625A6">
              <w:rPr>
                <w:rFonts w:ascii="Segoe UI" w:hAnsi="Segoe UI" w:cs="Segoe UI"/>
                <w:sz w:val="22"/>
                <w:szCs w:val="22"/>
              </w:rPr>
              <w:lastRenderedPageBreak/>
              <w:t>M</w:t>
            </w:r>
            <w:r>
              <w:rPr>
                <w:rFonts w:ascii="Segoe UI" w:hAnsi="Segoe UI" w:cs="Segoe UI"/>
                <w:sz w:val="22"/>
                <w:szCs w:val="22"/>
              </w:rPr>
              <w:t xml:space="preserve">ahasiswa memahami dan mampu menceritakan dan menjelaskan ringkasan perkembangan </w:t>
            </w:r>
            <w:r>
              <w:rPr>
                <w:rFonts w:ascii="Segoe UI" w:hAnsi="Segoe UI" w:cs="Segoe UI"/>
                <w:sz w:val="22"/>
                <w:szCs w:val="22"/>
              </w:rPr>
              <w:lastRenderedPageBreak/>
              <w:t>psikologi sebagai ilmu dan menjelaskan arti Psikologi Industri dan Organisasi serta kaitannya dengan perilaku keorganisasian dan manajemen SDM.</w:t>
            </w:r>
          </w:p>
          <w:p w:rsidR="00C612B8" w:rsidRPr="00C625A6" w:rsidRDefault="00C612B8" w:rsidP="009920BD">
            <w:pPr>
              <w:rPr>
                <w:rFonts w:ascii="Segoe UI" w:hAnsi="Segoe UI" w:cs="Segoe UI"/>
                <w:sz w:val="22"/>
                <w:szCs w:val="22"/>
                <w:lang w:val="fi-FI"/>
              </w:rPr>
            </w:pPr>
          </w:p>
        </w:tc>
        <w:tc>
          <w:tcPr>
            <w:tcW w:w="2281" w:type="dxa"/>
            <w:gridSpan w:val="2"/>
            <w:tcBorders>
              <w:bottom w:val="single" w:sz="4" w:space="0" w:color="auto"/>
            </w:tcBorders>
            <w:shd w:val="clear" w:color="auto" w:fill="auto"/>
          </w:tcPr>
          <w:p w:rsidR="00C612B8" w:rsidRPr="00C625A6" w:rsidRDefault="00C612B8" w:rsidP="009920BD">
            <w:pPr>
              <w:rPr>
                <w:rFonts w:ascii="Segoe UI" w:hAnsi="Segoe UI" w:cs="Segoe UI"/>
                <w:noProof/>
                <w:color w:val="000000"/>
                <w:sz w:val="22"/>
                <w:szCs w:val="22"/>
                <w:lang w:val="es-ES"/>
              </w:rPr>
            </w:pPr>
            <w:r>
              <w:rPr>
                <w:rFonts w:ascii="Segoe UI" w:hAnsi="Segoe UI" w:cs="Segoe UI"/>
                <w:noProof/>
                <w:color w:val="000000"/>
                <w:sz w:val="22"/>
                <w:szCs w:val="22"/>
                <w:lang w:val="es-ES"/>
              </w:rPr>
              <w:lastRenderedPageBreak/>
              <w:t>Pengertian dan Wawasan Psikologi Industri dan Organisasi</w:t>
            </w:r>
          </w:p>
        </w:tc>
        <w:tc>
          <w:tcPr>
            <w:tcW w:w="2520" w:type="dxa"/>
            <w:tcBorders>
              <w:bottom w:val="single" w:sz="4" w:space="0" w:color="auto"/>
            </w:tcBorders>
            <w:shd w:val="clear" w:color="auto" w:fill="auto"/>
          </w:tcPr>
          <w:p w:rsidR="00C612B8" w:rsidRPr="00C625A6" w:rsidRDefault="00C612B8" w:rsidP="009920BD">
            <w:pPr>
              <w:numPr>
                <w:ilvl w:val="0"/>
                <w:numId w:val="10"/>
              </w:numPr>
              <w:ind w:left="252" w:hanging="270"/>
              <w:rPr>
                <w:rFonts w:ascii="Segoe UI" w:hAnsi="Segoe UI" w:cs="Segoe UI"/>
                <w: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
                <w:iCs/>
                <w:sz w:val="22"/>
                <w:szCs w:val="22"/>
                <w:lang w:val="es-ES"/>
              </w:rPr>
              <w:t>Contextual Instruction</w:t>
            </w:r>
          </w:p>
          <w:p w:rsidR="00C612B8" w:rsidRPr="00C625A6" w:rsidRDefault="00C612B8" w:rsidP="009920BD">
            <w:pPr>
              <w:numPr>
                <w:ilvl w:val="0"/>
                <w:numId w:val="10"/>
              </w:numPr>
              <w:ind w:left="252" w:hanging="270"/>
              <w:rPr>
                <w:rFonts w:ascii="Segoe UI" w:hAnsi="Segoe UI" w:cs="Segoe UI"/>
                <w:i/>
                <w:iCs/>
                <w:sz w:val="22"/>
                <w:szCs w:val="22"/>
                <w:lang w:val="es-ES"/>
              </w:rPr>
            </w:pPr>
            <w:r w:rsidRPr="00C625A6">
              <w:rPr>
                <w:rFonts w:ascii="Segoe UI" w:hAnsi="Segoe UI" w:cs="Segoe UI"/>
                <w:iCs/>
                <w:sz w:val="22"/>
                <w:szCs w:val="22"/>
                <w:lang w:val="es-ES"/>
              </w:rPr>
              <w:t xml:space="preserve">Media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 xml:space="preserve">komputer, </w:t>
            </w:r>
            <w:r w:rsidRPr="00C625A6">
              <w:rPr>
                <w:rFonts w:ascii="Segoe UI" w:hAnsi="Segoe UI" w:cs="Segoe UI"/>
                <w:i/>
                <w:iCs/>
                <w:sz w:val="22"/>
                <w:szCs w:val="22"/>
                <w:lang w:val="es-ES"/>
              </w:rPr>
              <w:t>LCD, whiteboard,</w:t>
            </w:r>
            <w:r w:rsidRPr="00C625A6">
              <w:rPr>
                <w:rFonts w:ascii="Segoe UI" w:hAnsi="Segoe UI" w:cs="Segoe UI"/>
                <w:i/>
                <w:iCs/>
                <w:sz w:val="22"/>
                <w:szCs w:val="22"/>
                <w:lang w:val="id-ID"/>
              </w:rPr>
              <w:t xml:space="preserve"> </w:t>
            </w:r>
            <w:r w:rsidRPr="00C625A6">
              <w:rPr>
                <w:rFonts w:ascii="Segoe UI" w:hAnsi="Segoe UI" w:cs="Segoe UI"/>
                <w:i/>
                <w:iCs/>
                <w:sz w:val="22"/>
                <w:szCs w:val="22"/>
                <w:lang w:val="es-ES"/>
              </w:rPr>
              <w:t>web</w:t>
            </w:r>
          </w:p>
        </w:tc>
        <w:tc>
          <w:tcPr>
            <w:tcW w:w="3420" w:type="dxa"/>
            <w:gridSpan w:val="2"/>
            <w:tcBorders>
              <w:bottom w:val="single" w:sz="4" w:space="0" w:color="auto"/>
            </w:tcBorders>
            <w:shd w:val="clear" w:color="auto" w:fill="auto"/>
          </w:tcPr>
          <w:p w:rsidR="00C612B8" w:rsidRPr="00C625A6" w:rsidRDefault="00C612B8" w:rsidP="00C612B8">
            <w:pPr>
              <w:numPr>
                <w:ilvl w:val="0"/>
                <w:numId w:val="17"/>
              </w:numPr>
              <w:autoSpaceDE w:val="0"/>
              <w:autoSpaceDN w:val="0"/>
              <w:adjustRightInd w:val="0"/>
              <w:ind w:left="250" w:hanging="27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tcBorders>
              <w:bottom w:val="single" w:sz="4" w:space="0" w:color="auto"/>
            </w:tcBorders>
            <w:shd w:val="clear" w:color="auto" w:fill="auto"/>
          </w:tcPr>
          <w:p w:rsidR="00C612B8" w:rsidRDefault="00C612B8" w:rsidP="009920BD">
            <w:pPr>
              <w:rPr>
                <w:rFonts w:ascii="Segoe UI" w:hAnsi="Segoe UI" w:cs="Segoe UI"/>
                <w:sz w:val="22"/>
                <w:szCs w:val="22"/>
              </w:rPr>
            </w:pPr>
            <w:r>
              <w:rPr>
                <w:rFonts w:ascii="Segoe UI" w:hAnsi="Segoe UI" w:cs="Segoe UI"/>
                <w:sz w:val="22"/>
                <w:szCs w:val="22"/>
              </w:rPr>
              <w:lastRenderedPageBreak/>
              <w:t xml:space="preserve">Menceritakan dan menjelaskan ringkasan perkembangan psikologi sebagai ilmu dan menjelaskan arti </w:t>
            </w:r>
          </w:p>
          <w:p w:rsidR="00C612B8" w:rsidRPr="00C625A6" w:rsidRDefault="00C612B8" w:rsidP="009920BD">
            <w:pPr>
              <w:rPr>
                <w:rFonts w:ascii="Segoe UI" w:hAnsi="Segoe UI" w:cs="Segoe UI"/>
                <w:sz w:val="22"/>
                <w:szCs w:val="22"/>
                <w:lang w:val="fi-FI"/>
              </w:rPr>
            </w:pPr>
            <w:r>
              <w:rPr>
                <w:rFonts w:ascii="Segoe UI" w:hAnsi="Segoe UI" w:cs="Segoe UI"/>
                <w:sz w:val="22"/>
                <w:szCs w:val="22"/>
              </w:rPr>
              <w:lastRenderedPageBreak/>
              <w:t>Psikologi Industri dan Organisasi serta kaitannya dengan perilaku keorganisasian dan manajemen SDM.</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C612B8" w:rsidRPr="00C625A6" w:rsidRDefault="00C612B8" w:rsidP="009920BD">
            <w:pPr>
              <w:jc w:val="center"/>
              <w:rPr>
                <w:rFonts w:ascii="Segoe UI" w:hAnsi="Segoe UI" w:cs="Segoe UI"/>
                <w:sz w:val="22"/>
                <w:szCs w:val="22"/>
                <w:lang w:val="id-ID"/>
              </w:rPr>
            </w:pPr>
            <w:r w:rsidRPr="00C625A6">
              <w:rPr>
                <w:rFonts w:ascii="Segoe UI" w:hAnsi="Segoe UI" w:cs="Segoe UI"/>
                <w:sz w:val="22"/>
                <w:szCs w:val="22"/>
                <w:lang w:val="id-ID"/>
              </w:rPr>
              <w:lastRenderedPageBreak/>
              <w:t>3</w:t>
            </w: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rPr>
                <w:rFonts w:ascii="Segoe UI" w:hAnsi="Segoe UI" w:cs="Segoe UI"/>
                <w:sz w:val="22"/>
                <w:szCs w:val="22"/>
                <w:lang w:val="id-ID"/>
              </w:rPr>
            </w:pPr>
          </w:p>
          <w:p w:rsidR="00C612B8" w:rsidRPr="00C625A6" w:rsidRDefault="00C612B8" w:rsidP="009920BD">
            <w:pPr>
              <w:rPr>
                <w:rFonts w:ascii="Segoe UI" w:hAnsi="Segoe UI" w:cs="Segoe UI"/>
                <w:sz w:val="22"/>
                <w:szCs w:val="22"/>
              </w:rPr>
            </w:pPr>
          </w:p>
        </w:tc>
        <w:tc>
          <w:tcPr>
            <w:tcW w:w="2552" w:type="dxa"/>
            <w:shd w:val="clear" w:color="auto" w:fill="auto"/>
          </w:tcPr>
          <w:p w:rsidR="00C612B8" w:rsidRDefault="00C612B8" w:rsidP="009920BD">
            <w:pPr>
              <w:rPr>
                <w:rFonts w:ascii="Segoe UI" w:hAnsi="Segoe UI" w:cs="Segoe UI"/>
                <w:sz w:val="22"/>
                <w:szCs w:val="22"/>
                <w:lang w:val="fi-FI"/>
              </w:rPr>
            </w:pPr>
            <w:r w:rsidRPr="00C625A6">
              <w:rPr>
                <w:rFonts w:ascii="Segoe UI" w:hAnsi="Segoe UI" w:cs="Segoe UI"/>
                <w:sz w:val="22"/>
                <w:szCs w:val="22"/>
                <w:lang w:val="fi-FI"/>
              </w:rPr>
              <w:t>Mahasiswa</w:t>
            </w:r>
            <w:r>
              <w:rPr>
                <w:rFonts w:ascii="Segoe UI" w:hAnsi="Segoe UI" w:cs="Segoe UI"/>
                <w:sz w:val="22"/>
                <w:szCs w:val="22"/>
                <w:lang w:val="fi-FI"/>
              </w:rPr>
              <w:t xml:space="preserve"> memahami dan mampu menjelaskan pengertian seleksi dan penempatan tenaga kerja, perbedaan individual dalam kaitannya dengan ragam pekerjaan serta pengertian, kekuatan dan kelemahan dari berbagai strategi seleksi.</w:t>
            </w:r>
          </w:p>
          <w:p w:rsidR="00C612B8" w:rsidRPr="00C625A6" w:rsidRDefault="00C612B8" w:rsidP="009920BD">
            <w:pPr>
              <w:rPr>
                <w:rFonts w:ascii="Segoe UI" w:hAnsi="Segoe UI" w:cs="Segoe UI"/>
                <w:sz w:val="22"/>
                <w:szCs w:val="22"/>
                <w:lang w:val="fi-FI"/>
              </w:rPr>
            </w:pPr>
          </w:p>
        </w:tc>
        <w:tc>
          <w:tcPr>
            <w:tcW w:w="2281" w:type="dxa"/>
            <w:gridSpan w:val="2"/>
            <w:shd w:val="clear" w:color="auto" w:fill="auto"/>
          </w:tcPr>
          <w:p w:rsidR="00C612B8" w:rsidRPr="008F162D" w:rsidRDefault="00C612B8" w:rsidP="009920BD">
            <w:pPr>
              <w:rPr>
                <w:rFonts w:ascii="Segoe UI" w:hAnsi="Segoe UI" w:cs="Segoe UI"/>
                <w:sz w:val="22"/>
                <w:szCs w:val="22"/>
                <w:lang w:val="sv-SE"/>
              </w:rPr>
            </w:pPr>
            <w:r w:rsidRPr="008F162D">
              <w:rPr>
                <w:rFonts w:ascii="Segoe UI" w:hAnsi="Segoe UI" w:cs="Segoe UI"/>
                <w:sz w:val="22"/>
                <w:szCs w:val="22"/>
                <w:lang w:val="sv-SE"/>
              </w:rPr>
              <w:t>Seleksi dan Penempatan Tenaga Kerja</w:t>
            </w:r>
          </w:p>
        </w:tc>
        <w:tc>
          <w:tcPr>
            <w:tcW w:w="2520" w:type="dxa"/>
            <w:shd w:val="clear" w:color="auto" w:fill="auto"/>
          </w:tcPr>
          <w:p w:rsidR="00C612B8" w:rsidRPr="00C625A6" w:rsidRDefault="00C612B8" w:rsidP="009920BD">
            <w:pPr>
              <w:numPr>
                <w:ilvl w:val="0"/>
                <w:numId w:val="1"/>
              </w:numPr>
              <w:tabs>
                <w:tab w:val="clear" w:pos="720"/>
                <w:tab w:val="num" w:pos="252"/>
              </w:tabs>
              <w:ind w:left="252" w:hanging="252"/>
              <w:rPr>
                <w:rFonts w:ascii="Segoe UI" w:hAnsi="Segoe UI" w:cs="Segoe UI"/>
                <w: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
                <w:iCs/>
                <w:sz w:val="22"/>
                <w:szCs w:val="22"/>
                <w:lang w:val="es-ES"/>
              </w:rPr>
              <w:t>Contextual Instruction</w:t>
            </w:r>
          </w:p>
          <w:p w:rsidR="00C612B8" w:rsidRPr="00C625A6" w:rsidRDefault="00C612B8" w:rsidP="009920BD">
            <w:pPr>
              <w:numPr>
                <w:ilvl w:val="0"/>
                <w:numId w:val="1"/>
              </w:numPr>
              <w:tabs>
                <w:tab w:val="clear" w:pos="720"/>
                <w:tab w:val="num" w:pos="252"/>
              </w:tabs>
              <w:ind w:left="252" w:hanging="252"/>
              <w:rPr>
                <w:rFonts w:ascii="Segoe UI" w:hAnsi="Segoe UI" w:cs="Segoe UI"/>
                <w:i/>
                <w:iCs/>
                <w:sz w:val="22"/>
                <w:szCs w:val="22"/>
                <w:lang w:val="es-ES"/>
              </w:rPr>
            </w:pPr>
            <w:r w:rsidRPr="00C625A6">
              <w:rPr>
                <w:rFonts w:ascii="Segoe UI" w:hAnsi="Segoe UI" w:cs="Segoe UI"/>
                <w:iCs/>
                <w:sz w:val="22"/>
                <w:szCs w:val="22"/>
                <w:lang w:val="es-ES"/>
              </w:rPr>
              <w:t xml:space="preserve">Media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 xml:space="preserve">komputer, </w:t>
            </w:r>
            <w:r w:rsidRPr="00C625A6">
              <w:rPr>
                <w:rFonts w:ascii="Segoe UI" w:hAnsi="Segoe UI" w:cs="Segoe UI"/>
                <w:i/>
                <w:iCs/>
                <w:sz w:val="22"/>
                <w:szCs w:val="22"/>
                <w:lang w:val="es-ES"/>
              </w:rPr>
              <w:t>LCD, whiteboard,</w:t>
            </w:r>
            <w:r w:rsidRPr="00C625A6">
              <w:rPr>
                <w:rFonts w:ascii="Segoe UI" w:hAnsi="Segoe UI" w:cs="Segoe UI"/>
                <w:i/>
                <w:iCs/>
                <w:sz w:val="22"/>
                <w:szCs w:val="22"/>
                <w:lang w:val="id-ID"/>
              </w:rPr>
              <w:t xml:space="preserve"> </w:t>
            </w:r>
            <w:r w:rsidRPr="00C625A6">
              <w:rPr>
                <w:rFonts w:ascii="Segoe UI" w:hAnsi="Segoe UI" w:cs="Segoe UI"/>
                <w:i/>
                <w:iCs/>
                <w:sz w:val="22"/>
                <w:szCs w:val="22"/>
                <w:lang w:val="es-ES"/>
              </w:rPr>
              <w:t>web</w:t>
            </w:r>
          </w:p>
        </w:tc>
        <w:tc>
          <w:tcPr>
            <w:tcW w:w="3420" w:type="dxa"/>
            <w:gridSpan w:val="2"/>
            <w:tcBorders>
              <w:bottom w:val="single" w:sz="4" w:space="0" w:color="auto"/>
            </w:tcBorders>
            <w:shd w:val="clear" w:color="auto" w:fill="auto"/>
          </w:tcPr>
          <w:p w:rsidR="00C612B8" w:rsidRPr="00C625A6" w:rsidRDefault="00C612B8" w:rsidP="00C612B8">
            <w:pPr>
              <w:numPr>
                <w:ilvl w:val="0"/>
                <w:numId w:val="18"/>
              </w:numPr>
              <w:autoSpaceDE w:val="0"/>
              <w:autoSpaceDN w:val="0"/>
              <w:adjustRightInd w:val="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shd w:val="clear" w:color="auto" w:fill="auto"/>
          </w:tcPr>
          <w:p w:rsidR="00C612B8" w:rsidRPr="00C625A6" w:rsidRDefault="00C612B8" w:rsidP="009920BD">
            <w:pPr>
              <w:rPr>
                <w:rFonts w:ascii="Segoe UI" w:hAnsi="Segoe UI" w:cs="Segoe UI"/>
                <w:sz w:val="22"/>
                <w:szCs w:val="22"/>
                <w:lang w:val="fi-FI"/>
              </w:rPr>
            </w:pPr>
            <w:r>
              <w:rPr>
                <w:rFonts w:ascii="Segoe UI" w:hAnsi="Segoe UI" w:cs="Segoe UI"/>
                <w:sz w:val="22"/>
                <w:szCs w:val="22"/>
                <w:lang w:val="fi-FI"/>
              </w:rPr>
              <w:t>Menjelaskan pengertian seleksi dan penempatan tenaga kerja, perbedaan individual dalam kaitannya dengan ragam pekerjaan serta pengertian, kekuatan dan kelemahan dari berbagai strategi seleksi.</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C612B8" w:rsidRPr="00C625A6" w:rsidRDefault="00C612B8" w:rsidP="009920BD">
            <w:pPr>
              <w:jc w:val="center"/>
              <w:rPr>
                <w:rFonts w:ascii="Segoe UI" w:hAnsi="Segoe UI" w:cs="Segoe UI"/>
                <w:sz w:val="22"/>
                <w:szCs w:val="22"/>
              </w:rPr>
            </w:pPr>
            <w:r w:rsidRPr="00C625A6">
              <w:rPr>
                <w:rFonts w:ascii="Segoe UI" w:hAnsi="Segoe UI" w:cs="Segoe UI"/>
                <w:sz w:val="22"/>
                <w:szCs w:val="22"/>
                <w:lang w:val="id-ID"/>
              </w:rPr>
              <w:t>4</w:t>
            </w:r>
          </w:p>
          <w:p w:rsidR="00C612B8" w:rsidRPr="00C625A6" w:rsidRDefault="00C612B8" w:rsidP="009920BD">
            <w:pPr>
              <w:jc w:val="center"/>
              <w:rPr>
                <w:rFonts w:ascii="Segoe UI" w:hAnsi="Segoe UI" w:cs="Segoe UI"/>
                <w:sz w:val="22"/>
                <w:szCs w:val="22"/>
              </w:rPr>
            </w:pPr>
          </w:p>
          <w:p w:rsidR="00C612B8" w:rsidRPr="00C625A6" w:rsidRDefault="00C612B8" w:rsidP="009920BD">
            <w:pPr>
              <w:jc w:val="center"/>
              <w:rPr>
                <w:rFonts w:ascii="Segoe UI" w:hAnsi="Segoe UI" w:cs="Segoe UI"/>
                <w:sz w:val="22"/>
                <w:szCs w:val="22"/>
              </w:rPr>
            </w:pPr>
          </w:p>
          <w:p w:rsidR="00C612B8" w:rsidRPr="00C625A6" w:rsidRDefault="00C612B8" w:rsidP="009920BD">
            <w:pPr>
              <w:jc w:val="center"/>
              <w:rPr>
                <w:rFonts w:ascii="Segoe UI" w:hAnsi="Segoe UI" w:cs="Segoe UI"/>
                <w:sz w:val="22"/>
                <w:szCs w:val="22"/>
              </w:rPr>
            </w:pPr>
          </w:p>
          <w:p w:rsidR="00C612B8" w:rsidRPr="00C625A6" w:rsidRDefault="00C612B8" w:rsidP="009920BD">
            <w:pPr>
              <w:jc w:val="center"/>
              <w:rPr>
                <w:rFonts w:ascii="Segoe UI" w:hAnsi="Segoe UI" w:cs="Segoe UI"/>
                <w:sz w:val="22"/>
                <w:szCs w:val="22"/>
              </w:rPr>
            </w:pPr>
          </w:p>
          <w:p w:rsidR="00C612B8" w:rsidRPr="00C625A6" w:rsidRDefault="00C612B8" w:rsidP="009920BD">
            <w:pPr>
              <w:jc w:val="center"/>
              <w:rPr>
                <w:rFonts w:ascii="Segoe UI" w:hAnsi="Segoe UI" w:cs="Segoe UI"/>
                <w:sz w:val="22"/>
                <w:szCs w:val="22"/>
              </w:rPr>
            </w:pPr>
          </w:p>
          <w:p w:rsidR="00C612B8" w:rsidRPr="00C625A6" w:rsidRDefault="00C612B8" w:rsidP="009920BD">
            <w:pPr>
              <w:rPr>
                <w:rFonts w:ascii="Segoe UI" w:hAnsi="Segoe UI" w:cs="Segoe UI"/>
                <w:sz w:val="22"/>
                <w:szCs w:val="22"/>
              </w:rPr>
            </w:pPr>
          </w:p>
        </w:tc>
        <w:tc>
          <w:tcPr>
            <w:tcW w:w="2552" w:type="dxa"/>
            <w:shd w:val="clear" w:color="auto" w:fill="auto"/>
          </w:tcPr>
          <w:p w:rsidR="00C612B8" w:rsidRDefault="00C612B8" w:rsidP="009920BD">
            <w:pPr>
              <w:rPr>
                <w:rFonts w:ascii="Segoe UI" w:hAnsi="Segoe UI" w:cs="Segoe UI"/>
                <w:sz w:val="22"/>
                <w:szCs w:val="22"/>
                <w:lang w:val="fi-FI"/>
              </w:rPr>
            </w:pPr>
            <w:r w:rsidRPr="00C625A6">
              <w:rPr>
                <w:rFonts w:ascii="Segoe UI" w:hAnsi="Segoe UI" w:cs="Segoe UI"/>
                <w:sz w:val="22"/>
                <w:szCs w:val="22"/>
                <w:lang w:val="fi-FI"/>
              </w:rPr>
              <w:t>Mahasiswa</w:t>
            </w:r>
            <w:r>
              <w:rPr>
                <w:rFonts w:ascii="Segoe UI" w:hAnsi="Segoe UI" w:cs="Segoe UI"/>
                <w:sz w:val="22"/>
                <w:szCs w:val="22"/>
                <w:lang w:val="fi-FI"/>
              </w:rPr>
              <w:t xml:space="preserve"> memahami dan mampu membedakan arti pelatihan dan pengembangan, menjelaskan tujuan pelatihan dan pengembangan serta </w:t>
            </w:r>
          </w:p>
          <w:p w:rsidR="00C612B8" w:rsidRDefault="00C612B8" w:rsidP="009920BD">
            <w:pPr>
              <w:rPr>
                <w:rFonts w:ascii="Segoe UI" w:hAnsi="Segoe UI" w:cs="Segoe UI"/>
                <w:sz w:val="22"/>
                <w:szCs w:val="22"/>
                <w:lang w:val="fi-FI"/>
              </w:rPr>
            </w:pPr>
            <w:r>
              <w:rPr>
                <w:rFonts w:ascii="Segoe UI" w:hAnsi="Segoe UI" w:cs="Segoe UI"/>
                <w:sz w:val="22"/>
                <w:szCs w:val="22"/>
                <w:lang w:val="fi-FI"/>
              </w:rPr>
              <w:lastRenderedPageBreak/>
              <w:t>keenam tahap penyusunan program pelatihan/pengembangan.</w:t>
            </w:r>
          </w:p>
          <w:p w:rsidR="00C612B8" w:rsidRPr="00C625A6" w:rsidRDefault="00C612B8" w:rsidP="009920BD">
            <w:pPr>
              <w:rPr>
                <w:rFonts w:ascii="Segoe UI" w:hAnsi="Segoe UI" w:cs="Segoe UI"/>
                <w:sz w:val="22"/>
                <w:szCs w:val="22"/>
                <w:lang w:val="fi-FI"/>
              </w:rPr>
            </w:pPr>
          </w:p>
        </w:tc>
        <w:tc>
          <w:tcPr>
            <w:tcW w:w="2281" w:type="dxa"/>
            <w:gridSpan w:val="2"/>
            <w:shd w:val="clear" w:color="auto" w:fill="auto"/>
          </w:tcPr>
          <w:p w:rsidR="00C612B8" w:rsidRPr="00C625A6" w:rsidRDefault="00C612B8" w:rsidP="009920BD">
            <w:pPr>
              <w:rPr>
                <w:rFonts w:ascii="Segoe UI" w:hAnsi="Segoe UI" w:cs="Segoe UI"/>
                <w:sz w:val="22"/>
                <w:szCs w:val="22"/>
                <w:lang w:val="sv-SE"/>
              </w:rPr>
            </w:pPr>
            <w:r>
              <w:rPr>
                <w:rFonts w:ascii="Segoe UI" w:hAnsi="Segoe UI" w:cs="Segoe UI"/>
                <w:sz w:val="22"/>
                <w:szCs w:val="22"/>
              </w:rPr>
              <w:lastRenderedPageBreak/>
              <w:t>Pelatihan dan Pengembangan Tenaga Kerja</w:t>
            </w:r>
          </w:p>
        </w:tc>
        <w:tc>
          <w:tcPr>
            <w:tcW w:w="2520" w:type="dxa"/>
            <w:shd w:val="clear" w:color="auto" w:fill="auto"/>
          </w:tcPr>
          <w:p w:rsidR="00C612B8" w:rsidRPr="00C625A6" w:rsidRDefault="00C612B8" w:rsidP="009920BD">
            <w:pPr>
              <w:pStyle w:val="tabelno1"/>
            </w:pPr>
            <w:r w:rsidRPr="00C625A6">
              <w:t>M</w:t>
            </w:r>
            <w:r w:rsidRPr="00C625A6">
              <w:rPr>
                <w:lang w:val="id-ID"/>
              </w:rPr>
              <w:t xml:space="preserve">etode </w:t>
            </w:r>
            <w:r w:rsidRPr="00C625A6">
              <w:t>Contextual Instruction</w:t>
            </w:r>
          </w:p>
          <w:p w:rsidR="00C612B8" w:rsidRPr="00C625A6" w:rsidRDefault="00C612B8" w:rsidP="009920BD">
            <w:pPr>
              <w:pStyle w:val="tabelno1"/>
            </w:pPr>
            <w:r w:rsidRPr="00C625A6">
              <w:t xml:space="preserve">Media </w:t>
            </w:r>
            <w:r w:rsidRPr="00C625A6">
              <w:rPr>
                <w:lang w:val="id-ID"/>
              </w:rPr>
              <w:t xml:space="preserve">: </w:t>
            </w:r>
            <w:r w:rsidRPr="00C625A6">
              <w:t>kelas</w:t>
            </w:r>
            <w:r w:rsidRPr="00C625A6">
              <w:rPr>
                <w:lang w:val="id-ID"/>
              </w:rPr>
              <w:t xml:space="preserve">, </w:t>
            </w:r>
            <w:r w:rsidRPr="00C625A6">
              <w:t>komputer, LCD, whiteboard,</w:t>
            </w:r>
            <w:r w:rsidRPr="00C625A6">
              <w:rPr>
                <w:lang w:val="id-ID"/>
              </w:rPr>
              <w:t xml:space="preserve"> </w:t>
            </w:r>
            <w:r w:rsidRPr="00C625A6">
              <w:t>web</w:t>
            </w:r>
          </w:p>
        </w:tc>
        <w:tc>
          <w:tcPr>
            <w:tcW w:w="3420" w:type="dxa"/>
            <w:gridSpan w:val="2"/>
            <w:shd w:val="clear" w:color="auto" w:fill="auto"/>
          </w:tcPr>
          <w:p w:rsidR="00C612B8" w:rsidRPr="00C625A6" w:rsidRDefault="00C612B8" w:rsidP="00C612B8">
            <w:pPr>
              <w:pStyle w:val="tabelno1"/>
              <w:numPr>
                <w:ilvl w:val="0"/>
                <w:numId w:val="15"/>
              </w:numPr>
              <w:ind w:left="252" w:hanging="270"/>
            </w:pPr>
            <w:r>
              <w:t>Munandar, Ashar Sunyoto,2004,Psikologi Industri dan Organisasi,UI Press,Jakarta.</w:t>
            </w:r>
          </w:p>
          <w:p w:rsidR="00C612B8" w:rsidRPr="00C625A6" w:rsidRDefault="00C612B8" w:rsidP="009920BD">
            <w:pPr>
              <w:pStyle w:val="tabelno1"/>
              <w:numPr>
                <w:ilvl w:val="0"/>
                <w:numId w:val="0"/>
              </w:numPr>
              <w:ind w:left="252" w:hanging="252"/>
            </w:pPr>
          </w:p>
        </w:tc>
        <w:tc>
          <w:tcPr>
            <w:tcW w:w="2610" w:type="dxa"/>
            <w:gridSpan w:val="3"/>
            <w:shd w:val="clear" w:color="auto" w:fill="auto"/>
          </w:tcPr>
          <w:p w:rsidR="00C612B8" w:rsidRPr="00C625A6" w:rsidRDefault="00C612B8" w:rsidP="009920BD">
            <w:pPr>
              <w:rPr>
                <w:rFonts w:ascii="Segoe UI" w:hAnsi="Segoe UI" w:cs="Segoe UI"/>
                <w:sz w:val="22"/>
                <w:szCs w:val="22"/>
                <w:lang w:val="fi-FI"/>
              </w:rPr>
            </w:pPr>
            <w:r>
              <w:rPr>
                <w:rFonts w:ascii="Segoe UI" w:hAnsi="Segoe UI" w:cs="Segoe UI"/>
                <w:sz w:val="22"/>
                <w:szCs w:val="22"/>
                <w:lang w:val="fi-FI"/>
              </w:rPr>
              <w:t xml:space="preserve">Membedakan arti pelatihan dan pengembangan, menjelaskan tujuan pelatihan dan pengembangan serta keenam tahap penyusunan program </w:t>
            </w:r>
            <w:r>
              <w:rPr>
                <w:rFonts w:ascii="Segoe UI" w:hAnsi="Segoe UI" w:cs="Segoe UI"/>
                <w:sz w:val="22"/>
                <w:szCs w:val="22"/>
                <w:lang w:val="fi-FI"/>
              </w:rPr>
              <w:lastRenderedPageBreak/>
              <w:t>pelatihan/pengembangan.</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C612B8" w:rsidRPr="00C625A6" w:rsidRDefault="00C612B8" w:rsidP="009920BD">
            <w:pPr>
              <w:jc w:val="center"/>
              <w:rPr>
                <w:rFonts w:ascii="Segoe UI" w:hAnsi="Segoe UI" w:cs="Segoe UI"/>
                <w:sz w:val="22"/>
                <w:szCs w:val="22"/>
              </w:rPr>
            </w:pPr>
            <w:r w:rsidRPr="00C625A6">
              <w:rPr>
                <w:rFonts w:ascii="Segoe UI" w:hAnsi="Segoe UI" w:cs="Segoe UI"/>
                <w:sz w:val="22"/>
                <w:szCs w:val="22"/>
              </w:rPr>
              <w:lastRenderedPageBreak/>
              <w:t>5</w:t>
            </w: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rPr>
                <w:rFonts w:ascii="Segoe UI" w:hAnsi="Segoe UI" w:cs="Segoe UI"/>
                <w:sz w:val="22"/>
                <w:szCs w:val="22"/>
              </w:rPr>
            </w:pPr>
          </w:p>
          <w:p w:rsidR="00C612B8" w:rsidRPr="00C625A6" w:rsidRDefault="00C612B8" w:rsidP="009920BD">
            <w:pPr>
              <w:rPr>
                <w:rFonts w:ascii="Segoe UI" w:hAnsi="Segoe UI" w:cs="Segoe UI"/>
                <w:sz w:val="22"/>
                <w:szCs w:val="22"/>
              </w:rPr>
            </w:pPr>
          </w:p>
          <w:p w:rsidR="00C612B8" w:rsidRPr="00C625A6" w:rsidRDefault="00C612B8" w:rsidP="009920BD">
            <w:pPr>
              <w:rPr>
                <w:rFonts w:ascii="Segoe UI" w:hAnsi="Segoe UI" w:cs="Segoe UI"/>
                <w:sz w:val="22"/>
                <w:szCs w:val="22"/>
              </w:rPr>
            </w:pPr>
          </w:p>
        </w:tc>
        <w:tc>
          <w:tcPr>
            <w:tcW w:w="2552" w:type="dxa"/>
            <w:shd w:val="clear" w:color="auto" w:fill="auto"/>
          </w:tcPr>
          <w:p w:rsidR="00C612B8" w:rsidRDefault="00C612B8" w:rsidP="009920BD">
            <w:pPr>
              <w:tabs>
                <w:tab w:val="left" w:pos="3131"/>
                <w:tab w:val="left" w:pos="5526"/>
              </w:tabs>
              <w:rPr>
                <w:rFonts w:ascii="Segoe UI" w:hAnsi="Segoe UI" w:cs="Segoe UI"/>
                <w:sz w:val="22"/>
                <w:szCs w:val="22"/>
                <w:lang w:val="fi-FI"/>
              </w:rPr>
            </w:pPr>
            <w:r w:rsidRPr="00C625A6">
              <w:rPr>
                <w:rFonts w:ascii="Segoe UI" w:hAnsi="Segoe UI" w:cs="Segoe UI"/>
                <w:sz w:val="22"/>
                <w:szCs w:val="22"/>
                <w:lang w:val="fi-FI"/>
              </w:rPr>
              <w:t>Mahasisw</w:t>
            </w:r>
            <w:r>
              <w:rPr>
                <w:rFonts w:ascii="Segoe UI" w:hAnsi="Segoe UI" w:cs="Segoe UI"/>
                <w:sz w:val="22"/>
                <w:szCs w:val="22"/>
                <w:lang w:val="fi-FI"/>
              </w:rPr>
              <w:t>a memahami dan mampu menjelaskan pengertian dan pendahulu dari psikologi kerekayasaan, mrinci pengaruh kondisi kerja terhadap perilaku manusia dan menjelaskan pengertian mesin-manusia dan fungsi-fungsi alat kendali.</w:t>
            </w:r>
          </w:p>
          <w:p w:rsidR="00C612B8" w:rsidRPr="00C625A6" w:rsidRDefault="00C612B8" w:rsidP="009920BD">
            <w:pPr>
              <w:tabs>
                <w:tab w:val="left" w:pos="3131"/>
                <w:tab w:val="left" w:pos="5526"/>
              </w:tabs>
              <w:rPr>
                <w:rFonts w:ascii="Segoe UI" w:hAnsi="Segoe UI" w:cs="Segoe UI"/>
                <w:sz w:val="22"/>
                <w:szCs w:val="22"/>
              </w:rPr>
            </w:pPr>
          </w:p>
        </w:tc>
        <w:tc>
          <w:tcPr>
            <w:tcW w:w="2281" w:type="dxa"/>
            <w:gridSpan w:val="2"/>
            <w:shd w:val="clear" w:color="auto" w:fill="auto"/>
          </w:tcPr>
          <w:p w:rsidR="00C612B8" w:rsidRPr="00C625A6" w:rsidRDefault="00C612B8" w:rsidP="009920BD">
            <w:pPr>
              <w:rPr>
                <w:rFonts w:ascii="Segoe UI" w:hAnsi="Segoe UI" w:cs="Segoe UI"/>
                <w:sz w:val="22"/>
                <w:szCs w:val="22"/>
              </w:rPr>
            </w:pPr>
            <w:r>
              <w:rPr>
                <w:rFonts w:ascii="Segoe UI" w:hAnsi="Segoe UI" w:cs="Segoe UI"/>
                <w:sz w:val="22"/>
                <w:szCs w:val="22"/>
              </w:rPr>
              <w:t>Kondisi Kerja dan Psikologi Kerekayasaan</w:t>
            </w:r>
          </w:p>
          <w:p w:rsidR="00C612B8" w:rsidRPr="00C625A6" w:rsidRDefault="00C612B8" w:rsidP="009920BD">
            <w:pPr>
              <w:rPr>
                <w:rFonts w:ascii="Segoe UI" w:hAnsi="Segoe UI" w:cs="Segoe UI"/>
                <w:sz w:val="22"/>
                <w:szCs w:val="22"/>
                <w:lang w:val="sv-SE"/>
              </w:rPr>
            </w:pPr>
          </w:p>
        </w:tc>
        <w:tc>
          <w:tcPr>
            <w:tcW w:w="2520" w:type="dxa"/>
            <w:shd w:val="clear" w:color="auto" w:fill="auto"/>
          </w:tcPr>
          <w:p w:rsidR="00C612B8" w:rsidRPr="00C625A6" w:rsidRDefault="00C612B8" w:rsidP="009920BD">
            <w:pPr>
              <w:numPr>
                <w:ilvl w:val="0"/>
                <w:numId w:val="13"/>
              </w:numPr>
              <w:ind w:left="252" w:hanging="270"/>
              <w:rPr>
                <w:rFonts w:ascii="Segoe UI" w:hAnsi="Segoe UI" w:cs="Segoe UI"/>
                <w: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
                <w:iCs/>
                <w:sz w:val="22"/>
                <w:szCs w:val="22"/>
                <w:lang w:val="es-ES"/>
              </w:rPr>
              <w:t>Contextual Instruction</w:t>
            </w:r>
          </w:p>
          <w:p w:rsidR="00C612B8" w:rsidRPr="00C625A6" w:rsidRDefault="00C612B8" w:rsidP="009920BD">
            <w:pPr>
              <w:numPr>
                <w:ilvl w:val="0"/>
                <w:numId w:val="13"/>
              </w:numPr>
              <w:ind w:left="252" w:hanging="270"/>
              <w:rPr>
                <w:rFonts w:ascii="Segoe UI" w:hAnsi="Segoe UI" w:cs="Segoe UI"/>
                <w:i/>
                <w:iCs/>
                <w:sz w:val="22"/>
                <w:szCs w:val="22"/>
                <w:lang w:val="es-ES"/>
              </w:rPr>
            </w:pPr>
            <w:r w:rsidRPr="00C625A6">
              <w:rPr>
                <w:rFonts w:ascii="Segoe UI" w:hAnsi="Segoe UI" w:cs="Segoe UI"/>
                <w:iCs/>
                <w:sz w:val="22"/>
                <w:szCs w:val="22"/>
                <w:lang w:val="es-ES"/>
              </w:rPr>
              <w:t xml:space="preserve">Media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 xml:space="preserve">komputer, </w:t>
            </w:r>
            <w:r w:rsidRPr="00C625A6">
              <w:rPr>
                <w:rFonts w:ascii="Segoe UI" w:hAnsi="Segoe UI" w:cs="Segoe UI"/>
                <w:i/>
                <w:iCs/>
                <w:sz w:val="22"/>
                <w:szCs w:val="22"/>
                <w:lang w:val="es-ES"/>
              </w:rPr>
              <w:t>LCD, whiteboard,</w:t>
            </w:r>
            <w:r w:rsidRPr="00C625A6">
              <w:rPr>
                <w:rFonts w:ascii="Segoe UI" w:hAnsi="Segoe UI" w:cs="Segoe UI"/>
                <w:i/>
                <w:iCs/>
                <w:sz w:val="22"/>
                <w:szCs w:val="22"/>
                <w:lang w:val="id-ID"/>
              </w:rPr>
              <w:t xml:space="preserve"> </w:t>
            </w:r>
            <w:r w:rsidRPr="00C625A6">
              <w:rPr>
                <w:rFonts w:ascii="Segoe UI" w:hAnsi="Segoe UI" w:cs="Segoe UI"/>
                <w:i/>
                <w:iCs/>
                <w:sz w:val="22"/>
                <w:szCs w:val="22"/>
                <w:lang w:val="es-ES"/>
              </w:rPr>
              <w:t>web</w:t>
            </w:r>
          </w:p>
        </w:tc>
        <w:tc>
          <w:tcPr>
            <w:tcW w:w="3420" w:type="dxa"/>
            <w:gridSpan w:val="2"/>
            <w:tcBorders>
              <w:bottom w:val="single" w:sz="4" w:space="0" w:color="auto"/>
            </w:tcBorders>
            <w:shd w:val="clear" w:color="auto" w:fill="auto"/>
          </w:tcPr>
          <w:p w:rsidR="00C612B8" w:rsidRPr="00C625A6" w:rsidRDefault="00C612B8" w:rsidP="00C612B8">
            <w:pPr>
              <w:numPr>
                <w:ilvl w:val="0"/>
                <w:numId w:val="19"/>
              </w:numPr>
              <w:autoSpaceDE w:val="0"/>
              <w:autoSpaceDN w:val="0"/>
              <w:adjustRightInd w:val="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shd w:val="clear" w:color="auto" w:fill="auto"/>
          </w:tcPr>
          <w:p w:rsidR="00C612B8" w:rsidRPr="00C625A6" w:rsidRDefault="00C612B8" w:rsidP="009920BD">
            <w:pPr>
              <w:tabs>
                <w:tab w:val="left" w:pos="3131"/>
                <w:tab w:val="left" w:pos="5526"/>
              </w:tabs>
              <w:rPr>
                <w:rFonts w:ascii="Segoe UI" w:hAnsi="Segoe UI" w:cs="Segoe UI"/>
                <w:sz w:val="22"/>
                <w:szCs w:val="22"/>
              </w:rPr>
            </w:pPr>
            <w:r>
              <w:rPr>
                <w:rFonts w:ascii="Segoe UI" w:hAnsi="Segoe UI" w:cs="Segoe UI"/>
                <w:sz w:val="22"/>
                <w:szCs w:val="22"/>
                <w:lang w:val="fi-FI"/>
              </w:rPr>
              <w:t>Menjelaskan pengertian dan pendahulu dari psikologi kerekayasaan, mrinci pengaruh kondisi kerja terhadap perilaku manusia dan menjelaskan pengertian mesin-manusia dan fungsi-fungsi alat kendali.</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C612B8" w:rsidRPr="00C625A6" w:rsidRDefault="00C612B8" w:rsidP="009920BD">
            <w:pPr>
              <w:jc w:val="center"/>
              <w:rPr>
                <w:rFonts w:ascii="Segoe UI" w:hAnsi="Segoe UI" w:cs="Segoe UI"/>
                <w:sz w:val="22"/>
                <w:szCs w:val="22"/>
              </w:rPr>
            </w:pPr>
            <w:r w:rsidRPr="00C625A6">
              <w:rPr>
                <w:rFonts w:ascii="Segoe UI" w:hAnsi="Segoe UI" w:cs="Segoe UI"/>
                <w:sz w:val="22"/>
                <w:szCs w:val="22"/>
              </w:rPr>
              <w:t>6</w:t>
            </w: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rPr>
                <w:rFonts w:ascii="Segoe UI" w:hAnsi="Segoe UI" w:cs="Segoe UI"/>
                <w:sz w:val="22"/>
                <w:szCs w:val="22"/>
              </w:rPr>
            </w:pPr>
          </w:p>
        </w:tc>
        <w:tc>
          <w:tcPr>
            <w:tcW w:w="2552" w:type="dxa"/>
            <w:shd w:val="clear" w:color="auto" w:fill="auto"/>
          </w:tcPr>
          <w:p w:rsidR="00C612B8" w:rsidRDefault="00C612B8" w:rsidP="009920BD">
            <w:pPr>
              <w:rPr>
                <w:rFonts w:ascii="Segoe UI" w:hAnsi="Segoe UI" w:cs="Segoe UI"/>
                <w:sz w:val="22"/>
                <w:szCs w:val="22"/>
                <w:lang w:val="sv-SE"/>
              </w:rPr>
            </w:pPr>
            <w:r>
              <w:rPr>
                <w:rFonts w:ascii="Segoe UI" w:hAnsi="Segoe UI" w:cs="Segoe UI"/>
                <w:sz w:val="22"/>
                <w:szCs w:val="22"/>
                <w:lang w:val="sv-SE"/>
              </w:rPr>
              <w:t>Mahasiswa memahami dan mampu menjelaskan pengertian kepemimpinan dalam perusahaan, merinci perbedaan antara pemimpin dan manajer, empat tingkat pola hubungan antar tenaga kerja serta pendekatan kepemimpinan.</w:t>
            </w:r>
          </w:p>
          <w:p w:rsidR="00C612B8" w:rsidRPr="00C625A6" w:rsidRDefault="00C612B8" w:rsidP="009920BD">
            <w:pPr>
              <w:rPr>
                <w:rFonts w:ascii="Segoe UI" w:hAnsi="Segoe UI" w:cs="Segoe UI"/>
                <w:sz w:val="22"/>
                <w:szCs w:val="22"/>
                <w:lang w:val="sv-SE"/>
              </w:rPr>
            </w:pPr>
          </w:p>
        </w:tc>
        <w:tc>
          <w:tcPr>
            <w:tcW w:w="2281" w:type="dxa"/>
            <w:gridSpan w:val="2"/>
            <w:shd w:val="clear" w:color="auto" w:fill="auto"/>
          </w:tcPr>
          <w:p w:rsidR="00C612B8" w:rsidRPr="00C625A6" w:rsidRDefault="00C612B8" w:rsidP="009920BD">
            <w:pPr>
              <w:rPr>
                <w:rFonts w:ascii="Segoe UI" w:hAnsi="Segoe UI" w:cs="Segoe UI"/>
                <w:sz w:val="22"/>
                <w:szCs w:val="22"/>
                <w:lang w:val="sv-SE"/>
              </w:rPr>
            </w:pPr>
            <w:r>
              <w:rPr>
                <w:rFonts w:ascii="Segoe UI" w:hAnsi="Segoe UI" w:cs="Segoe UI"/>
                <w:sz w:val="22"/>
                <w:szCs w:val="22"/>
                <w:lang w:val="sv-SE"/>
              </w:rPr>
              <w:t>Kepemimpinan Dalam Perusahaan</w:t>
            </w:r>
          </w:p>
        </w:tc>
        <w:tc>
          <w:tcPr>
            <w:tcW w:w="2520" w:type="dxa"/>
            <w:shd w:val="clear" w:color="auto" w:fill="auto"/>
          </w:tcPr>
          <w:p w:rsidR="00C612B8" w:rsidRPr="00C625A6" w:rsidRDefault="00C612B8" w:rsidP="009920BD">
            <w:pPr>
              <w:pStyle w:val="tabelno1"/>
              <w:numPr>
                <w:ilvl w:val="0"/>
                <w:numId w:val="14"/>
              </w:numPr>
              <w:ind w:left="252" w:hanging="252"/>
            </w:pPr>
            <w:r w:rsidRPr="00C625A6">
              <w:t>Metode Contextual Instruction</w:t>
            </w:r>
          </w:p>
          <w:p w:rsidR="00C612B8" w:rsidRPr="00C625A6" w:rsidRDefault="00C612B8" w:rsidP="009920BD">
            <w:pPr>
              <w:pStyle w:val="tabelno1"/>
              <w:numPr>
                <w:ilvl w:val="0"/>
                <w:numId w:val="14"/>
              </w:numPr>
              <w:ind w:left="252" w:hanging="252"/>
            </w:pPr>
            <w:r w:rsidRPr="00C625A6">
              <w:t>Media : kelas, komputer, LCD, whiteboard, web</w:t>
            </w:r>
          </w:p>
        </w:tc>
        <w:tc>
          <w:tcPr>
            <w:tcW w:w="3420" w:type="dxa"/>
            <w:gridSpan w:val="2"/>
            <w:tcBorders>
              <w:bottom w:val="single" w:sz="4" w:space="0" w:color="auto"/>
            </w:tcBorders>
            <w:shd w:val="clear" w:color="auto" w:fill="auto"/>
          </w:tcPr>
          <w:p w:rsidR="00C612B8" w:rsidRPr="00C625A6" w:rsidRDefault="00C612B8" w:rsidP="00C612B8">
            <w:pPr>
              <w:numPr>
                <w:ilvl w:val="0"/>
                <w:numId w:val="20"/>
              </w:numPr>
              <w:autoSpaceDE w:val="0"/>
              <w:autoSpaceDN w:val="0"/>
              <w:adjustRightInd w:val="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shd w:val="clear" w:color="auto" w:fill="auto"/>
          </w:tcPr>
          <w:p w:rsidR="00C612B8" w:rsidRPr="00C625A6" w:rsidRDefault="00C612B8" w:rsidP="009920BD">
            <w:pPr>
              <w:rPr>
                <w:rFonts w:ascii="Segoe UI" w:hAnsi="Segoe UI" w:cs="Segoe UI"/>
                <w:sz w:val="22"/>
                <w:szCs w:val="22"/>
                <w:lang w:val="sv-SE"/>
              </w:rPr>
            </w:pPr>
            <w:r>
              <w:rPr>
                <w:rFonts w:ascii="Segoe UI" w:hAnsi="Segoe UI" w:cs="Segoe UI"/>
                <w:sz w:val="22"/>
                <w:szCs w:val="22"/>
                <w:lang w:val="sv-SE"/>
              </w:rPr>
              <w:t>Menjelaskan pengertian kepemimpinan dalam perusahaan, merinci perbedaan antara pemimpin dan manajer, empat tingkat pola hubungan antar tenaga kerja serta pendekatan kepemimpinan.</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C612B8" w:rsidRPr="00C625A6" w:rsidRDefault="00C612B8" w:rsidP="009920BD">
            <w:pPr>
              <w:jc w:val="center"/>
              <w:rPr>
                <w:rFonts w:ascii="Segoe UI" w:hAnsi="Segoe UI" w:cs="Segoe UI"/>
                <w:sz w:val="22"/>
                <w:szCs w:val="22"/>
              </w:rPr>
            </w:pPr>
            <w:r w:rsidRPr="00C625A6">
              <w:rPr>
                <w:rFonts w:ascii="Segoe UI" w:hAnsi="Segoe UI" w:cs="Segoe UI"/>
                <w:sz w:val="22"/>
                <w:szCs w:val="22"/>
              </w:rPr>
              <w:lastRenderedPageBreak/>
              <w:t>7</w:t>
            </w:r>
          </w:p>
        </w:tc>
        <w:tc>
          <w:tcPr>
            <w:tcW w:w="2552" w:type="dxa"/>
            <w:shd w:val="clear" w:color="auto" w:fill="auto"/>
          </w:tcPr>
          <w:p w:rsidR="00C612B8" w:rsidRDefault="00C612B8" w:rsidP="009920BD">
            <w:pPr>
              <w:rPr>
                <w:rFonts w:ascii="Segoe UI" w:hAnsi="Segoe UI" w:cs="Segoe UI"/>
                <w:sz w:val="22"/>
                <w:szCs w:val="22"/>
                <w:lang w:val="sv-SE"/>
              </w:rPr>
            </w:pPr>
            <w:r w:rsidRPr="00C625A6">
              <w:rPr>
                <w:rFonts w:ascii="Segoe UI" w:hAnsi="Segoe UI" w:cs="Segoe UI"/>
                <w:sz w:val="22"/>
                <w:szCs w:val="22"/>
                <w:lang w:val="sv-SE"/>
              </w:rPr>
              <w:t>Mahasiswa memahami</w:t>
            </w:r>
            <w:r>
              <w:rPr>
                <w:rFonts w:ascii="Segoe UI" w:hAnsi="Segoe UI" w:cs="Segoe UI"/>
                <w:sz w:val="22"/>
                <w:szCs w:val="22"/>
                <w:lang w:val="sv-SE"/>
              </w:rPr>
              <w:t xml:space="preserve"> dan mampu menjelaskan pengertian organisasi, corak interaksi dan fungsi kelompok kerja bagi organisasi dan anggotanya, serta dimensi intensi mengatasi konflik dan teknik penyelesaian konflik.</w:t>
            </w:r>
          </w:p>
          <w:p w:rsidR="00C612B8" w:rsidRPr="00C625A6" w:rsidRDefault="00C612B8" w:rsidP="009920BD">
            <w:pPr>
              <w:rPr>
                <w:rFonts w:ascii="Segoe UI" w:hAnsi="Segoe UI" w:cs="Segoe UI"/>
                <w:color w:val="333333"/>
                <w:sz w:val="22"/>
                <w:szCs w:val="22"/>
              </w:rPr>
            </w:pPr>
          </w:p>
        </w:tc>
        <w:tc>
          <w:tcPr>
            <w:tcW w:w="2281" w:type="dxa"/>
            <w:gridSpan w:val="2"/>
            <w:shd w:val="clear" w:color="auto" w:fill="auto"/>
          </w:tcPr>
          <w:p w:rsidR="00C612B8" w:rsidRPr="00C625A6" w:rsidRDefault="00C612B8" w:rsidP="009920BD">
            <w:pPr>
              <w:shd w:val="clear" w:color="auto" w:fill="FFFFFF"/>
              <w:rPr>
                <w:rFonts w:ascii="Segoe UI" w:hAnsi="Segoe UI" w:cs="Segoe UI"/>
                <w:sz w:val="22"/>
                <w:szCs w:val="22"/>
              </w:rPr>
            </w:pPr>
            <w:r>
              <w:rPr>
                <w:rFonts w:ascii="Segoe UI" w:hAnsi="Segoe UI" w:cs="Segoe UI"/>
                <w:sz w:val="22"/>
                <w:szCs w:val="22"/>
              </w:rPr>
              <w:t>Organisasi dan Kelompok Kerja</w:t>
            </w:r>
          </w:p>
          <w:p w:rsidR="00C612B8" w:rsidRPr="00C625A6" w:rsidRDefault="00C612B8" w:rsidP="009920BD">
            <w:pPr>
              <w:shd w:val="clear" w:color="auto" w:fill="FFFFFF"/>
              <w:ind w:left="283"/>
              <w:rPr>
                <w:rFonts w:ascii="Segoe UI" w:hAnsi="Segoe UI" w:cs="Segoe UI"/>
                <w:sz w:val="22"/>
                <w:szCs w:val="22"/>
                <w:lang w:val="sv-SE"/>
              </w:rPr>
            </w:pPr>
          </w:p>
        </w:tc>
        <w:tc>
          <w:tcPr>
            <w:tcW w:w="2520" w:type="dxa"/>
            <w:shd w:val="clear" w:color="auto" w:fill="auto"/>
          </w:tcPr>
          <w:p w:rsidR="00C612B8" w:rsidRPr="00C625A6" w:rsidRDefault="00C612B8" w:rsidP="009920BD">
            <w:pPr>
              <w:numPr>
                <w:ilvl w:val="0"/>
                <w:numId w:val="11"/>
              </w:numPr>
              <w:ind w:left="252" w:hanging="270"/>
              <w:rPr>
                <w:rFonts w:ascii="Segoe UI" w:hAnsi="Segoe UI" w:cs="Segoe UI"/>
                <w: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
                <w:iCs/>
                <w:sz w:val="22"/>
                <w:szCs w:val="22"/>
                <w:lang w:val="es-ES"/>
              </w:rPr>
              <w:t>Contextual Instruction</w:t>
            </w:r>
          </w:p>
          <w:p w:rsidR="00C612B8" w:rsidRPr="00C625A6" w:rsidRDefault="00C612B8" w:rsidP="009920BD">
            <w:pPr>
              <w:numPr>
                <w:ilvl w:val="0"/>
                <w:numId w:val="11"/>
              </w:numPr>
              <w:ind w:left="252" w:hanging="270"/>
              <w:rPr>
                <w:rFonts w:ascii="Segoe UI" w:hAnsi="Segoe UI" w:cs="Segoe UI"/>
                <w:i/>
                <w:iCs/>
                <w:sz w:val="22"/>
                <w:szCs w:val="22"/>
                <w:lang w:val="es-ES"/>
              </w:rPr>
            </w:pPr>
            <w:r w:rsidRPr="00C625A6">
              <w:rPr>
                <w:rFonts w:ascii="Segoe UI" w:hAnsi="Segoe UI" w:cs="Segoe UI"/>
                <w:iCs/>
                <w:sz w:val="22"/>
                <w:szCs w:val="22"/>
                <w:lang w:val="es-ES"/>
              </w:rPr>
              <w:t xml:space="preserve">Media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 xml:space="preserve">komputer, </w:t>
            </w:r>
            <w:r w:rsidRPr="00C625A6">
              <w:rPr>
                <w:rFonts w:ascii="Segoe UI" w:hAnsi="Segoe UI" w:cs="Segoe UI"/>
                <w:i/>
                <w:iCs/>
                <w:sz w:val="22"/>
                <w:szCs w:val="22"/>
                <w:lang w:val="es-ES"/>
              </w:rPr>
              <w:t>LCD, whiteboard,</w:t>
            </w:r>
            <w:r w:rsidRPr="00C625A6">
              <w:rPr>
                <w:rFonts w:ascii="Segoe UI" w:hAnsi="Segoe UI" w:cs="Segoe UI"/>
                <w:i/>
                <w:iCs/>
                <w:sz w:val="22"/>
                <w:szCs w:val="22"/>
                <w:lang w:val="id-ID"/>
              </w:rPr>
              <w:t xml:space="preserve"> </w:t>
            </w:r>
            <w:r w:rsidRPr="00C625A6">
              <w:rPr>
                <w:rFonts w:ascii="Segoe UI" w:hAnsi="Segoe UI" w:cs="Segoe UI"/>
                <w:i/>
                <w:iCs/>
                <w:sz w:val="22"/>
                <w:szCs w:val="22"/>
                <w:lang w:val="es-ES"/>
              </w:rPr>
              <w:t>web</w:t>
            </w:r>
          </w:p>
        </w:tc>
        <w:tc>
          <w:tcPr>
            <w:tcW w:w="3420" w:type="dxa"/>
            <w:gridSpan w:val="2"/>
            <w:tcBorders>
              <w:bottom w:val="single" w:sz="4" w:space="0" w:color="auto"/>
            </w:tcBorders>
            <w:shd w:val="clear" w:color="auto" w:fill="auto"/>
          </w:tcPr>
          <w:p w:rsidR="00C612B8" w:rsidRPr="00C625A6" w:rsidRDefault="00C612B8" w:rsidP="00C612B8">
            <w:pPr>
              <w:numPr>
                <w:ilvl w:val="0"/>
                <w:numId w:val="21"/>
              </w:numPr>
              <w:autoSpaceDE w:val="0"/>
              <w:autoSpaceDN w:val="0"/>
              <w:adjustRightInd w:val="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shd w:val="clear" w:color="auto" w:fill="auto"/>
          </w:tcPr>
          <w:p w:rsidR="00C612B8" w:rsidRPr="00C625A6" w:rsidRDefault="00C612B8" w:rsidP="009920BD">
            <w:pPr>
              <w:rPr>
                <w:rFonts w:ascii="Segoe UI" w:hAnsi="Segoe UI" w:cs="Segoe UI"/>
                <w:color w:val="333333"/>
                <w:sz w:val="22"/>
                <w:szCs w:val="22"/>
              </w:rPr>
            </w:pPr>
            <w:r>
              <w:rPr>
                <w:rFonts w:ascii="Segoe UI" w:hAnsi="Segoe UI" w:cs="Segoe UI"/>
                <w:sz w:val="22"/>
                <w:szCs w:val="22"/>
                <w:lang w:val="sv-SE"/>
              </w:rPr>
              <w:t>Menjelaskan pengertian organisasi, corak interaksi dan fungsi kelompok kerja bagi organisasi dan anggotanya, serta dimensi intensi mengatasi konflik dan teknik penyelesaian konflik.</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C612B8" w:rsidRPr="00C625A6" w:rsidRDefault="00C612B8" w:rsidP="009920BD">
            <w:pPr>
              <w:jc w:val="center"/>
              <w:rPr>
                <w:rFonts w:ascii="Segoe UI" w:hAnsi="Segoe UI" w:cs="Segoe UI"/>
                <w:sz w:val="22"/>
                <w:szCs w:val="22"/>
              </w:rPr>
            </w:pPr>
            <w:r>
              <w:rPr>
                <w:rFonts w:ascii="Segoe UI" w:hAnsi="Segoe UI" w:cs="Segoe UI"/>
                <w:sz w:val="22"/>
                <w:szCs w:val="22"/>
              </w:rPr>
              <w:t>8</w:t>
            </w:r>
          </w:p>
        </w:tc>
        <w:tc>
          <w:tcPr>
            <w:tcW w:w="2552" w:type="dxa"/>
            <w:tcBorders>
              <w:bottom w:val="single" w:sz="4" w:space="0" w:color="auto"/>
            </w:tcBorders>
            <w:shd w:val="clear" w:color="auto" w:fill="auto"/>
          </w:tcPr>
          <w:p w:rsidR="00C612B8" w:rsidRDefault="00C612B8" w:rsidP="009920BD">
            <w:pPr>
              <w:tabs>
                <w:tab w:val="left" w:pos="3131"/>
                <w:tab w:val="left" w:pos="5526"/>
              </w:tabs>
              <w:rPr>
                <w:rFonts w:ascii="Segoe UI" w:hAnsi="Segoe UI" w:cs="Segoe UI"/>
                <w:sz w:val="22"/>
                <w:szCs w:val="22"/>
              </w:rPr>
            </w:pPr>
            <w:r>
              <w:rPr>
                <w:rFonts w:ascii="Segoe UI" w:hAnsi="Segoe UI" w:cs="Segoe UI"/>
                <w:sz w:val="22"/>
                <w:szCs w:val="22"/>
              </w:rPr>
              <w:t>Mahasiswa memahami dan mampu menjelaskan pengertian organisasi dan tiga dimensinya, pengertian pengembangan organisasi dan beberapa teknik intervensi, pengertian budaya organisasi, jenis budaya organisasi serta hubungan antara budaya organisasi dengan unjuk kerja.</w:t>
            </w:r>
          </w:p>
          <w:p w:rsidR="00C612B8" w:rsidRDefault="00C612B8" w:rsidP="009920BD">
            <w:pPr>
              <w:tabs>
                <w:tab w:val="left" w:pos="3131"/>
                <w:tab w:val="left" w:pos="5526"/>
              </w:tabs>
              <w:rPr>
                <w:rFonts w:ascii="Segoe UI" w:hAnsi="Segoe UI" w:cs="Segoe UI"/>
                <w:sz w:val="22"/>
                <w:szCs w:val="22"/>
              </w:rPr>
            </w:pPr>
          </w:p>
          <w:p w:rsidR="00C612B8" w:rsidRDefault="00C612B8" w:rsidP="009920BD">
            <w:pPr>
              <w:tabs>
                <w:tab w:val="left" w:pos="3131"/>
                <w:tab w:val="left" w:pos="5526"/>
              </w:tabs>
              <w:rPr>
                <w:rFonts w:ascii="Segoe UI" w:hAnsi="Segoe UI" w:cs="Segoe UI"/>
                <w:sz w:val="22"/>
                <w:szCs w:val="22"/>
              </w:rPr>
            </w:pPr>
          </w:p>
          <w:p w:rsidR="00C612B8" w:rsidRPr="00C625A6" w:rsidRDefault="00C612B8" w:rsidP="009920BD">
            <w:pPr>
              <w:tabs>
                <w:tab w:val="left" w:pos="3131"/>
                <w:tab w:val="left" w:pos="5526"/>
              </w:tabs>
              <w:rPr>
                <w:rFonts w:ascii="Segoe UI" w:hAnsi="Segoe UI" w:cs="Segoe UI"/>
                <w:sz w:val="22"/>
                <w:szCs w:val="22"/>
              </w:rPr>
            </w:pPr>
          </w:p>
        </w:tc>
        <w:tc>
          <w:tcPr>
            <w:tcW w:w="2281" w:type="dxa"/>
            <w:gridSpan w:val="2"/>
            <w:tcBorders>
              <w:bottom w:val="single" w:sz="4" w:space="0" w:color="auto"/>
            </w:tcBorders>
            <w:shd w:val="clear" w:color="auto" w:fill="auto"/>
          </w:tcPr>
          <w:p w:rsidR="00C612B8" w:rsidRPr="001B777C" w:rsidRDefault="00C612B8" w:rsidP="009920BD">
            <w:pPr>
              <w:rPr>
                <w:rFonts w:ascii="Segoe UI" w:hAnsi="Segoe UI" w:cs="Segoe UI"/>
                <w:sz w:val="22"/>
                <w:szCs w:val="22"/>
                <w:lang w:val="sv-SE"/>
              </w:rPr>
            </w:pPr>
            <w:r w:rsidRPr="001B777C">
              <w:rPr>
                <w:rFonts w:ascii="Segoe UI" w:hAnsi="Segoe UI" w:cs="Segoe UI"/>
                <w:sz w:val="22"/>
                <w:szCs w:val="22"/>
                <w:lang w:val="sv-SE"/>
              </w:rPr>
              <w:t>Pengembangan dan Budaya Organisasi</w:t>
            </w:r>
          </w:p>
        </w:tc>
        <w:tc>
          <w:tcPr>
            <w:tcW w:w="2520" w:type="dxa"/>
            <w:tcBorders>
              <w:bottom w:val="single" w:sz="4" w:space="0" w:color="auto"/>
            </w:tcBorders>
            <w:shd w:val="clear" w:color="auto" w:fill="auto"/>
          </w:tcPr>
          <w:p w:rsidR="00C612B8" w:rsidRPr="00C625A6" w:rsidRDefault="00C612B8" w:rsidP="009920BD">
            <w:pPr>
              <w:numPr>
                <w:ilvl w:val="0"/>
                <w:numId w:val="5"/>
              </w:numPr>
              <w:tabs>
                <w:tab w:val="clear" w:pos="720"/>
              </w:tabs>
              <w:ind w:left="252" w:hanging="252"/>
              <w:rPr>
                <w:rFonts w:ascii="Segoe UI" w:hAnsi="Segoe UI" w:cs="Segoe UI"/>
                <w: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
                <w:iCs/>
                <w:sz w:val="22"/>
                <w:szCs w:val="22"/>
                <w:lang w:val="es-ES"/>
              </w:rPr>
              <w:t>Contextual Teaching and Learning (CTL)</w:t>
            </w:r>
          </w:p>
          <w:p w:rsidR="00C612B8" w:rsidRPr="00C625A6" w:rsidRDefault="00C612B8" w:rsidP="009920BD">
            <w:pPr>
              <w:numPr>
                <w:ilvl w:val="0"/>
                <w:numId w:val="5"/>
              </w:numPr>
              <w:tabs>
                <w:tab w:val="clear" w:pos="720"/>
              </w:tabs>
              <w:ind w:left="252" w:hanging="252"/>
              <w:rPr>
                <w:rFonts w:ascii="Segoe UI" w:hAnsi="Segoe UI" w:cs="Segoe UI"/>
                <w:iCs/>
                <w:sz w:val="22"/>
                <w:szCs w:val="22"/>
              </w:rPr>
            </w:pPr>
            <w:r w:rsidRPr="00C625A6">
              <w:rPr>
                <w:rFonts w:ascii="Segoe UI" w:hAnsi="Segoe UI" w:cs="Segoe UI"/>
                <w:sz w:val="22"/>
                <w:szCs w:val="22"/>
                <w:lang w:val="es-ES"/>
              </w:rPr>
              <w:t>Media</w:t>
            </w:r>
            <w:r w:rsidRPr="00C625A6">
              <w:rPr>
                <w:rFonts w:ascii="Segoe UI" w:hAnsi="Segoe UI" w:cs="Segoe UI"/>
                <w:iCs/>
                <w:sz w:val="22"/>
                <w:szCs w:val="22"/>
                <w:lang w:val="es-ES"/>
              </w:rPr>
              <w:t xml:space="preserve">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 xml:space="preserve">komputer, </w:t>
            </w:r>
            <w:r w:rsidRPr="00C625A6">
              <w:rPr>
                <w:rFonts w:ascii="Segoe UI" w:hAnsi="Segoe UI" w:cs="Segoe UI"/>
                <w:i/>
                <w:iCs/>
                <w:sz w:val="22"/>
                <w:szCs w:val="22"/>
                <w:lang w:val="es-ES"/>
              </w:rPr>
              <w:t>LCD, whiteboard,</w:t>
            </w:r>
            <w:r w:rsidRPr="00C625A6">
              <w:rPr>
                <w:rFonts w:ascii="Segoe UI" w:hAnsi="Segoe UI" w:cs="Segoe UI"/>
                <w:i/>
                <w:iCs/>
                <w:sz w:val="22"/>
                <w:szCs w:val="22"/>
                <w:lang w:val="id-ID"/>
              </w:rPr>
              <w:t xml:space="preserve"> </w:t>
            </w:r>
            <w:r w:rsidRPr="00C625A6">
              <w:rPr>
                <w:rFonts w:ascii="Segoe UI" w:hAnsi="Segoe UI" w:cs="Segoe UI"/>
                <w:i/>
                <w:iCs/>
                <w:sz w:val="22"/>
                <w:szCs w:val="22"/>
                <w:lang w:val="es-ES"/>
              </w:rPr>
              <w:t>web.</w:t>
            </w:r>
          </w:p>
          <w:p w:rsidR="00C612B8" w:rsidRPr="00C625A6" w:rsidRDefault="00C612B8" w:rsidP="009920BD">
            <w:pPr>
              <w:rPr>
                <w:rFonts w:ascii="Segoe UI" w:hAnsi="Segoe UI" w:cs="Segoe UI"/>
                <w:i/>
                <w:iCs/>
                <w:sz w:val="22"/>
                <w:szCs w:val="22"/>
                <w:lang w:val="es-ES"/>
              </w:rPr>
            </w:pPr>
          </w:p>
        </w:tc>
        <w:tc>
          <w:tcPr>
            <w:tcW w:w="3420" w:type="dxa"/>
            <w:gridSpan w:val="2"/>
            <w:tcBorders>
              <w:bottom w:val="single" w:sz="4" w:space="0" w:color="auto"/>
            </w:tcBorders>
            <w:shd w:val="clear" w:color="auto" w:fill="auto"/>
          </w:tcPr>
          <w:p w:rsidR="00C612B8" w:rsidRPr="00C625A6" w:rsidRDefault="00C612B8" w:rsidP="00C612B8">
            <w:pPr>
              <w:numPr>
                <w:ilvl w:val="0"/>
                <w:numId w:val="25"/>
              </w:numPr>
              <w:autoSpaceDE w:val="0"/>
              <w:autoSpaceDN w:val="0"/>
              <w:adjustRightInd w:val="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tcBorders>
              <w:bottom w:val="single" w:sz="4" w:space="0" w:color="auto"/>
            </w:tcBorders>
            <w:shd w:val="clear" w:color="auto" w:fill="auto"/>
          </w:tcPr>
          <w:p w:rsidR="00C612B8" w:rsidRDefault="00C612B8" w:rsidP="009920BD">
            <w:pPr>
              <w:tabs>
                <w:tab w:val="left" w:pos="3131"/>
                <w:tab w:val="left" w:pos="5526"/>
              </w:tabs>
              <w:rPr>
                <w:rFonts w:ascii="Segoe UI" w:hAnsi="Segoe UI" w:cs="Segoe UI"/>
                <w:sz w:val="22"/>
                <w:szCs w:val="22"/>
              </w:rPr>
            </w:pPr>
            <w:r>
              <w:rPr>
                <w:rFonts w:ascii="Segoe UI" w:hAnsi="Segoe UI" w:cs="Segoe UI"/>
                <w:sz w:val="22"/>
                <w:szCs w:val="22"/>
              </w:rPr>
              <w:t>Menjelaskan pengertian organisasi dan tiga dimensinya, pengertian pengembangan organisasi dan beberapa teknik intervensi, pengertian budaya organisasi, jenis budaya organisasi serta hubungan antara budaya organisasi dengan unjuk kerja.</w:t>
            </w:r>
          </w:p>
          <w:p w:rsidR="00C612B8" w:rsidRPr="00C625A6" w:rsidRDefault="00C612B8" w:rsidP="009920BD">
            <w:pPr>
              <w:tabs>
                <w:tab w:val="left" w:pos="3131"/>
                <w:tab w:val="left" w:pos="5526"/>
              </w:tabs>
              <w:rPr>
                <w:rFonts w:ascii="Segoe UI" w:hAnsi="Segoe UI" w:cs="Segoe UI"/>
                <w:sz w:val="22"/>
                <w:szCs w:val="22"/>
              </w:rPr>
            </w:pP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C612B8" w:rsidRPr="00C625A6" w:rsidRDefault="00C612B8" w:rsidP="009920BD">
            <w:pPr>
              <w:jc w:val="center"/>
              <w:rPr>
                <w:rFonts w:ascii="Segoe UI" w:hAnsi="Segoe UI" w:cs="Segoe UI"/>
                <w:sz w:val="22"/>
                <w:szCs w:val="22"/>
              </w:rPr>
            </w:pPr>
            <w:r>
              <w:rPr>
                <w:rFonts w:ascii="Segoe UI" w:hAnsi="Segoe UI" w:cs="Segoe UI"/>
                <w:sz w:val="22"/>
                <w:szCs w:val="22"/>
              </w:rPr>
              <w:lastRenderedPageBreak/>
              <w:t>9</w:t>
            </w:r>
          </w:p>
        </w:tc>
        <w:tc>
          <w:tcPr>
            <w:tcW w:w="2552" w:type="dxa"/>
            <w:shd w:val="clear" w:color="auto" w:fill="auto"/>
          </w:tcPr>
          <w:p w:rsidR="00C612B8" w:rsidRDefault="00C612B8" w:rsidP="009920BD">
            <w:pPr>
              <w:tabs>
                <w:tab w:val="left" w:pos="3131"/>
                <w:tab w:val="left" w:pos="5526"/>
              </w:tabs>
              <w:rPr>
                <w:rFonts w:ascii="Segoe UI" w:hAnsi="Segoe UI" w:cs="Segoe UI"/>
                <w:sz w:val="22"/>
                <w:szCs w:val="22"/>
              </w:rPr>
            </w:pPr>
            <w:r w:rsidRPr="00C625A6">
              <w:rPr>
                <w:rFonts w:ascii="Segoe UI" w:hAnsi="Segoe UI" w:cs="Segoe UI"/>
                <w:sz w:val="22"/>
                <w:szCs w:val="22"/>
              </w:rPr>
              <w:t>Mahasiswa memahami</w:t>
            </w:r>
            <w:r>
              <w:rPr>
                <w:rFonts w:ascii="Segoe UI" w:hAnsi="Segoe UI" w:cs="Segoe UI"/>
                <w:sz w:val="22"/>
                <w:szCs w:val="22"/>
              </w:rPr>
              <w:t xml:space="preserve"> dan mampu menjelaskan pengertian penimbangan karya, teknik penimbangan karya, prosedur penimbangan karya serta factor-faktor yang dapat meningkatkan efektivitas proses penimbangan karya.</w:t>
            </w:r>
          </w:p>
          <w:p w:rsidR="00C612B8" w:rsidRPr="00C625A6" w:rsidRDefault="00C612B8" w:rsidP="009920BD">
            <w:pPr>
              <w:tabs>
                <w:tab w:val="left" w:pos="3131"/>
                <w:tab w:val="left" w:pos="5526"/>
              </w:tabs>
              <w:rPr>
                <w:rFonts w:ascii="Segoe UI" w:hAnsi="Segoe UI" w:cs="Segoe UI"/>
                <w:sz w:val="22"/>
                <w:szCs w:val="22"/>
              </w:rPr>
            </w:pPr>
          </w:p>
        </w:tc>
        <w:tc>
          <w:tcPr>
            <w:tcW w:w="2281" w:type="dxa"/>
            <w:gridSpan w:val="2"/>
            <w:shd w:val="clear" w:color="auto" w:fill="auto"/>
          </w:tcPr>
          <w:p w:rsidR="00C612B8" w:rsidRPr="00C625A6" w:rsidRDefault="00C612B8" w:rsidP="009920BD">
            <w:pPr>
              <w:rPr>
                <w:rFonts w:ascii="Segoe UI" w:hAnsi="Segoe UI" w:cs="Segoe UI"/>
                <w:color w:val="000000"/>
                <w:sz w:val="22"/>
                <w:szCs w:val="22"/>
              </w:rPr>
            </w:pPr>
            <w:r>
              <w:rPr>
                <w:rFonts w:ascii="Segoe UI" w:hAnsi="Segoe UI" w:cs="Segoe UI"/>
                <w:color w:val="000000"/>
                <w:sz w:val="22"/>
                <w:szCs w:val="22"/>
              </w:rPr>
              <w:t>Penimbangan Karya</w:t>
            </w:r>
          </w:p>
          <w:p w:rsidR="00C612B8" w:rsidRPr="00C625A6" w:rsidRDefault="00C612B8" w:rsidP="009920BD">
            <w:pPr>
              <w:rPr>
                <w:rFonts w:ascii="Segoe UI" w:hAnsi="Segoe UI" w:cs="Segoe UI"/>
                <w:color w:val="000000"/>
                <w:sz w:val="22"/>
                <w:szCs w:val="22"/>
                <w:lang w:val="sv-SE"/>
              </w:rPr>
            </w:pPr>
          </w:p>
        </w:tc>
        <w:tc>
          <w:tcPr>
            <w:tcW w:w="2520" w:type="dxa"/>
            <w:shd w:val="clear" w:color="auto" w:fill="auto"/>
          </w:tcPr>
          <w:p w:rsidR="00C612B8" w:rsidRPr="00C625A6" w:rsidRDefault="00C612B8" w:rsidP="009920BD">
            <w:pPr>
              <w:numPr>
                <w:ilvl w:val="0"/>
                <w:numId w:val="2"/>
              </w:numPr>
              <w:tabs>
                <w:tab w:val="clear" w:pos="720"/>
              </w:tabs>
              <w:ind w:left="252" w:hanging="252"/>
              <w:rPr>
                <w:rFonts w:ascii="Segoe UI" w:hAnsi="Segoe UI" w:cs="Segoe UI"/>
                <w: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
                <w:iCs/>
                <w:sz w:val="22"/>
                <w:szCs w:val="22"/>
                <w:lang w:val="es-ES"/>
              </w:rPr>
              <w:t>Contextual Teaching and Learning (CTL)</w:t>
            </w:r>
          </w:p>
          <w:p w:rsidR="00C612B8" w:rsidRPr="00C625A6" w:rsidRDefault="00C612B8" w:rsidP="009920BD">
            <w:pPr>
              <w:numPr>
                <w:ilvl w:val="0"/>
                <w:numId w:val="2"/>
              </w:numPr>
              <w:tabs>
                <w:tab w:val="clear" w:pos="720"/>
              </w:tabs>
              <w:ind w:left="252" w:hanging="252"/>
              <w:rPr>
                <w:rFonts w:ascii="Segoe UI" w:hAnsi="Segoe UI" w:cs="Segoe UI"/>
                <w:iCs/>
                <w:sz w:val="22"/>
                <w:szCs w:val="22"/>
              </w:rPr>
            </w:pPr>
            <w:r w:rsidRPr="00C625A6">
              <w:rPr>
                <w:rFonts w:ascii="Segoe UI" w:hAnsi="Segoe UI" w:cs="Segoe UI"/>
                <w:sz w:val="22"/>
                <w:szCs w:val="22"/>
                <w:lang w:val="es-ES"/>
              </w:rPr>
              <w:t>Media</w:t>
            </w:r>
            <w:r w:rsidRPr="00C625A6">
              <w:rPr>
                <w:rFonts w:ascii="Segoe UI" w:hAnsi="Segoe UI" w:cs="Segoe UI"/>
                <w:iCs/>
                <w:sz w:val="22"/>
                <w:szCs w:val="22"/>
                <w:lang w:val="es-ES"/>
              </w:rPr>
              <w:t xml:space="preserve">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 xml:space="preserve">komputer, </w:t>
            </w:r>
            <w:r w:rsidRPr="00C625A6">
              <w:rPr>
                <w:rFonts w:ascii="Segoe UI" w:hAnsi="Segoe UI" w:cs="Segoe UI"/>
                <w:i/>
                <w:iCs/>
                <w:sz w:val="22"/>
                <w:szCs w:val="22"/>
                <w:lang w:val="es-ES"/>
              </w:rPr>
              <w:t>LCD, whiteboard,</w:t>
            </w:r>
            <w:r w:rsidRPr="00C625A6">
              <w:rPr>
                <w:rFonts w:ascii="Segoe UI" w:hAnsi="Segoe UI" w:cs="Segoe UI"/>
                <w:i/>
                <w:iCs/>
                <w:sz w:val="22"/>
                <w:szCs w:val="22"/>
                <w:lang w:val="id-ID"/>
              </w:rPr>
              <w:t xml:space="preserve"> </w:t>
            </w:r>
            <w:r w:rsidRPr="00C625A6">
              <w:rPr>
                <w:rFonts w:ascii="Segoe UI" w:hAnsi="Segoe UI" w:cs="Segoe UI"/>
                <w:i/>
                <w:iCs/>
                <w:sz w:val="22"/>
                <w:szCs w:val="22"/>
                <w:lang w:val="es-ES"/>
              </w:rPr>
              <w:t>web.</w:t>
            </w:r>
          </w:p>
          <w:p w:rsidR="00C612B8" w:rsidRPr="00C625A6" w:rsidRDefault="00C612B8" w:rsidP="009920BD">
            <w:pPr>
              <w:rPr>
                <w:rFonts w:ascii="Segoe UI" w:hAnsi="Segoe UI" w:cs="Segoe UI"/>
                <w:i/>
                <w:iCs/>
                <w:sz w:val="22"/>
                <w:szCs w:val="22"/>
                <w:lang w:val="es-ES"/>
              </w:rPr>
            </w:pPr>
          </w:p>
        </w:tc>
        <w:tc>
          <w:tcPr>
            <w:tcW w:w="3420" w:type="dxa"/>
            <w:gridSpan w:val="2"/>
            <w:tcBorders>
              <w:bottom w:val="single" w:sz="4" w:space="0" w:color="auto"/>
            </w:tcBorders>
            <w:shd w:val="clear" w:color="auto" w:fill="auto"/>
          </w:tcPr>
          <w:p w:rsidR="00C612B8" w:rsidRPr="00C625A6" w:rsidRDefault="00C612B8" w:rsidP="00C612B8">
            <w:pPr>
              <w:numPr>
                <w:ilvl w:val="0"/>
                <w:numId w:val="22"/>
              </w:numPr>
              <w:autoSpaceDE w:val="0"/>
              <w:autoSpaceDN w:val="0"/>
              <w:adjustRightInd w:val="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shd w:val="clear" w:color="auto" w:fill="auto"/>
          </w:tcPr>
          <w:p w:rsidR="00C612B8" w:rsidRPr="00C625A6" w:rsidRDefault="00C612B8" w:rsidP="009920BD">
            <w:pPr>
              <w:tabs>
                <w:tab w:val="left" w:pos="3131"/>
                <w:tab w:val="left" w:pos="5526"/>
              </w:tabs>
              <w:rPr>
                <w:rFonts w:ascii="Segoe UI" w:hAnsi="Segoe UI" w:cs="Segoe UI"/>
                <w:sz w:val="22"/>
                <w:szCs w:val="22"/>
              </w:rPr>
            </w:pPr>
            <w:r>
              <w:rPr>
                <w:rFonts w:ascii="Segoe UI" w:hAnsi="Segoe UI" w:cs="Segoe UI"/>
                <w:sz w:val="22"/>
                <w:szCs w:val="22"/>
              </w:rPr>
              <w:t>Menjelaskan pengertian penimbangan karya, teknik penimbangan karya, prosedur penimbangan karya serta factor-faktor yang dapat meningkatkan efektivitas proses penimbangan karya.</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C612B8" w:rsidRPr="00C625A6" w:rsidRDefault="00C612B8" w:rsidP="009920BD">
            <w:pPr>
              <w:jc w:val="center"/>
              <w:rPr>
                <w:rFonts w:ascii="Segoe UI" w:hAnsi="Segoe UI" w:cs="Segoe UI"/>
                <w:sz w:val="22"/>
                <w:szCs w:val="22"/>
              </w:rPr>
            </w:pPr>
            <w:r>
              <w:rPr>
                <w:rFonts w:ascii="Segoe UI" w:hAnsi="Segoe UI" w:cs="Segoe UI"/>
                <w:sz w:val="22"/>
                <w:szCs w:val="22"/>
              </w:rPr>
              <w:t>10</w:t>
            </w: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rPr>
                <w:rFonts w:ascii="Segoe UI" w:hAnsi="Segoe UI" w:cs="Segoe UI"/>
                <w:sz w:val="22"/>
                <w:szCs w:val="22"/>
                <w:lang w:val="id-ID"/>
              </w:rPr>
            </w:pPr>
          </w:p>
          <w:p w:rsidR="00C612B8" w:rsidRPr="00C625A6" w:rsidRDefault="00C612B8" w:rsidP="009920BD">
            <w:pPr>
              <w:rPr>
                <w:rFonts w:ascii="Segoe UI" w:hAnsi="Segoe UI" w:cs="Segoe UI"/>
                <w:sz w:val="22"/>
                <w:szCs w:val="22"/>
                <w:lang w:val="id-ID"/>
              </w:rPr>
            </w:pPr>
          </w:p>
        </w:tc>
        <w:tc>
          <w:tcPr>
            <w:tcW w:w="2552" w:type="dxa"/>
            <w:shd w:val="clear" w:color="auto" w:fill="auto"/>
          </w:tcPr>
          <w:p w:rsidR="00C612B8" w:rsidRDefault="00C612B8" w:rsidP="009920BD">
            <w:pPr>
              <w:rPr>
                <w:rFonts w:ascii="Segoe UI" w:hAnsi="Segoe UI" w:cs="Segoe UI"/>
                <w:sz w:val="22"/>
                <w:szCs w:val="22"/>
              </w:rPr>
            </w:pPr>
            <w:r>
              <w:rPr>
                <w:rFonts w:ascii="Segoe UI" w:hAnsi="Segoe UI" w:cs="Segoe UI"/>
                <w:sz w:val="22"/>
                <w:szCs w:val="22"/>
              </w:rPr>
              <w:t>Mahasiswa memahami dan mampu menjelaskan apa yang dimaksudkan dengan situasi masalah dan situasi pilihan dan kaitan keduanya dengan motivasi, pengertian, teori-teori motivasi dan proses motivasi kerja, serta kondisi-kondisi agar motivasi kerja dapat meningkat atau ditingkatkan.</w:t>
            </w:r>
          </w:p>
          <w:p w:rsidR="00C612B8" w:rsidRDefault="00C612B8" w:rsidP="009920BD">
            <w:pPr>
              <w:rPr>
                <w:rFonts w:ascii="Segoe UI" w:hAnsi="Segoe UI" w:cs="Segoe UI"/>
                <w:sz w:val="22"/>
                <w:szCs w:val="22"/>
              </w:rPr>
            </w:pPr>
          </w:p>
          <w:p w:rsidR="00C612B8" w:rsidRDefault="00C612B8" w:rsidP="009920BD">
            <w:pPr>
              <w:rPr>
                <w:rFonts w:ascii="Segoe UI" w:hAnsi="Segoe UI" w:cs="Segoe UI"/>
                <w:sz w:val="22"/>
                <w:szCs w:val="22"/>
              </w:rPr>
            </w:pPr>
          </w:p>
          <w:p w:rsidR="00C612B8" w:rsidRPr="00C625A6" w:rsidRDefault="00C612B8" w:rsidP="009920BD">
            <w:pPr>
              <w:rPr>
                <w:rFonts w:ascii="Segoe UI" w:hAnsi="Segoe UI" w:cs="Segoe UI"/>
                <w:b/>
                <w:sz w:val="22"/>
                <w:szCs w:val="22"/>
                <w:lang w:val="sv-SE"/>
              </w:rPr>
            </w:pPr>
          </w:p>
        </w:tc>
        <w:tc>
          <w:tcPr>
            <w:tcW w:w="2281" w:type="dxa"/>
            <w:gridSpan w:val="2"/>
            <w:shd w:val="clear" w:color="auto" w:fill="auto"/>
          </w:tcPr>
          <w:p w:rsidR="00C612B8" w:rsidRPr="00C625A6" w:rsidRDefault="00C612B8" w:rsidP="009920BD">
            <w:pPr>
              <w:rPr>
                <w:rFonts w:ascii="Segoe UI" w:hAnsi="Segoe UI" w:cs="Segoe UI"/>
                <w:sz w:val="22"/>
                <w:szCs w:val="22"/>
                <w:lang w:val="sv-SE"/>
              </w:rPr>
            </w:pPr>
            <w:r>
              <w:rPr>
                <w:rFonts w:ascii="Segoe UI" w:hAnsi="Segoe UI" w:cs="Segoe UI"/>
                <w:sz w:val="22"/>
                <w:szCs w:val="22"/>
                <w:lang w:val="sv-SE"/>
              </w:rPr>
              <w:t>Motivasi Kerja</w:t>
            </w:r>
          </w:p>
        </w:tc>
        <w:tc>
          <w:tcPr>
            <w:tcW w:w="2520" w:type="dxa"/>
            <w:shd w:val="clear" w:color="auto" w:fill="auto"/>
          </w:tcPr>
          <w:p w:rsidR="00C612B8" w:rsidRPr="00C625A6" w:rsidRDefault="00C612B8" w:rsidP="009920BD">
            <w:pPr>
              <w:numPr>
                <w:ilvl w:val="0"/>
                <w:numId w:val="3"/>
              </w:numPr>
              <w:tabs>
                <w:tab w:val="clear" w:pos="720"/>
              </w:tabs>
              <w:ind w:left="252" w:hanging="252"/>
              <w:rPr>
                <w:rFonts w:ascii="Segoe UI" w:hAnsi="Segoe UI" w:cs="Segoe UI"/>
                <w: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
                <w:iCs/>
                <w:sz w:val="22"/>
                <w:szCs w:val="22"/>
                <w:lang w:val="es-ES"/>
              </w:rPr>
              <w:t>Contextual Teaching and Learning (CTL)</w:t>
            </w:r>
          </w:p>
          <w:p w:rsidR="00C612B8" w:rsidRPr="00C625A6" w:rsidRDefault="00C612B8" w:rsidP="009920BD">
            <w:pPr>
              <w:numPr>
                <w:ilvl w:val="0"/>
                <w:numId w:val="3"/>
              </w:numPr>
              <w:tabs>
                <w:tab w:val="clear" w:pos="720"/>
              </w:tabs>
              <w:ind w:left="252" w:hanging="252"/>
              <w:rPr>
                <w:rFonts w:ascii="Segoe UI" w:hAnsi="Segoe UI" w:cs="Segoe UI"/>
                <w:i/>
                <w:iCs/>
                <w:sz w:val="22"/>
                <w:szCs w:val="22"/>
                <w:lang w:val="es-ES"/>
              </w:rPr>
            </w:pPr>
            <w:r w:rsidRPr="00C625A6">
              <w:rPr>
                <w:rFonts w:ascii="Segoe UI" w:hAnsi="Segoe UI" w:cs="Segoe UI"/>
                <w:sz w:val="22"/>
                <w:szCs w:val="22"/>
                <w:lang w:val="es-ES"/>
              </w:rPr>
              <w:t>Media</w:t>
            </w:r>
            <w:r w:rsidRPr="00C625A6">
              <w:rPr>
                <w:rFonts w:ascii="Segoe UI" w:hAnsi="Segoe UI" w:cs="Segoe UI"/>
                <w:iCs/>
                <w:sz w:val="22"/>
                <w:szCs w:val="22"/>
                <w:lang w:val="es-ES"/>
              </w:rPr>
              <w:t xml:space="preserve">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 xml:space="preserve">komputer, </w:t>
            </w:r>
            <w:r w:rsidRPr="00C625A6">
              <w:rPr>
                <w:rFonts w:ascii="Segoe UI" w:hAnsi="Segoe UI" w:cs="Segoe UI"/>
                <w:i/>
                <w:iCs/>
                <w:sz w:val="22"/>
                <w:szCs w:val="22"/>
                <w:lang w:val="es-ES"/>
              </w:rPr>
              <w:t>LCD, whiteboard,</w:t>
            </w:r>
            <w:r w:rsidRPr="00C625A6">
              <w:rPr>
                <w:rFonts w:ascii="Segoe UI" w:hAnsi="Segoe UI" w:cs="Segoe UI"/>
                <w:i/>
                <w:iCs/>
                <w:sz w:val="22"/>
                <w:szCs w:val="22"/>
                <w:lang w:val="id-ID"/>
              </w:rPr>
              <w:t xml:space="preserve"> </w:t>
            </w:r>
            <w:r w:rsidRPr="00C625A6">
              <w:rPr>
                <w:rFonts w:ascii="Segoe UI" w:hAnsi="Segoe UI" w:cs="Segoe UI"/>
                <w:i/>
                <w:iCs/>
                <w:sz w:val="22"/>
                <w:szCs w:val="22"/>
                <w:lang w:val="es-ES"/>
              </w:rPr>
              <w:t>web.</w:t>
            </w:r>
          </w:p>
        </w:tc>
        <w:tc>
          <w:tcPr>
            <w:tcW w:w="3420" w:type="dxa"/>
            <w:gridSpan w:val="2"/>
            <w:tcBorders>
              <w:bottom w:val="single" w:sz="4" w:space="0" w:color="auto"/>
            </w:tcBorders>
            <w:shd w:val="clear" w:color="auto" w:fill="auto"/>
          </w:tcPr>
          <w:p w:rsidR="00C612B8" w:rsidRPr="00C625A6" w:rsidRDefault="00C612B8" w:rsidP="00C612B8">
            <w:pPr>
              <w:numPr>
                <w:ilvl w:val="0"/>
                <w:numId w:val="23"/>
              </w:numPr>
              <w:autoSpaceDE w:val="0"/>
              <w:autoSpaceDN w:val="0"/>
              <w:adjustRightInd w:val="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shd w:val="clear" w:color="auto" w:fill="auto"/>
          </w:tcPr>
          <w:p w:rsidR="00C612B8" w:rsidRPr="00C625A6" w:rsidRDefault="00C612B8" w:rsidP="009920BD">
            <w:pPr>
              <w:rPr>
                <w:rFonts w:ascii="Segoe UI" w:hAnsi="Segoe UI" w:cs="Segoe UI"/>
                <w:b/>
                <w:sz w:val="22"/>
                <w:szCs w:val="22"/>
                <w:lang w:val="sv-SE"/>
              </w:rPr>
            </w:pPr>
            <w:r>
              <w:rPr>
                <w:rFonts w:ascii="Segoe UI" w:hAnsi="Segoe UI" w:cs="Segoe UI"/>
                <w:sz w:val="22"/>
                <w:szCs w:val="22"/>
              </w:rPr>
              <w:t>Menjelaskan apa yang dimaksudkan dengan situasi masalah dan situasi pilihan dan kaitan keduanya dengan motivasi, pengertian, teori-teori motivasi dan proses motivasi kerja, serta kondisi-kondisi agar motivasi kerja dapat meningkat atau ditingkatkan.</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shd w:val="clear" w:color="auto" w:fill="auto"/>
          </w:tcPr>
          <w:p w:rsidR="00C612B8" w:rsidRPr="00C625A6" w:rsidRDefault="00C612B8" w:rsidP="009920BD">
            <w:pPr>
              <w:jc w:val="center"/>
              <w:rPr>
                <w:rFonts w:ascii="Segoe UI" w:hAnsi="Segoe UI" w:cs="Segoe UI"/>
                <w:sz w:val="22"/>
                <w:szCs w:val="22"/>
              </w:rPr>
            </w:pPr>
            <w:r>
              <w:rPr>
                <w:rFonts w:ascii="Segoe UI" w:hAnsi="Segoe UI" w:cs="Segoe UI"/>
                <w:sz w:val="22"/>
                <w:szCs w:val="22"/>
                <w:lang w:val="id-ID"/>
              </w:rPr>
              <w:lastRenderedPageBreak/>
              <w:t>11</w:t>
            </w:r>
          </w:p>
          <w:p w:rsidR="00C612B8" w:rsidRPr="00C625A6" w:rsidRDefault="00C612B8" w:rsidP="009920BD">
            <w:pPr>
              <w:rPr>
                <w:rFonts w:ascii="Segoe UI" w:hAnsi="Segoe UI" w:cs="Segoe UI"/>
                <w:sz w:val="22"/>
                <w:szCs w:val="22"/>
              </w:rPr>
            </w:pPr>
          </w:p>
          <w:p w:rsidR="00C612B8" w:rsidRPr="00C625A6" w:rsidRDefault="00C612B8" w:rsidP="009920BD">
            <w:pPr>
              <w:rPr>
                <w:rFonts w:ascii="Segoe UI" w:hAnsi="Segoe UI" w:cs="Segoe UI"/>
                <w:sz w:val="22"/>
                <w:szCs w:val="22"/>
              </w:rPr>
            </w:pPr>
          </w:p>
          <w:p w:rsidR="00C612B8" w:rsidRPr="00C625A6" w:rsidRDefault="00C612B8" w:rsidP="009920BD">
            <w:pPr>
              <w:rPr>
                <w:rFonts w:ascii="Segoe UI" w:hAnsi="Segoe UI" w:cs="Segoe UI"/>
                <w:sz w:val="22"/>
                <w:szCs w:val="22"/>
              </w:rPr>
            </w:pPr>
          </w:p>
          <w:p w:rsidR="00C612B8" w:rsidRPr="00C625A6" w:rsidRDefault="00C612B8" w:rsidP="009920BD">
            <w:pPr>
              <w:rPr>
                <w:rFonts w:ascii="Segoe UI" w:hAnsi="Segoe UI" w:cs="Segoe UI"/>
                <w:sz w:val="22"/>
                <w:szCs w:val="22"/>
              </w:rPr>
            </w:pPr>
          </w:p>
          <w:p w:rsidR="00C612B8" w:rsidRPr="00C625A6" w:rsidRDefault="00C612B8" w:rsidP="009920BD">
            <w:pPr>
              <w:rPr>
                <w:rFonts w:ascii="Segoe UI" w:hAnsi="Segoe UI" w:cs="Segoe UI"/>
                <w:sz w:val="22"/>
                <w:szCs w:val="22"/>
              </w:rPr>
            </w:pPr>
          </w:p>
          <w:p w:rsidR="00C612B8" w:rsidRPr="00C625A6" w:rsidRDefault="00C612B8" w:rsidP="009920BD">
            <w:pPr>
              <w:rPr>
                <w:rFonts w:ascii="Segoe UI" w:hAnsi="Segoe UI" w:cs="Segoe UI"/>
                <w:sz w:val="22"/>
                <w:szCs w:val="22"/>
              </w:rPr>
            </w:pPr>
          </w:p>
        </w:tc>
        <w:tc>
          <w:tcPr>
            <w:tcW w:w="2552" w:type="dxa"/>
            <w:tcBorders>
              <w:bottom w:val="single" w:sz="4" w:space="0" w:color="auto"/>
            </w:tcBorders>
            <w:shd w:val="clear" w:color="auto" w:fill="auto"/>
          </w:tcPr>
          <w:p w:rsidR="00C612B8" w:rsidRDefault="00C612B8" w:rsidP="009920BD">
            <w:pPr>
              <w:tabs>
                <w:tab w:val="left" w:pos="3131"/>
                <w:tab w:val="left" w:pos="5526"/>
              </w:tabs>
              <w:rPr>
                <w:rFonts w:ascii="Segoe UI" w:hAnsi="Segoe UI" w:cs="Segoe UI"/>
                <w:sz w:val="22"/>
                <w:szCs w:val="22"/>
              </w:rPr>
            </w:pPr>
            <w:r>
              <w:rPr>
                <w:rFonts w:ascii="Segoe UI" w:hAnsi="Segoe UI" w:cs="Segoe UI"/>
                <w:sz w:val="22"/>
                <w:szCs w:val="22"/>
              </w:rPr>
              <w:t>Mahasiswa memahami dan mampu menjelaskan pengertian dan teori kepuasan kerja, factor-faktor yang menentukan tinggi rendahnya kepuasan kerja serta dampaknya terhadap produktivitas dan kesehatan tenaga kerja.</w:t>
            </w:r>
          </w:p>
          <w:p w:rsidR="00C612B8" w:rsidRPr="00C625A6" w:rsidRDefault="00C612B8" w:rsidP="009920BD">
            <w:pPr>
              <w:tabs>
                <w:tab w:val="left" w:pos="3131"/>
                <w:tab w:val="left" w:pos="5526"/>
              </w:tabs>
              <w:rPr>
                <w:rFonts w:ascii="Segoe UI" w:hAnsi="Segoe UI" w:cs="Segoe UI"/>
                <w:sz w:val="22"/>
                <w:szCs w:val="22"/>
              </w:rPr>
            </w:pPr>
          </w:p>
        </w:tc>
        <w:tc>
          <w:tcPr>
            <w:tcW w:w="2281" w:type="dxa"/>
            <w:gridSpan w:val="2"/>
            <w:tcBorders>
              <w:bottom w:val="single" w:sz="4" w:space="0" w:color="auto"/>
            </w:tcBorders>
            <w:shd w:val="clear" w:color="auto" w:fill="auto"/>
          </w:tcPr>
          <w:p w:rsidR="00C612B8" w:rsidRPr="00C625A6" w:rsidRDefault="00C612B8" w:rsidP="009920BD">
            <w:pPr>
              <w:rPr>
                <w:rFonts w:ascii="Segoe UI" w:hAnsi="Segoe UI" w:cs="Segoe UI"/>
                <w:sz w:val="22"/>
                <w:szCs w:val="22"/>
                <w:lang w:val="sv-SE"/>
              </w:rPr>
            </w:pPr>
            <w:r>
              <w:rPr>
                <w:rFonts w:ascii="Segoe UI" w:hAnsi="Segoe UI" w:cs="Segoe UI"/>
                <w:sz w:val="22"/>
                <w:szCs w:val="22"/>
                <w:lang w:val="sv-SE"/>
              </w:rPr>
              <w:t>Kepuasan Kerja</w:t>
            </w:r>
          </w:p>
        </w:tc>
        <w:tc>
          <w:tcPr>
            <w:tcW w:w="2520" w:type="dxa"/>
            <w:tcBorders>
              <w:bottom w:val="single" w:sz="4" w:space="0" w:color="auto"/>
            </w:tcBorders>
            <w:shd w:val="clear" w:color="auto" w:fill="auto"/>
          </w:tcPr>
          <w:p w:rsidR="00C612B8" w:rsidRPr="00C625A6" w:rsidRDefault="00C612B8" w:rsidP="009920BD">
            <w:pPr>
              <w:numPr>
                <w:ilvl w:val="0"/>
                <w:numId w:val="4"/>
              </w:numPr>
              <w:tabs>
                <w:tab w:val="clear" w:pos="720"/>
              </w:tabs>
              <w:ind w:left="252" w:hanging="252"/>
              <w:rPr>
                <w:rFonts w:ascii="Segoe UI" w:hAnsi="Segoe UI" w:cs="Segoe UI"/>
                <w: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
                <w:iCs/>
                <w:sz w:val="22"/>
                <w:szCs w:val="22"/>
                <w:lang w:val="es-ES"/>
              </w:rPr>
              <w:t xml:space="preserve">Contextual </w:t>
            </w:r>
            <w:r w:rsidRPr="00C625A6">
              <w:rPr>
                <w:rFonts w:ascii="Segoe UI" w:hAnsi="Segoe UI" w:cs="Segoe UI"/>
                <w:iCs/>
                <w:sz w:val="22"/>
                <w:szCs w:val="22"/>
                <w:lang w:val="es-ES"/>
              </w:rPr>
              <w:t>Teaching</w:t>
            </w:r>
            <w:r w:rsidRPr="00C625A6">
              <w:rPr>
                <w:rFonts w:ascii="Segoe UI" w:hAnsi="Segoe UI" w:cs="Segoe UI"/>
                <w:i/>
                <w:iCs/>
                <w:sz w:val="22"/>
                <w:szCs w:val="22"/>
                <w:lang w:val="es-ES"/>
              </w:rPr>
              <w:t xml:space="preserve"> and Learning (CTL)</w:t>
            </w:r>
          </w:p>
          <w:p w:rsidR="00C612B8" w:rsidRPr="00C625A6" w:rsidRDefault="00C612B8" w:rsidP="009920BD">
            <w:pPr>
              <w:numPr>
                <w:ilvl w:val="0"/>
                <w:numId w:val="4"/>
              </w:numPr>
              <w:tabs>
                <w:tab w:val="clear" w:pos="720"/>
              </w:tabs>
              <w:ind w:left="252" w:hanging="252"/>
              <w:rPr>
                <w:rFonts w:ascii="Segoe UI" w:hAnsi="Segoe UI" w:cs="Segoe UI"/>
                <w:i/>
                <w:iCs/>
                <w:sz w:val="22"/>
                <w:szCs w:val="22"/>
                <w:lang w:val="es-ES"/>
              </w:rPr>
            </w:pPr>
            <w:r w:rsidRPr="00C625A6">
              <w:rPr>
                <w:rFonts w:ascii="Segoe UI" w:hAnsi="Segoe UI" w:cs="Segoe UI"/>
                <w:sz w:val="22"/>
                <w:szCs w:val="22"/>
                <w:lang w:val="es-ES"/>
              </w:rPr>
              <w:t>Media</w:t>
            </w:r>
            <w:r w:rsidRPr="00C625A6">
              <w:rPr>
                <w:rFonts w:ascii="Segoe UI" w:hAnsi="Segoe UI" w:cs="Segoe UI"/>
                <w:iCs/>
                <w:sz w:val="22"/>
                <w:szCs w:val="22"/>
                <w:lang w:val="es-ES"/>
              </w:rPr>
              <w:t xml:space="preserve">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 xml:space="preserve">komputer, </w:t>
            </w:r>
            <w:r w:rsidRPr="00C625A6">
              <w:rPr>
                <w:rFonts w:ascii="Segoe UI" w:hAnsi="Segoe UI" w:cs="Segoe UI"/>
                <w:i/>
                <w:iCs/>
                <w:sz w:val="22"/>
                <w:szCs w:val="22"/>
                <w:lang w:val="es-ES"/>
              </w:rPr>
              <w:t>LCD, whiteboard,</w:t>
            </w:r>
            <w:r w:rsidRPr="00C625A6">
              <w:rPr>
                <w:rFonts w:ascii="Segoe UI" w:hAnsi="Segoe UI" w:cs="Segoe UI"/>
                <w:i/>
                <w:iCs/>
                <w:sz w:val="22"/>
                <w:szCs w:val="22"/>
                <w:lang w:val="id-ID"/>
              </w:rPr>
              <w:t xml:space="preserve"> </w:t>
            </w:r>
            <w:r w:rsidRPr="00C625A6">
              <w:rPr>
                <w:rFonts w:ascii="Segoe UI" w:hAnsi="Segoe UI" w:cs="Segoe UI"/>
                <w:i/>
                <w:iCs/>
                <w:sz w:val="22"/>
                <w:szCs w:val="22"/>
                <w:lang w:val="es-ES"/>
              </w:rPr>
              <w:t>web</w:t>
            </w:r>
          </w:p>
        </w:tc>
        <w:tc>
          <w:tcPr>
            <w:tcW w:w="3420" w:type="dxa"/>
            <w:gridSpan w:val="2"/>
            <w:tcBorders>
              <w:bottom w:val="single" w:sz="4" w:space="0" w:color="auto"/>
            </w:tcBorders>
            <w:shd w:val="clear" w:color="auto" w:fill="auto"/>
          </w:tcPr>
          <w:p w:rsidR="00C612B8" w:rsidRPr="00C625A6" w:rsidRDefault="00C612B8" w:rsidP="00C612B8">
            <w:pPr>
              <w:numPr>
                <w:ilvl w:val="0"/>
                <w:numId w:val="24"/>
              </w:numPr>
              <w:autoSpaceDE w:val="0"/>
              <w:autoSpaceDN w:val="0"/>
              <w:adjustRightInd w:val="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tcBorders>
              <w:bottom w:val="single" w:sz="4" w:space="0" w:color="auto"/>
            </w:tcBorders>
            <w:shd w:val="clear" w:color="auto" w:fill="auto"/>
          </w:tcPr>
          <w:p w:rsidR="00C612B8" w:rsidRPr="00C625A6" w:rsidRDefault="00C612B8" w:rsidP="009920BD">
            <w:pPr>
              <w:tabs>
                <w:tab w:val="left" w:pos="3131"/>
                <w:tab w:val="left" w:pos="5526"/>
              </w:tabs>
              <w:rPr>
                <w:rFonts w:ascii="Segoe UI" w:hAnsi="Segoe UI" w:cs="Segoe UI"/>
                <w:sz w:val="22"/>
                <w:szCs w:val="22"/>
              </w:rPr>
            </w:pPr>
            <w:r>
              <w:rPr>
                <w:rFonts w:ascii="Segoe UI" w:hAnsi="Segoe UI" w:cs="Segoe UI"/>
                <w:sz w:val="22"/>
                <w:szCs w:val="22"/>
              </w:rPr>
              <w:t>Menjelaskan pengertian dan teori kepuasan kerja, factor-faktor yang menentukan tinggi rendahnya kepuasan kerja serta dampaknya terhadap produktivitas dan kesehatan tenaga kerja.</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shd w:val="clear" w:color="auto" w:fill="auto"/>
          </w:tcPr>
          <w:p w:rsidR="00C612B8" w:rsidRPr="00C625A6" w:rsidRDefault="00C612B8" w:rsidP="009920BD">
            <w:pPr>
              <w:jc w:val="center"/>
              <w:rPr>
                <w:rFonts w:ascii="Segoe UI" w:hAnsi="Segoe UI" w:cs="Segoe UI"/>
                <w:sz w:val="22"/>
                <w:szCs w:val="22"/>
                <w:lang w:val="id-ID"/>
              </w:rPr>
            </w:pPr>
            <w:r w:rsidRPr="00C625A6">
              <w:rPr>
                <w:rFonts w:ascii="Segoe UI" w:hAnsi="Segoe UI" w:cs="Segoe UI"/>
                <w:sz w:val="22"/>
                <w:szCs w:val="22"/>
                <w:lang w:val="id-ID"/>
              </w:rPr>
              <w:t>1</w:t>
            </w:r>
            <w:r w:rsidRPr="00C625A6">
              <w:rPr>
                <w:rFonts w:ascii="Segoe UI" w:hAnsi="Segoe UI" w:cs="Segoe UI"/>
                <w:sz w:val="22"/>
                <w:szCs w:val="22"/>
              </w:rPr>
              <w:t>2</w:t>
            </w: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rPr>
                <w:rFonts w:ascii="Segoe UI" w:hAnsi="Segoe UI" w:cs="Segoe UI"/>
                <w:sz w:val="22"/>
                <w:szCs w:val="22"/>
              </w:rPr>
            </w:pPr>
          </w:p>
        </w:tc>
        <w:tc>
          <w:tcPr>
            <w:tcW w:w="2552" w:type="dxa"/>
            <w:tcBorders>
              <w:bottom w:val="single" w:sz="4" w:space="0" w:color="auto"/>
            </w:tcBorders>
            <w:shd w:val="clear" w:color="auto" w:fill="auto"/>
          </w:tcPr>
          <w:p w:rsidR="00C612B8" w:rsidRDefault="00C612B8" w:rsidP="009920BD">
            <w:pPr>
              <w:tabs>
                <w:tab w:val="left" w:pos="3131"/>
                <w:tab w:val="left" w:pos="5526"/>
              </w:tabs>
              <w:rPr>
                <w:rFonts w:ascii="Segoe UI" w:hAnsi="Segoe UI" w:cs="Segoe UI"/>
                <w:sz w:val="22"/>
                <w:szCs w:val="22"/>
              </w:rPr>
            </w:pPr>
            <w:r w:rsidRPr="00C625A6">
              <w:rPr>
                <w:rFonts w:ascii="Segoe UI" w:hAnsi="Segoe UI" w:cs="Segoe UI"/>
                <w:sz w:val="22"/>
                <w:szCs w:val="22"/>
              </w:rPr>
              <w:t>Mahasiswa m</w:t>
            </w:r>
            <w:r>
              <w:rPr>
                <w:rFonts w:ascii="Segoe UI" w:hAnsi="Segoe UI" w:cs="Segoe UI"/>
                <w:sz w:val="22"/>
                <w:szCs w:val="22"/>
              </w:rPr>
              <w:t>emahami dan mampu  menjelaskan pengertian stress dan keselamatan kerja serta  hubungannya dengan unjuk kerja.</w:t>
            </w:r>
          </w:p>
          <w:p w:rsidR="00C612B8" w:rsidRPr="00C625A6" w:rsidRDefault="00C612B8" w:rsidP="009920BD">
            <w:pPr>
              <w:tabs>
                <w:tab w:val="left" w:pos="3131"/>
                <w:tab w:val="left" w:pos="5526"/>
              </w:tabs>
              <w:rPr>
                <w:rFonts w:ascii="Segoe UI" w:hAnsi="Segoe UI" w:cs="Segoe UI"/>
                <w:sz w:val="22"/>
                <w:szCs w:val="22"/>
              </w:rPr>
            </w:pPr>
          </w:p>
        </w:tc>
        <w:tc>
          <w:tcPr>
            <w:tcW w:w="2281" w:type="dxa"/>
            <w:gridSpan w:val="2"/>
            <w:tcBorders>
              <w:bottom w:val="single" w:sz="4" w:space="0" w:color="auto"/>
            </w:tcBorders>
            <w:shd w:val="clear" w:color="auto" w:fill="auto"/>
          </w:tcPr>
          <w:p w:rsidR="00C612B8" w:rsidRPr="00C625A6" w:rsidRDefault="00C612B8" w:rsidP="009920BD">
            <w:pPr>
              <w:pStyle w:val="Default"/>
              <w:rPr>
                <w:rFonts w:ascii="Segoe UI" w:hAnsi="Segoe UI" w:cs="Segoe UI"/>
                <w:sz w:val="22"/>
                <w:szCs w:val="22"/>
              </w:rPr>
            </w:pPr>
            <w:r>
              <w:rPr>
                <w:rFonts w:ascii="Segoe UI" w:hAnsi="Segoe UI" w:cs="Segoe UI"/>
                <w:sz w:val="22"/>
                <w:szCs w:val="22"/>
              </w:rPr>
              <w:t>Stres dan Keselamatan Kerja</w:t>
            </w:r>
          </w:p>
        </w:tc>
        <w:tc>
          <w:tcPr>
            <w:tcW w:w="2520" w:type="dxa"/>
            <w:tcBorders>
              <w:bottom w:val="single" w:sz="4" w:space="0" w:color="auto"/>
            </w:tcBorders>
            <w:shd w:val="clear" w:color="auto" w:fill="auto"/>
          </w:tcPr>
          <w:p w:rsidR="00C612B8" w:rsidRPr="00C625A6" w:rsidRDefault="00C612B8" w:rsidP="009920BD">
            <w:pPr>
              <w:numPr>
                <w:ilvl w:val="0"/>
                <w:numId w:val="8"/>
              </w:numPr>
              <w:ind w:left="279" w:hanging="279"/>
              <w:rPr>
                <w:rFonts w:ascii="Segoe UI" w:hAnsi="Segoe UI" w:cs="Segoe UI"/>
                <w: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
                <w:iCs/>
                <w:sz w:val="22"/>
                <w:szCs w:val="22"/>
                <w:lang w:val="es-ES"/>
              </w:rPr>
              <w:t>Contextual Teaching and Learning (CTL)</w:t>
            </w:r>
          </w:p>
          <w:p w:rsidR="00C612B8" w:rsidRPr="00C625A6" w:rsidRDefault="00C612B8" w:rsidP="009920BD">
            <w:pPr>
              <w:numPr>
                <w:ilvl w:val="0"/>
                <w:numId w:val="8"/>
              </w:numPr>
              <w:ind w:left="279" w:hanging="279"/>
              <w:rPr>
                <w:rFonts w:ascii="Segoe UI" w:hAnsi="Segoe UI" w:cs="Segoe UI"/>
                <w:i/>
                <w:iCs/>
                <w:sz w:val="22"/>
                <w:szCs w:val="22"/>
                <w:lang w:val="es-ES"/>
              </w:rPr>
            </w:pPr>
            <w:r w:rsidRPr="00C625A6">
              <w:rPr>
                <w:rFonts w:ascii="Segoe UI" w:hAnsi="Segoe UI" w:cs="Segoe UI"/>
                <w:sz w:val="22"/>
                <w:szCs w:val="22"/>
                <w:lang w:val="es-ES"/>
              </w:rPr>
              <w:t>Media</w:t>
            </w:r>
            <w:r w:rsidRPr="00C625A6">
              <w:rPr>
                <w:rFonts w:ascii="Segoe UI" w:hAnsi="Segoe UI" w:cs="Segoe UI"/>
                <w:iCs/>
                <w:sz w:val="22"/>
                <w:szCs w:val="22"/>
                <w:lang w:val="es-ES"/>
              </w:rPr>
              <w:t xml:space="preserve">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 xml:space="preserve">komputer, </w:t>
            </w:r>
            <w:r w:rsidRPr="00C625A6">
              <w:rPr>
                <w:rFonts w:ascii="Segoe UI" w:hAnsi="Segoe UI" w:cs="Segoe UI"/>
                <w:i/>
                <w:iCs/>
                <w:sz w:val="22"/>
                <w:szCs w:val="22"/>
                <w:lang w:val="es-ES"/>
              </w:rPr>
              <w:t>LCD, whiteboard,</w:t>
            </w:r>
            <w:r w:rsidRPr="00C625A6">
              <w:rPr>
                <w:rFonts w:ascii="Segoe UI" w:hAnsi="Segoe UI" w:cs="Segoe UI"/>
                <w:i/>
                <w:iCs/>
                <w:sz w:val="22"/>
                <w:szCs w:val="22"/>
                <w:lang w:val="id-ID"/>
              </w:rPr>
              <w:t xml:space="preserve"> </w:t>
            </w:r>
            <w:r w:rsidRPr="00C625A6">
              <w:rPr>
                <w:rFonts w:ascii="Segoe UI" w:hAnsi="Segoe UI" w:cs="Segoe UI"/>
                <w:i/>
                <w:iCs/>
                <w:sz w:val="22"/>
                <w:szCs w:val="22"/>
                <w:lang w:val="es-ES"/>
              </w:rPr>
              <w:t>web.</w:t>
            </w:r>
          </w:p>
        </w:tc>
        <w:tc>
          <w:tcPr>
            <w:tcW w:w="3420" w:type="dxa"/>
            <w:gridSpan w:val="2"/>
            <w:tcBorders>
              <w:bottom w:val="single" w:sz="4" w:space="0" w:color="auto"/>
            </w:tcBorders>
            <w:shd w:val="clear" w:color="auto" w:fill="auto"/>
          </w:tcPr>
          <w:p w:rsidR="00C612B8" w:rsidRPr="00C625A6" w:rsidRDefault="00C612B8" w:rsidP="00C612B8">
            <w:pPr>
              <w:numPr>
                <w:ilvl w:val="0"/>
                <w:numId w:val="26"/>
              </w:numPr>
              <w:autoSpaceDE w:val="0"/>
              <w:autoSpaceDN w:val="0"/>
              <w:adjustRightInd w:val="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tcBorders>
              <w:bottom w:val="single" w:sz="4" w:space="0" w:color="auto"/>
            </w:tcBorders>
            <w:shd w:val="clear" w:color="auto" w:fill="auto"/>
          </w:tcPr>
          <w:p w:rsidR="00C612B8" w:rsidRPr="00C625A6" w:rsidRDefault="00C612B8" w:rsidP="009920BD">
            <w:pPr>
              <w:tabs>
                <w:tab w:val="left" w:pos="3131"/>
                <w:tab w:val="left" w:pos="5526"/>
              </w:tabs>
              <w:rPr>
                <w:rFonts w:ascii="Segoe UI" w:hAnsi="Segoe UI" w:cs="Segoe UI"/>
                <w:sz w:val="22"/>
                <w:szCs w:val="22"/>
              </w:rPr>
            </w:pPr>
            <w:r>
              <w:rPr>
                <w:rFonts w:ascii="Segoe UI" w:hAnsi="Segoe UI" w:cs="Segoe UI"/>
                <w:sz w:val="22"/>
                <w:szCs w:val="22"/>
              </w:rPr>
              <w:t>Menjelaskan pengertian stress dan keselamatan kerja serta  hubungannya dengan unjuk kerja.</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shd w:val="clear" w:color="auto" w:fill="auto"/>
          </w:tcPr>
          <w:p w:rsidR="00C612B8" w:rsidRPr="00C625A6" w:rsidRDefault="00C612B8" w:rsidP="009920BD">
            <w:pPr>
              <w:jc w:val="center"/>
              <w:rPr>
                <w:rFonts w:ascii="Segoe UI" w:hAnsi="Segoe UI" w:cs="Segoe UI"/>
                <w:sz w:val="22"/>
                <w:szCs w:val="22"/>
                <w:lang w:val="id-ID"/>
              </w:rPr>
            </w:pPr>
            <w:r w:rsidRPr="00C625A6">
              <w:rPr>
                <w:rFonts w:ascii="Segoe UI" w:hAnsi="Segoe UI" w:cs="Segoe UI"/>
                <w:sz w:val="22"/>
                <w:szCs w:val="22"/>
                <w:lang w:val="id-ID"/>
              </w:rPr>
              <w:t>13</w:t>
            </w: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jc w:val="center"/>
              <w:rPr>
                <w:rFonts w:ascii="Segoe UI" w:hAnsi="Segoe UI" w:cs="Segoe UI"/>
                <w:sz w:val="22"/>
                <w:szCs w:val="22"/>
                <w:lang w:val="id-ID"/>
              </w:rPr>
            </w:pPr>
          </w:p>
          <w:p w:rsidR="00C612B8" w:rsidRPr="00C625A6" w:rsidRDefault="00C612B8" w:rsidP="009920BD">
            <w:pPr>
              <w:rPr>
                <w:rFonts w:ascii="Segoe UI" w:hAnsi="Segoe UI" w:cs="Segoe UI"/>
                <w:sz w:val="22"/>
                <w:szCs w:val="22"/>
              </w:rPr>
            </w:pPr>
          </w:p>
        </w:tc>
        <w:tc>
          <w:tcPr>
            <w:tcW w:w="2552" w:type="dxa"/>
            <w:tcBorders>
              <w:bottom w:val="single" w:sz="4" w:space="0" w:color="auto"/>
            </w:tcBorders>
            <w:shd w:val="clear" w:color="auto" w:fill="auto"/>
          </w:tcPr>
          <w:p w:rsidR="00C612B8" w:rsidRDefault="00C612B8" w:rsidP="009920BD">
            <w:pPr>
              <w:tabs>
                <w:tab w:val="left" w:pos="3131"/>
                <w:tab w:val="left" w:pos="5526"/>
              </w:tabs>
              <w:rPr>
                <w:rFonts w:ascii="Segoe UI" w:hAnsi="Segoe UI" w:cs="Segoe UI"/>
                <w:sz w:val="22"/>
                <w:szCs w:val="22"/>
              </w:rPr>
            </w:pPr>
            <w:r>
              <w:rPr>
                <w:rFonts w:ascii="Segoe UI" w:hAnsi="Segoe UI" w:cs="Segoe UI"/>
                <w:sz w:val="22"/>
                <w:szCs w:val="22"/>
              </w:rPr>
              <w:t xml:space="preserve">Mahasiswa memahami dan mampu menjelaskan pengertian psikologi konsumen, interaksinya dengan industry lainnya yang mempengaruhi perilaku dan kepuasan membeli, serta model proses pengambilan </w:t>
            </w:r>
          </w:p>
          <w:p w:rsidR="00C612B8" w:rsidRDefault="00C612B8" w:rsidP="009920BD">
            <w:pPr>
              <w:tabs>
                <w:tab w:val="left" w:pos="3131"/>
                <w:tab w:val="left" w:pos="5526"/>
              </w:tabs>
              <w:rPr>
                <w:rFonts w:ascii="Segoe UI" w:hAnsi="Segoe UI" w:cs="Segoe UI"/>
                <w:sz w:val="22"/>
                <w:szCs w:val="22"/>
              </w:rPr>
            </w:pPr>
            <w:r>
              <w:rPr>
                <w:rFonts w:ascii="Segoe UI" w:hAnsi="Segoe UI" w:cs="Segoe UI"/>
                <w:sz w:val="22"/>
                <w:szCs w:val="22"/>
              </w:rPr>
              <w:lastRenderedPageBreak/>
              <w:t>keputusan dan berbagai macam cara penawaran produk atau jasa yang efektif.</w:t>
            </w:r>
          </w:p>
          <w:p w:rsidR="00C612B8" w:rsidRPr="00C625A6" w:rsidRDefault="00C612B8" w:rsidP="009920BD">
            <w:pPr>
              <w:tabs>
                <w:tab w:val="left" w:pos="3131"/>
                <w:tab w:val="left" w:pos="5526"/>
              </w:tabs>
              <w:rPr>
                <w:rFonts w:ascii="Segoe UI" w:hAnsi="Segoe UI" w:cs="Segoe UI"/>
                <w:sz w:val="22"/>
                <w:szCs w:val="22"/>
              </w:rPr>
            </w:pPr>
          </w:p>
        </w:tc>
        <w:tc>
          <w:tcPr>
            <w:tcW w:w="2281" w:type="dxa"/>
            <w:gridSpan w:val="2"/>
            <w:tcBorders>
              <w:bottom w:val="single" w:sz="4" w:space="0" w:color="auto"/>
            </w:tcBorders>
            <w:shd w:val="clear" w:color="auto" w:fill="auto"/>
          </w:tcPr>
          <w:p w:rsidR="00C612B8" w:rsidRPr="003E2E65" w:rsidRDefault="00C612B8" w:rsidP="009920BD">
            <w:pPr>
              <w:rPr>
                <w:rFonts w:ascii="Segoe UI" w:hAnsi="Segoe UI" w:cs="Segoe UI"/>
                <w:sz w:val="22"/>
                <w:szCs w:val="22"/>
              </w:rPr>
            </w:pPr>
            <w:r w:rsidRPr="003E2E65">
              <w:rPr>
                <w:rFonts w:ascii="Segoe UI" w:hAnsi="Segoe UI" w:cs="Segoe UI"/>
                <w:sz w:val="22"/>
                <w:szCs w:val="22"/>
              </w:rPr>
              <w:lastRenderedPageBreak/>
              <w:t>Psikologi Konsumen</w:t>
            </w:r>
          </w:p>
        </w:tc>
        <w:tc>
          <w:tcPr>
            <w:tcW w:w="2520" w:type="dxa"/>
            <w:tcBorders>
              <w:bottom w:val="single" w:sz="4" w:space="0" w:color="auto"/>
            </w:tcBorders>
            <w:shd w:val="clear" w:color="auto" w:fill="auto"/>
          </w:tcPr>
          <w:p w:rsidR="00C612B8" w:rsidRPr="00C625A6" w:rsidRDefault="00C612B8" w:rsidP="009920BD">
            <w:pPr>
              <w:numPr>
                <w:ilvl w:val="0"/>
                <w:numId w:val="6"/>
              </w:numPr>
              <w:tabs>
                <w:tab w:val="clear" w:pos="720"/>
              </w:tabs>
              <w:ind w:left="252" w:hanging="252"/>
              <w:rPr>
                <w:rFonts w:ascii="Segoe UI" w:hAnsi="Segoe UI" w:cs="Segoe UI"/>
                <w: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
                <w:iCs/>
                <w:sz w:val="22"/>
                <w:szCs w:val="22"/>
                <w:lang w:val="es-ES"/>
              </w:rPr>
              <w:t>Contextual Teaching and Learning (CTL)</w:t>
            </w:r>
          </w:p>
          <w:p w:rsidR="00C612B8" w:rsidRPr="00C625A6" w:rsidRDefault="00C612B8" w:rsidP="009920BD">
            <w:pPr>
              <w:numPr>
                <w:ilvl w:val="0"/>
                <w:numId w:val="6"/>
              </w:numPr>
              <w:tabs>
                <w:tab w:val="clear" w:pos="720"/>
              </w:tabs>
              <w:ind w:left="252" w:hanging="252"/>
              <w:rPr>
                <w:rFonts w:ascii="Segoe UI" w:hAnsi="Segoe UI" w:cs="Segoe UI"/>
                <w:iCs/>
                <w:sz w:val="22"/>
                <w:szCs w:val="22"/>
              </w:rPr>
            </w:pPr>
            <w:r w:rsidRPr="00C625A6">
              <w:rPr>
                <w:rFonts w:ascii="Segoe UI" w:hAnsi="Segoe UI" w:cs="Segoe UI"/>
                <w:sz w:val="22"/>
                <w:szCs w:val="22"/>
                <w:lang w:val="es-ES"/>
              </w:rPr>
              <w:t>Media</w:t>
            </w:r>
            <w:r w:rsidRPr="00C625A6">
              <w:rPr>
                <w:rFonts w:ascii="Segoe UI" w:hAnsi="Segoe UI" w:cs="Segoe UI"/>
                <w:iCs/>
                <w:sz w:val="22"/>
                <w:szCs w:val="22"/>
                <w:lang w:val="es-ES"/>
              </w:rPr>
              <w:t xml:space="preserve">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 xml:space="preserve">komputer, </w:t>
            </w:r>
            <w:r w:rsidRPr="00C625A6">
              <w:rPr>
                <w:rFonts w:ascii="Segoe UI" w:hAnsi="Segoe UI" w:cs="Segoe UI"/>
                <w:i/>
                <w:iCs/>
                <w:sz w:val="22"/>
                <w:szCs w:val="22"/>
                <w:lang w:val="es-ES"/>
              </w:rPr>
              <w:t>LCD, whiteboard,</w:t>
            </w:r>
            <w:r w:rsidRPr="00C625A6">
              <w:rPr>
                <w:rFonts w:ascii="Segoe UI" w:hAnsi="Segoe UI" w:cs="Segoe UI"/>
                <w:i/>
                <w:iCs/>
                <w:sz w:val="22"/>
                <w:szCs w:val="22"/>
                <w:lang w:val="id-ID"/>
              </w:rPr>
              <w:t xml:space="preserve"> </w:t>
            </w:r>
            <w:r w:rsidRPr="00C625A6">
              <w:rPr>
                <w:rFonts w:ascii="Segoe UI" w:hAnsi="Segoe UI" w:cs="Segoe UI"/>
                <w:i/>
                <w:iCs/>
                <w:sz w:val="22"/>
                <w:szCs w:val="22"/>
                <w:lang w:val="es-ES"/>
              </w:rPr>
              <w:t>web.</w:t>
            </w:r>
          </w:p>
          <w:p w:rsidR="00C612B8" w:rsidRPr="00C625A6" w:rsidRDefault="00C612B8" w:rsidP="009920BD">
            <w:pPr>
              <w:rPr>
                <w:rFonts w:ascii="Segoe UI" w:hAnsi="Segoe UI" w:cs="Segoe UI"/>
                <w:i/>
                <w:iCs/>
                <w:sz w:val="22"/>
                <w:szCs w:val="22"/>
                <w:lang w:val="es-ES"/>
              </w:rPr>
            </w:pPr>
          </w:p>
        </w:tc>
        <w:tc>
          <w:tcPr>
            <w:tcW w:w="3420" w:type="dxa"/>
            <w:gridSpan w:val="2"/>
            <w:tcBorders>
              <w:bottom w:val="single" w:sz="4" w:space="0" w:color="auto"/>
            </w:tcBorders>
            <w:shd w:val="clear" w:color="auto" w:fill="auto"/>
          </w:tcPr>
          <w:p w:rsidR="00C612B8" w:rsidRPr="00C625A6" w:rsidRDefault="00C612B8" w:rsidP="00C612B8">
            <w:pPr>
              <w:numPr>
                <w:ilvl w:val="0"/>
                <w:numId w:val="27"/>
              </w:numPr>
              <w:autoSpaceDE w:val="0"/>
              <w:autoSpaceDN w:val="0"/>
              <w:adjustRightInd w:val="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tcBorders>
              <w:bottom w:val="single" w:sz="4" w:space="0" w:color="auto"/>
            </w:tcBorders>
            <w:shd w:val="clear" w:color="auto" w:fill="auto"/>
          </w:tcPr>
          <w:p w:rsidR="00C612B8" w:rsidRPr="00C625A6" w:rsidRDefault="00C612B8" w:rsidP="009920BD">
            <w:pPr>
              <w:tabs>
                <w:tab w:val="left" w:pos="3131"/>
                <w:tab w:val="left" w:pos="5526"/>
              </w:tabs>
              <w:rPr>
                <w:rFonts w:ascii="Segoe UI" w:hAnsi="Segoe UI" w:cs="Segoe UI"/>
                <w:sz w:val="22"/>
                <w:szCs w:val="22"/>
              </w:rPr>
            </w:pPr>
            <w:r>
              <w:rPr>
                <w:rFonts w:ascii="Segoe UI" w:hAnsi="Segoe UI" w:cs="Segoe UI"/>
                <w:sz w:val="22"/>
                <w:szCs w:val="22"/>
              </w:rPr>
              <w:t xml:space="preserve">Menjelaskan pengertian psikologi konsumen, interaksinya dengan industry lainnya yang mempengaruhi perilaku dan kepuasan membeli, serta model proses pengambilan keputusan dan berbagai macam cara penawaran produk </w:t>
            </w:r>
            <w:r>
              <w:rPr>
                <w:rFonts w:ascii="Segoe UI" w:hAnsi="Segoe UI" w:cs="Segoe UI"/>
                <w:sz w:val="22"/>
                <w:szCs w:val="22"/>
              </w:rPr>
              <w:lastRenderedPageBreak/>
              <w:t>atau jasa yang efektif.</w:t>
            </w:r>
          </w:p>
        </w:tc>
      </w:tr>
      <w:tr w:rsidR="00C612B8" w:rsidRPr="00C625A6" w:rsidTr="0099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shd w:val="clear" w:color="auto" w:fill="auto"/>
          </w:tcPr>
          <w:p w:rsidR="00C612B8" w:rsidRPr="00C625A6" w:rsidRDefault="00C612B8" w:rsidP="009920BD">
            <w:pPr>
              <w:jc w:val="center"/>
              <w:rPr>
                <w:rFonts w:ascii="Segoe UI" w:hAnsi="Segoe UI" w:cs="Segoe UI"/>
                <w:sz w:val="22"/>
                <w:szCs w:val="22"/>
              </w:rPr>
            </w:pPr>
            <w:r w:rsidRPr="00C625A6">
              <w:rPr>
                <w:rFonts w:ascii="Segoe UI" w:hAnsi="Segoe UI" w:cs="Segoe UI"/>
                <w:sz w:val="22"/>
                <w:szCs w:val="22"/>
                <w:lang w:val="id-ID"/>
              </w:rPr>
              <w:lastRenderedPageBreak/>
              <w:t>14</w:t>
            </w:r>
          </w:p>
          <w:p w:rsidR="00C612B8" w:rsidRPr="00C625A6" w:rsidRDefault="00C612B8" w:rsidP="009920BD">
            <w:pPr>
              <w:jc w:val="center"/>
              <w:rPr>
                <w:rFonts w:ascii="Segoe UI" w:hAnsi="Segoe UI" w:cs="Segoe UI"/>
                <w:sz w:val="22"/>
                <w:szCs w:val="22"/>
              </w:rPr>
            </w:pPr>
          </w:p>
          <w:p w:rsidR="00C612B8" w:rsidRPr="00C625A6" w:rsidRDefault="00C612B8" w:rsidP="009920BD">
            <w:pPr>
              <w:jc w:val="center"/>
              <w:rPr>
                <w:rFonts w:ascii="Segoe UI" w:hAnsi="Segoe UI" w:cs="Segoe UI"/>
                <w:sz w:val="22"/>
                <w:szCs w:val="22"/>
              </w:rPr>
            </w:pPr>
          </w:p>
          <w:p w:rsidR="00C612B8" w:rsidRPr="00C625A6" w:rsidRDefault="00C612B8" w:rsidP="009920BD">
            <w:pPr>
              <w:jc w:val="center"/>
              <w:rPr>
                <w:rFonts w:ascii="Segoe UI" w:hAnsi="Segoe UI" w:cs="Segoe UI"/>
                <w:sz w:val="22"/>
                <w:szCs w:val="22"/>
              </w:rPr>
            </w:pPr>
          </w:p>
          <w:p w:rsidR="00C612B8" w:rsidRPr="00C625A6" w:rsidRDefault="00C612B8" w:rsidP="009920BD">
            <w:pPr>
              <w:jc w:val="center"/>
              <w:rPr>
                <w:rFonts w:ascii="Segoe UI" w:hAnsi="Segoe UI" w:cs="Segoe UI"/>
                <w:sz w:val="22"/>
                <w:szCs w:val="22"/>
              </w:rPr>
            </w:pPr>
          </w:p>
          <w:p w:rsidR="00C612B8" w:rsidRPr="00C625A6" w:rsidRDefault="00C612B8" w:rsidP="009920BD">
            <w:pPr>
              <w:rPr>
                <w:rFonts w:ascii="Segoe UI" w:hAnsi="Segoe UI" w:cs="Segoe UI"/>
                <w:sz w:val="22"/>
                <w:szCs w:val="22"/>
              </w:rPr>
            </w:pPr>
          </w:p>
          <w:p w:rsidR="00C612B8" w:rsidRPr="00C625A6" w:rsidRDefault="00C612B8" w:rsidP="009920BD">
            <w:pPr>
              <w:jc w:val="center"/>
              <w:rPr>
                <w:rFonts w:ascii="Segoe UI" w:hAnsi="Segoe UI" w:cs="Segoe UI"/>
                <w:sz w:val="22"/>
                <w:szCs w:val="22"/>
              </w:rPr>
            </w:pPr>
          </w:p>
          <w:p w:rsidR="00C612B8" w:rsidRPr="00C625A6" w:rsidRDefault="00C612B8" w:rsidP="009920BD">
            <w:pPr>
              <w:jc w:val="center"/>
              <w:rPr>
                <w:rFonts w:ascii="Segoe UI" w:hAnsi="Segoe UI" w:cs="Segoe UI"/>
                <w:sz w:val="22"/>
                <w:szCs w:val="22"/>
              </w:rPr>
            </w:pPr>
          </w:p>
        </w:tc>
        <w:tc>
          <w:tcPr>
            <w:tcW w:w="2552" w:type="dxa"/>
            <w:tcBorders>
              <w:bottom w:val="single" w:sz="4" w:space="0" w:color="auto"/>
            </w:tcBorders>
            <w:shd w:val="clear" w:color="auto" w:fill="auto"/>
          </w:tcPr>
          <w:p w:rsidR="00C612B8" w:rsidRPr="00C625A6" w:rsidRDefault="00C612B8" w:rsidP="009920BD">
            <w:pPr>
              <w:tabs>
                <w:tab w:val="left" w:pos="3131"/>
                <w:tab w:val="left" w:pos="5526"/>
              </w:tabs>
              <w:rPr>
                <w:rFonts w:ascii="Segoe UI" w:hAnsi="Segoe UI" w:cs="Segoe UI"/>
                <w:sz w:val="22"/>
                <w:szCs w:val="22"/>
                <w:lang w:val="sv-SE"/>
              </w:rPr>
            </w:pPr>
            <w:r w:rsidRPr="00C625A6">
              <w:rPr>
                <w:rFonts w:ascii="Segoe UI" w:hAnsi="Segoe UI" w:cs="Segoe UI"/>
                <w:sz w:val="22"/>
                <w:szCs w:val="22"/>
              </w:rPr>
              <w:t>Mahasisw</w:t>
            </w:r>
            <w:r>
              <w:rPr>
                <w:rFonts w:ascii="Segoe UI" w:hAnsi="Segoe UI" w:cs="Segoe UI"/>
                <w:sz w:val="22"/>
                <w:szCs w:val="22"/>
              </w:rPr>
              <w:t>a memahami dan mampu menjelaskan pengertian dan arti penting komunikasi bagi organisasi.</w:t>
            </w:r>
          </w:p>
        </w:tc>
        <w:tc>
          <w:tcPr>
            <w:tcW w:w="2281" w:type="dxa"/>
            <w:gridSpan w:val="2"/>
            <w:tcBorders>
              <w:bottom w:val="single" w:sz="4" w:space="0" w:color="auto"/>
            </w:tcBorders>
            <w:shd w:val="clear" w:color="auto" w:fill="auto"/>
          </w:tcPr>
          <w:p w:rsidR="00C612B8" w:rsidRPr="00C625A6" w:rsidRDefault="00C612B8" w:rsidP="009920BD">
            <w:pPr>
              <w:rPr>
                <w:rFonts w:ascii="Segoe UI" w:hAnsi="Segoe UI" w:cs="Segoe UI"/>
                <w:sz w:val="22"/>
                <w:szCs w:val="22"/>
              </w:rPr>
            </w:pPr>
            <w:r>
              <w:rPr>
                <w:rFonts w:ascii="Segoe UI" w:hAnsi="Segoe UI" w:cs="Segoe UI"/>
                <w:sz w:val="22"/>
                <w:szCs w:val="22"/>
              </w:rPr>
              <w:t>Komunikasi bagi Organisasi</w:t>
            </w:r>
          </w:p>
        </w:tc>
        <w:tc>
          <w:tcPr>
            <w:tcW w:w="2520" w:type="dxa"/>
            <w:tcBorders>
              <w:bottom w:val="single" w:sz="4" w:space="0" w:color="auto"/>
            </w:tcBorders>
            <w:shd w:val="clear" w:color="auto" w:fill="auto"/>
          </w:tcPr>
          <w:p w:rsidR="00C612B8" w:rsidRPr="00C625A6" w:rsidRDefault="00C612B8" w:rsidP="009920BD">
            <w:pPr>
              <w:numPr>
                <w:ilvl w:val="0"/>
                <w:numId w:val="7"/>
              </w:numPr>
              <w:tabs>
                <w:tab w:val="clear" w:pos="720"/>
              </w:tabs>
              <w:ind w:left="279" w:hanging="270"/>
              <w:rPr>
                <w:rFonts w:ascii="Segoe UI" w:hAnsi="Segoe UI" w:cs="Segoe UI"/>
                <w:i/>
                <w:iCs/>
                <w:sz w:val="22"/>
                <w:szCs w:val="22"/>
                <w:lang w:val="es-ES"/>
              </w:rPr>
            </w:pPr>
            <w:r w:rsidRPr="00C625A6">
              <w:rPr>
                <w:rFonts w:ascii="Segoe UI" w:hAnsi="Segoe UI" w:cs="Segoe UI"/>
                <w:sz w:val="22"/>
                <w:szCs w:val="22"/>
                <w:lang w:val="es-ES"/>
              </w:rPr>
              <w:t>M</w:t>
            </w:r>
            <w:r w:rsidRPr="00C625A6">
              <w:rPr>
                <w:rFonts w:ascii="Segoe UI" w:hAnsi="Segoe UI" w:cs="Segoe UI"/>
                <w:sz w:val="22"/>
                <w:szCs w:val="22"/>
                <w:lang w:val="id-ID"/>
              </w:rPr>
              <w:t xml:space="preserve">etode </w:t>
            </w:r>
            <w:r w:rsidRPr="00C625A6">
              <w:rPr>
                <w:rFonts w:ascii="Segoe UI" w:hAnsi="Segoe UI" w:cs="Segoe UI"/>
                <w:i/>
                <w:iCs/>
                <w:sz w:val="22"/>
                <w:szCs w:val="22"/>
                <w:lang w:val="es-ES"/>
              </w:rPr>
              <w:t>Contextual Teaching and Learning (CTL)</w:t>
            </w:r>
          </w:p>
          <w:p w:rsidR="00C612B8" w:rsidRPr="00C625A6" w:rsidRDefault="00C612B8" w:rsidP="009920BD">
            <w:pPr>
              <w:numPr>
                <w:ilvl w:val="0"/>
                <w:numId w:val="7"/>
              </w:numPr>
              <w:tabs>
                <w:tab w:val="clear" w:pos="720"/>
              </w:tabs>
              <w:ind w:left="279" w:hanging="270"/>
              <w:rPr>
                <w:rFonts w:ascii="Segoe UI" w:hAnsi="Segoe UI" w:cs="Segoe UI"/>
                <w:i/>
                <w:iCs/>
                <w:sz w:val="22"/>
                <w:szCs w:val="22"/>
              </w:rPr>
            </w:pPr>
            <w:r w:rsidRPr="00C625A6">
              <w:rPr>
                <w:rFonts w:ascii="Segoe UI" w:hAnsi="Segoe UI" w:cs="Segoe UI"/>
                <w:sz w:val="22"/>
                <w:szCs w:val="22"/>
                <w:lang w:val="es-ES"/>
              </w:rPr>
              <w:t>Media</w:t>
            </w:r>
            <w:r w:rsidRPr="00C625A6">
              <w:rPr>
                <w:rFonts w:ascii="Segoe UI" w:hAnsi="Segoe UI" w:cs="Segoe UI"/>
                <w:iCs/>
                <w:sz w:val="22"/>
                <w:szCs w:val="22"/>
                <w:lang w:val="es-ES"/>
              </w:rPr>
              <w:t xml:space="preserve"> </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kelas</w:t>
            </w:r>
            <w:r w:rsidRPr="00C625A6">
              <w:rPr>
                <w:rFonts w:ascii="Segoe UI" w:hAnsi="Segoe UI" w:cs="Segoe UI"/>
                <w:iCs/>
                <w:sz w:val="22"/>
                <w:szCs w:val="22"/>
                <w:lang w:val="id-ID"/>
              </w:rPr>
              <w:t xml:space="preserve">, </w:t>
            </w:r>
            <w:r w:rsidRPr="00C625A6">
              <w:rPr>
                <w:rFonts w:ascii="Segoe UI" w:hAnsi="Segoe UI" w:cs="Segoe UI"/>
                <w:iCs/>
                <w:sz w:val="22"/>
                <w:szCs w:val="22"/>
                <w:lang w:val="es-ES"/>
              </w:rPr>
              <w:t xml:space="preserve">komputer, </w:t>
            </w:r>
            <w:r w:rsidRPr="00C625A6">
              <w:rPr>
                <w:rFonts w:ascii="Segoe UI" w:hAnsi="Segoe UI" w:cs="Segoe UI"/>
                <w:i/>
                <w:iCs/>
                <w:sz w:val="22"/>
                <w:szCs w:val="22"/>
                <w:lang w:val="es-ES"/>
              </w:rPr>
              <w:t>LCD, whiteboard,</w:t>
            </w:r>
            <w:r w:rsidRPr="00C625A6">
              <w:rPr>
                <w:rFonts w:ascii="Segoe UI" w:hAnsi="Segoe UI" w:cs="Segoe UI"/>
                <w:i/>
                <w:iCs/>
                <w:sz w:val="22"/>
                <w:szCs w:val="22"/>
                <w:lang w:val="id-ID"/>
              </w:rPr>
              <w:t xml:space="preserve"> </w:t>
            </w:r>
            <w:r w:rsidRPr="00C625A6">
              <w:rPr>
                <w:rFonts w:ascii="Segoe UI" w:hAnsi="Segoe UI" w:cs="Segoe UI"/>
                <w:i/>
                <w:iCs/>
                <w:sz w:val="22"/>
                <w:szCs w:val="22"/>
                <w:lang w:val="es-ES"/>
              </w:rPr>
              <w:t>web.</w:t>
            </w:r>
          </w:p>
        </w:tc>
        <w:tc>
          <w:tcPr>
            <w:tcW w:w="3420" w:type="dxa"/>
            <w:gridSpan w:val="2"/>
            <w:tcBorders>
              <w:bottom w:val="single" w:sz="4" w:space="0" w:color="auto"/>
            </w:tcBorders>
            <w:shd w:val="clear" w:color="auto" w:fill="auto"/>
          </w:tcPr>
          <w:p w:rsidR="00C612B8" w:rsidRPr="00C625A6" w:rsidRDefault="00C612B8" w:rsidP="00C612B8">
            <w:pPr>
              <w:numPr>
                <w:ilvl w:val="0"/>
                <w:numId w:val="28"/>
              </w:numPr>
              <w:autoSpaceDE w:val="0"/>
              <w:autoSpaceDN w:val="0"/>
              <w:adjustRightInd w:val="0"/>
              <w:rPr>
                <w:rFonts w:ascii="Segoe UI" w:hAnsi="Segoe UI" w:cs="Segoe UI"/>
                <w:color w:val="000000"/>
                <w:sz w:val="22"/>
                <w:szCs w:val="22"/>
              </w:rPr>
            </w:pPr>
            <w:r>
              <w:rPr>
                <w:rFonts w:ascii="Segoe UI" w:hAnsi="Segoe UI" w:cs="Segoe UI"/>
                <w:sz w:val="22"/>
                <w:szCs w:val="22"/>
                <w:lang w:val="id-ID"/>
              </w:rPr>
              <w:t>Munandar, Ashar Sunyoto,2004,Psikologi Industri dan Organisasi,UI Press,Jakarta.</w:t>
            </w:r>
          </w:p>
          <w:p w:rsidR="00C612B8" w:rsidRPr="00C625A6" w:rsidRDefault="00C612B8" w:rsidP="009920BD">
            <w:pPr>
              <w:autoSpaceDE w:val="0"/>
              <w:autoSpaceDN w:val="0"/>
              <w:adjustRightInd w:val="0"/>
              <w:ind w:left="250"/>
              <w:rPr>
                <w:rFonts w:ascii="Segoe UI" w:hAnsi="Segoe UI" w:cs="Segoe UI"/>
                <w:color w:val="000000"/>
                <w:sz w:val="22"/>
                <w:szCs w:val="22"/>
              </w:rPr>
            </w:pPr>
          </w:p>
          <w:p w:rsidR="00C612B8" w:rsidRPr="00C625A6" w:rsidRDefault="00C612B8" w:rsidP="009920BD">
            <w:pPr>
              <w:autoSpaceDE w:val="0"/>
              <w:autoSpaceDN w:val="0"/>
              <w:adjustRightInd w:val="0"/>
              <w:ind w:left="252"/>
              <w:rPr>
                <w:rFonts w:ascii="Segoe UI" w:hAnsi="Segoe UI" w:cs="Segoe UI"/>
                <w:color w:val="000000"/>
                <w:sz w:val="22"/>
                <w:szCs w:val="22"/>
              </w:rPr>
            </w:pPr>
          </w:p>
        </w:tc>
        <w:tc>
          <w:tcPr>
            <w:tcW w:w="2610" w:type="dxa"/>
            <w:gridSpan w:val="3"/>
            <w:tcBorders>
              <w:bottom w:val="single" w:sz="4" w:space="0" w:color="auto"/>
            </w:tcBorders>
            <w:shd w:val="clear" w:color="auto" w:fill="auto"/>
          </w:tcPr>
          <w:p w:rsidR="00C612B8" w:rsidRPr="00C625A6" w:rsidRDefault="00C612B8" w:rsidP="009920BD">
            <w:pPr>
              <w:tabs>
                <w:tab w:val="left" w:pos="3131"/>
                <w:tab w:val="left" w:pos="5526"/>
              </w:tabs>
              <w:rPr>
                <w:rFonts w:ascii="Segoe UI" w:hAnsi="Segoe UI" w:cs="Segoe UI"/>
                <w:sz w:val="22"/>
                <w:szCs w:val="22"/>
                <w:lang w:val="sv-SE"/>
              </w:rPr>
            </w:pPr>
            <w:r>
              <w:rPr>
                <w:rFonts w:ascii="Segoe UI" w:hAnsi="Segoe UI" w:cs="Segoe UI"/>
                <w:sz w:val="22"/>
                <w:szCs w:val="22"/>
              </w:rPr>
              <w:t>Menjelaskan pengertian dan arti penting komunikasi bagi organisasi.</w:t>
            </w:r>
          </w:p>
        </w:tc>
      </w:tr>
    </w:tbl>
    <w:p w:rsidR="00C612B8" w:rsidRPr="00C625A6" w:rsidRDefault="00C612B8" w:rsidP="00C612B8">
      <w:pPr>
        <w:autoSpaceDE w:val="0"/>
        <w:autoSpaceDN w:val="0"/>
        <w:adjustRightInd w:val="0"/>
        <w:jc w:val="center"/>
        <w:rPr>
          <w:rFonts w:ascii="Segoe UI" w:hAnsi="Segoe UI" w:cs="Segoe UI"/>
          <w:b/>
          <w:sz w:val="22"/>
          <w:szCs w:val="22"/>
        </w:rPr>
      </w:pPr>
    </w:p>
    <w:p w:rsidR="00C612B8" w:rsidRDefault="00C612B8" w:rsidP="00C612B8">
      <w:pPr>
        <w:autoSpaceDE w:val="0"/>
        <w:autoSpaceDN w:val="0"/>
        <w:adjustRightInd w:val="0"/>
        <w:ind w:left="7058" w:firstLine="862"/>
        <w:rPr>
          <w:rFonts w:ascii="Segoe UI" w:hAnsi="Segoe UI" w:cs="Segoe UI"/>
          <w:b/>
          <w:sz w:val="22"/>
          <w:szCs w:val="22"/>
        </w:rPr>
      </w:pPr>
    </w:p>
    <w:p w:rsidR="00C612B8" w:rsidRPr="00F00341" w:rsidRDefault="00C612B8" w:rsidP="00C612B8">
      <w:pPr>
        <w:autoSpaceDE w:val="0"/>
        <w:autoSpaceDN w:val="0"/>
        <w:adjustRightInd w:val="0"/>
        <w:ind w:left="7058" w:firstLine="862"/>
        <w:rPr>
          <w:rFonts w:ascii="Segoe UI" w:hAnsi="Segoe UI" w:cs="Segoe UI"/>
          <w:b/>
          <w:sz w:val="22"/>
          <w:szCs w:val="22"/>
        </w:rPr>
      </w:pPr>
      <w:r>
        <w:rPr>
          <w:rFonts w:ascii="Segoe UI" w:hAnsi="Segoe UI" w:cs="Segoe UI"/>
          <w:b/>
          <w:sz w:val="22"/>
          <w:szCs w:val="22"/>
          <w:lang w:val="id-ID"/>
        </w:rPr>
        <w:t>Jakarta, 1</w:t>
      </w:r>
      <w:r>
        <w:rPr>
          <w:rFonts w:ascii="Segoe UI" w:hAnsi="Segoe UI" w:cs="Segoe UI"/>
          <w:b/>
          <w:sz w:val="22"/>
          <w:szCs w:val="22"/>
        </w:rPr>
        <w:t>5</w:t>
      </w:r>
      <w:r>
        <w:rPr>
          <w:rFonts w:ascii="Segoe UI" w:hAnsi="Segoe UI" w:cs="Segoe UI"/>
          <w:b/>
          <w:sz w:val="22"/>
          <w:szCs w:val="22"/>
          <w:lang w:val="id-ID"/>
        </w:rPr>
        <w:t xml:space="preserve"> </w:t>
      </w:r>
      <w:r>
        <w:rPr>
          <w:rFonts w:ascii="Segoe UI" w:hAnsi="Segoe UI" w:cs="Segoe UI"/>
          <w:b/>
          <w:sz w:val="22"/>
          <w:szCs w:val="22"/>
        </w:rPr>
        <w:t xml:space="preserve">Agustus </w:t>
      </w:r>
      <w:r>
        <w:rPr>
          <w:rFonts w:ascii="Segoe UI" w:hAnsi="Segoe UI" w:cs="Segoe UI"/>
          <w:b/>
          <w:sz w:val="22"/>
          <w:szCs w:val="22"/>
          <w:lang w:val="id-ID"/>
        </w:rPr>
        <w:t>201</w:t>
      </w:r>
      <w:r>
        <w:rPr>
          <w:rFonts w:ascii="Segoe UI" w:hAnsi="Segoe UI" w:cs="Segoe UI"/>
          <w:b/>
          <w:sz w:val="22"/>
          <w:szCs w:val="22"/>
        </w:rPr>
        <w:t>6</w:t>
      </w:r>
    </w:p>
    <w:p w:rsidR="00C612B8" w:rsidRDefault="00C612B8" w:rsidP="00C612B8">
      <w:pPr>
        <w:autoSpaceDE w:val="0"/>
        <w:autoSpaceDN w:val="0"/>
        <w:adjustRightInd w:val="0"/>
        <w:rPr>
          <w:rFonts w:ascii="Segoe UI" w:hAnsi="Segoe UI" w:cs="Segoe UI"/>
          <w:b/>
          <w:sz w:val="22"/>
          <w:szCs w:val="22"/>
          <w:lang w:val="id-ID"/>
        </w:rPr>
      </w:pPr>
      <w:r>
        <w:rPr>
          <w:rFonts w:ascii="Segoe UI" w:hAnsi="Segoe UI" w:cs="Segoe UI"/>
          <w:b/>
          <w:sz w:val="22"/>
          <w:szCs w:val="22"/>
          <w:lang w:val="id-ID"/>
        </w:rPr>
        <w:t>Mengetahui,</w:t>
      </w:r>
      <w:r w:rsidRPr="00B006E9">
        <w:rPr>
          <w:rFonts w:ascii="Segoe UI" w:hAnsi="Segoe UI" w:cs="Segoe UI"/>
          <w:b/>
          <w:sz w:val="22"/>
          <w:szCs w:val="22"/>
          <w:lang w:val="id-ID"/>
        </w:rPr>
        <w:t xml:space="preserve"> </w:t>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p>
    <w:p w:rsidR="00C612B8" w:rsidRPr="00F00341" w:rsidRDefault="00C612B8" w:rsidP="00C612B8">
      <w:pPr>
        <w:autoSpaceDE w:val="0"/>
        <w:autoSpaceDN w:val="0"/>
        <w:adjustRightInd w:val="0"/>
        <w:rPr>
          <w:rFonts w:ascii="Segoe UI" w:hAnsi="Segoe UI" w:cs="Segoe UI"/>
          <w:b/>
          <w:sz w:val="22"/>
          <w:szCs w:val="22"/>
        </w:rPr>
      </w:pPr>
      <w:r>
        <w:rPr>
          <w:rFonts w:ascii="Segoe UI" w:hAnsi="Segoe UI" w:cs="Segoe UI"/>
          <w:b/>
          <w:sz w:val="22"/>
          <w:szCs w:val="22"/>
          <w:lang w:val="id-ID"/>
        </w:rPr>
        <w:t>Ketua Program Studi,</w:t>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t>Dosen Pengampu</w:t>
      </w:r>
      <w:r>
        <w:rPr>
          <w:rFonts w:ascii="Segoe UI" w:hAnsi="Segoe UI" w:cs="Segoe UI"/>
          <w:b/>
          <w:sz w:val="22"/>
          <w:szCs w:val="22"/>
        </w:rPr>
        <w:t>,</w:t>
      </w:r>
    </w:p>
    <w:p w:rsidR="00C612B8" w:rsidRDefault="00C612B8" w:rsidP="00C612B8">
      <w:pPr>
        <w:autoSpaceDE w:val="0"/>
        <w:autoSpaceDN w:val="0"/>
        <w:adjustRightInd w:val="0"/>
        <w:rPr>
          <w:rFonts w:ascii="Segoe UI" w:hAnsi="Segoe UI" w:cs="Segoe UI"/>
          <w:b/>
          <w:sz w:val="22"/>
          <w:szCs w:val="22"/>
          <w:lang w:val="id-ID"/>
        </w:rPr>
      </w:pPr>
    </w:p>
    <w:p w:rsidR="00C612B8" w:rsidRDefault="00C612B8" w:rsidP="00C612B8">
      <w:pPr>
        <w:autoSpaceDE w:val="0"/>
        <w:autoSpaceDN w:val="0"/>
        <w:adjustRightInd w:val="0"/>
        <w:rPr>
          <w:rFonts w:ascii="Segoe UI" w:hAnsi="Segoe UI" w:cs="Segoe UI"/>
          <w:b/>
          <w:sz w:val="22"/>
          <w:szCs w:val="22"/>
          <w:lang w:val="id-ID"/>
        </w:rPr>
      </w:pPr>
    </w:p>
    <w:p w:rsidR="00C612B8" w:rsidRDefault="00C612B8" w:rsidP="00C612B8">
      <w:pPr>
        <w:autoSpaceDE w:val="0"/>
        <w:autoSpaceDN w:val="0"/>
        <w:adjustRightInd w:val="0"/>
        <w:rPr>
          <w:rFonts w:ascii="Segoe UI" w:hAnsi="Segoe UI" w:cs="Segoe UI"/>
          <w:b/>
          <w:sz w:val="22"/>
          <w:szCs w:val="22"/>
          <w:lang w:val="id-ID"/>
        </w:rPr>
      </w:pPr>
    </w:p>
    <w:p w:rsidR="00C612B8" w:rsidRPr="008635F1" w:rsidRDefault="00C612B8" w:rsidP="00C612B8">
      <w:pPr>
        <w:autoSpaceDE w:val="0"/>
        <w:autoSpaceDN w:val="0"/>
        <w:adjustRightInd w:val="0"/>
        <w:rPr>
          <w:rFonts w:ascii="Segoe UI" w:hAnsi="Segoe UI" w:cs="Segoe UI"/>
          <w:b/>
          <w:sz w:val="22"/>
          <w:szCs w:val="22"/>
        </w:rPr>
      </w:pPr>
      <w:r>
        <w:rPr>
          <w:rFonts w:ascii="Segoe UI" w:hAnsi="Segoe UI" w:cs="Segoe UI"/>
          <w:b/>
          <w:sz w:val="22"/>
          <w:szCs w:val="22"/>
        </w:rPr>
        <w:t>Arief Suwandi</w:t>
      </w:r>
      <w:r w:rsidRPr="008635F1">
        <w:rPr>
          <w:rFonts w:ascii="Segoe UI" w:hAnsi="Segoe UI" w:cs="Segoe UI"/>
          <w:b/>
          <w:sz w:val="22"/>
          <w:szCs w:val="22"/>
          <w:lang w:val="id-ID"/>
        </w:rPr>
        <w:t>,ST</w:t>
      </w:r>
      <w:r>
        <w:rPr>
          <w:rFonts w:ascii="Segoe UI" w:hAnsi="Segoe UI" w:cs="Segoe UI"/>
          <w:b/>
          <w:sz w:val="22"/>
          <w:szCs w:val="22"/>
        </w:rPr>
        <w:t>.</w:t>
      </w:r>
      <w:r w:rsidRPr="008635F1">
        <w:rPr>
          <w:rFonts w:ascii="Segoe UI" w:hAnsi="Segoe UI" w:cs="Segoe UI"/>
          <w:b/>
          <w:sz w:val="22"/>
          <w:szCs w:val="22"/>
          <w:lang w:val="id-ID"/>
        </w:rPr>
        <w:t>,</w:t>
      </w:r>
      <w:r>
        <w:rPr>
          <w:rFonts w:ascii="Segoe UI" w:hAnsi="Segoe UI" w:cs="Segoe UI"/>
          <w:b/>
          <w:sz w:val="22"/>
          <w:szCs w:val="22"/>
        </w:rPr>
        <w:t xml:space="preserve"> </w:t>
      </w:r>
      <w:r w:rsidRPr="008635F1">
        <w:rPr>
          <w:rFonts w:ascii="Segoe UI" w:hAnsi="Segoe UI" w:cs="Segoe UI"/>
          <w:b/>
          <w:sz w:val="22"/>
          <w:szCs w:val="22"/>
          <w:lang w:val="id-ID"/>
        </w:rPr>
        <w:t>MT</w:t>
      </w:r>
      <w:r w:rsidRPr="002F11FC">
        <w:rPr>
          <w:rFonts w:ascii="Segoe UI" w:hAnsi="Segoe UI" w:cs="Segoe UI"/>
          <w:b/>
          <w:sz w:val="22"/>
          <w:szCs w:val="22"/>
          <w:lang w:val="id-ID"/>
        </w:rPr>
        <w:tab/>
      </w:r>
      <w:r w:rsidRPr="002F11FC">
        <w:rPr>
          <w:rFonts w:ascii="Segoe UI" w:hAnsi="Segoe UI" w:cs="Segoe UI"/>
          <w:b/>
          <w:sz w:val="22"/>
          <w:szCs w:val="22"/>
          <w:lang w:val="id-ID"/>
        </w:rPr>
        <w:tab/>
      </w:r>
      <w:r w:rsidRPr="002F11FC">
        <w:rPr>
          <w:rFonts w:ascii="Segoe UI" w:hAnsi="Segoe UI" w:cs="Segoe UI"/>
          <w:b/>
          <w:sz w:val="22"/>
          <w:szCs w:val="22"/>
          <w:lang w:val="id-ID"/>
        </w:rPr>
        <w:tab/>
      </w:r>
      <w:r w:rsidRPr="002F11FC">
        <w:rPr>
          <w:rFonts w:ascii="Segoe UI" w:hAnsi="Segoe UI" w:cs="Segoe UI"/>
          <w:b/>
          <w:sz w:val="22"/>
          <w:szCs w:val="22"/>
          <w:lang w:val="id-ID"/>
        </w:rPr>
        <w:tab/>
      </w:r>
      <w:r w:rsidRPr="002F11FC">
        <w:rPr>
          <w:rFonts w:ascii="Segoe UI" w:hAnsi="Segoe UI" w:cs="Segoe UI"/>
          <w:b/>
          <w:sz w:val="22"/>
          <w:szCs w:val="22"/>
          <w:lang w:val="id-ID"/>
        </w:rPr>
        <w:tab/>
      </w:r>
      <w:r w:rsidRPr="002F11FC">
        <w:rPr>
          <w:rFonts w:ascii="Segoe UI" w:hAnsi="Segoe UI" w:cs="Segoe UI"/>
          <w:b/>
          <w:sz w:val="22"/>
          <w:szCs w:val="22"/>
          <w:lang w:val="id-ID"/>
        </w:rPr>
        <w:tab/>
      </w:r>
      <w:r w:rsidRPr="002F11FC">
        <w:rPr>
          <w:rFonts w:ascii="Segoe UI" w:hAnsi="Segoe UI" w:cs="Segoe UI"/>
          <w:b/>
          <w:sz w:val="22"/>
          <w:szCs w:val="22"/>
          <w:lang w:val="id-ID"/>
        </w:rPr>
        <w:tab/>
      </w:r>
      <w:r w:rsidRPr="002F11FC">
        <w:rPr>
          <w:rFonts w:ascii="Segoe UI" w:hAnsi="Segoe UI" w:cs="Segoe UI"/>
          <w:b/>
          <w:sz w:val="22"/>
          <w:szCs w:val="22"/>
          <w:lang w:val="id-ID"/>
        </w:rPr>
        <w:tab/>
      </w:r>
      <w:r>
        <w:rPr>
          <w:rFonts w:ascii="Segoe UI" w:hAnsi="Segoe UI" w:cs="Segoe UI"/>
          <w:b/>
          <w:sz w:val="22"/>
          <w:szCs w:val="22"/>
        </w:rPr>
        <w:t>Dr. Dewi B. Kencana,M.Psi</w:t>
      </w:r>
    </w:p>
    <w:p w:rsidR="00AA683A" w:rsidRDefault="00AA683A"/>
    <w:sectPr w:rsidR="00AA683A" w:rsidSect="00F0241F">
      <w:pgSz w:w="16839" w:h="11907" w:orient="landscape" w:code="9"/>
      <w:pgMar w:top="1418" w:right="1418" w:bottom="141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20D"/>
    <w:multiLevelType w:val="hybridMultilevel"/>
    <w:tmpl w:val="D292A8AE"/>
    <w:lvl w:ilvl="0" w:tplc="0409000F">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555AC9"/>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2">
    <w:nsid w:val="01177EFD"/>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
    <w:nsid w:val="132654F5"/>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4">
    <w:nsid w:val="2DCE0647"/>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5">
    <w:nsid w:val="2FEC3608"/>
    <w:multiLevelType w:val="hybridMultilevel"/>
    <w:tmpl w:val="107A7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E2D9E"/>
    <w:multiLevelType w:val="hybridMultilevel"/>
    <w:tmpl w:val="D292A8A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F00D0A"/>
    <w:multiLevelType w:val="hybridMultilevel"/>
    <w:tmpl w:val="BA0C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514A3"/>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9">
    <w:nsid w:val="3A131F56"/>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0">
    <w:nsid w:val="3BA15F2C"/>
    <w:multiLevelType w:val="hybridMultilevel"/>
    <w:tmpl w:val="D4BE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04C7A"/>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2">
    <w:nsid w:val="459C3971"/>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3">
    <w:nsid w:val="476C41CF"/>
    <w:multiLevelType w:val="hybridMultilevel"/>
    <w:tmpl w:val="EE8042D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4A1D7A84"/>
    <w:multiLevelType w:val="hybridMultilevel"/>
    <w:tmpl w:val="D292A8A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F35ED6"/>
    <w:multiLevelType w:val="hybridMultilevel"/>
    <w:tmpl w:val="D292A8A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4F206D"/>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7">
    <w:nsid w:val="58BA2D34"/>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8">
    <w:nsid w:val="5F812C12"/>
    <w:multiLevelType w:val="hybridMultilevel"/>
    <w:tmpl w:val="D4BE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DD4D30"/>
    <w:multiLevelType w:val="hybridMultilevel"/>
    <w:tmpl w:val="42E23470"/>
    <w:lvl w:ilvl="0" w:tplc="F796D4FC">
      <w:start w:val="1"/>
      <w:numFmt w:val="decimal"/>
      <w:pStyle w:val="tabelno1"/>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nsid w:val="66482E4F"/>
    <w:multiLevelType w:val="hybridMultilevel"/>
    <w:tmpl w:val="D292A8A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6F1F2E"/>
    <w:multiLevelType w:val="hybridMultilevel"/>
    <w:tmpl w:val="82A0D444"/>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1536CE"/>
    <w:multiLevelType w:val="hybridMultilevel"/>
    <w:tmpl w:val="45B6B59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8F5E4E"/>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24">
    <w:nsid w:val="72BA2B2F"/>
    <w:multiLevelType w:val="hybridMultilevel"/>
    <w:tmpl w:val="D292A8A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A70D6C"/>
    <w:multiLevelType w:val="hybridMultilevel"/>
    <w:tmpl w:val="B7EA35EE"/>
    <w:lvl w:ilvl="0" w:tplc="F1944B7E">
      <w:start w:val="1"/>
      <w:numFmt w:val="decimal"/>
      <w:lvlText w:val="%1."/>
      <w:lvlJc w:val="left"/>
      <w:pPr>
        <w:ind w:left="340" w:hanging="360"/>
      </w:pPr>
      <w:rPr>
        <w:rFonts w:hint="default"/>
        <w:color w:val="auto"/>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26">
    <w:nsid w:val="766A1598"/>
    <w:multiLevelType w:val="hybridMultilevel"/>
    <w:tmpl w:val="27C2870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
    <w:nsid w:val="7FDE2C2F"/>
    <w:multiLevelType w:val="hybridMultilevel"/>
    <w:tmpl w:val="81D2C77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5"/>
  </w:num>
  <w:num w:numId="2">
    <w:abstractNumId w:val="20"/>
  </w:num>
  <w:num w:numId="3">
    <w:abstractNumId w:val="14"/>
  </w:num>
  <w:num w:numId="4">
    <w:abstractNumId w:val="21"/>
  </w:num>
  <w:num w:numId="5">
    <w:abstractNumId w:val="6"/>
  </w:num>
  <w:num w:numId="6">
    <w:abstractNumId w:val="24"/>
  </w:num>
  <w:num w:numId="7">
    <w:abstractNumId w:val="0"/>
  </w:num>
  <w:num w:numId="8">
    <w:abstractNumId w:val="5"/>
  </w:num>
  <w:num w:numId="9">
    <w:abstractNumId w:val="10"/>
  </w:num>
  <w:num w:numId="10">
    <w:abstractNumId w:val="22"/>
  </w:num>
  <w:num w:numId="11">
    <w:abstractNumId w:val="7"/>
  </w:num>
  <w:num w:numId="12">
    <w:abstractNumId w:val="19"/>
  </w:num>
  <w:num w:numId="13">
    <w:abstractNumId w:val="27"/>
  </w:num>
  <w:num w:numId="14">
    <w:abstractNumId w:val="13"/>
  </w:num>
  <w:num w:numId="15">
    <w:abstractNumId w:val="26"/>
  </w:num>
  <w:num w:numId="16">
    <w:abstractNumId w:val="18"/>
  </w:num>
  <w:num w:numId="17">
    <w:abstractNumId w:val="25"/>
  </w:num>
  <w:num w:numId="18">
    <w:abstractNumId w:val="23"/>
  </w:num>
  <w:num w:numId="19">
    <w:abstractNumId w:val="3"/>
  </w:num>
  <w:num w:numId="20">
    <w:abstractNumId w:val="2"/>
  </w:num>
  <w:num w:numId="21">
    <w:abstractNumId w:val="16"/>
  </w:num>
  <w:num w:numId="22">
    <w:abstractNumId w:val="4"/>
  </w:num>
  <w:num w:numId="23">
    <w:abstractNumId w:val="17"/>
  </w:num>
  <w:num w:numId="24">
    <w:abstractNumId w:val="9"/>
  </w:num>
  <w:num w:numId="25">
    <w:abstractNumId w:val="11"/>
  </w:num>
  <w:num w:numId="26">
    <w:abstractNumId w:val="12"/>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B8"/>
    <w:rsid w:val="00130BA6"/>
    <w:rsid w:val="0028046E"/>
    <w:rsid w:val="00AA683A"/>
    <w:rsid w:val="00C6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2B8"/>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tabelno1">
    <w:name w:val="tabel no1"/>
    <w:basedOn w:val="Normal"/>
    <w:link w:val="tabelno1Char"/>
    <w:qFormat/>
    <w:rsid w:val="00C612B8"/>
    <w:pPr>
      <w:numPr>
        <w:numId w:val="12"/>
      </w:numPr>
      <w:ind w:left="252" w:hanging="270"/>
    </w:pPr>
    <w:rPr>
      <w:rFonts w:ascii="Segoe UI" w:hAnsi="Segoe UI" w:cs="Segoe UI"/>
      <w:sz w:val="22"/>
      <w:szCs w:val="22"/>
      <w:lang w:val="es-ES"/>
    </w:rPr>
  </w:style>
  <w:style w:type="character" w:customStyle="1" w:styleId="tabelno1Char">
    <w:name w:val="tabel no1 Char"/>
    <w:link w:val="tabelno1"/>
    <w:rsid w:val="00C612B8"/>
    <w:rPr>
      <w:rFonts w:ascii="Segoe UI" w:eastAsia="Times New Roman" w:hAnsi="Segoe UI" w:cs="Segoe UI"/>
      <w:lang w:val="es-ES"/>
    </w:rPr>
  </w:style>
  <w:style w:type="paragraph" w:styleId="BalloonText">
    <w:name w:val="Balloon Text"/>
    <w:basedOn w:val="Normal"/>
    <w:link w:val="BalloonTextChar"/>
    <w:uiPriority w:val="99"/>
    <w:semiHidden/>
    <w:unhideWhenUsed/>
    <w:rsid w:val="0028046E"/>
    <w:rPr>
      <w:rFonts w:ascii="Tahoma" w:hAnsi="Tahoma" w:cs="Tahoma"/>
      <w:sz w:val="16"/>
      <w:szCs w:val="16"/>
    </w:rPr>
  </w:style>
  <w:style w:type="character" w:customStyle="1" w:styleId="BalloonTextChar">
    <w:name w:val="Balloon Text Char"/>
    <w:basedOn w:val="DefaultParagraphFont"/>
    <w:link w:val="BalloonText"/>
    <w:uiPriority w:val="99"/>
    <w:semiHidden/>
    <w:rsid w:val="002804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2B8"/>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tabelno1">
    <w:name w:val="tabel no1"/>
    <w:basedOn w:val="Normal"/>
    <w:link w:val="tabelno1Char"/>
    <w:qFormat/>
    <w:rsid w:val="00C612B8"/>
    <w:pPr>
      <w:numPr>
        <w:numId w:val="12"/>
      </w:numPr>
      <w:ind w:left="252" w:hanging="270"/>
    </w:pPr>
    <w:rPr>
      <w:rFonts w:ascii="Segoe UI" w:hAnsi="Segoe UI" w:cs="Segoe UI"/>
      <w:sz w:val="22"/>
      <w:szCs w:val="22"/>
      <w:lang w:val="es-ES"/>
    </w:rPr>
  </w:style>
  <w:style w:type="character" w:customStyle="1" w:styleId="tabelno1Char">
    <w:name w:val="tabel no1 Char"/>
    <w:link w:val="tabelno1"/>
    <w:rsid w:val="00C612B8"/>
    <w:rPr>
      <w:rFonts w:ascii="Segoe UI" w:eastAsia="Times New Roman" w:hAnsi="Segoe UI" w:cs="Segoe UI"/>
      <w:lang w:val="es-ES"/>
    </w:rPr>
  </w:style>
  <w:style w:type="paragraph" w:styleId="BalloonText">
    <w:name w:val="Balloon Text"/>
    <w:basedOn w:val="Normal"/>
    <w:link w:val="BalloonTextChar"/>
    <w:uiPriority w:val="99"/>
    <w:semiHidden/>
    <w:unhideWhenUsed/>
    <w:rsid w:val="0028046E"/>
    <w:rPr>
      <w:rFonts w:ascii="Tahoma" w:hAnsi="Tahoma" w:cs="Tahoma"/>
      <w:sz w:val="16"/>
      <w:szCs w:val="16"/>
    </w:rPr>
  </w:style>
  <w:style w:type="character" w:customStyle="1" w:styleId="BalloonTextChar">
    <w:name w:val="Balloon Text Char"/>
    <w:basedOn w:val="DefaultParagraphFont"/>
    <w:link w:val="BalloonText"/>
    <w:uiPriority w:val="99"/>
    <w:semiHidden/>
    <w:rsid w:val="002804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1352</Words>
  <Characters>7713</Characters>
  <Application>Microsoft Office Word</Application>
  <DocSecurity>0</DocSecurity>
  <Lines>64</Lines>
  <Paragraphs>18</Paragraphs>
  <ScaleCrop>false</ScaleCrop>
  <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dpr2015</dc:creator>
  <cp:keywords/>
  <dc:description/>
  <cp:lastModifiedBy>Windows User</cp:lastModifiedBy>
  <cp:revision>2</cp:revision>
  <dcterms:created xsi:type="dcterms:W3CDTF">2017-01-05T03:03:00Z</dcterms:created>
  <dcterms:modified xsi:type="dcterms:W3CDTF">2017-09-03T02:15:00Z</dcterms:modified>
</cp:coreProperties>
</file>