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58EA6" w14:textId="593D7F12" w:rsidR="00E55B18" w:rsidRDefault="00E67B52" w:rsidP="00E25A3D">
      <w:pPr>
        <w:jc w:val="both"/>
        <w:rPr>
          <w:rFonts w:ascii="Times New Roman" w:hAnsi="Times New Roman" w:cs="Times New Roman"/>
          <w:b/>
          <w:sz w:val="48"/>
        </w:rPr>
      </w:pPr>
      <w:sdt>
        <w:sdtPr>
          <w:rPr>
            <w:rFonts w:ascii="Times New Roman" w:hAnsi="Times New Roman" w:cs="Times New Roman"/>
            <w:b/>
            <w:sz w:val="48"/>
          </w:rPr>
          <w:id w:val="-1592853003"/>
          <w:docPartObj>
            <w:docPartGallery w:val="Cover Pages"/>
            <w:docPartUnique/>
          </w:docPartObj>
        </w:sdtPr>
        <w:sdtEndPr/>
        <w:sdtContent>
          <w:r w:rsidR="008A626D" w:rsidRPr="00B82C09">
            <w:rPr>
              <w:rFonts w:ascii="Times New Roman" w:hAnsi="Times New Roman" w:cs="Times New Roman"/>
              <w:b/>
              <w:noProof/>
              <w:sz w:val="48"/>
            </w:rPr>
            <mc:AlternateContent>
              <mc:Choice Requires="wps">
                <w:drawing>
                  <wp:anchor distT="0" distB="0" distL="114300" distR="114300" simplePos="0" relativeHeight="251659264" behindDoc="0" locked="0" layoutInCell="1" allowOverlap="1" wp14:anchorId="3B3D98E6" wp14:editId="451F78FC">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69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2610"/>
                                  <w:gridCol w:w="6150"/>
                                </w:tblGrid>
                                <w:tr w:rsidR="0009745D" w:rsidRPr="008A626D" w14:paraId="19F705BD" w14:textId="41DAE902" w:rsidTr="00192198">
                                  <w:trPr>
                                    <w:jc w:val="center"/>
                                  </w:trPr>
                                  <w:tc>
                                    <w:tcPr>
                                      <w:tcW w:w="2500" w:type="pct"/>
                                      <w:vAlign w:val="center"/>
                                    </w:tcPr>
                                    <w:sdt>
                                      <w:sdtPr>
                                        <w:rPr>
                                          <w:rFonts w:ascii="Times New Roman" w:hAnsi="Times New Roman" w:cs="Times New Roman"/>
                                          <w:color w:val="000000" w:themeColor="text1"/>
                                          <w:sz w:val="40"/>
                                        </w:rPr>
                                        <w:alias w:val="Abstract"/>
                                        <w:tag w:val=""/>
                                        <w:id w:val="233833787"/>
                                        <w:dataBinding w:prefixMappings="xmlns:ns0='http://schemas.microsoft.com/office/2006/coverPageProps' " w:xpath="/ns0:CoverPageProperties[1]/ns0:Abstract[1]" w:storeItemID="{55AF091B-3C7A-41E3-B477-F2FDAA23CFDA}"/>
                                        <w:text/>
                                      </w:sdtPr>
                                      <w:sdtEndPr/>
                                      <w:sdtContent>
                                        <w:p w14:paraId="4CDB0B7D" w14:textId="2991D65A" w:rsidR="00192198" w:rsidRPr="00192198" w:rsidRDefault="00192198" w:rsidP="00192198">
                                          <w:pPr>
                                            <w:rPr>
                                              <w:rFonts w:ascii="Times New Roman" w:hAnsi="Times New Roman" w:cs="Times New Roman"/>
                                              <w:color w:val="000000" w:themeColor="text1"/>
                                              <w:sz w:val="52"/>
                                            </w:rPr>
                                          </w:pPr>
                                          <w:r w:rsidRPr="00192198">
                                            <w:rPr>
                                              <w:rFonts w:ascii="Times New Roman" w:hAnsi="Times New Roman" w:cs="Times New Roman"/>
                                              <w:color w:val="000000" w:themeColor="text1"/>
                                              <w:sz w:val="40"/>
                                            </w:rPr>
                                            <w:t>BUSINESS ENGLISH 2018</w:t>
                                          </w:r>
                                        </w:p>
                                      </w:sdtContent>
                                    </w:sdt>
                                    <w:p w14:paraId="0A549693" w14:textId="77777777" w:rsidR="00192198" w:rsidRPr="00192198" w:rsidRDefault="00192198" w:rsidP="00192198">
                                      <w:pPr>
                                        <w:pStyle w:val="NoSpacing"/>
                                        <w:rPr>
                                          <w:rFonts w:ascii="Times New Roman" w:hAnsi="Times New Roman" w:cs="Times New Roman"/>
                                          <w:color w:val="ED7D31" w:themeColor="accent2"/>
                                          <w:sz w:val="52"/>
                                          <w:szCs w:val="26"/>
                                        </w:rPr>
                                      </w:pPr>
                                    </w:p>
                                    <w:p w14:paraId="6A2148E9" w14:textId="77777777" w:rsidR="00192198" w:rsidRPr="00192198" w:rsidRDefault="00192198" w:rsidP="00192198">
                                      <w:pPr>
                                        <w:pStyle w:val="NoSpacing"/>
                                        <w:rPr>
                                          <w:rFonts w:ascii="Times New Roman" w:hAnsi="Times New Roman" w:cs="Times New Roman"/>
                                          <w:sz w:val="52"/>
                                        </w:rPr>
                                      </w:pPr>
                                    </w:p>
                                  </w:tc>
                                  <w:tc>
                                    <w:tcPr>
                                      <w:tcW w:w="2500" w:type="pct"/>
                                      <w:vAlign w:val="center"/>
                                    </w:tcPr>
                                    <w:p w14:paraId="367C0F3E" w14:textId="79B5834B" w:rsidR="00192198" w:rsidRPr="008A626D" w:rsidRDefault="0009745D" w:rsidP="00192198">
                                      <w:pPr>
                                        <w:rPr>
                                          <w:rFonts w:ascii="Times New Roman" w:hAnsi="Times New Roman" w:cs="Times New Roman"/>
                                        </w:rPr>
                                      </w:pPr>
                                      <w:r>
                                        <w:rPr>
                                          <w:noProof/>
                                        </w:rPr>
                                        <w:drawing>
                                          <wp:inline distT="0" distB="0" distL="0" distR="0" wp14:anchorId="5805144F" wp14:editId="475637DD">
                                            <wp:extent cx="3443442" cy="2295525"/>
                                            <wp:effectExtent l="0" t="0" r="5080" b="0"/>
                                            <wp:docPr id="1" name="Picture 1" descr="10 Dos and Don'ts for an effective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Dos and Don'ts for an effective presentat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250" cy="2316063"/>
                                                    </a:xfrm>
                                                    <a:prstGeom prst="rect">
                                                      <a:avLst/>
                                                    </a:prstGeom>
                                                    <a:noFill/>
                                                    <a:ln>
                                                      <a:noFill/>
                                                    </a:ln>
                                                  </pic:spPr>
                                                </pic:pic>
                                              </a:graphicData>
                                            </a:graphic>
                                          </wp:inline>
                                        </w:drawing>
                                      </w:r>
                                    </w:p>
                                    <w:sdt>
                                      <w:sdtPr>
                                        <w:rPr>
                                          <w:rFonts w:ascii="Times New Roman" w:hAnsi="Times New Roman" w:cs="Times New Roman"/>
                                          <w:b/>
                                          <w:caps/>
                                          <w:color w:val="191919" w:themeColor="text1" w:themeTint="E6"/>
                                          <w:sz w:val="56"/>
                                          <w:szCs w:val="72"/>
                                        </w:rPr>
                                        <w:alias w:val="Title"/>
                                        <w:tag w:val=""/>
                                        <w:id w:val="-432667930"/>
                                        <w:dataBinding w:prefixMappings="xmlns:ns0='http://purl.org/dc/elements/1.1/' xmlns:ns1='http://schemas.openxmlformats.org/package/2006/metadata/core-properties' " w:xpath="/ns1:coreProperties[1]/ns0:title[1]" w:storeItemID="{6C3C8BC8-F283-45AE-878A-BAB7291924A1}"/>
                                        <w:text/>
                                      </w:sdtPr>
                                      <w:sdtEndPr/>
                                      <w:sdtContent>
                                        <w:p w14:paraId="50619351" w14:textId="0BFABA04" w:rsidR="00192198" w:rsidRPr="003B42C2" w:rsidRDefault="00182388" w:rsidP="00192198">
                                          <w:pPr>
                                            <w:pStyle w:val="NoSpacing"/>
                                            <w:spacing w:line="312" w:lineRule="auto"/>
                                            <w:rPr>
                                              <w:rFonts w:ascii="Times New Roman" w:hAnsi="Times New Roman" w:cs="Times New Roman"/>
                                              <w:b/>
                                              <w:caps/>
                                              <w:color w:val="191919" w:themeColor="text1" w:themeTint="E6"/>
                                              <w:sz w:val="56"/>
                                              <w:szCs w:val="72"/>
                                            </w:rPr>
                                          </w:pPr>
                                          <w:r>
                                            <w:rPr>
                                              <w:rFonts w:ascii="Times New Roman" w:hAnsi="Times New Roman" w:cs="Times New Roman"/>
                                              <w:b/>
                                              <w:caps/>
                                              <w:color w:val="191919" w:themeColor="text1" w:themeTint="E6"/>
                                              <w:sz w:val="56"/>
                                              <w:szCs w:val="72"/>
                                              <w:lang w:val="id-ID"/>
                                            </w:rPr>
                                            <w:t>TIPS FOR</w:t>
                                          </w:r>
                                          <w:r w:rsidR="0009745D">
                                            <w:rPr>
                                              <w:rFonts w:ascii="Times New Roman" w:hAnsi="Times New Roman" w:cs="Times New Roman"/>
                                              <w:b/>
                                              <w:caps/>
                                              <w:color w:val="191919" w:themeColor="text1" w:themeTint="E6"/>
                                              <w:sz w:val="56"/>
                                              <w:szCs w:val="72"/>
                                              <w:lang w:val="id-ID"/>
                                            </w:rPr>
                                            <w:t xml:space="preserve"> AN EFFECTIVE PRESENTATION</w:t>
                                          </w:r>
                                        </w:p>
                                      </w:sdtContent>
                                    </w:sdt>
                                    <w:sdt>
                                      <w:sdtPr>
                                        <w:rPr>
                                          <w:rFonts w:ascii="Times New Roman" w:hAnsi="Times New Roman" w:cs="Times New Roman"/>
                                          <w:color w:val="000000" w:themeColor="text1"/>
                                          <w:sz w:val="24"/>
                                          <w:szCs w:val="24"/>
                                        </w:rPr>
                                        <w:alias w:val="Subtitle"/>
                                        <w:tag w:val=""/>
                                        <w:id w:val="-1988226406"/>
                                        <w:dataBinding w:prefixMappings="xmlns:ns0='http://purl.org/dc/elements/1.1/' xmlns:ns1='http://schemas.openxmlformats.org/package/2006/metadata/core-properties' " w:xpath="/ns1:coreProperties[1]/ns0:subject[1]" w:storeItemID="{6C3C8BC8-F283-45AE-878A-BAB7291924A1}"/>
                                        <w:text/>
                                      </w:sdtPr>
                                      <w:sdtEndPr/>
                                      <w:sdtContent>
                                        <w:p w14:paraId="0629C56D" w14:textId="2CBEE11A" w:rsidR="00192198" w:rsidRPr="00192198" w:rsidRDefault="00192198" w:rsidP="00192198">
                                          <w:pPr>
                                            <w:rPr>
                                              <w:rFonts w:ascii="Times New Roman" w:hAnsi="Times New Roman" w:cs="Times New Roman"/>
                                              <w:b/>
                                              <w:color w:val="000000" w:themeColor="text1"/>
                                              <w:sz w:val="40"/>
                                            </w:rPr>
                                          </w:pPr>
                                          <w:r>
                                            <w:rPr>
                                              <w:rFonts w:ascii="Times New Roman" w:hAnsi="Times New Roman" w:cs="Times New Roman"/>
                                              <w:color w:val="000000" w:themeColor="text1"/>
                                              <w:sz w:val="24"/>
                                              <w:szCs w:val="24"/>
                                            </w:rPr>
                                            <w:t>SESSION X</w:t>
                                          </w:r>
                                          <w:r w:rsidR="0009745D">
                                            <w:rPr>
                                              <w:rFonts w:ascii="Times New Roman" w:hAnsi="Times New Roman" w:cs="Times New Roman"/>
                                              <w:color w:val="000000" w:themeColor="text1"/>
                                              <w:sz w:val="24"/>
                                              <w:szCs w:val="24"/>
                                            </w:rPr>
                                            <w:t>I</w:t>
                                          </w:r>
                                          <w:r w:rsidR="00182388">
                                            <w:rPr>
                                              <w:rFonts w:ascii="Times New Roman" w:hAnsi="Times New Roman" w:cs="Times New Roman"/>
                                              <w:color w:val="000000" w:themeColor="text1"/>
                                              <w:sz w:val="24"/>
                                              <w:szCs w:val="24"/>
                                            </w:rPr>
                                            <w:t>I</w:t>
                                          </w:r>
                                          <w:r w:rsidR="003B42C2">
                                            <w:rPr>
                                              <w:rFonts w:ascii="Times New Roman" w:hAnsi="Times New Roman" w:cs="Times New Roman"/>
                                              <w:color w:val="000000" w:themeColor="text1"/>
                                              <w:sz w:val="24"/>
                                              <w:szCs w:val="24"/>
                                            </w:rPr>
                                            <w:t xml:space="preserve"> -  NYOMAN PUTRA A</w:t>
                                          </w:r>
                                        </w:p>
                                      </w:sdtContent>
                                    </w:sdt>
                                  </w:tc>
                                </w:tr>
                              </w:tbl>
                              <w:p w14:paraId="34A3D723" w14:textId="77777777" w:rsidR="008A626D" w:rsidRPr="008A626D" w:rsidRDefault="008A626D">
                                <w:pPr>
                                  <w:rPr>
                                    <w:rFonts w:ascii="Times New Roman" w:hAnsi="Times New Roman" w:cs="Times New Roman"/>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B3D98E6" id="_x0000_t202" coordsize="21600,21600" o:spt="202" path="m,l,21600r21600,l21600,xe">
                    <v:stroke joinstyle="miter"/>
                    <v:path gradientshapeok="t" o:connecttype="rect"/>
                  </v:shapetype>
                  <v:shape id="Text Box 138" o:spid="_x0000_s1026" type="#_x0000_t202" style="position:absolute;left:0;text-align:left;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3696"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2610"/>
                            <w:gridCol w:w="6150"/>
                          </w:tblGrid>
                          <w:tr w:rsidR="0009745D" w:rsidRPr="008A626D" w14:paraId="19F705BD" w14:textId="41DAE902" w:rsidTr="00192198">
                            <w:trPr>
                              <w:jc w:val="center"/>
                            </w:trPr>
                            <w:tc>
                              <w:tcPr>
                                <w:tcW w:w="2500" w:type="pct"/>
                                <w:vAlign w:val="center"/>
                              </w:tcPr>
                              <w:sdt>
                                <w:sdtPr>
                                  <w:rPr>
                                    <w:rFonts w:ascii="Times New Roman" w:hAnsi="Times New Roman" w:cs="Times New Roman"/>
                                    <w:color w:val="000000" w:themeColor="text1"/>
                                    <w:sz w:val="40"/>
                                  </w:rPr>
                                  <w:alias w:val="Abstract"/>
                                  <w:tag w:val=""/>
                                  <w:id w:val="233833787"/>
                                  <w:dataBinding w:prefixMappings="xmlns:ns0='http://schemas.microsoft.com/office/2006/coverPageProps' " w:xpath="/ns0:CoverPageProperties[1]/ns0:Abstract[1]" w:storeItemID="{55AF091B-3C7A-41E3-B477-F2FDAA23CFDA}"/>
                                  <w:text/>
                                </w:sdtPr>
                                <w:sdtEndPr/>
                                <w:sdtContent>
                                  <w:p w14:paraId="4CDB0B7D" w14:textId="2991D65A" w:rsidR="00192198" w:rsidRPr="00192198" w:rsidRDefault="00192198" w:rsidP="00192198">
                                    <w:pPr>
                                      <w:rPr>
                                        <w:rFonts w:ascii="Times New Roman" w:hAnsi="Times New Roman" w:cs="Times New Roman"/>
                                        <w:color w:val="000000" w:themeColor="text1"/>
                                        <w:sz w:val="52"/>
                                      </w:rPr>
                                    </w:pPr>
                                    <w:r w:rsidRPr="00192198">
                                      <w:rPr>
                                        <w:rFonts w:ascii="Times New Roman" w:hAnsi="Times New Roman" w:cs="Times New Roman"/>
                                        <w:color w:val="000000" w:themeColor="text1"/>
                                        <w:sz w:val="40"/>
                                      </w:rPr>
                                      <w:t>BUSINESS ENGLISH 2018</w:t>
                                    </w:r>
                                  </w:p>
                                </w:sdtContent>
                              </w:sdt>
                              <w:p w14:paraId="0A549693" w14:textId="77777777" w:rsidR="00192198" w:rsidRPr="00192198" w:rsidRDefault="00192198" w:rsidP="00192198">
                                <w:pPr>
                                  <w:pStyle w:val="NoSpacing"/>
                                  <w:rPr>
                                    <w:rFonts w:ascii="Times New Roman" w:hAnsi="Times New Roman" w:cs="Times New Roman"/>
                                    <w:color w:val="ED7D31" w:themeColor="accent2"/>
                                    <w:sz w:val="52"/>
                                    <w:szCs w:val="26"/>
                                  </w:rPr>
                                </w:pPr>
                              </w:p>
                              <w:p w14:paraId="6A2148E9" w14:textId="77777777" w:rsidR="00192198" w:rsidRPr="00192198" w:rsidRDefault="00192198" w:rsidP="00192198">
                                <w:pPr>
                                  <w:pStyle w:val="NoSpacing"/>
                                  <w:rPr>
                                    <w:rFonts w:ascii="Times New Roman" w:hAnsi="Times New Roman" w:cs="Times New Roman"/>
                                    <w:sz w:val="52"/>
                                  </w:rPr>
                                </w:pPr>
                              </w:p>
                            </w:tc>
                            <w:tc>
                              <w:tcPr>
                                <w:tcW w:w="2500" w:type="pct"/>
                                <w:vAlign w:val="center"/>
                              </w:tcPr>
                              <w:p w14:paraId="367C0F3E" w14:textId="79B5834B" w:rsidR="00192198" w:rsidRPr="008A626D" w:rsidRDefault="0009745D" w:rsidP="00192198">
                                <w:pPr>
                                  <w:rPr>
                                    <w:rFonts w:ascii="Times New Roman" w:hAnsi="Times New Roman" w:cs="Times New Roman"/>
                                  </w:rPr>
                                </w:pPr>
                                <w:r>
                                  <w:rPr>
                                    <w:noProof/>
                                  </w:rPr>
                                  <w:drawing>
                                    <wp:inline distT="0" distB="0" distL="0" distR="0" wp14:anchorId="5805144F" wp14:editId="475637DD">
                                      <wp:extent cx="3443442" cy="2295525"/>
                                      <wp:effectExtent l="0" t="0" r="5080" b="0"/>
                                      <wp:docPr id="1" name="Picture 1" descr="10 Dos and Don'ts for an effective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Dos and Don'ts for an effective presentat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250" cy="2316063"/>
                                              </a:xfrm>
                                              <a:prstGeom prst="rect">
                                                <a:avLst/>
                                              </a:prstGeom>
                                              <a:noFill/>
                                              <a:ln>
                                                <a:noFill/>
                                              </a:ln>
                                            </pic:spPr>
                                          </pic:pic>
                                        </a:graphicData>
                                      </a:graphic>
                                    </wp:inline>
                                  </w:drawing>
                                </w:r>
                              </w:p>
                              <w:sdt>
                                <w:sdtPr>
                                  <w:rPr>
                                    <w:rFonts w:ascii="Times New Roman" w:hAnsi="Times New Roman" w:cs="Times New Roman"/>
                                    <w:b/>
                                    <w:caps/>
                                    <w:color w:val="191919" w:themeColor="text1" w:themeTint="E6"/>
                                    <w:sz w:val="56"/>
                                    <w:szCs w:val="72"/>
                                  </w:rPr>
                                  <w:alias w:val="Title"/>
                                  <w:tag w:val=""/>
                                  <w:id w:val="-432667930"/>
                                  <w:dataBinding w:prefixMappings="xmlns:ns0='http://purl.org/dc/elements/1.1/' xmlns:ns1='http://schemas.openxmlformats.org/package/2006/metadata/core-properties' " w:xpath="/ns1:coreProperties[1]/ns0:title[1]" w:storeItemID="{6C3C8BC8-F283-45AE-878A-BAB7291924A1}"/>
                                  <w:text/>
                                </w:sdtPr>
                                <w:sdtEndPr/>
                                <w:sdtContent>
                                  <w:p w14:paraId="50619351" w14:textId="0BFABA04" w:rsidR="00192198" w:rsidRPr="003B42C2" w:rsidRDefault="00182388" w:rsidP="00192198">
                                    <w:pPr>
                                      <w:pStyle w:val="NoSpacing"/>
                                      <w:spacing w:line="312" w:lineRule="auto"/>
                                      <w:rPr>
                                        <w:rFonts w:ascii="Times New Roman" w:hAnsi="Times New Roman" w:cs="Times New Roman"/>
                                        <w:b/>
                                        <w:caps/>
                                        <w:color w:val="191919" w:themeColor="text1" w:themeTint="E6"/>
                                        <w:sz w:val="56"/>
                                        <w:szCs w:val="72"/>
                                      </w:rPr>
                                    </w:pPr>
                                    <w:r>
                                      <w:rPr>
                                        <w:rFonts w:ascii="Times New Roman" w:hAnsi="Times New Roman" w:cs="Times New Roman"/>
                                        <w:b/>
                                        <w:caps/>
                                        <w:color w:val="191919" w:themeColor="text1" w:themeTint="E6"/>
                                        <w:sz w:val="56"/>
                                        <w:szCs w:val="72"/>
                                        <w:lang w:val="id-ID"/>
                                      </w:rPr>
                                      <w:t>TIPS FOR</w:t>
                                    </w:r>
                                    <w:r w:rsidR="0009745D">
                                      <w:rPr>
                                        <w:rFonts w:ascii="Times New Roman" w:hAnsi="Times New Roman" w:cs="Times New Roman"/>
                                        <w:b/>
                                        <w:caps/>
                                        <w:color w:val="191919" w:themeColor="text1" w:themeTint="E6"/>
                                        <w:sz w:val="56"/>
                                        <w:szCs w:val="72"/>
                                        <w:lang w:val="id-ID"/>
                                      </w:rPr>
                                      <w:t xml:space="preserve"> AN EFFECTIVE PRESENTATION</w:t>
                                    </w:r>
                                  </w:p>
                                </w:sdtContent>
                              </w:sdt>
                              <w:sdt>
                                <w:sdtPr>
                                  <w:rPr>
                                    <w:rFonts w:ascii="Times New Roman" w:hAnsi="Times New Roman" w:cs="Times New Roman"/>
                                    <w:color w:val="000000" w:themeColor="text1"/>
                                    <w:sz w:val="24"/>
                                    <w:szCs w:val="24"/>
                                  </w:rPr>
                                  <w:alias w:val="Subtitle"/>
                                  <w:tag w:val=""/>
                                  <w:id w:val="-1988226406"/>
                                  <w:dataBinding w:prefixMappings="xmlns:ns0='http://purl.org/dc/elements/1.1/' xmlns:ns1='http://schemas.openxmlformats.org/package/2006/metadata/core-properties' " w:xpath="/ns1:coreProperties[1]/ns0:subject[1]" w:storeItemID="{6C3C8BC8-F283-45AE-878A-BAB7291924A1}"/>
                                  <w:text/>
                                </w:sdtPr>
                                <w:sdtEndPr/>
                                <w:sdtContent>
                                  <w:p w14:paraId="0629C56D" w14:textId="2CBEE11A" w:rsidR="00192198" w:rsidRPr="00192198" w:rsidRDefault="00192198" w:rsidP="00192198">
                                    <w:pPr>
                                      <w:rPr>
                                        <w:rFonts w:ascii="Times New Roman" w:hAnsi="Times New Roman" w:cs="Times New Roman"/>
                                        <w:b/>
                                        <w:color w:val="000000" w:themeColor="text1"/>
                                        <w:sz w:val="40"/>
                                      </w:rPr>
                                    </w:pPr>
                                    <w:r>
                                      <w:rPr>
                                        <w:rFonts w:ascii="Times New Roman" w:hAnsi="Times New Roman" w:cs="Times New Roman"/>
                                        <w:color w:val="000000" w:themeColor="text1"/>
                                        <w:sz w:val="24"/>
                                        <w:szCs w:val="24"/>
                                      </w:rPr>
                                      <w:t>SESSION X</w:t>
                                    </w:r>
                                    <w:r w:rsidR="0009745D">
                                      <w:rPr>
                                        <w:rFonts w:ascii="Times New Roman" w:hAnsi="Times New Roman" w:cs="Times New Roman"/>
                                        <w:color w:val="000000" w:themeColor="text1"/>
                                        <w:sz w:val="24"/>
                                        <w:szCs w:val="24"/>
                                      </w:rPr>
                                      <w:t>I</w:t>
                                    </w:r>
                                    <w:r w:rsidR="00182388">
                                      <w:rPr>
                                        <w:rFonts w:ascii="Times New Roman" w:hAnsi="Times New Roman" w:cs="Times New Roman"/>
                                        <w:color w:val="000000" w:themeColor="text1"/>
                                        <w:sz w:val="24"/>
                                        <w:szCs w:val="24"/>
                                      </w:rPr>
                                      <w:t>I</w:t>
                                    </w:r>
                                    <w:r w:rsidR="003B42C2">
                                      <w:rPr>
                                        <w:rFonts w:ascii="Times New Roman" w:hAnsi="Times New Roman" w:cs="Times New Roman"/>
                                        <w:color w:val="000000" w:themeColor="text1"/>
                                        <w:sz w:val="24"/>
                                        <w:szCs w:val="24"/>
                                      </w:rPr>
                                      <w:t xml:space="preserve"> -  NYOMAN PUTRA A</w:t>
                                    </w:r>
                                  </w:p>
                                </w:sdtContent>
                              </w:sdt>
                            </w:tc>
                          </w:tr>
                        </w:tbl>
                        <w:p w14:paraId="34A3D723" w14:textId="77777777" w:rsidR="008A626D" w:rsidRPr="008A626D" w:rsidRDefault="008A626D">
                          <w:pPr>
                            <w:rPr>
                              <w:rFonts w:ascii="Times New Roman" w:hAnsi="Times New Roman" w:cs="Times New Roman"/>
                            </w:rPr>
                          </w:pPr>
                        </w:p>
                      </w:txbxContent>
                    </v:textbox>
                    <w10:wrap anchorx="page" anchory="page"/>
                  </v:shape>
                </w:pict>
              </mc:Fallback>
            </mc:AlternateContent>
          </w:r>
        </w:sdtContent>
      </w:sdt>
      <w:r w:rsidR="008A626D" w:rsidRPr="00B82C09">
        <w:rPr>
          <w:rFonts w:ascii="Times New Roman" w:hAnsi="Times New Roman" w:cs="Times New Roman"/>
          <w:b/>
          <w:sz w:val="48"/>
        </w:rPr>
        <w:br w:type="page"/>
      </w:r>
      <w:r w:rsidR="00E25A3D" w:rsidRPr="00B82C09">
        <w:rPr>
          <w:rFonts w:ascii="Times New Roman" w:hAnsi="Times New Roman" w:cs="Times New Roman"/>
          <w:b/>
          <w:sz w:val="48"/>
        </w:rPr>
        <w:lastRenderedPageBreak/>
        <w:t xml:space="preserve">20 Ways to Improve Your Presentation </w:t>
      </w:r>
      <w:r w:rsidR="00B579B2">
        <w:rPr>
          <w:noProof/>
        </w:rPr>
        <w:drawing>
          <wp:anchor distT="0" distB="0" distL="114300" distR="114300" simplePos="0" relativeHeight="251660288" behindDoc="1" locked="0" layoutInCell="1" allowOverlap="1" wp14:anchorId="716BF47A" wp14:editId="7EF09D3D">
            <wp:simplePos x="0" y="0"/>
            <wp:positionH relativeFrom="margin">
              <wp:align>center</wp:align>
            </wp:positionH>
            <wp:positionV relativeFrom="paragraph">
              <wp:posOffset>857250</wp:posOffset>
            </wp:positionV>
            <wp:extent cx="4857750" cy="4076700"/>
            <wp:effectExtent l="0" t="0" r="0" b="0"/>
            <wp:wrapTight wrapText="bothSides">
              <wp:wrapPolygon edited="0">
                <wp:start x="0" y="0"/>
                <wp:lineTo x="0" y="21499"/>
                <wp:lineTo x="21515" y="21499"/>
                <wp:lineTo x="21515" y="0"/>
                <wp:lineTo x="0" y="0"/>
              </wp:wrapPolygon>
            </wp:wrapTight>
            <wp:docPr id="6" name="Picture 6" descr="how to improve presentation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mprove presentation skil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5A3D" w:rsidRPr="00B82C09">
        <w:rPr>
          <w:rFonts w:ascii="Times New Roman" w:hAnsi="Times New Roman" w:cs="Times New Roman"/>
          <w:b/>
          <w:sz w:val="48"/>
        </w:rPr>
        <w:t>Skills</w:t>
      </w:r>
    </w:p>
    <w:p w14:paraId="27389372" w14:textId="2DCAD51A" w:rsidR="00B82C09" w:rsidRDefault="00B579B2" w:rsidP="00E25A3D">
      <w:pPr>
        <w:jc w:val="both"/>
        <w:rPr>
          <w:rFonts w:ascii="Times New Roman" w:hAnsi="Times New Roman" w:cs="Times New Roman"/>
          <w:sz w:val="28"/>
          <w:szCs w:val="24"/>
        </w:rPr>
      </w:pPr>
      <w:r>
        <w:rPr>
          <w:rFonts w:ascii="Times New Roman" w:hAnsi="Times New Roman" w:cs="Times New Roman"/>
          <w:sz w:val="28"/>
          <w:szCs w:val="24"/>
        </w:rPr>
        <w:tab/>
      </w:r>
    </w:p>
    <w:p w14:paraId="595E133F" w14:textId="7977A716" w:rsidR="00B579B2" w:rsidRDefault="00B579B2" w:rsidP="00E25A3D">
      <w:pPr>
        <w:jc w:val="both"/>
        <w:rPr>
          <w:rFonts w:ascii="Times New Roman" w:hAnsi="Times New Roman" w:cs="Times New Roman"/>
          <w:sz w:val="28"/>
          <w:szCs w:val="24"/>
        </w:rPr>
      </w:pPr>
    </w:p>
    <w:p w14:paraId="7E51FADD" w14:textId="2A11E480" w:rsidR="00B579B2" w:rsidRDefault="00B579B2" w:rsidP="00E25A3D">
      <w:pPr>
        <w:jc w:val="both"/>
        <w:rPr>
          <w:rFonts w:ascii="Times New Roman" w:hAnsi="Times New Roman" w:cs="Times New Roman"/>
          <w:sz w:val="28"/>
          <w:szCs w:val="24"/>
        </w:rPr>
      </w:pPr>
    </w:p>
    <w:p w14:paraId="0B77D1DA" w14:textId="0EBA5963" w:rsidR="00B579B2" w:rsidRDefault="00B579B2" w:rsidP="00E25A3D">
      <w:pPr>
        <w:jc w:val="both"/>
        <w:rPr>
          <w:rFonts w:ascii="Times New Roman" w:hAnsi="Times New Roman" w:cs="Times New Roman"/>
          <w:sz w:val="28"/>
          <w:szCs w:val="24"/>
        </w:rPr>
      </w:pPr>
    </w:p>
    <w:p w14:paraId="1E03DF7E" w14:textId="15A1A4EA" w:rsidR="00B579B2" w:rsidRDefault="00B579B2" w:rsidP="00E25A3D">
      <w:pPr>
        <w:jc w:val="both"/>
        <w:rPr>
          <w:rFonts w:ascii="Times New Roman" w:hAnsi="Times New Roman" w:cs="Times New Roman"/>
          <w:sz w:val="28"/>
          <w:szCs w:val="24"/>
        </w:rPr>
      </w:pPr>
    </w:p>
    <w:p w14:paraId="75406B10" w14:textId="43583EA5" w:rsidR="00B579B2" w:rsidRDefault="00B579B2" w:rsidP="00E25A3D">
      <w:pPr>
        <w:jc w:val="both"/>
        <w:rPr>
          <w:rFonts w:ascii="Times New Roman" w:hAnsi="Times New Roman" w:cs="Times New Roman"/>
          <w:sz w:val="28"/>
          <w:szCs w:val="24"/>
        </w:rPr>
      </w:pPr>
    </w:p>
    <w:p w14:paraId="2B682745" w14:textId="55B7480C" w:rsidR="00B579B2" w:rsidRDefault="00B579B2" w:rsidP="00E25A3D">
      <w:pPr>
        <w:jc w:val="both"/>
        <w:rPr>
          <w:rFonts w:ascii="Times New Roman" w:hAnsi="Times New Roman" w:cs="Times New Roman"/>
          <w:sz w:val="28"/>
          <w:szCs w:val="24"/>
        </w:rPr>
      </w:pPr>
    </w:p>
    <w:p w14:paraId="7353E739" w14:textId="74DA6100" w:rsidR="00B579B2" w:rsidRDefault="00B579B2" w:rsidP="00E25A3D">
      <w:pPr>
        <w:jc w:val="both"/>
        <w:rPr>
          <w:rFonts w:ascii="Times New Roman" w:hAnsi="Times New Roman" w:cs="Times New Roman"/>
          <w:sz w:val="28"/>
          <w:szCs w:val="24"/>
        </w:rPr>
      </w:pPr>
    </w:p>
    <w:p w14:paraId="78C84165" w14:textId="3581BE65" w:rsidR="00B579B2" w:rsidRDefault="00B579B2" w:rsidP="00E25A3D">
      <w:pPr>
        <w:jc w:val="both"/>
        <w:rPr>
          <w:rFonts w:ascii="Times New Roman" w:hAnsi="Times New Roman" w:cs="Times New Roman"/>
          <w:sz w:val="28"/>
          <w:szCs w:val="24"/>
        </w:rPr>
      </w:pPr>
    </w:p>
    <w:p w14:paraId="4D720886" w14:textId="2ABDE2BC" w:rsidR="00B579B2" w:rsidRDefault="00B579B2" w:rsidP="00E25A3D">
      <w:pPr>
        <w:jc w:val="both"/>
        <w:rPr>
          <w:rFonts w:ascii="Times New Roman" w:hAnsi="Times New Roman" w:cs="Times New Roman"/>
          <w:sz w:val="28"/>
          <w:szCs w:val="24"/>
        </w:rPr>
      </w:pPr>
    </w:p>
    <w:p w14:paraId="51B008E8" w14:textId="6952987A" w:rsidR="00B579B2" w:rsidRDefault="00B579B2" w:rsidP="00E25A3D">
      <w:pPr>
        <w:jc w:val="both"/>
        <w:rPr>
          <w:rFonts w:ascii="Times New Roman" w:hAnsi="Times New Roman" w:cs="Times New Roman"/>
          <w:sz w:val="28"/>
          <w:szCs w:val="24"/>
        </w:rPr>
      </w:pPr>
    </w:p>
    <w:p w14:paraId="20B06540" w14:textId="2A29156E" w:rsidR="00B579B2" w:rsidRDefault="00B579B2" w:rsidP="00E25A3D">
      <w:pPr>
        <w:jc w:val="both"/>
        <w:rPr>
          <w:rFonts w:ascii="Times New Roman" w:hAnsi="Times New Roman" w:cs="Times New Roman"/>
          <w:sz w:val="28"/>
          <w:szCs w:val="24"/>
        </w:rPr>
      </w:pPr>
    </w:p>
    <w:p w14:paraId="0527D3E3" w14:textId="63F86469" w:rsidR="00B579B2" w:rsidRDefault="00B579B2" w:rsidP="00E25A3D">
      <w:pPr>
        <w:jc w:val="both"/>
        <w:rPr>
          <w:rFonts w:ascii="Times New Roman" w:hAnsi="Times New Roman" w:cs="Times New Roman"/>
          <w:sz w:val="28"/>
          <w:szCs w:val="24"/>
        </w:rPr>
      </w:pPr>
    </w:p>
    <w:p w14:paraId="4B30EBC8" w14:textId="2ED2371E" w:rsidR="00B579B2" w:rsidRDefault="00B579B2" w:rsidP="00E25A3D">
      <w:pPr>
        <w:jc w:val="both"/>
        <w:rPr>
          <w:rFonts w:ascii="Times New Roman" w:hAnsi="Times New Roman" w:cs="Times New Roman"/>
          <w:sz w:val="28"/>
          <w:szCs w:val="24"/>
        </w:rPr>
      </w:pPr>
    </w:p>
    <w:p w14:paraId="2550BAA3" w14:textId="7324EE50" w:rsidR="00D70EDC" w:rsidRPr="00D70EDC" w:rsidRDefault="00D70EDC" w:rsidP="00D70EDC">
      <w:pPr>
        <w:pStyle w:val="ListParagraph"/>
        <w:numPr>
          <w:ilvl w:val="0"/>
          <w:numId w:val="31"/>
        </w:numPr>
        <w:jc w:val="both"/>
        <w:rPr>
          <w:rFonts w:ascii="Times New Roman" w:hAnsi="Times New Roman" w:cs="Times New Roman"/>
          <w:b/>
          <w:sz w:val="36"/>
          <w:szCs w:val="24"/>
        </w:rPr>
      </w:pPr>
      <w:r w:rsidRPr="00D70EDC">
        <w:rPr>
          <w:rFonts w:ascii="Times New Roman" w:hAnsi="Times New Roman" w:cs="Times New Roman"/>
          <w:b/>
          <w:sz w:val="36"/>
          <w:szCs w:val="24"/>
        </w:rPr>
        <w:t>Practice</w:t>
      </w:r>
    </w:p>
    <w:p w14:paraId="2A23A74D" w14:textId="77777777" w:rsidR="00D70EDC" w:rsidRPr="00D70EDC" w:rsidRDefault="00D70EDC" w:rsidP="00D70EDC">
      <w:pPr>
        <w:pStyle w:val="ListParagraph"/>
        <w:jc w:val="both"/>
        <w:rPr>
          <w:rFonts w:ascii="Times New Roman" w:hAnsi="Times New Roman" w:cs="Times New Roman"/>
          <w:sz w:val="24"/>
          <w:szCs w:val="24"/>
        </w:rPr>
      </w:pPr>
      <w:r w:rsidRPr="00D70EDC">
        <w:rPr>
          <w:rFonts w:ascii="Times New Roman" w:hAnsi="Times New Roman" w:cs="Times New Roman"/>
          <w:sz w:val="24"/>
          <w:szCs w:val="24"/>
        </w:rPr>
        <w:t>Naturally, you'll want to rehearse your presentation multiple times. While it can be difficult for those with packed schedules to spare time to practice, it's essential if you want to deliver a rousing presentation. I’m famous around the office for staying up late the night before a big presentation, practicing over and over. If you really want to sound great, write out your speech rather than taking chances winging it – if you get nervous about speaking, a script is your best friend.</w:t>
      </w:r>
      <w:r w:rsidRPr="00D70EDC">
        <w:rPr>
          <w:rFonts w:ascii="Times New Roman" w:hAnsi="Times New Roman" w:cs="Times New Roman"/>
          <w:sz w:val="24"/>
          <w:szCs w:val="24"/>
        </w:rPr>
        <w:t xml:space="preserve"> </w:t>
      </w:r>
    </w:p>
    <w:p w14:paraId="0F851B75" w14:textId="77777777" w:rsidR="00D70EDC" w:rsidRPr="00D70EDC" w:rsidRDefault="00D70EDC" w:rsidP="00D70EDC">
      <w:pPr>
        <w:pStyle w:val="ListParagraph"/>
        <w:jc w:val="both"/>
        <w:rPr>
          <w:rFonts w:ascii="Times New Roman" w:hAnsi="Times New Roman" w:cs="Times New Roman"/>
          <w:sz w:val="24"/>
          <w:szCs w:val="24"/>
        </w:rPr>
      </w:pPr>
    </w:p>
    <w:p w14:paraId="2DFBEA4A" w14:textId="4D7D1FD3" w:rsidR="00B579B2" w:rsidRDefault="00D70EDC" w:rsidP="00D70EDC">
      <w:pPr>
        <w:pStyle w:val="ListParagraph"/>
        <w:jc w:val="both"/>
        <w:rPr>
          <w:rFonts w:ascii="Times New Roman" w:hAnsi="Times New Roman" w:cs="Times New Roman"/>
          <w:sz w:val="24"/>
          <w:szCs w:val="24"/>
        </w:rPr>
      </w:pPr>
      <w:r w:rsidRPr="00D70EDC">
        <w:rPr>
          <w:rFonts w:ascii="Times New Roman" w:hAnsi="Times New Roman" w:cs="Times New Roman"/>
          <w:sz w:val="24"/>
          <w:szCs w:val="24"/>
        </w:rPr>
        <w:t>Try to practice where you'll be delivering your talk. Some acting strategists suggest rehearsing lines in various positions – standing up, sitting down, with arms open wide, on one leg, while sitting on the toilet, etc. (OK, that last one may be optional.) The more you mix up your position and setting, the more comfortable you'll feel with your speech. Do a practice run for a friend or colleague, or try recording your presentation and playing it back to evaluate which areas need work. Listening to recordings of your past talks can clue you in to bad habits you may be unaware of, as well as inspiring the age-old question: "Is that what I really sound like?"</w:t>
      </w:r>
    </w:p>
    <w:p w14:paraId="543AC5C1" w14:textId="6DC170BA" w:rsidR="00D70EDC" w:rsidRDefault="00D70EDC" w:rsidP="00D70EDC">
      <w:pPr>
        <w:pStyle w:val="ListParagraph"/>
        <w:jc w:val="both"/>
        <w:rPr>
          <w:rFonts w:ascii="Times New Roman" w:hAnsi="Times New Roman" w:cs="Times New Roman"/>
          <w:sz w:val="24"/>
          <w:szCs w:val="24"/>
        </w:rPr>
      </w:pPr>
    </w:p>
    <w:p w14:paraId="310E73D3" w14:textId="127E40FE" w:rsidR="00D70EDC" w:rsidRDefault="00D70EDC" w:rsidP="00D70EDC">
      <w:pPr>
        <w:pStyle w:val="ListParagraph"/>
        <w:jc w:val="both"/>
        <w:rPr>
          <w:rFonts w:ascii="Times New Roman" w:hAnsi="Times New Roman" w:cs="Times New Roman"/>
          <w:sz w:val="24"/>
          <w:szCs w:val="24"/>
        </w:rPr>
      </w:pPr>
    </w:p>
    <w:p w14:paraId="109013DD" w14:textId="77777777" w:rsidR="00D70EDC" w:rsidRPr="00D70EDC" w:rsidRDefault="00D70EDC" w:rsidP="00D70EDC">
      <w:pPr>
        <w:pStyle w:val="ListParagraph"/>
        <w:jc w:val="both"/>
        <w:rPr>
          <w:rFonts w:ascii="Times New Roman" w:hAnsi="Times New Roman" w:cs="Times New Roman"/>
          <w:sz w:val="24"/>
          <w:szCs w:val="24"/>
        </w:rPr>
      </w:pPr>
    </w:p>
    <w:p w14:paraId="020D1FCE" w14:textId="4B606B05" w:rsidR="00D70EDC" w:rsidRPr="00D70EDC" w:rsidRDefault="00EB2732" w:rsidP="00D70EDC">
      <w:pPr>
        <w:pStyle w:val="ListParagraph"/>
        <w:numPr>
          <w:ilvl w:val="0"/>
          <w:numId w:val="31"/>
        </w:numPr>
        <w:jc w:val="both"/>
        <w:rPr>
          <w:rFonts w:ascii="Times New Roman" w:hAnsi="Times New Roman" w:cs="Times New Roman"/>
          <w:b/>
          <w:sz w:val="36"/>
          <w:szCs w:val="24"/>
        </w:rPr>
      </w:pPr>
      <w:r>
        <w:rPr>
          <w:noProof/>
        </w:rPr>
        <w:lastRenderedPageBreak/>
        <w:drawing>
          <wp:anchor distT="0" distB="0" distL="114300" distR="114300" simplePos="0" relativeHeight="251662336" behindDoc="1" locked="0" layoutInCell="1" allowOverlap="1" wp14:anchorId="728C7EE1" wp14:editId="47568F76">
            <wp:simplePos x="0" y="0"/>
            <wp:positionH relativeFrom="column">
              <wp:posOffset>457200</wp:posOffset>
            </wp:positionH>
            <wp:positionV relativeFrom="paragraph">
              <wp:posOffset>285750</wp:posOffset>
            </wp:positionV>
            <wp:extent cx="3105150" cy="2087245"/>
            <wp:effectExtent l="0" t="0" r="0" b="8255"/>
            <wp:wrapTight wrapText="bothSides">
              <wp:wrapPolygon edited="0">
                <wp:start x="0" y="0"/>
                <wp:lineTo x="0" y="21488"/>
                <wp:lineTo x="21467" y="21488"/>
                <wp:lineTo x="21467" y="0"/>
                <wp:lineTo x="0" y="0"/>
              </wp:wrapPolygon>
            </wp:wrapTight>
            <wp:docPr id="18" name="Picture 18" descr="Image result for nerv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nerv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EDC" w:rsidRPr="00D70EDC">
        <w:rPr>
          <w:rFonts w:ascii="Times New Roman" w:hAnsi="Times New Roman" w:cs="Times New Roman"/>
          <w:b/>
          <w:sz w:val="36"/>
          <w:szCs w:val="24"/>
        </w:rPr>
        <w:t xml:space="preserve">Transform Nervous Energy Into Enthusiasm. </w:t>
      </w:r>
    </w:p>
    <w:p w14:paraId="0DA8969B" w14:textId="0256B29F" w:rsidR="00D70EDC" w:rsidRDefault="00D70EDC" w:rsidP="00D70EDC">
      <w:pPr>
        <w:pStyle w:val="ListParagraph"/>
        <w:jc w:val="both"/>
        <w:rPr>
          <w:rFonts w:ascii="Times New Roman" w:hAnsi="Times New Roman" w:cs="Times New Roman"/>
          <w:sz w:val="24"/>
          <w:szCs w:val="24"/>
        </w:rPr>
      </w:pPr>
      <w:r w:rsidRPr="00D70EDC">
        <w:rPr>
          <w:rFonts w:ascii="Times New Roman" w:hAnsi="Times New Roman" w:cs="Times New Roman"/>
          <w:sz w:val="24"/>
          <w:szCs w:val="24"/>
        </w:rPr>
        <w:t>It may sound strange, but I'll often down an energy drink and blast hip-hop music in my earphones before presenting. Why? It pumps me up and helps me turn jitters into focused enthusiasm. Studies have shown that an enthusiastic speech can win out over an eloquent one, and since I'm not exactly the Winston Churchill of presenters, I make sure that I'm as enthusiastic and energetic as possible before going on stage. Of course, individuals respond differently to caffeine overload, so know your own body before guzzling those monster energy drinks.</w:t>
      </w:r>
    </w:p>
    <w:p w14:paraId="530F2D1E" w14:textId="77777777" w:rsidR="00D70EDC" w:rsidRPr="00D70EDC" w:rsidRDefault="00D70EDC" w:rsidP="00D70EDC">
      <w:pPr>
        <w:pStyle w:val="ListParagraph"/>
        <w:jc w:val="both"/>
        <w:rPr>
          <w:rFonts w:ascii="Times New Roman" w:hAnsi="Times New Roman" w:cs="Times New Roman"/>
          <w:b/>
          <w:sz w:val="36"/>
          <w:szCs w:val="24"/>
        </w:rPr>
      </w:pPr>
    </w:p>
    <w:p w14:paraId="669E2450" w14:textId="1A869C89" w:rsidR="00D70EDC" w:rsidRPr="00D70EDC" w:rsidRDefault="00D70EDC" w:rsidP="00D70EDC">
      <w:pPr>
        <w:pStyle w:val="ListParagraph"/>
        <w:numPr>
          <w:ilvl w:val="0"/>
          <w:numId w:val="31"/>
        </w:numPr>
        <w:jc w:val="both"/>
        <w:rPr>
          <w:rFonts w:ascii="Times New Roman" w:hAnsi="Times New Roman" w:cs="Times New Roman"/>
          <w:b/>
          <w:sz w:val="36"/>
          <w:szCs w:val="24"/>
        </w:rPr>
      </w:pPr>
      <w:r w:rsidRPr="00D70EDC">
        <w:rPr>
          <w:rFonts w:ascii="Times New Roman" w:hAnsi="Times New Roman" w:cs="Times New Roman"/>
          <w:b/>
          <w:sz w:val="36"/>
          <w:szCs w:val="24"/>
        </w:rPr>
        <w:t xml:space="preserve">Attend Other Presentations. </w:t>
      </w:r>
    </w:p>
    <w:p w14:paraId="4EF7E55D" w14:textId="6AD779DB" w:rsidR="00D70EDC" w:rsidRDefault="00D70EDC" w:rsidP="00D70EDC">
      <w:pPr>
        <w:pStyle w:val="ListParagraph"/>
        <w:jc w:val="both"/>
        <w:rPr>
          <w:rFonts w:ascii="Times New Roman" w:hAnsi="Times New Roman" w:cs="Times New Roman"/>
          <w:sz w:val="24"/>
          <w:szCs w:val="24"/>
        </w:rPr>
      </w:pPr>
      <w:r w:rsidRPr="00D70EDC">
        <w:rPr>
          <w:rFonts w:ascii="Times New Roman" w:hAnsi="Times New Roman" w:cs="Times New Roman"/>
          <w:sz w:val="24"/>
          <w:szCs w:val="24"/>
        </w:rPr>
        <w:t>If you're giving a talk as part of a conference, try to attend some of the earlier talks by other presenters to scope out their presentation skills and get some context. This shows respect for your fellow presenters while also giving you a chance to feel out the audience. What's the mood of the crowd? Are folks in the mood to laugh or are they a bit more stiff? Are the presentations more strategic or tactical in nature? Another speaker may also say something that you can play off of later in your own presentation.</w:t>
      </w:r>
    </w:p>
    <w:p w14:paraId="676ABE11" w14:textId="050A8798" w:rsidR="00D70EDC" w:rsidRDefault="00D70EDC" w:rsidP="00D70EDC">
      <w:pPr>
        <w:pStyle w:val="ListParagraph"/>
        <w:jc w:val="both"/>
        <w:rPr>
          <w:rFonts w:ascii="Times New Roman" w:hAnsi="Times New Roman" w:cs="Times New Roman"/>
          <w:sz w:val="24"/>
          <w:szCs w:val="24"/>
        </w:rPr>
      </w:pPr>
    </w:p>
    <w:p w14:paraId="74F8522E" w14:textId="79331DDD" w:rsidR="00D70EDC" w:rsidRPr="00D70EDC" w:rsidRDefault="00D70EDC" w:rsidP="00D70EDC">
      <w:pPr>
        <w:pStyle w:val="ListParagraph"/>
        <w:numPr>
          <w:ilvl w:val="0"/>
          <w:numId w:val="31"/>
        </w:numPr>
        <w:jc w:val="both"/>
        <w:rPr>
          <w:rFonts w:ascii="Times New Roman" w:hAnsi="Times New Roman" w:cs="Times New Roman"/>
          <w:b/>
          <w:sz w:val="40"/>
          <w:szCs w:val="24"/>
        </w:rPr>
      </w:pPr>
      <w:r w:rsidRPr="00D70EDC">
        <w:rPr>
          <w:rFonts w:ascii="Times New Roman" w:hAnsi="Times New Roman" w:cs="Times New Roman"/>
          <w:b/>
          <w:sz w:val="40"/>
          <w:szCs w:val="24"/>
        </w:rPr>
        <w:t xml:space="preserve">Arrive Early. </w:t>
      </w:r>
    </w:p>
    <w:p w14:paraId="0000778A" w14:textId="390DA5D7" w:rsidR="00D70EDC" w:rsidRDefault="00D70EDC" w:rsidP="00D70EDC">
      <w:pPr>
        <w:pStyle w:val="ListParagraph"/>
        <w:jc w:val="both"/>
        <w:rPr>
          <w:rFonts w:ascii="Times New Roman" w:hAnsi="Times New Roman" w:cs="Times New Roman"/>
          <w:sz w:val="24"/>
          <w:szCs w:val="24"/>
        </w:rPr>
      </w:pPr>
      <w:r w:rsidRPr="00D70EDC">
        <w:rPr>
          <w:rFonts w:ascii="Times New Roman" w:hAnsi="Times New Roman" w:cs="Times New Roman"/>
          <w:sz w:val="24"/>
          <w:szCs w:val="24"/>
        </w:rPr>
        <w:t>It's always best to allow yourself plenty of time to settle in before your talk. Extra time ensures you won't be late (even if Google Maps shuts down) and gives you plenty of time to get adapted to your presentation space.</w:t>
      </w:r>
    </w:p>
    <w:p w14:paraId="5B9FFB00" w14:textId="236D1D4C" w:rsidR="00D70EDC" w:rsidRDefault="00D70EDC" w:rsidP="00D70EDC">
      <w:pPr>
        <w:pStyle w:val="ListParagraph"/>
        <w:jc w:val="both"/>
        <w:rPr>
          <w:rFonts w:ascii="Times New Roman" w:hAnsi="Times New Roman" w:cs="Times New Roman"/>
          <w:sz w:val="24"/>
          <w:szCs w:val="24"/>
        </w:rPr>
      </w:pPr>
    </w:p>
    <w:p w14:paraId="72B65F1C" w14:textId="444026E6" w:rsidR="00D70EDC" w:rsidRPr="00D70EDC" w:rsidRDefault="00D70EDC" w:rsidP="00D70EDC">
      <w:pPr>
        <w:pStyle w:val="ListParagraph"/>
        <w:numPr>
          <w:ilvl w:val="0"/>
          <w:numId w:val="31"/>
        </w:numPr>
        <w:jc w:val="both"/>
        <w:rPr>
          <w:rFonts w:ascii="Times New Roman" w:hAnsi="Times New Roman" w:cs="Times New Roman"/>
          <w:b/>
          <w:sz w:val="36"/>
          <w:szCs w:val="24"/>
        </w:rPr>
      </w:pPr>
      <w:r w:rsidRPr="00D70EDC">
        <w:rPr>
          <w:rFonts w:ascii="Times New Roman" w:hAnsi="Times New Roman" w:cs="Times New Roman"/>
          <w:b/>
          <w:sz w:val="36"/>
          <w:szCs w:val="24"/>
        </w:rPr>
        <w:t xml:space="preserve">Adjust to Your Surroundings. </w:t>
      </w:r>
    </w:p>
    <w:p w14:paraId="596BBB71" w14:textId="6C2126F6" w:rsidR="00D70EDC" w:rsidRDefault="00D70EDC" w:rsidP="00D70EDC">
      <w:pPr>
        <w:pStyle w:val="ListParagraph"/>
        <w:jc w:val="both"/>
        <w:rPr>
          <w:rFonts w:ascii="Times New Roman" w:hAnsi="Times New Roman" w:cs="Times New Roman"/>
          <w:sz w:val="24"/>
          <w:szCs w:val="24"/>
        </w:rPr>
      </w:pPr>
      <w:r w:rsidRPr="00D70EDC">
        <w:rPr>
          <w:rFonts w:ascii="Times New Roman" w:hAnsi="Times New Roman" w:cs="Times New Roman"/>
          <w:sz w:val="24"/>
          <w:szCs w:val="24"/>
        </w:rPr>
        <w:t>The more adjusted to your environment you are, the more comfortable you'll feel. Make sure to spend some in the room where you will be delivering your presentation. If possible, practice with the microphone and lighting, make sure you understand the seating and be aware of any distractions potentially posed by the venue (e.g., a noisy road outside).</w:t>
      </w:r>
    </w:p>
    <w:p w14:paraId="4EE08A4D" w14:textId="77777777" w:rsidR="00D70EDC" w:rsidRPr="00D70EDC" w:rsidRDefault="00D70EDC" w:rsidP="00D70EDC">
      <w:pPr>
        <w:pStyle w:val="ListParagraph"/>
        <w:jc w:val="both"/>
        <w:rPr>
          <w:rFonts w:ascii="Times New Roman" w:hAnsi="Times New Roman" w:cs="Times New Roman"/>
          <w:sz w:val="24"/>
          <w:szCs w:val="24"/>
        </w:rPr>
      </w:pPr>
    </w:p>
    <w:p w14:paraId="11939C26" w14:textId="5E2CC29D" w:rsidR="00281FFE" w:rsidRPr="00281FFE" w:rsidRDefault="00281FFE" w:rsidP="00281FFE">
      <w:pPr>
        <w:pStyle w:val="ListParagraph"/>
        <w:numPr>
          <w:ilvl w:val="0"/>
          <w:numId w:val="31"/>
        </w:numPr>
        <w:jc w:val="both"/>
        <w:rPr>
          <w:rFonts w:ascii="Times New Roman" w:hAnsi="Times New Roman" w:cs="Times New Roman"/>
          <w:b/>
          <w:sz w:val="36"/>
          <w:szCs w:val="24"/>
        </w:rPr>
      </w:pPr>
      <w:r w:rsidRPr="00281FFE">
        <w:rPr>
          <w:rFonts w:ascii="Times New Roman" w:hAnsi="Times New Roman" w:cs="Times New Roman"/>
          <w:b/>
          <w:sz w:val="36"/>
          <w:szCs w:val="24"/>
        </w:rPr>
        <w:t xml:space="preserve">Meet and Greet. </w:t>
      </w:r>
    </w:p>
    <w:p w14:paraId="2C09AE79" w14:textId="5ECA8B84" w:rsidR="00D70EDC" w:rsidRDefault="00281FFE" w:rsidP="00281FFE">
      <w:pPr>
        <w:pStyle w:val="ListParagraph"/>
        <w:jc w:val="both"/>
        <w:rPr>
          <w:rFonts w:ascii="Times New Roman" w:hAnsi="Times New Roman" w:cs="Times New Roman"/>
          <w:sz w:val="24"/>
          <w:szCs w:val="24"/>
        </w:rPr>
      </w:pPr>
      <w:r w:rsidRPr="00281FFE">
        <w:rPr>
          <w:rFonts w:ascii="Times New Roman" w:hAnsi="Times New Roman" w:cs="Times New Roman"/>
          <w:sz w:val="24"/>
          <w:szCs w:val="24"/>
        </w:rPr>
        <w:t>Do your best to chat with people before your presentation. Talking with audiences makes you seem more likeable and approachable. Ask event attendees questions and take in their responses. They may even give you some inspiration to weave into your talk.</w:t>
      </w:r>
    </w:p>
    <w:p w14:paraId="1B572524" w14:textId="3B1AA367" w:rsidR="00D80C27" w:rsidRDefault="00D80C27" w:rsidP="00281FFE">
      <w:pPr>
        <w:pStyle w:val="ListParagraph"/>
        <w:jc w:val="both"/>
        <w:rPr>
          <w:rFonts w:ascii="Times New Roman" w:hAnsi="Times New Roman" w:cs="Times New Roman"/>
          <w:sz w:val="24"/>
          <w:szCs w:val="24"/>
        </w:rPr>
      </w:pPr>
    </w:p>
    <w:p w14:paraId="07FB6CB4" w14:textId="77777777" w:rsidR="00D80C27" w:rsidRDefault="00D80C27" w:rsidP="00281FFE">
      <w:pPr>
        <w:pStyle w:val="ListParagraph"/>
        <w:jc w:val="both"/>
        <w:rPr>
          <w:rFonts w:ascii="Times New Roman" w:hAnsi="Times New Roman" w:cs="Times New Roman"/>
          <w:sz w:val="24"/>
          <w:szCs w:val="24"/>
        </w:rPr>
      </w:pPr>
    </w:p>
    <w:p w14:paraId="1A119D62" w14:textId="30CF78D1" w:rsidR="00281FFE" w:rsidRDefault="00281FFE" w:rsidP="00281FFE">
      <w:pPr>
        <w:pStyle w:val="ListParagraph"/>
        <w:jc w:val="both"/>
        <w:rPr>
          <w:rFonts w:ascii="Times New Roman" w:hAnsi="Times New Roman" w:cs="Times New Roman"/>
          <w:sz w:val="24"/>
          <w:szCs w:val="24"/>
        </w:rPr>
      </w:pPr>
    </w:p>
    <w:p w14:paraId="60B0A98F" w14:textId="5244FC1E" w:rsidR="00952DA0" w:rsidRPr="00952DA0" w:rsidRDefault="00952DA0" w:rsidP="00952DA0">
      <w:pPr>
        <w:pStyle w:val="ListParagraph"/>
        <w:numPr>
          <w:ilvl w:val="0"/>
          <w:numId w:val="31"/>
        </w:numPr>
        <w:jc w:val="both"/>
        <w:rPr>
          <w:rFonts w:ascii="Times New Roman" w:hAnsi="Times New Roman" w:cs="Times New Roman"/>
          <w:b/>
          <w:sz w:val="36"/>
          <w:szCs w:val="24"/>
        </w:rPr>
      </w:pPr>
      <w:r w:rsidRPr="00952DA0">
        <w:rPr>
          <w:rFonts w:ascii="Times New Roman" w:hAnsi="Times New Roman" w:cs="Times New Roman"/>
          <w:b/>
          <w:sz w:val="36"/>
          <w:szCs w:val="24"/>
        </w:rPr>
        <w:lastRenderedPageBreak/>
        <w:t xml:space="preserve">Use Positive Visualization. </w:t>
      </w:r>
    </w:p>
    <w:p w14:paraId="7465B507" w14:textId="129D2DF8" w:rsidR="00952DA0" w:rsidRPr="00952DA0" w:rsidRDefault="00D80C27" w:rsidP="00952DA0">
      <w:pPr>
        <w:pStyle w:val="ListParagraph"/>
        <w:jc w:val="both"/>
        <w:rPr>
          <w:rFonts w:ascii="Times New Roman" w:hAnsi="Times New Roman" w:cs="Times New Roman"/>
          <w:sz w:val="24"/>
          <w:szCs w:val="24"/>
        </w:rPr>
      </w:pPr>
      <w:r w:rsidRPr="00952DA0">
        <w:drawing>
          <wp:anchor distT="0" distB="0" distL="114300" distR="114300" simplePos="0" relativeHeight="251661312" behindDoc="1" locked="0" layoutInCell="1" allowOverlap="1" wp14:anchorId="2063FB43" wp14:editId="20F98AD2">
            <wp:simplePos x="0" y="0"/>
            <wp:positionH relativeFrom="margin">
              <wp:posOffset>2103755</wp:posOffset>
            </wp:positionH>
            <wp:positionV relativeFrom="paragraph">
              <wp:posOffset>108585</wp:posOffset>
            </wp:positionV>
            <wp:extent cx="3747770" cy="2943225"/>
            <wp:effectExtent l="0" t="0" r="5080" b="9525"/>
            <wp:wrapTight wrapText="bothSides">
              <wp:wrapPolygon edited="0">
                <wp:start x="0" y="0"/>
                <wp:lineTo x="0" y="21530"/>
                <wp:lineTo x="21519" y="21530"/>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47770" cy="2943225"/>
                    </a:xfrm>
                    <a:prstGeom prst="rect">
                      <a:avLst/>
                    </a:prstGeom>
                  </pic:spPr>
                </pic:pic>
              </a:graphicData>
            </a:graphic>
            <wp14:sizeRelH relativeFrom="page">
              <wp14:pctWidth>0</wp14:pctWidth>
            </wp14:sizeRelH>
            <wp14:sizeRelV relativeFrom="page">
              <wp14:pctHeight>0</wp14:pctHeight>
            </wp14:sizeRelV>
          </wp:anchor>
        </w:drawing>
      </w:r>
      <w:r w:rsidR="00952DA0" w:rsidRPr="00952DA0">
        <w:rPr>
          <w:rFonts w:ascii="Times New Roman" w:hAnsi="Times New Roman" w:cs="Times New Roman"/>
          <w:sz w:val="24"/>
          <w:szCs w:val="24"/>
        </w:rPr>
        <w:t>Whether or not you’re a Zen master, know that plenty of studies have proven the effectiveness of positive visualization. When we imagine a positive outcome to a scenario in our mind, it's more likely to play out the way we envision.</w:t>
      </w:r>
    </w:p>
    <w:p w14:paraId="7CDEC4D3" w14:textId="3319E9C3" w:rsidR="00952DA0" w:rsidRPr="00952DA0" w:rsidRDefault="00952DA0" w:rsidP="00952DA0">
      <w:pPr>
        <w:pStyle w:val="ListParagraph"/>
        <w:jc w:val="both"/>
        <w:rPr>
          <w:rFonts w:ascii="Times New Roman" w:hAnsi="Times New Roman" w:cs="Times New Roman"/>
          <w:sz w:val="24"/>
          <w:szCs w:val="24"/>
        </w:rPr>
      </w:pPr>
    </w:p>
    <w:p w14:paraId="225AB6F4" w14:textId="71CC87CC" w:rsidR="00281FFE" w:rsidRDefault="00952DA0" w:rsidP="00952DA0">
      <w:pPr>
        <w:pStyle w:val="ListParagraph"/>
        <w:jc w:val="both"/>
        <w:rPr>
          <w:rFonts w:ascii="Times New Roman" w:hAnsi="Times New Roman" w:cs="Times New Roman"/>
          <w:sz w:val="24"/>
          <w:szCs w:val="24"/>
        </w:rPr>
      </w:pPr>
      <w:r w:rsidRPr="00952DA0">
        <w:rPr>
          <w:rFonts w:ascii="Times New Roman" w:hAnsi="Times New Roman" w:cs="Times New Roman"/>
          <w:sz w:val="24"/>
          <w:szCs w:val="24"/>
        </w:rPr>
        <w:t>Instead of thinking "I'm going to be terrible out there" and visualizing yourself throwing up mid-presentation, imagine yourself getting tons of laughs while presenting with the enthusiasm of Jimmy Fallon and the poise of Audrey Hepburn (the charm of George Clooney wouldn't hurt either). Positive thoughts can be incredibly effective – give them a shot.</w:t>
      </w:r>
    </w:p>
    <w:p w14:paraId="189269F7" w14:textId="3F196391" w:rsidR="00952DA0" w:rsidRPr="00D80C27" w:rsidRDefault="00952DA0" w:rsidP="00D80C27">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14:paraId="4391D26F" w14:textId="7D5E2E5D" w:rsidR="00952DA0" w:rsidRPr="00952DA0" w:rsidRDefault="00952DA0" w:rsidP="00952DA0">
      <w:pPr>
        <w:pStyle w:val="ListParagraph"/>
        <w:numPr>
          <w:ilvl w:val="0"/>
          <w:numId w:val="31"/>
        </w:numPr>
        <w:jc w:val="both"/>
        <w:rPr>
          <w:rFonts w:ascii="Times New Roman" w:hAnsi="Times New Roman" w:cs="Times New Roman"/>
          <w:b/>
          <w:sz w:val="24"/>
          <w:szCs w:val="24"/>
        </w:rPr>
      </w:pPr>
      <w:r w:rsidRPr="00952DA0">
        <w:rPr>
          <w:rFonts w:ascii="Times New Roman" w:hAnsi="Times New Roman" w:cs="Times New Roman"/>
          <w:b/>
          <w:sz w:val="36"/>
          <w:szCs w:val="24"/>
        </w:rPr>
        <w:t>Remember That Most Audiences Are Sympathetic.</w:t>
      </w:r>
    </w:p>
    <w:p w14:paraId="40D3AD5A" w14:textId="3F088465" w:rsidR="00952DA0" w:rsidRDefault="00952DA0" w:rsidP="00952DA0">
      <w:pPr>
        <w:pStyle w:val="ListParagraph"/>
        <w:jc w:val="both"/>
        <w:rPr>
          <w:rFonts w:ascii="Times New Roman" w:hAnsi="Times New Roman" w:cs="Times New Roman"/>
          <w:sz w:val="24"/>
          <w:szCs w:val="24"/>
        </w:rPr>
      </w:pPr>
      <w:r w:rsidRPr="00952DA0">
        <w:rPr>
          <w:rFonts w:ascii="Times New Roman" w:hAnsi="Times New Roman" w:cs="Times New Roman"/>
          <w:sz w:val="24"/>
          <w:szCs w:val="24"/>
        </w:rPr>
        <w:t>One of the hardest fears to shake when speaking in public is that the audience is secretly waiting to laugh at your missteps or mistakes. Fortunately, this isn’t the case in the vast majority of presentations.</w:t>
      </w:r>
    </w:p>
    <w:p w14:paraId="162C75EA" w14:textId="77EDE1B7" w:rsidR="00952DA0" w:rsidRDefault="00952DA0" w:rsidP="00952DA0">
      <w:pPr>
        <w:pStyle w:val="ListParagraph"/>
        <w:jc w:val="both"/>
        <w:rPr>
          <w:rFonts w:ascii="Times New Roman" w:hAnsi="Times New Roman" w:cs="Times New Roman"/>
          <w:sz w:val="24"/>
          <w:szCs w:val="24"/>
        </w:rPr>
      </w:pPr>
      <w:r w:rsidRPr="00952DA0">
        <w:rPr>
          <w:rFonts w:ascii="Times New Roman" w:hAnsi="Times New Roman" w:cs="Times New Roman"/>
          <w:sz w:val="24"/>
          <w:szCs w:val="24"/>
        </w:rPr>
        <w:t>The audience wants to see you succeed. In fact, many people have a fear of public speaking, so even if the audience seems indifferent, the chances are pretty good that most people listening to your presentation can relate to how nerve-racking it can be. If you start to feel nervous, remind yourself that the audience gets it, and actually wants to see you nail it.</w:t>
      </w:r>
    </w:p>
    <w:p w14:paraId="067F3139" w14:textId="4EBE632C" w:rsidR="008C2F33" w:rsidRDefault="008C2F33" w:rsidP="00952DA0">
      <w:pPr>
        <w:pStyle w:val="ListParagraph"/>
        <w:jc w:val="both"/>
        <w:rPr>
          <w:rFonts w:ascii="Times New Roman" w:hAnsi="Times New Roman" w:cs="Times New Roman"/>
          <w:sz w:val="24"/>
          <w:szCs w:val="24"/>
        </w:rPr>
      </w:pPr>
    </w:p>
    <w:p w14:paraId="3CF10AD5" w14:textId="37CFBDFD" w:rsidR="008C2F33" w:rsidRPr="008C2F33" w:rsidRDefault="008C2F33" w:rsidP="008C2F33">
      <w:pPr>
        <w:pStyle w:val="ListParagraph"/>
        <w:numPr>
          <w:ilvl w:val="0"/>
          <w:numId w:val="31"/>
        </w:numPr>
        <w:jc w:val="both"/>
        <w:rPr>
          <w:rFonts w:ascii="Times New Roman" w:hAnsi="Times New Roman" w:cs="Times New Roman"/>
          <w:b/>
          <w:sz w:val="36"/>
          <w:szCs w:val="24"/>
        </w:rPr>
      </w:pPr>
      <w:r w:rsidRPr="008C2F33">
        <w:rPr>
          <w:rFonts w:ascii="Times New Roman" w:hAnsi="Times New Roman" w:cs="Times New Roman"/>
          <w:b/>
          <w:sz w:val="36"/>
          <w:szCs w:val="24"/>
        </w:rPr>
        <w:t xml:space="preserve">Take </w:t>
      </w:r>
      <w:r w:rsidRPr="008C2F33">
        <w:rPr>
          <w:rFonts w:ascii="Times New Roman" w:hAnsi="Times New Roman" w:cs="Times New Roman"/>
          <w:b/>
          <w:sz w:val="36"/>
          <w:szCs w:val="24"/>
        </w:rPr>
        <w:t xml:space="preserve">Deep Breaths. </w:t>
      </w:r>
    </w:p>
    <w:p w14:paraId="2BA4BDBE" w14:textId="60FC46D1" w:rsidR="008C2F33" w:rsidRDefault="008C2F33" w:rsidP="008C2F33">
      <w:pPr>
        <w:pStyle w:val="ListParagraph"/>
        <w:jc w:val="both"/>
        <w:rPr>
          <w:rFonts w:ascii="Times New Roman" w:hAnsi="Times New Roman" w:cs="Times New Roman"/>
          <w:sz w:val="24"/>
          <w:szCs w:val="24"/>
        </w:rPr>
      </w:pPr>
      <w:r w:rsidRPr="008C2F33">
        <w:rPr>
          <w:rFonts w:ascii="Times New Roman" w:hAnsi="Times New Roman" w:cs="Times New Roman"/>
          <w:sz w:val="24"/>
          <w:szCs w:val="24"/>
        </w:rPr>
        <w:t>The go-to advice for jitters has truth to it. When we're nervous, our muscles tighten--you may even catch yourself holding your breath. Instead, go ahead and take those deep breaths to get oxygen to your brain and relax your body.</w:t>
      </w:r>
    </w:p>
    <w:p w14:paraId="4935A7DA" w14:textId="77777777" w:rsidR="00F961A1" w:rsidRDefault="00F961A1" w:rsidP="008C2F33">
      <w:pPr>
        <w:pStyle w:val="ListParagraph"/>
        <w:jc w:val="both"/>
        <w:rPr>
          <w:rFonts w:ascii="Times New Roman" w:hAnsi="Times New Roman" w:cs="Times New Roman"/>
          <w:sz w:val="24"/>
          <w:szCs w:val="24"/>
        </w:rPr>
      </w:pPr>
    </w:p>
    <w:p w14:paraId="2FF07C6F" w14:textId="0CED745C" w:rsidR="008C2F33" w:rsidRDefault="008C2F33" w:rsidP="008C2F33">
      <w:pPr>
        <w:pStyle w:val="ListParagraph"/>
        <w:jc w:val="both"/>
        <w:rPr>
          <w:rFonts w:ascii="Times New Roman" w:hAnsi="Times New Roman" w:cs="Times New Roman"/>
          <w:sz w:val="24"/>
          <w:szCs w:val="24"/>
        </w:rPr>
      </w:pPr>
    </w:p>
    <w:p w14:paraId="679E7A75" w14:textId="4C0D9854" w:rsidR="00F01F0F" w:rsidRPr="00F01F0F" w:rsidRDefault="00F961A1" w:rsidP="00F01F0F">
      <w:pPr>
        <w:pStyle w:val="ListParagraph"/>
        <w:numPr>
          <w:ilvl w:val="0"/>
          <w:numId w:val="31"/>
        </w:numPr>
        <w:jc w:val="both"/>
        <w:rPr>
          <w:rFonts w:ascii="Times New Roman" w:hAnsi="Times New Roman" w:cs="Times New Roman"/>
          <w:b/>
          <w:sz w:val="40"/>
          <w:szCs w:val="24"/>
        </w:rPr>
      </w:pPr>
      <w:r>
        <w:rPr>
          <w:noProof/>
        </w:rPr>
        <w:lastRenderedPageBreak/>
        <w:drawing>
          <wp:anchor distT="0" distB="0" distL="114300" distR="114300" simplePos="0" relativeHeight="251663360" behindDoc="1" locked="0" layoutInCell="1" allowOverlap="1" wp14:anchorId="2FE0C9A6" wp14:editId="4099A283">
            <wp:simplePos x="0" y="0"/>
            <wp:positionH relativeFrom="margin">
              <wp:align>right</wp:align>
            </wp:positionH>
            <wp:positionV relativeFrom="paragraph">
              <wp:posOffset>100965</wp:posOffset>
            </wp:positionV>
            <wp:extent cx="3321685" cy="1752600"/>
            <wp:effectExtent l="0" t="0" r="0" b="0"/>
            <wp:wrapTight wrapText="bothSides">
              <wp:wrapPolygon edited="0">
                <wp:start x="0" y="0"/>
                <wp:lineTo x="0" y="21365"/>
                <wp:lineTo x="21431" y="21365"/>
                <wp:lineTo x="21431" y="0"/>
                <wp:lineTo x="0" y="0"/>
              </wp:wrapPolygon>
            </wp:wrapTight>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168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F0F" w:rsidRPr="00F01F0F">
        <w:rPr>
          <w:rFonts w:ascii="Times New Roman" w:hAnsi="Times New Roman" w:cs="Times New Roman"/>
          <w:b/>
          <w:sz w:val="40"/>
          <w:szCs w:val="24"/>
        </w:rPr>
        <w:t>S</w:t>
      </w:r>
      <w:r w:rsidR="00F01F0F" w:rsidRPr="00F01F0F">
        <w:rPr>
          <w:rFonts w:ascii="Times New Roman" w:hAnsi="Times New Roman" w:cs="Times New Roman"/>
          <w:b/>
          <w:sz w:val="40"/>
          <w:szCs w:val="24"/>
        </w:rPr>
        <w:t xml:space="preserve">mile. </w:t>
      </w:r>
    </w:p>
    <w:p w14:paraId="012CDC09" w14:textId="1EC778AD" w:rsidR="008C2F33"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Smiling increases endorphins, replacing anxiety with calm and making you feel good about your presentation. Smiling also exhibits confidence and enthusiasm to the crowd. And this tip works even if you're doing a webinar and people can't see you.</w:t>
      </w:r>
    </w:p>
    <w:p w14:paraId="2F17428C" w14:textId="33BF7913" w:rsidR="00F01F0F" w:rsidRDefault="00F01F0F" w:rsidP="00F01F0F">
      <w:pPr>
        <w:pStyle w:val="ListParagraph"/>
        <w:jc w:val="both"/>
        <w:rPr>
          <w:rFonts w:ascii="Times New Roman" w:hAnsi="Times New Roman" w:cs="Times New Roman"/>
          <w:sz w:val="24"/>
          <w:szCs w:val="24"/>
        </w:rPr>
      </w:pPr>
    </w:p>
    <w:p w14:paraId="7E42C5BD" w14:textId="02326360" w:rsidR="00F01F0F" w:rsidRPr="00F01F0F" w:rsidRDefault="00F01F0F" w:rsidP="00F01F0F">
      <w:pPr>
        <w:pStyle w:val="ListParagraph"/>
        <w:numPr>
          <w:ilvl w:val="0"/>
          <w:numId w:val="31"/>
        </w:numPr>
        <w:jc w:val="both"/>
        <w:rPr>
          <w:rFonts w:ascii="Times New Roman" w:hAnsi="Times New Roman" w:cs="Times New Roman"/>
          <w:sz w:val="24"/>
          <w:szCs w:val="24"/>
        </w:rPr>
      </w:pPr>
      <w:r w:rsidRPr="00F01F0F">
        <w:rPr>
          <w:rFonts w:ascii="Times New Roman" w:hAnsi="Times New Roman" w:cs="Times New Roman"/>
          <w:b/>
          <w:sz w:val="36"/>
          <w:szCs w:val="24"/>
        </w:rPr>
        <w:t>Exercise</w:t>
      </w:r>
      <w:r w:rsidRPr="00F01F0F">
        <w:rPr>
          <w:rFonts w:ascii="Times New Roman" w:hAnsi="Times New Roman" w:cs="Times New Roman"/>
          <w:sz w:val="24"/>
          <w:szCs w:val="24"/>
        </w:rPr>
        <w:t>.</w:t>
      </w:r>
    </w:p>
    <w:p w14:paraId="62A8DEFE" w14:textId="7619E12D" w:rsid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Exercise earlier in the day prior to your presentation to boost endorphins, which will help alleviate anxiety. Better pre-register for that Zumba class!</w:t>
      </w:r>
    </w:p>
    <w:p w14:paraId="59E063DF" w14:textId="77777777" w:rsidR="00F01F0F" w:rsidRPr="00F01F0F" w:rsidRDefault="00F01F0F" w:rsidP="00F01F0F">
      <w:pPr>
        <w:pStyle w:val="ListParagraph"/>
        <w:jc w:val="both"/>
        <w:rPr>
          <w:rFonts w:ascii="Times New Roman" w:hAnsi="Times New Roman" w:cs="Times New Roman"/>
          <w:sz w:val="24"/>
          <w:szCs w:val="24"/>
        </w:rPr>
      </w:pPr>
    </w:p>
    <w:p w14:paraId="037F8F84" w14:textId="77777777" w:rsidR="00F01F0F" w:rsidRPr="00F01F0F" w:rsidRDefault="00F01F0F" w:rsidP="00F01F0F">
      <w:pPr>
        <w:pStyle w:val="ListParagraph"/>
        <w:jc w:val="both"/>
        <w:rPr>
          <w:rFonts w:ascii="Times New Roman" w:hAnsi="Times New Roman" w:cs="Times New Roman"/>
          <w:sz w:val="24"/>
          <w:szCs w:val="24"/>
        </w:rPr>
      </w:pPr>
    </w:p>
    <w:p w14:paraId="22814C48" w14:textId="6496FA71" w:rsidR="00F01F0F" w:rsidRPr="00F01F0F" w:rsidRDefault="00F01F0F" w:rsidP="00F01F0F">
      <w:pPr>
        <w:pStyle w:val="ListParagraph"/>
        <w:numPr>
          <w:ilvl w:val="0"/>
          <w:numId w:val="31"/>
        </w:numPr>
        <w:jc w:val="both"/>
        <w:rPr>
          <w:rFonts w:ascii="Times New Roman" w:hAnsi="Times New Roman" w:cs="Times New Roman"/>
          <w:b/>
          <w:sz w:val="36"/>
          <w:szCs w:val="24"/>
        </w:rPr>
      </w:pPr>
      <w:r w:rsidRPr="00F01F0F">
        <w:rPr>
          <w:rFonts w:ascii="Times New Roman" w:hAnsi="Times New Roman" w:cs="Times New Roman"/>
          <w:b/>
          <w:sz w:val="36"/>
          <w:szCs w:val="24"/>
        </w:rPr>
        <w:t xml:space="preserve">Work on Your Pauses. </w:t>
      </w:r>
    </w:p>
    <w:p w14:paraId="66D1CD84" w14:textId="32026FA1" w:rsidR="00F01F0F" w:rsidRPr="00F01F0F" w:rsidRDefault="00F01F0F" w:rsidP="00F01F0F">
      <w:pPr>
        <w:pStyle w:val="ListParagraph"/>
        <w:jc w:val="both"/>
        <w:rPr>
          <w:rFonts w:ascii="Times New Roman" w:hAnsi="Times New Roman" w:cs="Times New Roman"/>
          <w:b/>
          <w:sz w:val="36"/>
          <w:szCs w:val="24"/>
        </w:rPr>
      </w:pPr>
      <w:r w:rsidRPr="00F01F0F">
        <w:rPr>
          <w:rFonts w:ascii="Times New Roman" w:hAnsi="Times New Roman" w:cs="Times New Roman"/>
          <w:sz w:val="24"/>
          <w:szCs w:val="24"/>
        </w:rPr>
        <w:t>When you're nervous, it's easy to speed up your presentation and end up talking too fast, which in turn causes you to run out of breath, get more nervous, and panic! Ahh!</w:t>
      </w:r>
    </w:p>
    <w:p w14:paraId="19C6328C" w14:textId="77777777" w:rsidR="00F01F0F" w:rsidRPr="00F01F0F" w:rsidRDefault="00F01F0F" w:rsidP="00F01F0F">
      <w:pPr>
        <w:pStyle w:val="ListParagraph"/>
        <w:jc w:val="both"/>
        <w:rPr>
          <w:rFonts w:ascii="Times New Roman" w:hAnsi="Times New Roman" w:cs="Times New Roman"/>
          <w:sz w:val="24"/>
          <w:szCs w:val="24"/>
        </w:rPr>
      </w:pPr>
    </w:p>
    <w:p w14:paraId="638DE66B" w14:textId="77777777" w:rsidR="00F01F0F" w:rsidRP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Don't be afraid to slow down and use pauses in your speech. Pausing can be used to emphasize certain points and to help your talk feel more conversational. If you feel yourself losing control of your pacing, just take a nice pause and keep cool.</w:t>
      </w:r>
    </w:p>
    <w:p w14:paraId="55CD949A" w14:textId="77777777" w:rsidR="00F01F0F" w:rsidRPr="00F01F0F" w:rsidRDefault="00F01F0F" w:rsidP="00F01F0F">
      <w:pPr>
        <w:pStyle w:val="ListParagraph"/>
        <w:jc w:val="both"/>
        <w:rPr>
          <w:rFonts w:ascii="Times New Roman" w:hAnsi="Times New Roman" w:cs="Times New Roman"/>
          <w:sz w:val="24"/>
          <w:szCs w:val="24"/>
        </w:rPr>
      </w:pPr>
    </w:p>
    <w:p w14:paraId="4ACAA9D7" w14:textId="2507B726" w:rsidR="00F01F0F" w:rsidRPr="00F01F0F" w:rsidRDefault="00F01F0F" w:rsidP="00F01F0F">
      <w:pPr>
        <w:pStyle w:val="ListParagraph"/>
        <w:numPr>
          <w:ilvl w:val="0"/>
          <w:numId w:val="31"/>
        </w:numPr>
        <w:jc w:val="both"/>
        <w:rPr>
          <w:rFonts w:ascii="Times New Roman" w:hAnsi="Times New Roman" w:cs="Times New Roman"/>
          <w:b/>
          <w:sz w:val="36"/>
          <w:szCs w:val="24"/>
        </w:rPr>
      </w:pPr>
      <w:r w:rsidRPr="00F01F0F">
        <w:rPr>
          <w:rFonts w:ascii="Times New Roman" w:hAnsi="Times New Roman" w:cs="Times New Roman"/>
          <w:b/>
          <w:sz w:val="36"/>
          <w:szCs w:val="24"/>
        </w:rPr>
        <w:t>Don’t Try to Cover Too Much Material.</w:t>
      </w:r>
    </w:p>
    <w:p w14:paraId="5BE28B66" w14:textId="77777777" w:rsidR="00F01F0F" w:rsidRP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Yes, your presentations should be full of useful, insightful, and actionable information, but that doesn’t mean you should try to condense a vast and complex topic into a 10-minute presentation.</w:t>
      </w:r>
    </w:p>
    <w:p w14:paraId="0A70300C" w14:textId="77777777" w:rsidR="00F01F0F" w:rsidRPr="00F01F0F" w:rsidRDefault="00F01F0F" w:rsidP="00F01F0F">
      <w:pPr>
        <w:pStyle w:val="ListParagraph"/>
        <w:jc w:val="both"/>
        <w:rPr>
          <w:rFonts w:ascii="Times New Roman" w:hAnsi="Times New Roman" w:cs="Times New Roman"/>
          <w:sz w:val="24"/>
          <w:szCs w:val="24"/>
        </w:rPr>
      </w:pPr>
    </w:p>
    <w:p w14:paraId="68EAD7EA" w14:textId="77777777" w:rsidR="00F01F0F" w:rsidRDefault="00F01F0F" w:rsidP="00F01F0F">
      <w:pPr>
        <w:pStyle w:val="ListParagraph"/>
        <w:numPr>
          <w:ilvl w:val="0"/>
          <w:numId w:val="31"/>
        </w:numPr>
        <w:jc w:val="both"/>
        <w:rPr>
          <w:rFonts w:ascii="Times New Roman" w:hAnsi="Times New Roman" w:cs="Times New Roman"/>
          <w:b/>
          <w:sz w:val="36"/>
          <w:szCs w:val="24"/>
        </w:rPr>
      </w:pPr>
      <w:r w:rsidRPr="00F01F0F">
        <w:rPr>
          <w:rFonts w:ascii="Times New Roman" w:hAnsi="Times New Roman" w:cs="Times New Roman"/>
          <w:b/>
          <w:sz w:val="36"/>
          <w:szCs w:val="24"/>
        </w:rPr>
        <w:t>Actively Engage the Audience.</w:t>
      </w:r>
    </w:p>
    <w:p w14:paraId="6F06D16D" w14:textId="1B56B858" w:rsidR="00F01F0F" w:rsidRPr="00F01F0F" w:rsidRDefault="00F01F0F" w:rsidP="00F01F0F">
      <w:pPr>
        <w:pStyle w:val="ListParagraph"/>
        <w:jc w:val="both"/>
        <w:rPr>
          <w:rFonts w:ascii="Times New Roman" w:hAnsi="Times New Roman" w:cs="Times New Roman"/>
          <w:b/>
          <w:sz w:val="36"/>
          <w:szCs w:val="24"/>
        </w:rPr>
      </w:pPr>
      <w:r w:rsidRPr="00F01F0F">
        <w:rPr>
          <w:rFonts w:ascii="Times New Roman" w:hAnsi="Times New Roman" w:cs="Times New Roman"/>
          <w:sz w:val="24"/>
          <w:szCs w:val="24"/>
        </w:rPr>
        <w:t>People love to talk and make their opinions heard, but the nature of presentations can often seem like a one-sided proposition. It doesn’t have to be, though.</w:t>
      </w:r>
    </w:p>
    <w:p w14:paraId="739D26A0" w14:textId="77777777" w:rsidR="00F01F0F" w:rsidRPr="00F01F0F" w:rsidRDefault="00F01F0F" w:rsidP="00F01F0F">
      <w:pPr>
        <w:pStyle w:val="ListParagraph"/>
        <w:jc w:val="both"/>
        <w:rPr>
          <w:rFonts w:ascii="Times New Roman" w:hAnsi="Times New Roman" w:cs="Times New Roman"/>
          <w:sz w:val="24"/>
          <w:szCs w:val="24"/>
        </w:rPr>
      </w:pPr>
    </w:p>
    <w:p w14:paraId="5512494B" w14:textId="6CD84B9C" w:rsidR="00F961A1" w:rsidRPr="00F961A1" w:rsidRDefault="00F01F0F" w:rsidP="00F961A1">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Asking the audience what they think, inviting questions, and other means of welcoming audience participation can boost engagement and make attendees feel like a part of a conversation. It also makes you, the presenter, seem much more relatable. Consider starting with a poll or survey. Don’t be put off by unexpected questions – instead, see them as an opportunity to give your audience what they want.</w:t>
      </w:r>
    </w:p>
    <w:p w14:paraId="7958A56D" w14:textId="40D9A27F" w:rsidR="00F961A1" w:rsidRDefault="00F961A1">
      <w:pPr>
        <w:rPr>
          <w:rFonts w:ascii="Times New Roman" w:hAnsi="Times New Roman" w:cs="Times New Roman"/>
          <w:sz w:val="24"/>
          <w:szCs w:val="24"/>
        </w:rPr>
      </w:pPr>
      <w:r>
        <w:rPr>
          <w:rFonts w:ascii="Times New Roman" w:hAnsi="Times New Roman" w:cs="Times New Roman"/>
          <w:sz w:val="24"/>
          <w:szCs w:val="24"/>
        </w:rPr>
        <w:br w:type="page"/>
      </w:r>
    </w:p>
    <w:p w14:paraId="783BC1AB" w14:textId="77777777" w:rsidR="00F01F0F" w:rsidRPr="00F01F0F" w:rsidRDefault="00F01F0F" w:rsidP="00F01F0F">
      <w:pPr>
        <w:pStyle w:val="ListParagraph"/>
        <w:jc w:val="both"/>
        <w:rPr>
          <w:rFonts w:ascii="Times New Roman" w:hAnsi="Times New Roman" w:cs="Times New Roman"/>
          <w:sz w:val="24"/>
          <w:szCs w:val="24"/>
        </w:rPr>
      </w:pPr>
    </w:p>
    <w:p w14:paraId="58CF4EBE" w14:textId="437A14DA" w:rsidR="00F01F0F" w:rsidRPr="00F01F0F" w:rsidRDefault="00F01F0F" w:rsidP="00F01F0F">
      <w:pPr>
        <w:pStyle w:val="ListParagraph"/>
        <w:numPr>
          <w:ilvl w:val="0"/>
          <w:numId w:val="31"/>
        </w:numPr>
        <w:jc w:val="both"/>
        <w:rPr>
          <w:rFonts w:ascii="Times New Roman" w:hAnsi="Times New Roman" w:cs="Times New Roman"/>
          <w:b/>
          <w:sz w:val="36"/>
          <w:szCs w:val="24"/>
        </w:rPr>
      </w:pPr>
      <w:r w:rsidRPr="00F01F0F">
        <w:rPr>
          <w:rFonts w:ascii="Times New Roman" w:hAnsi="Times New Roman" w:cs="Times New Roman"/>
          <w:b/>
          <w:sz w:val="36"/>
          <w:szCs w:val="24"/>
        </w:rPr>
        <w:t>Be Entertaining.</w:t>
      </w:r>
    </w:p>
    <w:p w14:paraId="240CAA83" w14:textId="77777777" w:rsidR="00F01F0F" w:rsidRP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Even if your presentation is packed with useful information, if your delivery bombs, so will your session.</w:t>
      </w:r>
    </w:p>
    <w:p w14:paraId="14F6351D" w14:textId="77777777" w:rsidR="00F01F0F" w:rsidRPr="00F01F0F" w:rsidRDefault="00F01F0F" w:rsidP="00F01F0F">
      <w:pPr>
        <w:pStyle w:val="ListParagraph"/>
        <w:jc w:val="both"/>
        <w:rPr>
          <w:rFonts w:ascii="Times New Roman" w:hAnsi="Times New Roman" w:cs="Times New Roman"/>
          <w:sz w:val="24"/>
          <w:szCs w:val="24"/>
        </w:rPr>
      </w:pPr>
    </w:p>
    <w:p w14:paraId="446064FD" w14:textId="77777777" w:rsidR="00F01F0F" w:rsidRP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I find that including some jokes and light-hearted slides is a great way to help the audience (and myself) feel more comfortable, especially when presenting them with a great deal of information. However, it’s important to maintain a balance – after all, you’re not performing a stand-up routine, and people didn’t come to your presentation with the sole intention of being entertained. That said, don’t be afraid to inject a little humor into your talk. If you’re not sure about whether a presentation is “too much,” run through it for a couple of friends and ask them to tell it to you straight.</w:t>
      </w:r>
    </w:p>
    <w:p w14:paraId="410F1461" w14:textId="77777777" w:rsidR="00F01F0F" w:rsidRPr="00F01F0F" w:rsidRDefault="00F01F0F" w:rsidP="00F01F0F">
      <w:pPr>
        <w:pStyle w:val="ListParagraph"/>
        <w:jc w:val="both"/>
        <w:rPr>
          <w:rFonts w:ascii="Times New Roman" w:hAnsi="Times New Roman" w:cs="Times New Roman"/>
          <w:sz w:val="24"/>
          <w:szCs w:val="24"/>
        </w:rPr>
      </w:pPr>
    </w:p>
    <w:p w14:paraId="7A8D983D" w14:textId="0A3D11CF" w:rsidR="00F01F0F" w:rsidRPr="00F01F0F" w:rsidRDefault="00F01F0F" w:rsidP="00F01F0F">
      <w:pPr>
        <w:pStyle w:val="ListParagraph"/>
        <w:numPr>
          <w:ilvl w:val="0"/>
          <w:numId w:val="31"/>
        </w:numPr>
        <w:jc w:val="both"/>
        <w:rPr>
          <w:rFonts w:ascii="Times New Roman" w:hAnsi="Times New Roman" w:cs="Times New Roman"/>
          <w:b/>
          <w:sz w:val="36"/>
          <w:szCs w:val="24"/>
        </w:rPr>
      </w:pPr>
      <w:r w:rsidRPr="00F01F0F">
        <w:rPr>
          <w:rFonts w:ascii="Times New Roman" w:hAnsi="Times New Roman" w:cs="Times New Roman"/>
          <w:b/>
          <w:sz w:val="36"/>
          <w:szCs w:val="24"/>
        </w:rPr>
        <w:t>Admit You Don’t Have All the Answers.</w:t>
      </w:r>
      <w:r w:rsidR="00F961A1">
        <w:rPr>
          <w:rFonts w:ascii="Times New Roman" w:hAnsi="Times New Roman" w:cs="Times New Roman"/>
          <w:b/>
          <w:sz w:val="36"/>
          <w:szCs w:val="24"/>
        </w:rPr>
        <w:t xml:space="preserve"> </w:t>
      </w:r>
    </w:p>
    <w:p w14:paraId="2516558C" w14:textId="63E0E3CD" w:rsidR="00F01F0F" w:rsidRPr="00F01F0F" w:rsidRDefault="00F961A1" w:rsidP="00F01F0F">
      <w:pPr>
        <w:pStyle w:val="ListParagraph"/>
        <w:jc w:val="both"/>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14453D7C" wp14:editId="18D64EA7">
            <wp:simplePos x="0" y="0"/>
            <wp:positionH relativeFrom="column">
              <wp:posOffset>438150</wp:posOffset>
            </wp:positionH>
            <wp:positionV relativeFrom="paragraph">
              <wp:posOffset>11430</wp:posOffset>
            </wp:positionV>
            <wp:extent cx="3267075" cy="2182495"/>
            <wp:effectExtent l="0" t="0" r="9525" b="8255"/>
            <wp:wrapTight wrapText="bothSides">
              <wp:wrapPolygon edited="0">
                <wp:start x="0" y="0"/>
                <wp:lineTo x="0" y="21493"/>
                <wp:lineTo x="21537" y="21493"/>
                <wp:lineTo x="21537" y="0"/>
                <wp:lineTo x="0" y="0"/>
              </wp:wrapPolygon>
            </wp:wrapTight>
            <wp:docPr id="21" name="Picture 21" descr="Image result for do's and don'ts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s and don'ts present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075"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1F0F" w:rsidRPr="00F01F0F">
        <w:rPr>
          <w:rFonts w:ascii="Times New Roman" w:hAnsi="Times New Roman" w:cs="Times New Roman"/>
          <w:sz w:val="24"/>
          <w:szCs w:val="24"/>
        </w:rPr>
        <w:t>Very few presenters are willing to publicly concede that they don’t actually know everything because they feel it undermines their authority. However, since we all know that nobody can ever know everything about a given topic, admitting so in a presentation can actually improve your credibility.</w:t>
      </w:r>
    </w:p>
    <w:p w14:paraId="64DC9939" w14:textId="77777777" w:rsidR="00F01F0F" w:rsidRPr="00F01F0F" w:rsidRDefault="00F01F0F" w:rsidP="00F01F0F">
      <w:pPr>
        <w:pStyle w:val="ListParagraph"/>
        <w:jc w:val="both"/>
        <w:rPr>
          <w:rFonts w:ascii="Times New Roman" w:hAnsi="Times New Roman" w:cs="Times New Roman"/>
          <w:sz w:val="24"/>
          <w:szCs w:val="24"/>
        </w:rPr>
      </w:pPr>
    </w:p>
    <w:p w14:paraId="584C2EF7" w14:textId="52F7F7C0" w:rsidR="00F01F0F" w:rsidRPr="00F961A1" w:rsidRDefault="00F01F0F" w:rsidP="00F961A1">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I don't know</w:t>
      </w:r>
      <w:r w:rsidR="00F961A1">
        <w:rPr>
          <w:rFonts w:ascii="Times New Roman" w:hAnsi="Times New Roman" w:cs="Times New Roman"/>
          <w:sz w:val="24"/>
          <w:szCs w:val="24"/>
        </w:rPr>
        <w:t xml:space="preserve"> i</w:t>
      </w:r>
      <w:r w:rsidRPr="00F961A1">
        <w:rPr>
          <w:rFonts w:ascii="Times New Roman" w:hAnsi="Times New Roman" w:cs="Times New Roman"/>
          <w:sz w:val="24"/>
          <w:szCs w:val="24"/>
        </w:rPr>
        <w:t>f someone asks a question that stumps you, it’s okay to admit it. This can also increase your credibility with the audience, as it demonstrates that, no matter how knowledgeable a person might be, we’re all learning, all the time. Nobody expects you to be an omniscient oracle of forbidden knowledge – they just want to learn from you.</w:t>
      </w:r>
    </w:p>
    <w:p w14:paraId="7DB2931E" w14:textId="77777777" w:rsidR="00F01F0F" w:rsidRPr="00F01F0F" w:rsidRDefault="00F01F0F" w:rsidP="00F01F0F">
      <w:pPr>
        <w:pStyle w:val="ListParagraph"/>
        <w:jc w:val="both"/>
        <w:rPr>
          <w:rFonts w:ascii="Times New Roman" w:hAnsi="Times New Roman" w:cs="Times New Roman"/>
          <w:sz w:val="24"/>
          <w:szCs w:val="24"/>
        </w:rPr>
      </w:pPr>
    </w:p>
    <w:p w14:paraId="46C2DA7D" w14:textId="066B2304" w:rsidR="00F01F0F" w:rsidRPr="00F01F0F" w:rsidRDefault="00F01F0F" w:rsidP="00F01F0F">
      <w:pPr>
        <w:pStyle w:val="ListParagraph"/>
        <w:numPr>
          <w:ilvl w:val="0"/>
          <w:numId w:val="31"/>
        </w:numPr>
        <w:jc w:val="both"/>
        <w:rPr>
          <w:rFonts w:ascii="Times New Roman" w:hAnsi="Times New Roman" w:cs="Times New Roman"/>
          <w:b/>
          <w:sz w:val="36"/>
          <w:szCs w:val="24"/>
        </w:rPr>
      </w:pPr>
      <w:r w:rsidRPr="00F01F0F">
        <w:rPr>
          <w:rFonts w:ascii="Times New Roman" w:hAnsi="Times New Roman" w:cs="Times New Roman"/>
          <w:b/>
          <w:sz w:val="36"/>
          <w:szCs w:val="24"/>
        </w:rPr>
        <w:t xml:space="preserve">Use a Power Stance. </w:t>
      </w:r>
    </w:p>
    <w:p w14:paraId="5BF97AAE" w14:textId="6D538423" w:rsid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Practicing confident body language is another way to boost your pre-presentation jitters. When your body is physically demonstrating confidence, your mind will follow suit. While you don't want to be jutting out your chest in an alpha gorilla pose all afternoon (somebody enjoyed Dawn of the Planet of the Apes a bit too much), studies have shown that using power stances a few minutes before giving a talk (or heading to a big interview) creates a lasting sense of confidence and assurance. Whatever you do, don't sit--sitting is passive. Standing or walking a bit will help you harness those stomach bats</w:t>
      </w:r>
      <w:r>
        <w:rPr>
          <w:rFonts w:ascii="Times New Roman" w:hAnsi="Times New Roman" w:cs="Times New Roman"/>
          <w:sz w:val="24"/>
          <w:szCs w:val="24"/>
        </w:rPr>
        <w:t>.</w:t>
      </w:r>
    </w:p>
    <w:p w14:paraId="38013551" w14:textId="67F7E9E4" w:rsidR="00081F96" w:rsidRDefault="00081F96">
      <w:pPr>
        <w:rPr>
          <w:rFonts w:ascii="Times New Roman" w:hAnsi="Times New Roman" w:cs="Times New Roman"/>
          <w:sz w:val="24"/>
          <w:szCs w:val="24"/>
        </w:rPr>
      </w:pPr>
      <w:r>
        <w:rPr>
          <w:rFonts w:ascii="Times New Roman" w:hAnsi="Times New Roman" w:cs="Times New Roman"/>
          <w:sz w:val="24"/>
          <w:szCs w:val="24"/>
        </w:rPr>
        <w:br w:type="page"/>
      </w:r>
    </w:p>
    <w:p w14:paraId="2CD4AE77" w14:textId="58045D8B" w:rsidR="00F01F0F" w:rsidRPr="00F01F0F" w:rsidRDefault="00F01F0F" w:rsidP="00F01F0F">
      <w:pPr>
        <w:pStyle w:val="ListParagraph"/>
        <w:jc w:val="both"/>
        <w:rPr>
          <w:rFonts w:ascii="Times New Roman" w:hAnsi="Times New Roman" w:cs="Times New Roman"/>
          <w:sz w:val="24"/>
          <w:szCs w:val="24"/>
        </w:rPr>
      </w:pPr>
    </w:p>
    <w:p w14:paraId="0CE439BC" w14:textId="4677B311" w:rsidR="00F01F0F" w:rsidRPr="00F01F0F" w:rsidRDefault="00F01F0F" w:rsidP="00F01F0F">
      <w:pPr>
        <w:pStyle w:val="ListParagraph"/>
        <w:numPr>
          <w:ilvl w:val="0"/>
          <w:numId w:val="31"/>
        </w:numPr>
        <w:jc w:val="both"/>
        <w:rPr>
          <w:rFonts w:ascii="Times New Roman" w:hAnsi="Times New Roman" w:cs="Times New Roman"/>
          <w:b/>
          <w:sz w:val="24"/>
          <w:szCs w:val="24"/>
        </w:rPr>
      </w:pPr>
      <w:r>
        <w:rPr>
          <w:rFonts w:ascii="Times New Roman" w:hAnsi="Times New Roman" w:cs="Times New Roman"/>
          <w:b/>
          <w:sz w:val="36"/>
          <w:szCs w:val="24"/>
        </w:rPr>
        <w:t>D</w:t>
      </w:r>
      <w:r w:rsidRPr="00F01F0F">
        <w:rPr>
          <w:rFonts w:ascii="Times New Roman" w:hAnsi="Times New Roman" w:cs="Times New Roman"/>
          <w:b/>
          <w:sz w:val="36"/>
          <w:szCs w:val="24"/>
        </w:rPr>
        <w:t xml:space="preserve">rink Water. </w:t>
      </w:r>
    </w:p>
    <w:p w14:paraId="2A879094" w14:textId="0042DCE1" w:rsidR="00F01F0F" w:rsidRP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Dry mouth is a common result of anxiety. Prevent cottonmouth blues by staying hydrated and drinking plenty of water before your talk (just don't forget to hit the bathroom before starting). Keep a bottle of water at arm's reach while presenting in case you get dry mouth while chatting up a storm. It also provides a solid object to hurl at potential hecklers</w:t>
      </w:r>
      <w:r>
        <w:rPr>
          <w:rFonts w:ascii="Times New Roman" w:hAnsi="Times New Roman" w:cs="Times New Roman"/>
          <w:sz w:val="24"/>
          <w:szCs w:val="24"/>
        </w:rPr>
        <w:t>.</w:t>
      </w:r>
    </w:p>
    <w:p w14:paraId="2DC248D8" w14:textId="3396E2CB" w:rsidR="00F961A1" w:rsidRDefault="00081F96">
      <w:pPr>
        <w:rPr>
          <w:rFonts w:ascii="Times New Roman" w:hAnsi="Times New Roman" w:cs="Times New Roman"/>
          <w:sz w:val="24"/>
          <w:szCs w:val="24"/>
        </w:rPr>
      </w:pPr>
      <w:r>
        <w:rPr>
          <w:noProof/>
        </w:rPr>
        <w:drawing>
          <wp:anchor distT="0" distB="0" distL="114300" distR="114300" simplePos="0" relativeHeight="251665408" behindDoc="1" locked="0" layoutInCell="1" allowOverlap="1" wp14:anchorId="200476F0" wp14:editId="29549EBC">
            <wp:simplePos x="0" y="0"/>
            <wp:positionH relativeFrom="column">
              <wp:posOffset>447675</wp:posOffset>
            </wp:positionH>
            <wp:positionV relativeFrom="paragraph">
              <wp:posOffset>13335</wp:posOffset>
            </wp:positionV>
            <wp:extent cx="4840605" cy="2533650"/>
            <wp:effectExtent l="0" t="0" r="0" b="0"/>
            <wp:wrapTight wrapText="bothSides">
              <wp:wrapPolygon edited="0">
                <wp:start x="0" y="0"/>
                <wp:lineTo x="0" y="21438"/>
                <wp:lineTo x="21506" y="21438"/>
                <wp:lineTo x="21506" y="0"/>
                <wp:lineTo x="0" y="0"/>
              </wp:wrapPolygon>
            </wp:wrapTight>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4060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A1">
        <w:rPr>
          <w:rFonts w:ascii="Times New Roman" w:hAnsi="Times New Roman" w:cs="Times New Roman"/>
          <w:sz w:val="24"/>
          <w:szCs w:val="24"/>
        </w:rPr>
        <w:br w:type="page"/>
      </w:r>
    </w:p>
    <w:p w14:paraId="34F02601" w14:textId="77777777" w:rsidR="00F01F0F" w:rsidRPr="00F01F0F" w:rsidRDefault="00F01F0F" w:rsidP="00F01F0F">
      <w:pPr>
        <w:pStyle w:val="ListParagraph"/>
        <w:jc w:val="both"/>
        <w:rPr>
          <w:rFonts w:ascii="Times New Roman" w:hAnsi="Times New Roman" w:cs="Times New Roman"/>
          <w:sz w:val="24"/>
          <w:szCs w:val="24"/>
        </w:rPr>
      </w:pPr>
    </w:p>
    <w:p w14:paraId="11716076" w14:textId="3A78FB96" w:rsidR="00F01F0F" w:rsidRPr="00F01F0F" w:rsidRDefault="00F01F0F" w:rsidP="00F01F0F">
      <w:pPr>
        <w:pStyle w:val="ListParagraph"/>
        <w:numPr>
          <w:ilvl w:val="0"/>
          <w:numId w:val="31"/>
        </w:numPr>
        <w:jc w:val="both"/>
        <w:rPr>
          <w:rFonts w:ascii="Times New Roman" w:hAnsi="Times New Roman" w:cs="Times New Roman"/>
          <w:b/>
          <w:sz w:val="36"/>
          <w:szCs w:val="24"/>
        </w:rPr>
      </w:pPr>
      <w:r w:rsidRPr="00F01F0F">
        <w:rPr>
          <w:rFonts w:ascii="Times New Roman" w:hAnsi="Times New Roman" w:cs="Times New Roman"/>
          <w:b/>
          <w:sz w:val="36"/>
          <w:szCs w:val="24"/>
        </w:rPr>
        <w:t xml:space="preserve">Join Toastmasters. </w:t>
      </w:r>
    </w:p>
    <w:p w14:paraId="458E481D" w14:textId="77777777" w:rsidR="00F01F0F" w:rsidRP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Toastmaster clubs are groups across the country (and the world) dedicated to helping members improve their presentation skills. Groups get together during lunch or after work to take turns delivering short talks on a chosen topic. The more you present, the better you'll be, so consider joining a Toastmaster club to become a top-notch orator. Just don't forget, it's BYOB (Bring Your Own Bread).</w:t>
      </w:r>
    </w:p>
    <w:p w14:paraId="7E7151AE" w14:textId="77777777" w:rsidR="00F01F0F" w:rsidRPr="00F01F0F" w:rsidRDefault="00F01F0F" w:rsidP="00F01F0F">
      <w:pPr>
        <w:pStyle w:val="ListParagraph"/>
        <w:jc w:val="both"/>
        <w:rPr>
          <w:rFonts w:ascii="Times New Roman" w:hAnsi="Times New Roman" w:cs="Times New Roman"/>
          <w:sz w:val="24"/>
          <w:szCs w:val="24"/>
        </w:rPr>
      </w:pPr>
    </w:p>
    <w:p w14:paraId="5C57758C" w14:textId="17CF3680" w:rsidR="00F01F0F" w:rsidRPr="00F01F0F" w:rsidRDefault="00F01F0F" w:rsidP="00F01F0F">
      <w:pPr>
        <w:pStyle w:val="ListParagraph"/>
        <w:numPr>
          <w:ilvl w:val="0"/>
          <w:numId w:val="31"/>
        </w:numPr>
        <w:jc w:val="both"/>
        <w:rPr>
          <w:rFonts w:ascii="Times New Roman" w:hAnsi="Times New Roman" w:cs="Times New Roman"/>
          <w:b/>
          <w:sz w:val="24"/>
          <w:szCs w:val="24"/>
        </w:rPr>
      </w:pPr>
      <w:r w:rsidRPr="00F01F0F">
        <w:rPr>
          <w:rFonts w:ascii="Times New Roman" w:hAnsi="Times New Roman" w:cs="Times New Roman"/>
          <w:b/>
          <w:sz w:val="36"/>
          <w:szCs w:val="24"/>
        </w:rPr>
        <w:t xml:space="preserve">Don't Fight the Fear. </w:t>
      </w:r>
    </w:p>
    <w:p w14:paraId="5F67D4E1" w14:textId="687FD200" w:rsidR="00F01F0F" w:rsidRPr="00F01F0F" w:rsidRDefault="00F01F0F" w:rsidP="00F01F0F">
      <w:pPr>
        <w:pStyle w:val="ListParagraph"/>
        <w:jc w:val="both"/>
        <w:rPr>
          <w:rFonts w:ascii="Times New Roman" w:hAnsi="Times New Roman" w:cs="Times New Roman"/>
          <w:sz w:val="24"/>
          <w:szCs w:val="24"/>
        </w:rPr>
      </w:pPr>
      <w:r w:rsidRPr="00F01F0F">
        <w:rPr>
          <w:rFonts w:ascii="Times New Roman" w:hAnsi="Times New Roman" w:cs="Times New Roman"/>
          <w:sz w:val="24"/>
          <w:szCs w:val="24"/>
        </w:rPr>
        <w:t xml:space="preserve">Accept your fear rather than trying to fight it. Getting yourself worked up by wondering if people will notice your nervousness will only intensify your anxiety. Remember, those jitters aren't all bad – harness that nervous energy and transform it into positive enthusiasm and you'll be golden. </w:t>
      </w:r>
    </w:p>
    <w:p w14:paraId="58FCC58C" w14:textId="5BC42BCA" w:rsidR="00081F96" w:rsidRPr="00D14F78" w:rsidRDefault="00D14F78" w:rsidP="00D14F78">
      <w:pPr>
        <w:rPr>
          <w:rFonts w:ascii="Times New Roman" w:hAnsi="Times New Roman" w:cs="Times New Roman"/>
          <w:sz w:val="18"/>
          <w:szCs w:val="24"/>
        </w:rPr>
      </w:pPr>
      <w:bookmarkStart w:id="0" w:name="_GoBack"/>
      <w:bookmarkEnd w:id="0"/>
      <w:r>
        <w:rPr>
          <w:noProof/>
        </w:rPr>
        <w:drawing>
          <wp:anchor distT="0" distB="0" distL="114300" distR="114300" simplePos="0" relativeHeight="251666432" behindDoc="1" locked="0" layoutInCell="1" allowOverlap="1" wp14:anchorId="537C91AA" wp14:editId="04A57D4A">
            <wp:simplePos x="0" y="0"/>
            <wp:positionH relativeFrom="margin">
              <wp:align>right</wp:align>
            </wp:positionH>
            <wp:positionV relativeFrom="paragraph">
              <wp:posOffset>368935</wp:posOffset>
            </wp:positionV>
            <wp:extent cx="5731510" cy="2901315"/>
            <wp:effectExtent l="0" t="0" r="2540" b="0"/>
            <wp:wrapTight wrapText="bothSides">
              <wp:wrapPolygon edited="0">
                <wp:start x="0" y="0"/>
                <wp:lineTo x="0" y="21416"/>
                <wp:lineTo x="21538" y="21416"/>
                <wp:lineTo x="21538" y="0"/>
                <wp:lineTo x="0" y="0"/>
              </wp:wrapPolygon>
            </wp:wrapTight>
            <wp:docPr id="26" name="Picture 26" descr="Image result fo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resent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013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81F96" w:rsidRPr="00D14F78" w:rsidSect="003C0F53">
      <w:footerReference w:type="default" r:id="rId17"/>
      <w:pgSz w:w="11906" w:h="16838"/>
      <w:pgMar w:top="1440" w:right="1440" w:bottom="993"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A4ECE" w14:textId="77777777" w:rsidR="00E67B52" w:rsidRDefault="00E67B52" w:rsidP="00E735C8">
      <w:pPr>
        <w:spacing w:after="0" w:line="240" w:lineRule="auto"/>
      </w:pPr>
      <w:r>
        <w:separator/>
      </w:r>
    </w:p>
  </w:endnote>
  <w:endnote w:type="continuationSeparator" w:id="0">
    <w:p w14:paraId="3684BAA8" w14:textId="77777777" w:rsidR="00E67B52" w:rsidRDefault="00E67B52" w:rsidP="00E73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1049562"/>
      <w:docPartObj>
        <w:docPartGallery w:val="Page Numbers (Bottom of Page)"/>
        <w:docPartUnique/>
      </w:docPartObj>
    </w:sdtPr>
    <w:sdtEndPr>
      <w:rPr>
        <w:color w:val="7F7F7F" w:themeColor="background1" w:themeShade="7F"/>
        <w:spacing w:val="60"/>
      </w:rPr>
    </w:sdtEndPr>
    <w:sdtContent>
      <w:p w14:paraId="7FC93DB1" w14:textId="12C08F66" w:rsidR="003C0F53" w:rsidRDefault="00E735C8" w:rsidP="003C0F53">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0009745D">
          <w:rPr>
            <w:color w:val="7F7F7F" w:themeColor="background1" w:themeShade="7F"/>
            <w:spacing w:val="60"/>
          </w:rPr>
          <w:t>EFFECTIVE PRESENTATION</w:t>
        </w:r>
      </w:p>
      <w:p w14:paraId="6989C89C" w14:textId="6F85EC5A" w:rsidR="00954210" w:rsidRPr="003C0F53" w:rsidRDefault="00E67B52" w:rsidP="003C0F53">
        <w:pPr>
          <w:pStyle w:val="Footer"/>
          <w:pBdr>
            <w:top w:val="single" w:sz="4" w:space="1" w:color="D9D9D9" w:themeColor="background1" w:themeShade="D9"/>
          </w:pBdr>
          <w:rPr>
            <w:b/>
            <w:bCs/>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28EB8" w14:textId="77777777" w:rsidR="00E67B52" w:rsidRDefault="00E67B52" w:rsidP="00E735C8">
      <w:pPr>
        <w:spacing w:after="0" w:line="240" w:lineRule="auto"/>
      </w:pPr>
      <w:r>
        <w:separator/>
      </w:r>
    </w:p>
  </w:footnote>
  <w:footnote w:type="continuationSeparator" w:id="0">
    <w:p w14:paraId="0BA93C75" w14:textId="77777777" w:rsidR="00E67B52" w:rsidRDefault="00E67B52" w:rsidP="00E73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E78DA"/>
    <w:multiLevelType w:val="hybridMultilevel"/>
    <w:tmpl w:val="370AF768"/>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15:restartNumberingAfterBreak="0">
    <w:nsid w:val="01E426AE"/>
    <w:multiLevelType w:val="hybridMultilevel"/>
    <w:tmpl w:val="83F0F378"/>
    <w:lvl w:ilvl="0" w:tplc="D3F4D914">
      <w:start w:val="1"/>
      <w:numFmt w:val="decimal"/>
      <w:lvlText w:val="%1."/>
      <w:lvlJc w:val="left"/>
      <w:pPr>
        <w:ind w:left="720" w:hanging="360"/>
      </w:pPr>
      <w:rPr>
        <w:rFonts w:hint="default"/>
        <w:b/>
        <w:color w:val="833C0B" w:themeColor="accent2" w:themeShade="8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86944D6"/>
    <w:multiLevelType w:val="hybridMultilevel"/>
    <w:tmpl w:val="741AA824"/>
    <w:lvl w:ilvl="0" w:tplc="4092AA20">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3" w15:restartNumberingAfterBreak="0">
    <w:nsid w:val="0B7B1053"/>
    <w:multiLevelType w:val="hybridMultilevel"/>
    <w:tmpl w:val="F74CDE58"/>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C5960E8"/>
    <w:multiLevelType w:val="hybridMultilevel"/>
    <w:tmpl w:val="D032C13E"/>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13BC44AB"/>
    <w:multiLevelType w:val="hybridMultilevel"/>
    <w:tmpl w:val="4D483518"/>
    <w:lvl w:ilvl="0" w:tplc="B8BED99E">
      <w:start w:val="1"/>
      <w:numFmt w:val="bullet"/>
      <w:lvlText w:val=""/>
      <w:lvlJc w:val="left"/>
      <w:pPr>
        <w:ind w:left="144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1DDB1381"/>
    <w:multiLevelType w:val="hybridMultilevel"/>
    <w:tmpl w:val="C6C6271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238E1F29"/>
    <w:multiLevelType w:val="hybridMultilevel"/>
    <w:tmpl w:val="8D88032E"/>
    <w:lvl w:ilvl="0" w:tplc="6722219C">
      <w:start w:val="8"/>
      <w:numFmt w:val="decimal"/>
      <w:lvlText w:val="%1."/>
      <w:lvlJc w:val="left"/>
      <w:rPr>
        <w:b/>
      </w:rPr>
    </w:lvl>
    <w:lvl w:ilvl="1" w:tplc="98764FC4">
      <w:numFmt w:val="decimal"/>
      <w:lvlText w:val=""/>
      <w:lvlJc w:val="left"/>
    </w:lvl>
    <w:lvl w:ilvl="2" w:tplc="6BCE4B98">
      <w:numFmt w:val="decimal"/>
      <w:lvlText w:val=""/>
      <w:lvlJc w:val="left"/>
    </w:lvl>
    <w:lvl w:ilvl="3" w:tplc="902EE266">
      <w:numFmt w:val="decimal"/>
      <w:lvlText w:val=""/>
      <w:lvlJc w:val="left"/>
    </w:lvl>
    <w:lvl w:ilvl="4" w:tplc="F646A7B8">
      <w:numFmt w:val="decimal"/>
      <w:lvlText w:val=""/>
      <w:lvlJc w:val="left"/>
    </w:lvl>
    <w:lvl w:ilvl="5" w:tplc="BE707072">
      <w:numFmt w:val="decimal"/>
      <w:lvlText w:val=""/>
      <w:lvlJc w:val="left"/>
    </w:lvl>
    <w:lvl w:ilvl="6" w:tplc="6136E96E">
      <w:numFmt w:val="decimal"/>
      <w:lvlText w:val=""/>
      <w:lvlJc w:val="left"/>
    </w:lvl>
    <w:lvl w:ilvl="7" w:tplc="C662595E">
      <w:numFmt w:val="decimal"/>
      <w:lvlText w:val=""/>
      <w:lvlJc w:val="left"/>
    </w:lvl>
    <w:lvl w:ilvl="8" w:tplc="E6364F60">
      <w:numFmt w:val="decimal"/>
      <w:lvlText w:val=""/>
      <w:lvlJc w:val="left"/>
    </w:lvl>
  </w:abstractNum>
  <w:abstractNum w:abstractNumId="8" w15:restartNumberingAfterBreak="0">
    <w:nsid w:val="268D33B9"/>
    <w:multiLevelType w:val="hybridMultilevel"/>
    <w:tmpl w:val="D2D2657A"/>
    <w:lvl w:ilvl="0" w:tplc="44DC3FF4">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83658A5"/>
    <w:multiLevelType w:val="hybridMultilevel"/>
    <w:tmpl w:val="90220272"/>
    <w:lvl w:ilvl="0" w:tplc="12A4A47E">
      <w:start w:val="1"/>
      <w:numFmt w:val="decimal"/>
      <w:lvlText w:val="%1."/>
      <w:lvlJc w:val="left"/>
      <w:pPr>
        <w:ind w:left="720" w:hanging="360"/>
      </w:pPr>
      <w:rPr>
        <w:rFonts w:ascii="Times New Roman" w:hAnsi="Times New Roman" w:cs="Times New Roman"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A565608"/>
    <w:multiLevelType w:val="hybridMultilevel"/>
    <w:tmpl w:val="65F28C72"/>
    <w:lvl w:ilvl="0" w:tplc="7DBC2E08">
      <w:start w:val="1"/>
      <w:numFmt w:val="decimal"/>
      <w:lvlText w:val="%1."/>
      <w:lvlJc w:val="left"/>
      <w:pPr>
        <w:ind w:left="720" w:hanging="360"/>
      </w:pPr>
      <w:rPr>
        <w:rFonts w:hint="default"/>
        <w:b/>
        <w:sz w:val="36"/>
        <w:szCs w:val="3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AE8944A"/>
    <w:multiLevelType w:val="hybridMultilevel"/>
    <w:tmpl w:val="C3926CE6"/>
    <w:lvl w:ilvl="0" w:tplc="45AE9548">
      <w:start w:val="1"/>
      <w:numFmt w:val="decimal"/>
      <w:lvlText w:val="%1."/>
      <w:lvlJc w:val="left"/>
    </w:lvl>
    <w:lvl w:ilvl="1" w:tplc="6742A98E">
      <w:start w:val="1"/>
      <w:numFmt w:val="bullet"/>
      <w:lvlText w:val="•"/>
      <w:lvlJc w:val="left"/>
    </w:lvl>
    <w:lvl w:ilvl="2" w:tplc="1C2ADF0C">
      <w:numFmt w:val="decimal"/>
      <w:lvlText w:val=""/>
      <w:lvlJc w:val="left"/>
    </w:lvl>
    <w:lvl w:ilvl="3" w:tplc="501213D2">
      <w:numFmt w:val="decimal"/>
      <w:lvlText w:val=""/>
      <w:lvlJc w:val="left"/>
    </w:lvl>
    <w:lvl w:ilvl="4" w:tplc="9EAE08C6">
      <w:numFmt w:val="decimal"/>
      <w:lvlText w:val=""/>
      <w:lvlJc w:val="left"/>
    </w:lvl>
    <w:lvl w:ilvl="5" w:tplc="F1AE50F0">
      <w:numFmt w:val="decimal"/>
      <w:lvlText w:val=""/>
      <w:lvlJc w:val="left"/>
    </w:lvl>
    <w:lvl w:ilvl="6" w:tplc="A140A1F4">
      <w:numFmt w:val="decimal"/>
      <w:lvlText w:val=""/>
      <w:lvlJc w:val="left"/>
    </w:lvl>
    <w:lvl w:ilvl="7" w:tplc="92EABA4E">
      <w:numFmt w:val="decimal"/>
      <w:lvlText w:val=""/>
      <w:lvlJc w:val="left"/>
    </w:lvl>
    <w:lvl w:ilvl="8" w:tplc="D9149372">
      <w:numFmt w:val="decimal"/>
      <w:lvlText w:val=""/>
      <w:lvlJc w:val="left"/>
    </w:lvl>
  </w:abstractNum>
  <w:abstractNum w:abstractNumId="12" w15:restartNumberingAfterBreak="0">
    <w:nsid w:val="2D333544"/>
    <w:multiLevelType w:val="hybridMultilevel"/>
    <w:tmpl w:val="E65E6692"/>
    <w:lvl w:ilvl="0" w:tplc="78085302">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6A212A0"/>
    <w:multiLevelType w:val="hybridMultilevel"/>
    <w:tmpl w:val="64407D52"/>
    <w:lvl w:ilvl="0" w:tplc="2F7AC012">
      <w:start w:val="1"/>
      <w:numFmt w:val="lowerLetter"/>
      <w:lvlText w:val="%1."/>
      <w:lvlJc w:val="left"/>
      <w:pPr>
        <w:ind w:left="1080" w:hanging="360"/>
      </w:pPr>
      <w:rPr>
        <w:rFonts w:hint="default"/>
        <w:color w:val="70AD47" w:themeColor="accent6"/>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15:restartNumberingAfterBreak="0">
    <w:nsid w:val="4289493D"/>
    <w:multiLevelType w:val="hybridMultilevel"/>
    <w:tmpl w:val="DCFC6598"/>
    <w:lvl w:ilvl="0" w:tplc="12BE5CC6">
      <w:start w:val="1"/>
      <w:numFmt w:val="bullet"/>
      <w:lvlText w:val=""/>
      <w:lvlJc w:val="left"/>
      <w:pPr>
        <w:ind w:left="144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15:restartNumberingAfterBreak="0">
    <w:nsid w:val="4B942CBA"/>
    <w:multiLevelType w:val="hybridMultilevel"/>
    <w:tmpl w:val="D04A4516"/>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15:restartNumberingAfterBreak="0">
    <w:nsid w:val="4E556648"/>
    <w:multiLevelType w:val="hybridMultilevel"/>
    <w:tmpl w:val="FD007BA8"/>
    <w:lvl w:ilvl="0" w:tplc="B55E4614">
      <w:start w:val="1"/>
      <w:numFmt w:val="bullet"/>
      <w:lvlText w:val="-"/>
      <w:lvlJc w:val="left"/>
      <w:pPr>
        <w:ind w:left="1440" w:hanging="360"/>
      </w:pPr>
      <w:rPr>
        <w:rFonts w:ascii="Times New Roman" w:eastAsiaTheme="minorHAns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7" w15:restartNumberingAfterBreak="0">
    <w:nsid w:val="59A72E26"/>
    <w:multiLevelType w:val="hybridMultilevel"/>
    <w:tmpl w:val="9502F2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AD452B8"/>
    <w:multiLevelType w:val="hybridMultilevel"/>
    <w:tmpl w:val="165288CA"/>
    <w:lvl w:ilvl="0" w:tplc="23F8442C">
      <w:start w:val="1"/>
      <w:numFmt w:val="bullet"/>
      <w:lvlText w:val=""/>
      <w:lvlJc w:val="left"/>
      <w:pPr>
        <w:ind w:left="720" w:hanging="360"/>
      </w:pPr>
      <w:rPr>
        <w:rFonts w:ascii="Wingdings" w:hAnsi="Wingding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5D8B7377"/>
    <w:multiLevelType w:val="hybridMultilevel"/>
    <w:tmpl w:val="B5C2525E"/>
    <w:lvl w:ilvl="0" w:tplc="12BE5CC6">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15:restartNumberingAfterBreak="0">
    <w:nsid w:val="60EE4FE7"/>
    <w:multiLevelType w:val="hybridMultilevel"/>
    <w:tmpl w:val="60FE73A0"/>
    <w:lvl w:ilvl="0" w:tplc="C4A44FD0">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625558EC"/>
    <w:multiLevelType w:val="hybridMultilevel"/>
    <w:tmpl w:val="FCB41BD2"/>
    <w:lvl w:ilvl="0" w:tplc="C1FEE3B4">
      <w:start w:val="6"/>
      <w:numFmt w:val="decimal"/>
      <w:lvlText w:val="%1."/>
      <w:lvlJc w:val="left"/>
    </w:lvl>
    <w:lvl w:ilvl="1" w:tplc="2D98A300">
      <w:start w:val="6"/>
      <w:numFmt w:val="decimal"/>
      <w:lvlText w:val="%2."/>
      <w:lvlJc w:val="left"/>
    </w:lvl>
    <w:lvl w:ilvl="2" w:tplc="B9E6550E">
      <w:start w:val="1"/>
      <w:numFmt w:val="bullet"/>
      <w:lvlText w:val="•"/>
      <w:lvlJc w:val="left"/>
    </w:lvl>
    <w:lvl w:ilvl="3" w:tplc="4D5EA1D6">
      <w:numFmt w:val="decimal"/>
      <w:lvlText w:val=""/>
      <w:lvlJc w:val="left"/>
    </w:lvl>
    <w:lvl w:ilvl="4" w:tplc="3CB68CF0">
      <w:numFmt w:val="decimal"/>
      <w:lvlText w:val=""/>
      <w:lvlJc w:val="left"/>
    </w:lvl>
    <w:lvl w:ilvl="5" w:tplc="7C0AF5A4">
      <w:numFmt w:val="decimal"/>
      <w:lvlText w:val=""/>
      <w:lvlJc w:val="left"/>
    </w:lvl>
    <w:lvl w:ilvl="6" w:tplc="22FA22D2">
      <w:numFmt w:val="decimal"/>
      <w:lvlText w:val=""/>
      <w:lvlJc w:val="left"/>
    </w:lvl>
    <w:lvl w:ilvl="7" w:tplc="3B1C1F96">
      <w:numFmt w:val="decimal"/>
      <w:lvlText w:val=""/>
      <w:lvlJc w:val="left"/>
    </w:lvl>
    <w:lvl w:ilvl="8" w:tplc="16146EC6">
      <w:numFmt w:val="decimal"/>
      <w:lvlText w:val=""/>
      <w:lvlJc w:val="left"/>
    </w:lvl>
  </w:abstractNum>
  <w:abstractNum w:abstractNumId="22" w15:restartNumberingAfterBreak="0">
    <w:nsid w:val="62755EF5"/>
    <w:multiLevelType w:val="hybridMultilevel"/>
    <w:tmpl w:val="44247E18"/>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15:restartNumberingAfterBreak="0">
    <w:nsid w:val="62A46AEA"/>
    <w:multiLevelType w:val="hybridMultilevel"/>
    <w:tmpl w:val="2B12C20E"/>
    <w:lvl w:ilvl="0" w:tplc="2774FAE0">
      <w:start w:val="1"/>
      <w:numFmt w:val="bullet"/>
      <w:lvlText w:val=""/>
      <w:lvlJc w:val="left"/>
      <w:pPr>
        <w:ind w:left="1080" w:hanging="360"/>
      </w:pPr>
      <w:rPr>
        <w:rFonts w:ascii="Wingdings" w:hAnsi="Wingdings" w:hint="default"/>
        <w:color w:val="4472C4" w:themeColor="accent1"/>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4" w15:restartNumberingAfterBreak="0">
    <w:nsid w:val="67267A57"/>
    <w:multiLevelType w:val="hybridMultilevel"/>
    <w:tmpl w:val="511AB2F2"/>
    <w:lvl w:ilvl="0" w:tplc="B8BED99E">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5" w15:restartNumberingAfterBreak="0">
    <w:nsid w:val="6B835317"/>
    <w:multiLevelType w:val="multilevel"/>
    <w:tmpl w:val="C4C8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CA6907"/>
    <w:multiLevelType w:val="hybridMultilevel"/>
    <w:tmpl w:val="52167324"/>
    <w:lvl w:ilvl="0" w:tplc="8A8ED3D8">
      <w:start w:val="1"/>
      <w:numFmt w:val="bullet"/>
      <w:lvlText w:val=""/>
      <w:lvlJc w:val="left"/>
      <w:pPr>
        <w:ind w:left="1440" w:hanging="360"/>
      </w:pPr>
      <w:rPr>
        <w:rFonts w:ascii="Wingdings" w:hAnsi="Wingdings" w:hint="default"/>
        <w:color w:val="FF000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7" w15:restartNumberingAfterBreak="0">
    <w:nsid w:val="6D094FEF"/>
    <w:multiLevelType w:val="hybridMultilevel"/>
    <w:tmpl w:val="80D277BE"/>
    <w:lvl w:ilvl="0" w:tplc="B8BED99E">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15:restartNumberingAfterBreak="0">
    <w:nsid w:val="7AAA22D9"/>
    <w:multiLevelType w:val="hybridMultilevel"/>
    <w:tmpl w:val="8200B50E"/>
    <w:lvl w:ilvl="0" w:tplc="5726A032">
      <w:start w:val="1"/>
      <w:numFmt w:val="decimal"/>
      <w:lvlText w:val="%1."/>
      <w:lvlJc w:val="left"/>
      <w:pPr>
        <w:ind w:left="720" w:hanging="360"/>
      </w:pPr>
      <w:rPr>
        <w:rFonts w:hint="default"/>
        <w:sz w:val="3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7BF64EA8"/>
    <w:multiLevelType w:val="hybridMultilevel"/>
    <w:tmpl w:val="5902FC22"/>
    <w:lvl w:ilvl="0" w:tplc="9022DD24">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E321B47"/>
    <w:multiLevelType w:val="hybridMultilevel"/>
    <w:tmpl w:val="3D6EFD2C"/>
    <w:lvl w:ilvl="0" w:tplc="4B6CD0DA">
      <w:start w:val="1"/>
      <w:numFmt w:val="bullet"/>
      <w:lvlText w:val=""/>
      <w:lvlJc w:val="left"/>
      <w:pPr>
        <w:ind w:left="720" w:hanging="360"/>
      </w:pPr>
      <w:rPr>
        <w:rFonts w:ascii="Symbol" w:hAnsi="Symbol" w:hint="default"/>
        <w:b w:val="0"/>
        <w:sz w:val="24"/>
        <w:szCs w:val="24"/>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1"/>
  </w:num>
  <w:num w:numId="4">
    <w:abstractNumId w:val="7"/>
  </w:num>
  <w:num w:numId="5">
    <w:abstractNumId w:val="9"/>
  </w:num>
  <w:num w:numId="6">
    <w:abstractNumId w:val="4"/>
  </w:num>
  <w:num w:numId="7">
    <w:abstractNumId w:val="0"/>
  </w:num>
  <w:num w:numId="8">
    <w:abstractNumId w:val="6"/>
  </w:num>
  <w:num w:numId="9">
    <w:abstractNumId w:val="20"/>
  </w:num>
  <w:num w:numId="10">
    <w:abstractNumId w:val="3"/>
  </w:num>
  <w:num w:numId="11">
    <w:abstractNumId w:val="14"/>
  </w:num>
  <w:num w:numId="12">
    <w:abstractNumId w:val="18"/>
  </w:num>
  <w:num w:numId="13">
    <w:abstractNumId w:val="5"/>
  </w:num>
  <w:num w:numId="14">
    <w:abstractNumId w:val="27"/>
  </w:num>
  <w:num w:numId="15">
    <w:abstractNumId w:val="19"/>
  </w:num>
  <w:num w:numId="16">
    <w:abstractNumId w:val="30"/>
  </w:num>
  <w:num w:numId="17">
    <w:abstractNumId w:val="28"/>
  </w:num>
  <w:num w:numId="18">
    <w:abstractNumId w:val="13"/>
  </w:num>
  <w:num w:numId="19">
    <w:abstractNumId w:val="16"/>
  </w:num>
  <w:num w:numId="20">
    <w:abstractNumId w:val="25"/>
  </w:num>
  <w:num w:numId="21">
    <w:abstractNumId w:val="24"/>
  </w:num>
  <w:num w:numId="22">
    <w:abstractNumId w:val="15"/>
  </w:num>
  <w:num w:numId="23">
    <w:abstractNumId w:val="2"/>
  </w:num>
  <w:num w:numId="24">
    <w:abstractNumId w:val="8"/>
  </w:num>
  <w:num w:numId="25">
    <w:abstractNumId w:val="29"/>
  </w:num>
  <w:num w:numId="26">
    <w:abstractNumId w:val="12"/>
  </w:num>
  <w:num w:numId="27">
    <w:abstractNumId w:val="1"/>
  </w:num>
  <w:num w:numId="28">
    <w:abstractNumId w:val="22"/>
  </w:num>
  <w:num w:numId="29">
    <w:abstractNumId w:val="23"/>
  </w:num>
  <w:num w:numId="30">
    <w:abstractNumId w:val="26"/>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26D"/>
    <w:rsid w:val="0002164D"/>
    <w:rsid w:val="00081F96"/>
    <w:rsid w:val="0009745D"/>
    <w:rsid w:val="000E702A"/>
    <w:rsid w:val="00125D1A"/>
    <w:rsid w:val="00182388"/>
    <w:rsid w:val="00192198"/>
    <w:rsid w:val="00266C85"/>
    <w:rsid w:val="00281FFE"/>
    <w:rsid w:val="002E5BAB"/>
    <w:rsid w:val="00367496"/>
    <w:rsid w:val="00381F3E"/>
    <w:rsid w:val="003961F7"/>
    <w:rsid w:val="003B42C2"/>
    <w:rsid w:val="003C0522"/>
    <w:rsid w:val="003C0F53"/>
    <w:rsid w:val="003D4305"/>
    <w:rsid w:val="003D6E2A"/>
    <w:rsid w:val="00454DC5"/>
    <w:rsid w:val="00482B59"/>
    <w:rsid w:val="004A6991"/>
    <w:rsid w:val="00650FDE"/>
    <w:rsid w:val="00654E41"/>
    <w:rsid w:val="00671BF3"/>
    <w:rsid w:val="006F27FD"/>
    <w:rsid w:val="00721B4C"/>
    <w:rsid w:val="007224C3"/>
    <w:rsid w:val="00733017"/>
    <w:rsid w:val="0073686E"/>
    <w:rsid w:val="007D086E"/>
    <w:rsid w:val="00802F3D"/>
    <w:rsid w:val="00825233"/>
    <w:rsid w:val="00835024"/>
    <w:rsid w:val="00850036"/>
    <w:rsid w:val="008A626D"/>
    <w:rsid w:val="008C2F33"/>
    <w:rsid w:val="008F18B3"/>
    <w:rsid w:val="00952DA0"/>
    <w:rsid w:val="00954210"/>
    <w:rsid w:val="00983ECE"/>
    <w:rsid w:val="009C0941"/>
    <w:rsid w:val="00B2039E"/>
    <w:rsid w:val="00B33CC9"/>
    <w:rsid w:val="00B41A62"/>
    <w:rsid w:val="00B579B2"/>
    <w:rsid w:val="00B77B25"/>
    <w:rsid w:val="00B82C09"/>
    <w:rsid w:val="00B93233"/>
    <w:rsid w:val="00BD3960"/>
    <w:rsid w:val="00BF22BE"/>
    <w:rsid w:val="00C103EA"/>
    <w:rsid w:val="00CD7870"/>
    <w:rsid w:val="00D14F78"/>
    <w:rsid w:val="00D443CB"/>
    <w:rsid w:val="00D70EDC"/>
    <w:rsid w:val="00D80C27"/>
    <w:rsid w:val="00DF179A"/>
    <w:rsid w:val="00E25A3D"/>
    <w:rsid w:val="00E55B18"/>
    <w:rsid w:val="00E67B52"/>
    <w:rsid w:val="00E735C8"/>
    <w:rsid w:val="00E96F02"/>
    <w:rsid w:val="00EB2732"/>
    <w:rsid w:val="00EC47AD"/>
    <w:rsid w:val="00EF050A"/>
    <w:rsid w:val="00F01F0F"/>
    <w:rsid w:val="00F961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75A63"/>
  <w15:chartTrackingRefBased/>
  <w15:docId w15:val="{3EDA9BE7-54B9-4B37-BE3A-E0CBB29A1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5B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0E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F22BE"/>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626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26D"/>
    <w:rPr>
      <w:rFonts w:eastAsiaTheme="minorEastAsia"/>
      <w:lang w:val="en-US"/>
    </w:rPr>
  </w:style>
  <w:style w:type="paragraph" w:styleId="ListParagraph">
    <w:name w:val="List Paragraph"/>
    <w:basedOn w:val="Normal"/>
    <w:uiPriority w:val="34"/>
    <w:qFormat/>
    <w:rsid w:val="00B41A62"/>
    <w:pPr>
      <w:ind w:left="720"/>
      <w:contextualSpacing/>
    </w:pPr>
  </w:style>
  <w:style w:type="paragraph" w:styleId="Header">
    <w:name w:val="header"/>
    <w:basedOn w:val="Normal"/>
    <w:link w:val="HeaderChar"/>
    <w:uiPriority w:val="99"/>
    <w:unhideWhenUsed/>
    <w:rsid w:val="00E73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5C8"/>
  </w:style>
  <w:style w:type="paragraph" w:styleId="Footer">
    <w:name w:val="footer"/>
    <w:basedOn w:val="Normal"/>
    <w:link w:val="FooterChar"/>
    <w:uiPriority w:val="99"/>
    <w:unhideWhenUsed/>
    <w:rsid w:val="00E73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5C8"/>
  </w:style>
  <w:style w:type="character" w:customStyle="1" w:styleId="Heading3Char">
    <w:name w:val="Heading 3 Char"/>
    <w:basedOn w:val="DefaultParagraphFont"/>
    <w:link w:val="Heading3"/>
    <w:uiPriority w:val="9"/>
    <w:rsid w:val="00BF22BE"/>
    <w:rPr>
      <w:rFonts w:ascii="Times New Roman" w:eastAsia="Times New Roman" w:hAnsi="Times New Roman" w:cs="Times New Roman"/>
      <w:b/>
      <w:bCs/>
      <w:sz w:val="27"/>
      <w:szCs w:val="27"/>
      <w:lang w:eastAsia="id-ID"/>
    </w:rPr>
  </w:style>
  <w:style w:type="paragraph" w:styleId="NormalWeb">
    <w:name w:val="Normal (Web)"/>
    <w:basedOn w:val="Normal"/>
    <w:uiPriority w:val="99"/>
    <w:semiHidden/>
    <w:unhideWhenUsed/>
    <w:rsid w:val="00BF22BE"/>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E55B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D70ED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1198">
      <w:bodyDiv w:val="1"/>
      <w:marLeft w:val="0"/>
      <w:marRight w:val="0"/>
      <w:marTop w:val="0"/>
      <w:marBottom w:val="0"/>
      <w:divBdr>
        <w:top w:val="none" w:sz="0" w:space="0" w:color="auto"/>
        <w:left w:val="none" w:sz="0" w:space="0" w:color="auto"/>
        <w:bottom w:val="none" w:sz="0" w:space="0" w:color="auto"/>
        <w:right w:val="none" w:sz="0" w:space="0" w:color="auto"/>
      </w:divBdr>
    </w:div>
    <w:div w:id="285817874">
      <w:bodyDiv w:val="1"/>
      <w:marLeft w:val="0"/>
      <w:marRight w:val="0"/>
      <w:marTop w:val="0"/>
      <w:marBottom w:val="0"/>
      <w:divBdr>
        <w:top w:val="none" w:sz="0" w:space="0" w:color="auto"/>
        <w:left w:val="none" w:sz="0" w:space="0" w:color="auto"/>
        <w:bottom w:val="none" w:sz="0" w:space="0" w:color="auto"/>
        <w:right w:val="none" w:sz="0" w:space="0" w:color="auto"/>
      </w:divBdr>
    </w:div>
    <w:div w:id="323247246">
      <w:bodyDiv w:val="1"/>
      <w:marLeft w:val="0"/>
      <w:marRight w:val="0"/>
      <w:marTop w:val="0"/>
      <w:marBottom w:val="0"/>
      <w:divBdr>
        <w:top w:val="none" w:sz="0" w:space="0" w:color="auto"/>
        <w:left w:val="none" w:sz="0" w:space="0" w:color="auto"/>
        <w:bottom w:val="none" w:sz="0" w:space="0" w:color="auto"/>
        <w:right w:val="none" w:sz="0" w:space="0" w:color="auto"/>
      </w:divBdr>
    </w:div>
    <w:div w:id="326055365">
      <w:bodyDiv w:val="1"/>
      <w:marLeft w:val="0"/>
      <w:marRight w:val="0"/>
      <w:marTop w:val="0"/>
      <w:marBottom w:val="0"/>
      <w:divBdr>
        <w:top w:val="none" w:sz="0" w:space="0" w:color="auto"/>
        <w:left w:val="none" w:sz="0" w:space="0" w:color="auto"/>
        <w:bottom w:val="none" w:sz="0" w:space="0" w:color="auto"/>
        <w:right w:val="none" w:sz="0" w:space="0" w:color="auto"/>
      </w:divBdr>
    </w:div>
    <w:div w:id="418987414">
      <w:bodyDiv w:val="1"/>
      <w:marLeft w:val="0"/>
      <w:marRight w:val="0"/>
      <w:marTop w:val="0"/>
      <w:marBottom w:val="0"/>
      <w:divBdr>
        <w:top w:val="none" w:sz="0" w:space="0" w:color="auto"/>
        <w:left w:val="none" w:sz="0" w:space="0" w:color="auto"/>
        <w:bottom w:val="none" w:sz="0" w:space="0" w:color="auto"/>
        <w:right w:val="none" w:sz="0" w:space="0" w:color="auto"/>
      </w:divBdr>
    </w:div>
    <w:div w:id="468399245">
      <w:bodyDiv w:val="1"/>
      <w:marLeft w:val="0"/>
      <w:marRight w:val="0"/>
      <w:marTop w:val="0"/>
      <w:marBottom w:val="0"/>
      <w:divBdr>
        <w:top w:val="none" w:sz="0" w:space="0" w:color="auto"/>
        <w:left w:val="none" w:sz="0" w:space="0" w:color="auto"/>
        <w:bottom w:val="none" w:sz="0" w:space="0" w:color="auto"/>
        <w:right w:val="none" w:sz="0" w:space="0" w:color="auto"/>
      </w:divBdr>
    </w:div>
    <w:div w:id="526875389">
      <w:bodyDiv w:val="1"/>
      <w:marLeft w:val="0"/>
      <w:marRight w:val="0"/>
      <w:marTop w:val="0"/>
      <w:marBottom w:val="0"/>
      <w:divBdr>
        <w:top w:val="none" w:sz="0" w:space="0" w:color="auto"/>
        <w:left w:val="none" w:sz="0" w:space="0" w:color="auto"/>
        <w:bottom w:val="none" w:sz="0" w:space="0" w:color="auto"/>
        <w:right w:val="none" w:sz="0" w:space="0" w:color="auto"/>
      </w:divBdr>
    </w:div>
    <w:div w:id="613245838">
      <w:bodyDiv w:val="1"/>
      <w:marLeft w:val="0"/>
      <w:marRight w:val="0"/>
      <w:marTop w:val="0"/>
      <w:marBottom w:val="0"/>
      <w:divBdr>
        <w:top w:val="none" w:sz="0" w:space="0" w:color="auto"/>
        <w:left w:val="none" w:sz="0" w:space="0" w:color="auto"/>
        <w:bottom w:val="none" w:sz="0" w:space="0" w:color="auto"/>
        <w:right w:val="none" w:sz="0" w:space="0" w:color="auto"/>
      </w:divBdr>
    </w:div>
    <w:div w:id="649792062">
      <w:bodyDiv w:val="1"/>
      <w:marLeft w:val="0"/>
      <w:marRight w:val="0"/>
      <w:marTop w:val="0"/>
      <w:marBottom w:val="0"/>
      <w:divBdr>
        <w:top w:val="none" w:sz="0" w:space="0" w:color="auto"/>
        <w:left w:val="none" w:sz="0" w:space="0" w:color="auto"/>
        <w:bottom w:val="none" w:sz="0" w:space="0" w:color="auto"/>
        <w:right w:val="none" w:sz="0" w:space="0" w:color="auto"/>
      </w:divBdr>
    </w:div>
    <w:div w:id="738863074">
      <w:bodyDiv w:val="1"/>
      <w:marLeft w:val="0"/>
      <w:marRight w:val="0"/>
      <w:marTop w:val="0"/>
      <w:marBottom w:val="0"/>
      <w:divBdr>
        <w:top w:val="none" w:sz="0" w:space="0" w:color="auto"/>
        <w:left w:val="none" w:sz="0" w:space="0" w:color="auto"/>
        <w:bottom w:val="none" w:sz="0" w:space="0" w:color="auto"/>
        <w:right w:val="none" w:sz="0" w:space="0" w:color="auto"/>
      </w:divBdr>
    </w:div>
    <w:div w:id="821654845">
      <w:bodyDiv w:val="1"/>
      <w:marLeft w:val="0"/>
      <w:marRight w:val="0"/>
      <w:marTop w:val="0"/>
      <w:marBottom w:val="0"/>
      <w:divBdr>
        <w:top w:val="none" w:sz="0" w:space="0" w:color="auto"/>
        <w:left w:val="none" w:sz="0" w:space="0" w:color="auto"/>
        <w:bottom w:val="none" w:sz="0" w:space="0" w:color="auto"/>
        <w:right w:val="none" w:sz="0" w:space="0" w:color="auto"/>
      </w:divBdr>
    </w:div>
    <w:div w:id="927233273">
      <w:bodyDiv w:val="1"/>
      <w:marLeft w:val="0"/>
      <w:marRight w:val="0"/>
      <w:marTop w:val="0"/>
      <w:marBottom w:val="0"/>
      <w:divBdr>
        <w:top w:val="none" w:sz="0" w:space="0" w:color="auto"/>
        <w:left w:val="none" w:sz="0" w:space="0" w:color="auto"/>
        <w:bottom w:val="none" w:sz="0" w:space="0" w:color="auto"/>
        <w:right w:val="none" w:sz="0" w:space="0" w:color="auto"/>
      </w:divBdr>
    </w:div>
    <w:div w:id="954990880">
      <w:bodyDiv w:val="1"/>
      <w:marLeft w:val="0"/>
      <w:marRight w:val="0"/>
      <w:marTop w:val="0"/>
      <w:marBottom w:val="0"/>
      <w:divBdr>
        <w:top w:val="none" w:sz="0" w:space="0" w:color="auto"/>
        <w:left w:val="none" w:sz="0" w:space="0" w:color="auto"/>
        <w:bottom w:val="none" w:sz="0" w:space="0" w:color="auto"/>
        <w:right w:val="none" w:sz="0" w:space="0" w:color="auto"/>
      </w:divBdr>
    </w:div>
    <w:div w:id="956332727">
      <w:bodyDiv w:val="1"/>
      <w:marLeft w:val="0"/>
      <w:marRight w:val="0"/>
      <w:marTop w:val="0"/>
      <w:marBottom w:val="0"/>
      <w:divBdr>
        <w:top w:val="none" w:sz="0" w:space="0" w:color="auto"/>
        <w:left w:val="none" w:sz="0" w:space="0" w:color="auto"/>
        <w:bottom w:val="none" w:sz="0" w:space="0" w:color="auto"/>
        <w:right w:val="none" w:sz="0" w:space="0" w:color="auto"/>
      </w:divBdr>
    </w:div>
    <w:div w:id="962226578">
      <w:bodyDiv w:val="1"/>
      <w:marLeft w:val="0"/>
      <w:marRight w:val="0"/>
      <w:marTop w:val="0"/>
      <w:marBottom w:val="0"/>
      <w:divBdr>
        <w:top w:val="none" w:sz="0" w:space="0" w:color="auto"/>
        <w:left w:val="none" w:sz="0" w:space="0" w:color="auto"/>
        <w:bottom w:val="none" w:sz="0" w:space="0" w:color="auto"/>
        <w:right w:val="none" w:sz="0" w:space="0" w:color="auto"/>
      </w:divBdr>
    </w:div>
    <w:div w:id="970742405">
      <w:bodyDiv w:val="1"/>
      <w:marLeft w:val="0"/>
      <w:marRight w:val="0"/>
      <w:marTop w:val="0"/>
      <w:marBottom w:val="0"/>
      <w:divBdr>
        <w:top w:val="none" w:sz="0" w:space="0" w:color="auto"/>
        <w:left w:val="none" w:sz="0" w:space="0" w:color="auto"/>
        <w:bottom w:val="none" w:sz="0" w:space="0" w:color="auto"/>
        <w:right w:val="none" w:sz="0" w:space="0" w:color="auto"/>
      </w:divBdr>
    </w:div>
    <w:div w:id="1015159350">
      <w:bodyDiv w:val="1"/>
      <w:marLeft w:val="0"/>
      <w:marRight w:val="0"/>
      <w:marTop w:val="0"/>
      <w:marBottom w:val="0"/>
      <w:divBdr>
        <w:top w:val="none" w:sz="0" w:space="0" w:color="auto"/>
        <w:left w:val="none" w:sz="0" w:space="0" w:color="auto"/>
        <w:bottom w:val="none" w:sz="0" w:space="0" w:color="auto"/>
        <w:right w:val="none" w:sz="0" w:space="0" w:color="auto"/>
      </w:divBdr>
    </w:div>
    <w:div w:id="1141076654">
      <w:bodyDiv w:val="1"/>
      <w:marLeft w:val="0"/>
      <w:marRight w:val="0"/>
      <w:marTop w:val="0"/>
      <w:marBottom w:val="0"/>
      <w:divBdr>
        <w:top w:val="none" w:sz="0" w:space="0" w:color="auto"/>
        <w:left w:val="none" w:sz="0" w:space="0" w:color="auto"/>
        <w:bottom w:val="none" w:sz="0" w:space="0" w:color="auto"/>
        <w:right w:val="none" w:sz="0" w:space="0" w:color="auto"/>
      </w:divBdr>
    </w:div>
    <w:div w:id="1180239150">
      <w:bodyDiv w:val="1"/>
      <w:marLeft w:val="0"/>
      <w:marRight w:val="0"/>
      <w:marTop w:val="0"/>
      <w:marBottom w:val="0"/>
      <w:divBdr>
        <w:top w:val="none" w:sz="0" w:space="0" w:color="auto"/>
        <w:left w:val="none" w:sz="0" w:space="0" w:color="auto"/>
        <w:bottom w:val="none" w:sz="0" w:space="0" w:color="auto"/>
        <w:right w:val="none" w:sz="0" w:space="0" w:color="auto"/>
      </w:divBdr>
    </w:div>
    <w:div w:id="1193684857">
      <w:bodyDiv w:val="1"/>
      <w:marLeft w:val="0"/>
      <w:marRight w:val="0"/>
      <w:marTop w:val="0"/>
      <w:marBottom w:val="0"/>
      <w:divBdr>
        <w:top w:val="none" w:sz="0" w:space="0" w:color="auto"/>
        <w:left w:val="none" w:sz="0" w:space="0" w:color="auto"/>
        <w:bottom w:val="none" w:sz="0" w:space="0" w:color="auto"/>
        <w:right w:val="none" w:sz="0" w:space="0" w:color="auto"/>
      </w:divBdr>
    </w:div>
    <w:div w:id="1273124477">
      <w:bodyDiv w:val="1"/>
      <w:marLeft w:val="0"/>
      <w:marRight w:val="0"/>
      <w:marTop w:val="0"/>
      <w:marBottom w:val="0"/>
      <w:divBdr>
        <w:top w:val="none" w:sz="0" w:space="0" w:color="auto"/>
        <w:left w:val="none" w:sz="0" w:space="0" w:color="auto"/>
        <w:bottom w:val="none" w:sz="0" w:space="0" w:color="auto"/>
        <w:right w:val="none" w:sz="0" w:space="0" w:color="auto"/>
      </w:divBdr>
    </w:div>
    <w:div w:id="1281491846">
      <w:bodyDiv w:val="1"/>
      <w:marLeft w:val="0"/>
      <w:marRight w:val="0"/>
      <w:marTop w:val="0"/>
      <w:marBottom w:val="0"/>
      <w:divBdr>
        <w:top w:val="none" w:sz="0" w:space="0" w:color="auto"/>
        <w:left w:val="none" w:sz="0" w:space="0" w:color="auto"/>
        <w:bottom w:val="none" w:sz="0" w:space="0" w:color="auto"/>
        <w:right w:val="none" w:sz="0" w:space="0" w:color="auto"/>
      </w:divBdr>
    </w:div>
    <w:div w:id="1358197297">
      <w:bodyDiv w:val="1"/>
      <w:marLeft w:val="0"/>
      <w:marRight w:val="0"/>
      <w:marTop w:val="0"/>
      <w:marBottom w:val="0"/>
      <w:divBdr>
        <w:top w:val="none" w:sz="0" w:space="0" w:color="auto"/>
        <w:left w:val="none" w:sz="0" w:space="0" w:color="auto"/>
        <w:bottom w:val="none" w:sz="0" w:space="0" w:color="auto"/>
        <w:right w:val="none" w:sz="0" w:space="0" w:color="auto"/>
      </w:divBdr>
    </w:div>
    <w:div w:id="1407652061">
      <w:bodyDiv w:val="1"/>
      <w:marLeft w:val="0"/>
      <w:marRight w:val="0"/>
      <w:marTop w:val="0"/>
      <w:marBottom w:val="0"/>
      <w:divBdr>
        <w:top w:val="none" w:sz="0" w:space="0" w:color="auto"/>
        <w:left w:val="none" w:sz="0" w:space="0" w:color="auto"/>
        <w:bottom w:val="none" w:sz="0" w:space="0" w:color="auto"/>
        <w:right w:val="none" w:sz="0" w:space="0" w:color="auto"/>
      </w:divBdr>
    </w:div>
    <w:div w:id="1420714317">
      <w:bodyDiv w:val="1"/>
      <w:marLeft w:val="0"/>
      <w:marRight w:val="0"/>
      <w:marTop w:val="0"/>
      <w:marBottom w:val="0"/>
      <w:divBdr>
        <w:top w:val="none" w:sz="0" w:space="0" w:color="auto"/>
        <w:left w:val="none" w:sz="0" w:space="0" w:color="auto"/>
        <w:bottom w:val="none" w:sz="0" w:space="0" w:color="auto"/>
        <w:right w:val="none" w:sz="0" w:space="0" w:color="auto"/>
      </w:divBdr>
    </w:div>
    <w:div w:id="1425883664">
      <w:bodyDiv w:val="1"/>
      <w:marLeft w:val="0"/>
      <w:marRight w:val="0"/>
      <w:marTop w:val="0"/>
      <w:marBottom w:val="0"/>
      <w:divBdr>
        <w:top w:val="none" w:sz="0" w:space="0" w:color="auto"/>
        <w:left w:val="none" w:sz="0" w:space="0" w:color="auto"/>
        <w:bottom w:val="none" w:sz="0" w:space="0" w:color="auto"/>
        <w:right w:val="none" w:sz="0" w:space="0" w:color="auto"/>
      </w:divBdr>
    </w:div>
    <w:div w:id="1453745728">
      <w:bodyDiv w:val="1"/>
      <w:marLeft w:val="0"/>
      <w:marRight w:val="0"/>
      <w:marTop w:val="0"/>
      <w:marBottom w:val="0"/>
      <w:divBdr>
        <w:top w:val="none" w:sz="0" w:space="0" w:color="auto"/>
        <w:left w:val="none" w:sz="0" w:space="0" w:color="auto"/>
        <w:bottom w:val="none" w:sz="0" w:space="0" w:color="auto"/>
        <w:right w:val="none" w:sz="0" w:space="0" w:color="auto"/>
      </w:divBdr>
    </w:div>
    <w:div w:id="1503857120">
      <w:bodyDiv w:val="1"/>
      <w:marLeft w:val="0"/>
      <w:marRight w:val="0"/>
      <w:marTop w:val="0"/>
      <w:marBottom w:val="0"/>
      <w:divBdr>
        <w:top w:val="none" w:sz="0" w:space="0" w:color="auto"/>
        <w:left w:val="none" w:sz="0" w:space="0" w:color="auto"/>
        <w:bottom w:val="none" w:sz="0" w:space="0" w:color="auto"/>
        <w:right w:val="none" w:sz="0" w:space="0" w:color="auto"/>
      </w:divBdr>
    </w:div>
    <w:div w:id="1628202246">
      <w:bodyDiv w:val="1"/>
      <w:marLeft w:val="0"/>
      <w:marRight w:val="0"/>
      <w:marTop w:val="0"/>
      <w:marBottom w:val="0"/>
      <w:divBdr>
        <w:top w:val="none" w:sz="0" w:space="0" w:color="auto"/>
        <w:left w:val="none" w:sz="0" w:space="0" w:color="auto"/>
        <w:bottom w:val="none" w:sz="0" w:space="0" w:color="auto"/>
        <w:right w:val="none" w:sz="0" w:space="0" w:color="auto"/>
      </w:divBdr>
    </w:div>
    <w:div w:id="1670138018">
      <w:bodyDiv w:val="1"/>
      <w:marLeft w:val="0"/>
      <w:marRight w:val="0"/>
      <w:marTop w:val="0"/>
      <w:marBottom w:val="0"/>
      <w:divBdr>
        <w:top w:val="none" w:sz="0" w:space="0" w:color="auto"/>
        <w:left w:val="none" w:sz="0" w:space="0" w:color="auto"/>
        <w:bottom w:val="none" w:sz="0" w:space="0" w:color="auto"/>
        <w:right w:val="none" w:sz="0" w:space="0" w:color="auto"/>
      </w:divBdr>
    </w:div>
    <w:div w:id="1750076996">
      <w:bodyDiv w:val="1"/>
      <w:marLeft w:val="0"/>
      <w:marRight w:val="0"/>
      <w:marTop w:val="0"/>
      <w:marBottom w:val="0"/>
      <w:divBdr>
        <w:top w:val="none" w:sz="0" w:space="0" w:color="auto"/>
        <w:left w:val="none" w:sz="0" w:space="0" w:color="auto"/>
        <w:bottom w:val="none" w:sz="0" w:space="0" w:color="auto"/>
        <w:right w:val="none" w:sz="0" w:space="0" w:color="auto"/>
      </w:divBdr>
    </w:div>
    <w:div w:id="1826169332">
      <w:bodyDiv w:val="1"/>
      <w:marLeft w:val="0"/>
      <w:marRight w:val="0"/>
      <w:marTop w:val="0"/>
      <w:marBottom w:val="0"/>
      <w:divBdr>
        <w:top w:val="none" w:sz="0" w:space="0" w:color="auto"/>
        <w:left w:val="none" w:sz="0" w:space="0" w:color="auto"/>
        <w:bottom w:val="none" w:sz="0" w:space="0" w:color="auto"/>
        <w:right w:val="none" w:sz="0" w:space="0" w:color="auto"/>
      </w:divBdr>
    </w:div>
    <w:div w:id="1858305907">
      <w:bodyDiv w:val="1"/>
      <w:marLeft w:val="0"/>
      <w:marRight w:val="0"/>
      <w:marTop w:val="0"/>
      <w:marBottom w:val="0"/>
      <w:divBdr>
        <w:top w:val="none" w:sz="0" w:space="0" w:color="auto"/>
        <w:left w:val="none" w:sz="0" w:space="0" w:color="auto"/>
        <w:bottom w:val="none" w:sz="0" w:space="0" w:color="auto"/>
        <w:right w:val="none" w:sz="0" w:space="0" w:color="auto"/>
      </w:divBdr>
    </w:div>
    <w:div w:id="1862165784">
      <w:bodyDiv w:val="1"/>
      <w:marLeft w:val="0"/>
      <w:marRight w:val="0"/>
      <w:marTop w:val="0"/>
      <w:marBottom w:val="0"/>
      <w:divBdr>
        <w:top w:val="none" w:sz="0" w:space="0" w:color="auto"/>
        <w:left w:val="none" w:sz="0" w:space="0" w:color="auto"/>
        <w:bottom w:val="none" w:sz="0" w:space="0" w:color="auto"/>
        <w:right w:val="none" w:sz="0" w:space="0" w:color="auto"/>
      </w:divBdr>
    </w:div>
    <w:div w:id="1965116207">
      <w:bodyDiv w:val="1"/>
      <w:marLeft w:val="0"/>
      <w:marRight w:val="0"/>
      <w:marTop w:val="0"/>
      <w:marBottom w:val="0"/>
      <w:divBdr>
        <w:top w:val="none" w:sz="0" w:space="0" w:color="auto"/>
        <w:left w:val="none" w:sz="0" w:space="0" w:color="auto"/>
        <w:bottom w:val="none" w:sz="0" w:space="0" w:color="auto"/>
        <w:right w:val="none" w:sz="0" w:space="0" w:color="auto"/>
      </w:divBdr>
      <w:divsChild>
        <w:div w:id="1319918442">
          <w:blockQuote w:val="1"/>
          <w:marLeft w:val="480"/>
          <w:marRight w:val="720"/>
          <w:marTop w:val="100"/>
          <w:marBottom w:val="100"/>
          <w:divBdr>
            <w:top w:val="none" w:sz="0" w:space="0" w:color="auto"/>
            <w:left w:val="single" w:sz="18" w:space="24" w:color="333745"/>
            <w:bottom w:val="none" w:sz="0" w:space="0" w:color="auto"/>
            <w:right w:val="none" w:sz="0" w:space="0" w:color="auto"/>
          </w:divBdr>
        </w:div>
        <w:div w:id="551381483">
          <w:marLeft w:val="0"/>
          <w:marRight w:val="0"/>
          <w:marTop w:val="0"/>
          <w:marBottom w:val="0"/>
          <w:divBdr>
            <w:top w:val="none" w:sz="0" w:space="0" w:color="auto"/>
            <w:left w:val="none" w:sz="0" w:space="0" w:color="auto"/>
            <w:bottom w:val="none" w:sz="0" w:space="0" w:color="auto"/>
            <w:right w:val="none" w:sz="0" w:space="0" w:color="auto"/>
          </w:divBdr>
        </w:div>
        <w:div w:id="350448305">
          <w:marLeft w:val="0"/>
          <w:marRight w:val="0"/>
          <w:marTop w:val="0"/>
          <w:marBottom w:val="0"/>
          <w:divBdr>
            <w:top w:val="none" w:sz="0" w:space="0" w:color="auto"/>
            <w:left w:val="none" w:sz="0" w:space="0" w:color="auto"/>
            <w:bottom w:val="none" w:sz="0" w:space="0" w:color="auto"/>
            <w:right w:val="none" w:sz="0" w:space="0" w:color="auto"/>
          </w:divBdr>
        </w:div>
        <w:div w:id="903487310">
          <w:marLeft w:val="0"/>
          <w:marRight w:val="0"/>
          <w:marTop w:val="0"/>
          <w:marBottom w:val="0"/>
          <w:divBdr>
            <w:top w:val="none" w:sz="0" w:space="0" w:color="auto"/>
            <w:left w:val="none" w:sz="0" w:space="0" w:color="auto"/>
            <w:bottom w:val="none" w:sz="0" w:space="0" w:color="auto"/>
            <w:right w:val="none" w:sz="0" w:space="0" w:color="auto"/>
          </w:divBdr>
        </w:div>
      </w:divsChild>
    </w:div>
    <w:div w:id="2023972344">
      <w:bodyDiv w:val="1"/>
      <w:marLeft w:val="0"/>
      <w:marRight w:val="0"/>
      <w:marTop w:val="0"/>
      <w:marBottom w:val="0"/>
      <w:divBdr>
        <w:top w:val="none" w:sz="0" w:space="0" w:color="auto"/>
        <w:left w:val="none" w:sz="0" w:space="0" w:color="auto"/>
        <w:bottom w:val="none" w:sz="0" w:space="0" w:color="auto"/>
        <w:right w:val="none" w:sz="0" w:space="0" w:color="auto"/>
      </w:divBdr>
    </w:div>
    <w:div w:id="2118789049">
      <w:bodyDiv w:val="1"/>
      <w:marLeft w:val="0"/>
      <w:marRight w:val="0"/>
      <w:marTop w:val="0"/>
      <w:marBottom w:val="0"/>
      <w:divBdr>
        <w:top w:val="none" w:sz="0" w:space="0" w:color="auto"/>
        <w:left w:val="none" w:sz="0" w:space="0" w:color="auto"/>
        <w:bottom w:val="none" w:sz="0" w:space="0" w:color="auto"/>
        <w:right w:val="none" w:sz="0" w:space="0" w:color="auto"/>
      </w:divBdr>
    </w:div>
    <w:div w:id="2119832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BUSINESS ENGLISH 2018</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39F957-972A-4DA5-97E8-9F01B51EA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Pages>
  <Words>1436</Words>
  <Characters>8189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PLANNING AN EFFECTIVE PRESENTATION</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TIPS FOR AN EFFECTIVE PRESENTATION</dc:title>
  <dc:subject>SESSION XII -  NYOMAN PUTRA A</dc:subject>
  <dc:creator>vinny</dc:creator>
  <cp:keywords/>
  <dc:description/>
  <cp:lastModifiedBy> </cp:lastModifiedBy>
  <cp:revision>48</cp:revision>
  <dcterms:created xsi:type="dcterms:W3CDTF">2018-11-14T02:30:00Z</dcterms:created>
  <dcterms:modified xsi:type="dcterms:W3CDTF">2018-12-14T17:46:00Z</dcterms:modified>
</cp:coreProperties>
</file>