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C7349" w14:textId="77777777" w:rsidR="00EC0173" w:rsidRPr="007F238C" w:rsidRDefault="00EC0173" w:rsidP="00EC0173">
      <w:pPr>
        <w:spacing w:after="0" w:line="240" w:lineRule="auto"/>
        <w:jc w:val="center"/>
        <w:rPr>
          <w:rFonts w:ascii="Arial" w:hAnsi="Arial" w:cs="Arial"/>
          <w:b/>
          <w:sz w:val="24"/>
          <w:szCs w:val="24"/>
        </w:rPr>
      </w:pPr>
      <w:r w:rsidRPr="007F238C">
        <w:rPr>
          <w:rFonts w:ascii="Arial" w:hAnsi="Arial" w:cs="Arial"/>
          <w:noProof/>
          <w:sz w:val="24"/>
          <w:szCs w:val="24"/>
        </w:rPr>
        <w:drawing>
          <wp:inline distT="0" distB="0" distL="0" distR="0" wp14:anchorId="7D44304F" wp14:editId="3BFE51FE">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14:paraId="0DEF8021" w14:textId="77777777" w:rsidR="00EC0173" w:rsidRPr="007F238C" w:rsidRDefault="00EC0173" w:rsidP="00EC0173">
      <w:pPr>
        <w:spacing w:after="0" w:line="240" w:lineRule="auto"/>
        <w:jc w:val="center"/>
        <w:rPr>
          <w:rFonts w:ascii="Arial" w:hAnsi="Arial" w:cs="Arial"/>
          <w:b/>
          <w:sz w:val="24"/>
          <w:szCs w:val="24"/>
        </w:rPr>
      </w:pPr>
    </w:p>
    <w:p w14:paraId="381325D7" w14:textId="77777777" w:rsidR="00EC0173" w:rsidRPr="007F238C" w:rsidRDefault="00EC0173" w:rsidP="00EC0173">
      <w:pPr>
        <w:spacing w:after="0" w:line="240" w:lineRule="auto"/>
        <w:jc w:val="center"/>
        <w:rPr>
          <w:rFonts w:ascii="Arial" w:hAnsi="Arial" w:cs="Arial"/>
          <w:b/>
          <w:sz w:val="24"/>
          <w:szCs w:val="24"/>
        </w:rPr>
      </w:pPr>
    </w:p>
    <w:p w14:paraId="519F7741" w14:textId="77777777" w:rsidR="00EC0173" w:rsidRPr="007F238C" w:rsidRDefault="00EC0173" w:rsidP="00EC0173">
      <w:pPr>
        <w:spacing w:after="0" w:line="240" w:lineRule="auto"/>
        <w:jc w:val="center"/>
        <w:rPr>
          <w:rFonts w:ascii="Arial" w:hAnsi="Arial" w:cs="Arial"/>
          <w:b/>
          <w:sz w:val="24"/>
          <w:szCs w:val="24"/>
        </w:rPr>
      </w:pPr>
    </w:p>
    <w:p w14:paraId="6DAEE3C2" w14:textId="7A535FEB" w:rsidR="00EC0173" w:rsidRPr="007F238C" w:rsidRDefault="00EC0173" w:rsidP="00EC0173">
      <w:pPr>
        <w:tabs>
          <w:tab w:val="left" w:pos="2386"/>
        </w:tabs>
        <w:spacing w:line="240" w:lineRule="auto"/>
        <w:jc w:val="center"/>
        <w:rPr>
          <w:rFonts w:ascii="Arial" w:hAnsi="Arial" w:cs="Arial"/>
          <w:b/>
          <w:i/>
          <w:sz w:val="24"/>
          <w:szCs w:val="24"/>
        </w:rPr>
      </w:pPr>
      <w:r w:rsidRPr="007F238C">
        <w:rPr>
          <w:rFonts w:ascii="Arial" w:hAnsi="Arial" w:cs="Arial"/>
          <w:b/>
          <w:sz w:val="24"/>
          <w:szCs w:val="24"/>
        </w:rPr>
        <w:t>“</w:t>
      </w:r>
      <w:r w:rsidR="00E051BE">
        <w:rPr>
          <w:rFonts w:ascii="Arial" w:hAnsi="Arial" w:cs="Arial"/>
          <w:b/>
          <w:i/>
          <w:sz w:val="24"/>
          <w:szCs w:val="24"/>
        </w:rPr>
        <w:t>Brand Equity</w:t>
      </w:r>
      <w:r w:rsidR="001408AE" w:rsidRPr="007F238C">
        <w:rPr>
          <w:rFonts w:ascii="Arial" w:hAnsi="Arial" w:cs="Arial"/>
          <w:b/>
          <w:i/>
          <w:sz w:val="24"/>
          <w:szCs w:val="24"/>
        </w:rPr>
        <w:t>”</w:t>
      </w:r>
    </w:p>
    <w:p w14:paraId="69647FF0" w14:textId="77777777" w:rsidR="006E42FC" w:rsidRPr="007F238C" w:rsidRDefault="006E42FC" w:rsidP="00EC0173">
      <w:pPr>
        <w:tabs>
          <w:tab w:val="left" w:pos="2386"/>
        </w:tabs>
        <w:spacing w:line="240" w:lineRule="auto"/>
        <w:jc w:val="center"/>
        <w:rPr>
          <w:rFonts w:ascii="Arial" w:hAnsi="Arial" w:cs="Arial"/>
          <w:sz w:val="24"/>
          <w:szCs w:val="24"/>
        </w:rPr>
      </w:pPr>
    </w:p>
    <w:p w14:paraId="4F8CFAC5" w14:textId="77777777" w:rsidR="00EC0173" w:rsidRPr="007F238C" w:rsidRDefault="00EC0173" w:rsidP="00EC0173">
      <w:pPr>
        <w:tabs>
          <w:tab w:val="left" w:pos="2386"/>
        </w:tabs>
        <w:spacing w:line="240" w:lineRule="auto"/>
        <w:jc w:val="center"/>
        <w:rPr>
          <w:rFonts w:ascii="Arial" w:hAnsi="Arial" w:cs="Arial"/>
          <w:sz w:val="24"/>
          <w:szCs w:val="24"/>
        </w:rPr>
      </w:pPr>
      <w:r w:rsidRPr="007F238C">
        <w:rPr>
          <w:rFonts w:ascii="Arial" w:hAnsi="Arial" w:cs="Arial"/>
          <w:sz w:val="24"/>
          <w:szCs w:val="24"/>
        </w:rPr>
        <w:t xml:space="preserve">Mata Kuliah </w:t>
      </w:r>
    </w:p>
    <w:p w14:paraId="6E7D3693" w14:textId="77777777" w:rsidR="00EC0173" w:rsidRPr="007F238C" w:rsidRDefault="00AA206F" w:rsidP="00EC0173">
      <w:pPr>
        <w:tabs>
          <w:tab w:val="left" w:pos="2386"/>
        </w:tabs>
        <w:spacing w:line="240" w:lineRule="auto"/>
        <w:jc w:val="center"/>
        <w:rPr>
          <w:rFonts w:ascii="Arial" w:hAnsi="Arial" w:cs="Arial"/>
          <w:sz w:val="24"/>
          <w:szCs w:val="24"/>
        </w:rPr>
      </w:pPr>
      <w:r w:rsidRPr="007F238C">
        <w:rPr>
          <w:rFonts w:ascii="Arial" w:hAnsi="Arial" w:cs="Arial"/>
          <w:sz w:val="24"/>
          <w:szCs w:val="24"/>
        </w:rPr>
        <w:t>MCM303</w:t>
      </w:r>
      <w:r w:rsidR="00EC0173" w:rsidRPr="007F238C">
        <w:rPr>
          <w:rFonts w:ascii="Arial" w:hAnsi="Arial" w:cs="Arial"/>
          <w:sz w:val="24"/>
          <w:szCs w:val="24"/>
        </w:rPr>
        <w:t xml:space="preserve"> </w:t>
      </w:r>
      <w:r w:rsidRPr="007F238C">
        <w:rPr>
          <w:rFonts w:ascii="Arial" w:hAnsi="Arial" w:cs="Arial"/>
          <w:sz w:val="24"/>
          <w:szCs w:val="24"/>
        </w:rPr>
        <w:t>Branding</w:t>
      </w:r>
      <w:r w:rsidR="00EC0173" w:rsidRPr="007F238C">
        <w:rPr>
          <w:rFonts w:ascii="Arial" w:hAnsi="Arial" w:cs="Arial"/>
          <w:sz w:val="24"/>
          <w:szCs w:val="24"/>
        </w:rPr>
        <w:cr/>
      </w:r>
    </w:p>
    <w:p w14:paraId="54A38B87" w14:textId="77777777" w:rsidR="00EC0173" w:rsidRPr="007F238C" w:rsidRDefault="00EC0173" w:rsidP="00EC0173">
      <w:pPr>
        <w:tabs>
          <w:tab w:val="left" w:pos="2386"/>
        </w:tabs>
        <w:rPr>
          <w:rFonts w:ascii="Arial" w:hAnsi="Arial" w:cs="Arial"/>
          <w:sz w:val="24"/>
          <w:szCs w:val="24"/>
        </w:rPr>
      </w:pPr>
    </w:p>
    <w:p w14:paraId="0C0AF2F5" w14:textId="77777777" w:rsidR="00EC0173" w:rsidRPr="007F238C" w:rsidRDefault="00EC0173" w:rsidP="00EC0173">
      <w:pPr>
        <w:tabs>
          <w:tab w:val="left" w:pos="2386"/>
        </w:tabs>
        <w:rPr>
          <w:rFonts w:ascii="Arial" w:hAnsi="Arial" w:cs="Arial"/>
          <w:sz w:val="24"/>
          <w:szCs w:val="24"/>
        </w:rPr>
      </w:pPr>
    </w:p>
    <w:p w14:paraId="1B176B09" w14:textId="77777777" w:rsidR="00EC0173" w:rsidRPr="007F238C" w:rsidRDefault="00EC0173" w:rsidP="00EC0173">
      <w:pPr>
        <w:tabs>
          <w:tab w:val="left" w:pos="2386"/>
        </w:tabs>
        <w:rPr>
          <w:rFonts w:ascii="Arial" w:hAnsi="Arial" w:cs="Arial"/>
          <w:sz w:val="24"/>
          <w:szCs w:val="24"/>
        </w:rPr>
      </w:pPr>
    </w:p>
    <w:p w14:paraId="6C71FD6D" w14:textId="77777777" w:rsidR="00EC0173" w:rsidRPr="007F238C" w:rsidRDefault="00EC0173" w:rsidP="00EC0173">
      <w:pPr>
        <w:spacing w:after="0" w:line="240" w:lineRule="auto"/>
        <w:jc w:val="center"/>
        <w:rPr>
          <w:rFonts w:ascii="Arial" w:hAnsi="Arial" w:cs="Arial"/>
          <w:sz w:val="24"/>
          <w:szCs w:val="24"/>
        </w:rPr>
      </w:pPr>
      <w:r w:rsidRPr="007F238C">
        <w:rPr>
          <w:rFonts w:ascii="Arial" w:hAnsi="Arial" w:cs="Arial"/>
          <w:sz w:val="24"/>
          <w:szCs w:val="24"/>
        </w:rPr>
        <w:t>UNIVERSITAS ESA UNGGUL</w:t>
      </w:r>
    </w:p>
    <w:p w14:paraId="6C143189" w14:textId="77777777" w:rsidR="00EC0173" w:rsidRPr="007F238C" w:rsidRDefault="00EC0173" w:rsidP="00EC0173">
      <w:pPr>
        <w:spacing w:after="0" w:line="240" w:lineRule="auto"/>
        <w:jc w:val="center"/>
        <w:rPr>
          <w:rFonts w:ascii="Arial" w:hAnsi="Arial" w:cs="Arial"/>
          <w:sz w:val="24"/>
          <w:szCs w:val="24"/>
        </w:rPr>
      </w:pPr>
      <w:r w:rsidRPr="007F238C">
        <w:rPr>
          <w:rFonts w:ascii="Arial" w:hAnsi="Arial" w:cs="Arial"/>
          <w:sz w:val="24"/>
          <w:szCs w:val="24"/>
        </w:rPr>
        <w:t>2018</w:t>
      </w:r>
    </w:p>
    <w:p w14:paraId="5DBD472F" w14:textId="77777777" w:rsidR="006E42FC" w:rsidRPr="007F238C" w:rsidRDefault="006E42FC" w:rsidP="00EC0173">
      <w:pPr>
        <w:spacing w:after="0" w:line="240" w:lineRule="auto"/>
        <w:jc w:val="center"/>
        <w:rPr>
          <w:rFonts w:ascii="Arial" w:hAnsi="Arial" w:cs="Arial"/>
          <w:sz w:val="24"/>
          <w:szCs w:val="24"/>
        </w:rPr>
      </w:pPr>
    </w:p>
    <w:p w14:paraId="4160BE00" w14:textId="77777777" w:rsidR="006E42FC" w:rsidRPr="007F238C" w:rsidRDefault="006E42FC" w:rsidP="00EC0173">
      <w:pPr>
        <w:spacing w:after="0" w:line="240" w:lineRule="auto"/>
        <w:jc w:val="center"/>
        <w:rPr>
          <w:rFonts w:ascii="Arial" w:hAnsi="Arial" w:cs="Arial"/>
          <w:sz w:val="24"/>
          <w:szCs w:val="24"/>
        </w:rPr>
      </w:pPr>
    </w:p>
    <w:p w14:paraId="3765DD5E" w14:textId="77777777" w:rsidR="006E42FC" w:rsidRPr="007F238C" w:rsidRDefault="006E42FC" w:rsidP="00EC0173">
      <w:pPr>
        <w:spacing w:after="0" w:line="240" w:lineRule="auto"/>
        <w:jc w:val="center"/>
        <w:rPr>
          <w:rFonts w:ascii="Arial" w:hAnsi="Arial" w:cs="Arial"/>
          <w:sz w:val="24"/>
          <w:szCs w:val="24"/>
        </w:rPr>
      </w:pPr>
    </w:p>
    <w:p w14:paraId="59EA310B" w14:textId="77777777" w:rsidR="006E42FC" w:rsidRPr="007F238C" w:rsidRDefault="006E42FC" w:rsidP="00EC0173">
      <w:pPr>
        <w:spacing w:after="0" w:line="240" w:lineRule="auto"/>
        <w:jc w:val="center"/>
        <w:rPr>
          <w:rFonts w:ascii="Arial" w:hAnsi="Arial" w:cs="Arial"/>
          <w:sz w:val="24"/>
          <w:szCs w:val="24"/>
        </w:rPr>
      </w:pPr>
    </w:p>
    <w:p w14:paraId="0868614B" w14:textId="77777777" w:rsidR="006E42FC" w:rsidRPr="007F238C" w:rsidRDefault="006E42FC" w:rsidP="00EC0173">
      <w:pPr>
        <w:spacing w:after="0" w:line="240" w:lineRule="auto"/>
        <w:jc w:val="center"/>
        <w:rPr>
          <w:rFonts w:ascii="Arial" w:hAnsi="Arial" w:cs="Arial"/>
          <w:sz w:val="24"/>
          <w:szCs w:val="24"/>
        </w:rPr>
      </w:pPr>
    </w:p>
    <w:p w14:paraId="27693C1C" w14:textId="77777777" w:rsidR="006E42FC" w:rsidRPr="007F238C" w:rsidRDefault="006E42FC" w:rsidP="00EC0173">
      <w:pPr>
        <w:spacing w:after="0" w:line="240" w:lineRule="auto"/>
        <w:jc w:val="center"/>
        <w:rPr>
          <w:rFonts w:ascii="Arial" w:hAnsi="Arial" w:cs="Arial"/>
          <w:sz w:val="24"/>
          <w:szCs w:val="24"/>
        </w:rPr>
      </w:pPr>
    </w:p>
    <w:p w14:paraId="0B33CB0D" w14:textId="77777777" w:rsidR="006E42FC" w:rsidRPr="007F238C" w:rsidRDefault="006E42FC" w:rsidP="00EC0173">
      <w:pPr>
        <w:spacing w:after="0" w:line="240" w:lineRule="auto"/>
        <w:jc w:val="center"/>
        <w:rPr>
          <w:rFonts w:ascii="Arial" w:hAnsi="Arial" w:cs="Arial"/>
          <w:sz w:val="24"/>
          <w:szCs w:val="24"/>
        </w:rPr>
      </w:pPr>
    </w:p>
    <w:p w14:paraId="5D017322" w14:textId="77777777" w:rsidR="006E42FC" w:rsidRPr="007F238C" w:rsidRDefault="006E42FC" w:rsidP="00EC0173">
      <w:pPr>
        <w:spacing w:after="0" w:line="240" w:lineRule="auto"/>
        <w:jc w:val="center"/>
        <w:rPr>
          <w:rFonts w:ascii="Arial" w:hAnsi="Arial" w:cs="Arial"/>
          <w:sz w:val="24"/>
          <w:szCs w:val="24"/>
        </w:rPr>
      </w:pPr>
    </w:p>
    <w:p w14:paraId="1BAACF26" w14:textId="77777777" w:rsidR="006E42FC" w:rsidRPr="007F238C" w:rsidRDefault="006E42FC" w:rsidP="00EC0173">
      <w:pPr>
        <w:spacing w:after="0" w:line="240" w:lineRule="auto"/>
        <w:jc w:val="center"/>
        <w:rPr>
          <w:rFonts w:ascii="Arial" w:hAnsi="Arial" w:cs="Arial"/>
          <w:sz w:val="24"/>
          <w:szCs w:val="24"/>
        </w:rPr>
      </w:pPr>
    </w:p>
    <w:p w14:paraId="08664A24" w14:textId="77777777" w:rsidR="00B23848" w:rsidRPr="007F238C" w:rsidRDefault="00B23848" w:rsidP="002916D4">
      <w:pPr>
        <w:autoSpaceDE w:val="0"/>
        <w:autoSpaceDN w:val="0"/>
        <w:adjustRightInd w:val="0"/>
        <w:spacing w:line="240" w:lineRule="auto"/>
        <w:rPr>
          <w:rFonts w:ascii="Arial" w:hAnsi="Arial" w:cs="Arial"/>
          <w:b/>
          <w:sz w:val="24"/>
          <w:szCs w:val="24"/>
        </w:rPr>
      </w:pPr>
    </w:p>
    <w:p w14:paraId="5737021F" w14:textId="77777777" w:rsidR="00B23848" w:rsidRDefault="00B23848" w:rsidP="00864B1D">
      <w:pPr>
        <w:autoSpaceDE w:val="0"/>
        <w:autoSpaceDN w:val="0"/>
        <w:adjustRightInd w:val="0"/>
        <w:spacing w:line="240" w:lineRule="auto"/>
        <w:jc w:val="center"/>
        <w:rPr>
          <w:rFonts w:ascii="Arial" w:hAnsi="Arial" w:cs="Arial"/>
          <w:b/>
          <w:sz w:val="24"/>
          <w:szCs w:val="24"/>
        </w:rPr>
      </w:pPr>
    </w:p>
    <w:p w14:paraId="2BCB0D34" w14:textId="77777777" w:rsidR="00C96D81" w:rsidRDefault="00C96D81" w:rsidP="00864B1D">
      <w:pPr>
        <w:autoSpaceDE w:val="0"/>
        <w:autoSpaceDN w:val="0"/>
        <w:adjustRightInd w:val="0"/>
        <w:spacing w:line="240" w:lineRule="auto"/>
        <w:jc w:val="center"/>
        <w:rPr>
          <w:rFonts w:ascii="Arial" w:hAnsi="Arial" w:cs="Arial"/>
          <w:b/>
          <w:sz w:val="24"/>
          <w:szCs w:val="24"/>
        </w:rPr>
      </w:pPr>
    </w:p>
    <w:p w14:paraId="27C65CAF" w14:textId="77777777" w:rsidR="00C96D81" w:rsidRDefault="00C96D81" w:rsidP="00864B1D">
      <w:pPr>
        <w:autoSpaceDE w:val="0"/>
        <w:autoSpaceDN w:val="0"/>
        <w:adjustRightInd w:val="0"/>
        <w:spacing w:line="240" w:lineRule="auto"/>
        <w:jc w:val="center"/>
        <w:rPr>
          <w:rFonts w:ascii="Arial" w:hAnsi="Arial" w:cs="Arial"/>
          <w:b/>
          <w:sz w:val="24"/>
          <w:szCs w:val="24"/>
        </w:rPr>
      </w:pPr>
    </w:p>
    <w:p w14:paraId="7FDE626A" w14:textId="77777777" w:rsidR="00C96D81" w:rsidRDefault="00C96D81" w:rsidP="00864B1D">
      <w:pPr>
        <w:autoSpaceDE w:val="0"/>
        <w:autoSpaceDN w:val="0"/>
        <w:adjustRightInd w:val="0"/>
        <w:spacing w:line="240" w:lineRule="auto"/>
        <w:jc w:val="center"/>
        <w:rPr>
          <w:rFonts w:ascii="Arial" w:hAnsi="Arial" w:cs="Arial"/>
          <w:b/>
          <w:sz w:val="24"/>
          <w:szCs w:val="24"/>
        </w:rPr>
      </w:pPr>
    </w:p>
    <w:p w14:paraId="4C795F0F" w14:textId="77777777" w:rsidR="00876BF3" w:rsidRDefault="00876BF3" w:rsidP="00864B1D">
      <w:pPr>
        <w:autoSpaceDE w:val="0"/>
        <w:autoSpaceDN w:val="0"/>
        <w:adjustRightInd w:val="0"/>
        <w:spacing w:line="240" w:lineRule="auto"/>
        <w:jc w:val="center"/>
        <w:rPr>
          <w:rFonts w:ascii="Arial" w:hAnsi="Arial" w:cs="Arial"/>
          <w:b/>
          <w:sz w:val="24"/>
          <w:szCs w:val="24"/>
        </w:rPr>
      </w:pPr>
    </w:p>
    <w:p w14:paraId="6740A55A" w14:textId="77777777" w:rsidR="00876BF3" w:rsidRDefault="00876BF3" w:rsidP="00864B1D">
      <w:pPr>
        <w:autoSpaceDE w:val="0"/>
        <w:autoSpaceDN w:val="0"/>
        <w:adjustRightInd w:val="0"/>
        <w:spacing w:line="240" w:lineRule="auto"/>
        <w:jc w:val="center"/>
        <w:rPr>
          <w:rFonts w:ascii="Arial" w:hAnsi="Arial" w:cs="Arial"/>
          <w:b/>
          <w:sz w:val="24"/>
          <w:szCs w:val="24"/>
        </w:rPr>
      </w:pPr>
    </w:p>
    <w:p w14:paraId="1172693B" w14:textId="40AD58D6" w:rsidR="00C96D81" w:rsidRDefault="00665FA1" w:rsidP="00864B1D">
      <w:pPr>
        <w:autoSpaceDE w:val="0"/>
        <w:autoSpaceDN w:val="0"/>
        <w:adjustRightInd w:val="0"/>
        <w:spacing w:line="240" w:lineRule="auto"/>
        <w:jc w:val="center"/>
        <w:rPr>
          <w:rFonts w:ascii="Arial" w:hAnsi="Arial" w:cs="Arial"/>
          <w:b/>
          <w:sz w:val="24"/>
          <w:szCs w:val="24"/>
        </w:rPr>
      </w:pPr>
      <w:r w:rsidRPr="00665FA1">
        <w:rPr>
          <w:rFonts w:ascii="Arial" w:hAnsi="Arial" w:cs="Arial"/>
          <w:b/>
          <w:sz w:val="24"/>
          <w:szCs w:val="24"/>
        </w:rPr>
        <w:lastRenderedPageBreak/>
        <w:t>Brand Equity</w:t>
      </w:r>
    </w:p>
    <w:p w14:paraId="5535DB30" w14:textId="77777777" w:rsidR="00665FA1" w:rsidRDefault="00665FA1" w:rsidP="00864B1D">
      <w:pPr>
        <w:autoSpaceDE w:val="0"/>
        <w:autoSpaceDN w:val="0"/>
        <w:adjustRightInd w:val="0"/>
        <w:spacing w:line="240" w:lineRule="auto"/>
        <w:jc w:val="center"/>
        <w:rPr>
          <w:rFonts w:ascii="Arial" w:hAnsi="Arial" w:cs="Arial"/>
          <w:b/>
          <w:sz w:val="24"/>
          <w:szCs w:val="24"/>
        </w:rPr>
      </w:pPr>
    </w:p>
    <w:p w14:paraId="0E26AB4A" w14:textId="3872FECD" w:rsidR="00665FA1" w:rsidRDefault="00665FA1" w:rsidP="00665FA1">
      <w:pPr>
        <w:autoSpaceDE w:val="0"/>
        <w:autoSpaceDN w:val="0"/>
        <w:adjustRightInd w:val="0"/>
        <w:spacing w:line="240" w:lineRule="auto"/>
        <w:rPr>
          <w:rFonts w:ascii="Arial" w:hAnsi="Arial" w:cs="Arial"/>
          <w:b/>
          <w:sz w:val="24"/>
          <w:szCs w:val="24"/>
        </w:rPr>
      </w:pPr>
      <w:r>
        <w:rPr>
          <w:rFonts w:ascii="Arial" w:hAnsi="Arial" w:cs="Arial"/>
          <w:b/>
          <w:sz w:val="24"/>
          <w:szCs w:val="24"/>
        </w:rPr>
        <w:t>Pengertian</w:t>
      </w:r>
    </w:p>
    <w:p w14:paraId="75720B32" w14:textId="77777777" w:rsidR="0053493A" w:rsidRDefault="0053493A" w:rsidP="0053493A">
      <w:pPr>
        <w:autoSpaceDE w:val="0"/>
        <w:autoSpaceDN w:val="0"/>
        <w:adjustRightInd w:val="0"/>
        <w:spacing w:line="240" w:lineRule="auto"/>
        <w:jc w:val="both"/>
        <w:rPr>
          <w:rFonts w:ascii="Arial" w:hAnsi="Arial" w:cs="Arial"/>
          <w:sz w:val="24"/>
          <w:szCs w:val="24"/>
        </w:rPr>
      </w:pPr>
      <w:r>
        <w:rPr>
          <w:rFonts w:ascii="Arial" w:hAnsi="Arial" w:cs="Arial"/>
          <w:i/>
          <w:sz w:val="24"/>
          <w:szCs w:val="24"/>
        </w:rPr>
        <w:t xml:space="preserve">Brand Equity </w:t>
      </w:r>
      <w:r>
        <w:rPr>
          <w:rFonts w:ascii="Arial" w:hAnsi="Arial" w:cs="Arial"/>
          <w:sz w:val="24"/>
          <w:szCs w:val="24"/>
        </w:rPr>
        <w:t>atau e</w:t>
      </w:r>
      <w:r w:rsidRPr="0053493A">
        <w:rPr>
          <w:rFonts w:ascii="Arial" w:hAnsi="Arial" w:cs="Arial"/>
          <w:sz w:val="24"/>
          <w:szCs w:val="24"/>
        </w:rPr>
        <w:t>kuitas merek adalah seperangk</w:t>
      </w:r>
      <w:r>
        <w:rPr>
          <w:rFonts w:ascii="Arial" w:hAnsi="Arial" w:cs="Arial"/>
          <w:sz w:val="24"/>
          <w:szCs w:val="24"/>
        </w:rPr>
        <w:t xml:space="preserve">at asosiasi dan perilaku </w:t>
      </w:r>
      <w:r w:rsidRPr="0053493A">
        <w:rPr>
          <w:rFonts w:ascii="Arial" w:hAnsi="Arial" w:cs="Arial"/>
          <w:sz w:val="24"/>
          <w:szCs w:val="24"/>
        </w:rPr>
        <w:t>yang dimiliki oleh pelanggan merek, anggota saluran distribusi, dan</w:t>
      </w:r>
      <w:r>
        <w:rPr>
          <w:rFonts w:ascii="Arial" w:hAnsi="Arial" w:cs="Arial"/>
          <w:sz w:val="24"/>
          <w:szCs w:val="24"/>
        </w:rPr>
        <w:t xml:space="preserve"> </w:t>
      </w:r>
      <w:r w:rsidRPr="0053493A">
        <w:rPr>
          <w:rFonts w:ascii="Arial" w:hAnsi="Arial" w:cs="Arial"/>
          <w:sz w:val="24"/>
          <w:szCs w:val="24"/>
        </w:rPr>
        <w:t>perusahaan yang memungkinkan suatu merek mendapatkan kekuatan, daya</w:t>
      </w:r>
      <w:r>
        <w:rPr>
          <w:rFonts w:ascii="Arial" w:hAnsi="Arial" w:cs="Arial"/>
          <w:sz w:val="24"/>
          <w:szCs w:val="24"/>
        </w:rPr>
        <w:t xml:space="preserve"> </w:t>
      </w:r>
      <w:r w:rsidRPr="0053493A">
        <w:rPr>
          <w:rFonts w:ascii="Arial" w:hAnsi="Arial" w:cs="Arial"/>
          <w:sz w:val="24"/>
          <w:szCs w:val="24"/>
        </w:rPr>
        <w:t>tahan, dan keunggulan yang dapat membedakan dengan merek pesaing</w:t>
      </w:r>
      <w:r>
        <w:rPr>
          <w:rFonts w:ascii="Arial" w:hAnsi="Arial" w:cs="Arial"/>
          <w:sz w:val="24"/>
          <w:szCs w:val="24"/>
        </w:rPr>
        <w:t xml:space="preserve"> (Astuti dan Cahyadi, 2007). </w:t>
      </w:r>
      <w:r w:rsidRPr="0053493A">
        <w:rPr>
          <w:rFonts w:ascii="Arial" w:hAnsi="Arial" w:cs="Arial"/>
          <w:sz w:val="24"/>
          <w:szCs w:val="24"/>
        </w:rPr>
        <w:t>Menurut David A. Aaker (1997), ekuitas</w:t>
      </w:r>
      <w:r>
        <w:rPr>
          <w:rFonts w:ascii="Arial" w:hAnsi="Arial" w:cs="Arial"/>
          <w:sz w:val="24"/>
          <w:szCs w:val="24"/>
        </w:rPr>
        <w:t xml:space="preserve"> </w:t>
      </w:r>
      <w:r w:rsidRPr="0053493A">
        <w:rPr>
          <w:rFonts w:ascii="Arial" w:hAnsi="Arial" w:cs="Arial"/>
          <w:sz w:val="24"/>
          <w:szCs w:val="24"/>
        </w:rPr>
        <w:t>merek adalah seperangkat aset dan liabilitas merek yang berkaitan dengan</w:t>
      </w:r>
      <w:r>
        <w:rPr>
          <w:rFonts w:ascii="Arial" w:hAnsi="Arial" w:cs="Arial"/>
          <w:sz w:val="24"/>
          <w:szCs w:val="24"/>
        </w:rPr>
        <w:t xml:space="preserve"> </w:t>
      </w:r>
      <w:r w:rsidRPr="0053493A">
        <w:rPr>
          <w:rFonts w:ascii="Arial" w:hAnsi="Arial" w:cs="Arial"/>
          <w:sz w:val="24"/>
          <w:szCs w:val="24"/>
        </w:rPr>
        <w:t>suatu merek, nama dan simbolnya, yang menambah atau mengurangi nilai</w:t>
      </w:r>
      <w:r>
        <w:rPr>
          <w:rFonts w:ascii="Arial" w:hAnsi="Arial" w:cs="Arial"/>
          <w:sz w:val="24"/>
          <w:szCs w:val="24"/>
        </w:rPr>
        <w:t xml:space="preserve"> </w:t>
      </w:r>
      <w:r w:rsidRPr="0053493A">
        <w:rPr>
          <w:rFonts w:ascii="Arial" w:hAnsi="Arial" w:cs="Arial"/>
          <w:sz w:val="24"/>
          <w:szCs w:val="24"/>
        </w:rPr>
        <w:t>yang diberikan oleh sebuah barang atau jasa kep</w:t>
      </w:r>
      <w:r>
        <w:rPr>
          <w:rFonts w:ascii="Arial" w:hAnsi="Arial" w:cs="Arial"/>
          <w:sz w:val="24"/>
          <w:szCs w:val="24"/>
        </w:rPr>
        <w:t xml:space="preserve">ada </w:t>
      </w:r>
      <w:r w:rsidRPr="0053493A">
        <w:rPr>
          <w:rFonts w:ascii="Arial" w:hAnsi="Arial" w:cs="Arial"/>
          <w:sz w:val="24"/>
          <w:szCs w:val="24"/>
        </w:rPr>
        <w:t>perusahaan atau para</w:t>
      </w:r>
      <w:r>
        <w:rPr>
          <w:rFonts w:ascii="Arial" w:hAnsi="Arial" w:cs="Arial"/>
          <w:sz w:val="24"/>
          <w:szCs w:val="24"/>
        </w:rPr>
        <w:t xml:space="preserve"> </w:t>
      </w:r>
      <w:r w:rsidRPr="0053493A">
        <w:rPr>
          <w:rFonts w:ascii="Arial" w:hAnsi="Arial" w:cs="Arial"/>
          <w:sz w:val="24"/>
          <w:szCs w:val="24"/>
        </w:rPr>
        <w:t>pelanggan perusahaan</w:t>
      </w:r>
      <w:r>
        <w:rPr>
          <w:rFonts w:ascii="Arial" w:hAnsi="Arial" w:cs="Arial"/>
          <w:sz w:val="24"/>
          <w:szCs w:val="24"/>
        </w:rPr>
        <w:t xml:space="preserve">. </w:t>
      </w:r>
    </w:p>
    <w:p w14:paraId="18944036" w14:textId="77777777" w:rsidR="0053493A" w:rsidRDefault="0053493A" w:rsidP="0053493A">
      <w:pPr>
        <w:autoSpaceDE w:val="0"/>
        <w:autoSpaceDN w:val="0"/>
        <w:adjustRightInd w:val="0"/>
        <w:spacing w:line="240" w:lineRule="auto"/>
        <w:jc w:val="both"/>
        <w:rPr>
          <w:rFonts w:ascii="Arial" w:hAnsi="Arial" w:cs="Arial"/>
          <w:sz w:val="24"/>
          <w:szCs w:val="24"/>
        </w:rPr>
      </w:pPr>
    </w:p>
    <w:p w14:paraId="5A4A22C8" w14:textId="52D82DEB" w:rsidR="0053493A" w:rsidRPr="0053493A" w:rsidRDefault="0053493A" w:rsidP="0053493A">
      <w:pPr>
        <w:spacing w:after="0" w:line="240" w:lineRule="auto"/>
        <w:ind w:left="720"/>
        <w:rPr>
          <w:rFonts w:ascii="Times New Roman" w:eastAsia="Times New Roman" w:hAnsi="Times New Roman" w:cs="Times New Roman"/>
          <w:sz w:val="20"/>
          <w:szCs w:val="20"/>
        </w:rPr>
      </w:pPr>
      <w:r w:rsidRPr="0053493A">
        <w:rPr>
          <w:rFonts w:ascii="Helvetica" w:eastAsia="Times New Roman" w:hAnsi="Helvetica" w:cs="Times New Roman"/>
          <w:i/>
          <w:iCs/>
          <w:color w:val="222222"/>
          <w:sz w:val="21"/>
          <w:szCs w:val="21"/>
          <w:shd w:val="clear" w:color="auto" w:fill="F4F4F4"/>
        </w:rPr>
        <w:t>Brand equity is a set of brand assets (and liabilities) linked to a brand, its name and symbol that add to or subtract from the value provided by a product or service to a firm and/or to that firm’s customer. However thay can be usefully grouped into five brand loyalty, name awareness, perceived quality, brand associations in addition to perceived quality and other proprietary brand assets.</w:t>
      </w:r>
      <w:r>
        <w:rPr>
          <w:rFonts w:ascii="Helvetica" w:eastAsia="Times New Roman" w:hAnsi="Helvetica" w:cs="Times New Roman"/>
          <w:i/>
          <w:iCs/>
          <w:color w:val="222222"/>
          <w:sz w:val="21"/>
          <w:szCs w:val="21"/>
          <w:shd w:val="clear" w:color="auto" w:fill="F4F4F4"/>
        </w:rPr>
        <w:t xml:space="preserve"> (Aaker, 1997)</w:t>
      </w:r>
    </w:p>
    <w:p w14:paraId="0BD5D64F" w14:textId="77777777" w:rsidR="0053493A" w:rsidRDefault="0053493A" w:rsidP="0053493A">
      <w:pPr>
        <w:autoSpaceDE w:val="0"/>
        <w:autoSpaceDN w:val="0"/>
        <w:adjustRightInd w:val="0"/>
        <w:spacing w:line="240" w:lineRule="auto"/>
        <w:jc w:val="both"/>
        <w:rPr>
          <w:rFonts w:ascii="Arial" w:hAnsi="Arial" w:cs="Arial"/>
          <w:sz w:val="24"/>
          <w:szCs w:val="24"/>
        </w:rPr>
      </w:pPr>
    </w:p>
    <w:p w14:paraId="648A327C" w14:textId="0D0D079D" w:rsidR="00B54A32" w:rsidRPr="00B54A32" w:rsidRDefault="0053493A" w:rsidP="0053493A">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Kotler dan Keller (2007), </w:t>
      </w:r>
      <w:r w:rsidRPr="0053493A">
        <w:rPr>
          <w:rFonts w:ascii="Arial" w:hAnsi="Arial" w:cs="Arial"/>
          <w:sz w:val="24"/>
          <w:szCs w:val="24"/>
        </w:rPr>
        <w:t>mendefinisikan ekuitas merek sebagai nilai</w:t>
      </w:r>
      <w:r>
        <w:rPr>
          <w:rFonts w:ascii="Arial" w:hAnsi="Arial" w:cs="Arial"/>
          <w:sz w:val="24"/>
          <w:szCs w:val="24"/>
        </w:rPr>
        <w:t xml:space="preserve"> </w:t>
      </w:r>
      <w:r w:rsidRPr="0053493A">
        <w:rPr>
          <w:rFonts w:ascii="Arial" w:hAnsi="Arial" w:cs="Arial"/>
          <w:sz w:val="24"/>
          <w:szCs w:val="24"/>
        </w:rPr>
        <w:t>tambah yang diberikan kepada produk dan jasa. Nilai ini bisa dicerminkan</w:t>
      </w:r>
      <w:r>
        <w:rPr>
          <w:rFonts w:ascii="Arial" w:hAnsi="Arial" w:cs="Arial"/>
          <w:sz w:val="24"/>
          <w:szCs w:val="24"/>
        </w:rPr>
        <w:t xml:space="preserve"> </w:t>
      </w:r>
      <w:r w:rsidRPr="0053493A">
        <w:rPr>
          <w:rFonts w:ascii="Arial" w:hAnsi="Arial" w:cs="Arial"/>
          <w:sz w:val="24"/>
          <w:szCs w:val="24"/>
        </w:rPr>
        <w:t>dalam bentuk cara seorang konsumen dalam berpikir, merasa, dan</w:t>
      </w:r>
      <w:r>
        <w:rPr>
          <w:rFonts w:ascii="Arial" w:hAnsi="Arial" w:cs="Arial"/>
          <w:sz w:val="24"/>
          <w:szCs w:val="24"/>
        </w:rPr>
        <w:t xml:space="preserve"> </w:t>
      </w:r>
      <w:r w:rsidRPr="0053493A">
        <w:rPr>
          <w:rFonts w:ascii="Arial" w:hAnsi="Arial" w:cs="Arial"/>
          <w:sz w:val="24"/>
          <w:szCs w:val="24"/>
        </w:rPr>
        <w:t>bertindak terhadap merek, harga, pangsa pasar, dan profitabilitas yang</w:t>
      </w:r>
      <w:r>
        <w:rPr>
          <w:rFonts w:ascii="Arial" w:hAnsi="Arial" w:cs="Arial"/>
          <w:sz w:val="24"/>
          <w:szCs w:val="24"/>
        </w:rPr>
        <w:t xml:space="preserve"> </w:t>
      </w:r>
      <w:r w:rsidRPr="0053493A">
        <w:rPr>
          <w:rFonts w:ascii="Arial" w:hAnsi="Arial" w:cs="Arial"/>
          <w:sz w:val="24"/>
          <w:szCs w:val="24"/>
        </w:rPr>
        <w:t xml:space="preserve">dimiliki perusahaan. </w:t>
      </w:r>
      <w:r>
        <w:rPr>
          <w:rFonts w:ascii="Arial" w:hAnsi="Arial" w:cs="Arial"/>
          <w:sz w:val="24"/>
          <w:szCs w:val="24"/>
        </w:rPr>
        <w:t xml:space="preserve"> Sedangkan </w:t>
      </w:r>
      <w:r w:rsidRPr="0053493A">
        <w:rPr>
          <w:rFonts w:ascii="Arial" w:hAnsi="Arial" w:cs="Arial"/>
          <w:sz w:val="24"/>
          <w:szCs w:val="24"/>
        </w:rPr>
        <w:t>Knapp (2001), mendefinisikan ekuitas merek sebagai</w:t>
      </w:r>
      <w:r>
        <w:rPr>
          <w:rFonts w:ascii="Arial" w:hAnsi="Arial" w:cs="Arial"/>
          <w:sz w:val="24"/>
          <w:szCs w:val="24"/>
        </w:rPr>
        <w:t xml:space="preserve"> </w:t>
      </w:r>
      <w:r w:rsidRPr="0053493A">
        <w:rPr>
          <w:rFonts w:ascii="Arial" w:hAnsi="Arial" w:cs="Arial"/>
          <w:sz w:val="24"/>
          <w:szCs w:val="24"/>
        </w:rPr>
        <w:t>totalitas dari persepsi merek, mencangkup kualitas relatif dari produk dan</w:t>
      </w:r>
      <w:r>
        <w:rPr>
          <w:rFonts w:ascii="Arial" w:hAnsi="Arial" w:cs="Arial"/>
          <w:sz w:val="24"/>
          <w:szCs w:val="24"/>
        </w:rPr>
        <w:t xml:space="preserve"> </w:t>
      </w:r>
      <w:r w:rsidRPr="0053493A">
        <w:rPr>
          <w:rFonts w:ascii="Arial" w:hAnsi="Arial" w:cs="Arial"/>
          <w:sz w:val="24"/>
          <w:szCs w:val="24"/>
        </w:rPr>
        <w:t>jasa, kinerja keuangan, loyalitas pelanggan, kepuasan dan keseluruhan</w:t>
      </w:r>
      <w:r>
        <w:rPr>
          <w:rFonts w:ascii="Arial" w:hAnsi="Arial" w:cs="Arial"/>
          <w:sz w:val="24"/>
          <w:szCs w:val="24"/>
        </w:rPr>
        <w:t xml:space="preserve"> </w:t>
      </w:r>
      <w:r w:rsidRPr="0053493A">
        <w:rPr>
          <w:rFonts w:ascii="Arial" w:hAnsi="Arial" w:cs="Arial"/>
          <w:sz w:val="24"/>
          <w:szCs w:val="24"/>
        </w:rPr>
        <w:t>penghargaan terhadap merek. Jika pela</w:t>
      </w:r>
      <w:r>
        <w:rPr>
          <w:rFonts w:ascii="Arial" w:hAnsi="Arial" w:cs="Arial"/>
          <w:sz w:val="24"/>
          <w:szCs w:val="24"/>
        </w:rPr>
        <w:t xml:space="preserve">nggan tidak tertarik pada suatu </w:t>
      </w:r>
      <w:r w:rsidRPr="0053493A">
        <w:rPr>
          <w:rFonts w:ascii="Arial" w:hAnsi="Arial" w:cs="Arial"/>
          <w:sz w:val="24"/>
          <w:szCs w:val="24"/>
        </w:rPr>
        <w:t>merek dan membeli karena karateristik produk, harga, kenyamanan, dan</w:t>
      </w:r>
      <w:r>
        <w:rPr>
          <w:rFonts w:ascii="Arial" w:hAnsi="Arial" w:cs="Arial"/>
          <w:sz w:val="24"/>
          <w:szCs w:val="24"/>
        </w:rPr>
        <w:t xml:space="preserve"> </w:t>
      </w:r>
      <w:r w:rsidRPr="0053493A">
        <w:rPr>
          <w:rFonts w:ascii="Arial" w:hAnsi="Arial" w:cs="Arial"/>
          <w:sz w:val="24"/>
          <w:szCs w:val="24"/>
        </w:rPr>
        <w:t>dengan hanya sedikit memperdulikan merek, kemungkinan ekuitas</w:t>
      </w:r>
      <w:r>
        <w:rPr>
          <w:rFonts w:ascii="Arial" w:hAnsi="Arial" w:cs="Arial"/>
          <w:sz w:val="24"/>
          <w:szCs w:val="24"/>
        </w:rPr>
        <w:t xml:space="preserve"> </w:t>
      </w:r>
      <w:r w:rsidRPr="0053493A">
        <w:rPr>
          <w:rFonts w:ascii="Arial" w:hAnsi="Arial" w:cs="Arial"/>
          <w:sz w:val="24"/>
          <w:szCs w:val="24"/>
        </w:rPr>
        <w:t>mereknya rendah. Sedangkan jika para pelanggan cenderung membeli</w:t>
      </w:r>
      <w:r>
        <w:rPr>
          <w:rFonts w:ascii="Arial" w:hAnsi="Arial" w:cs="Arial"/>
          <w:sz w:val="24"/>
          <w:szCs w:val="24"/>
        </w:rPr>
        <w:t xml:space="preserve"> </w:t>
      </w:r>
      <w:r w:rsidRPr="0053493A">
        <w:rPr>
          <w:rFonts w:ascii="Arial" w:hAnsi="Arial" w:cs="Arial"/>
          <w:sz w:val="24"/>
          <w:szCs w:val="24"/>
        </w:rPr>
        <w:t>suatu merek walaupun dihadapkan pada para pesaing yang menawarkan</w:t>
      </w:r>
      <w:r>
        <w:rPr>
          <w:rFonts w:ascii="Arial" w:hAnsi="Arial" w:cs="Arial"/>
          <w:sz w:val="24"/>
          <w:szCs w:val="24"/>
        </w:rPr>
        <w:t xml:space="preserve"> </w:t>
      </w:r>
      <w:r w:rsidRPr="0053493A">
        <w:rPr>
          <w:rFonts w:ascii="Arial" w:hAnsi="Arial" w:cs="Arial"/>
          <w:sz w:val="24"/>
          <w:szCs w:val="24"/>
        </w:rPr>
        <w:t>produk yang lebih unggul, misalnya dalam hal harga dan kepraktisan,</w:t>
      </w:r>
      <w:r>
        <w:rPr>
          <w:rFonts w:ascii="Arial" w:hAnsi="Arial" w:cs="Arial"/>
          <w:sz w:val="24"/>
          <w:szCs w:val="24"/>
        </w:rPr>
        <w:t xml:space="preserve"> </w:t>
      </w:r>
      <w:r w:rsidRPr="0053493A">
        <w:rPr>
          <w:rFonts w:ascii="Arial" w:hAnsi="Arial" w:cs="Arial"/>
          <w:sz w:val="24"/>
          <w:szCs w:val="24"/>
        </w:rPr>
        <w:t>maka merek tersebut memiliki nilai ekuitas yang tinggi.</w:t>
      </w:r>
      <w:r w:rsidR="00B54A32">
        <w:rPr>
          <w:rFonts w:ascii="Arial" w:hAnsi="Arial" w:cs="Arial"/>
          <w:sz w:val="24"/>
          <w:szCs w:val="24"/>
        </w:rPr>
        <w:t xml:space="preserve"> Winter (1991) menggambarkan situasi ini dengan mengatakan, “</w:t>
      </w:r>
      <w:r w:rsidR="00B54A32">
        <w:rPr>
          <w:rFonts w:ascii="Arial" w:hAnsi="Arial" w:cs="Arial"/>
          <w:i/>
          <w:sz w:val="24"/>
          <w:szCs w:val="24"/>
        </w:rPr>
        <w:t>if you ask ten people to define brand equity, you are likely to get ten (maybe eleven) different answer as to what it means.</w:t>
      </w:r>
      <w:r w:rsidR="00B54A32">
        <w:rPr>
          <w:rFonts w:ascii="Arial" w:hAnsi="Arial" w:cs="Arial"/>
          <w:sz w:val="24"/>
          <w:szCs w:val="24"/>
        </w:rPr>
        <w:t xml:space="preserve">”. </w:t>
      </w:r>
    </w:p>
    <w:p w14:paraId="35A1E0F2" w14:textId="77777777" w:rsidR="0053493A" w:rsidRDefault="0053493A" w:rsidP="0053493A">
      <w:pPr>
        <w:autoSpaceDE w:val="0"/>
        <w:autoSpaceDN w:val="0"/>
        <w:adjustRightInd w:val="0"/>
        <w:spacing w:line="240" w:lineRule="auto"/>
        <w:jc w:val="both"/>
        <w:rPr>
          <w:rFonts w:ascii="Arial" w:hAnsi="Arial" w:cs="Arial"/>
          <w:sz w:val="24"/>
          <w:szCs w:val="24"/>
        </w:rPr>
      </w:pPr>
    </w:p>
    <w:p w14:paraId="7C85EA1B" w14:textId="5C4DF869" w:rsidR="00665FA1" w:rsidRDefault="0053493A" w:rsidP="0053493A">
      <w:pPr>
        <w:autoSpaceDE w:val="0"/>
        <w:autoSpaceDN w:val="0"/>
        <w:adjustRightInd w:val="0"/>
        <w:spacing w:line="240" w:lineRule="auto"/>
        <w:jc w:val="both"/>
        <w:rPr>
          <w:rFonts w:ascii="Arial" w:hAnsi="Arial" w:cs="Arial"/>
          <w:sz w:val="24"/>
          <w:szCs w:val="24"/>
        </w:rPr>
      </w:pPr>
      <w:r w:rsidRPr="0053493A">
        <w:rPr>
          <w:rFonts w:ascii="Arial" w:hAnsi="Arial" w:cs="Arial"/>
          <w:sz w:val="24"/>
          <w:szCs w:val="24"/>
        </w:rPr>
        <w:t>Dasar pemikiran model ekuitas merek berbasis pelanggan mengungkapkan</w:t>
      </w:r>
      <w:r>
        <w:rPr>
          <w:rFonts w:ascii="Arial" w:hAnsi="Arial" w:cs="Arial"/>
          <w:sz w:val="24"/>
          <w:szCs w:val="24"/>
        </w:rPr>
        <w:t xml:space="preserve"> </w:t>
      </w:r>
      <w:r w:rsidRPr="0053493A">
        <w:rPr>
          <w:rFonts w:ascii="Arial" w:hAnsi="Arial" w:cs="Arial"/>
          <w:sz w:val="24"/>
          <w:szCs w:val="24"/>
        </w:rPr>
        <w:t>bahwa kekuatan suatu merek terletak pada apa yang telah dilihat, dibaca,</w:t>
      </w:r>
      <w:r>
        <w:rPr>
          <w:rFonts w:ascii="Arial" w:hAnsi="Arial" w:cs="Arial"/>
          <w:sz w:val="24"/>
          <w:szCs w:val="24"/>
        </w:rPr>
        <w:t xml:space="preserve"> </w:t>
      </w:r>
      <w:r w:rsidRPr="0053493A">
        <w:rPr>
          <w:rFonts w:ascii="Arial" w:hAnsi="Arial" w:cs="Arial"/>
          <w:sz w:val="24"/>
          <w:szCs w:val="24"/>
        </w:rPr>
        <w:t>didengar, dipelajari, dipikirkan, dan dirasakan konsumen tentang merek</w:t>
      </w:r>
      <w:r>
        <w:rPr>
          <w:rFonts w:ascii="Arial" w:hAnsi="Arial" w:cs="Arial"/>
          <w:sz w:val="24"/>
          <w:szCs w:val="24"/>
        </w:rPr>
        <w:t xml:space="preserve"> </w:t>
      </w:r>
      <w:r w:rsidRPr="0053493A">
        <w:rPr>
          <w:rFonts w:ascii="Arial" w:hAnsi="Arial" w:cs="Arial"/>
          <w:sz w:val="24"/>
          <w:szCs w:val="24"/>
        </w:rPr>
        <w:t>selama ini (Kotler dan Keller, 2007). Identifikasi merek berbasis</w:t>
      </w:r>
      <w:r>
        <w:rPr>
          <w:rFonts w:ascii="Arial" w:hAnsi="Arial" w:cs="Arial"/>
          <w:sz w:val="24"/>
          <w:szCs w:val="24"/>
        </w:rPr>
        <w:t xml:space="preserve"> </w:t>
      </w:r>
      <w:r w:rsidRPr="0053493A">
        <w:rPr>
          <w:rFonts w:ascii="Arial" w:hAnsi="Arial" w:cs="Arial"/>
          <w:sz w:val="24"/>
          <w:szCs w:val="24"/>
        </w:rPr>
        <w:t>pelanggan dapat didefinisikan sebagai perbedaan dampak dari</w:t>
      </w:r>
      <w:r>
        <w:rPr>
          <w:rFonts w:ascii="Arial" w:hAnsi="Arial" w:cs="Arial"/>
          <w:sz w:val="24"/>
          <w:szCs w:val="24"/>
        </w:rPr>
        <w:t xml:space="preserve"> </w:t>
      </w:r>
      <w:r w:rsidRPr="0053493A">
        <w:rPr>
          <w:rFonts w:ascii="Arial" w:hAnsi="Arial" w:cs="Arial"/>
          <w:sz w:val="24"/>
          <w:szCs w:val="24"/>
        </w:rPr>
        <w:t>pengetahuan merek terhadap tanggapan konsumen pada merek tersebut.</w:t>
      </w:r>
      <w:r>
        <w:rPr>
          <w:rFonts w:ascii="Arial" w:hAnsi="Arial" w:cs="Arial"/>
          <w:sz w:val="24"/>
          <w:szCs w:val="24"/>
        </w:rPr>
        <w:t xml:space="preserve"> </w:t>
      </w:r>
      <w:r w:rsidRPr="0053493A">
        <w:rPr>
          <w:rFonts w:ascii="Arial" w:hAnsi="Arial" w:cs="Arial"/>
          <w:sz w:val="24"/>
          <w:szCs w:val="24"/>
        </w:rPr>
        <w:t>Suatu merek dapat dikatakan memiliki ekuitas merek berbasis pelanggan</w:t>
      </w:r>
      <w:r>
        <w:rPr>
          <w:rFonts w:ascii="Arial" w:hAnsi="Arial" w:cs="Arial"/>
          <w:sz w:val="24"/>
          <w:szCs w:val="24"/>
        </w:rPr>
        <w:t xml:space="preserve"> </w:t>
      </w:r>
      <w:r w:rsidRPr="0053493A">
        <w:rPr>
          <w:rFonts w:ascii="Arial" w:hAnsi="Arial" w:cs="Arial"/>
          <w:sz w:val="24"/>
          <w:szCs w:val="24"/>
        </w:rPr>
        <w:t>yang positif apabila konsumen bereaksi lebih menyenangkan terhadap</w:t>
      </w:r>
      <w:r>
        <w:rPr>
          <w:rFonts w:ascii="Arial" w:hAnsi="Arial" w:cs="Arial"/>
          <w:sz w:val="24"/>
          <w:szCs w:val="24"/>
        </w:rPr>
        <w:t xml:space="preserve"> </w:t>
      </w:r>
      <w:r w:rsidRPr="0053493A">
        <w:rPr>
          <w:rFonts w:ascii="Arial" w:hAnsi="Arial" w:cs="Arial"/>
          <w:sz w:val="24"/>
          <w:szCs w:val="24"/>
        </w:rPr>
        <w:t>produk tertentu. Sebaliknya, suatu merek dapat dikatakan memiliki ekuitas</w:t>
      </w:r>
      <w:r>
        <w:rPr>
          <w:rFonts w:ascii="Arial" w:hAnsi="Arial" w:cs="Arial"/>
          <w:sz w:val="24"/>
          <w:szCs w:val="24"/>
        </w:rPr>
        <w:t xml:space="preserve"> </w:t>
      </w:r>
      <w:r w:rsidRPr="0053493A">
        <w:rPr>
          <w:rFonts w:ascii="Arial" w:hAnsi="Arial" w:cs="Arial"/>
          <w:sz w:val="24"/>
          <w:szCs w:val="24"/>
        </w:rPr>
        <w:t>merek berbasis pelanggan yang negatif apabila konsumen bereaksi kurang</w:t>
      </w:r>
      <w:r>
        <w:rPr>
          <w:rFonts w:ascii="Arial" w:hAnsi="Arial" w:cs="Arial"/>
          <w:sz w:val="24"/>
          <w:szCs w:val="24"/>
        </w:rPr>
        <w:t xml:space="preserve"> </w:t>
      </w:r>
      <w:r w:rsidRPr="0053493A">
        <w:rPr>
          <w:rFonts w:ascii="Arial" w:hAnsi="Arial" w:cs="Arial"/>
          <w:sz w:val="24"/>
          <w:szCs w:val="24"/>
        </w:rPr>
        <w:t>menyenangkan terhadap aktivitas pemasaran dalam situasi yang sama.</w:t>
      </w:r>
    </w:p>
    <w:p w14:paraId="1340A9F7" w14:textId="77777777" w:rsidR="00876BF3" w:rsidRDefault="00876BF3" w:rsidP="0053493A">
      <w:pPr>
        <w:autoSpaceDE w:val="0"/>
        <w:autoSpaceDN w:val="0"/>
        <w:adjustRightInd w:val="0"/>
        <w:spacing w:line="240" w:lineRule="auto"/>
        <w:jc w:val="both"/>
        <w:rPr>
          <w:rFonts w:ascii="Arial" w:hAnsi="Arial" w:cs="Arial"/>
          <w:sz w:val="24"/>
          <w:szCs w:val="24"/>
        </w:rPr>
      </w:pPr>
    </w:p>
    <w:p w14:paraId="32C52FB0" w14:textId="3BE0912C" w:rsidR="00876BF3" w:rsidRDefault="00876BF3" w:rsidP="0053493A">
      <w:pPr>
        <w:autoSpaceDE w:val="0"/>
        <w:autoSpaceDN w:val="0"/>
        <w:adjustRightInd w:val="0"/>
        <w:spacing w:line="240" w:lineRule="auto"/>
        <w:jc w:val="both"/>
        <w:rPr>
          <w:rFonts w:ascii="Arial" w:hAnsi="Arial" w:cs="Arial"/>
          <w:sz w:val="24"/>
          <w:szCs w:val="24"/>
        </w:rPr>
      </w:pPr>
      <w:r>
        <w:rPr>
          <w:rFonts w:ascii="Arial" w:hAnsi="Arial" w:cs="Arial"/>
          <w:sz w:val="24"/>
          <w:szCs w:val="24"/>
        </w:rPr>
        <w:lastRenderedPageBreak/>
        <w:t xml:space="preserve">Berdasarkan definisi-definisi tersebut yang telah disarikan dari berbagai jurnal ilmiah dan tugas akhir, ekuitas merek adalah elemen </w:t>
      </w:r>
      <w:r>
        <w:rPr>
          <w:rFonts w:ascii="Arial" w:hAnsi="Arial" w:cs="Arial"/>
          <w:i/>
          <w:sz w:val="24"/>
          <w:szCs w:val="24"/>
        </w:rPr>
        <w:t>brand</w:t>
      </w:r>
      <w:r>
        <w:rPr>
          <w:rFonts w:ascii="Arial" w:hAnsi="Arial" w:cs="Arial"/>
          <w:sz w:val="24"/>
          <w:szCs w:val="24"/>
        </w:rPr>
        <w:t xml:space="preserve"> yang paling tinggi karena mencakup semua aset yang dimiliki oleh </w:t>
      </w:r>
      <w:r>
        <w:rPr>
          <w:rFonts w:ascii="Arial" w:hAnsi="Arial" w:cs="Arial"/>
          <w:i/>
          <w:sz w:val="24"/>
          <w:szCs w:val="24"/>
        </w:rPr>
        <w:t xml:space="preserve">brand. </w:t>
      </w:r>
      <w:r>
        <w:rPr>
          <w:rFonts w:ascii="Arial" w:hAnsi="Arial" w:cs="Arial"/>
          <w:sz w:val="24"/>
          <w:szCs w:val="24"/>
        </w:rPr>
        <w:t xml:space="preserve">Meski produk atau jasa yang ditawarkan tidak terlalu bagus atau menarik, tetapi pelanggan tetap membeli dan menggunakan produk/layanan tersebut dengan alasan melihat merek, maka artinya merek tersebut memiliki ekuitas yang sangat tinggi. </w:t>
      </w:r>
    </w:p>
    <w:p w14:paraId="175F3E2A" w14:textId="77777777" w:rsidR="00876BF3" w:rsidRDefault="00876BF3" w:rsidP="0053493A">
      <w:pPr>
        <w:autoSpaceDE w:val="0"/>
        <w:autoSpaceDN w:val="0"/>
        <w:adjustRightInd w:val="0"/>
        <w:spacing w:line="240" w:lineRule="auto"/>
        <w:jc w:val="both"/>
        <w:rPr>
          <w:rFonts w:ascii="Arial" w:hAnsi="Arial" w:cs="Arial"/>
          <w:sz w:val="24"/>
          <w:szCs w:val="24"/>
        </w:rPr>
      </w:pPr>
    </w:p>
    <w:p w14:paraId="5FF02919" w14:textId="1F773A17" w:rsidR="001267B2" w:rsidRDefault="00876BF3" w:rsidP="001267B2">
      <w:pPr>
        <w:autoSpaceDE w:val="0"/>
        <w:autoSpaceDN w:val="0"/>
        <w:adjustRightInd w:val="0"/>
        <w:spacing w:line="240" w:lineRule="auto"/>
        <w:jc w:val="both"/>
        <w:rPr>
          <w:rFonts w:ascii="Arial" w:hAnsi="Arial" w:cs="Arial"/>
          <w:sz w:val="24"/>
          <w:szCs w:val="24"/>
        </w:rPr>
      </w:pPr>
      <w:r>
        <w:rPr>
          <w:rFonts w:ascii="Arial" w:hAnsi="Arial" w:cs="Arial"/>
          <w:sz w:val="24"/>
          <w:szCs w:val="24"/>
        </w:rPr>
        <w:t>Sebagai contoh adalah Starbucks. Meski harga kopi Starbucks terbilang cukup mahal, bahkan mencapai Rp 50 ribu per gelas, orang tetap akan lebih percaya kopi Starbucks dibandingkan dengan kopi yang dijual eceran di pinggir jalan menggunakan sepeda. Orang akan melihat logo Starbucks sebagai nilai jual yang tinggi</w:t>
      </w:r>
      <w:r w:rsidR="007A3BD5">
        <w:rPr>
          <w:rFonts w:ascii="Arial" w:hAnsi="Arial" w:cs="Arial"/>
          <w:sz w:val="24"/>
          <w:szCs w:val="24"/>
        </w:rPr>
        <w:t>, proses penyeduhan kopi yang berkualitas, serta rasa yang lebih enak</w:t>
      </w:r>
      <w:r>
        <w:rPr>
          <w:rFonts w:ascii="Arial" w:hAnsi="Arial" w:cs="Arial"/>
          <w:sz w:val="24"/>
          <w:szCs w:val="24"/>
        </w:rPr>
        <w:t xml:space="preserve"> ketimbang kopi seduh yang dijual di pinggir jalan meski </w:t>
      </w:r>
      <w:r w:rsidR="007A3BD5">
        <w:rPr>
          <w:rFonts w:ascii="Arial" w:hAnsi="Arial" w:cs="Arial"/>
          <w:sz w:val="24"/>
          <w:szCs w:val="24"/>
        </w:rPr>
        <w:t>sama-sama menjual produk kopi</w:t>
      </w:r>
      <w:r>
        <w:rPr>
          <w:rFonts w:ascii="Arial" w:hAnsi="Arial" w:cs="Arial"/>
          <w:sz w:val="24"/>
          <w:szCs w:val="24"/>
        </w:rPr>
        <w:t xml:space="preserve">. Bahkan sebagian orang mungkin lebih menyukai kopi seduh. </w:t>
      </w:r>
      <w:r w:rsidR="004A5132">
        <w:rPr>
          <w:rFonts w:ascii="Arial" w:hAnsi="Arial" w:cs="Arial"/>
          <w:sz w:val="24"/>
          <w:szCs w:val="24"/>
        </w:rPr>
        <w:t xml:space="preserve">Contoh lain adalah mobil Toyota yang sangat laku di pasar Indonesia. Mobil Toyota bisa dibilang laris manis saat dijual di Indonesia karena sesuai dengan kemauan pasar Indonesia. Meski Toyota mengeluarkan mobil yang kurang bagus bentuknya, mobil tersebut tetap akan laku dijual karena </w:t>
      </w:r>
      <w:r w:rsidR="004A5132">
        <w:rPr>
          <w:rFonts w:ascii="Arial" w:hAnsi="Arial" w:cs="Arial"/>
          <w:i/>
          <w:sz w:val="24"/>
          <w:szCs w:val="24"/>
        </w:rPr>
        <w:t xml:space="preserve">brand </w:t>
      </w:r>
      <w:r w:rsidR="004A5132">
        <w:rPr>
          <w:rFonts w:ascii="Arial" w:hAnsi="Arial" w:cs="Arial"/>
          <w:sz w:val="24"/>
          <w:szCs w:val="24"/>
        </w:rPr>
        <w:t xml:space="preserve">Toyota sudah memiliki ekuitas merek yang sangat tinggi. Jaminan kualitas mobil, mesin, perawatan, dan </w:t>
      </w:r>
      <w:r w:rsidR="004A5132">
        <w:rPr>
          <w:rFonts w:ascii="Arial" w:hAnsi="Arial" w:cs="Arial"/>
          <w:i/>
          <w:sz w:val="24"/>
          <w:szCs w:val="24"/>
        </w:rPr>
        <w:t xml:space="preserve">after sales service </w:t>
      </w:r>
      <w:r w:rsidR="004A5132">
        <w:rPr>
          <w:rFonts w:ascii="Arial" w:hAnsi="Arial" w:cs="Arial"/>
          <w:sz w:val="24"/>
          <w:szCs w:val="24"/>
        </w:rPr>
        <w:t xml:space="preserve">atau layanan purna jual dimiliki Toyota sehingga para pelanggan menjadi nyaman membeli mobil merek Toyota. </w:t>
      </w:r>
    </w:p>
    <w:p w14:paraId="6787F47A" w14:textId="55E1B6B9" w:rsidR="00FC7128" w:rsidRDefault="00FC7128" w:rsidP="001267B2">
      <w:pPr>
        <w:autoSpaceDE w:val="0"/>
        <w:autoSpaceDN w:val="0"/>
        <w:adjustRightInd w:val="0"/>
        <w:spacing w:line="240" w:lineRule="auto"/>
        <w:jc w:val="both"/>
        <w:rPr>
          <w:rFonts w:ascii="Arial" w:hAnsi="Arial" w:cs="Arial"/>
          <w:sz w:val="24"/>
          <w:szCs w:val="24"/>
        </w:rPr>
      </w:pPr>
      <w:r>
        <w:rPr>
          <w:rFonts w:ascii="Times New Roman" w:eastAsia="Times New Roman" w:hAnsi="Times New Roman" w:cs="Times New Roman"/>
          <w:noProof/>
          <w:sz w:val="20"/>
          <w:szCs w:val="20"/>
        </w:rPr>
        <w:drawing>
          <wp:anchor distT="0" distB="0" distL="114300" distR="114300" simplePos="0" relativeHeight="251661312" behindDoc="0" locked="0" layoutInCell="1" allowOverlap="1" wp14:anchorId="2211B21B" wp14:editId="4BC76E0E">
            <wp:simplePos x="0" y="0"/>
            <wp:positionH relativeFrom="column">
              <wp:posOffset>14605</wp:posOffset>
            </wp:positionH>
            <wp:positionV relativeFrom="paragraph">
              <wp:posOffset>45085</wp:posOffset>
            </wp:positionV>
            <wp:extent cx="5706110" cy="2980055"/>
            <wp:effectExtent l="0" t="0" r="8890" b="0"/>
            <wp:wrapSquare wrapText="bothSides"/>
            <wp:docPr id="16" name="Picture 16" descr="asil gambar untuk brand equ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il gambar untuk brand equit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6110" cy="298005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D98236E" w14:textId="205C318D" w:rsidR="00FC7128" w:rsidRPr="00FC7128" w:rsidRDefault="00FC7128" w:rsidP="00FC7128">
      <w:pPr>
        <w:spacing w:after="0" w:line="240" w:lineRule="auto"/>
        <w:rPr>
          <w:rFonts w:ascii="Times New Roman" w:eastAsia="Times New Roman" w:hAnsi="Times New Roman" w:cs="Times New Roman"/>
          <w:sz w:val="20"/>
          <w:szCs w:val="20"/>
        </w:rPr>
      </w:pPr>
    </w:p>
    <w:p w14:paraId="65BAE122" w14:textId="62CF6A68" w:rsidR="00FC7128" w:rsidRDefault="00FC7128" w:rsidP="001267B2">
      <w:pPr>
        <w:autoSpaceDE w:val="0"/>
        <w:autoSpaceDN w:val="0"/>
        <w:adjustRightInd w:val="0"/>
        <w:spacing w:line="240" w:lineRule="auto"/>
        <w:jc w:val="both"/>
        <w:rPr>
          <w:rFonts w:ascii="Arial" w:hAnsi="Arial" w:cs="Arial"/>
          <w:sz w:val="24"/>
          <w:szCs w:val="24"/>
        </w:rPr>
      </w:pPr>
    </w:p>
    <w:p w14:paraId="3BFC4698" w14:textId="77777777" w:rsidR="001267B2" w:rsidRDefault="001267B2" w:rsidP="001267B2">
      <w:pPr>
        <w:autoSpaceDE w:val="0"/>
        <w:autoSpaceDN w:val="0"/>
        <w:adjustRightInd w:val="0"/>
        <w:spacing w:line="240" w:lineRule="auto"/>
        <w:jc w:val="both"/>
        <w:rPr>
          <w:rFonts w:ascii="Arial" w:hAnsi="Arial" w:cs="Arial"/>
          <w:sz w:val="24"/>
          <w:szCs w:val="24"/>
        </w:rPr>
      </w:pPr>
    </w:p>
    <w:p w14:paraId="5B421EE0" w14:textId="77777777" w:rsidR="00FC7128" w:rsidRDefault="00FC7128" w:rsidP="001267B2">
      <w:pPr>
        <w:autoSpaceDE w:val="0"/>
        <w:autoSpaceDN w:val="0"/>
        <w:adjustRightInd w:val="0"/>
        <w:spacing w:line="240" w:lineRule="auto"/>
        <w:jc w:val="both"/>
        <w:rPr>
          <w:rFonts w:ascii="Arial" w:hAnsi="Arial" w:cs="Arial"/>
          <w:sz w:val="24"/>
          <w:szCs w:val="24"/>
        </w:rPr>
      </w:pPr>
    </w:p>
    <w:p w14:paraId="12A74D05" w14:textId="77777777" w:rsidR="00FC7128" w:rsidRDefault="00FC7128" w:rsidP="001267B2">
      <w:pPr>
        <w:autoSpaceDE w:val="0"/>
        <w:autoSpaceDN w:val="0"/>
        <w:adjustRightInd w:val="0"/>
        <w:spacing w:line="240" w:lineRule="auto"/>
        <w:jc w:val="both"/>
        <w:rPr>
          <w:rFonts w:ascii="Arial" w:hAnsi="Arial" w:cs="Arial"/>
          <w:sz w:val="24"/>
          <w:szCs w:val="24"/>
        </w:rPr>
      </w:pPr>
    </w:p>
    <w:p w14:paraId="55E9E629" w14:textId="77777777" w:rsidR="00FC7128" w:rsidRDefault="00FC7128" w:rsidP="001267B2">
      <w:pPr>
        <w:autoSpaceDE w:val="0"/>
        <w:autoSpaceDN w:val="0"/>
        <w:adjustRightInd w:val="0"/>
        <w:spacing w:line="240" w:lineRule="auto"/>
        <w:jc w:val="both"/>
        <w:rPr>
          <w:rFonts w:ascii="Arial" w:hAnsi="Arial" w:cs="Arial"/>
          <w:sz w:val="24"/>
          <w:szCs w:val="24"/>
        </w:rPr>
      </w:pPr>
    </w:p>
    <w:p w14:paraId="582CFE93" w14:textId="180172B5" w:rsidR="001267B2" w:rsidRDefault="001267B2" w:rsidP="001267B2">
      <w:pPr>
        <w:autoSpaceDE w:val="0"/>
        <w:autoSpaceDN w:val="0"/>
        <w:adjustRightInd w:val="0"/>
        <w:spacing w:line="240" w:lineRule="auto"/>
        <w:jc w:val="both"/>
        <w:rPr>
          <w:rFonts w:ascii="Arial" w:hAnsi="Arial" w:cs="Arial"/>
          <w:b/>
          <w:sz w:val="24"/>
          <w:szCs w:val="24"/>
        </w:rPr>
      </w:pPr>
      <w:r>
        <w:rPr>
          <w:rFonts w:ascii="Arial" w:hAnsi="Arial" w:cs="Arial"/>
          <w:b/>
          <w:sz w:val="24"/>
          <w:szCs w:val="24"/>
        </w:rPr>
        <w:lastRenderedPageBreak/>
        <w:t xml:space="preserve">Manfaat </w:t>
      </w:r>
      <w:r>
        <w:rPr>
          <w:rFonts w:ascii="Arial" w:hAnsi="Arial" w:cs="Arial"/>
          <w:b/>
          <w:i/>
          <w:sz w:val="24"/>
          <w:szCs w:val="24"/>
        </w:rPr>
        <w:t>Brand Equity</w:t>
      </w:r>
    </w:p>
    <w:p w14:paraId="7CD893F1" w14:textId="61B37B78" w:rsidR="004E0477" w:rsidRDefault="001267B2" w:rsidP="001267B2">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Perjalanan panjang merek membangun identitas, </w:t>
      </w:r>
      <w:r>
        <w:rPr>
          <w:rFonts w:ascii="Arial" w:hAnsi="Arial" w:cs="Arial"/>
          <w:i/>
          <w:sz w:val="24"/>
          <w:szCs w:val="24"/>
        </w:rPr>
        <w:t>positioning</w:t>
      </w:r>
      <w:r>
        <w:rPr>
          <w:rFonts w:ascii="Arial" w:hAnsi="Arial" w:cs="Arial"/>
          <w:sz w:val="24"/>
          <w:szCs w:val="24"/>
        </w:rPr>
        <w:t>, proposis</w:t>
      </w:r>
      <w:r w:rsidR="004E0477">
        <w:rPr>
          <w:rFonts w:ascii="Arial" w:hAnsi="Arial" w:cs="Arial"/>
          <w:sz w:val="24"/>
          <w:szCs w:val="24"/>
        </w:rPr>
        <w:t xml:space="preserve">i nilai, komunikasi, serta berbagai strategi yang merefleksikan keyakinan merek adalah terciptanya ekuitas yang tinggi. Kondisi ini tentu saja menjadi idaman setiap merek karena merek-merek tersebut berarti memiliki kedekatan dengan pasar dan pelanggan. Ekuitas yang tinggi juga akan berimplikasi langsung terhadap nilai finansial merek. Memiliki ekuitas yang tinggi tentu saja tidak semudah mengucapkannya. Dibutuhkan waktu yang panjang nan berliku. Merek-merek seperti Coca-Cola, Toyota, dan Nokia bahkan membutuhkan waktu hingga ratusan tahun. Ibarat sebuah pohon, merek harus disiram, dipupuk, dan dirawat setiap hari agar akarnya dapat tumbuh kuat dan menghasilkan buah yang manis. </w:t>
      </w:r>
    </w:p>
    <w:p w14:paraId="5543C7B1" w14:textId="77777777" w:rsidR="004E0477" w:rsidRDefault="004E0477" w:rsidP="001267B2">
      <w:pPr>
        <w:autoSpaceDE w:val="0"/>
        <w:autoSpaceDN w:val="0"/>
        <w:adjustRightInd w:val="0"/>
        <w:spacing w:line="240" w:lineRule="auto"/>
        <w:jc w:val="both"/>
        <w:rPr>
          <w:rFonts w:ascii="Arial" w:hAnsi="Arial" w:cs="Arial"/>
          <w:sz w:val="24"/>
          <w:szCs w:val="24"/>
        </w:rPr>
      </w:pPr>
    </w:p>
    <w:p w14:paraId="48DE91ED" w14:textId="5B4A8BCA" w:rsidR="004E0477" w:rsidRPr="00783061" w:rsidRDefault="004E0477" w:rsidP="001267B2">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Menurut Davis (2002) dan Keller (2003), buah yang manis dapat diperoleh perusahaan dalam berbagai bentuk. Mulai dari persepsi kualitas yang bagus, loyalitas merek yang lebih tinggi, harga premium, hingga terbukanya peluang bagi perluasan merek. Kepemimpinan pasar, preferensi, serta familiaritas pelanggan juga menjadi konsekuensi yang dapat diperoleh perusahaan dengan merek yang kuat. Fakta lainnya, nilai pasar untuk perusahaan yang memiliki merek yang kuat berkisar antara lima sampai enam kali lipat dari nilai bukunya. Hal inilah yang menyebabkan harga perusahaan pemilik merek yang kuat sangat mahal saat diakuisisi. Kotak berikut ini menunjukkan tingginya harga yang harus dikeluarkan. </w:t>
      </w:r>
      <w:r w:rsidR="00783061">
        <w:rPr>
          <w:rFonts w:ascii="Arial" w:hAnsi="Arial" w:cs="Arial"/>
          <w:sz w:val="24"/>
          <w:szCs w:val="24"/>
        </w:rPr>
        <w:t xml:space="preserve">Mengelola merek di tengah persaingan yang begitu kompetitif tentu saja tidak dapat dilakukan setengah hati, tetapi harus dikelola dengan baik, dengan visi jangka panjang. Ekuitas yang tinggi dimiliki sebuah </w:t>
      </w:r>
      <w:r w:rsidR="00783061">
        <w:rPr>
          <w:rFonts w:ascii="Arial" w:hAnsi="Arial" w:cs="Arial"/>
          <w:i/>
          <w:sz w:val="24"/>
          <w:szCs w:val="24"/>
        </w:rPr>
        <w:t xml:space="preserve">brand </w:t>
      </w:r>
      <w:r w:rsidR="00783061">
        <w:rPr>
          <w:rFonts w:ascii="Arial" w:hAnsi="Arial" w:cs="Arial"/>
          <w:sz w:val="24"/>
          <w:szCs w:val="24"/>
        </w:rPr>
        <w:t xml:space="preserve">merupakan buah kerja keras dan konsistensi perusahaan dalam mengawal mereknya. </w:t>
      </w:r>
    </w:p>
    <w:p w14:paraId="53DFCAFB" w14:textId="75AD9343" w:rsidR="0070273A" w:rsidRDefault="0070273A" w:rsidP="001267B2">
      <w:pPr>
        <w:autoSpaceDE w:val="0"/>
        <w:autoSpaceDN w:val="0"/>
        <w:adjustRightInd w:val="0"/>
        <w:spacing w:line="240" w:lineRule="auto"/>
        <w:jc w:val="both"/>
        <w:rPr>
          <w:rFonts w:ascii="Arial" w:hAnsi="Arial" w:cs="Arial"/>
          <w:sz w:val="24"/>
          <w:szCs w:val="24"/>
        </w:rPr>
      </w:pPr>
    </w:p>
    <w:p w14:paraId="4B7AF32D" w14:textId="77777777" w:rsidR="0070273A" w:rsidRDefault="0070273A" w:rsidP="001267B2">
      <w:pPr>
        <w:autoSpaceDE w:val="0"/>
        <w:autoSpaceDN w:val="0"/>
        <w:adjustRightInd w:val="0"/>
        <w:spacing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9243"/>
      </w:tblGrid>
      <w:tr w:rsidR="0070273A" w14:paraId="49E70F96" w14:textId="77777777" w:rsidTr="0070273A">
        <w:tc>
          <w:tcPr>
            <w:tcW w:w="9243" w:type="dxa"/>
          </w:tcPr>
          <w:p w14:paraId="2E8C7BEB" w14:textId="5A6C46AB" w:rsidR="0070273A" w:rsidRDefault="0070273A" w:rsidP="005004F9">
            <w:pPr>
              <w:autoSpaceDE w:val="0"/>
              <w:autoSpaceDN w:val="0"/>
              <w:adjustRightInd w:val="0"/>
              <w:spacing w:line="360" w:lineRule="auto"/>
              <w:jc w:val="both"/>
              <w:rPr>
                <w:rFonts w:ascii="Arial" w:hAnsi="Arial" w:cs="Arial"/>
                <w:b/>
                <w:sz w:val="24"/>
                <w:szCs w:val="24"/>
              </w:rPr>
            </w:pPr>
            <w:r>
              <w:rPr>
                <w:rFonts w:ascii="Arial" w:hAnsi="Arial" w:cs="Arial"/>
                <w:b/>
                <w:sz w:val="24"/>
                <w:szCs w:val="24"/>
              </w:rPr>
              <w:t xml:space="preserve">Manfaat </w:t>
            </w:r>
            <w:r>
              <w:rPr>
                <w:rFonts w:ascii="Arial" w:hAnsi="Arial" w:cs="Arial"/>
                <w:b/>
                <w:i/>
                <w:sz w:val="24"/>
                <w:szCs w:val="24"/>
              </w:rPr>
              <w:t>Brand Equity</w:t>
            </w:r>
            <w:r>
              <w:rPr>
                <w:rFonts w:ascii="Arial" w:hAnsi="Arial" w:cs="Arial"/>
                <w:b/>
                <w:sz w:val="24"/>
                <w:szCs w:val="24"/>
              </w:rPr>
              <w:t>:</w:t>
            </w:r>
          </w:p>
          <w:p w14:paraId="4B039197" w14:textId="77777777" w:rsidR="0070273A" w:rsidRPr="00EE5731" w:rsidRDefault="00EE5731" w:rsidP="005004F9">
            <w:pPr>
              <w:pStyle w:val="ListParagraph"/>
              <w:numPr>
                <w:ilvl w:val="0"/>
                <w:numId w:val="15"/>
              </w:numPr>
              <w:autoSpaceDE w:val="0"/>
              <w:autoSpaceDN w:val="0"/>
              <w:adjustRightInd w:val="0"/>
              <w:spacing w:line="360" w:lineRule="auto"/>
              <w:jc w:val="both"/>
              <w:rPr>
                <w:rFonts w:ascii="Arial" w:hAnsi="Arial" w:cs="Arial"/>
                <w:b/>
              </w:rPr>
            </w:pPr>
            <w:r>
              <w:rPr>
                <w:rFonts w:ascii="Arial" w:hAnsi="Arial" w:cs="Arial"/>
              </w:rPr>
              <w:t>Mendapatkan persepsi kualitas produk yang bagus</w:t>
            </w:r>
          </w:p>
          <w:p w14:paraId="7498AB75" w14:textId="0D37EC50" w:rsidR="00EE5731" w:rsidRPr="00EE5731" w:rsidRDefault="00EE5731" w:rsidP="005004F9">
            <w:pPr>
              <w:pStyle w:val="ListParagraph"/>
              <w:numPr>
                <w:ilvl w:val="0"/>
                <w:numId w:val="15"/>
              </w:numPr>
              <w:autoSpaceDE w:val="0"/>
              <w:autoSpaceDN w:val="0"/>
              <w:adjustRightInd w:val="0"/>
              <w:spacing w:line="360" w:lineRule="auto"/>
              <w:jc w:val="both"/>
              <w:rPr>
                <w:rFonts w:ascii="Arial" w:hAnsi="Arial" w:cs="Arial"/>
                <w:b/>
                <w:i/>
              </w:rPr>
            </w:pPr>
            <w:r>
              <w:rPr>
                <w:rFonts w:ascii="Arial" w:hAnsi="Arial" w:cs="Arial"/>
                <w:i/>
              </w:rPr>
              <w:t xml:space="preserve">Customer </w:t>
            </w:r>
            <w:r>
              <w:rPr>
                <w:rFonts w:ascii="Arial" w:hAnsi="Arial" w:cs="Arial"/>
              </w:rPr>
              <w:t>menjadi loyal kepada merek</w:t>
            </w:r>
          </w:p>
          <w:p w14:paraId="3571663F" w14:textId="77777777" w:rsidR="00EE5731" w:rsidRPr="00EE5731" w:rsidRDefault="00EE5731" w:rsidP="005004F9">
            <w:pPr>
              <w:pStyle w:val="ListParagraph"/>
              <w:numPr>
                <w:ilvl w:val="0"/>
                <w:numId w:val="15"/>
              </w:numPr>
              <w:autoSpaceDE w:val="0"/>
              <w:autoSpaceDN w:val="0"/>
              <w:adjustRightInd w:val="0"/>
              <w:spacing w:line="360" w:lineRule="auto"/>
              <w:jc w:val="both"/>
              <w:rPr>
                <w:rFonts w:ascii="Arial" w:hAnsi="Arial" w:cs="Arial"/>
                <w:b/>
              </w:rPr>
            </w:pPr>
            <w:r>
              <w:rPr>
                <w:rFonts w:ascii="Arial" w:hAnsi="Arial" w:cs="Arial"/>
              </w:rPr>
              <w:t>Bisa menentukan harga premium</w:t>
            </w:r>
          </w:p>
          <w:p w14:paraId="10EC0777" w14:textId="06DFE86A" w:rsidR="00EE5731" w:rsidRPr="0070273A" w:rsidRDefault="00EE5731" w:rsidP="005004F9">
            <w:pPr>
              <w:pStyle w:val="ListParagraph"/>
              <w:numPr>
                <w:ilvl w:val="0"/>
                <w:numId w:val="15"/>
              </w:numPr>
              <w:autoSpaceDE w:val="0"/>
              <w:autoSpaceDN w:val="0"/>
              <w:adjustRightInd w:val="0"/>
              <w:spacing w:line="360" w:lineRule="auto"/>
              <w:jc w:val="both"/>
              <w:rPr>
                <w:rFonts w:ascii="Arial" w:hAnsi="Arial" w:cs="Arial"/>
                <w:b/>
              </w:rPr>
            </w:pPr>
            <w:r>
              <w:rPr>
                <w:rFonts w:ascii="Arial" w:hAnsi="Arial" w:cs="Arial"/>
              </w:rPr>
              <w:t xml:space="preserve">Terbukanya peluang bagi perluasan merek </w:t>
            </w:r>
          </w:p>
        </w:tc>
      </w:tr>
    </w:tbl>
    <w:p w14:paraId="181BF74E" w14:textId="77777777" w:rsidR="00530D35" w:rsidRDefault="00530D35" w:rsidP="001267B2">
      <w:pPr>
        <w:autoSpaceDE w:val="0"/>
        <w:autoSpaceDN w:val="0"/>
        <w:adjustRightInd w:val="0"/>
        <w:spacing w:line="240" w:lineRule="auto"/>
        <w:jc w:val="both"/>
        <w:rPr>
          <w:rFonts w:ascii="Arial" w:hAnsi="Arial" w:cs="Arial"/>
          <w:sz w:val="24"/>
          <w:szCs w:val="24"/>
        </w:rPr>
      </w:pPr>
    </w:p>
    <w:p w14:paraId="6E440CF7" w14:textId="77777777" w:rsidR="000070DC" w:rsidRDefault="000070DC" w:rsidP="001267B2">
      <w:pPr>
        <w:autoSpaceDE w:val="0"/>
        <w:autoSpaceDN w:val="0"/>
        <w:adjustRightInd w:val="0"/>
        <w:spacing w:line="240" w:lineRule="auto"/>
        <w:jc w:val="both"/>
        <w:rPr>
          <w:rFonts w:ascii="Arial" w:hAnsi="Arial" w:cs="Arial"/>
          <w:sz w:val="24"/>
          <w:szCs w:val="24"/>
        </w:rPr>
      </w:pPr>
    </w:p>
    <w:p w14:paraId="77A548AA" w14:textId="77777777" w:rsidR="00646517" w:rsidRDefault="00646517" w:rsidP="001267B2">
      <w:pPr>
        <w:autoSpaceDE w:val="0"/>
        <w:autoSpaceDN w:val="0"/>
        <w:adjustRightInd w:val="0"/>
        <w:spacing w:line="240" w:lineRule="auto"/>
        <w:jc w:val="both"/>
        <w:rPr>
          <w:rFonts w:ascii="Arial" w:hAnsi="Arial" w:cs="Arial"/>
          <w:sz w:val="24"/>
          <w:szCs w:val="24"/>
        </w:rPr>
      </w:pPr>
    </w:p>
    <w:p w14:paraId="1AE19D18" w14:textId="77777777" w:rsidR="00646517" w:rsidRDefault="00646517" w:rsidP="001267B2">
      <w:pPr>
        <w:autoSpaceDE w:val="0"/>
        <w:autoSpaceDN w:val="0"/>
        <w:adjustRightInd w:val="0"/>
        <w:spacing w:line="240" w:lineRule="auto"/>
        <w:jc w:val="both"/>
        <w:rPr>
          <w:rFonts w:ascii="Arial" w:hAnsi="Arial" w:cs="Arial"/>
          <w:sz w:val="24"/>
          <w:szCs w:val="24"/>
        </w:rPr>
      </w:pPr>
    </w:p>
    <w:p w14:paraId="5C545498" w14:textId="77777777" w:rsidR="00646517" w:rsidRDefault="00646517" w:rsidP="001267B2">
      <w:pPr>
        <w:autoSpaceDE w:val="0"/>
        <w:autoSpaceDN w:val="0"/>
        <w:adjustRightInd w:val="0"/>
        <w:spacing w:line="240" w:lineRule="auto"/>
        <w:jc w:val="both"/>
        <w:rPr>
          <w:rFonts w:ascii="Arial" w:hAnsi="Arial" w:cs="Arial"/>
          <w:sz w:val="24"/>
          <w:szCs w:val="24"/>
        </w:rPr>
      </w:pPr>
    </w:p>
    <w:p w14:paraId="2A3E31DF" w14:textId="77777777" w:rsidR="00646517" w:rsidRDefault="00646517" w:rsidP="001267B2">
      <w:pPr>
        <w:autoSpaceDE w:val="0"/>
        <w:autoSpaceDN w:val="0"/>
        <w:adjustRightInd w:val="0"/>
        <w:spacing w:line="240" w:lineRule="auto"/>
        <w:jc w:val="both"/>
        <w:rPr>
          <w:rFonts w:ascii="Arial" w:hAnsi="Arial" w:cs="Arial"/>
          <w:sz w:val="24"/>
          <w:szCs w:val="24"/>
        </w:rPr>
      </w:pPr>
    </w:p>
    <w:p w14:paraId="7C3573F4" w14:textId="77777777" w:rsidR="00646517" w:rsidRPr="001267B2" w:rsidRDefault="00646517" w:rsidP="001267B2">
      <w:pPr>
        <w:autoSpaceDE w:val="0"/>
        <w:autoSpaceDN w:val="0"/>
        <w:adjustRightInd w:val="0"/>
        <w:spacing w:line="240" w:lineRule="auto"/>
        <w:jc w:val="both"/>
        <w:rPr>
          <w:rFonts w:ascii="Arial" w:hAnsi="Arial" w:cs="Arial"/>
          <w:sz w:val="24"/>
          <w:szCs w:val="24"/>
        </w:rPr>
      </w:pPr>
    </w:p>
    <w:p w14:paraId="00B0275B" w14:textId="37DC5F07" w:rsidR="00E7228B" w:rsidRDefault="006C082B" w:rsidP="00662B45">
      <w:pPr>
        <w:autoSpaceDE w:val="0"/>
        <w:autoSpaceDN w:val="0"/>
        <w:adjustRightInd w:val="0"/>
        <w:spacing w:line="240" w:lineRule="auto"/>
        <w:jc w:val="both"/>
        <w:rPr>
          <w:rFonts w:ascii="Arial" w:hAnsi="Arial" w:cs="Arial"/>
          <w:b/>
          <w:sz w:val="24"/>
          <w:szCs w:val="24"/>
        </w:rPr>
      </w:pPr>
      <w:r>
        <w:rPr>
          <w:rFonts w:ascii="Arial" w:hAnsi="Arial" w:cs="Arial"/>
          <w:b/>
          <w:sz w:val="24"/>
          <w:szCs w:val="24"/>
        </w:rPr>
        <w:lastRenderedPageBreak/>
        <w:t>Pendekatan Psikologi Pelanggan</w:t>
      </w:r>
    </w:p>
    <w:p w14:paraId="1A1F2508" w14:textId="6C340B9E" w:rsidR="006C082B" w:rsidRDefault="006C082B" w:rsidP="00662B45">
      <w:pPr>
        <w:autoSpaceDE w:val="0"/>
        <w:autoSpaceDN w:val="0"/>
        <w:adjustRightInd w:val="0"/>
        <w:spacing w:line="240" w:lineRule="auto"/>
        <w:jc w:val="both"/>
        <w:rPr>
          <w:rFonts w:ascii="Arial" w:hAnsi="Arial" w:cs="Arial"/>
          <w:sz w:val="24"/>
          <w:szCs w:val="24"/>
        </w:rPr>
      </w:pPr>
      <w:r>
        <w:rPr>
          <w:rFonts w:ascii="Arial" w:hAnsi="Arial" w:cs="Arial"/>
          <w:sz w:val="24"/>
          <w:szCs w:val="24"/>
        </w:rPr>
        <w:t>Banyak pakar yang berpendapat bahwa tokoh pelopor aliran ini adalah Kevin Keller dan David A. Aaker. Dalam riset-risetnya, kedua tokoh ini banyak melakukan studi merek berdasarkan perspektif psikologi kognitif, di mana merek dipandang sebagai sesuatu dalam benak pelanggan yang terkait dengan berbagai asosiasi yang berbeda-beda. Pelanggan menempatkan sebuah merek dalam satu kategori yang sepanjang waktu akan diasosiasikan dengan atribut-atribut tertentu. Dalam modelnya, Aaker (2000) menjabarkan ekuitas merek yang dibentuk dari empat dimensi, yaitu kesadaran merek (</w:t>
      </w:r>
      <w:r>
        <w:rPr>
          <w:rFonts w:ascii="Arial" w:hAnsi="Arial" w:cs="Arial"/>
          <w:i/>
          <w:sz w:val="24"/>
          <w:szCs w:val="24"/>
        </w:rPr>
        <w:t>brand awareness</w:t>
      </w:r>
      <w:r>
        <w:rPr>
          <w:rFonts w:ascii="Arial" w:hAnsi="Arial" w:cs="Arial"/>
          <w:sz w:val="24"/>
          <w:szCs w:val="24"/>
        </w:rPr>
        <w:t>), persepsi kualitas merek (</w:t>
      </w:r>
      <w:r>
        <w:rPr>
          <w:rFonts w:ascii="Arial" w:hAnsi="Arial" w:cs="Arial"/>
          <w:i/>
          <w:sz w:val="24"/>
          <w:szCs w:val="24"/>
        </w:rPr>
        <w:t>perceived quality</w:t>
      </w:r>
      <w:r>
        <w:rPr>
          <w:rFonts w:ascii="Arial" w:hAnsi="Arial" w:cs="Arial"/>
          <w:sz w:val="24"/>
          <w:szCs w:val="24"/>
        </w:rPr>
        <w:t>), asosiasi merek (</w:t>
      </w:r>
      <w:r>
        <w:rPr>
          <w:rFonts w:ascii="Arial" w:hAnsi="Arial" w:cs="Arial"/>
          <w:i/>
          <w:sz w:val="24"/>
          <w:szCs w:val="24"/>
        </w:rPr>
        <w:t>brand association</w:t>
      </w:r>
      <w:r w:rsidR="000070DC">
        <w:rPr>
          <w:rFonts w:ascii="Arial" w:hAnsi="Arial" w:cs="Arial"/>
          <w:sz w:val="24"/>
          <w:szCs w:val="24"/>
        </w:rPr>
        <w:t xml:space="preserve">), </w:t>
      </w:r>
      <w:r>
        <w:rPr>
          <w:rFonts w:ascii="Arial" w:hAnsi="Arial" w:cs="Arial"/>
          <w:sz w:val="24"/>
          <w:szCs w:val="24"/>
        </w:rPr>
        <w:t>loyalitas merek (</w:t>
      </w:r>
      <w:r>
        <w:rPr>
          <w:rFonts w:ascii="Arial" w:hAnsi="Arial" w:cs="Arial"/>
          <w:i/>
          <w:sz w:val="24"/>
          <w:szCs w:val="24"/>
        </w:rPr>
        <w:t>brand loyalty</w:t>
      </w:r>
      <w:r>
        <w:rPr>
          <w:rFonts w:ascii="Arial" w:hAnsi="Arial" w:cs="Arial"/>
          <w:sz w:val="24"/>
          <w:szCs w:val="24"/>
        </w:rPr>
        <w:t>)</w:t>
      </w:r>
      <w:r w:rsidR="000070DC">
        <w:rPr>
          <w:rFonts w:ascii="Arial" w:hAnsi="Arial" w:cs="Arial"/>
          <w:sz w:val="24"/>
          <w:szCs w:val="24"/>
        </w:rPr>
        <w:t>, dan aset merek (</w:t>
      </w:r>
      <w:r w:rsidR="000070DC">
        <w:rPr>
          <w:rFonts w:ascii="Arial" w:hAnsi="Arial" w:cs="Arial"/>
          <w:i/>
          <w:sz w:val="24"/>
          <w:szCs w:val="24"/>
        </w:rPr>
        <w:t>brand assets</w:t>
      </w:r>
      <w:r w:rsidR="000070DC">
        <w:rPr>
          <w:rFonts w:ascii="Arial" w:hAnsi="Arial" w:cs="Arial"/>
          <w:sz w:val="24"/>
          <w:szCs w:val="24"/>
        </w:rPr>
        <w:t>)</w:t>
      </w:r>
      <w:r>
        <w:rPr>
          <w:rFonts w:ascii="Arial" w:hAnsi="Arial" w:cs="Arial"/>
          <w:sz w:val="24"/>
          <w:szCs w:val="24"/>
        </w:rPr>
        <w:t xml:space="preserve"> seperti pada tampilan berikut:</w:t>
      </w:r>
    </w:p>
    <w:p w14:paraId="3AB98409" w14:textId="77777777" w:rsidR="000070DC" w:rsidRDefault="000070DC" w:rsidP="00662B45">
      <w:pPr>
        <w:autoSpaceDE w:val="0"/>
        <w:autoSpaceDN w:val="0"/>
        <w:adjustRightInd w:val="0"/>
        <w:spacing w:line="240" w:lineRule="auto"/>
        <w:jc w:val="both"/>
        <w:rPr>
          <w:rFonts w:ascii="Arial" w:hAnsi="Arial" w:cs="Arial"/>
          <w:sz w:val="24"/>
          <w:szCs w:val="24"/>
        </w:rPr>
      </w:pPr>
    </w:p>
    <w:p w14:paraId="7A0B13B3" w14:textId="58BEB8D4" w:rsidR="000070DC" w:rsidRDefault="00D40B37" w:rsidP="00662B45">
      <w:pPr>
        <w:autoSpaceDE w:val="0"/>
        <w:autoSpaceDN w:val="0"/>
        <w:adjustRightInd w:val="0"/>
        <w:spacing w:line="24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203CB959" wp14:editId="0208BEEB">
            <wp:simplePos x="0" y="0"/>
            <wp:positionH relativeFrom="column">
              <wp:posOffset>-389890</wp:posOffset>
            </wp:positionH>
            <wp:positionV relativeFrom="paragraph">
              <wp:posOffset>130175</wp:posOffset>
            </wp:positionV>
            <wp:extent cx="6788150" cy="58242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12-12 at 13.55.49.png"/>
                    <pic:cNvPicPr/>
                  </pic:nvPicPr>
                  <pic:blipFill rotWithShape="1">
                    <a:blip r:embed="rId10">
                      <a:extLst>
                        <a:ext uri="{28A0092B-C50C-407E-A947-70E740481C1C}">
                          <a14:useLocalDpi xmlns:a14="http://schemas.microsoft.com/office/drawing/2010/main" val="0"/>
                        </a:ext>
                      </a:extLst>
                    </a:blip>
                    <a:srcRect r="7197"/>
                    <a:stretch/>
                  </pic:blipFill>
                  <pic:spPr bwMode="auto">
                    <a:xfrm>
                      <a:off x="0" y="0"/>
                      <a:ext cx="6788150" cy="582422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46595C" w14:textId="77777777" w:rsidR="00D40B37" w:rsidRDefault="00D40B37" w:rsidP="00662B45">
      <w:pPr>
        <w:autoSpaceDE w:val="0"/>
        <w:autoSpaceDN w:val="0"/>
        <w:adjustRightInd w:val="0"/>
        <w:spacing w:line="240" w:lineRule="auto"/>
        <w:jc w:val="both"/>
        <w:rPr>
          <w:rFonts w:ascii="Arial" w:hAnsi="Arial" w:cs="Arial"/>
          <w:sz w:val="24"/>
          <w:szCs w:val="24"/>
        </w:rPr>
      </w:pPr>
    </w:p>
    <w:p w14:paraId="48DF0958" w14:textId="23FF3D23" w:rsidR="00D40B37" w:rsidRPr="00EC6B11" w:rsidRDefault="00295096" w:rsidP="007B2CFC">
      <w:pPr>
        <w:pStyle w:val="ListParagraph"/>
        <w:autoSpaceDE w:val="0"/>
        <w:autoSpaceDN w:val="0"/>
        <w:adjustRightInd w:val="0"/>
        <w:jc w:val="both"/>
        <w:rPr>
          <w:rFonts w:ascii="Arial" w:hAnsi="Arial" w:cs="Arial"/>
          <w:b/>
        </w:rPr>
      </w:pPr>
      <w:r w:rsidRPr="00295096">
        <w:rPr>
          <w:rFonts w:ascii="Arial" w:hAnsi="Arial" w:cs="Arial"/>
          <w:b/>
        </w:rPr>
        <w:lastRenderedPageBreak/>
        <w:t>Kesadaran Merek</w:t>
      </w:r>
      <w:r w:rsidR="00845E2E">
        <w:rPr>
          <w:rFonts w:ascii="Arial" w:hAnsi="Arial" w:cs="Arial"/>
          <w:b/>
        </w:rPr>
        <w:t xml:space="preserve"> (</w:t>
      </w:r>
      <w:r w:rsidR="00845E2E">
        <w:rPr>
          <w:rFonts w:ascii="Arial" w:hAnsi="Arial" w:cs="Arial"/>
          <w:i/>
        </w:rPr>
        <w:t>Brand Awareness</w:t>
      </w:r>
      <w:r w:rsidR="00845E2E">
        <w:rPr>
          <w:rFonts w:ascii="Arial" w:hAnsi="Arial" w:cs="Arial"/>
        </w:rPr>
        <w:t>)</w:t>
      </w:r>
    </w:p>
    <w:p w14:paraId="045B0E95" w14:textId="429B9F62" w:rsidR="00EC6B11" w:rsidRDefault="00EC6B11" w:rsidP="00EC6B11">
      <w:pPr>
        <w:pStyle w:val="ListParagraph"/>
        <w:autoSpaceDE w:val="0"/>
        <w:autoSpaceDN w:val="0"/>
        <w:adjustRightInd w:val="0"/>
        <w:jc w:val="both"/>
        <w:rPr>
          <w:rFonts w:ascii="Arial" w:hAnsi="Arial" w:cs="Arial"/>
        </w:rPr>
      </w:pPr>
      <w:r>
        <w:rPr>
          <w:rFonts w:ascii="Arial" w:hAnsi="Arial" w:cs="Arial"/>
          <w:i/>
        </w:rPr>
        <w:t xml:space="preserve">Brand awareness </w:t>
      </w:r>
      <w:r>
        <w:rPr>
          <w:rFonts w:ascii="Arial" w:hAnsi="Arial" w:cs="Arial"/>
        </w:rPr>
        <w:t xml:space="preserve">merupakan salah satu elemen penting ekuitas merek. Kesadaran merek adalah kemampuan pelanggan untuk mengenali atau mengingat kembali sebuah merek dan mengaitkannya dengan satu kategori produk tertentu. Dengan demikian, seorang pelanggan yang memiliki kesadaran terhadap sebuah merek akan secara otomatis mampu menguraikan elemen-elemen merek tanpa harus dibantu. Kesadaran merek tertinggi ditandai dengan ditempatkannya merek pada level tertinggi dalam pikiran pelanggan. </w:t>
      </w:r>
    </w:p>
    <w:p w14:paraId="7F47362C" w14:textId="77777777" w:rsidR="005C25B3" w:rsidRDefault="005C25B3" w:rsidP="00EC6B11">
      <w:pPr>
        <w:pStyle w:val="ListParagraph"/>
        <w:autoSpaceDE w:val="0"/>
        <w:autoSpaceDN w:val="0"/>
        <w:adjustRightInd w:val="0"/>
        <w:jc w:val="both"/>
        <w:rPr>
          <w:rFonts w:ascii="Arial" w:hAnsi="Arial" w:cs="Arial"/>
        </w:rPr>
      </w:pPr>
    </w:p>
    <w:p w14:paraId="69F63E47" w14:textId="31AE14A0" w:rsidR="005C25B3" w:rsidRDefault="005C25B3" w:rsidP="00EC6B11">
      <w:pPr>
        <w:pStyle w:val="ListParagraph"/>
        <w:autoSpaceDE w:val="0"/>
        <w:autoSpaceDN w:val="0"/>
        <w:adjustRightInd w:val="0"/>
        <w:jc w:val="both"/>
        <w:rPr>
          <w:rFonts w:ascii="Arial" w:hAnsi="Arial" w:cs="Arial"/>
        </w:rPr>
      </w:pPr>
      <w:r>
        <w:rPr>
          <w:rFonts w:ascii="Arial" w:hAnsi="Arial" w:cs="Arial"/>
        </w:rPr>
        <w:t>Secara singkat, Aaker menggambarkan level kesadaran pelanggan terhadap merek dalam bentuk piramida sebagai berikut:</w:t>
      </w:r>
    </w:p>
    <w:p w14:paraId="6F12FC4A" w14:textId="77777777" w:rsidR="00EC0FE5" w:rsidRDefault="00EC0FE5" w:rsidP="00EC6B11">
      <w:pPr>
        <w:pStyle w:val="ListParagraph"/>
        <w:autoSpaceDE w:val="0"/>
        <w:autoSpaceDN w:val="0"/>
        <w:adjustRightInd w:val="0"/>
        <w:jc w:val="both"/>
        <w:rPr>
          <w:rFonts w:ascii="Arial" w:hAnsi="Arial" w:cs="Arial"/>
        </w:rPr>
      </w:pPr>
    </w:p>
    <w:p w14:paraId="46658DCE" w14:textId="77777777" w:rsidR="00EC0FE5" w:rsidRDefault="00EC0FE5" w:rsidP="00EC6B11">
      <w:pPr>
        <w:pStyle w:val="ListParagraph"/>
        <w:autoSpaceDE w:val="0"/>
        <w:autoSpaceDN w:val="0"/>
        <w:adjustRightInd w:val="0"/>
        <w:jc w:val="both"/>
        <w:rPr>
          <w:rFonts w:ascii="Arial" w:hAnsi="Arial" w:cs="Arial"/>
        </w:rPr>
      </w:pPr>
    </w:p>
    <w:p w14:paraId="640BECB2" w14:textId="6CE50524" w:rsidR="0089515A" w:rsidRPr="0089515A" w:rsidRDefault="0089515A" w:rsidP="0089515A">
      <w:pPr>
        <w:spacing w:after="0" w:line="240" w:lineRule="auto"/>
        <w:rPr>
          <w:rFonts w:ascii="Times New Roman" w:eastAsia="Times New Roman" w:hAnsi="Times New Roman" w:cs="Times New Roman"/>
          <w:sz w:val="20"/>
          <w:szCs w:val="20"/>
        </w:rPr>
      </w:pPr>
    </w:p>
    <w:p w14:paraId="40FDF978" w14:textId="29032A12" w:rsidR="00EC0FE5" w:rsidRDefault="0089515A" w:rsidP="00EC6B11">
      <w:pPr>
        <w:pStyle w:val="ListParagraph"/>
        <w:autoSpaceDE w:val="0"/>
        <w:autoSpaceDN w:val="0"/>
        <w:adjustRightInd w:val="0"/>
        <w:jc w:val="both"/>
        <w:rPr>
          <w:rFonts w:ascii="Arial" w:hAnsi="Arial" w:cs="Arial"/>
        </w:rPr>
      </w:pPr>
      <w:r>
        <w:rPr>
          <w:noProof/>
          <w:sz w:val="20"/>
          <w:szCs w:val="20"/>
        </w:rPr>
        <w:drawing>
          <wp:anchor distT="0" distB="0" distL="114300" distR="114300" simplePos="0" relativeHeight="251659264" behindDoc="0" locked="0" layoutInCell="1" allowOverlap="1" wp14:anchorId="33DB48C8" wp14:editId="4F933AA7">
            <wp:simplePos x="0" y="0"/>
            <wp:positionH relativeFrom="column">
              <wp:posOffset>419735</wp:posOffset>
            </wp:positionH>
            <wp:positionV relativeFrom="paragraph">
              <wp:posOffset>103505</wp:posOffset>
            </wp:positionV>
            <wp:extent cx="5272405" cy="4670425"/>
            <wp:effectExtent l="0" t="0" r="10795" b="3175"/>
            <wp:wrapSquare wrapText="bothSides"/>
            <wp:docPr id="2" name="Picture 2" descr="asil gambar untuk piramida level kesadaran me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l gambar untuk piramida level kesadaran mere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2405" cy="46704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6C01338" w14:textId="77777777" w:rsidR="005C25B3" w:rsidRDefault="005C25B3" w:rsidP="00EC6B11">
      <w:pPr>
        <w:pStyle w:val="ListParagraph"/>
        <w:autoSpaceDE w:val="0"/>
        <w:autoSpaceDN w:val="0"/>
        <w:adjustRightInd w:val="0"/>
        <w:jc w:val="both"/>
        <w:rPr>
          <w:rFonts w:ascii="Arial" w:hAnsi="Arial" w:cs="Arial"/>
        </w:rPr>
      </w:pPr>
    </w:p>
    <w:p w14:paraId="738D2331" w14:textId="77777777" w:rsidR="007B2CFC" w:rsidRPr="005C25B3" w:rsidRDefault="007B2CFC" w:rsidP="00EC6B11">
      <w:pPr>
        <w:pStyle w:val="ListParagraph"/>
        <w:autoSpaceDE w:val="0"/>
        <w:autoSpaceDN w:val="0"/>
        <w:adjustRightInd w:val="0"/>
        <w:jc w:val="both"/>
        <w:rPr>
          <w:rFonts w:ascii="Arial" w:hAnsi="Arial" w:cs="Arial"/>
        </w:rPr>
      </w:pPr>
    </w:p>
    <w:p w14:paraId="56733FFD" w14:textId="77777777" w:rsidR="00845E2E" w:rsidRPr="00845E2E" w:rsidRDefault="00845E2E" w:rsidP="00845E2E">
      <w:pPr>
        <w:pStyle w:val="ListParagraph"/>
        <w:autoSpaceDE w:val="0"/>
        <w:autoSpaceDN w:val="0"/>
        <w:adjustRightInd w:val="0"/>
        <w:jc w:val="both"/>
        <w:rPr>
          <w:rFonts w:ascii="Arial" w:hAnsi="Arial" w:cs="Arial"/>
        </w:rPr>
      </w:pPr>
    </w:p>
    <w:p w14:paraId="2F76569A" w14:textId="77777777" w:rsidR="00D40B37" w:rsidRDefault="00D40B37" w:rsidP="00662B45">
      <w:pPr>
        <w:autoSpaceDE w:val="0"/>
        <w:autoSpaceDN w:val="0"/>
        <w:adjustRightInd w:val="0"/>
        <w:spacing w:line="240" w:lineRule="auto"/>
        <w:jc w:val="both"/>
        <w:rPr>
          <w:rFonts w:ascii="Arial" w:hAnsi="Arial" w:cs="Arial"/>
          <w:sz w:val="24"/>
          <w:szCs w:val="24"/>
        </w:rPr>
      </w:pPr>
    </w:p>
    <w:p w14:paraId="69E51F6B" w14:textId="77777777" w:rsidR="00D40B37" w:rsidRDefault="00D40B37" w:rsidP="00662B45">
      <w:pPr>
        <w:autoSpaceDE w:val="0"/>
        <w:autoSpaceDN w:val="0"/>
        <w:adjustRightInd w:val="0"/>
        <w:spacing w:line="240" w:lineRule="auto"/>
        <w:jc w:val="both"/>
        <w:rPr>
          <w:rFonts w:ascii="Arial" w:hAnsi="Arial" w:cs="Arial"/>
          <w:sz w:val="24"/>
          <w:szCs w:val="24"/>
        </w:rPr>
      </w:pPr>
    </w:p>
    <w:p w14:paraId="15F34508" w14:textId="77777777" w:rsidR="00D40B37" w:rsidRDefault="00D40B37" w:rsidP="00662B45">
      <w:pPr>
        <w:autoSpaceDE w:val="0"/>
        <w:autoSpaceDN w:val="0"/>
        <w:adjustRightInd w:val="0"/>
        <w:spacing w:line="240" w:lineRule="auto"/>
        <w:jc w:val="both"/>
        <w:rPr>
          <w:rFonts w:ascii="Arial" w:hAnsi="Arial" w:cs="Arial"/>
          <w:sz w:val="24"/>
          <w:szCs w:val="24"/>
        </w:rPr>
      </w:pPr>
    </w:p>
    <w:p w14:paraId="30AC12BB" w14:textId="77777777" w:rsidR="00D40B37" w:rsidRDefault="00D40B37" w:rsidP="00662B45">
      <w:pPr>
        <w:autoSpaceDE w:val="0"/>
        <w:autoSpaceDN w:val="0"/>
        <w:adjustRightInd w:val="0"/>
        <w:spacing w:line="240" w:lineRule="auto"/>
        <w:jc w:val="both"/>
        <w:rPr>
          <w:rFonts w:ascii="Arial" w:hAnsi="Arial" w:cs="Arial"/>
          <w:sz w:val="24"/>
          <w:szCs w:val="24"/>
        </w:rPr>
      </w:pPr>
    </w:p>
    <w:p w14:paraId="54576D12" w14:textId="77777777" w:rsidR="00D40B37" w:rsidRDefault="00D40B37" w:rsidP="00662B45">
      <w:pPr>
        <w:autoSpaceDE w:val="0"/>
        <w:autoSpaceDN w:val="0"/>
        <w:adjustRightInd w:val="0"/>
        <w:spacing w:line="240" w:lineRule="auto"/>
        <w:jc w:val="both"/>
        <w:rPr>
          <w:rFonts w:ascii="Arial" w:hAnsi="Arial" w:cs="Arial"/>
          <w:sz w:val="24"/>
          <w:szCs w:val="24"/>
        </w:rPr>
      </w:pPr>
    </w:p>
    <w:p w14:paraId="39001CE9" w14:textId="77777777" w:rsidR="00D40B37" w:rsidRDefault="00D40B37" w:rsidP="00662B45">
      <w:pPr>
        <w:autoSpaceDE w:val="0"/>
        <w:autoSpaceDN w:val="0"/>
        <w:adjustRightInd w:val="0"/>
        <w:spacing w:line="240" w:lineRule="auto"/>
        <w:jc w:val="both"/>
        <w:rPr>
          <w:rFonts w:ascii="Arial" w:hAnsi="Arial" w:cs="Arial"/>
          <w:sz w:val="24"/>
          <w:szCs w:val="24"/>
        </w:rPr>
      </w:pPr>
    </w:p>
    <w:p w14:paraId="5461FA86" w14:textId="77777777" w:rsidR="00D40B37" w:rsidRDefault="00D40B37" w:rsidP="00662B45">
      <w:pPr>
        <w:autoSpaceDE w:val="0"/>
        <w:autoSpaceDN w:val="0"/>
        <w:adjustRightInd w:val="0"/>
        <w:spacing w:line="240" w:lineRule="auto"/>
        <w:jc w:val="both"/>
        <w:rPr>
          <w:rFonts w:ascii="Arial" w:hAnsi="Arial" w:cs="Arial"/>
          <w:sz w:val="24"/>
          <w:szCs w:val="24"/>
        </w:rPr>
      </w:pPr>
    </w:p>
    <w:p w14:paraId="4DD4C563" w14:textId="77777777" w:rsidR="00D40B37" w:rsidRDefault="00D40B37" w:rsidP="00662B45">
      <w:pPr>
        <w:autoSpaceDE w:val="0"/>
        <w:autoSpaceDN w:val="0"/>
        <w:adjustRightInd w:val="0"/>
        <w:spacing w:line="240" w:lineRule="auto"/>
        <w:jc w:val="both"/>
        <w:rPr>
          <w:rFonts w:ascii="Arial" w:hAnsi="Arial" w:cs="Arial"/>
          <w:sz w:val="24"/>
          <w:szCs w:val="24"/>
        </w:rPr>
      </w:pPr>
    </w:p>
    <w:p w14:paraId="76A55794" w14:textId="77777777" w:rsidR="00D40B37" w:rsidRDefault="00D40B37" w:rsidP="00662B45">
      <w:pPr>
        <w:autoSpaceDE w:val="0"/>
        <w:autoSpaceDN w:val="0"/>
        <w:adjustRightInd w:val="0"/>
        <w:spacing w:line="240" w:lineRule="auto"/>
        <w:jc w:val="both"/>
        <w:rPr>
          <w:rFonts w:ascii="Arial" w:hAnsi="Arial" w:cs="Arial"/>
          <w:sz w:val="24"/>
          <w:szCs w:val="24"/>
        </w:rPr>
      </w:pPr>
    </w:p>
    <w:p w14:paraId="401DC931" w14:textId="77777777" w:rsidR="00D40B37" w:rsidRDefault="00D40B37" w:rsidP="00662B45">
      <w:pPr>
        <w:autoSpaceDE w:val="0"/>
        <w:autoSpaceDN w:val="0"/>
        <w:adjustRightInd w:val="0"/>
        <w:spacing w:line="240" w:lineRule="auto"/>
        <w:jc w:val="both"/>
        <w:rPr>
          <w:rFonts w:ascii="Arial" w:hAnsi="Arial" w:cs="Arial"/>
          <w:sz w:val="24"/>
          <w:szCs w:val="24"/>
        </w:rPr>
      </w:pPr>
    </w:p>
    <w:p w14:paraId="51BC4387" w14:textId="77777777" w:rsidR="00D40B37" w:rsidRDefault="00D40B37" w:rsidP="00662B45">
      <w:pPr>
        <w:autoSpaceDE w:val="0"/>
        <w:autoSpaceDN w:val="0"/>
        <w:adjustRightInd w:val="0"/>
        <w:spacing w:line="240" w:lineRule="auto"/>
        <w:jc w:val="both"/>
        <w:rPr>
          <w:rFonts w:ascii="Arial" w:hAnsi="Arial" w:cs="Arial"/>
          <w:sz w:val="24"/>
          <w:szCs w:val="24"/>
        </w:rPr>
      </w:pPr>
    </w:p>
    <w:p w14:paraId="3E776D02" w14:textId="77777777" w:rsidR="00D40B37" w:rsidRDefault="00D40B37" w:rsidP="00662B45">
      <w:pPr>
        <w:autoSpaceDE w:val="0"/>
        <w:autoSpaceDN w:val="0"/>
        <w:adjustRightInd w:val="0"/>
        <w:spacing w:line="240" w:lineRule="auto"/>
        <w:jc w:val="both"/>
        <w:rPr>
          <w:rFonts w:ascii="Arial" w:hAnsi="Arial" w:cs="Arial"/>
          <w:sz w:val="24"/>
          <w:szCs w:val="24"/>
        </w:rPr>
      </w:pPr>
    </w:p>
    <w:p w14:paraId="069DACD6" w14:textId="77777777" w:rsidR="00D40B37" w:rsidRDefault="00D40B37" w:rsidP="00662B45">
      <w:pPr>
        <w:autoSpaceDE w:val="0"/>
        <w:autoSpaceDN w:val="0"/>
        <w:adjustRightInd w:val="0"/>
        <w:spacing w:line="240" w:lineRule="auto"/>
        <w:jc w:val="both"/>
        <w:rPr>
          <w:rFonts w:ascii="Arial" w:hAnsi="Arial" w:cs="Arial"/>
          <w:sz w:val="24"/>
          <w:szCs w:val="24"/>
        </w:rPr>
      </w:pPr>
    </w:p>
    <w:p w14:paraId="69FC4FAD" w14:textId="77777777" w:rsidR="00D40B37" w:rsidRDefault="00D40B37" w:rsidP="00662B45">
      <w:pPr>
        <w:autoSpaceDE w:val="0"/>
        <w:autoSpaceDN w:val="0"/>
        <w:adjustRightInd w:val="0"/>
        <w:spacing w:line="240" w:lineRule="auto"/>
        <w:jc w:val="both"/>
        <w:rPr>
          <w:rFonts w:ascii="Arial" w:hAnsi="Arial" w:cs="Arial"/>
          <w:sz w:val="24"/>
          <w:szCs w:val="24"/>
        </w:rPr>
      </w:pPr>
    </w:p>
    <w:p w14:paraId="0F899A0F" w14:textId="77777777" w:rsidR="00D40B37" w:rsidRPr="006C082B" w:rsidRDefault="00D40B37" w:rsidP="00662B45">
      <w:pPr>
        <w:autoSpaceDE w:val="0"/>
        <w:autoSpaceDN w:val="0"/>
        <w:adjustRightInd w:val="0"/>
        <w:spacing w:line="240" w:lineRule="auto"/>
        <w:jc w:val="both"/>
        <w:rPr>
          <w:rFonts w:ascii="Arial" w:hAnsi="Arial" w:cs="Arial"/>
          <w:sz w:val="24"/>
          <w:szCs w:val="24"/>
        </w:rPr>
      </w:pPr>
    </w:p>
    <w:p w14:paraId="11338A9C" w14:textId="45922880" w:rsidR="00AE7112" w:rsidRPr="00B32AD9" w:rsidRDefault="00B32AD9" w:rsidP="00B32AD9">
      <w:pPr>
        <w:pStyle w:val="ListParagraph"/>
        <w:numPr>
          <w:ilvl w:val="0"/>
          <w:numId w:val="19"/>
        </w:numPr>
        <w:autoSpaceDE w:val="0"/>
        <w:autoSpaceDN w:val="0"/>
        <w:adjustRightInd w:val="0"/>
        <w:jc w:val="both"/>
        <w:rPr>
          <w:rFonts w:ascii="Arial" w:hAnsi="Arial" w:cs="Arial"/>
          <w:b/>
        </w:rPr>
      </w:pPr>
      <w:r>
        <w:rPr>
          <w:rFonts w:ascii="Arial" w:hAnsi="Arial" w:cs="Arial"/>
          <w:i/>
        </w:rPr>
        <w:t>Unaware of Brand</w:t>
      </w:r>
      <w:r>
        <w:rPr>
          <w:rFonts w:ascii="Arial" w:hAnsi="Arial" w:cs="Arial"/>
        </w:rPr>
        <w:t xml:space="preserve"> </w:t>
      </w:r>
      <w:r w:rsidR="00CF1234">
        <w:rPr>
          <w:rFonts w:ascii="Arial" w:hAnsi="Arial" w:cs="Arial"/>
        </w:rPr>
        <w:t>(Tidak Sadar Merek)</w:t>
      </w:r>
    </w:p>
    <w:p w14:paraId="5829969F" w14:textId="2333EF1C" w:rsidR="00B32AD9" w:rsidRDefault="00B32AD9" w:rsidP="00B32AD9">
      <w:pPr>
        <w:pStyle w:val="ListParagraph"/>
        <w:autoSpaceDE w:val="0"/>
        <w:autoSpaceDN w:val="0"/>
        <w:adjustRightInd w:val="0"/>
        <w:ind w:left="1800"/>
        <w:jc w:val="both"/>
        <w:rPr>
          <w:rFonts w:ascii="Arial" w:hAnsi="Arial" w:cs="Arial"/>
        </w:rPr>
      </w:pPr>
      <w:r>
        <w:rPr>
          <w:rFonts w:ascii="Arial" w:hAnsi="Arial" w:cs="Arial"/>
        </w:rPr>
        <w:t xml:space="preserve">Tidak sadar akan merek adalah level yang paling rendah. Pada posisi ini, pelanggan sama sekali tak mengenali merek yang disebutkan meski melalui alat bantu. Seperti menunjukkan gambar atau menyebutkan nama merek tersebut. </w:t>
      </w:r>
    </w:p>
    <w:p w14:paraId="418EED57" w14:textId="77777777" w:rsidR="00B32AD9" w:rsidRDefault="00B32AD9" w:rsidP="00B32AD9">
      <w:pPr>
        <w:pStyle w:val="ListParagraph"/>
        <w:autoSpaceDE w:val="0"/>
        <w:autoSpaceDN w:val="0"/>
        <w:adjustRightInd w:val="0"/>
        <w:ind w:left="1800"/>
        <w:jc w:val="both"/>
        <w:rPr>
          <w:rFonts w:ascii="Arial" w:hAnsi="Arial" w:cs="Arial"/>
        </w:rPr>
      </w:pPr>
    </w:p>
    <w:p w14:paraId="1A68CA1C" w14:textId="28C3E4CC" w:rsidR="00B32AD9" w:rsidRPr="00CF1234" w:rsidRDefault="00CF1234" w:rsidP="00B32AD9">
      <w:pPr>
        <w:pStyle w:val="ListParagraph"/>
        <w:numPr>
          <w:ilvl w:val="0"/>
          <w:numId w:val="19"/>
        </w:numPr>
        <w:autoSpaceDE w:val="0"/>
        <w:autoSpaceDN w:val="0"/>
        <w:adjustRightInd w:val="0"/>
        <w:jc w:val="both"/>
        <w:rPr>
          <w:rFonts w:ascii="Arial" w:hAnsi="Arial" w:cs="Arial"/>
          <w:b/>
        </w:rPr>
      </w:pPr>
      <w:r>
        <w:rPr>
          <w:rFonts w:ascii="Arial" w:hAnsi="Arial" w:cs="Arial"/>
          <w:i/>
        </w:rPr>
        <w:t>Brand Recognition</w:t>
      </w:r>
      <w:r w:rsidR="00955742">
        <w:rPr>
          <w:rFonts w:ascii="Arial" w:hAnsi="Arial" w:cs="Arial"/>
          <w:i/>
        </w:rPr>
        <w:t xml:space="preserve"> </w:t>
      </w:r>
      <w:r w:rsidR="00955742">
        <w:rPr>
          <w:rFonts w:ascii="Arial" w:hAnsi="Arial" w:cs="Arial"/>
        </w:rPr>
        <w:t>(Pengenalan Merek)</w:t>
      </w:r>
    </w:p>
    <w:p w14:paraId="5DF61BB7" w14:textId="6E921BD6" w:rsidR="00CF1234" w:rsidRDefault="00B31B0D" w:rsidP="00CF1234">
      <w:pPr>
        <w:pStyle w:val="ListParagraph"/>
        <w:autoSpaceDE w:val="0"/>
        <w:autoSpaceDN w:val="0"/>
        <w:adjustRightInd w:val="0"/>
        <w:ind w:left="1800"/>
        <w:jc w:val="both"/>
        <w:rPr>
          <w:rFonts w:ascii="Arial" w:hAnsi="Arial" w:cs="Arial"/>
        </w:rPr>
      </w:pPr>
      <w:r>
        <w:rPr>
          <w:rFonts w:ascii="Arial" w:hAnsi="Arial" w:cs="Arial"/>
        </w:rPr>
        <w:lastRenderedPageBreak/>
        <w:t xml:space="preserve">Mengenali merek atau mengingat kembali dengan bantuan. Pada level ini, pelanggan akan mengingat merek setelah diberikan bantuan dengan memperlihatkan gambar atau ciri-ciri tertentu. </w:t>
      </w:r>
    </w:p>
    <w:p w14:paraId="06740272" w14:textId="77777777" w:rsidR="00322083" w:rsidRDefault="00322083" w:rsidP="00CF1234">
      <w:pPr>
        <w:pStyle w:val="ListParagraph"/>
        <w:autoSpaceDE w:val="0"/>
        <w:autoSpaceDN w:val="0"/>
        <w:adjustRightInd w:val="0"/>
        <w:ind w:left="1800"/>
        <w:jc w:val="both"/>
        <w:rPr>
          <w:rFonts w:ascii="Arial" w:hAnsi="Arial" w:cs="Arial"/>
        </w:rPr>
      </w:pPr>
    </w:p>
    <w:p w14:paraId="2B8E8AE9" w14:textId="36EBAE9B" w:rsidR="00322083" w:rsidRDefault="00322083" w:rsidP="00322083">
      <w:pPr>
        <w:pStyle w:val="ListParagraph"/>
        <w:numPr>
          <w:ilvl w:val="0"/>
          <w:numId w:val="19"/>
        </w:numPr>
        <w:autoSpaceDE w:val="0"/>
        <w:autoSpaceDN w:val="0"/>
        <w:adjustRightInd w:val="0"/>
        <w:jc w:val="both"/>
        <w:rPr>
          <w:rFonts w:ascii="Arial" w:hAnsi="Arial" w:cs="Arial"/>
        </w:rPr>
      </w:pPr>
      <w:r>
        <w:rPr>
          <w:rFonts w:ascii="Arial" w:hAnsi="Arial" w:cs="Arial"/>
          <w:i/>
        </w:rPr>
        <w:t xml:space="preserve">Brand Recall </w:t>
      </w:r>
      <w:r>
        <w:rPr>
          <w:rFonts w:ascii="Arial" w:hAnsi="Arial" w:cs="Arial"/>
        </w:rPr>
        <w:t xml:space="preserve">(Mengingat </w:t>
      </w:r>
      <w:r w:rsidR="00695CAF">
        <w:rPr>
          <w:rFonts w:ascii="Arial" w:hAnsi="Arial" w:cs="Arial"/>
        </w:rPr>
        <w:t xml:space="preserve">Kembali </w:t>
      </w:r>
      <w:r>
        <w:rPr>
          <w:rFonts w:ascii="Arial" w:hAnsi="Arial" w:cs="Arial"/>
        </w:rPr>
        <w:t>Merek)</w:t>
      </w:r>
    </w:p>
    <w:p w14:paraId="7A10EB65" w14:textId="7B7F1264" w:rsidR="00322083" w:rsidRDefault="00695CAF" w:rsidP="00322083">
      <w:pPr>
        <w:pStyle w:val="ListParagraph"/>
        <w:autoSpaceDE w:val="0"/>
        <w:autoSpaceDN w:val="0"/>
        <w:adjustRightInd w:val="0"/>
        <w:ind w:left="1800"/>
        <w:jc w:val="both"/>
        <w:rPr>
          <w:rFonts w:ascii="Arial" w:hAnsi="Arial" w:cs="Arial"/>
        </w:rPr>
      </w:pPr>
      <w:r>
        <w:rPr>
          <w:rFonts w:ascii="Arial" w:hAnsi="Arial" w:cs="Arial"/>
        </w:rPr>
        <w:t xml:space="preserve">Mengingat kembali merek adalah </w:t>
      </w:r>
      <w:r w:rsidR="00186812">
        <w:rPr>
          <w:rFonts w:ascii="Arial" w:hAnsi="Arial" w:cs="Arial"/>
        </w:rPr>
        <w:t>level pengingatan merek tanpa bantuan (</w:t>
      </w:r>
      <w:r w:rsidR="00186812">
        <w:rPr>
          <w:rFonts w:ascii="Arial" w:hAnsi="Arial" w:cs="Arial"/>
          <w:i/>
        </w:rPr>
        <w:t>unaided recall</w:t>
      </w:r>
      <w:r w:rsidR="00186812">
        <w:rPr>
          <w:rFonts w:ascii="Arial" w:hAnsi="Arial" w:cs="Arial"/>
        </w:rPr>
        <w:t xml:space="preserve">). Level ini </w:t>
      </w:r>
      <w:r w:rsidR="0026244D">
        <w:rPr>
          <w:rFonts w:ascii="Arial" w:hAnsi="Arial" w:cs="Arial"/>
        </w:rPr>
        <w:t xml:space="preserve">mencerminkan merek-merek yang dapat diingat pelanggan dengan baik tanpa bantuan. </w:t>
      </w:r>
    </w:p>
    <w:p w14:paraId="609CD408" w14:textId="77777777" w:rsidR="0026244D" w:rsidRDefault="0026244D" w:rsidP="00322083">
      <w:pPr>
        <w:pStyle w:val="ListParagraph"/>
        <w:autoSpaceDE w:val="0"/>
        <w:autoSpaceDN w:val="0"/>
        <w:adjustRightInd w:val="0"/>
        <w:ind w:left="1800"/>
        <w:jc w:val="both"/>
        <w:rPr>
          <w:rFonts w:ascii="Arial" w:hAnsi="Arial" w:cs="Arial"/>
        </w:rPr>
      </w:pPr>
    </w:p>
    <w:p w14:paraId="54F17E36" w14:textId="1BE679C6" w:rsidR="0026244D" w:rsidRDefault="0026244D" w:rsidP="0026244D">
      <w:pPr>
        <w:pStyle w:val="ListParagraph"/>
        <w:numPr>
          <w:ilvl w:val="0"/>
          <w:numId w:val="19"/>
        </w:numPr>
        <w:autoSpaceDE w:val="0"/>
        <w:autoSpaceDN w:val="0"/>
        <w:adjustRightInd w:val="0"/>
        <w:jc w:val="both"/>
        <w:rPr>
          <w:rFonts w:ascii="Arial" w:hAnsi="Arial" w:cs="Arial"/>
        </w:rPr>
      </w:pPr>
      <w:r>
        <w:rPr>
          <w:rFonts w:ascii="Arial" w:hAnsi="Arial" w:cs="Arial"/>
          <w:i/>
        </w:rPr>
        <w:t>Top of Mind</w:t>
      </w:r>
      <w:r>
        <w:rPr>
          <w:rFonts w:ascii="Arial" w:hAnsi="Arial" w:cs="Arial"/>
        </w:rPr>
        <w:t xml:space="preserve"> (Puncak Pikiran)</w:t>
      </w:r>
    </w:p>
    <w:p w14:paraId="5604F018" w14:textId="174CC537" w:rsidR="00775078" w:rsidRDefault="00775078" w:rsidP="00775078">
      <w:pPr>
        <w:pStyle w:val="ListParagraph"/>
        <w:autoSpaceDE w:val="0"/>
        <w:autoSpaceDN w:val="0"/>
        <w:adjustRightInd w:val="0"/>
        <w:ind w:left="1800"/>
        <w:jc w:val="both"/>
        <w:rPr>
          <w:rFonts w:ascii="Arial" w:hAnsi="Arial" w:cs="Arial"/>
        </w:rPr>
      </w:pPr>
      <w:r>
        <w:rPr>
          <w:rFonts w:ascii="Arial" w:hAnsi="Arial" w:cs="Arial"/>
          <w:i/>
        </w:rPr>
        <w:t xml:space="preserve">Top of mind </w:t>
      </w:r>
      <w:r>
        <w:rPr>
          <w:rFonts w:ascii="Arial" w:hAnsi="Arial" w:cs="Arial"/>
        </w:rPr>
        <w:t xml:space="preserve">merupakan level tertinggi </w:t>
      </w:r>
      <w:r w:rsidR="00C37C41">
        <w:rPr>
          <w:rFonts w:ascii="Arial" w:hAnsi="Arial" w:cs="Arial"/>
        </w:rPr>
        <w:t xml:space="preserve">dan posisi ideal bagi semua merek. Pada level ini, pelanggan sangat paham dan mengenali elemen-elemen yang dimiliki sebuah merek. Pelanggan akan menyebutkan merek untuk pertama kali, saat ditanya mengenai suatu kategori produk. Dengan kata lain, sebuah merek menjadi merek utama dari berbagai merek yang ada dalam benak pelanggan. </w:t>
      </w:r>
    </w:p>
    <w:p w14:paraId="7F08C697" w14:textId="442356E5" w:rsidR="00575F80" w:rsidRDefault="00575F80" w:rsidP="00775078">
      <w:pPr>
        <w:pStyle w:val="ListParagraph"/>
        <w:autoSpaceDE w:val="0"/>
        <w:autoSpaceDN w:val="0"/>
        <w:adjustRightInd w:val="0"/>
        <w:ind w:left="1800"/>
        <w:jc w:val="both"/>
        <w:rPr>
          <w:rFonts w:ascii="Arial" w:hAnsi="Arial" w:cs="Arial"/>
        </w:rPr>
      </w:pPr>
    </w:p>
    <w:p w14:paraId="0EB77C8E" w14:textId="77777777" w:rsidR="00575F80" w:rsidRDefault="00575F80" w:rsidP="00775078">
      <w:pPr>
        <w:pStyle w:val="ListParagraph"/>
        <w:autoSpaceDE w:val="0"/>
        <w:autoSpaceDN w:val="0"/>
        <w:adjustRightInd w:val="0"/>
        <w:ind w:left="1800"/>
        <w:jc w:val="both"/>
        <w:rPr>
          <w:rFonts w:ascii="Arial" w:hAnsi="Arial" w:cs="Arial"/>
        </w:rPr>
      </w:pPr>
    </w:p>
    <w:p w14:paraId="7B1587AA" w14:textId="211DBEDD" w:rsidR="00575F80" w:rsidRPr="00575F80" w:rsidRDefault="00575F80" w:rsidP="00575F80">
      <w:pPr>
        <w:spacing w:after="0" w:line="240" w:lineRule="auto"/>
        <w:rPr>
          <w:rFonts w:ascii="Times New Roman" w:eastAsia="Times New Roman" w:hAnsi="Times New Roman" w:cs="Times New Roman"/>
          <w:sz w:val="20"/>
          <w:szCs w:val="20"/>
        </w:rPr>
      </w:pPr>
    </w:p>
    <w:p w14:paraId="30320411" w14:textId="1AC9691C" w:rsidR="00575F80" w:rsidRPr="00775078" w:rsidRDefault="00575F80" w:rsidP="00775078">
      <w:pPr>
        <w:pStyle w:val="ListParagraph"/>
        <w:autoSpaceDE w:val="0"/>
        <w:autoSpaceDN w:val="0"/>
        <w:adjustRightInd w:val="0"/>
        <w:ind w:left="1800"/>
        <w:jc w:val="both"/>
        <w:rPr>
          <w:rFonts w:ascii="Arial" w:hAnsi="Arial" w:cs="Arial"/>
        </w:rPr>
      </w:pPr>
      <w:r>
        <w:rPr>
          <w:noProof/>
          <w:sz w:val="20"/>
          <w:szCs w:val="20"/>
        </w:rPr>
        <w:drawing>
          <wp:anchor distT="0" distB="0" distL="114300" distR="114300" simplePos="0" relativeHeight="251660288" behindDoc="0" locked="0" layoutInCell="1" allowOverlap="1" wp14:anchorId="5BB50033" wp14:editId="3BD20973">
            <wp:simplePos x="0" y="0"/>
            <wp:positionH relativeFrom="column">
              <wp:posOffset>296545</wp:posOffset>
            </wp:positionH>
            <wp:positionV relativeFrom="paragraph">
              <wp:posOffset>153670</wp:posOffset>
            </wp:positionV>
            <wp:extent cx="5737225" cy="3591560"/>
            <wp:effectExtent l="0" t="0" r="3175" b="0"/>
            <wp:wrapSquare wrapText="bothSides"/>
            <wp:docPr id="3" name="Picture 3" descr="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bar terka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7225" cy="359156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E3E09E2" w14:textId="39BFE225" w:rsidR="0089515A" w:rsidRPr="00575F80" w:rsidRDefault="00575F80" w:rsidP="00575F80">
      <w:pPr>
        <w:autoSpaceDE w:val="0"/>
        <w:autoSpaceDN w:val="0"/>
        <w:adjustRightInd w:val="0"/>
        <w:spacing w:line="240" w:lineRule="auto"/>
        <w:jc w:val="center"/>
        <w:rPr>
          <w:rFonts w:ascii="Arial" w:hAnsi="Arial" w:cs="Arial"/>
          <w:szCs w:val="24"/>
        </w:rPr>
      </w:pPr>
      <w:r w:rsidRPr="00575F80">
        <w:rPr>
          <w:rFonts w:ascii="Arial" w:hAnsi="Arial" w:cs="Arial"/>
          <w:szCs w:val="24"/>
        </w:rPr>
        <w:t xml:space="preserve">Salah satu contoh merek </w:t>
      </w:r>
      <w:r w:rsidRPr="00575F80">
        <w:rPr>
          <w:rFonts w:ascii="Arial" w:hAnsi="Arial" w:cs="Arial"/>
          <w:i/>
          <w:szCs w:val="24"/>
        </w:rPr>
        <w:t xml:space="preserve">Top of Mind </w:t>
      </w:r>
      <w:r w:rsidRPr="00575F80">
        <w:rPr>
          <w:rFonts w:ascii="Arial" w:hAnsi="Arial" w:cs="Arial"/>
          <w:szCs w:val="24"/>
        </w:rPr>
        <w:t xml:space="preserve">untuk industri minuman kemasan </w:t>
      </w:r>
      <w:r>
        <w:rPr>
          <w:rFonts w:ascii="Arial" w:hAnsi="Arial" w:cs="Arial"/>
          <w:szCs w:val="24"/>
        </w:rPr>
        <w:t xml:space="preserve">siap minum </w:t>
      </w:r>
      <w:r w:rsidRPr="00575F80">
        <w:rPr>
          <w:rFonts w:ascii="Arial" w:hAnsi="Arial" w:cs="Arial"/>
          <w:szCs w:val="24"/>
        </w:rPr>
        <w:t>(Ready to Drink (RTD))</w:t>
      </w:r>
    </w:p>
    <w:p w14:paraId="0D0E0E8D" w14:textId="77777777" w:rsidR="0089515A" w:rsidRDefault="0089515A" w:rsidP="00662B45">
      <w:pPr>
        <w:autoSpaceDE w:val="0"/>
        <w:autoSpaceDN w:val="0"/>
        <w:adjustRightInd w:val="0"/>
        <w:spacing w:line="240" w:lineRule="auto"/>
        <w:jc w:val="both"/>
        <w:rPr>
          <w:rFonts w:ascii="Arial" w:hAnsi="Arial" w:cs="Arial"/>
          <w:b/>
          <w:sz w:val="24"/>
          <w:szCs w:val="24"/>
        </w:rPr>
      </w:pPr>
    </w:p>
    <w:p w14:paraId="29AE3F91" w14:textId="77777777" w:rsidR="00646517" w:rsidRDefault="00646517" w:rsidP="00662B45">
      <w:pPr>
        <w:autoSpaceDE w:val="0"/>
        <w:autoSpaceDN w:val="0"/>
        <w:adjustRightInd w:val="0"/>
        <w:spacing w:line="240" w:lineRule="auto"/>
        <w:jc w:val="both"/>
        <w:rPr>
          <w:rFonts w:ascii="Arial" w:hAnsi="Arial" w:cs="Arial"/>
          <w:b/>
          <w:sz w:val="24"/>
          <w:szCs w:val="24"/>
        </w:rPr>
      </w:pPr>
    </w:p>
    <w:p w14:paraId="1CC9751F" w14:textId="77777777" w:rsidR="00646517" w:rsidRDefault="00646517" w:rsidP="00662B45">
      <w:pPr>
        <w:autoSpaceDE w:val="0"/>
        <w:autoSpaceDN w:val="0"/>
        <w:adjustRightInd w:val="0"/>
        <w:spacing w:line="240" w:lineRule="auto"/>
        <w:jc w:val="both"/>
        <w:rPr>
          <w:rFonts w:ascii="Arial" w:hAnsi="Arial" w:cs="Arial"/>
          <w:b/>
          <w:sz w:val="24"/>
          <w:szCs w:val="24"/>
        </w:rPr>
      </w:pPr>
    </w:p>
    <w:p w14:paraId="779ED8C3" w14:textId="77777777" w:rsidR="00646517" w:rsidRDefault="00646517" w:rsidP="00662B45">
      <w:pPr>
        <w:autoSpaceDE w:val="0"/>
        <w:autoSpaceDN w:val="0"/>
        <w:adjustRightInd w:val="0"/>
        <w:spacing w:line="240" w:lineRule="auto"/>
        <w:jc w:val="both"/>
        <w:rPr>
          <w:rFonts w:ascii="Arial" w:hAnsi="Arial" w:cs="Arial"/>
          <w:b/>
          <w:sz w:val="24"/>
          <w:szCs w:val="24"/>
        </w:rPr>
      </w:pPr>
    </w:p>
    <w:p w14:paraId="23EE9B04" w14:textId="77777777" w:rsidR="00646517" w:rsidRDefault="00646517" w:rsidP="00662B45">
      <w:pPr>
        <w:autoSpaceDE w:val="0"/>
        <w:autoSpaceDN w:val="0"/>
        <w:adjustRightInd w:val="0"/>
        <w:spacing w:line="240" w:lineRule="auto"/>
        <w:jc w:val="both"/>
        <w:rPr>
          <w:rFonts w:ascii="Arial" w:hAnsi="Arial" w:cs="Arial"/>
          <w:b/>
          <w:sz w:val="24"/>
          <w:szCs w:val="24"/>
        </w:rPr>
      </w:pPr>
    </w:p>
    <w:p w14:paraId="114E27EF" w14:textId="47C2CED6" w:rsidR="009D6E9B" w:rsidRDefault="001B4631" w:rsidP="00662B45">
      <w:pPr>
        <w:autoSpaceDE w:val="0"/>
        <w:autoSpaceDN w:val="0"/>
        <w:adjustRightInd w:val="0"/>
        <w:spacing w:line="240" w:lineRule="auto"/>
        <w:jc w:val="both"/>
        <w:rPr>
          <w:rFonts w:ascii="Arial" w:hAnsi="Arial" w:cs="Arial"/>
          <w:sz w:val="24"/>
          <w:szCs w:val="24"/>
        </w:rPr>
      </w:pPr>
      <w:r>
        <w:rPr>
          <w:rFonts w:ascii="Arial" w:hAnsi="Arial" w:cs="Arial"/>
          <w:sz w:val="24"/>
          <w:szCs w:val="24"/>
        </w:rPr>
        <w:t>Memiliki kesadaran yang tinggi tentu saja jadi idaman semua merek sebab akan memperkuat eksistensi merek di mata pelanggan. Beberapa keuntungan yang dapat diperoleh ol</w:t>
      </w:r>
      <w:r w:rsidR="00642BAC">
        <w:rPr>
          <w:rFonts w:ascii="Arial" w:hAnsi="Arial" w:cs="Arial"/>
          <w:sz w:val="24"/>
          <w:szCs w:val="24"/>
        </w:rPr>
        <w:t>eh merek dengan ekuitas tinggi:</w:t>
      </w:r>
    </w:p>
    <w:p w14:paraId="7F632FD3" w14:textId="602FFBFD" w:rsidR="00F66B5D" w:rsidRDefault="00F66B5D" w:rsidP="00642BAC">
      <w:pPr>
        <w:pStyle w:val="ListParagraph"/>
        <w:numPr>
          <w:ilvl w:val="0"/>
          <w:numId w:val="20"/>
        </w:numPr>
        <w:autoSpaceDE w:val="0"/>
        <w:autoSpaceDN w:val="0"/>
        <w:adjustRightInd w:val="0"/>
        <w:jc w:val="both"/>
        <w:rPr>
          <w:rFonts w:ascii="Arial" w:hAnsi="Arial" w:cs="Arial"/>
        </w:rPr>
      </w:pPr>
      <w:r>
        <w:rPr>
          <w:rFonts w:ascii="Arial" w:hAnsi="Arial" w:cs="Arial"/>
        </w:rPr>
        <w:t>Menjadi Sumber Pengembangan Asosiasi</w:t>
      </w:r>
    </w:p>
    <w:p w14:paraId="3DAD9891" w14:textId="1B2EB4DB" w:rsidR="00642BAC" w:rsidRDefault="00642BAC" w:rsidP="00F66B5D">
      <w:pPr>
        <w:pStyle w:val="ListParagraph"/>
        <w:autoSpaceDE w:val="0"/>
        <w:autoSpaceDN w:val="0"/>
        <w:adjustRightInd w:val="0"/>
        <w:jc w:val="both"/>
        <w:rPr>
          <w:rFonts w:ascii="Arial" w:hAnsi="Arial" w:cs="Arial"/>
        </w:rPr>
      </w:pPr>
      <w:r>
        <w:rPr>
          <w:rFonts w:ascii="Arial" w:hAnsi="Arial" w:cs="Arial"/>
        </w:rPr>
        <w:t xml:space="preserve">Merek yang memiliki tingkat kesadaran tinggi memungkinkan pengembangan berbagai asosiasi secara lebih mudah karena telah dikenal dengan baik oleh pelanggan. </w:t>
      </w:r>
    </w:p>
    <w:p w14:paraId="184FE97C" w14:textId="77777777" w:rsidR="00896AC2" w:rsidRDefault="00896AC2" w:rsidP="00896AC2">
      <w:pPr>
        <w:pStyle w:val="ListParagraph"/>
        <w:autoSpaceDE w:val="0"/>
        <w:autoSpaceDN w:val="0"/>
        <w:adjustRightInd w:val="0"/>
        <w:jc w:val="both"/>
        <w:rPr>
          <w:rFonts w:ascii="Arial" w:hAnsi="Arial" w:cs="Arial"/>
        </w:rPr>
      </w:pPr>
    </w:p>
    <w:p w14:paraId="2C1117AB" w14:textId="7D77FE49" w:rsidR="00F66B5D" w:rsidRDefault="00896AC2" w:rsidP="00642BAC">
      <w:pPr>
        <w:pStyle w:val="ListParagraph"/>
        <w:numPr>
          <w:ilvl w:val="0"/>
          <w:numId w:val="20"/>
        </w:numPr>
        <w:autoSpaceDE w:val="0"/>
        <w:autoSpaceDN w:val="0"/>
        <w:adjustRightInd w:val="0"/>
        <w:jc w:val="both"/>
        <w:rPr>
          <w:rFonts w:ascii="Arial" w:hAnsi="Arial" w:cs="Arial"/>
        </w:rPr>
      </w:pPr>
      <w:r>
        <w:rPr>
          <w:rFonts w:ascii="Arial" w:hAnsi="Arial" w:cs="Arial"/>
        </w:rPr>
        <w:t>Familiar</w:t>
      </w:r>
    </w:p>
    <w:p w14:paraId="6A92AA6B" w14:textId="26C5B3FE" w:rsidR="00896AC2" w:rsidRPr="00F66B5D" w:rsidRDefault="00896AC2" w:rsidP="00F66B5D">
      <w:pPr>
        <w:autoSpaceDE w:val="0"/>
        <w:autoSpaceDN w:val="0"/>
        <w:adjustRightInd w:val="0"/>
        <w:ind w:left="720"/>
        <w:jc w:val="both"/>
        <w:rPr>
          <w:rFonts w:ascii="Arial" w:hAnsi="Arial" w:cs="Arial"/>
          <w:sz w:val="24"/>
        </w:rPr>
      </w:pPr>
      <w:r w:rsidRPr="00F66B5D">
        <w:rPr>
          <w:rFonts w:ascii="Arial" w:hAnsi="Arial" w:cs="Arial"/>
          <w:sz w:val="24"/>
        </w:rPr>
        <w:t>Kesadaran merek akan mendorong rasa suka pelanggan akan merek. Mereka akan sangat akrab, bahkan jadi “</w:t>
      </w:r>
      <w:r w:rsidRPr="00F66B5D">
        <w:rPr>
          <w:rFonts w:ascii="Arial" w:hAnsi="Arial" w:cs="Arial"/>
          <w:i/>
          <w:sz w:val="24"/>
        </w:rPr>
        <w:t>evangelist</w:t>
      </w:r>
      <w:r w:rsidRPr="00F66B5D">
        <w:rPr>
          <w:rFonts w:ascii="Arial" w:hAnsi="Arial" w:cs="Arial"/>
          <w:sz w:val="24"/>
        </w:rPr>
        <w:t>” dalam aktivitas sehari-hari</w:t>
      </w:r>
    </w:p>
    <w:p w14:paraId="214612E7" w14:textId="77777777" w:rsidR="00896AC2" w:rsidRDefault="00896AC2" w:rsidP="00896AC2">
      <w:pPr>
        <w:pStyle w:val="ListParagraph"/>
        <w:autoSpaceDE w:val="0"/>
        <w:autoSpaceDN w:val="0"/>
        <w:adjustRightInd w:val="0"/>
        <w:jc w:val="both"/>
        <w:rPr>
          <w:rFonts w:ascii="Arial" w:hAnsi="Arial" w:cs="Arial"/>
        </w:rPr>
      </w:pPr>
    </w:p>
    <w:p w14:paraId="0F900522" w14:textId="69BB2FA2" w:rsidR="005774B5" w:rsidRDefault="005774B5" w:rsidP="005774B5">
      <w:pPr>
        <w:pStyle w:val="ListParagraph"/>
        <w:numPr>
          <w:ilvl w:val="0"/>
          <w:numId w:val="20"/>
        </w:numPr>
        <w:autoSpaceDE w:val="0"/>
        <w:autoSpaceDN w:val="0"/>
        <w:adjustRightInd w:val="0"/>
        <w:jc w:val="both"/>
        <w:rPr>
          <w:rFonts w:ascii="Arial" w:hAnsi="Arial" w:cs="Arial"/>
        </w:rPr>
      </w:pPr>
      <w:r>
        <w:rPr>
          <w:rFonts w:ascii="Arial" w:hAnsi="Arial" w:cs="Arial"/>
        </w:rPr>
        <w:t>Menimbulkan Komitmen</w:t>
      </w:r>
      <w:r w:rsidR="00896AC2">
        <w:rPr>
          <w:rFonts w:ascii="Arial" w:hAnsi="Arial" w:cs="Arial"/>
        </w:rPr>
        <w:t xml:space="preserve"> </w:t>
      </w:r>
    </w:p>
    <w:p w14:paraId="749CF373" w14:textId="2321908B" w:rsidR="00896AC2" w:rsidRPr="005774B5" w:rsidRDefault="000A7326" w:rsidP="005774B5">
      <w:pPr>
        <w:autoSpaceDE w:val="0"/>
        <w:autoSpaceDN w:val="0"/>
        <w:adjustRightInd w:val="0"/>
        <w:ind w:left="720"/>
        <w:jc w:val="both"/>
        <w:rPr>
          <w:rFonts w:ascii="Arial" w:hAnsi="Arial" w:cs="Arial"/>
          <w:sz w:val="24"/>
        </w:rPr>
      </w:pPr>
      <w:r w:rsidRPr="005774B5">
        <w:rPr>
          <w:rFonts w:ascii="Arial" w:hAnsi="Arial" w:cs="Arial"/>
          <w:sz w:val="24"/>
        </w:rPr>
        <w:t>Kesadaran merek yang tinggi memungkinkan keberadaan merek dengan mudah dideteksi oleh pelanggan, sehingga akan mendorong komitmen mereka dalam pembelian. Hal ini terjadi karena merek di</w:t>
      </w:r>
      <w:r w:rsidR="00337EB8" w:rsidRPr="005774B5">
        <w:rPr>
          <w:rFonts w:ascii="Arial" w:hAnsi="Arial" w:cs="Arial"/>
          <w:sz w:val="24"/>
        </w:rPr>
        <w:t xml:space="preserve">promosikan secara luas, kredibilitas yang telah teruji oleh waktu, jaringan distribusi yang luas, serta manajemen merek yang dikelola dengan baik. </w:t>
      </w:r>
    </w:p>
    <w:p w14:paraId="09AFE611" w14:textId="77777777" w:rsidR="00DA5DDF" w:rsidRPr="00DA5DDF" w:rsidRDefault="00DA5DDF" w:rsidP="00DA5DDF">
      <w:pPr>
        <w:autoSpaceDE w:val="0"/>
        <w:autoSpaceDN w:val="0"/>
        <w:adjustRightInd w:val="0"/>
        <w:jc w:val="both"/>
        <w:rPr>
          <w:rFonts w:ascii="Arial" w:hAnsi="Arial" w:cs="Arial"/>
        </w:rPr>
      </w:pPr>
    </w:p>
    <w:p w14:paraId="692186D1" w14:textId="77F935BE" w:rsidR="005774B5" w:rsidRPr="006829A1" w:rsidRDefault="005774B5" w:rsidP="005774B5">
      <w:pPr>
        <w:pStyle w:val="ListParagraph"/>
        <w:numPr>
          <w:ilvl w:val="0"/>
          <w:numId w:val="20"/>
        </w:numPr>
        <w:autoSpaceDE w:val="0"/>
        <w:autoSpaceDN w:val="0"/>
        <w:adjustRightInd w:val="0"/>
        <w:jc w:val="both"/>
        <w:rPr>
          <w:rFonts w:ascii="Arial" w:hAnsi="Arial" w:cs="Arial"/>
        </w:rPr>
      </w:pPr>
      <w:r>
        <w:rPr>
          <w:rFonts w:ascii="Arial" w:hAnsi="Arial" w:cs="Arial"/>
        </w:rPr>
        <w:t>Selalu Dipertimbangkan</w:t>
      </w:r>
    </w:p>
    <w:p w14:paraId="1064E4F3" w14:textId="433BD32F" w:rsidR="00DA5DDF" w:rsidRDefault="00DA5DDF" w:rsidP="005774B5">
      <w:pPr>
        <w:pStyle w:val="ListParagraph"/>
        <w:autoSpaceDE w:val="0"/>
        <w:autoSpaceDN w:val="0"/>
        <w:adjustRightInd w:val="0"/>
        <w:jc w:val="both"/>
        <w:rPr>
          <w:rFonts w:ascii="Arial" w:hAnsi="Arial" w:cs="Arial"/>
        </w:rPr>
      </w:pPr>
      <w:r>
        <w:rPr>
          <w:rFonts w:ascii="Arial" w:hAnsi="Arial" w:cs="Arial"/>
        </w:rPr>
        <w:t xml:space="preserve">Pelanggan akan selalu mempertimbangkan nama-nama merek </w:t>
      </w:r>
      <w:r>
        <w:rPr>
          <w:rFonts w:ascii="Arial" w:hAnsi="Arial" w:cs="Arial"/>
          <w:i/>
        </w:rPr>
        <w:t>top of mind</w:t>
      </w:r>
      <w:r>
        <w:rPr>
          <w:rFonts w:ascii="Arial" w:hAnsi="Arial" w:cs="Arial"/>
        </w:rPr>
        <w:t xml:space="preserve"> sebelum memutuskan membeli produk tertentu, meski fakta menunjukkan bahwa tak semua merek yang menempati </w:t>
      </w:r>
      <w:r>
        <w:rPr>
          <w:rFonts w:ascii="Arial" w:hAnsi="Arial" w:cs="Arial"/>
          <w:i/>
        </w:rPr>
        <w:t xml:space="preserve">top of mind </w:t>
      </w:r>
      <w:r>
        <w:rPr>
          <w:rFonts w:ascii="Arial" w:hAnsi="Arial" w:cs="Arial"/>
        </w:rPr>
        <w:t xml:space="preserve">juga disukai pelanggan. </w:t>
      </w:r>
    </w:p>
    <w:p w14:paraId="7C849A72" w14:textId="77777777" w:rsidR="00992AD1" w:rsidRDefault="00992AD1" w:rsidP="00992AD1">
      <w:pPr>
        <w:autoSpaceDE w:val="0"/>
        <w:autoSpaceDN w:val="0"/>
        <w:adjustRightInd w:val="0"/>
        <w:jc w:val="both"/>
        <w:rPr>
          <w:rFonts w:ascii="Arial" w:hAnsi="Arial" w:cs="Arial"/>
        </w:rPr>
      </w:pPr>
    </w:p>
    <w:p w14:paraId="3F8BB057" w14:textId="77777777" w:rsidR="004A6372" w:rsidRPr="00992AD1" w:rsidRDefault="004A6372" w:rsidP="00992AD1">
      <w:pPr>
        <w:autoSpaceDE w:val="0"/>
        <w:autoSpaceDN w:val="0"/>
        <w:adjustRightInd w:val="0"/>
        <w:jc w:val="both"/>
        <w:rPr>
          <w:rFonts w:ascii="Arial" w:hAnsi="Arial" w:cs="Arial"/>
        </w:rPr>
      </w:pPr>
    </w:p>
    <w:p w14:paraId="576FF130" w14:textId="124A62EA" w:rsidR="00992AD1" w:rsidRDefault="00917676" w:rsidP="00917676">
      <w:pPr>
        <w:autoSpaceDE w:val="0"/>
        <w:autoSpaceDN w:val="0"/>
        <w:adjustRightInd w:val="0"/>
        <w:ind w:left="360"/>
        <w:jc w:val="both"/>
        <w:rPr>
          <w:rFonts w:ascii="Arial" w:hAnsi="Arial" w:cs="Arial"/>
          <w:b/>
          <w:sz w:val="24"/>
        </w:rPr>
      </w:pPr>
      <w:r w:rsidRPr="00A91F70">
        <w:rPr>
          <w:rFonts w:ascii="Arial" w:hAnsi="Arial" w:cs="Arial"/>
          <w:b/>
          <w:sz w:val="24"/>
        </w:rPr>
        <w:t>Persepsi Kualitas</w:t>
      </w:r>
      <w:r w:rsidR="00A91F70">
        <w:rPr>
          <w:rFonts w:ascii="Arial" w:hAnsi="Arial" w:cs="Arial"/>
          <w:b/>
          <w:sz w:val="24"/>
        </w:rPr>
        <w:t xml:space="preserve"> (</w:t>
      </w:r>
      <w:r w:rsidR="00A91F70">
        <w:rPr>
          <w:rFonts w:ascii="Arial" w:hAnsi="Arial" w:cs="Arial"/>
          <w:b/>
          <w:i/>
          <w:sz w:val="24"/>
        </w:rPr>
        <w:t>Perceived Quality</w:t>
      </w:r>
      <w:r w:rsidR="00A91F70">
        <w:rPr>
          <w:rFonts w:ascii="Arial" w:hAnsi="Arial" w:cs="Arial"/>
          <w:b/>
          <w:sz w:val="24"/>
        </w:rPr>
        <w:t>)</w:t>
      </w:r>
    </w:p>
    <w:p w14:paraId="7E0A77DC" w14:textId="72A52662" w:rsidR="000D50F9" w:rsidRDefault="004D264F" w:rsidP="000D50F9">
      <w:pPr>
        <w:autoSpaceDE w:val="0"/>
        <w:autoSpaceDN w:val="0"/>
        <w:adjustRightInd w:val="0"/>
        <w:ind w:left="360"/>
        <w:jc w:val="both"/>
        <w:rPr>
          <w:rFonts w:ascii="Arial" w:hAnsi="Arial" w:cs="Arial"/>
          <w:sz w:val="24"/>
        </w:rPr>
      </w:pPr>
      <w:r>
        <w:rPr>
          <w:rFonts w:ascii="Arial" w:hAnsi="Arial" w:cs="Arial"/>
          <w:sz w:val="24"/>
        </w:rPr>
        <w:t xml:space="preserve">Persepsi kualitas </w:t>
      </w:r>
      <w:r w:rsidR="0020651A">
        <w:rPr>
          <w:rFonts w:ascii="Arial" w:hAnsi="Arial" w:cs="Arial"/>
          <w:sz w:val="24"/>
        </w:rPr>
        <w:t xml:space="preserve">terhadap merek menggambarkan respon keseluruhan pelanggan terhadap kualitas dan keunggulan yang ditawarkan merek. Respon ini adalah persepsi yang terbentuk dari pengalaman pelanggan selama berinteraksi dengan merek melalui komunikasi yang dibangun oleh pemasar. </w:t>
      </w:r>
      <w:r w:rsidR="006E23C3">
        <w:rPr>
          <w:rFonts w:ascii="Arial" w:hAnsi="Arial" w:cs="Arial"/>
          <w:sz w:val="24"/>
        </w:rPr>
        <w:t xml:space="preserve">Tentu saja kondisi ini juga harus dijaga melalui pengembangan kualitas secara berkesinambungan. </w:t>
      </w:r>
    </w:p>
    <w:p w14:paraId="44BE7A5B" w14:textId="04544285" w:rsidR="000D50F9" w:rsidRDefault="000D50F9" w:rsidP="000D50F9">
      <w:pPr>
        <w:autoSpaceDE w:val="0"/>
        <w:autoSpaceDN w:val="0"/>
        <w:adjustRightInd w:val="0"/>
        <w:ind w:left="360"/>
        <w:jc w:val="both"/>
        <w:rPr>
          <w:rFonts w:ascii="Arial" w:hAnsi="Arial" w:cs="Arial"/>
          <w:sz w:val="24"/>
        </w:rPr>
      </w:pPr>
      <w:r>
        <w:rPr>
          <w:rFonts w:ascii="Arial" w:hAnsi="Arial" w:cs="Arial"/>
          <w:sz w:val="24"/>
        </w:rPr>
        <w:t>Ada beberapa keuntungan yang dapat diperoleh merek yang memiliki persepsi kualitas tinggi, yaitu:</w:t>
      </w:r>
    </w:p>
    <w:p w14:paraId="51122113" w14:textId="77777777" w:rsidR="004A6372" w:rsidRDefault="004A6372" w:rsidP="004A6372">
      <w:pPr>
        <w:autoSpaceDE w:val="0"/>
        <w:autoSpaceDN w:val="0"/>
        <w:adjustRightInd w:val="0"/>
        <w:jc w:val="both"/>
        <w:rPr>
          <w:rFonts w:ascii="Arial" w:hAnsi="Arial" w:cs="Arial"/>
          <w:sz w:val="24"/>
        </w:rPr>
      </w:pPr>
    </w:p>
    <w:p w14:paraId="5A68DF88" w14:textId="72593A6F" w:rsidR="000D50F9" w:rsidRPr="005E5755" w:rsidRDefault="005E5755" w:rsidP="00B06156">
      <w:pPr>
        <w:pStyle w:val="ListParagraph"/>
        <w:numPr>
          <w:ilvl w:val="0"/>
          <w:numId w:val="22"/>
        </w:numPr>
        <w:autoSpaceDE w:val="0"/>
        <w:autoSpaceDN w:val="0"/>
        <w:adjustRightInd w:val="0"/>
        <w:jc w:val="both"/>
        <w:rPr>
          <w:rFonts w:ascii="Arial" w:hAnsi="Arial" w:cs="Arial"/>
        </w:rPr>
      </w:pPr>
      <w:r>
        <w:rPr>
          <w:rFonts w:ascii="Arial" w:hAnsi="Arial" w:cs="Arial"/>
        </w:rPr>
        <w:t>Alasan untuk M</w:t>
      </w:r>
      <w:r w:rsidRPr="005E5755">
        <w:rPr>
          <w:rFonts w:ascii="Arial" w:hAnsi="Arial" w:cs="Arial"/>
        </w:rPr>
        <w:t>embeli</w:t>
      </w:r>
    </w:p>
    <w:p w14:paraId="210C3A31" w14:textId="60E4DF74" w:rsidR="005E5755" w:rsidRPr="005E5755" w:rsidRDefault="005E5755" w:rsidP="005E5755">
      <w:pPr>
        <w:pStyle w:val="ListParagraph"/>
        <w:autoSpaceDE w:val="0"/>
        <w:autoSpaceDN w:val="0"/>
        <w:adjustRightInd w:val="0"/>
        <w:ind w:left="1080"/>
        <w:jc w:val="both"/>
        <w:rPr>
          <w:rFonts w:ascii="Arial" w:hAnsi="Arial" w:cs="Arial"/>
        </w:rPr>
      </w:pPr>
      <w:r>
        <w:rPr>
          <w:rFonts w:ascii="Arial" w:hAnsi="Arial" w:cs="Arial"/>
        </w:rPr>
        <w:t>Perse</w:t>
      </w:r>
      <w:r w:rsidR="005774B5">
        <w:rPr>
          <w:rFonts w:ascii="Arial" w:hAnsi="Arial" w:cs="Arial"/>
        </w:rPr>
        <w:t xml:space="preserve">psi </w:t>
      </w:r>
      <w:r w:rsidR="005E39D8">
        <w:rPr>
          <w:rFonts w:ascii="Arial" w:hAnsi="Arial" w:cs="Arial"/>
        </w:rPr>
        <w:t xml:space="preserve">kualitas yag terbangun dengan baik di benak pelanggan akan membantu efektivitas program pemasaran. Harus dipahami bahwa informasi yang begitu banyak membuat pelanggan malas untuk merespon </w:t>
      </w:r>
      <w:r w:rsidR="005E39D8">
        <w:rPr>
          <w:rFonts w:ascii="Arial" w:hAnsi="Arial" w:cs="Arial"/>
        </w:rPr>
        <w:lastRenderedPageBreak/>
        <w:t xml:space="preserve">lebih jauh sehingga persepsi kualitas tinggi akan berperan menuntun pelanggan dalam proses pembelian. </w:t>
      </w:r>
    </w:p>
    <w:p w14:paraId="1785D19E" w14:textId="77777777" w:rsidR="00642BAC" w:rsidRPr="001B4631" w:rsidRDefault="00642BAC" w:rsidP="00662B45">
      <w:pPr>
        <w:autoSpaceDE w:val="0"/>
        <w:autoSpaceDN w:val="0"/>
        <w:adjustRightInd w:val="0"/>
        <w:spacing w:line="240" w:lineRule="auto"/>
        <w:jc w:val="both"/>
        <w:rPr>
          <w:rFonts w:ascii="Arial" w:hAnsi="Arial" w:cs="Arial"/>
          <w:sz w:val="24"/>
          <w:szCs w:val="24"/>
        </w:rPr>
      </w:pPr>
    </w:p>
    <w:p w14:paraId="7E5EAC00" w14:textId="4A08D482" w:rsidR="009D6E9B" w:rsidRDefault="00FB6BC0" w:rsidP="00143759">
      <w:pPr>
        <w:pStyle w:val="ListParagraph"/>
        <w:numPr>
          <w:ilvl w:val="0"/>
          <w:numId w:val="22"/>
        </w:numPr>
        <w:autoSpaceDE w:val="0"/>
        <w:autoSpaceDN w:val="0"/>
        <w:adjustRightInd w:val="0"/>
        <w:jc w:val="both"/>
        <w:rPr>
          <w:rFonts w:ascii="Arial" w:hAnsi="Arial" w:cs="Arial"/>
        </w:rPr>
      </w:pPr>
      <w:r>
        <w:rPr>
          <w:rFonts w:ascii="Arial" w:hAnsi="Arial" w:cs="Arial"/>
        </w:rPr>
        <w:t>Diferensiasi</w:t>
      </w:r>
    </w:p>
    <w:p w14:paraId="73E8EE3F" w14:textId="11B36619" w:rsidR="00FB6BC0" w:rsidRDefault="00FB6BC0" w:rsidP="00FB6BC0">
      <w:pPr>
        <w:pStyle w:val="ListParagraph"/>
        <w:autoSpaceDE w:val="0"/>
        <w:autoSpaceDN w:val="0"/>
        <w:adjustRightInd w:val="0"/>
        <w:ind w:left="1080"/>
        <w:jc w:val="both"/>
        <w:rPr>
          <w:rFonts w:ascii="Arial" w:hAnsi="Arial" w:cs="Arial"/>
        </w:rPr>
      </w:pPr>
      <w:r>
        <w:rPr>
          <w:rFonts w:ascii="Arial" w:hAnsi="Arial" w:cs="Arial"/>
        </w:rPr>
        <w:t xml:space="preserve">Sebuah merek yang dipersepsikan memiliki kualitas tinggi tentu saja menjadi berbeda dengan yang lainnya. </w:t>
      </w:r>
      <w:r w:rsidR="00630531">
        <w:rPr>
          <w:rFonts w:ascii="Arial" w:hAnsi="Arial" w:cs="Arial"/>
          <w:i/>
        </w:rPr>
        <w:t xml:space="preserve">Speaker </w:t>
      </w:r>
      <w:r w:rsidR="00630531">
        <w:rPr>
          <w:rFonts w:ascii="Arial" w:hAnsi="Arial" w:cs="Arial"/>
        </w:rPr>
        <w:t xml:space="preserve">merek JBL dipersepsi sebagian besar pelanggan memiliki kualitas lebih baik dibandingkan merek-merek lain dari kategori produk yang sama. </w:t>
      </w:r>
    </w:p>
    <w:p w14:paraId="3D80CFDF" w14:textId="77777777" w:rsidR="00630531" w:rsidRDefault="00630531" w:rsidP="00FB6BC0">
      <w:pPr>
        <w:pStyle w:val="ListParagraph"/>
        <w:autoSpaceDE w:val="0"/>
        <w:autoSpaceDN w:val="0"/>
        <w:adjustRightInd w:val="0"/>
        <w:ind w:left="1080"/>
        <w:jc w:val="both"/>
        <w:rPr>
          <w:rFonts w:ascii="Arial" w:hAnsi="Arial" w:cs="Arial"/>
        </w:rPr>
      </w:pPr>
    </w:p>
    <w:p w14:paraId="2A607685" w14:textId="46974DA7" w:rsidR="00630531" w:rsidRDefault="00C60924" w:rsidP="00C60924">
      <w:pPr>
        <w:pStyle w:val="ListParagraph"/>
        <w:numPr>
          <w:ilvl w:val="0"/>
          <w:numId w:val="22"/>
        </w:numPr>
        <w:autoSpaceDE w:val="0"/>
        <w:autoSpaceDN w:val="0"/>
        <w:adjustRightInd w:val="0"/>
        <w:jc w:val="both"/>
        <w:rPr>
          <w:rFonts w:ascii="Arial" w:hAnsi="Arial" w:cs="Arial"/>
        </w:rPr>
      </w:pPr>
      <w:r>
        <w:rPr>
          <w:rFonts w:ascii="Arial" w:hAnsi="Arial" w:cs="Arial"/>
        </w:rPr>
        <w:t>Harga Premium</w:t>
      </w:r>
    </w:p>
    <w:p w14:paraId="6E18C054" w14:textId="59226C68" w:rsidR="00C60924" w:rsidRDefault="00037D57" w:rsidP="00C60924">
      <w:pPr>
        <w:pStyle w:val="ListParagraph"/>
        <w:autoSpaceDE w:val="0"/>
        <w:autoSpaceDN w:val="0"/>
        <w:adjustRightInd w:val="0"/>
        <w:ind w:left="1080"/>
        <w:jc w:val="both"/>
        <w:rPr>
          <w:rFonts w:ascii="Arial" w:hAnsi="Arial" w:cs="Arial"/>
        </w:rPr>
      </w:pPr>
      <w:r>
        <w:rPr>
          <w:rFonts w:ascii="Arial" w:hAnsi="Arial" w:cs="Arial"/>
        </w:rPr>
        <w:t xml:space="preserve">Dalam banyak kasus, persepsi kualitas tinggi memungkinkan perusahaan dapat menetapkan harga lebih tinggi dari standar pasar. Walau fungsi dan spesifikasinya sama, mobil buatan Eropa dipersepsikan memiliki kualitas lebih tinggi dibanding mobil buatan Jepang atau Korea sehingga produsennya dapat menetapkan harga premium. </w:t>
      </w:r>
    </w:p>
    <w:p w14:paraId="4459E2E2" w14:textId="77777777" w:rsidR="00D77E8A" w:rsidRDefault="00D77E8A" w:rsidP="00C60924">
      <w:pPr>
        <w:pStyle w:val="ListParagraph"/>
        <w:autoSpaceDE w:val="0"/>
        <w:autoSpaceDN w:val="0"/>
        <w:adjustRightInd w:val="0"/>
        <w:ind w:left="1080"/>
        <w:jc w:val="both"/>
        <w:rPr>
          <w:rFonts w:ascii="Arial" w:hAnsi="Arial" w:cs="Arial"/>
        </w:rPr>
      </w:pPr>
    </w:p>
    <w:p w14:paraId="4761C98C" w14:textId="2AEA7220" w:rsidR="00D77E8A" w:rsidRDefault="00D77E8A" w:rsidP="00D77E8A">
      <w:pPr>
        <w:pStyle w:val="ListParagraph"/>
        <w:numPr>
          <w:ilvl w:val="0"/>
          <w:numId w:val="22"/>
        </w:numPr>
        <w:autoSpaceDE w:val="0"/>
        <w:autoSpaceDN w:val="0"/>
        <w:adjustRightInd w:val="0"/>
        <w:jc w:val="both"/>
        <w:rPr>
          <w:rFonts w:ascii="Arial" w:hAnsi="Arial" w:cs="Arial"/>
        </w:rPr>
      </w:pPr>
      <w:r>
        <w:rPr>
          <w:rFonts w:ascii="Arial" w:hAnsi="Arial" w:cs="Arial"/>
        </w:rPr>
        <w:t>Perlakuan Tertentu</w:t>
      </w:r>
    </w:p>
    <w:p w14:paraId="0B5A869A" w14:textId="48F78933" w:rsidR="00D77E8A" w:rsidRDefault="00635ED9" w:rsidP="00D77E8A">
      <w:pPr>
        <w:pStyle w:val="ListParagraph"/>
        <w:autoSpaceDE w:val="0"/>
        <w:autoSpaceDN w:val="0"/>
        <w:adjustRightInd w:val="0"/>
        <w:ind w:left="1080"/>
        <w:jc w:val="both"/>
        <w:rPr>
          <w:rFonts w:ascii="Arial" w:hAnsi="Arial" w:cs="Arial"/>
        </w:rPr>
      </w:pPr>
      <w:r>
        <w:rPr>
          <w:rFonts w:ascii="Arial" w:hAnsi="Arial" w:cs="Arial"/>
        </w:rPr>
        <w:t xml:space="preserve">Distributor dan para peretail akan memberikan perhatian tersendiri pada merek-merek berkualitas. Jika Anda berkunjung ke sebuah tempat perbelanjaan, merek-merek berkualitas biasanya akan dipajang pada etalase sendiri secara terpisah. </w:t>
      </w:r>
    </w:p>
    <w:p w14:paraId="7EC0E3FE" w14:textId="77777777" w:rsidR="00635ED9" w:rsidRDefault="00635ED9" w:rsidP="00D77E8A">
      <w:pPr>
        <w:pStyle w:val="ListParagraph"/>
        <w:autoSpaceDE w:val="0"/>
        <w:autoSpaceDN w:val="0"/>
        <w:adjustRightInd w:val="0"/>
        <w:ind w:left="1080"/>
        <w:jc w:val="both"/>
        <w:rPr>
          <w:rFonts w:ascii="Arial" w:hAnsi="Arial" w:cs="Arial"/>
        </w:rPr>
      </w:pPr>
    </w:p>
    <w:p w14:paraId="5B57422B" w14:textId="51E7E759" w:rsidR="00635ED9" w:rsidRDefault="001D349E" w:rsidP="001D349E">
      <w:pPr>
        <w:pStyle w:val="ListParagraph"/>
        <w:numPr>
          <w:ilvl w:val="0"/>
          <w:numId w:val="22"/>
        </w:numPr>
        <w:autoSpaceDE w:val="0"/>
        <w:autoSpaceDN w:val="0"/>
        <w:adjustRightInd w:val="0"/>
        <w:jc w:val="both"/>
        <w:rPr>
          <w:rFonts w:ascii="Arial" w:hAnsi="Arial" w:cs="Arial"/>
        </w:rPr>
      </w:pPr>
      <w:r>
        <w:rPr>
          <w:rFonts w:ascii="Arial" w:hAnsi="Arial" w:cs="Arial"/>
        </w:rPr>
        <w:t xml:space="preserve">Perluasan Merek </w:t>
      </w:r>
    </w:p>
    <w:p w14:paraId="48A315C7" w14:textId="4D8524F3" w:rsidR="001D349E" w:rsidRPr="00644BAF" w:rsidRDefault="00644BAF" w:rsidP="001D349E">
      <w:pPr>
        <w:pStyle w:val="ListParagraph"/>
        <w:autoSpaceDE w:val="0"/>
        <w:autoSpaceDN w:val="0"/>
        <w:adjustRightInd w:val="0"/>
        <w:ind w:left="1080"/>
        <w:jc w:val="both"/>
        <w:rPr>
          <w:rFonts w:ascii="Arial" w:hAnsi="Arial" w:cs="Arial"/>
        </w:rPr>
      </w:pPr>
      <w:r>
        <w:rPr>
          <w:rFonts w:ascii="Arial" w:hAnsi="Arial" w:cs="Arial"/>
        </w:rPr>
        <w:t xml:space="preserve">Merek-merek dengan persepsi kualitas tinggi memiliki peluang yang besar untuk mengembangkan produknya dalam berbagai kategori, dengan cara menggunakan nama merek sebagai “paying” bagi produk lainnya. Sebagai contoh, Nestle mampu memperluas rentang produknya dari Milo, Nescafe, Maggi, dan lain sebagainya. Pelanggan menerima dengan baik perluasan </w:t>
      </w:r>
      <w:r>
        <w:rPr>
          <w:rFonts w:ascii="Arial" w:hAnsi="Arial" w:cs="Arial"/>
          <w:i/>
        </w:rPr>
        <w:t xml:space="preserve">brand </w:t>
      </w:r>
      <w:r>
        <w:rPr>
          <w:rFonts w:ascii="Arial" w:hAnsi="Arial" w:cs="Arial"/>
        </w:rPr>
        <w:t xml:space="preserve">Nestle karena telah mengenal dan percaya pada kualitas Nestle selama ini. </w:t>
      </w:r>
    </w:p>
    <w:p w14:paraId="10F97457" w14:textId="77777777" w:rsidR="009D6E9B" w:rsidRDefault="009D6E9B" w:rsidP="00662B45">
      <w:pPr>
        <w:autoSpaceDE w:val="0"/>
        <w:autoSpaceDN w:val="0"/>
        <w:adjustRightInd w:val="0"/>
        <w:spacing w:line="240" w:lineRule="auto"/>
        <w:jc w:val="both"/>
        <w:rPr>
          <w:rFonts w:ascii="Arial" w:hAnsi="Arial" w:cs="Arial"/>
          <w:b/>
          <w:sz w:val="24"/>
          <w:szCs w:val="24"/>
        </w:rPr>
      </w:pPr>
    </w:p>
    <w:p w14:paraId="0FAB33B2" w14:textId="4492255B" w:rsidR="00DA14E3" w:rsidRPr="00DA14E3" w:rsidRDefault="00DA14E3" w:rsidP="00DA14E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anchor distT="0" distB="0" distL="114300" distR="114300" simplePos="0" relativeHeight="251662336" behindDoc="0" locked="0" layoutInCell="1" allowOverlap="1" wp14:anchorId="09E9A0FC" wp14:editId="5B0ED961">
            <wp:simplePos x="0" y="0"/>
            <wp:positionH relativeFrom="column">
              <wp:posOffset>140970</wp:posOffset>
            </wp:positionH>
            <wp:positionV relativeFrom="paragraph">
              <wp:posOffset>-11430</wp:posOffset>
            </wp:positionV>
            <wp:extent cx="5674995" cy="3472180"/>
            <wp:effectExtent l="0" t="0" r="0" b="7620"/>
            <wp:wrapSquare wrapText="bothSides"/>
            <wp:docPr id="18" name="Picture 18" descr="asil gambar untuk perceived quality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il gambar untuk perceived quality br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4995" cy="347218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D06D0EF" w14:textId="3CE4AEDA" w:rsidR="00DA14E3" w:rsidRPr="00CF0F73" w:rsidRDefault="00CF0F73" w:rsidP="00CF0F73">
      <w:pPr>
        <w:autoSpaceDE w:val="0"/>
        <w:autoSpaceDN w:val="0"/>
        <w:adjustRightInd w:val="0"/>
        <w:spacing w:line="240" w:lineRule="auto"/>
        <w:jc w:val="center"/>
        <w:rPr>
          <w:rFonts w:ascii="Arial" w:hAnsi="Arial" w:cs="Arial"/>
          <w:szCs w:val="24"/>
        </w:rPr>
      </w:pPr>
      <w:r>
        <w:rPr>
          <w:rFonts w:ascii="Arial" w:hAnsi="Arial" w:cs="Arial"/>
          <w:szCs w:val="24"/>
        </w:rPr>
        <w:t xml:space="preserve">Mercedes sudah dipersepsikan sebagai merek berkelas sehingga berani menetapkan harga premium. </w:t>
      </w:r>
    </w:p>
    <w:p w14:paraId="398A41B5" w14:textId="77777777" w:rsidR="00DA14E3" w:rsidRDefault="00DA14E3" w:rsidP="000B378E">
      <w:pPr>
        <w:autoSpaceDE w:val="0"/>
        <w:autoSpaceDN w:val="0"/>
        <w:adjustRightInd w:val="0"/>
        <w:spacing w:line="240" w:lineRule="auto"/>
        <w:jc w:val="center"/>
        <w:rPr>
          <w:rFonts w:ascii="Arial" w:hAnsi="Arial" w:cs="Arial"/>
          <w:b/>
          <w:sz w:val="24"/>
          <w:szCs w:val="24"/>
        </w:rPr>
      </w:pPr>
    </w:p>
    <w:p w14:paraId="255FDFF2" w14:textId="77777777" w:rsidR="00DA14E3" w:rsidRDefault="00DA14E3" w:rsidP="00662B45">
      <w:pPr>
        <w:autoSpaceDE w:val="0"/>
        <w:autoSpaceDN w:val="0"/>
        <w:adjustRightInd w:val="0"/>
        <w:spacing w:line="240" w:lineRule="auto"/>
        <w:jc w:val="both"/>
        <w:rPr>
          <w:rFonts w:ascii="Arial" w:hAnsi="Arial" w:cs="Arial"/>
          <w:b/>
          <w:sz w:val="24"/>
          <w:szCs w:val="24"/>
        </w:rPr>
      </w:pPr>
    </w:p>
    <w:p w14:paraId="4CF0D64B" w14:textId="57BF78BF" w:rsidR="009D6E9B" w:rsidRDefault="003010DD" w:rsidP="00803A6B">
      <w:pPr>
        <w:autoSpaceDE w:val="0"/>
        <w:autoSpaceDN w:val="0"/>
        <w:adjustRightInd w:val="0"/>
        <w:spacing w:line="240" w:lineRule="auto"/>
        <w:jc w:val="both"/>
        <w:rPr>
          <w:rFonts w:ascii="Arial" w:hAnsi="Arial" w:cs="Arial"/>
          <w:b/>
          <w:sz w:val="24"/>
          <w:szCs w:val="24"/>
        </w:rPr>
      </w:pPr>
      <w:r>
        <w:rPr>
          <w:rFonts w:ascii="Arial" w:hAnsi="Arial" w:cs="Arial"/>
          <w:b/>
          <w:sz w:val="24"/>
          <w:szCs w:val="24"/>
        </w:rPr>
        <w:t>Asosiasi-asosiasi Merek</w:t>
      </w:r>
    </w:p>
    <w:p w14:paraId="338D87CB" w14:textId="595B42DA" w:rsidR="00803A6B" w:rsidRDefault="00295158" w:rsidP="00803A6B">
      <w:pPr>
        <w:autoSpaceDE w:val="0"/>
        <w:autoSpaceDN w:val="0"/>
        <w:adjustRightInd w:val="0"/>
        <w:spacing w:line="240" w:lineRule="auto"/>
        <w:jc w:val="both"/>
        <w:rPr>
          <w:rFonts w:ascii="Arial" w:hAnsi="Arial" w:cs="Arial"/>
          <w:sz w:val="24"/>
          <w:szCs w:val="24"/>
        </w:rPr>
      </w:pPr>
      <w:r>
        <w:rPr>
          <w:rFonts w:ascii="Arial" w:hAnsi="Arial" w:cs="Arial"/>
          <w:sz w:val="24"/>
          <w:szCs w:val="24"/>
        </w:rPr>
        <w:t>Asosiasi-asosiasi merek berkenaan dengan</w:t>
      </w:r>
      <w:r w:rsidR="00A56D33">
        <w:rPr>
          <w:rFonts w:ascii="Arial" w:hAnsi="Arial" w:cs="Arial"/>
          <w:sz w:val="24"/>
          <w:szCs w:val="24"/>
        </w:rPr>
        <w:t xml:space="preserve"> s</w:t>
      </w:r>
      <w:r>
        <w:rPr>
          <w:rFonts w:ascii="Arial" w:hAnsi="Arial" w:cs="Arial"/>
          <w:sz w:val="24"/>
          <w:szCs w:val="24"/>
        </w:rPr>
        <w:t xml:space="preserve">egala sesuatu yang terkait dengan memori pelanggan terhadap sebuah merek. </w:t>
      </w:r>
      <w:r w:rsidR="007E1D0A">
        <w:rPr>
          <w:rFonts w:ascii="Arial" w:hAnsi="Arial" w:cs="Arial"/>
          <w:sz w:val="24"/>
          <w:szCs w:val="24"/>
        </w:rPr>
        <w:t xml:space="preserve">Misalnya jika kita mengenal merek </w:t>
      </w:r>
      <w:r w:rsidR="00920A96">
        <w:rPr>
          <w:rFonts w:ascii="Arial" w:hAnsi="Arial" w:cs="Arial"/>
          <w:sz w:val="24"/>
          <w:szCs w:val="24"/>
        </w:rPr>
        <w:t xml:space="preserve">GO-JEK, maka yang diasosiasikan/dikaitkan dari </w:t>
      </w:r>
      <w:r w:rsidR="00920A96">
        <w:rPr>
          <w:rFonts w:ascii="Arial" w:hAnsi="Arial" w:cs="Arial"/>
          <w:i/>
          <w:sz w:val="24"/>
          <w:szCs w:val="24"/>
        </w:rPr>
        <w:t xml:space="preserve">brand </w:t>
      </w:r>
      <w:r w:rsidR="00920A96">
        <w:rPr>
          <w:rFonts w:ascii="Arial" w:hAnsi="Arial" w:cs="Arial"/>
          <w:sz w:val="24"/>
          <w:szCs w:val="24"/>
        </w:rPr>
        <w:t xml:space="preserve">tersebut di benak pelanggan adalah </w:t>
      </w:r>
      <w:r w:rsidR="00920974">
        <w:rPr>
          <w:rFonts w:ascii="Arial" w:hAnsi="Arial" w:cs="Arial"/>
          <w:sz w:val="24"/>
          <w:szCs w:val="24"/>
        </w:rPr>
        <w:t>ojek, motor, mobil, aplikasi, teknologi</w:t>
      </w:r>
      <w:r w:rsidR="002820F2">
        <w:rPr>
          <w:rFonts w:ascii="Arial" w:hAnsi="Arial" w:cs="Arial"/>
          <w:sz w:val="24"/>
          <w:szCs w:val="24"/>
        </w:rPr>
        <w:t xml:space="preserve">, </w:t>
      </w:r>
      <w:r w:rsidR="002820F2">
        <w:rPr>
          <w:rFonts w:ascii="Arial" w:hAnsi="Arial" w:cs="Arial"/>
          <w:i/>
          <w:sz w:val="24"/>
          <w:szCs w:val="24"/>
        </w:rPr>
        <w:t xml:space="preserve">entrepreneur, </w:t>
      </w:r>
      <w:r w:rsidR="002820F2">
        <w:rPr>
          <w:rFonts w:ascii="Arial" w:hAnsi="Arial" w:cs="Arial"/>
          <w:sz w:val="24"/>
          <w:szCs w:val="24"/>
        </w:rPr>
        <w:t xml:space="preserve">dan </w:t>
      </w:r>
      <w:r w:rsidR="00191D4A">
        <w:rPr>
          <w:rFonts w:ascii="Arial" w:hAnsi="Arial" w:cs="Arial"/>
          <w:sz w:val="24"/>
          <w:szCs w:val="24"/>
        </w:rPr>
        <w:t>anak muda</w:t>
      </w:r>
      <w:r w:rsidR="00920974">
        <w:rPr>
          <w:rFonts w:ascii="Arial" w:hAnsi="Arial" w:cs="Arial"/>
          <w:sz w:val="24"/>
          <w:szCs w:val="24"/>
        </w:rPr>
        <w:t xml:space="preserve">. </w:t>
      </w:r>
      <w:r w:rsidR="00920A96">
        <w:rPr>
          <w:rFonts w:ascii="Arial" w:hAnsi="Arial" w:cs="Arial"/>
          <w:sz w:val="24"/>
          <w:szCs w:val="24"/>
        </w:rPr>
        <w:t xml:space="preserve"> </w:t>
      </w:r>
      <w:r>
        <w:rPr>
          <w:rFonts w:ascii="Arial" w:hAnsi="Arial" w:cs="Arial"/>
          <w:sz w:val="24"/>
          <w:szCs w:val="24"/>
        </w:rPr>
        <w:t>Davis (2000) mengungkapkan bahwa asosiasi merek akan menggambarkan kekuatan manfaat yang ditawarkan sebuah merek kepada pelanggan. Aaker (1991) mengemukakan setidaknya terdapat 11 jenis asosiasi, yakni:</w:t>
      </w:r>
    </w:p>
    <w:p w14:paraId="64EE2B32" w14:textId="6160F315" w:rsidR="00295158" w:rsidRDefault="006F6A20" w:rsidP="006F6A20">
      <w:pPr>
        <w:pStyle w:val="ListParagraph"/>
        <w:numPr>
          <w:ilvl w:val="0"/>
          <w:numId w:val="23"/>
        </w:numPr>
        <w:autoSpaceDE w:val="0"/>
        <w:autoSpaceDN w:val="0"/>
        <w:adjustRightInd w:val="0"/>
        <w:jc w:val="both"/>
        <w:rPr>
          <w:rFonts w:ascii="Arial" w:hAnsi="Arial" w:cs="Arial"/>
        </w:rPr>
      </w:pPr>
      <w:r>
        <w:rPr>
          <w:rFonts w:ascii="Arial" w:hAnsi="Arial" w:cs="Arial"/>
        </w:rPr>
        <w:t>Atribut Produk</w:t>
      </w:r>
    </w:p>
    <w:p w14:paraId="27BB8EC5" w14:textId="5F5A4C76" w:rsidR="006F6A20" w:rsidRDefault="006F6A20" w:rsidP="006F6A20">
      <w:pPr>
        <w:pStyle w:val="ListParagraph"/>
        <w:numPr>
          <w:ilvl w:val="0"/>
          <w:numId w:val="23"/>
        </w:numPr>
        <w:autoSpaceDE w:val="0"/>
        <w:autoSpaceDN w:val="0"/>
        <w:adjustRightInd w:val="0"/>
        <w:jc w:val="both"/>
        <w:rPr>
          <w:rFonts w:ascii="Arial" w:hAnsi="Arial" w:cs="Arial"/>
          <w:i/>
        </w:rPr>
      </w:pPr>
      <w:r w:rsidRPr="006F6A20">
        <w:rPr>
          <w:rFonts w:ascii="Arial" w:hAnsi="Arial" w:cs="Arial"/>
          <w:i/>
        </w:rPr>
        <w:t>Intangibles</w:t>
      </w:r>
    </w:p>
    <w:p w14:paraId="263430EC" w14:textId="5F437123" w:rsidR="006F6A20" w:rsidRPr="00A56D33" w:rsidRDefault="00A56D33" w:rsidP="006F6A20">
      <w:pPr>
        <w:pStyle w:val="ListParagraph"/>
        <w:numPr>
          <w:ilvl w:val="0"/>
          <w:numId w:val="23"/>
        </w:numPr>
        <w:autoSpaceDE w:val="0"/>
        <w:autoSpaceDN w:val="0"/>
        <w:adjustRightInd w:val="0"/>
        <w:jc w:val="both"/>
        <w:rPr>
          <w:rFonts w:ascii="Arial" w:hAnsi="Arial" w:cs="Arial"/>
          <w:i/>
        </w:rPr>
      </w:pPr>
      <w:r>
        <w:rPr>
          <w:rFonts w:ascii="Arial" w:hAnsi="Arial" w:cs="Arial"/>
        </w:rPr>
        <w:t>Manfaat</w:t>
      </w:r>
    </w:p>
    <w:p w14:paraId="07BC5632" w14:textId="335E42F8" w:rsidR="00A56D33" w:rsidRPr="00A56D33" w:rsidRDefault="00A56D33" w:rsidP="006F6A20">
      <w:pPr>
        <w:pStyle w:val="ListParagraph"/>
        <w:numPr>
          <w:ilvl w:val="0"/>
          <w:numId w:val="23"/>
        </w:numPr>
        <w:autoSpaceDE w:val="0"/>
        <w:autoSpaceDN w:val="0"/>
        <w:adjustRightInd w:val="0"/>
        <w:jc w:val="both"/>
        <w:rPr>
          <w:rFonts w:ascii="Arial" w:hAnsi="Arial" w:cs="Arial"/>
          <w:i/>
        </w:rPr>
      </w:pPr>
      <w:r>
        <w:rPr>
          <w:rFonts w:ascii="Arial" w:hAnsi="Arial" w:cs="Arial"/>
        </w:rPr>
        <w:t>Harga relative</w:t>
      </w:r>
    </w:p>
    <w:p w14:paraId="395835AA" w14:textId="11F1325A" w:rsidR="00A56D33" w:rsidRPr="00A56D33" w:rsidRDefault="00A56D33" w:rsidP="006F6A20">
      <w:pPr>
        <w:pStyle w:val="ListParagraph"/>
        <w:numPr>
          <w:ilvl w:val="0"/>
          <w:numId w:val="23"/>
        </w:numPr>
        <w:autoSpaceDE w:val="0"/>
        <w:autoSpaceDN w:val="0"/>
        <w:adjustRightInd w:val="0"/>
        <w:jc w:val="both"/>
        <w:rPr>
          <w:rFonts w:ascii="Arial" w:hAnsi="Arial" w:cs="Arial"/>
          <w:i/>
        </w:rPr>
      </w:pPr>
      <w:r>
        <w:rPr>
          <w:rFonts w:ascii="Arial" w:hAnsi="Arial" w:cs="Arial"/>
        </w:rPr>
        <w:t>Aplikasi</w:t>
      </w:r>
    </w:p>
    <w:p w14:paraId="423BF9F6" w14:textId="50EC4E85" w:rsidR="00A56D33" w:rsidRPr="00A56D33" w:rsidRDefault="00A56D33" w:rsidP="006F6A20">
      <w:pPr>
        <w:pStyle w:val="ListParagraph"/>
        <w:numPr>
          <w:ilvl w:val="0"/>
          <w:numId w:val="23"/>
        </w:numPr>
        <w:autoSpaceDE w:val="0"/>
        <w:autoSpaceDN w:val="0"/>
        <w:adjustRightInd w:val="0"/>
        <w:jc w:val="both"/>
        <w:rPr>
          <w:rFonts w:ascii="Arial" w:hAnsi="Arial" w:cs="Arial"/>
          <w:i/>
        </w:rPr>
      </w:pPr>
      <w:r>
        <w:rPr>
          <w:rFonts w:ascii="Arial" w:hAnsi="Arial" w:cs="Arial"/>
        </w:rPr>
        <w:t>Pemakai</w:t>
      </w:r>
    </w:p>
    <w:p w14:paraId="6D257452" w14:textId="07AA9519" w:rsidR="00A56D33" w:rsidRPr="00A56D33" w:rsidRDefault="00A56D33" w:rsidP="006F6A20">
      <w:pPr>
        <w:pStyle w:val="ListParagraph"/>
        <w:numPr>
          <w:ilvl w:val="0"/>
          <w:numId w:val="23"/>
        </w:numPr>
        <w:autoSpaceDE w:val="0"/>
        <w:autoSpaceDN w:val="0"/>
        <w:adjustRightInd w:val="0"/>
        <w:jc w:val="both"/>
        <w:rPr>
          <w:rFonts w:ascii="Arial" w:hAnsi="Arial" w:cs="Arial"/>
          <w:i/>
        </w:rPr>
      </w:pPr>
      <w:r>
        <w:rPr>
          <w:rFonts w:ascii="Arial" w:hAnsi="Arial" w:cs="Arial"/>
        </w:rPr>
        <w:t>Selebritas</w:t>
      </w:r>
    </w:p>
    <w:p w14:paraId="148D3157" w14:textId="6942A5B9" w:rsidR="00A56D33" w:rsidRPr="00191D4A" w:rsidRDefault="00191D4A" w:rsidP="006F6A20">
      <w:pPr>
        <w:pStyle w:val="ListParagraph"/>
        <w:numPr>
          <w:ilvl w:val="0"/>
          <w:numId w:val="23"/>
        </w:numPr>
        <w:autoSpaceDE w:val="0"/>
        <w:autoSpaceDN w:val="0"/>
        <w:adjustRightInd w:val="0"/>
        <w:jc w:val="both"/>
        <w:rPr>
          <w:rFonts w:ascii="Arial" w:hAnsi="Arial" w:cs="Arial"/>
          <w:i/>
        </w:rPr>
      </w:pPr>
      <w:r>
        <w:rPr>
          <w:rFonts w:ascii="Arial" w:hAnsi="Arial" w:cs="Arial"/>
        </w:rPr>
        <w:t>Gaya hidup</w:t>
      </w:r>
    </w:p>
    <w:p w14:paraId="3CDCA10B" w14:textId="61DB29FB" w:rsidR="00191D4A" w:rsidRPr="00191D4A" w:rsidRDefault="00191D4A" w:rsidP="006F6A20">
      <w:pPr>
        <w:pStyle w:val="ListParagraph"/>
        <w:numPr>
          <w:ilvl w:val="0"/>
          <w:numId w:val="23"/>
        </w:numPr>
        <w:autoSpaceDE w:val="0"/>
        <w:autoSpaceDN w:val="0"/>
        <w:adjustRightInd w:val="0"/>
        <w:jc w:val="both"/>
        <w:rPr>
          <w:rFonts w:ascii="Arial" w:hAnsi="Arial" w:cs="Arial"/>
          <w:i/>
        </w:rPr>
      </w:pPr>
      <w:r>
        <w:rPr>
          <w:rFonts w:ascii="Arial" w:hAnsi="Arial" w:cs="Arial"/>
        </w:rPr>
        <w:t>Kelas produk</w:t>
      </w:r>
    </w:p>
    <w:p w14:paraId="771AFFFB" w14:textId="3622844C" w:rsidR="00191D4A" w:rsidRPr="00191D4A" w:rsidRDefault="00191D4A" w:rsidP="006F6A20">
      <w:pPr>
        <w:pStyle w:val="ListParagraph"/>
        <w:numPr>
          <w:ilvl w:val="0"/>
          <w:numId w:val="23"/>
        </w:numPr>
        <w:autoSpaceDE w:val="0"/>
        <w:autoSpaceDN w:val="0"/>
        <w:adjustRightInd w:val="0"/>
        <w:jc w:val="both"/>
        <w:rPr>
          <w:rFonts w:ascii="Arial" w:hAnsi="Arial" w:cs="Arial"/>
          <w:i/>
        </w:rPr>
      </w:pPr>
      <w:r>
        <w:rPr>
          <w:rFonts w:ascii="Arial" w:hAnsi="Arial" w:cs="Arial"/>
        </w:rPr>
        <w:t>Pesaing</w:t>
      </w:r>
    </w:p>
    <w:p w14:paraId="2FE66E4E" w14:textId="653A28E8" w:rsidR="00191D4A" w:rsidRPr="006F6A20" w:rsidRDefault="00191D4A" w:rsidP="006F6A20">
      <w:pPr>
        <w:pStyle w:val="ListParagraph"/>
        <w:numPr>
          <w:ilvl w:val="0"/>
          <w:numId w:val="23"/>
        </w:numPr>
        <w:autoSpaceDE w:val="0"/>
        <w:autoSpaceDN w:val="0"/>
        <w:adjustRightInd w:val="0"/>
        <w:jc w:val="both"/>
        <w:rPr>
          <w:rFonts w:ascii="Arial" w:hAnsi="Arial" w:cs="Arial"/>
          <w:i/>
        </w:rPr>
      </w:pPr>
      <w:r>
        <w:rPr>
          <w:rFonts w:ascii="Arial" w:hAnsi="Arial" w:cs="Arial"/>
        </w:rPr>
        <w:t xml:space="preserve">Wilayah geografis. </w:t>
      </w:r>
    </w:p>
    <w:p w14:paraId="588ECB80" w14:textId="77777777" w:rsidR="00C94D81" w:rsidRDefault="00C94D81" w:rsidP="00803A6B">
      <w:pPr>
        <w:autoSpaceDE w:val="0"/>
        <w:autoSpaceDN w:val="0"/>
        <w:adjustRightInd w:val="0"/>
        <w:spacing w:line="240" w:lineRule="auto"/>
        <w:jc w:val="both"/>
        <w:rPr>
          <w:rFonts w:ascii="Arial" w:hAnsi="Arial" w:cs="Arial"/>
          <w:b/>
          <w:sz w:val="24"/>
          <w:szCs w:val="24"/>
        </w:rPr>
      </w:pPr>
    </w:p>
    <w:p w14:paraId="5C4A61AB" w14:textId="6FD98DDE" w:rsidR="00C94D81" w:rsidRDefault="00C94D81" w:rsidP="00803A6B">
      <w:pPr>
        <w:autoSpaceDE w:val="0"/>
        <w:autoSpaceDN w:val="0"/>
        <w:adjustRightInd w:val="0"/>
        <w:spacing w:line="240" w:lineRule="auto"/>
        <w:jc w:val="both"/>
        <w:rPr>
          <w:rFonts w:ascii="Arial" w:hAnsi="Arial" w:cs="Arial"/>
          <w:b/>
          <w:sz w:val="24"/>
          <w:szCs w:val="24"/>
        </w:rPr>
      </w:pPr>
      <w:r>
        <w:rPr>
          <w:rFonts w:ascii="Arial" w:hAnsi="Arial" w:cs="Arial"/>
          <w:b/>
          <w:noProof/>
          <w:sz w:val="24"/>
          <w:szCs w:val="24"/>
        </w:rPr>
        <w:lastRenderedPageBreak/>
        <w:drawing>
          <wp:inline distT="0" distB="0" distL="0" distR="0" wp14:anchorId="082481AD" wp14:editId="4B182734">
            <wp:extent cx="5732145" cy="22123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jek.png"/>
                    <pic:cNvPicPr/>
                  </pic:nvPicPr>
                  <pic:blipFill>
                    <a:blip r:embed="rId14">
                      <a:extLst>
                        <a:ext uri="{28A0092B-C50C-407E-A947-70E740481C1C}">
                          <a14:useLocalDpi xmlns:a14="http://schemas.microsoft.com/office/drawing/2010/main" val="0"/>
                        </a:ext>
                      </a:extLst>
                    </a:blip>
                    <a:stretch>
                      <a:fillRect/>
                    </a:stretch>
                  </pic:blipFill>
                  <pic:spPr>
                    <a:xfrm>
                      <a:off x="0" y="0"/>
                      <a:ext cx="5732145" cy="2212340"/>
                    </a:xfrm>
                    <a:prstGeom prst="rect">
                      <a:avLst/>
                    </a:prstGeom>
                  </pic:spPr>
                </pic:pic>
              </a:graphicData>
            </a:graphic>
          </wp:inline>
        </w:drawing>
      </w:r>
    </w:p>
    <w:p w14:paraId="22B7C5F3" w14:textId="77777777" w:rsidR="00C94D81" w:rsidRDefault="00C94D81" w:rsidP="00803A6B">
      <w:pPr>
        <w:autoSpaceDE w:val="0"/>
        <w:autoSpaceDN w:val="0"/>
        <w:adjustRightInd w:val="0"/>
        <w:spacing w:line="240" w:lineRule="auto"/>
        <w:jc w:val="both"/>
        <w:rPr>
          <w:rFonts w:ascii="Arial" w:hAnsi="Arial" w:cs="Arial"/>
          <w:b/>
          <w:sz w:val="24"/>
          <w:szCs w:val="24"/>
        </w:rPr>
      </w:pPr>
    </w:p>
    <w:p w14:paraId="78A4CF21" w14:textId="77777777" w:rsidR="00C94D81" w:rsidRDefault="00C94D81" w:rsidP="00803A6B">
      <w:pPr>
        <w:autoSpaceDE w:val="0"/>
        <w:autoSpaceDN w:val="0"/>
        <w:adjustRightInd w:val="0"/>
        <w:spacing w:line="240" w:lineRule="auto"/>
        <w:jc w:val="both"/>
        <w:rPr>
          <w:rFonts w:ascii="Arial" w:hAnsi="Arial" w:cs="Arial"/>
          <w:b/>
          <w:sz w:val="24"/>
          <w:szCs w:val="24"/>
        </w:rPr>
      </w:pPr>
    </w:p>
    <w:p w14:paraId="6DEA66B8" w14:textId="77777777" w:rsidR="00C94D81" w:rsidRDefault="00C94D81" w:rsidP="00803A6B">
      <w:pPr>
        <w:autoSpaceDE w:val="0"/>
        <w:autoSpaceDN w:val="0"/>
        <w:adjustRightInd w:val="0"/>
        <w:spacing w:line="240" w:lineRule="auto"/>
        <w:jc w:val="both"/>
        <w:rPr>
          <w:rFonts w:ascii="Arial" w:hAnsi="Arial" w:cs="Arial"/>
          <w:b/>
          <w:sz w:val="24"/>
          <w:szCs w:val="24"/>
        </w:rPr>
      </w:pPr>
    </w:p>
    <w:tbl>
      <w:tblPr>
        <w:tblStyle w:val="TableGrid"/>
        <w:tblW w:w="0" w:type="auto"/>
        <w:tblLook w:val="04A0" w:firstRow="1" w:lastRow="0" w:firstColumn="1" w:lastColumn="0" w:noHBand="0" w:noVBand="1"/>
      </w:tblPr>
      <w:tblGrid>
        <w:gridCol w:w="9243"/>
      </w:tblGrid>
      <w:tr w:rsidR="00225B5E" w14:paraId="50C90613" w14:textId="77777777" w:rsidTr="00225B5E">
        <w:tc>
          <w:tcPr>
            <w:tcW w:w="9243" w:type="dxa"/>
          </w:tcPr>
          <w:p w14:paraId="4AFAE8E9" w14:textId="0C7699A0" w:rsidR="00225B5E" w:rsidRDefault="00225B5E" w:rsidP="00803A6B">
            <w:pPr>
              <w:autoSpaceDE w:val="0"/>
              <w:autoSpaceDN w:val="0"/>
              <w:adjustRightInd w:val="0"/>
              <w:jc w:val="both"/>
              <w:rPr>
                <w:rFonts w:ascii="Arial" w:hAnsi="Arial" w:cs="Arial"/>
                <w:sz w:val="24"/>
                <w:szCs w:val="24"/>
              </w:rPr>
            </w:pPr>
            <w:r>
              <w:rPr>
                <w:rFonts w:ascii="Arial" w:hAnsi="Arial" w:cs="Arial"/>
                <w:sz w:val="24"/>
                <w:szCs w:val="24"/>
              </w:rPr>
              <w:t>Asosiasi merek GO-JEK di benak pelanggan:</w:t>
            </w:r>
          </w:p>
          <w:p w14:paraId="3BCB109E" w14:textId="77777777" w:rsidR="00225B5E" w:rsidRDefault="00CD5757" w:rsidP="00CD5757">
            <w:pPr>
              <w:pStyle w:val="ListParagraph"/>
              <w:numPr>
                <w:ilvl w:val="0"/>
                <w:numId w:val="24"/>
              </w:numPr>
              <w:autoSpaceDE w:val="0"/>
              <w:autoSpaceDN w:val="0"/>
              <w:adjustRightInd w:val="0"/>
              <w:jc w:val="both"/>
              <w:rPr>
                <w:rFonts w:ascii="Arial" w:hAnsi="Arial" w:cs="Arial"/>
              </w:rPr>
            </w:pPr>
            <w:r>
              <w:rPr>
                <w:rFonts w:ascii="Arial" w:hAnsi="Arial" w:cs="Arial"/>
              </w:rPr>
              <w:t xml:space="preserve">Ojek </w:t>
            </w:r>
          </w:p>
          <w:p w14:paraId="0FCD6419" w14:textId="5585CD27" w:rsidR="00331905" w:rsidRDefault="00331905" w:rsidP="00CD5757">
            <w:pPr>
              <w:pStyle w:val="ListParagraph"/>
              <w:numPr>
                <w:ilvl w:val="0"/>
                <w:numId w:val="24"/>
              </w:numPr>
              <w:autoSpaceDE w:val="0"/>
              <w:autoSpaceDN w:val="0"/>
              <w:adjustRightInd w:val="0"/>
              <w:jc w:val="both"/>
              <w:rPr>
                <w:rFonts w:ascii="Arial" w:hAnsi="Arial" w:cs="Arial"/>
              </w:rPr>
            </w:pPr>
            <w:r>
              <w:rPr>
                <w:rFonts w:ascii="Arial" w:hAnsi="Arial" w:cs="Arial"/>
              </w:rPr>
              <w:t>Asli Indonesia</w:t>
            </w:r>
          </w:p>
          <w:p w14:paraId="2E740A0D" w14:textId="77777777" w:rsidR="00CD5757" w:rsidRDefault="00CD5757" w:rsidP="00CD5757">
            <w:pPr>
              <w:pStyle w:val="ListParagraph"/>
              <w:numPr>
                <w:ilvl w:val="0"/>
                <w:numId w:val="24"/>
              </w:numPr>
              <w:autoSpaceDE w:val="0"/>
              <w:autoSpaceDN w:val="0"/>
              <w:adjustRightInd w:val="0"/>
              <w:jc w:val="both"/>
              <w:rPr>
                <w:rFonts w:ascii="Arial" w:hAnsi="Arial" w:cs="Arial"/>
              </w:rPr>
            </w:pPr>
            <w:r>
              <w:rPr>
                <w:rFonts w:ascii="Arial" w:hAnsi="Arial" w:cs="Arial"/>
              </w:rPr>
              <w:t>Motor</w:t>
            </w:r>
          </w:p>
          <w:p w14:paraId="3BEC6020" w14:textId="77777777" w:rsidR="00CD5757" w:rsidRDefault="00CD5757" w:rsidP="00CD5757">
            <w:pPr>
              <w:pStyle w:val="ListParagraph"/>
              <w:numPr>
                <w:ilvl w:val="0"/>
                <w:numId w:val="24"/>
              </w:numPr>
              <w:autoSpaceDE w:val="0"/>
              <w:autoSpaceDN w:val="0"/>
              <w:adjustRightInd w:val="0"/>
              <w:jc w:val="both"/>
              <w:rPr>
                <w:rFonts w:ascii="Arial" w:hAnsi="Arial" w:cs="Arial"/>
              </w:rPr>
            </w:pPr>
            <w:r>
              <w:rPr>
                <w:rFonts w:ascii="Arial" w:hAnsi="Arial" w:cs="Arial"/>
              </w:rPr>
              <w:t>Mobil</w:t>
            </w:r>
          </w:p>
          <w:p w14:paraId="3B2FDDED" w14:textId="77777777" w:rsidR="00CD5757" w:rsidRDefault="00CD5757" w:rsidP="00CD5757">
            <w:pPr>
              <w:pStyle w:val="ListParagraph"/>
              <w:numPr>
                <w:ilvl w:val="0"/>
                <w:numId w:val="24"/>
              </w:numPr>
              <w:autoSpaceDE w:val="0"/>
              <w:autoSpaceDN w:val="0"/>
              <w:adjustRightInd w:val="0"/>
              <w:jc w:val="both"/>
              <w:rPr>
                <w:rFonts w:ascii="Arial" w:hAnsi="Arial" w:cs="Arial"/>
              </w:rPr>
            </w:pPr>
            <w:r>
              <w:rPr>
                <w:rFonts w:ascii="Arial" w:hAnsi="Arial" w:cs="Arial"/>
              </w:rPr>
              <w:t>Bermanfaat</w:t>
            </w:r>
          </w:p>
          <w:p w14:paraId="6F5ECB28" w14:textId="22A4C0CF" w:rsidR="00020E18" w:rsidRDefault="00020E18" w:rsidP="00CD5757">
            <w:pPr>
              <w:pStyle w:val="ListParagraph"/>
              <w:numPr>
                <w:ilvl w:val="0"/>
                <w:numId w:val="24"/>
              </w:numPr>
              <w:autoSpaceDE w:val="0"/>
              <w:autoSpaceDN w:val="0"/>
              <w:adjustRightInd w:val="0"/>
              <w:jc w:val="both"/>
              <w:rPr>
                <w:rFonts w:ascii="Arial" w:hAnsi="Arial" w:cs="Arial"/>
              </w:rPr>
            </w:pPr>
            <w:r>
              <w:rPr>
                <w:rFonts w:ascii="Arial" w:hAnsi="Arial" w:cs="Arial"/>
              </w:rPr>
              <w:t>Praktis</w:t>
            </w:r>
          </w:p>
          <w:p w14:paraId="355E6337" w14:textId="01111604" w:rsidR="00CB766B" w:rsidRDefault="00CB766B" w:rsidP="00CD5757">
            <w:pPr>
              <w:pStyle w:val="ListParagraph"/>
              <w:numPr>
                <w:ilvl w:val="0"/>
                <w:numId w:val="24"/>
              </w:numPr>
              <w:autoSpaceDE w:val="0"/>
              <w:autoSpaceDN w:val="0"/>
              <w:adjustRightInd w:val="0"/>
              <w:jc w:val="both"/>
              <w:rPr>
                <w:rFonts w:ascii="Arial" w:hAnsi="Arial" w:cs="Arial"/>
              </w:rPr>
            </w:pPr>
            <w:r>
              <w:rPr>
                <w:rFonts w:ascii="Arial" w:hAnsi="Arial" w:cs="Arial"/>
              </w:rPr>
              <w:t>Menghindari macet</w:t>
            </w:r>
          </w:p>
          <w:p w14:paraId="58D5B34F" w14:textId="77777777" w:rsidR="00CD5757" w:rsidRDefault="00CD5757" w:rsidP="00CD5757">
            <w:pPr>
              <w:pStyle w:val="ListParagraph"/>
              <w:numPr>
                <w:ilvl w:val="0"/>
                <w:numId w:val="24"/>
              </w:numPr>
              <w:autoSpaceDE w:val="0"/>
              <w:autoSpaceDN w:val="0"/>
              <w:adjustRightInd w:val="0"/>
              <w:jc w:val="both"/>
              <w:rPr>
                <w:rFonts w:ascii="Arial" w:hAnsi="Arial" w:cs="Arial"/>
              </w:rPr>
            </w:pPr>
            <w:r>
              <w:rPr>
                <w:rFonts w:ascii="Arial" w:hAnsi="Arial" w:cs="Arial"/>
              </w:rPr>
              <w:t>Aplikasi</w:t>
            </w:r>
          </w:p>
          <w:p w14:paraId="32BC11AE" w14:textId="77777777" w:rsidR="00CD5757" w:rsidRDefault="00CD5757" w:rsidP="00CD5757">
            <w:pPr>
              <w:pStyle w:val="ListParagraph"/>
              <w:numPr>
                <w:ilvl w:val="0"/>
                <w:numId w:val="24"/>
              </w:numPr>
              <w:autoSpaceDE w:val="0"/>
              <w:autoSpaceDN w:val="0"/>
              <w:adjustRightInd w:val="0"/>
              <w:jc w:val="both"/>
              <w:rPr>
                <w:rFonts w:ascii="Arial" w:hAnsi="Arial" w:cs="Arial"/>
              </w:rPr>
            </w:pPr>
            <w:r>
              <w:rPr>
                <w:rFonts w:ascii="Arial" w:hAnsi="Arial" w:cs="Arial"/>
              </w:rPr>
              <w:t>Teknologi</w:t>
            </w:r>
          </w:p>
          <w:p w14:paraId="590413C0" w14:textId="77777777" w:rsidR="00CD5757" w:rsidRDefault="009A07DA" w:rsidP="00CD5757">
            <w:pPr>
              <w:pStyle w:val="ListParagraph"/>
              <w:numPr>
                <w:ilvl w:val="0"/>
                <w:numId w:val="24"/>
              </w:numPr>
              <w:autoSpaceDE w:val="0"/>
              <w:autoSpaceDN w:val="0"/>
              <w:adjustRightInd w:val="0"/>
              <w:jc w:val="both"/>
              <w:rPr>
                <w:rFonts w:ascii="Arial" w:hAnsi="Arial" w:cs="Arial"/>
              </w:rPr>
            </w:pPr>
            <w:r>
              <w:rPr>
                <w:rFonts w:ascii="Arial" w:hAnsi="Arial" w:cs="Arial"/>
              </w:rPr>
              <w:t>Berjiwa muda</w:t>
            </w:r>
          </w:p>
          <w:p w14:paraId="25B94CEE" w14:textId="3CF03FAE" w:rsidR="009A07DA" w:rsidRPr="00CD5757" w:rsidRDefault="009A07DA" w:rsidP="00CD5757">
            <w:pPr>
              <w:pStyle w:val="ListParagraph"/>
              <w:numPr>
                <w:ilvl w:val="0"/>
                <w:numId w:val="24"/>
              </w:numPr>
              <w:autoSpaceDE w:val="0"/>
              <w:autoSpaceDN w:val="0"/>
              <w:adjustRightInd w:val="0"/>
              <w:jc w:val="both"/>
              <w:rPr>
                <w:rFonts w:ascii="Arial" w:hAnsi="Arial" w:cs="Arial"/>
              </w:rPr>
            </w:pPr>
            <w:r>
              <w:rPr>
                <w:rFonts w:ascii="Arial" w:hAnsi="Arial" w:cs="Arial"/>
                <w:i/>
              </w:rPr>
              <w:t>Entrepreneur</w:t>
            </w:r>
          </w:p>
        </w:tc>
      </w:tr>
    </w:tbl>
    <w:p w14:paraId="17140E75" w14:textId="77777777" w:rsidR="00803A6B" w:rsidRDefault="00803A6B" w:rsidP="00803A6B">
      <w:pPr>
        <w:autoSpaceDE w:val="0"/>
        <w:autoSpaceDN w:val="0"/>
        <w:adjustRightInd w:val="0"/>
        <w:spacing w:line="240" w:lineRule="auto"/>
        <w:jc w:val="both"/>
        <w:rPr>
          <w:rFonts w:ascii="Arial" w:hAnsi="Arial" w:cs="Arial"/>
          <w:b/>
          <w:sz w:val="24"/>
          <w:szCs w:val="24"/>
        </w:rPr>
      </w:pPr>
    </w:p>
    <w:p w14:paraId="1AA1B761" w14:textId="5CDDE73F" w:rsidR="00BE6AFB" w:rsidRDefault="00035E02" w:rsidP="00803A6B">
      <w:pPr>
        <w:autoSpaceDE w:val="0"/>
        <w:autoSpaceDN w:val="0"/>
        <w:adjustRightInd w:val="0"/>
        <w:spacing w:line="240" w:lineRule="auto"/>
        <w:jc w:val="both"/>
        <w:rPr>
          <w:rFonts w:ascii="Arial" w:hAnsi="Arial" w:cs="Arial"/>
          <w:b/>
          <w:sz w:val="24"/>
          <w:szCs w:val="24"/>
        </w:rPr>
      </w:pPr>
      <w:r>
        <w:rPr>
          <w:rFonts w:ascii="Arial" w:hAnsi="Arial" w:cs="Arial"/>
          <w:b/>
          <w:sz w:val="24"/>
          <w:szCs w:val="24"/>
        </w:rPr>
        <w:t>Loyalitas Merek (</w:t>
      </w:r>
      <w:r>
        <w:rPr>
          <w:rFonts w:ascii="Arial" w:hAnsi="Arial" w:cs="Arial"/>
          <w:b/>
          <w:i/>
          <w:sz w:val="24"/>
          <w:szCs w:val="24"/>
        </w:rPr>
        <w:t>Brand Loyalty</w:t>
      </w:r>
      <w:r>
        <w:rPr>
          <w:rFonts w:ascii="Arial" w:hAnsi="Arial" w:cs="Arial"/>
          <w:b/>
          <w:sz w:val="24"/>
          <w:szCs w:val="24"/>
        </w:rPr>
        <w:t>)</w:t>
      </w:r>
    </w:p>
    <w:p w14:paraId="0CC29FD7" w14:textId="16D282B1" w:rsidR="00DF7216" w:rsidRDefault="00F86ADD" w:rsidP="00803A6B">
      <w:pPr>
        <w:autoSpaceDE w:val="0"/>
        <w:autoSpaceDN w:val="0"/>
        <w:adjustRightInd w:val="0"/>
        <w:spacing w:line="240" w:lineRule="auto"/>
        <w:jc w:val="both"/>
        <w:rPr>
          <w:rFonts w:ascii="Arial" w:hAnsi="Arial" w:cs="Arial"/>
          <w:sz w:val="24"/>
          <w:szCs w:val="24"/>
        </w:rPr>
      </w:pPr>
      <w:r>
        <w:rPr>
          <w:rFonts w:ascii="Arial" w:hAnsi="Arial" w:cs="Arial"/>
          <w:sz w:val="24"/>
          <w:szCs w:val="24"/>
        </w:rPr>
        <w:t>Loyalitas merek adalah komitmen kuat dalam berlangganan atau membeli kembali suatu merek secara konsisten di masa mendatang. Hanya loyalitas yang membuat pelanggan membeli merek tertentu dan tidak mau beralih ke merek yang lain</w:t>
      </w:r>
      <w:r w:rsidR="00BD3BC4">
        <w:rPr>
          <w:rFonts w:ascii="Arial" w:hAnsi="Arial" w:cs="Arial"/>
          <w:sz w:val="24"/>
          <w:szCs w:val="24"/>
        </w:rPr>
        <w:t xml:space="preserve">, meski kondisi tersebut sulit direalisasikan di tengah kenyataan banyaknya pesan-pesan iklan yang membombardir setiap saat. </w:t>
      </w:r>
    </w:p>
    <w:p w14:paraId="4ABEE4EA" w14:textId="77777777" w:rsidR="001A3A7B" w:rsidRDefault="001A3A7B" w:rsidP="00803A6B">
      <w:pPr>
        <w:autoSpaceDE w:val="0"/>
        <w:autoSpaceDN w:val="0"/>
        <w:adjustRightInd w:val="0"/>
        <w:spacing w:line="240" w:lineRule="auto"/>
        <w:jc w:val="both"/>
        <w:rPr>
          <w:rFonts w:ascii="Arial" w:hAnsi="Arial" w:cs="Arial"/>
          <w:sz w:val="24"/>
          <w:szCs w:val="24"/>
        </w:rPr>
      </w:pPr>
    </w:p>
    <w:p w14:paraId="1860D122" w14:textId="22B48794" w:rsidR="001A3A7B" w:rsidRDefault="001A3A7B" w:rsidP="00803A6B">
      <w:pPr>
        <w:autoSpaceDE w:val="0"/>
        <w:autoSpaceDN w:val="0"/>
        <w:adjustRightInd w:val="0"/>
        <w:spacing w:line="240" w:lineRule="auto"/>
        <w:jc w:val="both"/>
        <w:rPr>
          <w:rFonts w:ascii="Arial" w:hAnsi="Arial" w:cs="Arial"/>
          <w:sz w:val="24"/>
          <w:szCs w:val="24"/>
        </w:rPr>
      </w:pPr>
      <w:r>
        <w:rPr>
          <w:rFonts w:ascii="Arial" w:hAnsi="Arial" w:cs="Arial"/>
          <w:sz w:val="24"/>
          <w:szCs w:val="24"/>
        </w:rPr>
        <w:t>Namun jika loyalitas tersebut dapat diraih, tentu saja akan meningkatkan ekuitas merek yang sangat penting dalam jangka panjang. Berikut adalah beberapa level loyalitas pelanggan terhadap merek yang dapat dikategori menjadi beberapa level:</w:t>
      </w:r>
    </w:p>
    <w:p w14:paraId="7B56E5FF" w14:textId="38050AAF" w:rsidR="00DA70A7" w:rsidRDefault="00DA70A7" w:rsidP="00DA70A7">
      <w:pPr>
        <w:pStyle w:val="ListParagraph"/>
        <w:numPr>
          <w:ilvl w:val="0"/>
          <w:numId w:val="25"/>
        </w:numPr>
        <w:autoSpaceDE w:val="0"/>
        <w:autoSpaceDN w:val="0"/>
        <w:adjustRightInd w:val="0"/>
        <w:jc w:val="both"/>
        <w:rPr>
          <w:rFonts w:ascii="Arial" w:hAnsi="Arial" w:cs="Arial"/>
          <w:i/>
        </w:rPr>
      </w:pPr>
      <w:r w:rsidRPr="007033B0">
        <w:rPr>
          <w:rFonts w:ascii="Arial" w:hAnsi="Arial" w:cs="Arial"/>
          <w:i/>
        </w:rPr>
        <w:t>Indifferent</w:t>
      </w:r>
    </w:p>
    <w:p w14:paraId="1A85C7BA" w14:textId="17C63EA2" w:rsidR="007033B0" w:rsidRDefault="004935DE" w:rsidP="007033B0">
      <w:pPr>
        <w:pStyle w:val="ListParagraph"/>
        <w:autoSpaceDE w:val="0"/>
        <w:autoSpaceDN w:val="0"/>
        <w:adjustRightInd w:val="0"/>
        <w:jc w:val="both"/>
        <w:rPr>
          <w:rFonts w:ascii="Arial" w:hAnsi="Arial" w:cs="Arial"/>
        </w:rPr>
      </w:pPr>
      <w:r>
        <w:rPr>
          <w:rFonts w:ascii="Arial" w:hAnsi="Arial" w:cs="Arial"/>
        </w:rPr>
        <w:t xml:space="preserve">Pelanggan senang berpindah dari satu merek ke merek lain. Keputusan pembeliannya terutama dilakukan berdasarkan pertimbangan harga. </w:t>
      </w:r>
    </w:p>
    <w:p w14:paraId="475EB804" w14:textId="77777777" w:rsidR="004935DE" w:rsidRDefault="004935DE" w:rsidP="007033B0">
      <w:pPr>
        <w:pStyle w:val="ListParagraph"/>
        <w:autoSpaceDE w:val="0"/>
        <w:autoSpaceDN w:val="0"/>
        <w:adjustRightInd w:val="0"/>
        <w:jc w:val="both"/>
        <w:rPr>
          <w:rFonts w:ascii="Arial" w:hAnsi="Arial" w:cs="Arial"/>
        </w:rPr>
      </w:pPr>
    </w:p>
    <w:p w14:paraId="2B5D83C7" w14:textId="4204A3F4" w:rsidR="004935DE" w:rsidRPr="00A01997" w:rsidRDefault="00A01997" w:rsidP="004935DE">
      <w:pPr>
        <w:pStyle w:val="ListParagraph"/>
        <w:numPr>
          <w:ilvl w:val="0"/>
          <w:numId w:val="25"/>
        </w:numPr>
        <w:autoSpaceDE w:val="0"/>
        <w:autoSpaceDN w:val="0"/>
        <w:adjustRightInd w:val="0"/>
        <w:jc w:val="both"/>
        <w:rPr>
          <w:rFonts w:ascii="Arial" w:hAnsi="Arial" w:cs="Arial"/>
        </w:rPr>
      </w:pPr>
      <w:r>
        <w:rPr>
          <w:rFonts w:ascii="Arial" w:hAnsi="Arial" w:cs="Arial"/>
          <w:i/>
        </w:rPr>
        <w:t>No Reason to Change</w:t>
      </w:r>
    </w:p>
    <w:p w14:paraId="5E06B2C2" w14:textId="7D3D2243" w:rsidR="00A01997" w:rsidRDefault="00B61F86" w:rsidP="00A01997">
      <w:pPr>
        <w:pStyle w:val="ListParagraph"/>
        <w:autoSpaceDE w:val="0"/>
        <w:autoSpaceDN w:val="0"/>
        <w:adjustRightInd w:val="0"/>
        <w:jc w:val="both"/>
        <w:rPr>
          <w:rFonts w:ascii="Arial" w:hAnsi="Arial" w:cs="Arial"/>
        </w:rPr>
      </w:pPr>
      <w:r>
        <w:rPr>
          <w:rFonts w:ascii="Arial" w:hAnsi="Arial" w:cs="Arial"/>
        </w:rPr>
        <w:lastRenderedPageBreak/>
        <w:t xml:space="preserve">Pelanggan terpuaskan oleh sebuah merek dan mengulangi pembelian karena kebiasaan. </w:t>
      </w:r>
    </w:p>
    <w:p w14:paraId="0EC02AF8" w14:textId="77777777" w:rsidR="00B61F86" w:rsidRDefault="00B61F86" w:rsidP="00A01997">
      <w:pPr>
        <w:pStyle w:val="ListParagraph"/>
        <w:autoSpaceDE w:val="0"/>
        <w:autoSpaceDN w:val="0"/>
        <w:adjustRightInd w:val="0"/>
        <w:jc w:val="both"/>
        <w:rPr>
          <w:rFonts w:ascii="Arial" w:hAnsi="Arial" w:cs="Arial"/>
        </w:rPr>
      </w:pPr>
    </w:p>
    <w:p w14:paraId="2D58710F" w14:textId="139B73BE" w:rsidR="00B61F86" w:rsidRPr="007846B2" w:rsidRDefault="007846B2" w:rsidP="007846B2">
      <w:pPr>
        <w:pStyle w:val="ListParagraph"/>
        <w:numPr>
          <w:ilvl w:val="0"/>
          <w:numId w:val="25"/>
        </w:numPr>
        <w:autoSpaceDE w:val="0"/>
        <w:autoSpaceDN w:val="0"/>
        <w:adjustRightInd w:val="0"/>
        <w:jc w:val="both"/>
        <w:rPr>
          <w:rFonts w:ascii="Arial" w:hAnsi="Arial" w:cs="Arial"/>
        </w:rPr>
      </w:pPr>
      <w:r>
        <w:rPr>
          <w:rFonts w:ascii="Arial" w:hAnsi="Arial" w:cs="Arial"/>
        </w:rPr>
        <w:t xml:space="preserve">Pertimbangan </w:t>
      </w:r>
      <w:r>
        <w:rPr>
          <w:rFonts w:ascii="Arial" w:hAnsi="Arial" w:cs="Arial"/>
          <w:i/>
        </w:rPr>
        <w:t>Opportunity Cost</w:t>
      </w:r>
    </w:p>
    <w:p w14:paraId="39C9F3D1" w14:textId="73223F64" w:rsidR="007846B2" w:rsidRDefault="004B1E14" w:rsidP="007846B2">
      <w:pPr>
        <w:pStyle w:val="ListParagraph"/>
        <w:autoSpaceDE w:val="0"/>
        <w:autoSpaceDN w:val="0"/>
        <w:adjustRightInd w:val="0"/>
        <w:jc w:val="both"/>
        <w:rPr>
          <w:rFonts w:ascii="Arial" w:hAnsi="Arial" w:cs="Arial"/>
        </w:rPr>
      </w:pPr>
      <w:r>
        <w:rPr>
          <w:rFonts w:ascii="Arial" w:hAnsi="Arial" w:cs="Arial"/>
        </w:rPr>
        <w:t>Pelanggan terpuaskan dan sebenarnya memiliki pilihan untuk pindah, tetapi tidak dilakukan karena pertimbangan timbulnya biaya-biaya lain seperti waktu, dana, dan risiko.</w:t>
      </w:r>
    </w:p>
    <w:p w14:paraId="1EF68A3E" w14:textId="77777777" w:rsidR="004B1E14" w:rsidRDefault="004B1E14" w:rsidP="007846B2">
      <w:pPr>
        <w:pStyle w:val="ListParagraph"/>
        <w:autoSpaceDE w:val="0"/>
        <w:autoSpaceDN w:val="0"/>
        <w:adjustRightInd w:val="0"/>
        <w:jc w:val="both"/>
        <w:rPr>
          <w:rFonts w:ascii="Arial" w:hAnsi="Arial" w:cs="Arial"/>
        </w:rPr>
      </w:pPr>
    </w:p>
    <w:p w14:paraId="03E6DB7D" w14:textId="3B6CDE14" w:rsidR="004B1E14" w:rsidRDefault="00BF76AA" w:rsidP="00BF76AA">
      <w:pPr>
        <w:pStyle w:val="ListParagraph"/>
        <w:numPr>
          <w:ilvl w:val="0"/>
          <w:numId w:val="25"/>
        </w:numPr>
        <w:autoSpaceDE w:val="0"/>
        <w:autoSpaceDN w:val="0"/>
        <w:adjustRightInd w:val="0"/>
        <w:jc w:val="both"/>
        <w:rPr>
          <w:rFonts w:ascii="Arial" w:hAnsi="Arial" w:cs="Arial"/>
        </w:rPr>
      </w:pPr>
      <w:r>
        <w:rPr>
          <w:rFonts w:ascii="Arial" w:hAnsi="Arial" w:cs="Arial"/>
        </w:rPr>
        <w:t>Menyukai Merek</w:t>
      </w:r>
    </w:p>
    <w:p w14:paraId="1CA1C1DF" w14:textId="4E943625" w:rsidR="00BF76AA" w:rsidRDefault="009E75AF" w:rsidP="00BF76AA">
      <w:pPr>
        <w:pStyle w:val="ListParagraph"/>
        <w:autoSpaceDE w:val="0"/>
        <w:autoSpaceDN w:val="0"/>
        <w:adjustRightInd w:val="0"/>
        <w:jc w:val="both"/>
        <w:rPr>
          <w:rFonts w:ascii="Arial" w:hAnsi="Arial" w:cs="Arial"/>
        </w:rPr>
      </w:pPr>
      <w:r>
        <w:rPr>
          <w:rFonts w:ascii="Arial" w:hAnsi="Arial" w:cs="Arial"/>
        </w:rPr>
        <w:t xml:space="preserve">Pelanggan telah menyukai merek dan menempatkannya sebagai “teman” pendamping setiap saat. </w:t>
      </w:r>
    </w:p>
    <w:p w14:paraId="004412DC" w14:textId="77777777" w:rsidR="009E75AF" w:rsidRDefault="009E75AF" w:rsidP="00BF76AA">
      <w:pPr>
        <w:pStyle w:val="ListParagraph"/>
        <w:autoSpaceDE w:val="0"/>
        <w:autoSpaceDN w:val="0"/>
        <w:adjustRightInd w:val="0"/>
        <w:jc w:val="both"/>
        <w:rPr>
          <w:rFonts w:ascii="Arial" w:hAnsi="Arial" w:cs="Arial"/>
        </w:rPr>
      </w:pPr>
    </w:p>
    <w:p w14:paraId="26EE1A70" w14:textId="3AB10F5D" w:rsidR="009E75AF" w:rsidRDefault="001E4CE1" w:rsidP="001E4CE1">
      <w:pPr>
        <w:pStyle w:val="ListParagraph"/>
        <w:numPr>
          <w:ilvl w:val="0"/>
          <w:numId w:val="25"/>
        </w:numPr>
        <w:autoSpaceDE w:val="0"/>
        <w:autoSpaceDN w:val="0"/>
        <w:adjustRightInd w:val="0"/>
        <w:jc w:val="both"/>
        <w:rPr>
          <w:rFonts w:ascii="Arial" w:hAnsi="Arial" w:cs="Arial"/>
        </w:rPr>
      </w:pPr>
      <w:r>
        <w:rPr>
          <w:rFonts w:ascii="Arial" w:hAnsi="Arial" w:cs="Arial"/>
        </w:rPr>
        <w:t>Komitmen</w:t>
      </w:r>
    </w:p>
    <w:p w14:paraId="13F86115" w14:textId="2CEFBA6C" w:rsidR="001E4CE1" w:rsidRDefault="00544F1F" w:rsidP="001E4CE1">
      <w:pPr>
        <w:pStyle w:val="ListParagraph"/>
        <w:autoSpaceDE w:val="0"/>
        <w:autoSpaceDN w:val="0"/>
        <w:adjustRightInd w:val="0"/>
        <w:jc w:val="both"/>
        <w:rPr>
          <w:rFonts w:ascii="Arial" w:hAnsi="Arial" w:cs="Arial"/>
        </w:rPr>
      </w:pPr>
      <w:r>
        <w:rPr>
          <w:rFonts w:ascii="Arial" w:hAnsi="Arial" w:cs="Arial"/>
        </w:rPr>
        <w:t xml:space="preserve">Pelanggan jenis ini berada pada level tertinggi loyalitas merek. Mereka menjadikan merek sebagai bagian dari diri mereka. Ada kebanggaan atau spirit yang membuat diri mereka menyatu dengan merek. </w:t>
      </w:r>
    </w:p>
    <w:p w14:paraId="03CF92FC" w14:textId="77777777" w:rsidR="00544F1F" w:rsidRDefault="00544F1F" w:rsidP="001E4CE1">
      <w:pPr>
        <w:pStyle w:val="ListParagraph"/>
        <w:autoSpaceDE w:val="0"/>
        <w:autoSpaceDN w:val="0"/>
        <w:adjustRightInd w:val="0"/>
        <w:jc w:val="both"/>
        <w:rPr>
          <w:rFonts w:ascii="Arial" w:hAnsi="Arial" w:cs="Arial"/>
        </w:rPr>
      </w:pPr>
    </w:p>
    <w:p w14:paraId="4D46878A" w14:textId="77777777" w:rsidR="00544F1F" w:rsidRDefault="00544F1F" w:rsidP="001E4CE1">
      <w:pPr>
        <w:pStyle w:val="ListParagraph"/>
        <w:autoSpaceDE w:val="0"/>
        <w:autoSpaceDN w:val="0"/>
        <w:adjustRightInd w:val="0"/>
        <w:jc w:val="both"/>
        <w:rPr>
          <w:rFonts w:ascii="Arial" w:hAnsi="Arial" w:cs="Arial"/>
        </w:rPr>
      </w:pPr>
    </w:p>
    <w:p w14:paraId="25CAA99A" w14:textId="77777777" w:rsidR="00544F1F" w:rsidRPr="007846B2" w:rsidRDefault="00544F1F" w:rsidP="001E4CE1">
      <w:pPr>
        <w:pStyle w:val="ListParagraph"/>
        <w:autoSpaceDE w:val="0"/>
        <w:autoSpaceDN w:val="0"/>
        <w:adjustRightInd w:val="0"/>
        <w:jc w:val="both"/>
        <w:rPr>
          <w:rFonts w:ascii="Arial" w:hAnsi="Arial" w:cs="Arial"/>
        </w:rPr>
      </w:pPr>
    </w:p>
    <w:p w14:paraId="5543BCF3" w14:textId="77777777" w:rsidR="001A3A7B" w:rsidRDefault="001A3A7B" w:rsidP="00803A6B">
      <w:pPr>
        <w:autoSpaceDE w:val="0"/>
        <w:autoSpaceDN w:val="0"/>
        <w:adjustRightInd w:val="0"/>
        <w:spacing w:line="240" w:lineRule="auto"/>
        <w:jc w:val="both"/>
        <w:rPr>
          <w:rFonts w:ascii="Arial" w:hAnsi="Arial" w:cs="Arial"/>
          <w:sz w:val="24"/>
          <w:szCs w:val="24"/>
        </w:rPr>
      </w:pPr>
    </w:p>
    <w:p w14:paraId="02C1EF51" w14:textId="77777777" w:rsidR="001A3A7B" w:rsidRPr="00DF7216" w:rsidRDefault="001A3A7B" w:rsidP="00803A6B">
      <w:pPr>
        <w:autoSpaceDE w:val="0"/>
        <w:autoSpaceDN w:val="0"/>
        <w:adjustRightInd w:val="0"/>
        <w:spacing w:line="240" w:lineRule="auto"/>
        <w:jc w:val="both"/>
        <w:rPr>
          <w:rFonts w:ascii="Arial" w:hAnsi="Arial" w:cs="Arial"/>
          <w:sz w:val="24"/>
          <w:szCs w:val="24"/>
        </w:rPr>
      </w:pPr>
    </w:p>
    <w:p w14:paraId="217ABEC5" w14:textId="77777777" w:rsidR="00DF7216" w:rsidRDefault="00DF7216" w:rsidP="00803A6B">
      <w:pPr>
        <w:autoSpaceDE w:val="0"/>
        <w:autoSpaceDN w:val="0"/>
        <w:adjustRightInd w:val="0"/>
        <w:spacing w:line="240" w:lineRule="auto"/>
        <w:jc w:val="both"/>
        <w:rPr>
          <w:rFonts w:ascii="Arial" w:hAnsi="Arial" w:cs="Arial"/>
          <w:b/>
          <w:sz w:val="24"/>
          <w:szCs w:val="24"/>
        </w:rPr>
      </w:pPr>
    </w:p>
    <w:p w14:paraId="7CF53FDD" w14:textId="77777777" w:rsidR="00DF7216" w:rsidRDefault="00DF7216" w:rsidP="00803A6B">
      <w:pPr>
        <w:autoSpaceDE w:val="0"/>
        <w:autoSpaceDN w:val="0"/>
        <w:adjustRightInd w:val="0"/>
        <w:spacing w:line="240" w:lineRule="auto"/>
        <w:jc w:val="both"/>
        <w:rPr>
          <w:rFonts w:ascii="Arial" w:hAnsi="Arial" w:cs="Arial"/>
          <w:b/>
          <w:sz w:val="24"/>
          <w:szCs w:val="24"/>
        </w:rPr>
      </w:pPr>
    </w:p>
    <w:p w14:paraId="679FF93E" w14:textId="77777777" w:rsidR="00DF7216" w:rsidRDefault="00DF7216" w:rsidP="00803A6B">
      <w:pPr>
        <w:autoSpaceDE w:val="0"/>
        <w:autoSpaceDN w:val="0"/>
        <w:adjustRightInd w:val="0"/>
        <w:spacing w:line="240" w:lineRule="auto"/>
        <w:jc w:val="both"/>
        <w:rPr>
          <w:rFonts w:ascii="Arial" w:hAnsi="Arial" w:cs="Arial"/>
          <w:b/>
          <w:sz w:val="24"/>
          <w:szCs w:val="24"/>
        </w:rPr>
      </w:pPr>
    </w:p>
    <w:p w14:paraId="3A9CDF68" w14:textId="77777777" w:rsidR="004D31E4" w:rsidRDefault="004D31E4" w:rsidP="00803A6B">
      <w:pPr>
        <w:autoSpaceDE w:val="0"/>
        <w:autoSpaceDN w:val="0"/>
        <w:adjustRightInd w:val="0"/>
        <w:spacing w:line="240" w:lineRule="auto"/>
        <w:jc w:val="both"/>
        <w:rPr>
          <w:rFonts w:ascii="Arial" w:hAnsi="Arial" w:cs="Arial"/>
          <w:b/>
          <w:sz w:val="24"/>
          <w:szCs w:val="24"/>
        </w:rPr>
      </w:pPr>
    </w:p>
    <w:p w14:paraId="2F336223" w14:textId="77777777" w:rsidR="004D31E4" w:rsidRDefault="004D31E4" w:rsidP="00803A6B">
      <w:pPr>
        <w:autoSpaceDE w:val="0"/>
        <w:autoSpaceDN w:val="0"/>
        <w:adjustRightInd w:val="0"/>
        <w:spacing w:line="240" w:lineRule="auto"/>
        <w:jc w:val="both"/>
        <w:rPr>
          <w:rFonts w:ascii="Arial" w:hAnsi="Arial" w:cs="Arial"/>
          <w:b/>
          <w:sz w:val="24"/>
          <w:szCs w:val="24"/>
        </w:rPr>
      </w:pPr>
    </w:p>
    <w:p w14:paraId="6148ABE2" w14:textId="77777777" w:rsidR="004D31E4" w:rsidRDefault="004D31E4" w:rsidP="00803A6B">
      <w:pPr>
        <w:autoSpaceDE w:val="0"/>
        <w:autoSpaceDN w:val="0"/>
        <w:adjustRightInd w:val="0"/>
        <w:spacing w:line="240" w:lineRule="auto"/>
        <w:jc w:val="both"/>
        <w:rPr>
          <w:rFonts w:ascii="Arial" w:hAnsi="Arial" w:cs="Arial"/>
          <w:b/>
          <w:sz w:val="24"/>
          <w:szCs w:val="24"/>
        </w:rPr>
      </w:pPr>
    </w:p>
    <w:p w14:paraId="3BF6EEC5" w14:textId="77777777" w:rsidR="004D31E4" w:rsidRDefault="004D31E4" w:rsidP="00803A6B">
      <w:pPr>
        <w:autoSpaceDE w:val="0"/>
        <w:autoSpaceDN w:val="0"/>
        <w:adjustRightInd w:val="0"/>
        <w:spacing w:line="240" w:lineRule="auto"/>
        <w:jc w:val="both"/>
        <w:rPr>
          <w:rFonts w:ascii="Arial" w:hAnsi="Arial" w:cs="Arial"/>
          <w:b/>
          <w:sz w:val="24"/>
          <w:szCs w:val="24"/>
        </w:rPr>
      </w:pPr>
    </w:p>
    <w:p w14:paraId="0B32C41A" w14:textId="77777777" w:rsidR="004D31E4" w:rsidRDefault="004D31E4" w:rsidP="00803A6B">
      <w:pPr>
        <w:autoSpaceDE w:val="0"/>
        <w:autoSpaceDN w:val="0"/>
        <w:adjustRightInd w:val="0"/>
        <w:spacing w:line="240" w:lineRule="auto"/>
        <w:jc w:val="both"/>
        <w:rPr>
          <w:rFonts w:ascii="Arial" w:hAnsi="Arial" w:cs="Arial"/>
          <w:b/>
          <w:sz w:val="24"/>
          <w:szCs w:val="24"/>
        </w:rPr>
      </w:pPr>
    </w:p>
    <w:p w14:paraId="3599C654" w14:textId="77777777" w:rsidR="004D31E4" w:rsidRDefault="004D31E4" w:rsidP="00803A6B">
      <w:pPr>
        <w:autoSpaceDE w:val="0"/>
        <w:autoSpaceDN w:val="0"/>
        <w:adjustRightInd w:val="0"/>
        <w:spacing w:line="240" w:lineRule="auto"/>
        <w:jc w:val="both"/>
        <w:rPr>
          <w:rFonts w:ascii="Arial" w:hAnsi="Arial" w:cs="Arial"/>
          <w:b/>
          <w:sz w:val="24"/>
          <w:szCs w:val="24"/>
        </w:rPr>
      </w:pPr>
    </w:p>
    <w:p w14:paraId="675A56C9" w14:textId="77777777" w:rsidR="004D31E4" w:rsidRDefault="004D31E4" w:rsidP="00803A6B">
      <w:pPr>
        <w:autoSpaceDE w:val="0"/>
        <w:autoSpaceDN w:val="0"/>
        <w:adjustRightInd w:val="0"/>
        <w:spacing w:line="240" w:lineRule="auto"/>
        <w:jc w:val="both"/>
        <w:rPr>
          <w:rFonts w:ascii="Arial" w:hAnsi="Arial" w:cs="Arial"/>
          <w:b/>
          <w:sz w:val="24"/>
          <w:szCs w:val="24"/>
        </w:rPr>
      </w:pPr>
    </w:p>
    <w:p w14:paraId="0FC047CC" w14:textId="77777777" w:rsidR="004D31E4" w:rsidRDefault="004D31E4" w:rsidP="00803A6B">
      <w:pPr>
        <w:autoSpaceDE w:val="0"/>
        <w:autoSpaceDN w:val="0"/>
        <w:adjustRightInd w:val="0"/>
        <w:spacing w:line="240" w:lineRule="auto"/>
        <w:jc w:val="both"/>
        <w:rPr>
          <w:rFonts w:ascii="Arial" w:hAnsi="Arial" w:cs="Arial"/>
          <w:b/>
          <w:sz w:val="24"/>
          <w:szCs w:val="24"/>
        </w:rPr>
      </w:pPr>
    </w:p>
    <w:p w14:paraId="5E8F0A5D" w14:textId="77777777" w:rsidR="004D31E4" w:rsidRDefault="004D31E4" w:rsidP="00803A6B">
      <w:pPr>
        <w:autoSpaceDE w:val="0"/>
        <w:autoSpaceDN w:val="0"/>
        <w:adjustRightInd w:val="0"/>
        <w:spacing w:line="240" w:lineRule="auto"/>
        <w:jc w:val="both"/>
        <w:rPr>
          <w:rFonts w:ascii="Arial" w:hAnsi="Arial" w:cs="Arial"/>
          <w:b/>
          <w:sz w:val="24"/>
          <w:szCs w:val="24"/>
        </w:rPr>
      </w:pPr>
    </w:p>
    <w:p w14:paraId="308D86E6" w14:textId="77777777" w:rsidR="004D31E4" w:rsidRDefault="004D31E4" w:rsidP="00803A6B">
      <w:pPr>
        <w:autoSpaceDE w:val="0"/>
        <w:autoSpaceDN w:val="0"/>
        <w:adjustRightInd w:val="0"/>
        <w:spacing w:line="240" w:lineRule="auto"/>
        <w:jc w:val="both"/>
        <w:rPr>
          <w:rFonts w:ascii="Arial" w:hAnsi="Arial" w:cs="Arial"/>
          <w:b/>
          <w:sz w:val="24"/>
          <w:szCs w:val="24"/>
        </w:rPr>
      </w:pPr>
    </w:p>
    <w:p w14:paraId="407CFBB9" w14:textId="77777777" w:rsidR="004D31E4" w:rsidRDefault="004D31E4" w:rsidP="00803A6B">
      <w:pPr>
        <w:autoSpaceDE w:val="0"/>
        <w:autoSpaceDN w:val="0"/>
        <w:adjustRightInd w:val="0"/>
        <w:spacing w:line="240" w:lineRule="auto"/>
        <w:jc w:val="both"/>
        <w:rPr>
          <w:rFonts w:ascii="Arial" w:hAnsi="Arial" w:cs="Arial"/>
          <w:b/>
          <w:sz w:val="24"/>
          <w:szCs w:val="24"/>
        </w:rPr>
      </w:pPr>
    </w:p>
    <w:p w14:paraId="15D1BDB4" w14:textId="77777777" w:rsidR="004D31E4" w:rsidRDefault="004D31E4" w:rsidP="00803A6B">
      <w:pPr>
        <w:autoSpaceDE w:val="0"/>
        <w:autoSpaceDN w:val="0"/>
        <w:adjustRightInd w:val="0"/>
        <w:spacing w:line="240" w:lineRule="auto"/>
        <w:jc w:val="both"/>
        <w:rPr>
          <w:rFonts w:ascii="Arial" w:hAnsi="Arial" w:cs="Arial"/>
          <w:b/>
          <w:sz w:val="24"/>
          <w:szCs w:val="24"/>
        </w:rPr>
      </w:pPr>
    </w:p>
    <w:p w14:paraId="2A675F89" w14:textId="77777777" w:rsidR="004D31E4" w:rsidRDefault="004D31E4" w:rsidP="00803A6B">
      <w:pPr>
        <w:autoSpaceDE w:val="0"/>
        <w:autoSpaceDN w:val="0"/>
        <w:adjustRightInd w:val="0"/>
        <w:spacing w:line="240" w:lineRule="auto"/>
        <w:jc w:val="both"/>
        <w:rPr>
          <w:rFonts w:ascii="Arial" w:hAnsi="Arial" w:cs="Arial"/>
          <w:b/>
          <w:sz w:val="24"/>
          <w:szCs w:val="24"/>
        </w:rPr>
      </w:pPr>
    </w:p>
    <w:p w14:paraId="5AC8C6A3" w14:textId="77777777" w:rsidR="004D31E4" w:rsidRDefault="004D31E4" w:rsidP="00803A6B">
      <w:pPr>
        <w:autoSpaceDE w:val="0"/>
        <w:autoSpaceDN w:val="0"/>
        <w:adjustRightInd w:val="0"/>
        <w:spacing w:line="240" w:lineRule="auto"/>
        <w:jc w:val="both"/>
        <w:rPr>
          <w:rFonts w:ascii="Arial" w:hAnsi="Arial" w:cs="Arial"/>
          <w:b/>
          <w:sz w:val="24"/>
          <w:szCs w:val="24"/>
        </w:rPr>
      </w:pPr>
    </w:p>
    <w:p w14:paraId="63793A12" w14:textId="77777777" w:rsidR="004D31E4" w:rsidRDefault="004D31E4" w:rsidP="00803A6B">
      <w:pPr>
        <w:autoSpaceDE w:val="0"/>
        <w:autoSpaceDN w:val="0"/>
        <w:adjustRightInd w:val="0"/>
        <w:spacing w:line="240" w:lineRule="auto"/>
        <w:jc w:val="both"/>
        <w:rPr>
          <w:rFonts w:ascii="Arial" w:hAnsi="Arial" w:cs="Arial"/>
          <w:b/>
          <w:sz w:val="24"/>
          <w:szCs w:val="24"/>
        </w:rPr>
      </w:pPr>
    </w:p>
    <w:p w14:paraId="3CB5C318" w14:textId="77777777" w:rsidR="004D31E4" w:rsidRPr="00035E02" w:rsidRDefault="004D31E4" w:rsidP="00803A6B">
      <w:pPr>
        <w:autoSpaceDE w:val="0"/>
        <w:autoSpaceDN w:val="0"/>
        <w:adjustRightInd w:val="0"/>
        <w:spacing w:line="240" w:lineRule="auto"/>
        <w:jc w:val="both"/>
        <w:rPr>
          <w:rFonts w:ascii="Arial" w:hAnsi="Arial" w:cs="Arial"/>
          <w:b/>
          <w:sz w:val="24"/>
          <w:szCs w:val="24"/>
        </w:rPr>
      </w:pPr>
    </w:p>
    <w:p w14:paraId="4F0EF2EA" w14:textId="40EACA28" w:rsidR="0011689E" w:rsidRPr="007F238C" w:rsidRDefault="002C4E14" w:rsidP="00662B45">
      <w:pPr>
        <w:autoSpaceDE w:val="0"/>
        <w:autoSpaceDN w:val="0"/>
        <w:adjustRightInd w:val="0"/>
        <w:spacing w:line="240" w:lineRule="auto"/>
        <w:jc w:val="both"/>
        <w:rPr>
          <w:rFonts w:ascii="Arial" w:hAnsi="Arial" w:cs="Arial"/>
          <w:b/>
          <w:sz w:val="24"/>
          <w:szCs w:val="24"/>
        </w:rPr>
      </w:pPr>
      <w:r w:rsidRPr="007F238C">
        <w:rPr>
          <w:rFonts w:ascii="Arial" w:hAnsi="Arial" w:cs="Arial"/>
          <w:b/>
          <w:sz w:val="24"/>
          <w:szCs w:val="24"/>
        </w:rPr>
        <w:t>SOAL-SOAL:</w:t>
      </w:r>
    </w:p>
    <w:p w14:paraId="5F213F1E" w14:textId="184479E9" w:rsidR="001F0758" w:rsidRPr="001F0758" w:rsidRDefault="000E728A" w:rsidP="001F0758">
      <w:pPr>
        <w:pStyle w:val="ListParagraph"/>
        <w:numPr>
          <w:ilvl w:val="0"/>
          <w:numId w:val="1"/>
        </w:numPr>
        <w:autoSpaceDE w:val="0"/>
        <w:autoSpaceDN w:val="0"/>
        <w:adjustRightInd w:val="0"/>
        <w:jc w:val="both"/>
        <w:rPr>
          <w:rFonts w:ascii="Arial" w:hAnsi="Arial" w:cs="Arial"/>
        </w:rPr>
      </w:pPr>
      <w:r>
        <w:rPr>
          <w:rFonts w:ascii="Arial" w:hAnsi="Arial" w:cs="Arial"/>
          <w:color w:val="15140F"/>
        </w:rPr>
        <w:t>Ekuitas merek</w:t>
      </w:r>
      <w:r w:rsidR="001F0758" w:rsidRPr="001F0758">
        <w:rPr>
          <w:rFonts w:ascii="Arial" w:hAnsi="Arial" w:cs="Arial"/>
          <w:color w:val="15140F"/>
        </w:rPr>
        <w:t xml:space="preserve"> merupakan persepsi, pendapat, atau kesan seseorang terhadap kita</w:t>
      </w:r>
      <w:r w:rsidR="00096986">
        <w:rPr>
          <w:rFonts w:ascii="Arial" w:hAnsi="Arial" w:cs="Arial"/>
          <w:color w:val="15140F"/>
        </w:rPr>
        <w:t>.</w:t>
      </w:r>
      <w:r w:rsidR="001F0758">
        <w:rPr>
          <w:rFonts w:ascii="Arial" w:hAnsi="Arial" w:cs="Arial"/>
          <w:color w:val="15140F"/>
        </w:rPr>
        <w:t xml:space="preserve"> </w:t>
      </w:r>
      <w:r w:rsidR="00B22B52">
        <w:rPr>
          <w:rFonts w:ascii="Arial" w:hAnsi="Arial" w:cs="Arial"/>
          <w:i/>
          <w:color w:val="15140F"/>
        </w:rPr>
        <w:t>Equity</w:t>
      </w:r>
      <w:r w:rsidR="001F0758" w:rsidRPr="001F0758">
        <w:rPr>
          <w:rFonts w:ascii="Arial" w:hAnsi="Arial" w:cs="Arial"/>
          <w:i/>
          <w:color w:val="15140F"/>
        </w:rPr>
        <w:t xml:space="preserve"> brand</w:t>
      </w:r>
      <w:r w:rsidR="001F0758" w:rsidRPr="001F0758">
        <w:rPr>
          <w:rFonts w:ascii="Arial" w:hAnsi="Arial" w:cs="Arial"/>
          <w:color w:val="15140F"/>
        </w:rPr>
        <w:t xml:space="preserve"> yang sukses akan secara tepat menggambarkan keseluruhan potensi, kualitas, dan nilai-nilai yang berada dalam diri seorang individu</w:t>
      </w:r>
      <w:r w:rsidR="00096986">
        <w:rPr>
          <w:rFonts w:ascii="Arial" w:hAnsi="Arial" w:cs="Arial"/>
          <w:color w:val="15140F"/>
        </w:rPr>
        <w:t>.</w:t>
      </w:r>
    </w:p>
    <w:p w14:paraId="52A84399" w14:textId="77777777" w:rsidR="001F0758" w:rsidRDefault="00B70217" w:rsidP="001F0758">
      <w:pPr>
        <w:pStyle w:val="ListParagraph"/>
        <w:numPr>
          <w:ilvl w:val="0"/>
          <w:numId w:val="14"/>
        </w:numPr>
        <w:autoSpaceDE w:val="0"/>
        <w:autoSpaceDN w:val="0"/>
        <w:adjustRightInd w:val="0"/>
        <w:jc w:val="both"/>
        <w:rPr>
          <w:rFonts w:ascii="Arial" w:hAnsi="Arial" w:cs="Arial"/>
        </w:rPr>
      </w:pPr>
      <w:r w:rsidRPr="001F0758">
        <w:rPr>
          <w:rFonts w:ascii="Arial" w:hAnsi="Arial" w:cs="Arial"/>
        </w:rPr>
        <w:t>Benar</w:t>
      </w:r>
    </w:p>
    <w:p w14:paraId="5D482BBB" w14:textId="1C3629D0" w:rsidR="00B70217" w:rsidRPr="001F0758" w:rsidRDefault="00B70217" w:rsidP="001F0758">
      <w:pPr>
        <w:pStyle w:val="ListParagraph"/>
        <w:numPr>
          <w:ilvl w:val="0"/>
          <w:numId w:val="14"/>
        </w:numPr>
        <w:autoSpaceDE w:val="0"/>
        <w:autoSpaceDN w:val="0"/>
        <w:adjustRightInd w:val="0"/>
        <w:jc w:val="both"/>
        <w:rPr>
          <w:rFonts w:ascii="Arial" w:hAnsi="Arial" w:cs="Arial"/>
        </w:rPr>
      </w:pPr>
      <w:r w:rsidRPr="001F0758">
        <w:rPr>
          <w:rFonts w:ascii="Arial" w:hAnsi="Arial" w:cs="Arial"/>
        </w:rPr>
        <w:t>Salah</w:t>
      </w:r>
    </w:p>
    <w:p w14:paraId="3BD085F5" w14:textId="77777777" w:rsidR="00351024" w:rsidRPr="007F238C" w:rsidRDefault="00351024" w:rsidP="00351024">
      <w:pPr>
        <w:autoSpaceDE w:val="0"/>
        <w:autoSpaceDN w:val="0"/>
        <w:adjustRightInd w:val="0"/>
        <w:jc w:val="both"/>
        <w:rPr>
          <w:rFonts w:ascii="Arial" w:hAnsi="Arial" w:cs="Arial"/>
          <w:sz w:val="24"/>
          <w:szCs w:val="24"/>
        </w:rPr>
      </w:pPr>
    </w:p>
    <w:p w14:paraId="49AFE776" w14:textId="747D4324" w:rsidR="00351024" w:rsidRPr="000132AE" w:rsidRDefault="00A879B8" w:rsidP="000132AE">
      <w:pPr>
        <w:pStyle w:val="ListParagraph"/>
        <w:numPr>
          <w:ilvl w:val="0"/>
          <w:numId w:val="1"/>
        </w:numPr>
        <w:autoSpaceDE w:val="0"/>
        <w:autoSpaceDN w:val="0"/>
        <w:adjustRightInd w:val="0"/>
        <w:jc w:val="both"/>
        <w:rPr>
          <w:rFonts w:ascii="Arial" w:hAnsi="Arial" w:cs="Arial"/>
        </w:rPr>
      </w:pPr>
      <w:r>
        <w:rPr>
          <w:rFonts w:ascii="Arial" w:hAnsi="Arial" w:cs="Arial"/>
        </w:rPr>
        <w:t xml:space="preserve">Manfaat memiliki ekuitas merek yang tinggi adalah memiliki persepsi kualitas yang bagus, loyalitas merek yang lebih tinggi, </w:t>
      </w:r>
      <w:r w:rsidR="000E728A">
        <w:rPr>
          <w:rFonts w:ascii="Arial" w:hAnsi="Arial" w:cs="Arial"/>
        </w:rPr>
        <w:t xml:space="preserve">bisa menetapkan </w:t>
      </w:r>
      <w:r>
        <w:rPr>
          <w:rFonts w:ascii="Arial" w:hAnsi="Arial" w:cs="Arial"/>
        </w:rPr>
        <w:t>harga premium, hingga terbukanya peluang bagi perluasan merek</w:t>
      </w:r>
      <w:r w:rsidR="00864DBF" w:rsidRPr="000132AE">
        <w:rPr>
          <w:rFonts w:ascii="Arial" w:hAnsi="Arial" w:cs="Arial"/>
        </w:rPr>
        <w:t xml:space="preserve">. </w:t>
      </w:r>
      <w:r w:rsidR="000132AE">
        <w:rPr>
          <w:rFonts w:ascii="Arial" w:hAnsi="Arial" w:cs="Arial"/>
        </w:rPr>
        <w:t xml:space="preserve"> </w:t>
      </w:r>
    </w:p>
    <w:p w14:paraId="7C4F8370" w14:textId="0B4837A7" w:rsidR="00351024" w:rsidRPr="007F238C" w:rsidRDefault="00864DBF" w:rsidP="00351024">
      <w:pPr>
        <w:pStyle w:val="ListParagraph"/>
        <w:numPr>
          <w:ilvl w:val="0"/>
          <w:numId w:val="3"/>
        </w:numPr>
        <w:tabs>
          <w:tab w:val="left" w:pos="1260"/>
        </w:tabs>
        <w:autoSpaceDE w:val="0"/>
        <w:autoSpaceDN w:val="0"/>
        <w:adjustRightInd w:val="0"/>
        <w:ind w:left="900" w:firstLine="0"/>
        <w:jc w:val="both"/>
        <w:rPr>
          <w:rFonts w:ascii="Arial" w:hAnsi="Arial" w:cs="Arial"/>
        </w:rPr>
      </w:pPr>
      <w:r w:rsidRPr="007F238C">
        <w:rPr>
          <w:rFonts w:ascii="Arial" w:hAnsi="Arial" w:cs="Arial"/>
        </w:rPr>
        <w:t>Benar</w:t>
      </w:r>
    </w:p>
    <w:p w14:paraId="6B70E406" w14:textId="191A1501" w:rsidR="00351024" w:rsidRPr="007F238C" w:rsidRDefault="00864DBF" w:rsidP="00351024">
      <w:pPr>
        <w:pStyle w:val="ListParagraph"/>
        <w:numPr>
          <w:ilvl w:val="0"/>
          <w:numId w:val="3"/>
        </w:numPr>
        <w:tabs>
          <w:tab w:val="left" w:pos="1260"/>
        </w:tabs>
        <w:autoSpaceDE w:val="0"/>
        <w:autoSpaceDN w:val="0"/>
        <w:adjustRightInd w:val="0"/>
        <w:ind w:left="900" w:firstLine="0"/>
        <w:jc w:val="both"/>
        <w:rPr>
          <w:rFonts w:ascii="Arial" w:hAnsi="Arial" w:cs="Arial"/>
        </w:rPr>
      </w:pPr>
      <w:r w:rsidRPr="007F238C">
        <w:rPr>
          <w:rFonts w:ascii="Arial" w:hAnsi="Arial" w:cs="Arial"/>
        </w:rPr>
        <w:t>Salah</w:t>
      </w:r>
    </w:p>
    <w:p w14:paraId="252AA82D" w14:textId="77777777" w:rsidR="00F82871" w:rsidRPr="007F238C" w:rsidRDefault="00F82871" w:rsidP="00F82871">
      <w:pPr>
        <w:tabs>
          <w:tab w:val="left" w:pos="1260"/>
        </w:tabs>
        <w:autoSpaceDE w:val="0"/>
        <w:autoSpaceDN w:val="0"/>
        <w:adjustRightInd w:val="0"/>
        <w:jc w:val="both"/>
        <w:rPr>
          <w:rFonts w:ascii="Arial" w:hAnsi="Arial" w:cs="Arial"/>
          <w:sz w:val="24"/>
          <w:szCs w:val="24"/>
        </w:rPr>
      </w:pPr>
    </w:p>
    <w:p w14:paraId="7C509970" w14:textId="00233CD8" w:rsidR="00F10916" w:rsidRPr="007F238C" w:rsidRDefault="000E728A" w:rsidP="000132AE">
      <w:pPr>
        <w:pStyle w:val="ListParagraph"/>
        <w:numPr>
          <w:ilvl w:val="0"/>
          <w:numId w:val="1"/>
        </w:numPr>
        <w:tabs>
          <w:tab w:val="left" w:pos="1260"/>
        </w:tabs>
        <w:autoSpaceDE w:val="0"/>
        <w:autoSpaceDN w:val="0"/>
        <w:adjustRightInd w:val="0"/>
        <w:jc w:val="both"/>
        <w:rPr>
          <w:rFonts w:ascii="Arial" w:hAnsi="Arial" w:cs="Arial"/>
        </w:rPr>
      </w:pPr>
      <w:r>
        <w:rPr>
          <w:rFonts w:ascii="Arial" w:hAnsi="Arial" w:cs="Arial"/>
        </w:rPr>
        <w:t>S</w:t>
      </w:r>
      <w:r w:rsidRPr="0053493A">
        <w:rPr>
          <w:rFonts w:ascii="Arial" w:hAnsi="Arial" w:cs="Arial"/>
        </w:rPr>
        <w:t>eperangk</w:t>
      </w:r>
      <w:r>
        <w:rPr>
          <w:rFonts w:ascii="Arial" w:hAnsi="Arial" w:cs="Arial"/>
        </w:rPr>
        <w:t xml:space="preserve">at asosiasi dan perilaku </w:t>
      </w:r>
      <w:r w:rsidRPr="0053493A">
        <w:rPr>
          <w:rFonts w:ascii="Arial" w:hAnsi="Arial" w:cs="Arial"/>
        </w:rPr>
        <w:t>yang dimiliki oleh pelanggan merek, anggota saluran distribusi, dan</w:t>
      </w:r>
      <w:r>
        <w:rPr>
          <w:rFonts w:ascii="Arial" w:hAnsi="Arial" w:cs="Arial"/>
        </w:rPr>
        <w:t xml:space="preserve"> </w:t>
      </w:r>
      <w:r w:rsidRPr="0053493A">
        <w:rPr>
          <w:rFonts w:ascii="Arial" w:hAnsi="Arial" w:cs="Arial"/>
        </w:rPr>
        <w:t>perusahaan yang memungkinkan suatu merek mendapatkan kekuatan, daya</w:t>
      </w:r>
      <w:r>
        <w:rPr>
          <w:rFonts w:ascii="Arial" w:hAnsi="Arial" w:cs="Arial"/>
        </w:rPr>
        <w:t xml:space="preserve"> </w:t>
      </w:r>
      <w:r w:rsidRPr="0053493A">
        <w:rPr>
          <w:rFonts w:ascii="Arial" w:hAnsi="Arial" w:cs="Arial"/>
        </w:rPr>
        <w:t>tahan, dan keunggulan yang dapat membedakan dengan merek pesaing</w:t>
      </w:r>
      <w:r>
        <w:rPr>
          <w:rFonts w:ascii="Arial" w:hAnsi="Arial" w:cs="Arial"/>
        </w:rPr>
        <w:t xml:space="preserve"> disebut sebagai ekuitas merek</w:t>
      </w:r>
      <w:r w:rsidR="00864DBF" w:rsidRPr="007F238C">
        <w:rPr>
          <w:rFonts w:ascii="Arial" w:hAnsi="Arial" w:cs="Arial"/>
        </w:rPr>
        <w:t xml:space="preserve">. </w:t>
      </w:r>
    </w:p>
    <w:p w14:paraId="0032805E" w14:textId="68A73850" w:rsidR="00F10916" w:rsidRPr="007F238C" w:rsidRDefault="00864DBF" w:rsidP="00981B71">
      <w:pPr>
        <w:pStyle w:val="ListParagraph"/>
        <w:numPr>
          <w:ilvl w:val="0"/>
          <w:numId w:val="6"/>
        </w:numPr>
        <w:tabs>
          <w:tab w:val="left" w:pos="1260"/>
        </w:tabs>
        <w:autoSpaceDE w:val="0"/>
        <w:autoSpaceDN w:val="0"/>
        <w:adjustRightInd w:val="0"/>
        <w:ind w:left="900" w:firstLine="0"/>
        <w:jc w:val="both"/>
        <w:rPr>
          <w:rFonts w:ascii="Arial" w:hAnsi="Arial" w:cs="Arial"/>
        </w:rPr>
      </w:pPr>
      <w:r w:rsidRPr="007F238C">
        <w:rPr>
          <w:rFonts w:ascii="Arial" w:hAnsi="Arial" w:cs="Arial"/>
        </w:rPr>
        <w:t>Benar</w:t>
      </w:r>
    </w:p>
    <w:p w14:paraId="567C1C46" w14:textId="5DFE1FA0" w:rsidR="00885073" w:rsidRPr="007F238C" w:rsidRDefault="00864DBF" w:rsidP="00981B71">
      <w:pPr>
        <w:pStyle w:val="ListParagraph"/>
        <w:numPr>
          <w:ilvl w:val="0"/>
          <w:numId w:val="6"/>
        </w:numPr>
        <w:tabs>
          <w:tab w:val="left" w:pos="1260"/>
        </w:tabs>
        <w:autoSpaceDE w:val="0"/>
        <w:autoSpaceDN w:val="0"/>
        <w:adjustRightInd w:val="0"/>
        <w:ind w:left="900" w:firstLine="0"/>
        <w:jc w:val="both"/>
        <w:rPr>
          <w:rFonts w:ascii="Arial" w:hAnsi="Arial" w:cs="Arial"/>
        </w:rPr>
      </w:pPr>
      <w:r w:rsidRPr="007F238C">
        <w:rPr>
          <w:rFonts w:ascii="Arial" w:hAnsi="Arial" w:cs="Arial"/>
        </w:rPr>
        <w:t>Salah</w:t>
      </w:r>
    </w:p>
    <w:p w14:paraId="2AEEE8C4" w14:textId="77777777" w:rsidR="00B84DAD" w:rsidRPr="007F238C" w:rsidRDefault="00B84DAD" w:rsidP="00B84DAD">
      <w:pPr>
        <w:pStyle w:val="ListParagraph"/>
        <w:tabs>
          <w:tab w:val="left" w:pos="1260"/>
        </w:tabs>
        <w:autoSpaceDE w:val="0"/>
        <w:autoSpaceDN w:val="0"/>
        <w:adjustRightInd w:val="0"/>
        <w:ind w:left="900"/>
        <w:jc w:val="both"/>
        <w:rPr>
          <w:rFonts w:ascii="Arial" w:hAnsi="Arial" w:cs="Arial"/>
        </w:rPr>
      </w:pPr>
    </w:p>
    <w:p w14:paraId="6C20E0DC" w14:textId="77777777" w:rsidR="005C58FF" w:rsidRPr="007F238C" w:rsidRDefault="005C58FF" w:rsidP="00B84DAD">
      <w:pPr>
        <w:pStyle w:val="ListParagraph"/>
        <w:tabs>
          <w:tab w:val="left" w:pos="1260"/>
        </w:tabs>
        <w:autoSpaceDE w:val="0"/>
        <w:autoSpaceDN w:val="0"/>
        <w:adjustRightInd w:val="0"/>
        <w:ind w:left="900"/>
        <w:jc w:val="both"/>
        <w:rPr>
          <w:rFonts w:ascii="Arial" w:hAnsi="Arial" w:cs="Arial"/>
        </w:rPr>
      </w:pPr>
    </w:p>
    <w:p w14:paraId="49D1A1AA" w14:textId="12EEB2D3" w:rsidR="00351024" w:rsidRPr="007F238C" w:rsidRDefault="00367DE0" w:rsidP="000132AE">
      <w:pPr>
        <w:pStyle w:val="ListParagraph"/>
        <w:numPr>
          <w:ilvl w:val="0"/>
          <w:numId w:val="1"/>
        </w:numPr>
        <w:tabs>
          <w:tab w:val="left" w:pos="1260"/>
        </w:tabs>
        <w:autoSpaceDE w:val="0"/>
        <w:autoSpaceDN w:val="0"/>
        <w:adjustRightInd w:val="0"/>
        <w:jc w:val="both"/>
        <w:rPr>
          <w:rFonts w:ascii="Arial" w:hAnsi="Arial" w:cs="Arial"/>
        </w:rPr>
      </w:pPr>
      <w:r>
        <w:rPr>
          <w:rFonts w:ascii="Arial" w:hAnsi="Arial" w:cs="Arial"/>
        </w:rPr>
        <w:t xml:space="preserve">Level tertinggi dan posisi ideal bagi semua merek dalam tingkatan </w:t>
      </w:r>
      <w:r>
        <w:rPr>
          <w:rFonts w:ascii="Arial" w:hAnsi="Arial" w:cs="Arial"/>
          <w:i/>
        </w:rPr>
        <w:t xml:space="preserve">brand awareness </w:t>
      </w:r>
      <w:r>
        <w:rPr>
          <w:rFonts w:ascii="Arial" w:hAnsi="Arial" w:cs="Arial"/>
        </w:rPr>
        <w:t xml:space="preserve">disebut </w:t>
      </w:r>
      <w:r>
        <w:rPr>
          <w:rFonts w:ascii="Arial" w:hAnsi="Arial" w:cs="Arial"/>
          <w:i/>
        </w:rPr>
        <w:t>Top of Mind</w:t>
      </w:r>
      <w:r w:rsidR="002A3676" w:rsidRPr="007F238C">
        <w:rPr>
          <w:rFonts w:ascii="Arial" w:hAnsi="Arial" w:cs="Arial"/>
        </w:rPr>
        <w:t xml:space="preserve">. </w:t>
      </w:r>
    </w:p>
    <w:p w14:paraId="021E0084" w14:textId="445929D4" w:rsidR="00351024" w:rsidRPr="007F238C" w:rsidRDefault="002A3676" w:rsidP="002A3676">
      <w:pPr>
        <w:pStyle w:val="ListParagraph"/>
        <w:numPr>
          <w:ilvl w:val="0"/>
          <w:numId w:val="4"/>
        </w:numPr>
        <w:tabs>
          <w:tab w:val="left" w:pos="1170"/>
          <w:tab w:val="left" w:pos="1260"/>
        </w:tabs>
        <w:autoSpaceDE w:val="0"/>
        <w:autoSpaceDN w:val="0"/>
        <w:adjustRightInd w:val="0"/>
        <w:ind w:left="1260"/>
        <w:jc w:val="both"/>
        <w:rPr>
          <w:rFonts w:ascii="Arial" w:hAnsi="Arial" w:cs="Arial"/>
        </w:rPr>
      </w:pPr>
      <w:r w:rsidRPr="007F238C">
        <w:rPr>
          <w:rFonts w:ascii="Arial" w:hAnsi="Arial" w:cs="Arial"/>
        </w:rPr>
        <w:t>Benar</w:t>
      </w:r>
    </w:p>
    <w:p w14:paraId="5406718A" w14:textId="2F005004" w:rsidR="00351024" w:rsidRPr="007F238C" w:rsidRDefault="002A3676" w:rsidP="00351024">
      <w:pPr>
        <w:pStyle w:val="ListParagraph"/>
        <w:numPr>
          <w:ilvl w:val="0"/>
          <w:numId w:val="4"/>
        </w:numPr>
        <w:tabs>
          <w:tab w:val="left" w:pos="1170"/>
          <w:tab w:val="left" w:pos="1260"/>
        </w:tabs>
        <w:autoSpaceDE w:val="0"/>
        <w:autoSpaceDN w:val="0"/>
        <w:adjustRightInd w:val="0"/>
        <w:ind w:left="1260"/>
        <w:jc w:val="both"/>
        <w:rPr>
          <w:rFonts w:ascii="Arial" w:hAnsi="Arial" w:cs="Arial"/>
        </w:rPr>
      </w:pPr>
      <w:r w:rsidRPr="007F238C">
        <w:rPr>
          <w:rFonts w:ascii="Arial" w:hAnsi="Arial" w:cs="Arial"/>
        </w:rPr>
        <w:t>Salah</w:t>
      </w:r>
    </w:p>
    <w:p w14:paraId="78CF29AC" w14:textId="77777777" w:rsidR="00351024" w:rsidRPr="007F238C" w:rsidRDefault="00351024" w:rsidP="00351024">
      <w:pPr>
        <w:tabs>
          <w:tab w:val="left" w:pos="1170"/>
          <w:tab w:val="left" w:pos="1260"/>
        </w:tabs>
        <w:autoSpaceDE w:val="0"/>
        <w:autoSpaceDN w:val="0"/>
        <w:adjustRightInd w:val="0"/>
        <w:jc w:val="both"/>
        <w:rPr>
          <w:rFonts w:ascii="Arial" w:hAnsi="Arial" w:cs="Arial"/>
          <w:sz w:val="24"/>
          <w:szCs w:val="24"/>
        </w:rPr>
      </w:pPr>
    </w:p>
    <w:p w14:paraId="3E7EB248" w14:textId="48A95EBD" w:rsidR="00351024" w:rsidRPr="007F238C" w:rsidRDefault="00DC0735" w:rsidP="000132AE">
      <w:pPr>
        <w:pStyle w:val="ListParagraph"/>
        <w:numPr>
          <w:ilvl w:val="0"/>
          <w:numId w:val="1"/>
        </w:numPr>
        <w:tabs>
          <w:tab w:val="left" w:pos="1170"/>
          <w:tab w:val="left" w:pos="1260"/>
        </w:tabs>
        <w:autoSpaceDE w:val="0"/>
        <w:autoSpaceDN w:val="0"/>
        <w:adjustRightInd w:val="0"/>
        <w:jc w:val="both"/>
        <w:rPr>
          <w:rFonts w:ascii="Arial" w:hAnsi="Arial" w:cs="Arial"/>
        </w:rPr>
      </w:pPr>
      <w:r>
        <w:rPr>
          <w:rFonts w:ascii="Arial" w:hAnsi="Arial" w:cs="Arial"/>
        </w:rPr>
        <w:t>Persepsi kualitas terhadap merek menggambarkan respon keseluruhan pelanggan terhadap kualitas dan keunggulan yang ditawarkan merek</w:t>
      </w:r>
      <w:r w:rsidR="002A3676" w:rsidRPr="007F238C">
        <w:rPr>
          <w:rFonts w:ascii="Arial" w:hAnsi="Arial" w:cs="Arial"/>
        </w:rPr>
        <w:t xml:space="preserve">. </w:t>
      </w:r>
    </w:p>
    <w:p w14:paraId="1D8A454E" w14:textId="5FC47E1A" w:rsidR="00351024" w:rsidRPr="007F238C" w:rsidRDefault="002A3676" w:rsidP="00351024">
      <w:pPr>
        <w:pStyle w:val="ListParagraph"/>
        <w:numPr>
          <w:ilvl w:val="0"/>
          <w:numId w:val="5"/>
        </w:numPr>
        <w:tabs>
          <w:tab w:val="left" w:pos="1170"/>
          <w:tab w:val="left" w:pos="1260"/>
        </w:tabs>
        <w:autoSpaceDE w:val="0"/>
        <w:autoSpaceDN w:val="0"/>
        <w:adjustRightInd w:val="0"/>
        <w:ind w:hanging="180"/>
        <w:jc w:val="both"/>
        <w:rPr>
          <w:rFonts w:ascii="Arial" w:hAnsi="Arial" w:cs="Arial"/>
        </w:rPr>
      </w:pPr>
      <w:r w:rsidRPr="007F238C">
        <w:rPr>
          <w:rFonts w:ascii="Arial" w:hAnsi="Arial" w:cs="Arial"/>
        </w:rPr>
        <w:t>Benar</w:t>
      </w:r>
    </w:p>
    <w:p w14:paraId="575A11C5" w14:textId="719D936C" w:rsidR="00351024" w:rsidRPr="007F238C" w:rsidRDefault="002A3676" w:rsidP="002A3676">
      <w:pPr>
        <w:pStyle w:val="ListParagraph"/>
        <w:numPr>
          <w:ilvl w:val="0"/>
          <w:numId w:val="5"/>
        </w:numPr>
        <w:tabs>
          <w:tab w:val="left" w:pos="1170"/>
          <w:tab w:val="left" w:pos="1260"/>
        </w:tabs>
        <w:autoSpaceDE w:val="0"/>
        <w:autoSpaceDN w:val="0"/>
        <w:adjustRightInd w:val="0"/>
        <w:ind w:hanging="180"/>
        <w:jc w:val="both"/>
        <w:rPr>
          <w:rFonts w:ascii="Arial" w:hAnsi="Arial" w:cs="Arial"/>
        </w:rPr>
      </w:pPr>
      <w:r w:rsidRPr="007F238C">
        <w:rPr>
          <w:rFonts w:ascii="Arial" w:hAnsi="Arial" w:cs="Arial"/>
        </w:rPr>
        <w:t>Salah</w:t>
      </w:r>
    </w:p>
    <w:p w14:paraId="4166DE20" w14:textId="77777777" w:rsidR="0011689E" w:rsidRPr="007F238C" w:rsidRDefault="0011689E" w:rsidP="00662B45">
      <w:pPr>
        <w:autoSpaceDE w:val="0"/>
        <w:autoSpaceDN w:val="0"/>
        <w:adjustRightInd w:val="0"/>
        <w:spacing w:line="240" w:lineRule="auto"/>
        <w:jc w:val="both"/>
        <w:rPr>
          <w:rFonts w:ascii="Arial" w:hAnsi="Arial" w:cs="Arial"/>
          <w:b/>
          <w:sz w:val="24"/>
          <w:szCs w:val="24"/>
        </w:rPr>
      </w:pPr>
    </w:p>
    <w:p w14:paraId="4F722E07" w14:textId="77777777" w:rsidR="0011689E" w:rsidRPr="007F238C" w:rsidRDefault="0011689E" w:rsidP="00662B45">
      <w:pPr>
        <w:autoSpaceDE w:val="0"/>
        <w:autoSpaceDN w:val="0"/>
        <w:adjustRightInd w:val="0"/>
        <w:spacing w:line="240" w:lineRule="auto"/>
        <w:jc w:val="both"/>
        <w:rPr>
          <w:rFonts w:ascii="Arial" w:hAnsi="Arial" w:cs="Arial"/>
          <w:b/>
          <w:sz w:val="24"/>
          <w:szCs w:val="24"/>
        </w:rPr>
      </w:pPr>
    </w:p>
    <w:p w14:paraId="1BC8DB7C" w14:textId="77777777" w:rsidR="00747004" w:rsidRPr="007F238C" w:rsidRDefault="00747004" w:rsidP="00662B45">
      <w:pPr>
        <w:autoSpaceDE w:val="0"/>
        <w:autoSpaceDN w:val="0"/>
        <w:adjustRightInd w:val="0"/>
        <w:spacing w:line="240" w:lineRule="auto"/>
        <w:jc w:val="both"/>
        <w:rPr>
          <w:rFonts w:ascii="Arial" w:hAnsi="Arial" w:cs="Arial"/>
          <w:b/>
          <w:sz w:val="24"/>
          <w:szCs w:val="24"/>
        </w:rPr>
      </w:pPr>
    </w:p>
    <w:p w14:paraId="0398D2E2" w14:textId="77777777" w:rsidR="00747004" w:rsidRPr="007F238C" w:rsidRDefault="00747004" w:rsidP="00662B45">
      <w:pPr>
        <w:autoSpaceDE w:val="0"/>
        <w:autoSpaceDN w:val="0"/>
        <w:adjustRightInd w:val="0"/>
        <w:spacing w:line="240" w:lineRule="auto"/>
        <w:jc w:val="both"/>
        <w:rPr>
          <w:rFonts w:ascii="Arial" w:hAnsi="Arial" w:cs="Arial"/>
          <w:b/>
          <w:sz w:val="24"/>
          <w:szCs w:val="24"/>
        </w:rPr>
      </w:pPr>
    </w:p>
    <w:p w14:paraId="18DEC95F" w14:textId="77777777" w:rsidR="00747004" w:rsidRPr="007F238C" w:rsidRDefault="00747004" w:rsidP="00662B45">
      <w:pPr>
        <w:autoSpaceDE w:val="0"/>
        <w:autoSpaceDN w:val="0"/>
        <w:adjustRightInd w:val="0"/>
        <w:spacing w:line="240" w:lineRule="auto"/>
        <w:jc w:val="both"/>
        <w:rPr>
          <w:rFonts w:ascii="Arial" w:hAnsi="Arial" w:cs="Arial"/>
          <w:b/>
          <w:sz w:val="24"/>
          <w:szCs w:val="24"/>
        </w:rPr>
      </w:pPr>
    </w:p>
    <w:p w14:paraId="02D1A3ED" w14:textId="77777777" w:rsidR="00384424" w:rsidRDefault="00384424" w:rsidP="00662B45">
      <w:pPr>
        <w:autoSpaceDE w:val="0"/>
        <w:autoSpaceDN w:val="0"/>
        <w:adjustRightInd w:val="0"/>
        <w:spacing w:line="240" w:lineRule="auto"/>
        <w:jc w:val="both"/>
        <w:rPr>
          <w:rFonts w:ascii="Arial" w:hAnsi="Arial" w:cs="Arial"/>
          <w:b/>
          <w:sz w:val="24"/>
          <w:szCs w:val="24"/>
        </w:rPr>
      </w:pPr>
    </w:p>
    <w:p w14:paraId="5AA855A4" w14:textId="77777777" w:rsidR="008E0CD3" w:rsidRDefault="008E0CD3" w:rsidP="00662B45">
      <w:pPr>
        <w:autoSpaceDE w:val="0"/>
        <w:autoSpaceDN w:val="0"/>
        <w:adjustRightInd w:val="0"/>
        <w:spacing w:line="240" w:lineRule="auto"/>
        <w:jc w:val="both"/>
        <w:rPr>
          <w:rFonts w:ascii="Arial" w:hAnsi="Arial" w:cs="Arial"/>
          <w:b/>
          <w:sz w:val="24"/>
          <w:szCs w:val="24"/>
        </w:rPr>
      </w:pPr>
    </w:p>
    <w:p w14:paraId="46501359" w14:textId="77777777" w:rsidR="008E0CD3" w:rsidRDefault="008E0CD3" w:rsidP="00662B45">
      <w:pPr>
        <w:autoSpaceDE w:val="0"/>
        <w:autoSpaceDN w:val="0"/>
        <w:adjustRightInd w:val="0"/>
        <w:spacing w:line="240" w:lineRule="auto"/>
        <w:jc w:val="both"/>
        <w:rPr>
          <w:rFonts w:ascii="Arial" w:hAnsi="Arial" w:cs="Arial"/>
          <w:b/>
          <w:sz w:val="24"/>
          <w:szCs w:val="24"/>
        </w:rPr>
      </w:pPr>
    </w:p>
    <w:p w14:paraId="240A418B" w14:textId="77777777" w:rsidR="004D31E4" w:rsidRDefault="004D31E4" w:rsidP="00662B45">
      <w:pPr>
        <w:autoSpaceDE w:val="0"/>
        <w:autoSpaceDN w:val="0"/>
        <w:adjustRightInd w:val="0"/>
        <w:spacing w:line="240" w:lineRule="auto"/>
        <w:jc w:val="both"/>
        <w:rPr>
          <w:rFonts w:ascii="Arial" w:hAnsi="Arial" w:cs="Arial"/>
          <w:b/>
          <w:sz w:val="24"/>
          <w:szCs w:val="24"/>
        </w:rPr>
      </w:pPr>
    </w:p>
    <w:p w14:paraId="38813276" w14:textId="77777777" w:rsidR="004D31E4" w:rsidRPr="007F238C" w:rsidRDefault="004D31E4" w:rsidP="00662B45">
      <w:pPr>
        <w:autoSpaceDE w:val="0"/>
        <w:autoSpaceDN w:val="0"/>
        <w:adjustRightInd w:val="0"/>
        <w:spacing w:line="240" w:lineRule="auto"/>
        <w:jc w:val="both"/>
        <w:rPr>
          <w:rFonts w:ascii="Arial" w:hAnsi="Arial" w:cs="Arial"/>
          <w:b/>
          <w:sz w:val="24"/>
          <w:szCs w:val="24"/>
        </w:rPr>
      </w:pPr>
    </w:p>
    <w:p w14:paraId="7C095ECF" w14:textId="50E448FD" w:rsidR="00C22A0C" w:rsidRPr="007F238C" w:rsidRDefault="004E466B" w:rsidP="00662B45">
      <w:pPr>
        <w:autoSpaceDE w:val="0"/>
        <w:autoSpaceDN w:val="0"/>
        <w:adjustRightInd w:val="0"/>
        <w:spacing w:line="240" w:lineRule="auto"/>
        <w:jc w:val="both"/>
        <w:rPr>
          <w:rFonts w:ascii="Arial" w:hAnsi="Arial" w:cs="Arial"/>
          <w:b/>
          <w:sz w:val="24"/>
          <w:szCs w:val="24"/>
        </w:rPr>
      </w:pPr>
      <w:r w:rsidRPr="007F238C">
        <w:rPr>
          <w:rFonts w:ascii="Arial" w:hAnsi="Arial" w:cs="Arial"/>
          <w:b/>
          <w:sz w:val="24"/>
          <w:szCs w:val="24"/>
        </w:rPr>
        <w:t>TUGAS!</w:t>
      </w:r>
    </w:p>
    <w:p w14:paraId="494B37BF" w14:textId="7B6DAC8B" w:rsidR="00546292" w:rsidRPr="00B22B52" w:rsidRDefault="005321AF" w:rsidP="00747004">
      <w:pPr>
        <w:autoSpaceDE w:val="0"/>
        <w:autoSpaceDN w:val="0"/>
        <w:adjustRightInd w:val="0"/>
        <w:spacing w:line="240" w:lineRule="auto"/>
        <w:jc w:val="both"/>
        <w:rPr>
          <w:rFonts w:ascii="Arial" w:hAnsi="Arial" w:cs="Arial"/>
          <w:sz w:val="24"/>
          <w:szCs w:val="24"/>
        </w:rPr>
      </w:pPr>
      <w:r w:rsidRPr="007F238C">
        <w:rPr>
          <w:rFonts w:ascii="Arial" w:hAnsi="Arial" w:cs="Arial"/>
          <w:sz w:val="24"/>
          <w:szCs w:val="24"/>
        </w:rPr>
        <w:t xml:space="preserve">Cari lah </w:t>
      </w:r>
      <w:r w:rsidR="004D31E4">
        <w:rPr>
          <w:rFonts w:ascii="Arial" w:hAnsi="Arial" w:cs="Arial"/>
          <w:i/>
          <w:sz w:val="24"/>
          <w:szCs w:val="24"/>
        </w:rPr>
        <w:t xml:space="preserve">brand </w:t>
      </w:r>
      <w:r w:rsidR="004D31E4">
        <w:rPr>
          <w:rFonts w:ascii="Arial" w:hAnsi="Arial" w:cs="Arial"/>
          <w:sz w:val="24"/>
          <w:szCs w:val="24"/>
        </w:rPr>
        <w:t>yang memiliki ekuitas cukup tinggi dan jelaskan</w:t>
      </w:r>
      <w:r w:rsidR="006D7B75">
        <w:rPr>
          <w:rFonts w:ascii="Arial" w:hAnsi="Arial" w:cs="Arial"/>
          <w:sz w:val="24"/>
          <w:szCs w:val="24"/>
        </w:rPr>
        <w:t xml:space="preserve"> </w:t>
      </w:r>
      <w:r w:rsidR="00B22B52">
        <w:rPr>
          <w:rFonts w:ascii="Arial" w:hAnsi="Arial" w:cs="Arial"/>
          <w:sz w:val="24"/>
          <w:szCs w:val="24"/>
        </w:rPr>
        <w:t xml:space="preserve">kenapa </w:t>
      </w:r>
      <w:r w:rsidR="00B22B52">
        <w:rPr>
          <w:rFonts w:ascii="Arial" w:hAnsi="Arial" w:cs="Arial"/>
          <w:i/>
          <w:sz w:val="24"/>
          <w:szCs w:val="24"/>
        </w:rPr>
        <w:t xml:space="preserve">brand </w:t>
      </w:r>
      <w:r w:rsidR="00B22B52">
        <w:rPr>
          <w:rFonts w:ascii="Arial" w:hAnsi="Arial" w:cs="Arial"/>
          <w:sz w:val="24"/>
          <w:szCs w:val="24"/>
        </w:rPr>
        <w:t>tersebut memiliki ekuitas merek yang tinggi!</w:t>
      </w:r>
      <w:bookmarkStart w:id="0" w:name="_GoBack"/>
      <w:bookmarkEnd w:id="0"/>
    </w:p>
    <w:p w14:paraId="48E943B5" w14:textId="77777777" w:rsidR="004E466B" w:rsidRPr="007F238C" w:rsidRDefault="004E466B" w:rsidP="00662B45">
      <w:pPr>
        <w:autoSpaceDE w:val="0"/>
        <w:autoSpaceDN w:val="0"/>
        <w:adjustRightInd w:val="0"/>
        <w:spacing w:line="240" w:lineRule="auto"/>
        <w:jc w:val="both"/>
        <w:rPr>
          <w:rFonts w:ascii="Arial" w:hAnsi="Arial" w:cs="Arial"/>
          <w:b/>
          <w:sz w:val="24"/>
          <w:szCs w:val="24"/>
        </w:rPr>
      </w:pPr>
    </w:p>
    <w:p w14:paraId="37D75204" w14:textId="77777777" w:rsidR="004E466B" w:rsidRPr="007F238C" w:rsidRDefault="004E466B" w:rsidP="00662B45">
      <w:pPr>
        <w:autoSpaceDE w:val="0"/>
        <w:autoSpaceDN w:val="0"/>
        <w:adjustRightInd w:val="0"/>
        <w:spacing w:line="240" w:lineRule="auto"/>
        <w:jc w:val="both"/>
        <w:rPr>
          <w:rFonts w:ascii="Arial" w:hAnsi="Arial" w:cs="Arial"/>
          <w:b/>
          <w:sz w:val="24"/>
          <w:szCs w:val="24"/>
        </w:rPr>
      </w:pPr>
    </w:p>
    <w:p w14:paraId="5A72466F" w14:textId="77777777" w:rsidR="004E466B" w:rsidRPr="007F238C" w:rsidRDefault="004E466B" w:rsidP="00662B45">
      <w:pPr>
        <w:autoSpaceDE w:val="0"/>
        <w:autoSpaceDN w:val="0"/>
        <w:adjustRightInd w:val="0"/>
        <w:spacing w:line="240" w:lineRule="auto"/>
        <w:jc w:val="both"/>
        <w:rPr>
          <w:rFonts w:ascii="Arial" w:hAnsi="Arial" w:cs="Arial"/>
          <w:b/>
          <w:sz w:val="24"/>
          <w:szCs w:val="24"/>
        </w:rPr>
      </w:pPr>
    </w:p>
    <w:p w14:paraId="6D04E823" w14:textId="77777777" w:rsidR="004E466B" w:rsidRPr="007F238C" w:rsidRDefault="004E466B" w:rsidP="00662B45">
      <w:pPr>
        <w:autoSpaceDE w:val="0"/>
        <w:autoSpaceDN w:val="0"/>
        <w:adjustRightInd w:val="0"/>
        <w:spacing w:line="240" w:lineRule="auto"/>
        <w:jc w:val="both"/>
        <w:rPr>
          <w:rFonts w:ascii="Arial" w:hAnsi="Arial" w:cs="Arial"/>
          <w:b/>
          <w:sz w:val="24"/>
          <w:szCs w:val="24"/>
        </w:rPr>
      </w:pPr>
    </w:p>
    <w:p w14:paraId="704A826B" w14:textId="77777777" w:rsidR="004E466B" w:rsidRPr="007F238C" w:rsidRDefault="004E466B" w:rsidP="00662B45">
      <w:pPr>
        <w:autoSpaceDE w:val="0"/>
        <w:autoSpaceDN w:val="0"/>
        <w:adjustRightInd w:val="0"/>
        <w:spacing w:line="240" w:lineRule="auto"/>
        <w:jc w:val="both"/>
        <w:rPr>
          <w:rFonts w:ascii="Arial" w:hAnsi="Arial" w:cs="Arial"/>
          <w:b/>
          <w:sz w:val="24"/>
          <w:szCs w:val="24"/>
        </w:rPr>
      </w:pPr>
    </w:p>
    <w:p w14:paraId="757A3EE0" w14:textId="77777777" w:rsidR="004E466B" w:rsidRPr="007F238C" w:rsidRDefault="004E466B" w:rsidP="00662B45">
      <w:pPr>
        <w:autoSpaceDE w:val="0"/>
        <w:autoSpaceDN w:val="0"/>
        <w:adjustRightInd w:val="0"/>
        <w:spacing w:line="240" w:lineRule="auto"/>
        <w:jc w:val="both"/>
        <w:rPr>
          <w:rFonts w:ascii="Arial" w:hAnsi="Arial" w:cs="Arial"/>
          <w:b/>
          <w:sz w:val="24"/>
          <w:szCs w:val="24"/>
        </w:rPr>
      </w:pPr>
    </w:p>
    <w:p w14:paraId="6DCB08E4" w14:textId="77777777" w:rsidR="004E466B" w:rsidRPr="007F238C" w:rsidRDefault="004E466B" w:rsidP="00662B45">
      <w:pPr>
        <w:autoSpaceDE w:val="0"/>
        <w:autoSpaceDN w:val="0"/>
        <w:adjustRightInd w:val="0"/>
        <w:spacing w:line="240" w:lineRule="auto"/>
        <w:jc w:val="both"/>
        <w:rPr>
          <w:rFonts w:ascii="Arial" w:hAnsi="Arial" w:cs="Arial"/>
          <w:b/>
          <w:sz w:val="24"/>
          <w:szCs w:val="24"/>
        </w:rPr>
      </w:pPr>
    </w:p>
    <w:p w14:paraId="2120F3DD" w14:textId="77777777" w:rsidR="004E466B" w:rsidRPr="007F238C" w:rsidRDefault="004E466B" w:rsidP="00662B45">
      <w:pPr>
        <w:autoSpaceDE w:val="0"/>
        <w:autoSpaceDN w:val="0"/>
        <w:adjustRightInd w:val="0"/>
        <w:spacing w:line="240" w:lineRule="auto"/>
        <w:jc w:val="both"/>
        <w:rPr>
          <w:rFonts w:ascii="Arial" w:hAnsi="Arial" w:cs="Arial"/>
          <w:b/>
          <w:sz w:val="24"/>
          <w:szCs w:val="24"/>
        </w:rPr>
      </w:pPr>
    </w:p>
    <w:p w14:paraId="08382175" w14:textId="77777777" w:rsidR="004E466B" w:rsidRPr="007F238C" w:rsidRDefault="004E466B" w:rsidP="00662B45">
      <w:pPr>
        <w:autoSpaceDE w:val="0"/>
        <w:autoSpaceDN w:val="0"/>
        <w:adjustRightInd w:val="0"/>
        <w:spacing w:line="240" w:lineRule="auto"/>
        <w:jc w:val="both"/>
        <w:rPr>
          <w:rFonts w:ascii="Arial" w:hAnsi="Arial" w:cs="Arial"/>
          <w:b/>
          <w:sz w:val="24"/>
          <w:szCs w:val="24"/>
        </w:rPr>
      </w:pPr>
    </w:p>
    <w:p w14:paraId="6C683382" w14:textId="77777777" w:rsidR="004E466B" w:rsidRPr="007F238C" w:rsidRDefault="004E466B" w:rsidP="00662B45">
      <w:pPr>
        <w:autoSpaceDE w:val="0"/>
        <w:autoSpaceDN w:val="0"/>
        <w:adjustRightInd w:val="0"/>
        <w:spacing w:line="240" w:lineRule="auto"/>
        <w:jc w:val="both"/>
        <w:rPr>
          <w:rFonts w:ascii="Arial" w:hAnsi="Arial" w:cs="Arial"/>
          <w:b/>
          <w:sz w:val="24"/>
          <w:szCs w:val="24"/>
        </w:rPr>
      </w:pPr>
    </w:p>
    <w:p w14:paraId="748CF04B" w14:textId="77777777" w:rsidR="004E466B" w:rsidRPr="007F238C" w:rsidRDefault="004E466B" w:rsidP="00662B45">
      <w:pPr>
        <w:autoSpaceDE w:val="0"/>
        <w:autoSpaceDN w:val="0"/>
        <w:adjustRightInd w:val="0"/>
        <w:spacing w:line="240" w:lineRule="auto"/>
        <w:jc w:val="both"/>
        <w:rPr>
          <w:rFonts w:ascii="Arial" w:hAnsi="Arial" w:cs="Arial"/>
          <w:b/>
          <w:sz w:val="24"/>
          <w:szCs w:val="24"/>
        </w:rPr>
      </w:pPr>
    </w:p>
    <w:p w14:paraId="5DEB6701" w14:textId="77777777" w:rsidR="004E466B" w:rsidRPr="007F238C" w:rsidRDefault="004E466B" w:rsidP="00662B45">
      <w:pPr>
        <w:autoSpaceDE w:val="0"/>
        <w:autoSpaceDN w:val="0"/>
        <w:adjustRightInd w:val="0"/>
        <w:spacing w:line="240" w:lineRule="auto"/>
        <w:jc w:val="both"/>
        <w:rPr>
          <w:rFonts w:ascii="Arial" w:hAnsi="Arial" w:cs="Arial"/>
          <w:b/>
          <w:sz w:val="24"/>
          <w:szCs w:val="24"/>
        </w:rPr>
      </w:pPr>
    </w:p>
    <w:p w14:paraId="2ADB71A6" w14:textId="77777777" w:rsidR="004E466B" w:rsidRPr="007F238C" w:rsidRDefault="004E466B" w:rsidP="00662B45">
      <w:pPr>
        <w:autoSpaceDE w:val="0"/>
        <w:autoSpaceDN w:val="0"/>
        <w:adjustRightInd w:val="0"/>
        <w:spacing w:line="240" w:lineRule="auto"/>
        <w:jc w:val="both"/>
        <w:rPr>
          <w:rFonts w:ascii="Arial" w:hAnsi="Arial" w:cs="Arial"/>
          <w:b/>
          <w:sz w:val="24"/>
          <w:szCs w:val="24"/>
        </w:rPr>
      </w:pPr>
    </w:p>
    <w:p w14:paraId="3FA3B071" w14:textId="77777777" w:rsidR="004E466B" w:rsidRPr="007F238C" w:rsidRDefault="004E466B" w:rsidP="00662B45">
      <w:pPr>
        <w:autoSpaceDE w:val="0"/>
        <w:autoSpaceDN w:val="0"/>
        <w:adjustRightInd w:val="0"/>
        <w:spacing w:line="240" w:lineRule="auto"/>
        <w:jc w:val="both"/>
        <w:rPr>
          <w:rFonts w:ascii="Arial" w:hAnsi="Arial" w:cs="Arial"/>
          <w:b/>
          <w:sz w:val="24"/>
          <w:szCs w:val="24"/>
        </w:rPr>
      </w:pPr>
    </w:p>
    <w:p w14:paraId="05B4AF4E" w14:textId="77777777" w:rsidR="004E466B" w:rsidRPr="007F238C" w:rsidRDefault="004E466B" w:rsidP="00662B45">
      <w:pPr>
        <w:autoSpaceDE w:val="0"/>
        <w:autoSpaceDN w:val="0"/>
        <w:adjustRightInd w:val="0"/>
        <w:spacing w:line="240" w:lineRule="auto"/>
        <w:jc w:val="both"/>
        <w:rPr>
          <w:rFonts w:ascii="Arial" w:hAnsi="Arial" w:cs="Arial"/>
          <w:b/>
          <w:sz w:val="24"/>
          <w:szCs w:val="24"/>
        </w:rPr>
      </w:pPr>
    </w:p>
    <w:p w14:paraId="7FB5E50D" w14:textId="77777777" w:rsidR="004E466B" w:rsidRPr="007F238C" w:rsidRDefault="004E466B" w:rsidP="00662B45">
      <w:pPr>
        <w:autoSpaceDE w:val="0"/>
        <w:autoSpaceDN w:val="0"/>
        <w:adjustRightInd w:val="0"/>
        <w:spacing w:line="240" w:lineRule="auto"/>
        <w:jc w:val="both"/>
        <w:rPr>
          <w:rFonts w:ascii="Arial" w:hAnsi="Arial" w:cs="Arial"/>
          <w:b/>
          <w:sz w:val="24"/>
          <w:szCs w:val="24"/>
        </w:rPr>
      </w:pPr>
    </w:p>
    <w:p w14:paraId="002119E4" w14:textId="77777777" w:rsidR="004E466B" w:rsidRPr="007F238C" w:rsidRDefault="004E466B" w:rsidP="00662B45">
      <w:pPr>
        <w:autoSpaceDE w:val="0"/>
        <w:autoSpaceDN w:val="0"/>
        <w:adjustRightInd w:val="0"/>
        <w:spacing w:line="240" w:lineRule="auto"/>
        <w:jc w:val="both"/>
        <w:rPr>
          <w:rFonts w:ascii="Arial" w:hAnsi="Arial" w:cs="Arial"/>
          <w:b/>
          <w:sz w:val="24"/>
          <w:szCs w:val="24"/>
        </w:rPr>
      </w:pPr>
    </w:p>
    <w:p w14:paraId="10EADE2D" w14:textId="77777777" w:rsidR="004E466B" w:rsidRPr="007F238C" w:rsidRDefault="004E466B" w:rsidP="00662B45">
      <w:pPr>
        <w:autoSpaceDE w:val="0"/>
        <w:autoSpaceDN w:val="0"/>
        <w:adjustRightInd w:val="0"/>
        <w:spacing w:line="240" w:lineRule="auto"/>
        <w:jc w:val="both"/>
        <w:rPr>
          <w:rFonts w:ascii="Arial" w:hAnsi="Arial" w:cs="Arial"/>
          <w:b/>
          <w:sz w:val="24"/>
          <w:szCs w:val="24"/>
        </w:rPr>
      </w:pPr>
    </w:p>
    <w:p w14:paraId="1D5A2D7B" w14:textId="77777777" w:rsidR="004E466B" w:rsidRPr="007F238C" w:rsidRDefault="004E466B" w:rsidP="00662B45">
      <w:pPr>
        <w:autoSpaceDE w:val="0"/>
        <w:autoSpaceDN w:val="0"/>
        <w:adjustRightInd w:val="0"/>
        <w:spacing w:line="240" w:lineRule="auto"/>
        <w:jc w:val="both"/>
        <w:rPr>
          <w:rFonts w:ascii="Arial" w:hAnsi="Arial" w:cs="Arial"/>
          <w:b/>
          <w:sz w:val="24"/>
          <w:szCs w:val="24"/>
        </w:rPr>
      </w:pPr>
    </w:p>
    <w:p w14:paraId="2B849D88" w14:textId="77777777" w:rsidR="00EA1C19" w:rsidRPr="007F238C" w:rsidRDefault="00EA1C19" w:rsidP="00662B45">
      <w:pPr>
        <w:autoSpaceDE w:val="0"/>
        <w:autoSpaceDN w:val="0"/>
        <w:adjustRightInd w:val="0"/>
        <w:spacing w:line="240" w:lineRule="auto"/>
        <w:jc w:val="both"/>
        <w:rPr>
          <w:rFonts w:ascii="Arial" w:hAnsi="Arial" w:cs="Arial"/>
          <w:b/>
          <w:sz w:val="24"/>
          <w:szCs w:val="24"/>
        </w:rPr>
      </w:pPr>
    </w:p>
    <w:p w14:paraId="199C2694" w14:textId="77777777" w:rsidR="00EA1C19" w:rsidRDefault="00EA1C19" w:rsidP="00662B45">
      <w:pPr>
        <w:autoSpaceDE w:val="0"/>
        <w:autoSpaceDN w:val="0"/>
        <w:adjustRightInd w:val="0"/>
        <w:spacing w:line="240" w:lineRule="auto"/>
        <w:jc w:val="both"/>
        <w:rPr>
          <w:rFonts w:ascii="Arial" w:hAnsi="Arial" w:cs="Arial"/>
          <w:b/>
          <w:sz w:val="24"/>
          <w:szCs w:val="24"/>
        </w:rPr>
      </w:pPr>
    </w:p>
    <w:p w14:paraId="4469B81D" w14:textId="77777777" w:rsidR="00B83CA7" w:rsidRDefault="00B83CA7" w:rsidP="00662B45">
      <w:pPr>
        <w:autoSpaceDE w:val="0"/>
        <w:autoSpaceDN w:val="0"/>
        <w:adjustRightInd w:val="0"/>
        <w:spacing w:line="240" w:lineRule="auto"/>
        <w:jc w:val="both"/>
        <w:rPr>
          <w:rFonts w:ascii="Arial" w:hAnsi="Arial" w:cs="Arial"/>
          <w:b/>
          <w:sz w:val="24"/>
          <w:szCs w:val="24"/>
        </w:rPr>
      </w:pPr>
    </w:p>
    <w:p w14:paraId="26C8F7B8" w14:textId="77777777" w:rsidR="00B83CA7" w:rsidRDefault="00B83CA7" w:rsidP="00662B45">
      <w:pPr>
        <w:autoSpaceDE w:val="0"/>
        <w:autoSpaceDN w:val="0"/>
        <w:adjustRightInd w:val="0"/>
        <w:spacing w:line="240" w:lineRule="auto"/>
        <w:jc w:val="both"/>
        <w:rPr>
          <w:rFonts w:ascii="Arial" w:hAnsi="Arial" w:cs="Arial"/>
          <w:b/>
          <w:sz w:val="24"/>
          <w:szCs w:val="24"/>
        </w:rPr>
      </w:pPr>
    </w:p>
    <w:p w14:paraId="06D416C1" w14:textId="77777777" w:rsidR="00B83CA7" w:rsidRDefault="00B83CA7" w:rsidP="00662B45">
      <w:pPr>
        <w:autoSpaceDE w:val="0"/>
        <w:autoSpaceDN w:val="0"/>
        <w:adjustRightInd w:val="0"/>
        <w:spacing w:line="240" w:lineRule="auto"/>
        <w:jc w:val="both"/>
        <w:rPr>
          <w:rFonts w:ascii="Arial" w:hAnsi="Arial" w:cs="Arial"/>
          <w:b/>
          <w:sz w:val="24"/>
          <w:szCs w:val="24"/>
        </w:rPr>
      </w:pPr>
    </w:p>
    <w:p w14:paraId="1179937A" w14:textId="77777777" w:rsidR="00B83CA7" w:rsidRDefault="00B83CA7" w:rsidP="00662B45">
      <w:pPr>
        <w:autoSpaceDE w:val="0"/>
        <w:autoSpaceDN w:val="0"/>
        <w:adjustRightInd w:val="0"/>
        <w:spacing w:line="240" w:lineRule="auto"/>
        <w:jc w:val="both"/>
        <w:rPr>
          <w:rFonts w:ascii="Arial" w:hAnsi="Arial" w:cs="Arial"/>
          <w:b/>
          <w:sz w:val="24"/>
          <w:szCs w:val="24"/>
        </w:rPr>
      </w:pPr>
    </w:p>
    <w:p w14:paraId="001B6CFE" w14:textId="77777777" w:rsidR="00B83CA7" w:rsidRDefault="00B83CA7" w:rsidP="00662B45">
      <w:pPr>
        <w:autoSpaceDE w:val="0"/>
        <w:autoSpaceDN w:val="0"/>
        <w:adjustRightInd w:val="0"/>
        <w:spacing w:line="240" w:lineRule="auto"/>
        <w:jc w:val="both"/>
        <w:rPr>
          <w:rFonts w:ascii="Arial" w:hAnsi="Arial" w:cs="Arial"/>
          <w:b/>
          <w:sz w:val="24"/>
          <w:szCs w:val="24"/>
        </w:rPr>
      </w:pPr>
    </w:p>
    <w:p w14:paraId="664331ED" w14:textId="77777777" w:rsidR="0096704B" w:rsidRPr="007F238C" w:rsidRDefault="0096704B" w:rsidP="00662B45">
      <w:pPr>
        <w:autoSpaceDE w:val="0"/>
        <w:autoSpaceDN w:val="0"/>
        <w:adjustRightInd w:val="0"/>
        <w:spacing w:line="240" w:lineRule="auto"/>
        <w:jc w:val="both"/>
        <w:rPr>
          <w:rFonts w:ascii="Arial" w:hAnsi="Arial" w:cs="Arial"/>
          <w:b/>
          <w:sz w:val="24"/>
          <w:szCs w:val="24"/>
        </w:rPr>
      </w:pPr>
    </w:p>
    <w:p w14:paraId="13BAC538" w14:textId="77777777" w:rsidR="00662B45" w:rsidRPr="007F238C" w:rsidRDefault="00662B45" w:rsidP="00662B45">
      <w:pPr>
        <w:autoSpaceDE w:val="0"/>
        <w:autoSpaceDN w:val="0"/>
        <w:adjustRightInd w:val="0"/>
        <w:spacing w:line="240" w:lineRule="auto"/>
        <w:jc w:val="both"/>
        <w:rPr>
          <w:rFonts w:ascii="Arial" w:hAnsi="Arial" w:cs="Arial"/>
          <w:b/>
          <w:sz w:val="24"/>
          <w:szCs w:val="24"/>
        </w:rPr>
      </w:pPr>
      <w:r w:rsidRPr="007F238C">
        <w:rPr>
          <w:rFonts w:ascii="Arial" w:hAnsi="Arial" w:cs="Arial"/>
          <w:b/>
          <w:sz w:val="24"/>
          <w:szCs w:val="24"/>
        </w:rPr>
        <w:lastRenderedPageBreak/>
        <w:t>DAFTAR PUSTAKA</w:t>
      </w:r>
    </w:p>
    <w:p w14:paraId="00382C1F" w14:textId="06016108" w:rsidR="00D8223C" w:rsidRPr="007F238C" w:rsidRDefault="007C13CD" w:rsidP="00662B45">
      <w:pPr>
        <w:pStyle w:val="Default"/>
        <w:jc w:val="both"/>
        <w:rPr>
          <w:rFonts w:ascii="Arial" w:hAnsi="Arial" w:cs="Arial"/>
        </w:rPr>
      </w:pPr>
      <w:r w:rsidRPr="007F238C">
        <w:rPr>
          <w:rFonts w:ascii="Arial" w:hAnsi="Arial" w:cs="Arial"/>
        </w:rPr>
        <w:t>Sadat, Andi M. 2009</w:t>
      </w:r>
      <w:r w:rsidR="00724DD2" w:rsidRPr="007F238C">
        <w:rPr>
          <w:rFonts w:ascii="Arial" w:hAnsi="Arial" w:cs="Arial"/>
        </w:rPr>
        <w:t>.</w:t>
      </w:r>
      <w:r w:rsidR="00662B45" w:rsidRPr="007F238C">
        <w:rPr>
          <w:rFonts w:ascii="Arial" w:hAnsi="Arial" w:cs="Arial"/>
        </w:rPr>
        <w:t xml:space="preserve"> </w:t>
      </w:r>
      <w:r w:rsidRPr="007F238C">
        <w:rPr>
          <w:rFonts w:ascii="Arial" w:hAnsi="Arial" w:cs="Arial"/>
        </w:rPr>
        <w:t>Brand Belief: Strategi Membangun Merek Berbasis Keyakinan. Salemba Empat</w:t>
      </w:r>
    </w:p>
    <w:p w14:paraId="4315C120" w14:textId="77777777" w:rsidR="007C13CD" w:rsidRPr="007F238C" w:rsidRDefault="007C13CD" w:rsidP="00662B45">
      <w:pPr>
        <w:pStyle w:val="Default"/>
        <w:jc w:val="both"/>
        <w:rPr>
          <w:rFonts w:ascii="Arial" w:hAnsi="Arial" w:cs="Arial"/>
        </w:rPr>
      </w:pPr>
    </w:p>
    <w:p w14:paraId="08A5A31B" w14:textId="14D50AF7" w:rsidR="00FB61B1" w:rsidRDefault="00FB61B1" w:rsidP="00662B45">
      <w:pPr>
        <w:pStyle w:val="Default"/>
        <w:jc w:val="both"/>
        <w:rPr>
          <w:rFonts w:ascii="Arial" w:hAnsi="Arial" w:cs="Arial"/>
        </w:rPr>
      </w:pPr>
      <w:r w:rsidRPr="007F238C">
        <w:rPr>
          <w:rFonts w:ascii="Arial" w:hAnsi="Arial" w:cs="Arial"/>
        </w:rPr>
        <w:t xml:space="preserve">Sari, Christina Ariadne Sekar. 2017. </w:t>
      </w:r>
      <w:r w:rsidRPr="007F238C">
        <w:rPr>
          <w:rFonts w:ascii="Arial" w:hAnsi="Arial" w:cs="Arial"/>
          <w:i/>
        </w:rPr>
        <w:t>Teknik Mengelola Produk dan Merek: Konsep dan Aplikasi pada Fast Moving Consumer Goods</w:t>
      </w:r>
      <w:r w:rsidRPr="007F238C">
        <w:rPr>
          <w:rFonts w:ascii="Arial" w:hAnsi="Arial" w:cs="Arial"/>
        </w:rPr>
        <w:t xml:space="preserve">. Jakarta. PT Gramedia Pustaka Utama. </w:t>
      </w:r>
    </w:p>
    <w:p w14:paraId="267F529C" w14:textId="77777777" w:rsidR="00835B05" w:rsidRPr="007F238C" w:rsidRDefault="00835B05" w:rsidP="00662B45">
      <w:pPr>
        <w:pStyle w:val="Default"/>
        <w:jc w:val="both"/>
        <w:rPr>
          <w:rFonts w:ascii="Arial" w:hAnsi="Arial" w:cs="Arial"/>
        </w:rPr>
      </w:pPr>
    </w:p>
    <w:p w14:paraId="4D1016B6" w14:textId="77777777" w:rsidR="008B3BFC" w:rsidRPr="007F238C" w:rsidRDefault="008B3BFC" w:rsidP="008B3BFC">
      <w:pPr>
        <w:pStyle w:val="Default"/>
        <w:jc w:val="both"/>
        <w:rPr>
          <w:rFonts w:ascii="Arial" w:hAnsi="Arial" w:cs="Arial"/>
          <w:b/>
        </w:rPr>
      </w:pPr>
    </w:p>
    <w:sectPr w:rsidR="008B3BFC" w:rsidRPr="007F238C"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0C503E"/>
    <w:multiLevelType w:val="hybridMultilevel"/>
    <w:tmpl w:val="9C6A1B6C"/>
    <w:lvl w:ilvl="0" w:tplc="0F1C1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C713CB"/>
    <w:multiLevelType w:val="hybridMultilevel"/>
    <w:tmpl w:val="2D404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B55E8"/>
    <w:multiLevelType w:val="hybridMultilevel"/>
    <w:tmpl w:val="79E8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75637"/>
    <w:multiLevelType w:val="hybridMultilevel"/>
    <w:tmpl w:val="70C0F314"/>
    <w:lvl w:ilvl="0" w:tplc="D5B2BCE6">
      <w:start w:val="1"/>
      <w:numFmt w:val="bullet"/>
      <w:lvlText w:val="•"/>
      <w:lvlJc w:val="left"/>
      <w:pPr>
        <w:tabs>
          <w:tab w:val="num" w:pos="720"/>
        </w:tabs>
        <w:ind w:left="720" w:hanging="360"/>
      </w:pPr>
      <w:rPr>
        <w:rFonts w:ascii="Arial" w:hAnsi="Arial" w:hint="default"/>
      </w:rPr>
    </w:lvl>
    <w:lvl w:ilvl="1" w:tplc="3B7459C2" w:tentative="1">
      <w:start w:val="1"/>
      <w:numFmt w:val="bullet"/>
      <w:lvlText w:val="•"/>
      <w:lvlJc w:val="left"/>
      <w:pPr>
        <w:tabs>
          <w:tab w:val="num" w:pos="1440"/>
        </w:tabs>
        <w:ind w:left="1440" w:hanging="360"/>
      </w:pPr>
      <w:rPr>
        <w:rFonts w:ascii="Arial" w:hAnsi="Arial" w:hint="default"/>
      </w:rPr>
    </w:lvl>
    <w:lvl w:ilvl="2" w:tplc="BE1A97F6" w:tentative="1">
      <w:start w:val="1"/>
      <w:numFmt w:val="bullet"/>
      <w:lvlText w:val="•"/>
      <w:lvlJc w:val="left"/>
      <w:pPr>
        <w:tabs>
          <w:tab w:val="num" w:pos="2160"/>
        </w:tabs>
        <w:ind w:left="2160" w:hanging="360"/>
      </w:pPr>
      <w:rPr>
        <w:rFonts w:ascii="Arial" w:hAnsi="Arial" w:hint="default"/>
      </w:rPr>
    </w:lvl>
    <w:lvl w:ilvl="3" w:tplc="5860C63E" w:tentative="1">
      <w:start w:val="1"/>
      <w:numFmt w:val="bullet"/>
      <w:lvlText w:val="•"/>
      <w:lvlJc w:val="left"/>
      <w:pPr>
        <w:tabs>
          <w:tab w:val="num" w:pos="2880"/>
        </w:tabs>
        <w:ind w:left="2880" w:hanging="360"/>
      </w:pPr>
      <w:rPr>
        <w:rFonts w:ascii="Arial" w:hAnsi="Arial" w:hint="default"/>
      </w:rPr>
    </w:lvl>
    <w:lvl w:ilvl="4" w:tplc="D40A360A" w:tentative="1">
      <w:start w:val="1"/>
      <w:numFmt w:val="bullet"/>
      <w:lvlText w:val="•"/>
      <w:lvlJc w:val="left"/>
      <w:pPr>
        <w:tabs>
          <w:tab w:val="num" w:pos="3600"/>
        </w:tabs>
        <w:ind w:left="3600" w:hanging="360"/>
      </w:pPr>
      <w:rPr>
        <w:rFonts w:ascii="Arial" w:hAnsi="Arial" w:hint="default"/>
      </w:rPr>
    </w:lvl>
    <w:lvl w:ilvl="5" w:tplc="9A683798" w:tentative="1">
      <w:start w:val="1"/>
      <w:numFmt w:val="bullet"/>
      <w:lvlText w:val="•"/>
      <w:lvlJc w:val="left"/>
      <w:pPr>
        <w:tabs>
          <w:tab w:val="num" w:pos="4320"/>
        </w:tabs>
        <w:ind w:left="4320" w:hanging="360"/>
      </w:pPr>
      <w:rPr>
        <w:rFonts w:ascii="Arial" w:hAnsi="Arial" w:hint="default"/>
      </w:rPr>
    </w:lvl>
    <w:lvl w:ilvl="6" w:tplc="204ED78C" w:tentative="1">
      <w:start w:val="1"/>
      <w:numFmt w:val="bullet"/>
      <w:lvlText w:val="•"/>
      <w:lvlJc w:val="left"/>
      <w:pPr>
        <w:tabs>
          <w:tab w:val="num" w:pos="5040"/>
        </w:tabs>
        <w:ind w:left="5040" w:hanging="360"/>
      </w:pPr>
      <w:rPr>
        <w:rFonts w:ascii="Arial" w:hAnsi="Arial" w:hint="default"/>
      </w:rPr>
    </w:lvl>
    <w:lvl w:ilvl="7" w:tplc="908E26C8" w:tentative="1">
      <w:start w:val="1"/>
      <w:numFmt w:val="bullet"/>
      <w:lvlText w:val="•"/>
      <w:lvlJc w:val="left"/>
      <w:pPr>
        <w:tabs>
          <w:tab w:val="num" w:pos="5760"/>
        </w:tabs>
        <w:ind w:left="5760" w:hanging="360"/>
      </w:pPr>
      <w:rPr>
        <w:rFonts w:ascii="Arial" w:hAnsi="Arial" w:hint="default"/>
      </w:rPr>
    </w:lvl>
    <w:lvl w:ilvl="8" w:tplc="3F8089A4" w:tentative="1">
      <w:start w:val="1"/>
      <w:numFmt w:val="bullet"/>
      <w:lvlText w:val="•"/>
      <w:lvlJc w:val="left"/>
      <w:pPr>
        <w:tabs>
          <w:tab w:val="num" w:pos="6480"/>
        </w:tabs>
        <w:ind w:left="6480" w:hanging="360"/>
      </w:pPr>
      <w:rPr>
        <w:rFonts w:ascii="Arial" w:hAnsi="Arial" w:hint="default"/>
      </w:rPr>
    </w:lvl>
  </w:abstractNum>
  <w:abstractNum w:abstractNumId="5">
    <w:nsid w:val="176409CD"/>
    <w:multiLevelType w:val="hybridMultilevel"/>
    <w:tmpl w:val="A1608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33D0D"/>
    <w:multiLevelType w:val="multilevel"/>
    <w:tmpl w:val="3C448C34"/>
    <w:lvl w:ilvl="0">
      <w:start w:val="1"/>
      <w:numFmt w:val="decimal"/>
      <w:lvlText w:val="%1."/>
      <w:lvlJc w:val="left"/>
      <w:pPr>
        <w:tabs>
          <w:tab w:val="num" w:pos="540"/>
        </w:tabs>
        <w:ind w:left="540" w:hanging="360"/>
      </w:pPr>
      <w:rPr>
        <w:rFonts w:ascii="Arial" w:eastAsiaTheme="minorEastAsia" w:hAnsi="Arial" w:cs="Arial"/>
      </w:rPr>
    </w:lvl>
    <w:lvl w:ilvl="1">
      <w:start w:val="1"/>
      <w:numFmt w:val="lowerLetter"/>
      <w:lvlText w:val="%2."/>
      <w:lvlJc w:val="left"/>
      <w:pPr>
        <w:ind w:left="1260" w:hanging="360"/>
      </w:pPr>
      <w:rPr>
        <w:rFonts w:hint="default"/>
      </w:r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7">
    <w:nsid w:val="1AC40AC7"/>
    <w:multiLevelType w:val="hybridMultilevel"/>
    <w:tmpl w:val="23AAB91E"/>
    <w:lvl w:ilvl="0" w:tplc="2AE29A9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1F6D551A"/>
    <w:multiLevelType w:val="hybridMultilevel"/>
    <w:tmpl w:val="20362E4E"/>
    <w:lvl w:ilvl="0" w:tplc="E5FCA99C">
      <w:start w:val="1"/>
      <w:numFmt w:val="bullet"/>
      <w:lvlText w:val="•"/>
      <w:lvlJc w:val="left"/>
      <w:pPr>
        <w:tabs>
          <w:tab w:val="num" w:pos="720"/>
        </w:tabs>
        <w:ind w:left="720" w:hanging="360"/>
      </w:pPr>
      <w:rPr>
        <w:rFonts w:ascii="Arial" w:hAnsi="Arial" w:hint="default"/>
      </w:rPr>
    </w:lvl>
    <w:lvl w:ilvl="1" w:tplc="643E3D32" w:tentative="1">
      <w:start w:val="1"/>
      <w:numFmt w:val="bullet"/>
      <w:lvlText w:val="•"/>
      <w:lvlJc w:val="left"/>
      <w:pPr>
        <w:tabs>
          <w:tab w:val="num" w:pos="1440"/>
        </w:tabs>
        <w:ind w:left="1440" w:hanging="360"/>
      </w:pPr>
      <w:rPr>
        <w:rFonts w:ascii="Arial" w:hAnsi="Arial" w:hint="default"/>
      </w:rPr>
    </w:lvl>
    <w:lvl w:ilvl="2" w:tplc="2A101C48" w:tentative="1">
      <w:start w:val="1"/>
      <w:numFmt w:val="bullet"/>
      <w:lvlText w:val="•"/>
      <w:lvlJc w:val="left"/>
      <w:pPr>
        <w:tabs>
          <w:tab w:val="num" w:pos="2160"/>
        </w:tabs>
        <w:ind w:left="2160" w:hanging="360"/>
      </w:pPr>
      <w:rPr>
        <w:rFonts w:ascii="Arial" w:hAnsi="Arial" w:hint="default"/>
      </w:rPr>
    </w:lvl>
    <w:lvl w:ilvl="3" w:tplc="39C0EF44" w:tentative="1">
      <w:start w:val="1"/>
      <w:numFmt w:val="bullet"/>
      <w:lvlText w:val="•"/>
      <w:lvlJc w:val="left"/>
      <w:pPr>
        <w:tabs>
          <w:tab w:val="num" w:pos="2880"/>
        </w:tabs>
        <w:ind w:left="2880" w:hanging="360"/>
      </w:pPr>
      <w:rPr>
        <w:rFonts w:ascii="Arial" w:hAnsi="Arial" w:hint="default"/>
      </w:rPr>
    </w:lvl>
    <w:lvl w:ilvl="4" w:tplc="B984B0BC" w:tentative="1">
      <w:start w:val="1"/>
      <w:numFmt w:val="bullet"/>
      <w:lvlText w:val="•"/>
      <w:lvlJc w:val="left"/>
      <w:pPr>
        <w:tabs>
          <w:tab w:val="num" w:pos="3600"/>
        </w:tabs>
        <w:ind w:left="3600" w:hanging="360"/>
      </w:pPr>
      <w:rPr>
        <w:rFonts w:ascii="Arial" w:hAnsi="Arial" w:hint="default"/>
      </w:rPr>
    </w:lvl>
    <w:lvl w:ilvl="5" w:tplc="9A8A41E4" w:tentative="1">
      <w:start w:val="1"/>
      <w:numFmt w:val="bullet"/>
      <w:lvlText w:val="•"/>
      <w:lvlJc w:val="left"/>
      <w:pPr>
        <w:tabs>
          <w:tab w:val="num" w:pos="4320"/>
        </w:tabs>
        <w:ind w:left="4320" w:hanging="360"/>
      </w:pPr>
      <w:rPr>
        <w:rFonts w:ascii="Arial" w:hAnsi="Arial" w:hint="default"/>
      </w:rPr>
    </w:lvl>
    <w:lvl w:ilvl="6" w:tplc="2264CBE2" w:tentative="1">
      <w:start w:val="1"/>
      <w:numFmt w:val="bullet"/>
      <w:lvlText w:val="•"/>
      <w:lvlJc w:val="left"/>
      <w:pPr>
        <w:tabs>
          <w:tab w:val="num" w:pos="5040"/>
        </w:tabs>
        <w:ind w:left="5040" w:hanging="360"/>
      </w:pPr>
      <w:rPr>
        <w:rFonts w:ascii="Arial" w:hAnsi="Arial" w:hint="default"/>
      </w:rPr>
    </w:lvl>
    <w:lvl w:ilvl="7" w:tplc="13AAC718" w:tentative="1">
      <w:start w:val="1"/>
      <w:numFmt w:val="bullet"/>
      <w:lvlText w:val="•"/>
      <w:lvlJc w:val="left"/>
      <w:pPr>
        <w:tabs>
          <w:tab w:val="num" w:pos="5760"/>
        </w:tabs>
        <w:ind w:left="5760" w:hanging="360"/>
      </w:pPr>
      <w:rPr>
        <w:rFonts w:ascii="Arial" w:hAnsi="Arial" w:hint="default"/>
      </w:rPr>
    </w:lvl>
    <w:lvl w:ilvl="8" w:tplc="63E22A04" w:tentative="1">
      <w:start w:val="1"/>
      <w:numFmt w:val="bullet"/>
      <w:lvlText w:val="•"/>
      <w:lvlJc w:val="left"/>
      <w:pPr>
        <w:tabs>
          <w:tab w:val="num" w:pos="6480"/>
        </w:tabs>
        <w:ind w:left="6480" w:hanging="360"/>
      </w:pPr>
      <w:rPr>
        <w:rFonts w:ascii="Arial" w:hAnsi="Arial" w:hint="default"/>
      </w:rPr>
    </w:lvl>
  </w:abstractNum>
  <w:abstractNum w:abstractNumId="9">
    <w:nsid w:val="23D60131"/>
    <w:multiLevelType w:val="hybridMultilevel"/>
    <w:tmpl w:val="B67A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0E6C95"/>
    <w:multiLevelType w:val="hybridMultilevel"/>
    <w:tmpl w:val="B7FE23CE"/>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D8C139A"/>
    <w:multiLevelType w:val="hybridMultilevel"/>
    <w:tmpl w:val="60D2B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1123BA4"/>
    <w:multiLevelType w:val="hybridMultilevel"/>
    <w:tmpl w:val="28665FBA"/>
    <w:lvl w:ilvl="0" w:tplc="C1D0F7BE">
      <w:start w:val="1"/>
      <w:numFmt w:val="lowerLetter"/>
      <w:lvlText w:val="%1."/>
      <w:lvlJc w:val="left"/>
      <w:pPr>
        <w:ind w:left="1260" w:hanging="360"/>
      </w:pPr>
      <w:rPr>
        <w:rFonts w:ascii="Arial" w:eastAsiaTheme="minorEastAsia" w:hAnsi="Arial" w:cs="Arial"/>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170431C"/>
    <w:multiLevelType w:val="hybridMultilevel"/>
    <w:tmpl w:val="7F94AE7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C3A381D"/>
    <w:multiLevelType w:val="hybridMultilevel"/>
    <w:tmpl w:val="BA689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632ED1"/>
    <w:multiLevelType w:val="hybridMultilevel"/>
    <w:tmpl w:val="1DE067C2"/>
    <w:lvl w:ilvl="0" w:tplc="FB382F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8D96743"/>
    <w:multiLevelType w:val="hybridMultilevel"/>
    <w:tmpl w:val="7DF83076"/>
    <w:lvl w:ilvl="0" w:tplc="A11E8D92">
      <w:start w:val="1"/>
      <w:numFmt w:val="bullet"/>
      <w:lvlText w:val="•"/>
      <w:lvlJc w:val="left"/>
      <w:pPr>
        <w:tabs>
          <w:tab w:val="num" w:pos="720"/>
        </w:tabs>
        <w:ind w:left="720" w:hanging="360"/>
      </w:pPr>
      <w:rPr>
        <w:rFonts w:ascii="Arial" w:hAnsi="Arial" w:hint="default"/>
      </w:rPr>
    </w:lvl>
    <w:lvl w:ilvl="1" w:tplc="BBA8A2EA" w:tentative="1">
      <w:start w:val="1"/>
      <w:numFmt w:val="bullet"/>
      <w:lvlText w:val="•"/>
      <w:lvlJc w:val="left"/>
      <w:pPr>
        <w:tabs>
          <w:tab w:val="num" w:pos="1440"/>
        </w:tabs>
        <w:ind w:left="1440" w:hanging="360"/>
      </w:pPr>
      <w:rPr>
        <w:rFonts w:ascii="Arial" w:hAnsi="Arial" w:hint="default"/>
      </w:rPr>
    </w:lvl>
    <w:lvl w:ilvl="2" w:tplc="95F2F686" w:tentative="1">
      <w:start w:val="1"/>
      <w:numFmt w:val="bullet"/>
      <w:lvlText w:val="•"/>
      <w:lvlJc w:val="left"/>
      <w:pPr>
        <w:tabs>
          <w:tab w:val="num" w:pos="2160"/>
        </w:tabs>
        <w:ind w:left="2160" w:hanging="360"/>
      </w:pPr>
      <w:rPr>
        <w:rFonts w:ascii="Arial" w:hAnsi="Arial" w:hint="default"/>
      </w:rPr>
    </w:lvl>
    <w:lvl w:ilvl="3" w:tplc="3C060C24" w:tentative="1">
      <w:start w:val="1"/>
      <w:numFmt w:val="bullet"/>
      <w:lvlText w:val="•"/>
      <w:lvlJc w:val="left"/>
      <w:pPr>
        <w:tabs>
          <w:tab w:val="num" w:pos="2880"/>
        </w:tabs>
        <w:ind w:left="2880" w:hanging="360"/>
      </w:pPr>
      <w:rPr>
        <w:rFonts w:ascii="Arial" w:hAnsi="Arial" w:hint="default"/>
      </w:rPr>
    </w:lvl>
    <w:lvl w:ilvl="4" w:tplc="11D683C6" w:tentative="1">
      <w:start w:val="1"/>
      <w:numFmt w:val="bullet"/>
      <w:lvlText w:val="•"/>
      <w:lvlJc w:val="left"/>
      <w:pPr>
        <w:tabs>
          <w:tab w:val="num" w:pos="3600"/>
        </w:tabs>
        <w:ind w:left="3600" w:hanging="360"/>
      </w:pPr>
      <w:rPr>
        <w:rFonts w:ascii="Arial" w:hAnsi="Arial" w:hint="default"/>
      </w:rPr>
    </w:lvl>
    <w:lvl w:ilvl="5" w:tplc="DD36F53C" w:tentative="1">
      <w:start w:val="1"/>
      <w:numFmt w:val="bullet"/>
      <w:lvlText w:val="•"/>
      <w:lvlJc w:val="left"/>
      <w:pPr>
        <w:tabs>
          <w:tab w:val="num" w:pos="4320"/>
        </w:tabs>
        <w:ind w:left="4320" w:hanging="360"/>
      </w:pPr>
      <w:rPr>
        <w:rFonts w:ascii="Arial" w:hAnsi="Arial" w:hint="default"/>
      </w:rPr>
    </w:lvl>
    <w:lvl w:ilvl="6" w:tplc="C87835EA" w:tentative="1">
      <w:start w:val="1"/>
      <w:numFmt w:val="bullet"/>
      <w:lvlText w:val="•"/>
      <w:lvlJc w:val="left"/>
      <w:pPr>
        <w:tabs>
          <w:tab w:val="num" w:pos="5040"/>
        </w:tabs>
        <w:ind w:left="5040" w:hanging="360"/>
      </w:pPr>
      <w:rPr>
        <w:rFonts w:ascii="Arial" w:hAnsi="Arial" w:hint="default"/>
      </w:rPr>
    </w:lvl>
    <w:lvl w:ilvl="7" w:tplc="BECE9FEE" w:tentative="1">
      <w:start w:val="1"/>
      <w:numFmt w:val="bullet"/>
      <w:lvlText w:val="•"/>
      <w:lvlJc w:val="left"/>
      <w:pPr>
        <w:tabs>
          <w:tab w:val="num" w:pos="5760"/>
        </w:tabs>
        <w:ind w:left="5760" w:hanging="360"/>
      </w:pPr>
      <w:rPr>
        <w:rFonts w:ascii="Arial" w:hAnsi="Arial" w:hint="default"/>
      </w:rPr>
    </w:lvl>
    <w:lvl w:ilvl="8" w:tplc="1AB059B8" w:tentative="1">
      <w:start w:val="1"/>
      <w:numFmt w:val="bullet"/>
      <w:lvlText w:val="•"/>
      <w:lvlJc w:val="left"/>
      <w:pPr>
        <w:tabs>
          <w:tab w:val="num" w:pos="6480"/>
        </w:tabs>
        <w:ind w:left="6480" w:hanging="360"/>
      </w:pPr>
      <w:rPr>
        <w:rFonts w:ascii="Arial" w:hAnsi="Arial" w:hint="default"/>
      </w:rPr>
    </w:lvl>
  </w:abstractNum>
  <w:abstractNum w:abstractNumId="17">
    <w:nsid w:val="4A1D7043"/>
    <w:multiLevelType w:val="hybridMultilevel"/>
    <w:tmpl w:val="DA26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C17129"/>
    <w:multiLevelType w:val="hybridMultilevel"/>
    <w:tmpl w:val="9F4EE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9A6E1B"/>
    <w:multiLevelType w:val="hybridMultilevel"/>
    <w:tmpl w:val="AA00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E01A72"/>
    <w:multiLevelType w:val="hybridMultilevel"/>
    <w:tmpl w:val="77FC5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A35F66"/>
    <w:multiLevelType w:val="hybridMultilevel"/>
    <w:tmpl w:val="0A6E9E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7782E8B"/>
    <w:multiLevelType w:val="hybridMultilevel"/>
    <w:tmpl w:val="8E1A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501100"/>
    <w:multiLevelType w:val="hybridMultilevel"/>
    <w:tmpl w:val="A57E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A62291"/>
    <w:multiLevelType w:val="hybridMultilevel"/>
    <w:tmpl w:val="B06EDCD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4"/>
  </w:num>
  <w:num w:numId="3">
    <w:abstractNumId w:val="5"/>
  </w:num>
  <w:num w:numId="4">
    <w:abstractNumId w:val="7"/>
  </w:num>
  <w:num w:numId="5">
    <w:abstractNumId w:val="1"/>
  </w:num>
  <w:num w:numId="6">
    <w:abstractNumId w:val="12"/>
  </w:num>
  <w:num w:numId="7">
    <w:abstractNumId w:val="16"/>
  </w:num>
  <w:num w:numId="8">
    <w:abstractNumId w:val="4"/>
  </w:num>
  <w:num w:numId="9">
    <w:abstractNumId w:val="20"/>
  </w:num>
  <w:num w:numId="10">
    <w:abstractNumId w:val="0"/>
  </w:num>
  <w:num w:numId="11">
    <w:abstractNumId w:val="8"/>
  </w:num>
  <w:num w:numId="12">
    <w:abstractNumId w:val="17"/>
  </w:num>
  <w:num w:numId="13">
    <w:abstractNumId w:val="3"/>
  </w:num>
  <w:num w:numId="14">
    <w:abstractNumId w:val="10"/>
  </w:num>
  <w:num w:numId="15">
    <w:abstractNumId w:val="9"/>
  </w:num>
  <w:num w:numId="16">
    <w:abstractNumId w:val="19"/>
  </w:num>
  <w:num w:numId="17">
    <w:abstractNumId w:val="23"/>
  </w:num>
  <w:num w:numId="18">
    <w:abstractNumId w:val="13"/>
  </w:num>
  <w:num w:numId="19">
    <w:abstractNumId w:val="24"/>
  </w:num>
  <w:num w:numId="20">
    <w:abstractNumId w:val="2"/>
  </w:num>
  <w:num w:numId="21">
    <w:abstractNumId w:val="15"/>
  </w:num>
  <w:num w:numId="22">
    <w:abstractNumId w:val="21"/>
  </w:num>
  <w:num w:numId="23">
    <w:abstractNumId w:val="11"/>
  </w:num>
  <w:num w:numId="24">
    <w:abstractNumId w:val="22"/>
  </w:num>
  <w:num w:numId="2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01248"/>
    <w:rsid w:val="00003CED"/>
    <w:rsid w:val="0000532D"/>
    <w:rsid w:val="000060C4"/>
    <w:rsid w:val="000070DC"/>
    <w:rsid w:val="00012268"/>
    <w:rsid w:val="000125E7"/>
    <w:rsid w:val="000132AE"/>
    <w:rsid w:val="0001495D"/>
    <w:rsid w:val="00020E18"/>
    <w:rsid w:val="00021259"/>
    <w:rsid w:val="00024FE0"/>
    <w:rsid w:val="00027BB5"/>
    <w:rsid w:val="00031BCF"/>
    <w:rsid w:val="00031C2E"/>
    <w:rsid w:val="00034CC9"/>
    <w:rsid w:val="00035579"/>
    <w:rsid w:val="00035E02"/>
    <w:rsid w:val="0003634F"/>
    <w:rsid w:val="000378E7"/>
    <w:rsid w:val="00037D57"/>
    <w:rsid w:val="000412A9"/>
    <w:rsid w:val="00042EAA"/>
    <w:rsid w:val="00045AF2"/>
    <w:rsid w:val="000462E5"/>
    <w:rsid w:val="000473A2"/>
    <w:rsid w:val="00047A93"/>
    <w:rsid w:val="0005004A"/>
    <w:rsid w:val="00050B95"/>
    <w:rsid w:val="000530F5"/>
    <w:rsid w:val="0005443F"/>
    <w:rsid w:val="00054CCE"/>
    <w:rsid w:val="00054FD5"/>
    <w:rsid w:val="00055CFC"/>
    <w:rsid w:val="00056A67"/>
    <w:rsid w:val="00061208"/>
    <w:rsid w:val="00062FC1"/>
    <w:rsid w:val="000642DB"/>
    <w:rsid w:val="00065FBB"/>
    <w:rsid w:val="0007094F"/>
    <w:rsid w:val="000740A3"/>
    <w:rsid w:val="00075207"/>
    <w:rsid w:val="000752EB"/>
    <w:rsid w:val="00077287"/>
    <w:rsid w:val="00091FB7"/>
    <w:rsid w:val="00096986"/>
    <w:rsid w:val="00096FC6"/>
    <w:rsid w:val="000A3377"/>
    <w:rsid w:val="000A411F"/>
    <w:rsid w:val="000A6027"/>
    <w:rsid w:val="000A62DC"/>
    <w:rsid w:val="000A7326"/>
    <w:rsid w:val="000B09DD"/>
    <w:rsid w:val="000B2547"/>
    <w:rsid w:val="000B2A4C"/>
    <w:rsid w:val="000B378E"/>
    <w:rsid w:val="000B3F87"/>
    <w:rsid w:val="000B4483"/>
    <w:rsid w:val="000B4E44"/>
    <w:rsid w:val="000C0D8B"/>
    <w:rsid w:val="000C2243"/>
    <w:rsid w:val="000C4700"/>
    <w:rsid w:val="000C578C"/>
    <w:rsid w:val="000D3B27"/>
    <w:rsid w:val="000D47C1"/>
    <w:rsid w:val="000D50F9"/>
    <w:rsid w:val="000D5634"/>
    <w:rsid w:val="000D5F60"/>
    <w:rsid w:val="000D738E"/>
    <w:rsid w:val="000D7AB6"/>
    <w:rsid w:val="000E02BF"/>
    <w:rsid w:val="000E2CC9"/>
    <w:rsid w:val="000E6755"/>
    <w:rsid w:val="000E728A"/>
    <w:rsid w:val="000E7743"/>
    <w:rsid w:val="000F0B23"/>
    <w:rsid w:val="000F3C23"/>
    <w:rsid w:val="001000FE"/>
    <w:rsid w:val="001003F8"/>
    <w:rsid w:val="001022E1"/>
    <w:rsid w:val="00103601"/>
    <w:rsid w:val="00104118"/>
    <w:rsid w:val="00104FC5"/>
    <w:rsid w:val="0010636E"/>
    <w:rsid w:val="00107DD5"/>
    <w:rsid w:val="00112677"/>
    <w:rsid w:val="001161F1"/>
    <w:rsid w:val="0011689E"/>
    <w:rsid w:val="00123CA6"/>
    <w:rsid w:val="001267B2"/>
    <w:rsid w:val="00126A33"/>
    <w:rsid w:val="00130B1D"/>
    <w:rsid w:val="00130CCC"/>
    <w:rsid w:val="00137EEE"/>
    <w:rsid w:val="001408AE"/>
    <w:rsid w:val="00141F7F"/>
    <w:rsid w:val="00143759"/>
    <w:rsid w:val="00144248"/>
    <w:rsid w:val="00146EBD"/>
    <w:rsid w:val="00150A79"/>
    <w:rsid w:val="001538D8"/>
    <w:rsid w:val="00154405"/>
    <w:rsid w:val="00155160"/>
    <w:rsid w:val="00156235"/>
    <w:rsid w:val="0015680C"/>
    <w:rsid w:val="00157C15"/>
    <w:rsid w:val="0016155C"/>
    <w:rsid w:val="0016262F"/>
    <w:rsid w:val="00162CC4"/>
    <w:rsid w:val="00163D03"/>
    <w:rsid w:val="001640D9"/>
    <w:rsid w:val="001665DA"/>
    <w:rsid w:val="001716AF"/>
    <w:rsid w:val="00180DA2"/>
    <w:rsid w:val="00181172"/>
    <w:rsid w:val="0018120A"/>
    <w:rsid w:val="00182FAA"/>
    <w:rsid w:val="0018580A"/>
    <w:rsid w:val="00185D63"/>
    <w:rsid w:val="001866FF"/>
    <w:rsid w:val="00186812"/>
    <w:rsid w:val="00191D4A"/>
    <w:rsid w:val="001938E0"/>
    <w:rsid w:val="00195678"/>
    <w:rsid w:val="00195BEB"/>
    <w:rsid w:val="001A3A7B"/>
    <w:rsid w:val="001A3BDA"/>
    <w:rsid w:val="001A58A7"/>
    <w:rsid w:val="001A630F"/>
    <w:rsid w:val="001A66F1"/>
    <w:rsid w:val="001A69CE"/>
    <w:rsid w:val="001B09A4"/>
    <w:rsid w:val="001B0B6E"/>
    <w:rsid w:val="001B143C"/>
    <w:rsid w:val="001B3E5E"/>
    <w:rsid w:val="001B4631"/>
    <w:rsid w:val="001B4641"/>
    <w:rsid w:val="001B63C4"/>
    <w:rsid w:val="001B64EB"/>
    <w:rsid w:val="001C26DB"/>
    <w:rsid w:val="001C65B7"/>
    <w:rsid w:val="001C7C46"/>
    <w:rsid w:val="001D0B85"/>
    <w:rsid w:val="001D1747"/>
    <w:rsid w:val="001D2B03"/>
    <w:rsid w:val="001D349E"/>
    <w:rsid w:val="001D5E33"/>
    <w:rsid w:val="001D6A0D"/>
    <w:rsid w:val="001D79AF"/>
    <w:rsid w:val="001E00C2"/>
    <w:rsid w:val="001E204F"/>
    <w:rsid w:val="001E4AA0"/>
    <w:rsid w:val="001E4CE1"/>
    <w:rsid w:val="001F066A"/>
    <w:rsid w:val="001F0758"/>
    <w:rsid w:val="001F0C87"/>
    <w:rsid w:val="0020070F"/>
    <w:rsid w:val="00201D40"/>
    <w:rsid w:val="002031AF"/>
    <w:rsid w:val="0020651A"/>
    <w:rsid w:val="00206757"/>
    <w:rsid w:val="00211CA5"/>
    <w:rsid w:val="00212278"/>
    <w:rsid w:val="00213B07"/>
    <w:rsid w:val="002169FE"/>
    <w:rsid w:val="0021781C"/>
    <w:rsid w:val="00222836"/>
    <w:rsid w:val="0022377E"/>
    <w:rsid w:val="00225B5E"/>
    <w:rsid w:val="00234EA8"/>
    <w:rsid w:val="00236105"/>
    <w:rsid w:val="0024103A"/>
    <w:rsid w:val="00242FA9"/>
    <w:rsid w:val="002445DE"/>
    <w:rsid w:val="00244A1F"/>
    <w:rsid w:val="00244E09"/>
    <w:rsid w:val="00245C55"/>
    <w:rsid w:val="00250300"/>
    <w:rsid w:val="00254EB5"/>
    <w:rsid w:val="00255FEB"/>
    <w:rsid w:val="00262256"/>
    <w:rsid w:val="0026244D"/>
    <w:rsid w:val="00262716"/>
    <w:rsid w:val="00263CA7"/>
    <w:rsid w:val="00263E96"/>
    <w:rsid w:val="00264BF9"/>
    <w:rsid w:val="00267502"/>
    <w:rsid w:val="00272571"/>
    <w:rsid w:val="00272AA5"/>
    <w:rsid w:val="00274860"/>
    <w:rsid w:val="0027535F"/>
    <w:rsid w:val="00275D3C"/>
    <w:rsid w:val="0028127B"/>
    <w:rsid w:val="00281EFE"/>
    <w:rsid w:val="002820F2"/>
    <w:rsid w:val="00284272"/>
    <w:rsid w:val="00285FF2"/>
    <w:rsid w:val="002916D4"/>
    <w:rsid w:val="00291A07"/>
    <w:rsid w:val="0029321F"/>
    <w:rsid w:val="00295096"/>
    <w:rsid w:val="00295158"/>
    <w:rsid w:val="00295991"/>
    <w:rsid w:val="00295C2E"/>
    <w:rsid w:val="00296CFD"/>
    <w:rsid w:val="00296F6A"/>
    <w:rsid w:val="0029731C"/>
    <w:rsid w:val="002A3676"/>
    <w:rsid w:val="002A3FD5"/>
    <w:rsid w:val="002B21FA"/>
    <w:rsid w:val="002B2CD3"/>
    <w:rsid w:val="002C091E"/>
    <w:rsid w:val="002C2106"/>
    <w:rsid w:val="002C3C5E"/>
    <w:rsid w:val="002C4E14"/>
    <w:rsid w:val="002C689A"/>
    <w:rsid w:val="002C6F5A"/>
    <w:rsid w:val="002D0B2B"/>
    <w:rsid w:val="002D18EA"/>
    <w:rsid w:val="002D4731"/>
    <w:rsid w:val="002D6257"/>
    <w:rsid w:val="002E1D48"/>
    <w:rsid w:val="002E4978"/>
    <w:rsid w:val="002E517C"/>
    <w:rsid w:val="002E5428"/>
    <w:rsid w:val="002E6669"/>
    <w:rsid w:val="002E745B"/>
    <w:rsid w:val="002F57A8"/>
    <w:rsid w:val="002F6940"/>
    <w:rsid w:val="002F70DC"/>
    <w:rsid w:val="0030082F"/>
    <w:rsid w:val="003008AB"/>
    <w:rsid w:val="003010DD"/>
    <w:rsid w:val="003011F5"/>
    <w:rsid w:val="003043F3"/>
    <w:rsid w:val="00305CF8"/>
    <w:rsid w:val="0031595F"/>
    <w:rsid w:val="00320EDC"/>
    <w:rsid w:val="00321D62"/>
    <w:rsid w:val="00321F7E"/>
    <w:rsid w:val="00322083"/>
    <w:rsid w:val="003237B0"/>
    <w:rsid w:val="00325597"/>
    <w:rsid w:val="00326FEA"/>
    <w:rsid w:val="0032792A"/>
    <w:rsid w:val="0033144B"/>
    <w:rsid w:val="0033147E"/>
    <w:rsid w:val="003314FC"/>
    <w:rsid w:val="00331905"/>
    <w:rsid w:val="00333FBB"/>
    <w:rsid w:val="00335283"/>
    <w:rsid w:val="003356B5"/>
    <w:rsid w:val="00337EB8"/>
    <w:rsid w:val="003408D1"/>
    <w:rsid w:val="00344D08"/>
    <w:rsid w:val="00345543"/>
    <w:rsid w:val="00345A03"/>
    <w:rsid w:val="00347878"/>
    <w:rsid w:val="0035004D"/>
    <w:rsid w:val="003506B5"/>
    <w:rsid w:val="00350AFA"/>
    <w:rsid w:val="00350C07"/>
    <w:rsid w:val="00351024"/>
    <w:rsid w:val="003517AE"/>
    <w:rsid w:val="00352731"/>
    <w:rsid w:val="003577BE"/>
    <w:rsid w:val="00360139"/>
    <w:rsid w:val="00362A46"/>
    <w:rsid w:val="00367DE0"/>
    <w:rsid w:val="00371187"/>
    <w:rsid w:val="00373ED8"/>
    <w:rsid w:val="00376B25"/>
    <w:rsid w:val="00380E54"/>
    <w:rsid w:val="003830F0"/>
    <w:rsid w:val="00384424"/>
    <w:rsid w:val="003906CF"/>
    <w:rsid w:val="003A3F45"/>
    <w:rsid w:val="003A4B38"/>
    <w:rsid w:val="003A522F"/>
    <w:rsid w:val="003A5E6A"/>
    <w:rsid w:val="003A75F6"/>
    <w:rsid w:val="003A79D6"/>
    <w:rsid w:val="003B04C2"/>
    <w:rsid w:val="003B0596"/>
    <w:rsid w:val="003B085C"/>
    <w:rsid w:val="003B0E34"/>
    <w:rsid w:val="003B1103"/>
    <w:rsid w:val="003B133F"/>
    <w:rsid w:val="003B3216"/>
    <w:rsid w:val="003B5660"/>
    <w:rsid w:val="003B60E8"/>
    <w:rsid w:val="003B6C42"/>
    <w:rsid w:val="003B6FB9"/>
    <w:rsid w:val="003C0050"/>
    <w:rsid w:val="003C1A3A"/>
    <w:rsid w:val="003C1ADE"/>
    <w:rsid w:val="003C2E52"/>
    <w:rsid w:val="003C5130"/>
    <w:rsid w:val="003C52F1"/>
    <w:rsid w:val="003C5C97"/>
    <w:rsid w:val="003C5DA3"/>
    <w:rsid w:val="003D0E51"/>
    <w:rsid w:val="003D3ED3"/>
    <w:rsid w:val="003D4379"/>
    <w:rsid w:val="003D479B"/>
    <w:rsid w:val="003D64EB"/>
    <w:rsid w:val="003D6A7F"/>
    <w:rsid w:val="003E3BF9"/>
    <w:rsid w:val="003E442C"/>
    <w:rsid w:val="003E5EEC"/>
    <w:rsid w:val="003E629F"/>
    <w:rsid w:val="003F101B"/>
    <w:rsid w:val="003F35C7"/>
    <w:rsid w:val="003F3F6C"/>
    <w:rsid w:val="003F528F"/>
    <w:rsid w:val="0040245F"/>
    <w:rsid w:val="00410138"/>
    <w:rsid w:val="0041126F"/>
    <w:rsid w:val="00416B79"/>
    <w:rsid w:val="00416EF9"/>
    <w:rsid w:val="004210DD"/>
    <w:rsid w:val="00422BDE"/>
    <w:rsid w:val="004243F9"/>
    <w:rsid w:val="004257AE"/>
    <w:rsid w:val="00425EA5"/>
    <w:rsid w:val="00426F38"/>
    <w:rsid w:val="00427941"/>
    <w:rsid w:val="004332A2"/>
    <w:rsid w:val="00435739"/>
    <w:rsid w:val="00437F49"/>
    <w:rsid w:val="00443A12"/>
    <w:rsid w:val="00443A55"/>
    <w:rsid w:val="00443ED4"/>
    <w:rsid w:val="00443FF1"/>
    <w:rsid w:val="00444880"/>
    <w:rsid w:val="00446248"/>
    <w:rsid w:val="00447B81"/>
    <w:rsid w:val="00450098"/>
    <w:rsid w:val="004513C3"/>
    <w:rsid w:val="00451A05"/>
    <w:rsid w:val="004524D6"/>
    <w:rsid w:val="004550B1"/>
    <w:rsid w:val="0045587F"/>
    <w:rsid w:val="00456888"/>
    <w:rsid w:val="00460AE9"/>
    <w:rsid w:val="004611DB"/>
    <w:rsid w:val="0046128F"/>
    <w:rsid w:val="004615DD"/>
    <w:rsid w:val="00461651"/>
    <w:rsid w:val="0046402F"/>
    <w:rsid w:val="00470B4C"/>
    <w:rsid w:val="00471737"/>
    <w:rsid w:val="00471E78"/>
    <w:rsid w:val="00475A8A"/>
    <w:rsid w:val="00475BCF"/>
    <w:rsid w:val="00480758"/>
    <w:rsid w:val="004855FF"/>
    <w:rsid w:val="0048581E"/>
    <w:rsid w:val="00490C0A"/>
    <w:rsid w:val="004935DE"/>
    <w:rsid w:val="00493A9A"/>
    <w:rsid w:val="00494C7D"/>
    <w:rsid w:val="00496BD1"/>
    <w:rsid w:val="004A1CF6"/>
    <w:rsid w:val="004A5132"/>
    <w:rsid w:val="004A61E8"/>
    <w:rsid w:val="004A6372"/>
    <w:rsid w:val="004A6BAC"/>
    <w:rsid w:val="004A6ECF"/>
    <w:rsid w:val="004B1E14"/>
    <w:rsid w:val="004B3B09"/>
    <w:rsid w:val="004B486C"/>
    <w:rsid w:val="004B4DFB"/>
    <w:rsid w:val="004B6748"/>
    <w:rsid w:val="004C55BB"/>
    <w:rsid w:val="004C5E60"/>
    <w:rsid w:val="004C6CDB"/>
    <w:rsid w:val="004D1034"/>
    <w:rsid w:val="004D264F"/>
    <w:rsid w:val="004D31E4"/>
    <w:rsid w:val="004E0477"/>
    <w:rsid w:val="004E331E"/>
    <w:rsid w:val="004E3611"/>
    <w:rsid w:val="004E466B"/>
    <w:rsid w:val="004E4A9C"/>
    <w:rsid w:val="004E565B"/>
    <w:rsid w:val="004E5D99"/>
    <w:rsid w:val="004F05BE"/>
    <w:rsid w:val="004F292D"/>
    <w:rsid w:val="004F2991"/>
    <w:rsid w:val="004F30D5"/>
    <w:rsid w:val="004F3A4B"/>
    <w:rsid w:val="004F52F4"/>
    <w:rsid w:val="004F75CF"/>
    <w:rsid w:val="005004F9"/>
    <w:rsid w:val="005005EA"/>
    <w:rsid w:val="0050615F"/>
    <w:rsid w:val="00507A09"/>
    <w:rsid w:val="00512259"/>
    <w:rsid w:val="00513CC7"/>
    <w:rsid w:val="005207A3"/>
    <w:rsid w:val="0052484F"/>
    <w:rsid w:val="00524F55"/>
    <w:rsid w:val="0052588A"/>
    <w:rsid w:val="00525DAC"/>
    <w:rsid w:val="005262EF"/>
    <w:rsid w:val="00526344"/>
    <w:rsid w:val="00530D35"/>
    <w:rsid w:val="005321AF"/>
    <w:rsid w:val="00532B23"/>
    <w:rsid w:val="00533382"/>
    <w:rsid w:val="00534313"/>
    <w:rsid w:val="00534617"/>
    <w:rsid w:val="0053493A"/>
    <w:rsid w:val="005403D1"/>
    <w:rsid w:val="00540EE1"/>
    <w:rsid w:val="0054135F"/>
    <w:rsid w:val="0054306E"/>
    <w:rsid w:val="0054367E"/>
    <w:rsid w:val="00544F1F"/>
    <w:rsid w:val="005453C4"/>
    <w:rsid w:val="00546292"/>
    <w:rsid w:val="005500B0"/>
    <w:rsid w:val="005504C7"/>
    <w:rsid w:val="005559AD"/>
    <w:rsid w:val="005567BF"/>
    <w:rsid w:val="00561E8B"/>
    <w:rsid w:val="00562C9E"/>
    <w:rsid w:val="0057191E"/>
    <w:rsid w:val="00572198"/>
    <w:rsid w:val="0057521F"/>
    <w:rsid w:val="00575F80"/>
    <w:rsid w:val="00576DBE"/>
    <w:rsid w:val="005774B5"/>
    <w:rsid w:val="00577B65"/>
    <w:rsid w:val="00580573"/>
    <w:rsid w:val="005805B5"/>
    <w:rsid w:val="00580E5F"/>
    <w:rsid w:val="00581AE2"/>
    <w:rsid w:val="00585F51"/>
    <w:rsid w:val="00593D91"/>
    <w:rsid w:val="005A0A45"/>
    <w:rsid w:val="005A2018"/>
    <w:rsid w:val="005A2A98"/>
    <w:rsid w:val="005A3ABB"/>
    <w:rsid w:val="005A7804"/>
    <w:rsid w:val="005B3BDF"/>
    <w:rsid w:val="005B56B5"/>
    <w:rsid w:val="005B5E4E"/>
    <w:rsid w:val="005B6FED"/>
    <w:rsid w:val="005B71E3"/>
    <w:rsid w:val="005C0526"/>
    <w:rsid w:val="005C25B3"/>
    <w:rsid w:val="005C3A03"/>
    <w:rsid w:val="005C58FF"/>
    <w:rsid w:val="005D44E1"/>
    <w:rsid w:val="005D57C6"/>
    <w:rsid w:val="005D5FCC"/>
    <w:rsid w:val="005D6479"/>
    <w:rsid w:val="005E39D8"/>
    <w:rsid w:val="005E53DE"/>
    <w:rsid w:val="005E5755"/>
    <w:rsid w:val="005E5EB7"/>
    <w:rsid w:val="005E7FC0"/>
    <w:rsid w:val="005F7F05"/>
    <w:rsid w:val="0060087C"/>
    <w:rsid w:val="006018C1"/>
    <w:rsid w:val="00602C11"/>
    <w:rsid w:val="00602EB1"/>
    <w:rsid w:val="00603A36"/>
    <w:rsid w:val="00603DA2"/>
    <w:rsid w:val="006062CD"/>
    <w:rsid w:val="006068B9"/>
    <w:rsid w:val="006071D1"/>
    <w:rsid w:val="00607BC4"/>
    <w:rsid w:val="00610A92"/>
    <w:rsid w:val="006155B2"/>
    <w:rsid w:val="006218CE"/>
    <w:rsid w:val="0062287E"/>
    <w:rsid w:val="006236B9"/>
    <w:rsid w:val="00623B12"/>
    <w:rsid w:val="00630531"/>
    <w:rsid w:val="00633FF1"/>
    <w:rsid w:val="00634739"/>
    <w:rsid w:val="00635A83"/>
    <w:rsid w:val="00635ED9"/>
    <w:rsid w:val="00637D3B"/>
    <w:rsid w:val="00642BAC"/>
    <w:rsid w:val="0064487E"/>
    <w:rsid w:val="00644BAF"/>
    <w:rsid w:val="00645228"/>
    <w:rsid w:val="00645BB2"/>
    <w:rsid w:val="00646510"/>
    <w:rsid w:val="00646517"/>
    <w:rsid w:val="00646760"/>
    <w:rsid w:val="006472FB"/>
    <w:rsid w:val="006514A4"/>
    <w:rsid w:val="0065178F"/>
    <w:rsid w:val="00651930"/>
    <w:rsid w:val="00652BDE"/>
    <w:rsid w:val="00652F03"/>
    <w:rsid w:val="00654803"/>
    <w:rsid w:val="006555C1"/>
    <w:rsid w:val="00657402"/>
    <w:rsid w:val="0065772B"/>
    <w:rsid w:val="006609AC"/>
    <w:rsid w:val="006626C7"/>
    <w:rsid w:val="00662B45"/>
    <w:rsid w:val="00664B74"/>
    <w:rsid w:val="00665FA1"/>
    <w:rsid w:val="0066622D"/>
    <w:rsid w:val="00666A56"/>
    <w:rsid w:val="00667D2D"/>
    <w:rsid w:val="0067595D"/>
    <w:rsid w:val="006829A1"/>
    <w:rsid w:val="00684519"/>
    <w:rsid w:val="0068467C"/>
    <w:rsid w:val="00686028"/>
    <w:rsid w:val="0068613F"/>
    <w:rsid w:val="006866D7"/>
    <w:rsid w:val="00687672"/>
    <w:rsid w:val="006931AD"/>
    <w:rsid w:val="00694276"/>
    <w:rsid w:val="00695A95"/>
    <w:rsid w:val="00695CAF"/>
    <w:rsid w:val="00695FA5"/>
    <w:rsid w:val="00696F5A"/>
    <w:rsid w:val="006A3639"/>
    <w:rsid w:val="006A6421"/>
    <w:rsid w:val="006A6713"/>
    <w:rsid w:val="006A6D14"/>
    <w:rsid w:val="006A7C38"/>
    <w:rsid w:val="006B1AAF"/>
    <w:rsid w:val="006B282D"/>
    <w:rsid w:val="006B3C58"/>
    <w:rsid w:val="006B6394"/>
    <w:rsid w:val="006C082B"/>
    <w:rsid w:val="006C0E30"/>
    <w:rsid w:val="006C5056"/>
    <w:rsid w:val="006C5FD0"/>
    <w:rsid w:val="006C650C"/>
    <w:rsid w:val="006C69BD"/>
    <w:rsid w:val="006C6DED"/>
    <w:rsid w:val="006C7042"/>
    <w:rsid w:val="006C73AE"/>
    <w:rsid w:val="006C7964"/>
    <w:rsid w:val="006C7DC6"/>
    <w:rsid w:val="006D0BBB"/>
    <w:rsid w:val="006D38DB"/>
    <w:rsid w:val="006D4DA8"/>
    <w:rsid w:val="006D52DB"/>
    <w:rsid w:val="006D73E3"/>
    <w:rsid w:val="006D7B75"/>
    <w:rsid w:val="006E23C3"/>
    <w:rsid w:val="006E34A3"/>
    <w:rsid w:val="006E41E8"/>
    <w:rsid w:val="006E42FC"/>
    <w:rsid w:val="006F1607"/>
    <w:rsid w:val="006F2097"/>
    <w:rsid w:val="006F29D2"/>
    <w:rsid w:val="006F3743"/>
    <w:rsid w:val="006F3EDD"/>
    <w:rsid w:val="006F6A20"/>
    <w:rsid w:val="0070271E"/>
    <w:rsid w:val="0070273A"/>
    <w:rsid w:val="007033B0"/>
    <w:rsid w:val="00703C0A"/>
    <w:rsid w:val="007041AF"/>
    <w:rsid w:val="00704D4D"/>
    <w:rsid w:val="00705993"/>
    <w:rsid w:val="00721CB9"/>
    <w:rsid w:val="00722C54"/>
    <w:rsid w:val="0072395E"/>
    <w:rsid w:val="00724DD2"/>
    <w:rsid w:val="00730239"/>
    <w:rsid w:val="00731A1E"/>
    <w:rsid w:val="00732EF2"/>
    <w:rsid w:val="0074014E"/>
    <w:rsid w:val="007404D8"/>
    <w:rsid w:val="00741217"/>
    <w:rsid w:val="00741919"/>
    <w:rsid w:val="00743EC4"/>
    <w:rsid w:val="00744BEE"/>
    <w:rsid w:val="00747004"/>
    <w:rsid w:val="007472AD"/>
    <w:rsid w:val="0075023A"/>
    <w:rsid w:val="0075378C"/>
    <w:rsid w:val="007550DF"/>
    <w:rsid w:val="00760E51"/>
    <w:rsid w:val="007665C8"/>
    <w:rsid w:val="00766626"/>
    <w:rsid w:val="00767682"/>
    <w:rsid w:val="007701A5"/>
    <w:rsid w:val="00770D7C"/>
    <w:rsid w:val="0077104D"/>
    <w:rsid w:val="007717AA"/>
    <w:rsid w:val="007717D1"/>
    <w:rsid w:val="00771A40"/>
    <w:rsid w:val="00771B8C"/>
    <w:rsid w:val="007724AC"/>
    <w:rsid w:val="00774254"/>
    <w:rsid w:val="00775078"/>
    <w:rsid w:val="00777D65"/>
    <w:rsid w:val="007827CA"/>
    <w:rsid w:val="00783061"/>
    <w:rsid w:val="007846B2"/>
    <w:rsid w:val="00785469"/>
    <w:rsid w:val="00790C88"/>
    <w:rsid w:val="007928E1"/>
    <w:rsid w:val="00792949"/>
    <w:rsid w:val="007931FB"/>
    <w:rsid w:val="00795991"/>
    <w:rsid w:val="00795D05"/>
    <w:rsid w:val="00796009"/>
    <w:rsid w:val="00796221"/>
    <w:rsid w:val="0079784D"/>
    <w:rsid w:val="007A0353"/>
    <w:rsid w:val="007A25FB"/>
    <w:rsid w:val="007A3BD5"/>
    <w:rsid w:val="007A6DCA"/>
    <w:rsid w:val="007B2CFC"/>
    <w:rsid w:val="007B602D"/>
    <w:rsid w:val="007C0E20"/>
    <w:rsid w:val="007C13CD"/>
    <w:rsid w:val="007C2C84"/>
    <w:rsid w:val="007C45B3"/>
    <w:rsid w:val="007C5C1F"/>
    <w:rsid w:val="007C6D1D"/>
    <w:rsid w:val="007D09C2"/>
    <w:rsid w:val="007D54C5"/>
    <w:rsid w:val="007D6ADF"/>
    <w:rsid w:val="007D6FF2"/>
    <w:rsid w:val="007D78F4"/>
    <w:rsid w:val="007E1C63"/>
    <w:rsid w:val="007E1D0A"/>
    <w:rsid w:val="007E3ECF"/>
    <w:rsid w:val="007E57B7"/>
    <w:rsid w:val="007F1211"/>
    <w:rsid w:val="007F238C"/>
    <w:rsid w:val="007F2A34"/>
    <w:rsid w:val="007F325D"/>
    <w:rsid w:val="007F435F"/>
    <w:rsid w:val="007F65AC"/>
    <w:rsid w:val="00800F1D"/>
    <w:rsid w:val="00803A6B"/>
    <w:rsid w:val="0080429A"/>
    <w:rsid w:val="00805969"/>
    <w:rsid w:val="008112F2"/>
    <w:rsid w:val="008120CD"/>
    <w:rsid w:val="00815420"/>
    <w:rsid w:val="008229F1"/>
    <w:rsid w:val="00822B5E"/>
    <w:rsid w:val="00823282"/>
    <w:rsid w:val="008233DE"/>
    <w:rsid w:val="00824E91"/>
    <w:rsid w:val="008263EC"/>
    <w:rsid w:val="00830436"/>
    <w:rsid w:val="00835A00"/>
    <w:rsid w:val="00835B05"/>
    <w:rsid w:val="008363B5"/>
    <w:rsid w:val="00836ED5"/>
    <w:rsid w:val="00837B34"/>
    <w:rsid w:val="008409FE"/>
    <w:rsid w:val="00840EDA"/>
    <w:rsid w:val="008426C4"/>
    <w:rsid w:val="00844CD3"/>
    <w:rsid w:val="008453A7"/>
    <w:rsid w:val="00845E2E"/>
    <w:rsid w:val="0084648B"/>
    <w:rsid w:val="00846CD7"/>
    <w:rsid w:val="00846CF5"/>
    <w:rsid w:val="00854CB5"/>
    <w:rsid w:val="00857F0F"/>
    <w:rsid w:val="00860BD4"/>
    <w:rsid w:val="00863BD0"/>
    <w:rsid w:val="00864B1D"/>
    <w:rsid w:val="00864DBF"/>
    <w:rsid w:val="008664B7"/>
    <w:rsid w:val="00866C12"/>
    <w:rsid w:val="0086719B"/>
    <w:rsid w:val="008674B2"/>
    <w:rsid w:val="00870282"/>
    <w:rsid w:val="00872768"/>
    <w:rsid w:val="008730F3"/>
    <w:rsid w:val="00876532"/>
    <w:rsid w:val="00876BF3"/>
    <w:rsid w:val="00876CE1"/>
    <w:rsid w:val="008828DF"/>
    <w:rsid w:val="00883B66"/>
    <w:rsid w:val="00885073"/>
    <w:rsid w:val="00886E15"/>
    <w:rsid w:val="00894225"/>
    <w:rsid w:val="00894DC6"/>
    <w:rsid w:val="0089515A"/>
    <w:rsid w:val="00895387"/>
    <w:rsid w:val="00896AC2"/>
    <w:rsid w:val="008A426B"/>
    <w:rsid w:val="008A5470"/>
    <w:rsid w:val="008A7408"/>
    <w:rsid w:val="008B1616"/>
    <w:rsid w:val="008B3BFC"/>
    <w:rsid w:val="008B60F5"/>
    <w:rsid w:val="008B7389"/>
    <w:rsid w:val="008B7F06"/>
    <w:rsid w:val="008C088E"/>
    <w:rsid w:val="008C0BDA"/>
    <w:rsid w:val="008C0F0A"/>
    <w:rsid w:val="008C2391"/>
    <w:rsid w:val="008C3197"/>
    <w:rsid w:val="008D1254"/>
    <w:rsid w:val="008D13BE"/>
    <w:rsid w:val="008D6319"/>
    <w:rsid w:val="008D6459"/>
    <w:rsid w:val="008D6DC6"/>
    <w:rsid w:val="008E0CD3"/>
    <w:rsid w:val="008E2B32"/>
    <w:rsid w:val="008E372F"/>
    <w:rsid w:val="008E48C3"/>
    <w:rsid w:val="008F1B66"/>
    <w:rsid w:val="008F22E0"/>
    <w:rsid w:val="008F2CA4"/>
    <w:rsid w:val="008F5303"/>
    <w:rsid w:val="008F59D8"/>
    <w:rsid w:val="008F656D"/>
    <w:rsid w:val="00902A35"/>
    <w:rsid w:val="00902B36"/>
    <w:rsid w:val="0090457D"/>
    <w:rsid w:val="00914450"/>
    <w:rsid w:val="009157C4"/>
    <w:rsid w:val="00915A4C"/>
    <w:rsid w:val="00917676"/>
    <w:rsid w:val="00917E09"/>
    <w:rsid w:val="00920974"/>
    <w:rsid w:val="00920A96"/>
    <w:rsid w:val="00920E51"/>
    <w:rsid w:val="00922914"/>
    <w:rsid w:val="0092385A"/>
    <w:rsid w:val="0092496D"/>
    <w:rsid w:val="00924C61"/>
    <w:rsid w:val="009256EF"/>
    <w:rsid w:val="0092601C"/>
    <w:rsid w:val="009264FD"/>
    <w:rsid w:val="00926BBD"/>
    <w:rsid w:val="00932890"/>
    <w:rsid w:val="0094178C"/>
    <w:rsid w:val="009425A7"/>
    <w:rsid w:val="00942E46"/>
    <w:rsid w:val="009500C4"/>
    <w:rsid w:val="00951378"/>
    <w:rsid w:val="00955742"/>
    <w:rsid w:val="00956B04"/>
    <w:rsid w:val="00960162"/>
    <w:rsid w:val="0096491E"/>
    <w:rsid w:val="00966533"/>
    <w:rsid w:val="0096704B"/>
    <w:rsid w:val="00970FA1"/>
    <w:rsid w:val="00976753"/>
    <w:rsid w:val="00980BAC"/>
    <w:rsid w:val="00981B71"/>
    <w:rsid w:val="00981F7F"/>
    <w:rsid w:val="00983DAF"/>
    <w:rsid w:val="00985E79"/>
    <w:rsid w:val="009866CC"/>
    <w:rsid w:val="009872D0"/>
    <w:rsid w:val="00987357"/>
    <w:rsid w:val="009875F8"/>
    <w:rsid w:val="00990953"/>
    <w:rsid w:val="00992AD1"/>
    <w:rsid w:val="009932BA"/>
    <w:rsid w:val="00993BD8"/>
    <w:rsid w:val="00993C90"/>
    <w:rsid w:val="00994869"/>
    <w:rsid w:val="00995D3E"/>
    <w:rsid w:val="00996A46"/>
    <w:rsid w:val="00997030"/>
    <w:rsid w:val="009A0454"/>
    <w:rsid w:val="009A07DA"/>
    <w:rsid w:val="009A26C6"/>
    <w:rsid w:val="009A3577"/>
    <w:rsid w:val="009A3C72"/>
    <w:rsid w:val="009B0C67"/>
    <w:rsid w:val="009B3BB5"/>
    <w:rsid w:val="009B3F87"/>
    <w:rsid w:val="009B4BF2"/>
    <w:rsid w:val="009B56B2"/>
    <w:rsid w:val="009C10B6"/>
    <w:rsid w:val="009C507E"/>
    <w:rsid w:val="009C7C24"/>
    <w:rsid w:val="009C7E37"/>
    <w:rsid w:val="009D0702"/>
    <w:rsid w:val="009D261B"/>
    <w:rsid w:val="009D3FA1"/>
    <w:rsid w:val="009D6E9B"/>
    <w:rsid w:val="009D756B"/>
    <w:rsid w:val="009D7979"/>
    <w:rsid w:val="009E0FD4"/>
    <w:rsid w:val="009E53BD"/>
    <w:rsid w:val="009E6DC3"/>
    <w:rsid w:val="009E742A"/>
    <w:rsid w:val="009E75AF"/>
    <w:rsid w:val="009F1C6C"/>
    <w:rsid w:val="009F26A4"/>
    <w:rsid w:val="009F2A64"/>
    <w:rsid w:val="009F7F5E"/>
    <w:rsid w:val="00A01997"/>
    <w:rsid w:val="00A019DF"/>
    <w:rsid w:val="00A034C4"/>
    <w:rsid w:val="00A0371E"/>
    <w:rsid w:val="00A05488"/>
    <w:rsid w:val="00A06439"/>
    <w:rsid w:val="00A13C9E"/>
    <w:rsid w:val="00A13E8E"/>
    <w:rsid w:val="00A14029"/>
    <w:rsid w:val="00A149BE"/>
    <w:rsid w:val="00A15F57"/>
    <w:rsid w:val="00A17E76"/>
    <w:rsid w:val="00A20273"/>
    <w:rsid w:val="00A207FE"/>
    <w:rsid w:val="00A21234"/>
    <w:rsid w:val="00A2384C"/>
    <w:rsid w:val="00A23CCE"/>
    <w:rsid w:val="00A25C14"/>
    <w:rsid w:val="00A25F30"/>
    <w:rsid w:val="00A279B1"/>
    <w:rsid w:val="00A27D8A"/>
    <w:rsid w:val="00A3615F"/>
    <w:rsid w:val="00A36D85"/>
    <w:rsid w:val="00A37FE2"/>
    <w:rsid w:val="00A41599"/>
    <w:rsid w:val="00A42064"/>
    <w:rsid w:val="00A430D2"/>
    <w:rsid w:val="00A43402"/>
    <w:rsid w:val="00A43511"/>
    <w:rsid w:val="00A452A9"/>
    <w:rsid w:val="00A47C54"/>
    <w:rsid w:val="00A53606"/>
    <w:rsid w:val="00A53EBC"/>
    <w:rsid w:val="00A56D33"/>
    <w:rsid w:val="00A60296"/>
    <w:rsid w:val="00A613CF"/>
    <w:rsid w:val="00A6210D"/>
    <w:rsid w:val="00A64716"/>
    <w:rsid w:val="00A64FD7"/>
    <w:rsid w:val="00A65AF9"/>
    <w:rsid w:val="00A662B3"/>
    <w:rsid w:val="00A747FC"/>
    <w:rsid w:val="00A748A3"/>
    <w:rsid w:val="00A82728"/>
    <w:rsid w:val="00A82DA7"/>
    <w:rsid w:val="00A8389F"/>
    <w:rsid w:val="00A845E9"/>
    <w:rsid w:val="00A85C27"/>
    <w:rsid w:val="00A86377"/>
    <w:rsid w:val="00A879B8"/>
    <w:rsid w:val="00A90657"/>
    <w:rsid w:val="00A91154"/>
    <w:rsid w:val="00A91F70"/>
    <w:rsid w:val="00A92A4F"/>
    <w:rsid w:val="00A93BB1"/>
    <w:rsid w:val="00A9493E"/>
    <w:rsid w:val="00A95B8F"/>
    <w:rsid w:val="00A95E79"/>
    <w:rsid w:val="00A96C80"/>
    <w:rsid w:val="00A973A5"/>
    <w:rsid w:val="00A97CD7"/>
    <w:rsid w:val="00AA206F"/>
    <w:rsid w:val="00AB3003"/>
    <w:rsid w:val="00AB4B66"/>
    <w:rsid w:val="00AB7B53"/>
    <w:rsid w:val="00AB7E51"/>
    <w:rsid w:val="00AC0852"/>
    <w:rsid w:val="00AC2175"/>
    <w:rsid w:val="00AC290F"/>
    <w:rsid w:val="00AC43F3"/>
    <w:rsid w:val="00AC6AD4"/>
    <w:rsid w:val="00AC6C2D"/>
    <w:rsid w:val="00AD0605"/>
    <w:rsid w:val="00AD0E15"/>
    <w:rsid w:val="00AD37B0"/>
    <w:rsid w:val="00AD3FC2"/>
    <w:rsid w:val="00AD5712"/>
    <w:rsid w:val="00AD5A68"/>
    <w:rsid w:val="00AD5FD7"/>
    <w:rsid w:val="00AE00B7"/>
    <w:rsid w:val="00AE1196"/>
    <w:rsid w:val="00AE1411"/>
    <w:rsid w:val="00AE198A"/>
    <w:rsid w:val="00AE4631"/>
    <w:rsid w:val="00AE4675"/>
    <w:rsid w:val="00AE6695"/>
    <w:rsid w:val="00AE7112"/>
    <w:rsid w:val="00AF0031"/>
    <w:rsid w:val="00AF2D36"/>
    <w:rsid w:val="00AF4BA0"/>
    <w:rsid w:val="00AF4E3C"/>
    <w:rsid w:val="00B04670"/>
    <w:rsid w:val="00B04F7D"/>
    <w:rsid w:val="00B06156"/>
    <w:rsid w:val="00B07121"/>
    <w:rsid w:val="00B10C1A"/>
    <w:rsid w:val="00B12A7D"/>
    <w:rsid w:val="00B14994"/>
    <w:rsid w:val="00B14CCE"/>
    <w:rsid w:val="00B17FD2"/>
    <w:rsid w:val="00B20B3A"/>
    <w:rsid w:val="00B22B52"/>
    <w:rsid w:val="00B23848"/>
    <w:rsid w:val="00B24588"/>
    <w:rsid w:val="00B26D50"/>
    <w:rsid w:val="00B30227"/>
    <w:rsid w:val="00B31B0D"/>
    <w:rsid w:val="00B32AD9"/>
    <w:rsid w:val="00B32F95"/>
    <w:rsid w:val="00B36348"/>
    <w:rsid w:val="00B370F1"/>
    <w:rsid w:val="00B41D7A"/>
    <w:rsid w:val="00B42B37"/>
    <w:rsid w:val="00B43BE8"/>
    <w:rsid w:val="00B45A83"/>
    <w:rsid w:val="00B52F7C"/>
    <w:rsid w:val="00B537D0"/>
    <w:rsid w:val="00B54A32"/>
    <w:rsid w:val="00B552B4"/>
    <w:rsid w:val="00B55897"/>
    <w:rsid w:val="00B55CE8"/>
    <w:rsid w:val="00B61F86"/>
    <w:rsid w:val="00B62C85"/>
    <w:rsid w:val="00B62F0C"/>
    <w:rsid w:val="00B63520"/>
    <w:rsid w:val="00B65F12"/>
    <w:rsid w:val="00B66871"/>
    <w:rsid w:val="00B66AA7"/>
    <w:rsid w:val="00B70217"/>
    <w:rsid w:val="00B705A5"/>
    <w:rsid w:val="00B712F8"/>
    <w:rsid w:val="00B71636"/>
    <w:rsid w:val="00B71693"/>
    <w:rsid w:val="00B746A5"/>
    <w:rsid w:val="00B76858"/>
    <w:rsid w:val="00B76B77"/>
    <w:rsid w:val="00B7796B"/>
    <w:rsid w:val="00B82379"/>
    <w:rsid w:val="00B82431"/>
    <w:rsid w:val="00B83CA7"/>
    <w:rsid w:val="00B83F82"/>
    <w:rsid w:val="00B84DAD"/>
    <w:rsid w:val="00B9164C"/>
    <w:rsid w:val="00B92564"/>
    <w:rsid w:val="00B9701C"/>
    <w:rsid w:val="00B97A74"/>
    <w:rsid w:val="00BA1A32"/>
    <w:rsid w:val="00BA2C91"/>
    <w:rsid w:val="00BA7382"/>
    <w:rsid w:val="00BB2339"/>
    <w:rsid w:val="00BB641C"/>
    <w:rsid w:val="00BB667C"/>
    <w:rsid w:val="00BC50D4"/>
    <w:rsid w:val="00BC60BE"/>
    <w:rsid w:val="00BD2949"/>
    <w:rsid w:val="00BD3BC4"/>
    <w:rsid w:val="00BD5B35"/>
    <w:rsid w:val="00BD6A6C"/>
    <w:rsid w:val="00BD739B"/>
    <w:rsid w:val="00BE0963"/>
    <w:rsid w:val="00BE0C67"/>
    <w:rsid w:val="00BE153E"/>
    <w:rsid w:val="00BE266C"/>
    <w:rsid w:val="00BE2E70"/>
    <w:rsid w:val="00BE60B4"/>
    <w:rsid w:val="00BE6AFB"/>
    <w:rsid w:val="00BE75A2"/>
    <w:rsid w:val="00BF08F3"/>
    <w:rsid w:val="00BF2597"/>
    <w:rsid w:val="00BF3418"/>
    <w:rsid w:val="00BF65CF"/>
    <w:rsid w:val="00BF76AA"/>
    <w:rsid w:val="00C0016F"/>
    <w:rsid w:val="00C007A0"/>
    <w:rsid w:val="00C048BA"/>
    <w:rsid w:val="00C07063"/>
    <w:rsid w:val="00C10A32"/>
    <w:rsid w:val="00C10D69"/>
    <w:rsid w:val="00C127A7"/>
    <w:rsid w:val="00C12B26"/>
    <w:rsid w:val="00C17B26"/>
    <w:rsid w:val="00C205DD"/>
    <w:rsid w:val="00C22A0C"/>
    <w:rsid w:val="00C259B9"/>
    <w:rsid w:val="00C271BA"/>
    <w:rsid w:val="00C3091D"/>
    <w:rsid w:val="00C31906"/>
    <w:rsid w:val="00C34680"/>
    <w:rsid w:val="00C350BD"/>
    <w:rsid w:val="00C357B3"/>
    <w:rsid w:val="00C35BFF"/>
    <w:rsid w:val="00C367D4"/>
    <w:rsid w:val="00C37C41"/>
    <w:rsid w:val="00C4348E"/>
    <w:rsid w:val="00C4387C"/>
    <w:rsid w:val="00C471CE"/>
    <w:rsid w:val="00C54A25"/>
    <w:rsid w:val="00C55E9C"/>
    <w:rsid w:val="00C5693A"/>
    <w:rsid w:val="00C60924"/>
    <w:rsid w:val="00C60EFA"/>
    <w:rsid w:val="00C62AFA"/>
    <w:rsid w:val="00C6784D"/>
    <w:rsid w:val="00C67CAA"/>
    <w:rsid w:val="00C72459"/>
    <w:rsid w:val="00C74C0A"/>
    <w:rsid w:val="00C759F2"/>
    <w:rsid w:val="00C764B6"/>
    <w:rsid w:val="00C76B1B"/>
    <w:rsid w:val="00C83809"/>
    <w:rsid w:val="00C87394"/>
    <w:rsid w:val="00C900EA"/>
    <w:rsid w:val="00C92193"/>
    <w:rsid w:val="00C92454"/>
    <w:rsid w:val="00C92C12"/>
    <w:rsid w:val="00C92F25"/>
    <w:rsid w:val="00C94D81"/>
    <w:rsid w:val="00C95087"/>
    <w:rsid w:val="00C96C68"/>
    <w:rsid w:val="00C96D81"/>
    <w:rsid w:val="00CA10B7"/>
    <w:rsid w:val="00CA4F0A"/>
    <w:rsid w:val="00CA6B9C"/>
    <w:rsid w:val="00CA6D6D"/>
    <w:rsid w:val="00CA7FB5"/>
    <w:rsid w:val="00CB005B"/>
    <w:rsid w:val="00CB28CC"/>
    <w:rsid w:val="00CB3BF0"/>
    <w:rsid w:val="00CB3F18"/>
    <w:rsid w:val="00CB766B"/>
    <w:rsid w:val="00CC1258"/>
    <w:rsid w:val="00CC267C"/>
    <w:rsid w:val="00CD0E73"/>
    <w:rsid w:val="00CD1C49"/>
    <w:rsid w:val="00CD20DC"/>
    <w:rsid w:val="00CD2A76"/>
    <w:rsid w:val="00CD3A8D"/>
    <w:rsid w:val="00CD3DB0"/>
    <w:rsid w:val="00CD431F"/>
    <w:rsid w:val="00CD4E02"/>
    <w:rsid w:val="00CD5757"/>
    <w:rsid w:val="00CE0B5A"/>
    <w:rsid w:val="00CE32E1"/>
    <w:rsid w:val="00CE51BA"/>
    <w:rsid w:val="00CE53C5"/>
    <w:rsid w:val="00CE5626"/>
    <w:rsid w:val="00CF089D"/>
    <w:rsid w:val="00CF0F73"/>
    <w:rsid w:val="00CF1234"/>
    <w:rsid w:val="00CF30C3"/>
    <w:rsid w:val="00CF41C5"/>
    <w:rsid w:val="00CF546E"/>
    <w:rsid w:val="00CF6BEE"/>
    <w:rsid w:val="00D00743"/>
    <w:rsid w:val="00D014FB"/>
    <w:rsid w:val="00D044C1"/>
    <w:rsid w:val="00D05464"/>
    <w:rsid w:val="00D061B0"/>
    <w:rsid w:val="00D1083A"/>
    <w:rsid w:val="00D10DD1"/>
    <w:rsid w:val="00D13870"/>
    <w:rsid w:val="00D157FA"/>
    <w:rsid w:val="00D161FE"/>
    <w:rsid w:val="00D17DC3"/>
    <w:rsid w:val="00D223A6"/>
    <w:rsid w:val="00D22EC4"/>
    <w:rsid w:val="00D247ED"/>
    <w:rsid w:val="00D26E85"/>
    <w:rsid w:val="00D27546"/>
    <w:rsid w:val="00D27E08"/>
    <w:rsid w:val="00D306E8"/>
    <w:rsid w:val="00D30E76"/>
    <w:rsid w:val="00D32633"/>
    <w:rsid w:val="00D326FD"/>
    <w:rsid w:val="00D34574"/>
    <w:rsid w:val="00D37939"/>
    <w:rsid w:val="00D40B37"/>
    <w:rsid w:val="00D41200"/>
    <w:rsid w:val="00D430FB"/>
    <w:rsid w:val="00D440C8"/>
    <w:rsid w:val="00D447EA"/>
    <w:rsid w:val="00D46F6F"/>
    <w:rsid w:val="00D47E05"/>
    <w:rsid w:val="00D5234F"/>
    <w:rsid w:val="00D55D76"/>
    <w:rsid w:val="00D56290"/>
    <w:rsid w:val="00D608E9"/>
    <w:rsid w:val="00D60A62"/>
    <w:rsid w:val="00D61463"/>
    <w:rsid w:val="00D621D6"/>
    <w:rsid w:val="00D63B40"/>
    <w:rsid w:val="00D66997"/>
    <w:rsid w:val="00D70186"/>
    <w:rsid w:val="00D71526"/>
    <w:rsid w:val="00D72269"/>
    <w:rsid w:val="00D75239"/>
    <w:rsid w:val="00D75CF3"/>
    <w:rsid w:val="00D77E8A"/>
    <w:rsid w:val="00D8223C"/>
    <w:rsid w:val="00D822D7"/>
    <w:rsid w:val="00D8508A"/>
    <w:rsid w:val="00D91D36"/>
    <w:rsid w:val="00D93A8A"/>
    <w:rsid w:val="00D959BE"/>
    <w:rsid w:val="00D97777"/>
    <w:rsid w:val="00DA003F"/>
    <w:rsid w:val="00DA14E3"/>
    <w:rsid w:val="00DA1EF3"/>
    <w:rsid w:val="00DA3FEB"/>
    <w:rsid w:val="00DA51EC"/>
    <w:rsid w:val="00DA5939"/>
    <w:rsid w:val="00DA5DDF"/>
    <w:rsid w:val="00DA6A89"/>
    <w:rsid w:val="00DA70A7"/>
    <w:rsid w:val="00DB0939"/>
    <w:rsid w:val="00DB0AA9"/>
    <w:rsid w:val="00DB2757"/>
    <w:rsid w:val="00DB6369"/>
    <w:rsid w:val="00DB656E"/>
    <w:rsid w:val="00DC0735"/>
    <w:rsid w:val="00DC1891"/>
    <w:rsid w:val="00DD33BA"/>
    <w:rsid w:val="00DD4700"/>
    <w:rsid w:val="00DD508B"/>
    <w:rsid w:val="00DD5323"/>
    <w:rsid w:val="00DE069A"/>
    <w:rsid w:val="00DE255B"/>
    <w:rsid w:val="00DE28BD"/>
    <w:rsid w:val="00DE6FCA"/>
    <w:rsid w:val="00DF0475"/>
    <w:rsid w:val="00DF0CD2"/>
    <w:rsid w:val="00DF1387"/>
    <w:rsid w:val="00DF2E30"/>
    <w:rsid w:val="00DF5070"/>
    <w:rsid w:val="00DF69E1"/>
    <w:rsid w:val="00DF7216"/>
    <w:rsid w:val="00DF7D59"/>
    <w:rsid w:val="00DF7EBB"/>
    <w:rsid w:val="00E000A1"/>
    <w:rsid w:val="00E017D8"/>
    <w:rsid w:val="00E051BE"/>
    <w:rsid w:val="00E053DD"/>
    <w:rsid w:val="00E1048F"/>
    <w:rsid w:val="00E114C9"/>
    <w:rsid w:val="00E120FB"/>
    <w:rsid w:val="00E13016"/>
    <w:rsid w:val="00E13C07"/>
    <w:rsid w:val="00E153C5"/>
    <w:rsid w:val="00E16A9A"/>
    <w:rsid w:val="00E22068"/>
    <w:rsid w:val="00E22E52"/>
    <w:rsid w:val="00E24AB7"/>
    <w:rsid w:val="00E25320"/>
    <w:rsid w:val="00E255CA"/>
    <w:rsid w:val="00E2569F"/>
    <w:rsid w:val="00E2789E"/>
    <w:rsid w:val="00E312BA"/>
    <w:rsid w:val="00E313E1"/>
    <w:rsid w:val="00E34437"/>
    <w:rsid w:val="00E34471"/>
    <w:rsid w:val="00E346A1"/>
    <w:rsid w:val="00E34C3D"/>
    <w:rsid w:val="00E35019"/>
    <w:rsid w:val="00E36A8E"/>
    <w:rsid w:val="00E37BD2"/>
    <w:rsid w:val="00E43624"/>
    <w:rsid w:val="00E43E37"/>
    <w:rsid w:val="00E45C83"/>
    <w:rsid w:val="00E46D58"/>
    <w:rsid w:val="00E4791F"/>
    <w:rsid w:val="00E47A25"/>
    <w:rsid w:val="00E510B2"/>
    <w:rsid w:val="00E51BC1"/>
    <w:rsid w:val="00E52F1D"/>
    <w:rsid w:val="00E53E6D"/>
    <w:rsid w:val="00E543DC"/>
    <w:rsid w:val="00E56332"/>
    <w:rsid w:val="00E60F09"/>
    <w:rsid w:val="00E65681"/>
    <w:rsid w:val="00E679E6"/>
    <w:rsid w:val="00E7228B"/>
    <w:rsid w:val="00E72612"/>
    <w:rsid w:val="00E76C72"/>
    <w:rsid w:val="00E85FEF"/>
    <w:rsid w:val="00E8619E"/>
    <w:rsid w:val="00E87A87"/>
    <w:rsid w:val="00E87AFB"/>
    <w:rsid w:val="00E91B9E"/>
    <w:rsid w:val="00E93E3B"/>
    <w:rsid w:val="00E945CE"/>
    <w:rsid w:val="00E959AA"/>
    <w:rsid w:val="00EA0045"/>
    <w:rsid w:val="00EA1C19"/>
    <w:rsid w:val="00EA4470"/>
    <w:rsid w:val="00EA5AED"/>
    <w:rsid w:val="00EA77DE"/>
    <w:rsid w:val="00EB2565"/>
    <w:rsid w:val="00EB37AA"/>
    <w:rsid w:val="00EB4F04"/>
    <w:rsid w:val="00EB7BD2"/>
    <w:rsid w:val="00EC0173"/>
    <w:rsid w:val="00EC0FE5"/>
    <w:rsid w:val="00EC1AE1"/>
    <w:rsid w:val="00EC3A5F"/>
    <w:rsid w:val="00EC3DBC"/>
    <w:rsid w:val="00EC6479"/>
    <w:rsid w:val="00EC6B11"/>
    <w:rsid w:val="00EC78AC"/>
    <w:rsid w:val="00ED020E"/>
    <w:rsid w:val="00ED09D6"/>
    <w:rsid w:val="00ED1306"/>
    <w:rsid w:val="00ED2FAC"/>
    <w:rsid w:val="00ED4347"/>
    <w:rsid w:val="00ED5164"/>
    <w:rsid w:val="00ED65CC"/>
    <w:rsid w:val="00EE1C0E"/>
    <w:rsid w:val="00EE26C0"/>
    <w:rsid w:val="00EE5731"/>
    <w:rsid w:val="00EF0612"/>
    <w:rsid w:val="00EF1626"/>
    <w:rsid w:val="00EF2180"/>
    <w:rsid w:val="00EF21F0"/>
    <w:rsid w:val="00EF2612"/>
    <w:rsid w:val="00EF3367"/>
    <w:rsid w:val="00EF4548"/>
    <w:rsid w:val="00F00519"/>
    <w:rsid w:val="00F02CA2"/>
    <w:rsid w:val="00F0321D"/>
    <w:rsid w:val="00F053DB"/>
    <w:rsid w:val="00F07D83"/>
    <w:rsid w:val="00F10916"/>
    <w:rsid w:val="00F11B03"/>
    <w:rsid w:val="00F15DC1"/>
    <w:rsid w:val="00F1606C"/>
    <w:rsid w:val="00F17CC2"/>
    <w:rsid w:val="00F22458"/>
    <w:rsid w:val="00F26F67"/>
    <w:rsid w:val="00F3227E"/>
    <w:rsid w:val="00F41022"/>
    <w:rsid w:val="00F42F93"/>
    <w:rsid w:val="00F43662"/>
    <w:rsid w:val="00F44418"/>
    <w:rsid w:val="00F45545"/>
    <w:rsid w:val="00F45850"/>
    <w:rsid w:val="00F47831"/>
    <w:rsid w:val="00F47DB9"/>
    <w:rsid w:val="00F51360"/>
    <w:rsid w:val="00F528C0"/>
    <w:rsid w:val="00F53930"/>
    <w:rsid w:val="00F54590"/>
    <w:rsid w:val="00F54761"/>
    <w:rsid w:val="00F563FC"/>
    <w:rsid w:val="00F6242F"/>
    <w:rsid w:val="00F666B9"/>
    <w:rsid w:val="00F66B5D"/>
    <w:rsid w:val="00F72708"/>
    <w:rsid w:val="00F74851"/>
    <w:rsid w:val="00F75858"/>
    <w:rsid w:val="00F80CA7"/>
    <w:rsid w:val="00F82871"/>
    <w:rsid w:val="00F83495"/>
    <w:rsid w:val="00F84400"/>
    <w:rsid w:val="00F84617"/>
    <w:rsid w:val="00F84BE9"/>
    <w:rsid w:val="00F85D9F"/>
    <w:rsid w:val="00F86ADD"/>
    <w:rsid w:val="00F92A8F"/>
    <w:rsid w:val="00F9366A"/>
    <w:rsid w:val="00F954C5"/>
    <w:rsid w:val="00F97059"/>
    <w:rsid w:val="00F97B62"/>
    <w:rsid w:val="00FA1F81"/>
    <w:rsid w:val="00FA25D2"/>
    <w:rsid w:val="00FA3431"/>
    <w:rsid w:val="00FA4F2F"/>
    <w:rsid w:val="00FA6656"/>
    <w:rsid w:val="00FB0600"/>
    <w:rsid w:val="00FB0DF5"/>
    <w:rsid w:val="00FB2DB3"/>
    <w:rsid w:val="00FB5F9B"/>
    <w:rsid w:val="00FB61B1"/>
    <w:rsid w:val="00FB6BC0"/>
    <w:rsid w:val="00FC02A3"/>
    <w:rsid w:val="00FC12A0"/>
    <w:rsid w:val="00FC2254"/>
    <w:rsid w:val="00FC2C76"/>
    <w:rsid w:val="00FC2D4F"/>
    <w:rsid w:val="00FC49A4"/>
    <w:rsid w:val="00FC57B4"/>
    <w:rsid w:val="00FC6F08"/>
    <w:rsid w:val="00FC7128"/>
    <w:rsid w:val="00FC7BAB"/>
    <w:rsid w:val="00FD09B6"/>
    <w:rsid w:val="00FD22A4"/>
    <w:rsid w:val="00FD2C12"/>
    <w:rsid w:val="00FD2E47"/>
    <w:rsid w:val="00FD6ADF"/>
    <w:rsid w:val="00FD6FA5"/>
    <w:rsid w:val="00FE2E25"/>
    <w:rsid w:val="00FE3C7E"/>
    <w:rsid w:val="00FE3CBA"/>
    <w:rsid w:val="00FE4B34"/>
    <w:rsid w:val="00FE638E"/>
    <w:rsid w:val="00FE74DC"/>
    <w:rsid w:val="00FF05E2"/>
    <w:rsid w:val="00FF2509"/>
    <w:rsid w:val="00FF40FA"/>
    <w:rsid w:val="00FF4AC3"/>
    <w:rsid w:val="00FF531B"/>
    <w:rsid w:val="00FF5C02"/>
    <w:rsid w:val="00FF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AB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59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005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59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9F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C759F2"/>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DefaultParagraphFont"/>
    <w:rsid w:val="00A64FD7"/>
  </w:style>
  <w:style w:type="character" w:customStyle="1" w:styleId="answernumber">
    <w:name w:val="answernumber"/>
    <w:basedOn w:val="DefaultParagraphFont"/>
    <w:rsid w:val="00A3615F"/>
  </w:style>
  <w:style w:type="character" w:customStyle="1" w:styleId="Heading4Char">
    <w:name w:val="Heading 4 Char"/>
    <w:basedOn w:val="DefaultParagraphFont"/>
    <w:link w:val="Heading4"/>
    <w:uiPriority w:val="9"/>
    <w:semiHidden/>
    <w:rsid w:val="005005EA"/>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005EA"/>
    <w:rPr>
      <w:i/>
      <w:iCs/>
    </w:rPr>
  </w:style>
  <w:style w:type="paragraph" w:styleId="Header">
    <w:name w:val="header"/>
    <w:basedOn w:val="Normal"/>
    <w:link w:val="HeaderChar"/>
    <w:uiPriority w:val="99"/>
    <w:unhideWhenUsed/>
    <w:rsid w:val="006609AC"/>
    <w:pPr>
      <w:tabs>
        <w:tab w:val="center" w:pos="4513"/>
        <w:tab w:val="right" w:pos="9026"/>
      </w:tabs>
      <w:spacing w:after="0" w:line="240" w:lineRule="auto"/>
      <w:ind w:left="2160" w:hanging="2160"/>
    </w:pPr>
    <w:rPr>
      <w:rFonts w:eastAsiaTheme="minorHAnsi"/>
      <w:lang w:val="id-ID"/>
    </w:rPr>
  </w:style>
  <w:style w:type="character" w:customStyle="1" w:styleId="HeaderChar">
    <w:name w:val="Header Char"/>
    <w:basedOn w:val="DefaultParagraphFont"/>
    <w:link w:val="Header"/>
    <w:uiPriority w:val="99"/>
    <w:rsid w:val="006609AC"/>
    <w:rPr>
      <w:rFonts w:eastAsiaTheme="minorHAnsi"/>
      <w:lang w:val="id-I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59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005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59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9F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C759F2"/>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DefaultParagraphFont"/>
    <w:rsid w:val="00A64FD7"/>
  </w:style>
  <w:style w:type="character" w:customStyle="1" w:styleId="answernumber">
    <w:name w:val="answernumber"/>
    <w:basedOn w:val="DefaultParagraphFont"/>
    <w:rsid w:val="00A3615F"/>
  </w:style>
  <w:style w:type="character" w:customStyle="1" w:styleId="Heading4Char">
    <w:name w:val="Heading 4 Char"/>
    <w:basedOn w:val="DefaultParagraphFont"/>
    <w:link w:val="Heading4"/>
    <w:uiPriority w:val="9"/>
    <w:semiHidden/>
    <w:rsid w:val="005005EA"/>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005EA"/>
    <w:rPr>
      <w:i/>
      <w:iCs/>
    </w:rPr>
  </w:style>
  <w:style w:type="paragraph" w:styleId="Header">
    <w:name w:val="header"/>
    <w:basedOn w:val="Normal"/>
    <w:link w:val="HeaderChar"/>
    <w:uiPriority w:val="99"/>
    <w:unhideWhenUsed/>
    <w:rsid w:val="006609AC"/>
    <w:pPr>
      <w:tabs>
        <w:tab w:val="center" w:pos="4513"/>
        <w:tab w:val="right" w:pos="9026"/>
      </w:tabs>
      <w:spacing w:after="0" w:line="240" w:lineRule="auto"/>
      <w:ind w:left="2160" w:hanging="2160"/>
    </w:pPr>
    <w:rPr>
      <w:rFonts w:eastAsiaTheme="minorHAnsi"/>
      <w:lang w:val="id-ID"/>
    </w:rPr>
  </w:style>
  <w:style w:type="character" w:customStyle="1" w:styleId="HeaderChar">
    <w:name w:val="Header Char"/>
    <w:basedOn w:val="DefaultParagraphFont"/>
    <w:link w:val="Header"/>
    <w:uiPriority w:val="99"/>
    <w:rsid w:val="006609AC"/>
    <w:rPr>
      <w:rFonts w:eastAsiaTheme="minorHAns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11347827">
      <w:bodyDiv w:val="1"/>
      <w:marLeft w:val="0"/>
      <w:marRight w:val="0"/>
      <w:marTop w:val="0"/>
      <w:marBottom w:val="0"/>
      <w:divBdr>
        <w:top w:val="none" w:sz="0" w:space="0" w:color="auto"/>
        <w:left w:val="none" w:sz="0" w:space="0" w:color="auto"/>
        <w:bottom w:val="none" w:sz="0" w:space="0" w:color="auto"/>
        <w:right w:val="none" w:sz="0" w:space="0" w:color="auto"/>
      </w:divBdr>
    </w:div>
    <w:div w:id="16277562">
      <w:bodyDiv w:val="1"/>
      <w:marLeft w:val="0"/>
      <w:marRight w:val="0"/>
      <w:marTop w:val="0"/>
      <w:marBottom w:val="0"/>
      <w:divBdr>
        <w:top w:val="none" w:sz="0" w:space="0" w:color="auto"/>
        <w:left w:val="none" w:sz="0" w:space="0" w:color="auto"/>
        <w:bottom w:val="none" w:sz="0" w:space="0" w:color="auto"/>
        <w:right w:val="none" w:sz="0" w:space="0" w:color="auto"/>
      </w:divBdr>
    </w:div>
    <w:div w:id="37708818">
      <w:bodyDiv w:val="1"/>
      <w:marLeft w:val="0"/>
      <w:marRight w:val="0"/>
      <w:marTop w:val="0"/>
      <w:marBottom w:val="0"/>
      <w:divBdr>
        <w:top w:val="none" w:sz="0" w:space="0" w:color="auto"/>
        <w:left w:val="none" w:sz="0" w:space="0" w:color="auto"/>
        <w:bottom w:val="none" w:sz="0" w:space="0" w:color="auto"/>
        <w:right w:val="none" w:sz="0" w:space="0" w:color="auto"/>
      </w:divBdr>
      <w:divsChild>
        <w:div w:id="933052651">
          <w:marLeft w:val="547"/>
          <w:marRight w:val="0"/>
          <w:marTop w:val="115"/>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75328264">
      <w:bodyDiv w:val="1"/>
      <w:marLeft w:val="0"/>
      <w:marRight w:val="0"/>
      <w:marTop w:val="0"/>
      <w:marBottom w:val="0"/>
      <w:divBdr>
        <w:top w:val="none" w:sz="0" w:space="0" w:color="auto"/>
        <w:left w:val="none" w:sz="0" w:space="0" w:color="auto"/>
        <w:bottom w:val="none" w:sz="0" w:space="0" w:color="auto"/>
        <w:right w:val="none" w:sz="0" w:space="0" w:color="auto"/>
      </w:divBdr>
    </w:div>
    <w:div w:id="97413691">
      <w:bodyDiv w:val="1"/>
      <w:marLeft w:val="0"/>
      <w:marRight w:val="0"/>
      <w:marTop w:val="0"/>
      <w:marBottom w:val="0"/>
      <w:divBdr>
        <w:top w:val="none" w:sz="0" w:space="0" w:color="auto"/>
        <w:left w:val="none" w:sz="0" w:space="0" w:color="auto"/>
        <w:bottom w:val="none" w:sz="0" w:space="0" w:color="auto"/>
        <w:right w:val="none" w:sz="0" w:space="0" w:color="auto"/>
      </w:divBdr>
    </w:div>
    <w:div w:id="105928993">
      <w:bodyDiv w:val="1"/>
      <w:marLeft w:val="0"/>
      <w:marRight w:val="0"/>
      <w:marTop w:val="0"/>
      <w:marBottom w:val="0"/>
      <w:divBdr>
        <w:top w:val="none" w:sz="0" w:space="0" w:color="auto"/>
        <w:left w:val="none" w:sz="0" w:space="0" w:color="auto"/>
        <w:bottom w:val="none" w:sz="0" w:space="0" w:color="auto"/>
        <w:right w:val="none" w:sz="0" w:space="0" w:color="auto"/>
      </w:divBdr>
    </w:div>
    <w:div w:id="126824981">
      <w:bodyDiv w:val="1"/>
      <w:marLeft w:val="0"/>
      <w:marRight w:val="0"/>
      <w:marTop w:val="0"/>
      <w:marBottom w:val="0"/>
      <w:divBdr>
        <w:top w:val="none" w:sz="0" w:space="0" w:color="auto"/>
        <w:left w:val="none" w:sz="0" w:space="0" w:color="auto"/>
        <w:bottom w:val="none" w:sz="0" w:space="0" w:color="auto"/>
        <w:right w:val="none" w:sz="0" w:space="0" w:color="auto"/>
      </w:divBdr>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47483178">
      <w:bodyDiv w:val="1"/>
      <w:marLeft w:val="0"/>
      <w:marRight w:val="0"/>
      <w:marTop w:val="0"/>
      <w:marBottom w:val="0"/>
      <w:divBdr>
        <w:top w:val="none" w:sz="0" w:space="0" w:color="auto"/>
        <w:left w:val="none" w:sz="0" w:space="0" w:color="auto"/>
        <w:bottom w:val="none" w:sz="0" w:space="0" w:color="auto"/>
        <w:right w:val="none" w:sz="0" w:space="0" w:color="auto"/>
      </w:divBdr>
    </w:div>
    <w:div w:id="177888052">
      <w:bodyDiv w:val="1"/>
      <w:marLeft w:val="0"/>
      <w:marRight w:val="0"/>
      <w:marTop w:val="0"/>
      <w:marBottom w:val="0"/>
      <w:divBdr>
        <w:top w:val="none" w:sz="0" w:space="0" w:color="auto"/>
        <w:left w:val="none" w:sz="0" w:space="0" w:color="auto"/>
        <w:bottom w:val="none" w:sz="0" w:space="0" w:color="auto"/>
        <w:right w:val="none" w:sz="0" w:space="0" w:color="auto"/>
      </w:divBdr>
    </w:div>
    <w:div w:id="180819990">
      <w:bodyDiv w:val="1"/>
      <w:marLeft w:val="0"/>
      <w:marRight w:val="0"/>
      <w:marTop w:val="0"/>
      <w:marBottom w:val="0"/>
      <w:divBdr>
        <w:top w:val="none" w:sz="0" w:space="0" w:color="auto"/>
        <w:left w:val="none" w:sz="0" w:space="0" w:color="auto"/>
        <w:bottom w:val="none" w:sz="0" w:space="0" w:color="auto"/>
        <w:right w:val="none" w:sz="0" w:space="0" w:color="auto"/>
      </w:divBdr>
    </w:div>
    <w:div w:id="191767083">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196427196">
      <w:bodyDiv w:val="1"/>
      <w:marLeft w:val="0"/>
      <w:marRight w:val="0"/>
      <w:marTop w:val="0"/>
      <w:marBottom w:val="0"/>
      <w:divBdr>
        <w:top w:val="none" w:sz="0" w:space="0" w:color="auto"/>
        <w:left w:val="none" w:sz="0" w:space="0" w:color="auto"/>
        <w:bottom w:val="none" w:sz="0" w:space="0" w:color="auto"/>
        <w:right w:val="none" w:sz="0" w:space="0" w:color="auto"/>
      </w:divBdr>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5705367">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262999458">
      <w:bodyDiv w:val="1"/>
      <w:marLeft w:val="0"/>
      <w:marRight w:val="0"/>
      <w:marTop w:val="0"/>
      <w:marBottom w:val="0"/>
      <w:divBdr>
        <w:top w:val="none" w:sz="0" w:space="0" w:color="auto"/>
        <w:left w:val="none" w:sz="0" w:space="0" w:color="auto"/>
        <w:bottom w:val="none" w:sz="0" w:space="0" w:color="auto"/>
        <w:right w:val="none" w:sz="0" w:space="0" w:color="auto"/>
      </w:divBdr>
    </w:div>
    <w:div w:id="295648018">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23703176">
      <w:bodyDiv w:val="1"/>
      <w:marLeft w:val="0"/>
      <w:marRight w:val="0"/>
      <w:marTop w:val="0"/>
      <w:marBottom w:val="0"/>
      <w:divBdr>
        <w:top w:val="none" w:sz="0" w:space="0" w:color="auto"/>
        <w:left w:val="none" w:sz="0" w:space="0" w:color="auto"/>
        <w:bottom w:val="none" w:sz="0" w:space="0" w:color="auto"/>
        <w:right w:val="none" w:sz="0" w:space="0" w:color="auto"/>
      </w:divBdr>
    </w:div>
    <w:div w:id="326638854">
      <w:bodyDiv w:val="1"/>
      <w:marLeft w:val="0"/>
      <w:marRight w:val="0"/>
      <w:marTop w:val="0"/>
      <w:marBottom w:val="0"/>
      <w:divBdr>
        <w:top w:val="none" w:sz="0" w:space="0" w:color="auto"/>
        <w:left w:val="none" w:sz="0" w:space="0" w:color="auto"/>
        <w:bottom w:val="none" w:sz="0" w:space="0" w:color="auto"/>
        <w:right w:val="none" w:sz="0" w:space="0" w:color="auto"/>
      </w:divBdr>
    </w:div>
    <w:div w:id="335229353">
      <w:bodyDiv w:val="1"/>
      <w:marLeft w:val="0"/>
      <w:marRight w:val="0"/>
      <w:marTop w:val="0"/>
      <w:marBottom w:val="0"/>
      <w:divBdr>
        <w:top w:val="none" w:sz="0" w:space="0" w:color="auto"/>
        <w:left w:val="none" w:sz="0" w:space="0" w:color="auto"/>
        <w:bottom w:val="none" w:sz="0" w:space="0" w:color="auto"/>
        <w:right w:val="none" w:sz="0" w:space="0" w:color="auto"/>
      </w:divBdr>
    </w:div>
    <w:div w:id="352920594">
      <w:bodyDiv w:val="1"/>
      <w:marLeft w:val="0"/>
      <w:marRight w:val="0"/>
      <w:marTop w:val="0"/>
      <w:marBottom w:val="0"/>
      <w:divBdr>
        <w:top w:val="none" w:sz="0" w:space="0" w:color="auto"/>
        <w:left w:val="none" w:sz="0" w:space="0" w:color="auto"/>
        <w:bottom w:val="none" w:sz="0" w:space="0" w:color="auto"/>
        <w:right w:val="none" w:sz="0" w:space="0" w:color="auto"/>
      </w:divBdr>
    </w:div>
    <w:div w:id="35870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431">
          <w:marLeft w:val="0"/>
          <w:marRight w:val="0"/>
          <w:marTop w:val="0"/>
          <w:marBottom w:val="0"/>
          <w:divBdr>
            <w:top w:val="none" w:sz="0" w:space="0" w:color="auto"/>
            <w:left w:val="none" w:sz="0" w:space="0" w:color="auto"/>
            <w:bottom w:val="none" w:sz="0" w:space="0" w:color="auto"/>
            <w:right w:val="none" w:sz="0" w:space="0" w:color="auto"/>
          </w:divBdr>
        </w:div>
        <w:div w:id="1191794837">
          <w:marLeft w:val="0"/>
          <w:marRight w:val="0"/>
          <w:marTop w:val="0"/>
          <w:marBottom w:val="0"/>
          <w:divBdr>
            <w:top w:val="none" w:sz="0" w:space="0" w:color="auto"/>
            <w:left w:val="none" w:sz="0" w:space="0" w:color="auto"/>
            <w:bottom w:val="none" w:sz="0" w:space="0" w:color="auto"/>
            <w:right w:val="none" w:sz="0" w:space="0" w:color="auto"/>
          </w:divBdr>
        </w:div>
        <w:div w:id="1705279011">
          <w:marLeft w:val="0"/>
          <w:marRight w:val="0"/>
          <w:marTop w:val="0"/>
          <w:marBottom w:val="0"/>
          <w:divBdr>
            <w:top w:val="none" w:sz="0" w:space="0" w:color="auto"/>
            <w:left w:val="none" w:sz="0" w:space="0" w:color="auto"/>
            <w:bottom w:val="none" w:sz="0" w:space="0" w:color="auto"/>
            <w:right w:val="none" w:sz="0" w:space="0" w:color="auto"/>
          </w:divBdr>
        </w:div>
        <w:div w:id="875578731">
          <w:marLeft w:val="0"/>
          <w:marRight w:val="0"/>
          <w:marTop w:val="0"/>
          <w:marBottom w:val="0"/>
          <w:divBdr>
            <w:top w:val="none" w:sz="0" w:space="0" w:color="auto"/>
            <w:left w:val="none" w:sz="0" w:space="0" w:color="auto"/>
            <w:bottom w:val="none" w:sz="0" w:space="0" w:color="auto"/>
            <w:right w:val="none" w:sz="0" w:space="0" w:color="auto"/>
          </w:divBdr>
        </w:div>
        <w:div w:id="995958246">
          <w:marLeft w:val="0"/>
          <w:marRight w:val="0"/>
          <w:marTop w:val="0"/>
          <w:marBottom w:val="0"/>
          <w:divBdr>
            <w:top w:val="none" w:sz="0" w:space="0" w:color="auto"/>
            <w:left w:val="none" w:sz="0" w:space="0" w:color="auto"/>
            <w:bottom w:val="none" w:sz="0" w:space="0" w:color="auto"/>
            <w:right w:val="none" w:sz="0" w:space="0" w:color="auto"/>
          </w:divBdr>
        </w:div>
        <w:div w:id="430394438">
          <w:marLeft w:val="0"/>
          <w:marRight w:val="0"/>
          <w:marTop w:val="0"/>
          <w:marBottom w:val="0"/>
          <w:divBdr>
            <w:top w:val="none" w:sz="0" w:space="0" w:color="auto"/>
            <w:left w:val="none" w:sz="0" w:space="0" w:color="auto"/>
            <w:bottom w:val="none" w:sz="0" w:space="0" w:color="auto"/>
            <w:right w:val="none" w:sz="0" w:space="0" w:color="auto"/>
          </w:divBdr>
        </w:div>
        <w:div w:id="1212376960">
          <w:marLeft w:val="0"/>
          <w:marRight w:val="0"/>
          <w:marTop w:val="0"/>
          <w:marBottom w:val="0"/>
          <w:divBdr>
            <w:top w:val="none" w:sz="0" w:space="0" w:color="auto"/>
            <w:left w:val="none" w:sz="0" w:space="0" w:color="auto"/>
            <w:bottom w:val="none" w:sz="0" w:space="0" w:color="auto"/>
            <w:right w:val="none" w:sz="0" w:space="0" w:color="auto"/>
          </w:divBdr>
        </w:div>
        <w:div w:id="1282490959">
          <w:marLeft w:val="0"/>
          <w:marRight w:val="0"/>
          <w:marTop w:val="0"/>
          <w:marBottom w:val="0"/>
          <w:divBdr>
            <w:top w:val="none" w:sz="0" w:space="0" w:color="auto"/>
            <w:left w:val="none" w:sz="0" w:space="0" w:color="auto"/>
            <w:bottom w:val="none" w:sz="0" w:space="0" w:color="auto"/>
            <w:right w:val="none" w:sz="0" w:space="0" w:color="auto"/>
          </w:divBdr>
        </w:div>
        <w:div w:id="1506170337">
          <w:marLeft w:val="0"/>
          <w:marRight w:val="0"/>
          <w:marTop w:val="0"/>
          <w:marBottom w:val="0"/>
          <w:divBdr>
            <w:top w:val="none" w:sz="0" w:space="0" w:color="auto"/>
            <w:left w:val="none" w:sz="0" w:space="0" w:color="auto"/>
            <w:bottom w:val="none" w:sz="0" w:space="0" w:color="auto"/>
            <w:right w:val="none" w:sz="0" w:space="0" w:color="auto"/>
          </w:divBdr>
        </w:div>
        <w:div w:id="974022612">
          <w:marLeft w:val="0"/>
          <w:marRight w:val="0"/>
          <w:marTop w:val="0"/>
          <w:marBottom w:val="0"/>
          <w:divBdr>
            <w:top w:val="none" w:sz="0" w:space="0" w:color="auto"/>
            <w:left w:val="none" w:sz="0" w:space="0" w:color="auto"/>
            <w:bottom w:val="none" w:sz="0" w:space="0" w:color="auto"/>
            <w:right w:val="none" w:sz="0" w:space="0" w:color="auto"/>
          </w:divBdr>
        </w:div>
        <w:div w:id="1565408747">
          <w:marLeft w:val="0"/>
          <w:marRight w:val="0"/>
          <w:marTop w:val="0"/>
          <w:marBottom w:val="0"/>
          <w:divBdr>
            <w:top w:val="none" w:sz="0" w:space="0" w:color="auto"/>
            <w:left w:val="none" w:sz="0" w:space="0" w:color="auto"/>
            <w:bottom w:val="none" w:sz="0" w:space="0" w:color="auto"/>
            <w:right w:val="none" w:sz="0" w:space="0" w:color="auto"/>
          </w:divBdr>
        </w:div>
        <w:div w:id="1875801909">
          <w:marLeft w:val="0"/>
          <w:marRight w:val="0"/>
          <w:marTop w:val="0"/>
          <w:marBottom w:val="0"/>
          <w:divBdr>
            <w:top w:val="none" w:sz="0" w:space="0" w:color="auto"/>
            <w:left w:val="none" w:sz="0" w:space="0" w:color="auto"/>
            <w:bottom w:val="none" w:sz="0" w:space="0" w:color="auto"/>
            <w:right w:val="none" w:sz="0" w:space="0" w:color="auto"/>
          </w:divBdr>
        </w:div>
        <w:div w:id="1321039697">
          <w:marLeft w:val="0"/>
          <w:marRight w:val="0"/>
          <w:marTop w:val="0"/>
          <w:marBottom w:val="0"/>
          <w:divBdr>
            <w:top w:val="none" w:sz="0" w:space="0" w:color="auto"/>
            <w:left w:val="none" w:sz="0" w:space="0" w:color="auto"/>
            <w:bottom w:val="none" w:sz="0" w:space="0" w:color="auto"/>
            <w:right w:val="none" w:sz="0" w:space="0" w:color="auto"/>
          </w:divBdr>
        </w:div>
        <w:div w:id="355351869">
          <w:marLeft w:val="0"/>
          <w:marRight w:val="0"/>
          <w:marTop w:val="0"/>
          <w:marBottom w:val="0"/>
          <w:divBdr>
            <w:top w:val="none" w:sz="0" w:space="0" w:color="auto"/>
            <w:left w:val="none" w:sz="0" w:space="0" w:color="auto"/>
            <w:bottom w:val="none" w:sz="0" w:space="0" w:color="auto"/>
            <w:right w:val="none" w:sz="0" w:space="0" w:color="auto"/>
          </w:divBdr>
        </w:div>
        <w:div w:id="1553955970">
          <w:marLeft w:val="0"/>
          <w:marRight w:val="0"/>
          <w:marTop w:val="0"/>
          <w:marBottom w:val="0"/>
          <w:divBdr>
            <w:top w:val="none" w:sz="0" w:space="0" w:color="auto"/>
            <w:left w:val="none" w:sz="0" w:space="0" w:color="auto"/>
            <w:bottom w:val="none" w:sz="0" w:space="0" w:color="auto"/>
            <w:right w:val="none" w:sz="0" w:space="0" w:color="auto"/>
          </w:divBdr>
        </w:div>
        <w:div w:id="575020965">
          <w:marLeft w:val="0"/>
          <w:marRight w:val="0"/>
          <w:marTop w:val="0"/>
          <w:marBottom w:val="0"/>
          <w:divBdr>
            <w:top w:val="none" w:sz="0" w:space="0" w:color="auto"/>
            <w:left w:val="none" w:sz="0" w:space="0" w:color="auto"/>
            <w:bottom w:val="none" w:sz="0" w:space="0" w:color="auto"/>
            <w:right w:val="none" w:sz="0" w:space="0" w:color="auto"/>
          </w:divBdr>
        </w:div>
      </w:divsChild>
    </w:div>
    <w:div w:id="372731788">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7613044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21607357">
      <w:bodyDiv w:val="1"/>
      <w:marLeft w:val="0"/>
      <w:marRight w:val="0"/>
      <w:marTop w:val="0"/>
      <w:marBottom w:val="0"/>
      <w:divBdr>
        <w:top w:val="none" w:sz="0" w:space="0" w:color="auto"/>
        <w:left w:val="none" w:sz="0" w:space="0" w:color="auto"/>
        <w:bottom w:val="none" w:sz="0" w:space="0" w:color="auto"/>
        <w:right w:val="none" w:sz="0" w:space="0" w:color="auto"/>
      </w:divBdr>
    </w:div>
    <w:div w:id="447090229">
      <w:bodyDiv w:val="1"/>
      <w:marLeft w:val="0"/>
      <w:marRight w:val="0"/>
      <w:marTop w:val="0"/>
      <w:marBottom w:val="0"/>
      <w:divBdr>
        <w:top w:val="none" w:sz="0" w:space="0" w:color="auto"/>
        <w:left w:val="none" w:sz="0" w:space="0" w:color="auto"/>
        <w:bottom w:val="none" w:sz="0" w:space="0" w:color="auto"/>
        <w:right w:val="none" w:sz="0" w:space="0" w:color="auto"/>
      </w:divBdr>
    </w:div>
    <w:div w:id="457919461">
      <w:bodyDiv w:val="1"/>
      <w:marLeft w:val="0"/>
      <w:marRight w:val="0"/>
      <w:marTop w:val="0"/>
      <w:marBottom w:val="0"/>
      <w:divBdr>
        <w:top w:val="none" w:sz="0" w:space="0" w:color="auto"/>
        <w:left w:val="none" w:sz="0" w:space="0" w:color="auto"/>
        <w:bottom w:val="none" w:sz="0" w:space="0" w:color="auto"/>
        <w:right w:val="none" w:sz="0" w:space="0" w:color="auto"/>
      </w:divBdr>
    </w:div>
    <w:div w:id="465707608">
      <w:bodyDiv w:val="1"/>
      <w:marLeft w:val="0"/>
      <w:marRight w:val="0"/>
      <w:marTop w:val="0"/>
      <w:marBottom w:val="0"/>
      <w:divBdr>
        <w:top w:val="none" w:sz="0" w:space="0" w:color="auto"/>
        <w:left w:val="none" w:sz="0" w:space="0" w:color="auto"/>
        <w:bottom w:val="none" w:sz="0" w:space="0" w:color="auto"/>
        <w:right w:val="none" w:sz="0" w:space="0" w:color="auto"/>
      </w:divBdr>
      <w:divsChild>
        <w:div w:id="1358198656">
          <w:marLeft w:val="0"/>
          <w:marRight w:val="0"/>
          <w:marTop w:val="0"/>
          <w:marBottom w:val="360"/>
          <w:divBdr>
            <w:top w:val="none" w:sz="0" w:space="0" w:color="auto"/>
            <w:left w:val="none" w:sz="0" w:space="0" w:color="auto"/>
            <w:bottom w:val="none" w:sz="0" w:space="0" w:color="auto"/>
            <w:right w:val="none" w:sz="0" w:space="0" w:color="auto"/>
          </w:divBdr>
        </w:div>
        <w:div w:id="1102338969">
          <w:marLeft w:val="0"/>
          <w:marRight w:val="0"/>
          <w:marTop w:val="168"/>
          <w:marBottom w:val="72"/>
          <w:divBdr>
            <w:top w:val="none" w:sz="0" w:space="0" w:color="auto"/>
            <w:left w:val="none" w:sz="0" w:space="0" w:color="auto"/>
            <w:bottom w:val="none" w:sz="0" w:space="0" w:color="auto"/>
            <w:right w:val="none" w:sz="0" w:space="0" w:color="auto"/>
          </w:divBdr>
          <w:divsChild>
            <w:div w:id="242835343">
              <w:marLeft w:val="0"/>
              <w:marRight w:val="0"/>
              <w:marTop w:val="0"/>
              <w:marBottom w:val="0"/>
              <w:divBdr>
                <w:top w:val="none" w:sz="0" w:space="0" w:color="auto"/>
                <w:left w:val="none" w:sz="0" w:space="0" w:color="auto"/>
                <w:bottom w:val="none" w:sz="0" w:space="0" w:color="auto"/>
                <w:right w:val="none" w:sz="0" w:space="0" w:color="auto"/>
              </w:divBdr>
            </w:div>
            <w:div w:id="1844737037">
              <w:marLeft w:val="0"/>
              <w:marRight w:val="0"/>
              <w:marTop w:val="0"/>
              <w:marBottom w:val="0"/>
              <w:divBdr>
                <w:top w:val="none" w:sz="0" w:space="0" w:color="auto"/>
                <w:left w:val="none" w:sz="0" w:space="0" w:color="auto"/>
                <w:bottom w:val="none" w:sz="0" w:space="0" w:color="auto"/>
                <w:right w:val="none" w:sz="0" w:space="0" w:color="auto"/>
              </w:divBdr>
              <w:divsChild>
                <w:div w:id="214434087">
                  <w:marLeft w:val="0"/>
                  <w:marRight w:val="0"/>
                  <w:marTop w:val="0"/>
                  <w:marBottom w:val="0"/>
                  <w:divBdr>
                    <w:top w:val="none" w:sz="0" w:space="0" w:color="auto"/>
                    <w:left w:val="none" w:sz="0" w:space="0" w:color="auto"/>
                    <w:bottom w:val="none" w:sz="0" w:space="0" w:color="auto"/>
                    <w:right w:val="none" w:sz="0" w:space="0" w:color="auto"/>
                  </w:divBdr>
                </w:div>
                <w:div w:id="11874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04294">
      <w:bodyDiv w:val="1"/>
      <w:marLeft w:val="0"/>
      <w:marRight w:val="0"/>
      <w:marTop w:val="0"/>
      <w:marBottom w:val="0"/>
      <w:divBdr>
        <w:top w:val="none" w:sz="0" w:space="0" w:color="auto"/>
        <w:left w:val="none" w:sz="0" w:space="0" w:color="auto"/>
        <w:bottom w:val="none" w:sz="0" w:space="0" w:color="auto"/>
        <w:right w:val="none" w:sz="0" w:space="0" w:color="auto"/>
      </w:divBdr>
    </w:div>
    <w:div w:id="500506231">
      <w:bodyDiv w:val="1"/>
      <w:marLeft w:val="0"/>
      <w:marRight w:val="0"/>
      <w:marTop w:val="0"/>
      <w:marBottom w:val="0"/>
      <w:divBdr>
        <w:top w:val="none" w:sz="0" w:space="0" w:color="auto"/>
        <w:left w:val="none" w:sz="0" w:space="0" w:color="auto"/>
        <w:bottom w:val="none" w:sz="0" w:space="0" w:color="auto"/>
        <w:right w:val="none" w:sz="0" w:space="0" w:color="auto"/>
      </w:divBdr>
    </w:div>
    <w:div w:id="502092682">
      <w:bodyDiv w:val="1"/>
      <w:marLeft w:val="0"/>
      <w:marRight w:val="0"/>
      <w:marTop w:val="0"/>
      <w:marBottom w:val="0"/>
      <w:divBdr>
        <w:top w:val="none" w:sz="0" w:space="0" w:color="auto"/>
        <w:left w:val="none" w:sz="0" w:space="0" w:color="auto"/>
        <w:bottom w:val="none" w:sz="0" w:space="0" w:color="auto"/>
        <w:right w:val="none" w:sz="0" w:space="0" w:color="auto"/>
      </w:divBdr>
    </w:div>
    <w:div w:id="504638978">
      <w:bodyDiv w:val="1"/>
      <w:marLeft w:val="0"/>
      <w:marRight w:val="0"/>
      <w:marTop w:val="0"/>
      <w:marBottom w:val="0"/>
      <w:divBdr>
        <w:top w:val="none" w:sz="0" w:space="0" w:color="auto"/>
        <w:left w:val="none" w:sz="0" w:space="0" w:color="auto"/>
        <w:bottom w:val="none" w:sz="0" w:space="0" w:color="auto"/>
        <w:right w:val="none" w:sz="0" w:space="0" w:color="auto"/>
      </w:divBdr>
      <w:divsChild>
        <w:div w:id="1457137537">
          <w:marLeft w:val="547"/>
          <w:marRight w:val="0"/>
          <w:marTop w:val="134"/>
          <w:marBottom w:val="0"/>
          <w:divBdr>
            <w:top w:val="none" w:sz="0" w:space="0" w:color="auto"/>
            <w:left w:val="none" w:sz="0" w:space="0" w:color="auto"/>
            <w:bottom w:val="none" w:sz="0" w:space="0" w:color="auto"/>
            <w:right w:val="none" w:sz="0" w:space="0" w:color="auto"/>
          </w:divBdr>
        </w:div>
        <w:div w:id="57674127">
          <w:marLeft w:val="547"/>
          <w:marRight w:val="0"/>
          <w:marTop w:val="134"/>
          <w:marBottom w:val="0"/>
          <w:divBdr>
            <w:top w:val="none" w:sz="0" w:space="0" w:color="auto"/>
            <w:left w:val="none" w:sz="0" w:space="0" w:color="auto"/>
            <w:bottom w:val="none" w:sz="0" w:space="0" w:color="auto"/>
            <w:right w:val="none" w:sz="0" w:space="0" w:color="auto"/>
          </w:divBdr>
        </w:div>
        <w:div w:id="1477449916">
          <w:marLeft w:val="547"/>
          <w:marRight w:val="0"/>
          <w:marTop w:val="134"/>
          <w:marBottom w:val="0"/>
          <w:divBdr>
            <w:top w:val="none" w:sz="0" w:space="0" w:color="auto"/>
            <w:left w:val="none" w:sz="0" w:space="0" w:color="auto"/>
            <w:bottom w:val="none" w:sz="0" w:space="0" w:color="auto"/>
            <w:right w:val="none" w:sz="0" w:space="0" w:color="auto"/>
          </w:divBdr>
        </w:div>
        <w:div w:id="1436828370">
          <w:marLeft w:val="547"/>
          <w:marRight w:val="0"/>
          <w:marTop w:val="134"/>
          <w:marBottom w:val="0"/>
          <w:divBdr>
            <w:top w:val="none" w:sz="0" w:space="0" w:color="auto"/>
            <w:left w:val="none" w:sz="0" w:space="0" w:color="auto"/>
            <w:bottom w:val="none" w:sz="0" w:space="0" w:color="auto"/>
            <w:right w:val="none" w:sz="0" w:space="0" w:color="auto"/>
          </w:divBdr>
        </w:div>
      </w:divsChild>
    </w:div>
    <w:div w:id="549345113">
      <w:bodyDiv w:val="1"/>
      <w:marLeft w:val="0"/>
      <w:marRight w:val="0"/>
      <w:marTop w:val="0"/>
      <w:marBottom w:val="0"/>
      <w:divBdr>
        <w:top w:val="none" w:sz="0" w:space="0" w:color="auto"/>
        <w:left w:val="none" w:sz="0" w:space="0" w:color="auto"/>
        <w:bottom w:val="none" w:sz="0" w:space="0" w:color="auto"/>
        <w:right w:val="none" w:sz="0" w:space="0" w:color="auto"/>
      </w:divBdr>
    </w:div>
    <w:div w:id="562175566">
      <w:bodyDiv w:val="1"/>
      <w:marLeft w:val="0"/>
      <w:marRight w:val="0"/>
      <w:marTop w:val="0"/>
      <w:marBottom w:val="0"/>
      <w:divBdr>
        <w:top w:val="none" w:sz="0" w:space="0" w:color="auto"/>
        <w:left w:val="none" w:sz="0" w:space="0" w:color="auto"/>
        <w:bottom w:val="none" w:sz="0" w:space="0" w:color="auto"/>
        <w:right w:val="none" w:sz="0" w:space="0" w:color="auto"/>
      </w:divBdr>
      <w:divsChild>
        <w:div w:id="1865360541">
          <w:marLeft w:val="547"/>
          <w:marRight w:val="0"/>
          <w:marTop w:val="154"/>
          <w:marBottom w:val="0"/>
          <w:divBdr>
            <w:top w:val="none" w:sz="0" w:space="0" w:color="auto"/>
            <w:left w:val="none" w:sz="0" w:space="0" w:color="auto"/>
            <w:bottom w:val="none" w:sz="0" w:space="0" w:color="auto"/>
            <w:right w:val="none" w:sz="0" w:space="0" w:color="auto"/>
          </w:divBdr>
        </w:div>
        <w:div w:id="392121361">
          <w:marLeft w:val="547"/>
          <w:marRight w:val="0"/>
          <w:marTop w:val="154"/>
          <w:marBottom w:val="0"/>
          <w:divBdr>
            <w:top w:val="none" w:sz="0" w:space="0" w:color="auto"/>
            <w:left w:val="none" w:sz="0" w:space="0" w:color="auto"/>
            <w:bottom w:val="none" w:sz="0" w:space="0" w:color="auto"/>
            <w:right w:val="none" w:sz="0" w:space="0" w:color="auto"/>
          </w:divBdr>
        </w:div>
        <w:div w:id="1990017933">
          <w:marLeft w:val="547"/>
          <w:marRight w:val="0"/>
          <w:marTop w:val="154"/>
          <w:marBottom w:val="0"/>
          <w:divBdr>
            <w:top w:val="none" w:sz="0" w:space="0" w:color="auto"/>
            <w:left w:val="none" w:sz="0" w:space="0" w:color="auto"/>
            <w:bottom w:val="none" w:sz="0" w:space="0" w:color="auto"/>
            <w:right w:val="none" w:sz="0" w:space="0" w:color="auto"/>
          </w:divBdr>
        </w:div>
        <w:div w:id="1984311813">
          <w:marLeft w:val="547"/>
          <w:marRight w:val="0"/>
          <w:marTop w:val="154"/>
          <w:marBottom w:val="0"/>
          <w:divBdr>
            <w:top w:val="none" w:sz="0" w:space="0" w:color="auto"/>
            <w:left w:val="none" w:sz="0" w:space="0" w:color="auto"/>
            <w:bottom w:val="none" w:sz="0" w:space="0" w:color="auto"/>
            <w:right w:val="none" w:sz="0" w:space="0" w:color="auto"/>
          </w:divBdr>
        </w:div>
        <w:div w:id="216867090">
          <w:marLeft w:val="547"/>
          <w:marRight w:val="0"/>
          <w:marTop w:val="154"/>
          <w:marBottom w:val="0"/>
          <w:divBdr>
            <w:top w:val="none" w:sz="0" w:space="0" w:color="auto"/>
            <w:left w:val="none" w:sz="0" w:space="0" w:color="auto"/>
            <w:bottom w:val="none" w:sz="0" w:space="0" w:color="auto"/>
            <w:right w:val="none" w:sz="0" w:space="0" w:color="auto"/>
          </w:divBdr>
        </w:div>
        <w:div w:id="1192380388">
          <w:marLeft w:val="547"/>
          <w:marRight w:val="0"/>
          <w:marTop w:val="154"/>
          <w:marBottom w:val="0"/>
          <w:divBdr>
            <w:top w:val="none" w:sz="0" w:space="0" w:color="auto"/>
            <w:left w:val="none" w:sz="0" w:space="0" w:color="auto"/>
            <w:bottom w:val="none" w:sz="0" w:space="0" w:color="auto"/>
            <w:right w:val="none" w:sz="0" w:space="0" w:color="auto"/>
          </w:divBdr>
        </w:div>
      </w:divsChild>
    </w:div>
    <w:div w:id="586421062">
      <w:bodyDiv w:val="1"/>
      <w:marLeft w:val="0"/>
      <w:marRight w:val="0"/>
      <w:marTop w:val="0"/>
      <w:marBottom w:val="0"/>
      <w:divBdr>
        <w:top w:val="none" w:sz="0" w:space="0" w:color="auto"/>
        <w:left w:val="none" w:sz="0" w:space="0" w:color="auto"/>
        <w:bottom w:val="none" w:sz="0" w:space="0" w:color="auto"/>
        <w:right w:val="none" w:sz="0" w:space="0" w:color="auto"/>
      </w:divBdr>
    </w:div>
    <w:div w:id="594552661">
      <w:bodyDiv w:val="1"/>
      <w:marLeft w:val="0"/>
      <w:marRight w:val="0"/>
      <w:marTop w:val="0"/>
      <w:marBottom w:val="0"/>
      <w:divBdr>
        <w:top w:val="none" w:sz="0" w:space="0" w:color="auto"/>
        <w:left w:val="none" w:sz="0" w:space="0" w:color="auto"/>
        <w:bottom w:val="none" w:sz="0" w:space="0" w:color="auto"/>
        <w:right w:val="none" w:sz="0" w:space="0" w:color="auto"/>
      </w:divBdr>
    </w:div>
    <w:div w:id="595554759">
      <w:bodyDiv w:val="1"/>
      <w:marLeft w:val="0"/>
      <w:marRight w:val="0"/>
      <w:marTop w:val="0"/>
      <w:marBottom w:val="0"/>
      <w:divBdr>
        <w:top w:val="none" w:sz="0" w:space="0" w:color="auto"/>
        <w:left w:val="none" w:sz="0" w:space="0" w:color="auto"/>
        <w:bottom w:val="none" w:sz="0" w:space="0" w:color="auto"/>
        <w:right w:val="none" w:sz="0" w:space="0" w:color="auto"/>
      </w:divBdr>
    </w:div>
    <w:div w:id="618923555">
      <w:bodyDiv w:val="1"/>
      <w:marLeft w:val="0"/>
      <w:marRight w:val="0"/>
      <w:marTop w:val="0"/>
      <w:marBottom w:val="0"/>
      <w:divBdr>
        <w:top w:val="none" w:sz="0" w:space="0" w:color="auto"/>
        <w:left w:val="none" w:sz="0" w:space="0" w:color="auto"/>
        <w:bottom w:val="none" w:sz="0" w:space="0" w:color="auto"/>
        <w:right w:val="none" w:sz="0" w:space="0" w:color="auto"/>
      </w:divBdr>
    </w:div>
    <w:div w:id="622536513">
      <w:bodyDiv w:val="1"/>
      <w:marLeft w:val="0"/>
      <w:marRight w:val="0"/>
      <w:marTop w:val="0"/>
      <w:marBottom w:val="0"/>
      <w:divBdr>
        <w:top w:val="none" w:sz="0" w:space="0" w:color="auto"/>
        <w:left w:val="none" w:sz="0" w:space="0" w:color="auto"/>
        <w:bottom w:val="none" w:sz="0" w:space="0" w:color="auto"/>
        <w:right w:val="none" w:sz="0" w:space="0" w:color="auto"/>
      </w:divBdr>
      <w:divsChild>
        <w:div w:id="953514257">
          <w:marLeft w:val="547"/>
          <w:marRight w:val="0"/>
          <w:marTop w:val="134"/>
          <w:marBottom w:val="0"/>
          <w:divBdr>
            <w:top w:val="none" w:sz="0" w:space="0" w:color="auto"/>
            <w:left w:val="none" w:sz="0" w:space="0" w:color="auto"/>
            <w:bottom w:val="none" w:sz="0" w:space="0" w:color="auto"/>
            <w:right w:val="none" w:sz="0" w:space="0" w:color="auto"/>
          </w:divBdr>
        </w:div>
      </w:divsChild>
    </w:div>
    <w:div w:id="622732562">
      <w:bodyDiv w:val="1"/>
      <w:marLeft w:val="0"/>
      <w:marRight w:val="0"/>
      <w:marTop w:val="0"/>
      <w:marBottom w:val="0"/>
      <w:divBdr>
        <w:top w:val="none" w:sz="0" w:space="0" w:color="auto"/>
        <w:left w:val="none" w:sz="0" w:space="0" w:color="auto"/>
        <w:bottom w:val="none" w:sz="0" w:space="0" w:color="auto"/>
        <w:right w:val="none" w:sz="0" w:space="0" w:color="auto"/>
      </w:divBdr>
    </w:div>
    <w:div w:id="628782996">
      <w:bodyDiv w:val="1"/>
      <w:marLeft w:val="0"/>
      <w:marRight w:val="0"/>
      <w:marTop w:val="0"/>
      <w:marBottom w:val="0"/>
      <w:divBdr>
        <w:top w:val="none" w:sz="0" w:space="0" w:color="auto"/>
        <w:left w:val="none" w:sz="0" w:space="0" w:color="auto"/>
        <w:bottom w:val="none" w:sz="0" w:space="0" w:color="auto"/>
        <w:right w:val="none" w:sz="0" w:space="0" w:color="auto"/>
      </w:divBdr>
    </w:div>
    <w:div w:id="629364406">
      <w:bodyDiv w:val="1"/>
      <w:marLeft w:val="0"/>
      <w:marRight w:val="0"/>
      <w:marTop w:val="0"/>
      <w:marBottom w:val="0"/>
      <w:divBdr>
        <w:top w:val="none" w:sz="0" w:space="0" w:color="auto"/>
        <w:left w:val="none" w:sz="0" w:space="0" w:color="auto"/>
        <w:bottom w:val="none" w:sz="0" w:space="0" w:color="auto"/>
        <w:right w:val="none" w:sz="0" w:space="0" w:color="auto"/>
      </w:divBdr>
    </w:div>
    <w:div w:id="632104265">
      <w:bodyDiv w:val="1"/>
      <w:marLeft w:val="0"/>
      <w:marRight w:val="0"/>
      <w:marTop w:val="0"/>
      <w:marBottom w:val="0"/>
      <w:divBdr>
        <w:top w:val="none" w:sz="0" w:space="0" w:color="auto"/>
        <w:left w:val="none" w:sz="0" w:space="0" w:color="auto"/>
        <w:bottom w:val="none" w:sz="0" w:space="0" w:color="auto"/>
        <w:right w:val="none" w:sz="0" w:space="0" w:color="auto"/>
      </w:divBdr>
    </w:div>
    <w:div w:id="642852839">
      <w:bodyDiv w:val="1"/>
      <w:marLeft w:val="0"/>
      <w:marRight w:val="0"/>
      <w:marTop w:val="0"/>
      <w:marBottom w:val="0"/>
      <w:divBdr>
        <w:top w:val="none" w:sz="0" w:space="0" w:color="auto"/>
        <w:left w:val="none" w:sz="0" w:space="0" w:color="auto"/>
        <w:bottom w:val="none" w:sz="0" w:space="0" w:color="auto"/>
        <w:right w:val="none" w:sz="0" w:space="0" w:color="auto"/>
      </w:divBdr>
      <w:divsChild>
        <w:div w:id="688801551">
          <w:marLeft w:val="547"/>
          <w:marRight w:val="0"/>
          <w:marTop w:val="134"/>
          <w:marBottom w:val="0"/>
          <w:divBdr>
            <w:top w:val="none" w:sz="0" w:space="0" w:color="auto"/>
            <w:left w:val="none" w:sz="0" w:space="0" w:color="auto"/>
            <w:bottom w:val="none" w:sz="0" w:space="0" w:color="auto"/>
            <w:right w:val="none" w:sz="0" w:space="0" w:color="auto"/>
          </w:divBdr>
        </w:div>
        <w:div w:id="1549298229">
          <w:marLeft w:val="547"/>
          <w:marRight w:val="0"/>
          <w:marTop w:val="134"/>
          <w:marBottom w:val="0"/>
          <w:divBdr>
            <w:top w:val="none" w:sz="0" w:space="0" w:color="auto"/>
            <w:left w:val="none" w:sz="0" w:space="0" w:color="auto"/>
            <w:bottom w:val="none" w:sz="0" w:space="0" w:color="auto"/>
            <w:right w:val="none" w:sz="0" w:space="0" w:color="auto"/>
          </w:divBdr>
        </w:div>
      </w:divsChild>
    </w:div>
    <w:div w:id="654604261">
      <w:bodyDiv w:val="1"/>
      <w:marLeft w:val="0"/>
      <w:marRight w:val="0"/>
      <w:marTop w:val="0"/>
      <w:marBottom w:val="0"/>
      <w:divBdr>
        <w:top w:val="none" w:sz="0" w:space="0" w:color="auto"/>
        <w:left w:val="none" w:sz="0" w:space="0" w:color="auto"/>
        <w:bottom w:val="none" w:sz="0" w:space="0" w:color="auto"/>
        <w:right w:val="none" w:sz="0" w:space="0" w:color="auto"/>
      </w:divBdr>
      <w:divsChild>
        <w:div w:id="780106364">
          <w:marLeft w:val="547"/>
          <w:marRight w:val="0"/>
          <w:marTop w:val="115"/>
          <w:marBottom w:val="0"/>
          <w:divBdr>
            <w:top w:val="none" w:sz="0" w:space="0" w:color="auto"/>
            <w:left w:val="none" w:sz="0" w:space="0" w:color="auto"/>
            <w:bottom w:val="none" w:sz="0" w:space="0" w:color="auto"/>
            <w:right w:val="none" w:sz="0" w:space="0" w:color="auto"/>
          </w:divBdr>
        </w:div>
        <w:div w:id="1093624090">
          <w:marLeft w:val="547"/>
          <w:marRight w:val="0"/>
          <w:marTop w:val="115"/>
          <w:marBottom w:val="0"/>
          <w:divBdr>
            <w:top w:val="none" w:sz="0" w:space="0" w:color="auto"/>
            <w:left w:val="none" w:sz="0" w:space="0" w:color="auto"/>
            <w:bottom w:val="none" w:sz="0" w:space="0" w:color="auto"/>
            <w:right w:val="none" w:sz="0" w:space="0" w:color="auto"/>
          </w:divBdr>
        </w:div>
        <w:div w:id="1270547210">
          <w:marLeft w:val="547"/>
          <w:marRight w:val="0"/>
          <w:marTop w:val="115"/>
          <w:marBottom w:val="0"/>
          <w:divBdr>
            <w:top w:val="none" w:sz="0" w:space="0" w:color="auto"/>
            <w:left w:val="none" w:sz="0" w:space="0" w:color="auto"/>
            <w:bottom w:val="none" w:sz="0" w:space="0" w:color="auto"/>
            <w:right w:val="none" w:sz="0" w:space="0" w:color="auto"/>
          </w:divBdr>
        </w:div>
      </w:divsChild>
    </w:div>
    <w:div w:id="657073502">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681592230">
      <w:bodyDiv w:val="1"/>
      <w:marLeft w:val="0"/>
      <w:marRight w:val="0"/>
      <w:marTop w:val="0"/>
      <w:marBottom w:val="0"/>
      <w:divBdr>
        <w:top w:val="none" w:sz="0" w:space="0" w:color="auto"/>
        <w:left w:val="none" w:sz="0" w:space="0" w:color="auto"/>
        <w:bottom w:val="none" w:sz="0" w:space="0" w:color="auto"/>
        <w:right w:val="none" w:sz="0" w:space="0" w:color="auto"/>
      </w:divBdr>
    </w:div>
    <w:div w:id="695739104">
      <w:bodyDiv w:val="1"/>
      <w:marLeft w:val="0"/>
      <w:marRight w:val="0"/>
      <w:marTop w:val="0"/>
      <w:marBottom w:val="0"/>
      <w:divBdr>
        <w:top w:val="none" w:sz="0" w:space="0" w:color="auto"/>
        <w:left w:val="none" w:sz="0" w:space="0" w:color="auto"/>
        <w:bottom w:val="none" w:sz="0" w:space="0" w:color="auto"/>
        <w:right w:val="none" w:sz="0" w:space="0" w:color="auto"/>
      </w:divBdr>
    </w:div>
    <w:div w:id="707069341">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64500124">
      <w:bodyDiv w:val="1"/>
      <w:marLeft w:val="0"/>
      <w:marRight w:val="0"/>
      <w:marTop w:val="0"/>
      <w:marBottom w:val="0"/>
      <w:divBdr>
        <w:top w:val="none" w:sz="0" w:space="0" w:color="auto"/>
        <w:left w:val="none" w:sz="0" w:space="0" w:color="auto"/>
        <w:bottom w:val="none" w:sz="0" w:space="0" w:color="auto"/>
        <w:right w:val="none" w:sz="0" w:space="0" w:color="auto"/>
      </w:divBdr>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811365037">
      <w:bodyDiv w:val="1"/>
      <w:marLeft w:val="0"/>
      <w:marRight w:val="0"/>
      <w:marTop w:val="0"/>
      <w:marBottom w:val="0"/>
      <w:divBdr>
        <w:top w:val="none" w:sz="0" w:space="0" w:color="auto"/>
        <w:left w:val="none" w:sz="0" w:space="0" w:color="auto"/>
        <w:bottom w:val="none" w:sz="0" w:space="0" w:color="auto"/>
        <w:right w:val="none" w:sz="0" w:space="0" w:color="auto"/>
      </w:divBdr>
    </w:div>
    <w:div w:id="812331145">
      <w:bodyDiv w:val="1"/>
      <w:marLeft w:val="0"/>
      <w:marRight w:val="0"/>
      <w:marTop w:val="0"/>
      <w:marBottom w:val="0"/>
      <w:divBdr>
        <w:top w:val="none" w:sz="0" w:space="0" w:color="auto"/>
        <w:left w:val="none" w:sz="0" w:space="0" w:color="auto"/>
        <w:bottom w:val="none" w:sz="0" w:space="0" w:color="auto"/>
        <w:right w:val="none" w:sz="0" w:space="0" w:color="auto"/>
      </w:divBdr>
    </w:div>
    <w:div w:id="827551335">
      <w:bodyDiv w:val="1"/>
      <w:marLeft w:val="0"/>
      <w:marRight w:val="0"/>
      <w:marTop w:val="0"/>
      <w:marBottom w:val="0"/>
      <w:divBdr>
        <w:top w:val="none" w:sz="0" w:space="0" w:color="auto"/>
        <w:left w:val="none" w:sz="0" w:space="0" w:color="auto"/>
        <w:bottom w:val="none" w:sz="0" w:space="0" w:color="auto"/>
        <w:right w:val="none" w:sz="0" w:space="0" w:color="auto"/>
      </w:divBdr>
    </w:div>
    <w:div w:id="856501436">
      <w:bodyDiv w:val="1"/>
      <w:marLeft w:val="0"/>
      <w:marRight w:val="0"/>
      <w:marTop w:val="0"/>
      <w:marBottom w:val="0"/>
      <w:divBdr>
        <w:top w:val="none" w:sz="0" w:space="0" w:color="auto"/>
        <w:left w:val="none" w:sz="0" w:space="0" w:color="auto"/>
        <w:bottom w:val="none" w:sz="0" w:space="0" w:color="auto"/>
        <w:right w:val="none" w:sz="0" w:space="0" w:color="auto"/>
      </w:divBdr>
    </w:div>
    <w:div w:id="880286620">
      <w:bodyDiv w:val="1"/>
      <w:marLeft w:val="0"/>
      <w:marRight w:val="0"/>
      <w:marTop w:val="0"/>
      <w:marBottom w:val="0"/>
      <w:divBdr>
        <w:top w:val="none" w:sz="0" w:space="0" w:color="auto"/>
        <w:left w:val="none" w:sz="0" w:space="0" w:color="auto"/>
        <w:bottom w:val="none" w:sz="0" w:space="0" w:color="auto"/>
        <w:right w:val="none" w:sz="0" w:space="0" w:color="auto"/>
      </w:divBdr>
    </w:div>
    <w:div w:id="900217539">
      <w:bodyDiv w:val="1"/>
      <w:marLeft w:val="0"/>
      <w:marRight w:val="0"/>
      <w:marTop w:val="0"/>
      <w:marBottom w:val="0"/>
      <w:divBdr>
        <w:top w:val="none" w:sz="0" w:space="0" w:color="auto"/>
        <w:left w:val="none" w:sz="0" w:space="0" w:color="auto"/>
        <w:bottom w:val="none" w:sz="0" w:space="0" w:color="auto"/>
        <w:right w:val="none" w:sz="0" w:space="0" w:color="auto"/>
      </w:divBdr>
    </w:div>
    <w:div w:id="908853922">
      <w:bodyDiv w:val="1"/>
      <w:marLeft w:val="0"/>
      <w:marRight w:val="0"/>
      <w:marTop w:val="0"/>
      <w:marBottom w:val="0"/>
      <w:divBdr>
        <w:top w:val="none" w:sz="0" w:space="0" w:color="auto"/>
        <w:left w:val="none" w:sz="0" w:space="0" w:color="auto"/>
        <w:bottom w:val="none" w:sz="0" w:space="0" w:color="auto"/>
        <w:right w:val="none" w:sz="0" w:space="0" w:color="auto"/>
      </w:divBdr>
    </w:div>
    <w:div w:id="908878738">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6742184">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24674863">
      <w:bodyDiv w:val="1"/>
      <w:marLeft w:val="0"/>
      <w:marRight w:val="0"/>
      <w:marTop w:val="0"/>
      <w:marBottom w:val="0"/>
      <w:divBdr>
        <w:top w:val="none" w:sz="0" w:space="0" w:color="auto"/>
        <w:left w:val="none" w:sz="0" w:space="0" w:color="auto"/>
        <w:bottom w:val="none" w:sz="0" w:space="0" w:color="auto"/>
        <w:right w:val="none" w:sz="0" w:space="0" w:color="auto"/>
      </w:divBdr>
    </w:div>
    <w:div w:id="1067072587">
      <w:bodyDiv w:val="1"/>
      <w:marLeft w:val="0"/>
      <w:marRight w:val="0"/>
      <w:marTop w:val="0"/>
      <w:marBottom w:val="0"/>
      <w:divBdr>
        <w:top w:val="none" w:sz="0" w:space="0" w:color="auto"/>
        <w:left w:val="none" w:sz="0" w:space="0" w:color="auto"/>
        <w:bottom w:val="none" w:sz="0" w:space="0" w:color="auto"/>
        <w:right w:val="none" w:sz="0" w:space="0" w:color="auto"/>
      </w:divBdr>
    </w:div>
    <w:div w:id="1093626965">
      <w:bodyDiv w:val="1"/>
      <w:marLeft w:val="0"/>
      <w:marRight w:val="0"/>
      <w:marTop w:val="0"/>
      <w:marBottom w:val="0"/>
      <w:divBdr>
        <w:top w:val="none" w:sz="0" w:space="0" w:color="auto"/>
        <w:left w:val="none" w:sz="0" w:space="0" w:color="auto"/>
        <w:bottom w:val="none" w:sz="0" w:space="0" w:color="auto"/>
        <w:right w:val="none" w:sz="0" w:space="0" w:color="auto"/>
      </w:divBdr>
      <w:divsChild>
        <w:div w:id="66195457">
          <w:marLeft w:val="547"/>
          <w:marRight w:val="0"/>
          <w:marTop w:val="154"/>
          <w:marBottom w:val="0"/>
          <w:divBdr>
            <w:top w:val="none" w:sz="0" w:space="0" w:color="auto"/>
            <w:left w:val="none" w:sz="0" w:space="0" w:color="auto"/>
            <w:bottom w:val="none" w:sz="0" w:space="0" w:color="auto"/>
            <w:right w:val="none" w:sz="0" w:space="0" w:color="auto"/>
          </w:divBdr>
        </w:div>
        <w:div w:id="561645072">
          <w:marLeft w:val="547"/>
          <w:marRight w:val="0"/>
          <w:marTop w:val="154"/>
          <w:marBottom w:val="0"/>
          <w:divBdr>
            <w:top w:val="none" w:sz="0" w:space="0" w:color="auto"/>
            <w:left w:val="none" w:sz="0" w:space="0" w:color="auto"/>
            <w:bottom w:val="none" w:sz="0" w:space="0" w:color="auto"/>
            <w:right w:val="none" w:sz="0" w:space="0" w:color="auto"/>
          </w:divBdr>
        </w:div>
        <w:div w:id="304237488">
          <w:marLeft w:val="547"/>
          <w:marRight w:val="0"/>
          <w:marTop w:val="154"/>
          <w:marBottom w:val="0"/>
          <w:divBdr>
            <w:top w:val="none" w:sz="0" w:space="0" w:color="auto"/>
            <w:left w:val="none" w:sz="0" w:space="0" w:color="auto"/>
            <w:bottom w:val="none" w:sz="0" w:space="0" w:color="auto"/>
            <w:right w:val="none" w:sz="0" w:space="0" w:color="auto"/>
          </w:divBdr>
        </w:div>
      </w:divsChild>
    </w:div>
    <w:div w:id="1097024102">
      <w:bodyDiv w:val="1"/>
      <w:marLeft w:val="0"/>
      <w:marRight w:val="0"/>
      <w:marTop w:val="0"/>
      <w:marBottom w:val="0"/>
      <w:divBdr>
        <w:top w:val="none" w:sz="0" w:space="0" w:color="auto"/>
        <w:left w:val="none" w:sz="0" w:space="0" w:color="auto"/>
        <w:bottom w:val="none" w:sz="0" w:space="0" w:color="auto"/>
        <w:right w:val="none" w:sz="0" w:space="0" w:color="auto"/>
      </w:divBdr>
    </w:div>
    <w:div w:id="1206138772">
      <w:bodyDiv w:val="1"/>
      <w:marLeft w:val="0"/>
      <w:marRight w:val="0"/>
      <w:marTop w:val="0"/>
      <w:marBottom w:val="0"/>
      <w:divBdr>
        <w:top w:val="none" w:sz="0" w:space="0" w:color="auto"/>
        <w:left w:val="none" w:sz="0" w:space="0" w:color="auto"/>
        <w:bottom w:val="none" w:sz="0" w:space="0" w:color="auto"/>
        <w:right w:val="none" w:sz="0" w:space="0" w:color="auto"/>
      </w:divBdr>
    </w:div>
    <w:div w:id="1208028625">
      <w:bodyDiv w:val="1"/>
      <w:marLeft w:val="0"/>
      <w:marRight w:val="0"/>
      <w:marTop w:val="0"/>
      <w:marBottom w:val="0"/>
      <w:divBdr>
        <w:top w:val="none" w:sz="0" w:space="0" w:color="auto"/>
        <w:left w:val="none" w:sz="0" w:space="0" w:color="auto"/>
        <w:bottom w:val="none" w:sz="0" w:space="0" w:color="auto"/>
        <w:right w:val="none" w:sz="0" w:space="0" w:color="auto"/>
      </w:divBdr>
    </w:div>
    <w:div w:id="1232470042">
      <w:bodyDiv w:val="1"/>
      <w:marLeft w:val="0"/>
      <w:marRight w:val="0"/>
      <w:marTop w:val="0"/>
      <w:marBottom w:val="0"/>
      <w:divBdr>
        <w:top w:val="none" w:sz="0" w:space="0" w:color="auto"/>
        <w:left w:val="none" w:sz="0" w:space="0" w:color="auto"/>
        <w:bottom w:val="none" w:sz="0" w:space="0" w:color="auto"/>
        <w:right w:val="none" w:sz="0" w:space="0" w:color="auto"/>
      </w:divBdr>
    </w:div>
    <w:div w:id="1247114718">
      <w:bodyDiv w:val="1"/>
      <w:marLeft w:val="0"/>
      <w:marRight w:val="0"/>
      <w:marTop w:val="0"/>
      <w:marBottom w:val="0"/>
      <w:divBdr>
        <w:top w:val="none" w:sz="0" w:space="0" w:color="auto"/>
        <w:left w:val="none" w:sz="0" w:space="0" w:color="auto"/>
        <w:bottom w:val="none" w:sz="0" w:space="0" w:color="auto"/>
        <w:right w:val="none" w:sz="0" w:space="0" w:color="auto"/>
      </w:divBdr>
    </w:div>
    <w:div w:id="1258563593">
      <w:bodyDiv w:val="1"/>
      <w:marLeft w:val="0"/>
      <w:marRight w:val="0"/>
      <w:marTop w:val="0"/>
      <w:marBottom w:val="0"/>
      <w:divBdr>
        <w:top w:val="none" w:sz="0" w:space="0" w:color="auto"/>
        <w:left w:val="none" w:sz="0" w:space="0" w:color="auto"/>
        <w:bottom w:val="none" w:sz="0" w:space="0" w:color="auto"/>
        <w:right w:val="none" w:sz="0" w:space="0" w:color="auto"/>
      </w:divBdr>
    </w:div>
    <w:div w:id="1259288542">
      <w:bodyDiv w:val="1"/>
      <w:marLeft w:val="0"/>
      <w:marRight w:val="0"/>
      <w:marTop w:val="0"/>
      <w:marBottom w:val="0"/>
      <w:divBdr>
        <w:top w:val="none" w:sz="0" w:space="0" w:color="auto"/>
        <w:left w:val="none" w:sz="0" w:space="0" w:color="auto"/>
        <w:bottom w:val="none" w:sz="0" w:space="0" w:color="auto"/>
        <w:right w:val="none" w:sz="0" w:space="0" w:color="auto"/>
      </w:divBdr>
    </w:div>
    <w:div w:id="1260455508">
      <w:bodyDiv w:val="1"/>
      <w:marLeft w:val="0"/>
      <w:marRight w:val="0"/>
      <w:marTop w:val="0"/>
      <w:marBottom w:val="0"/>
      <w:divBdr>
        <w:top w:val="none" w:sz="0" w:space="0" w:color="auto"/>
        <w:left w:val="none" w:sz="0" w:space="0" w:color="auto"/>
        <w:bottom w:val="none" w:sz="0" w:space="0" w:color="auto"/>
        <w:right w:val="none" w:sz="0" w:space="0" w:color="auto"/>
      </w:divBdr>
    </w:div>
    <w:div w:id="1279143198">
      <w:bodyDiv w:val="1"/>
      <w:marLeft w:val="0"/>
      <w:marRight w:val="0"/>
      <w:marTop w:val="0"/>
      <w:marBottom w:val="0"/>
      <w:divBdr>
        <w:top w:val="none" w:sz="0" w:space="0" w:color="auto"/>
        <w:left w:val="none" w:sz="0" w:space="0" w:color="auto"/>
        <w:bottom w:val="none" w:sz="0" w:space="0" w:color="auto"/>
        <w:right w:val="none" w:sz="0" w:space="0" w:color="auto"/>
      </w:divBdr>
      <w:divsChild>
        <w:div w:id="2062553284">
          <w:marLeft w:val="0"/>
          <w:marRight w:val="0"/>
          <w:marTop w:val="0"/>
          <w:marBottom w:val="360"/>
          <w:divBdr>
            <w:top w:val="none" w:sz="0" w:space="0" w:color="auto"/>
            <w:left w:val="none" w:sz="0" w:space="0" w:color="auto"/>
            <w:bottom w:val="none" w:sz="0" w:space="0" w:color="auto"/>
            <w:right w:val="none" w:sz="0" w:space="0" w:color="auto"/>
          </w:divBdr>
        </w:div>
        <w:div w:id="902522699">
          <w:marLeft w:val="0"/>
          <w:marRight w:val="0"/>
          <w:marTop w:val="168"/>
          <w:marBottom w:val="72"/>
          <w:divBdr>
            <w:top w:val="none" w:sz="0" w:space="0" w:color="auto"/>
            <w:left w:val="none" w:sz="0" w:space="0" w:color="auto"/>
            <w:bottom w:val="none" w:sz="0" w:space="0" w:color="auto"/>
            <w:right w:val="none" w:sz="0" w:space="0" w:color="auto"/>
          </w:divBdr>
          <w:divsChild>
            <w:div w:id="723409720">
              <w:marLeft w:val="0"/>
              <w:marRight w:val="0"/>
              <w:marTop w:val="0"/>
              <w:marBottom w:val="0"/>
              <w:divBdr>
                <w:top w:val="none" w:sz="0" w:space="0" w:color="auto"/>
                <w:left w:val="none" w:sz="0" w:space="0" w:color="auto"/>
                <w:bottom w:val="none" w:sz="0" w:space="0" w:color="auto"/>
                <w:right w:val="none" w:sz="0" w:space="0" w:color="auto"/>
              </w:divBdr>
            </w:div>
            <w:div w:id="1368406111">
              <w:marLeft w:val="0"/>
              <w:marRight w:val="0"/>
              <w:marTop w:val="0"/>
              <w:marBottom w:val="0"/>
              <w:divBdr>
                <w:top w:val="none" w:sz="0" w:space="0" w:color="auto"/>
                <w:left w:val="none" w:sz="0" w:space="0" w:color="auto"/>
                <w:bottom w:val="none" w:sz="0" w:space="0" w:color="auto"/>
                <w:right w:val="none" w:sz="0" w:space="0" w:color="auto"/>
              </w:divBdr>
              <w:divsChild>
                <w:div w:id="228460006">
                  <w:marLeft w:val="0"/>
                  <w:marRight w:val="0"/>
                  <w:marTop w:val="0"/>
                  <w:marBottom w:val="0"/>
                  <w:divBdr>
                    <w:top w:val="none" w:sz="0" w:space="0" w:color="auto"/>
                    <w:left w:val="none" w:sz="0" w:space="0" w:color="auto"/>
                    <w:bottom w:val="none" w:sz="0" w:space="0" w:color="auto"/>
                    <w:right w:val="none" w:sz="0" w:space="0" w:color="auto"/>
                  </w:divBdr>
                </w:div>
                <w:div w:id="14367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332327">
      <w:bodyDiv w:val="1"/>
      <w:marLeft w:val="0"/>
      <w:marRight w:val="0"/>
      <w:marTop w:val="0"/>
      <w:marBottom w:val="0"/>
      <w:divBdr>
        <w:top w:val="none" w:sz="0" w:space="0" w:color="auto"/>
        <w:left w:val="none" w:sz="0" w:space="0" w:color="auto"/>
        <w:bottom w:val="none" w:sz="0" w:space="0" w:color="auto"/>
        <w:right w:val="none" w:sz="0" w:space="0" w:color="auto"/>
      </w:divBdr>
    </w:div>
    <w:div w:id="1322853017">
      <w:bodyDiv w:val="1"/>
      <w:marLeft w:val="0"/>
      <w:marRight w:val="0"/>
      <w:marTop w:val="0"/>
      <w:marBottom w:val="0"/>
      <w:divBdr>
        <w:top w:val="none" w:sz="0" w:space="0" w:color="auto"/>
        <w:left w:val="none" w:sz="0" w:space="0" w:color="auto"/>
        <w:bottom w:val="none" w:sz="0" w:space="0" w:color="auto"/>
        <w:right w:val="none" w:sz="0" w:space="0" w:color="auto"/>
      </w:divBdr>
      <w:divsChild>
        <w:div w:id="1924217810">
          <w:marLeft w:val="0"/>
          <w:marRight w:val="0"/>
          <w:marTop w:val="0"/>
          <w:marBottom w:val="360"/>
          <w:divBdr>
            <w:top w:val="none" w:sz="0" w:space="0" w:color="auto"/>
            <w:left w:val="none" w:sz="0" w:space="0" w:color="auto"/>
            <w:bottom w:val="none" w:sz="0" w:space="0" w:color="auto"/>
            <w:right w:val="none" w:sz="0" w:space="0" w:color="auto"/>
          </w:divBdr>
        </w:div>
        <w:div w:id="1577351435">
          <w:marLeft w:val="0"/>
          <w:marRight w:val="0"/>
          <w:marTop w:val="168"/>
          <w:marBottom w:val="72"/>
          <w:divBdr>
            <w:top w:val="none" w:sz="0" w:space="0" w:color="auto"/>
            <w:left w:val="none" w:sz="0" w:space="0" w:color="auto"/>
            <w:bottom w:val="none" w:sz="0" w:space="0" w:color="auto"/>
            <w:right w:val="none" w:sz="0" w:space="0" w:color="auto"/>
          </w:divBdr>
          <w:divsChild>
            <w:div w:id="1911187245">
              <w:marLeft w:val="0"/>
              <w:marRight w:val="0"/>
              <w:marTop w:val="0"/>
              <w:marBottom w:val="0"/>
              <w:divBdr>
                <w:top w:val="none" w:sz="0" w:space="0" w:color="auto"/>
                <w:left w:val="none" w:sz="0" w:space="0" w:color="auto"/>
                <w:bottom w:val="none" w:sz="0" w:space="0" w:color="auto"/>
                <w:right w:val="none" w:sz="0" w:space="0" w:color="auto"/>
              </w:divBdr>
            </w:div>
            <w:div w:id="1363241827">
              <w:marLeft w:val="0"/>
              <w:marRight w:val="0"/>
              <w:marTop w:val="0"/>
              <w:marBottom w:val="0"/>
              <w:divBdr>
                <w:top w:val="none" w:sz="0" w:space="0" w:color="auto"/>
                <w:left w:val="none" w:sz="0" w:space="0" w:color="auto"/>
                <w:bottom w:val="none" w:sz="0" w:space="0" w:color="auto"/>
                <w:right w:val="none" w:sz="0" w:space="0" w:color="auto"/>
              </w:divBdr>
              <w:divsChild>
                <w:div w:id="1049915730">
                  <w:marLeft w:val="0"/>
                  <w:marRight w:val="0"/>
                  <w:marTop w:val="0"/>
                  <w:marBottom w:val="0"/>
                  <w:divBdr>
                    <w:top w:val="none" w:sz="0" w:space="0" w:color="auto"/>
                    <w:left w:val="none" w:sz="0" w:space="0" w:color="auto"/>
                    <w:bottom w:val="none" w:sz="0" w:space="0" w:color="auto"/>
                    <w:right w:val="none" w:sz="0" w:space="0" w:color="auto"/>
                  </w:divBdr>
                </w:div>
                <w:div w:id="273093803">
                  <w:marLeft w:val="0"/>
                  <w:marRight w:val="0"/>
                  <w:marTop w:val="0"/>
                  <w:marBottom w:val="0"/>
                  <w:divBdr>
                    <w:top w:val="none" w:sz="0" w:space="0" w:color="auto"/>
                    <w:left w:val="none" w:sz="0" w:space="0" w:color="auto"/>
                    <w:bottom w:val="none" w:sz="0" w:space="0" w:color="auto"/>
                    <w:right w:val="none" w:sz="0" w:space="0" w:color="auto"/>
                  </w:divBdr>
                </w:div>
                <w:div w:id="798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76024">
      <w:bodyDiv w:val="1"/>
      <w:marLeft w:val="0"/>
      <w:marRight w:val="0"/>
      <w:marTop w:val="0"/>
      <w:marBottom w:val="0"/>
      <w:divBdr>
        <w:top w:val="none" w:sz="0" w:space="0" w:color="auto"/>
        <w:left w:val="none" w:sz="0" w:space="0" w:color="auto"/>
        <w:bottom w:val="none" w:sz="0" w:space="0" w:color="auto"/>
        <w:right w:val="none" w:sz="0" w:space="0" w:color="auto"/>
      </w:divBdr>
    </w:div>
    <w:div w:id="1332483409">
      <w:bodyDiv w:val="1"/>
      <w:marLeft w:val="0"/>
      <w:marRight w:val="0"/>
      <w:marTop w:val="0"/>
      <w:marBottom w:val="0"/>
      <w:divBdr>
        <w:top w:val="none" w:sz="0" w:space="0" w:color="auto"/>
        <w:left w:val="none" w:sz="0" w:space="0" w:color="auto"/>
        <w:bottom w:val="none" w:sz="0" w:space="0" w:color="auto"/>
        <w:right w:val="none" w:sz="0" w:space="0" w:color="auto"/>
      </w:divBdr>
    </w:div>
    <w:div w:id="1347976389">
      <w:bodyDiv w:val="1"/>
      <w:marLeft w:val="0"/>
      <w:marRight w:val="0"/>
      <w:marTop w:val="0"/>
      <w:marBottom w:val="0"/>
      <w:divBdr>
        <w:top w:val="none" w:sz="0" w:space="0" w:color="auto"/>
        <w:left w:val="none" w:sz="0" w:space="0" w:color="auto"/>
        <w:bottom w:val="none" w:sz="0" w:space="0" w:color="auto"/>
        <w:right w:val="none" w:sz="0" w:space="0" w:color="auto"/>
      </w:divBdr>
    </w:div>
    <w:div w:id="1350376746">
      <w:bodyDiv w:val="1"/>
      <w:marLeft w:val="0"/>
      <w:marRight w:val="0"/>
      <w:marTop w:val="0"/>
      <w:marBottom w:val="0"/>
      <w:divBdr>
        <w:top w:val="none" w:sz="0" w:space="0" w:color="auto"/>
        <w:left w:val="none" w:sz="0" w:space="0" w:color="auto"/>
        <w:bottom w:val="none" w:sz="0" w:space="0" w:color="auto"/>
        <w:right w:val="none" w:sz="0" w:space="0" w:color="auto"/>
      </w:divBdr>
    </w:div>
    <w:div w:id="1352411563">
      <w:bodyDiv w:val="1"/>
      <w:marLeft w:val="0"/>
      <w:marRight w:val="0"/>
      <w:marTop w:val="0"/>
      <w:marBottom w:val="0"/>
      <w:divBdr>
        <w:top w:val="none" w:sz="0" w:space="0" w:color="auto"/>
        <w:left w:val="none" w:sz="0" w:space="0" w:color="auto"/>
        <w:bottom w:val="none" w:sz="0" w:space="0" w:color="auto"/>
        <w:right w:val="none" w:sz="0" w:space="0" w:color="auto"/>
      </w:divBdr>
    </w:div>
    <w:div w:id="1371610986">
      <w:bodyDiv w:val="1"/>
      <w:marLeft w:val="0"/>
      <w:marRight w:val="0"/>
      <w:marTop w:val="0"/>
      <w:marBottom w:val="0"/>
      <w:divBdr>
        <w:top w:val="none" w:sz="0" w:space="0" w:color="auto"/>
        <w:left w:val="none" w:sz="0" w:space="0" w:color="auto"/>
        <w:bottom w:val="none" w:sz="0" w:space="0" w:color="auto"/>
        <w:right w:val="none" w:sz="0" w:space="0" w:color="auto"/>
      </w:divBdr>
    </w:div>
    <w:div w:id="1390568890">
      <w:bodyDiv w:val="1"/>
      <w:marLeft w:val="0"/>
      <w:marRight w:val="0"/>
      <w:marTop w:val="0"/>
      <w:marBottom w:val="0"/>
      <w:divBdr>
        <w:top w:val="none" w:sz="0" w:space="0" w:color="auto"/>
        <w:left w:val="none" w:sz="0" w:space="0" w:color="auto"/>
        <w:bottom w:val="none" w:sz="0" w:space="0" w:color="auto"/>
        <w:right w:val="none" w:sz="0" w:space="0" w:color="auto"/>
      </w:divBdr>
      <w:divsChild>
        <w:div w:id="623393795">
          <w:marLeft w:val="547"/>
          <w:marRight w:val="0"/>
          <w:marTop w:val="134"/>
          <w:marBottom w:val="0"/>
          <w:divBdr>
            <w:top w:val="none" w:sz="0" w:space="0" w:color="auto"/>
            <w:left w:val="none" w:sz="0" w:space="0" w:color="auto"/>
            <w:bottom w:val="none" w:sz="0" w:space="0" w:color="auto"/>
            <w:right w:val="none" w:sz="0" w:space="0" w:color="auto"/>
          </w:divBdr>
        </w:div>
        <w:div w:id="1410077135">
          <w:marLeft w:val="547"/>
          <w:marRight w:val="0"/>
          <w:marTop w:val="134"/>
          <w:marBottom w:val="0"/>
          <w:divBdr>
            <w:top w:val="none" w:sz="0" w:space="0" w:color="auto"/>
            <w:left w:val="none" w:sz="0" w:space="0" w:color="auto"/>
            <w:bottom w:val="none" w:sz="0" w:space="0" w:color="auto"/>
            <w:right w:val="none" w:sz="0" w:space="0" w:color="auto"/>
          </w:divBdr>
        </w:div>
        <w:div w:id="1144083936">
          <w:marLeft w:val="547"/>
          <w:marRight w:val="0"/>
          <w:marTop w:val="134"/>
          <w:marBottom w:val="0"/>
          <w:divBdr>
            <w:top w:val="none" w:sz="0" w:space="0" w:color="auto"/>
            <w:left w:val="none" w:sz="0" w:space="0" w:color="auto"/>
            <w:bottom w:val="none" w:sz="0" w:space="0" w:color="auto"/>
            <w:right w:val="none" w:sz="0" w:space="0" w:color="auto"/>
          </w:divBdr>
        </w:div>
        <w:div w:id="2106917651">
          <w:marLeft w:val="547"/>
          <w:marRight w:val="0"/>
          <w:marTop w:val="134"/>
          <w:marBottom w:val="0"/>
          <w:divBdr>
            <w:top w:val="none" w:sz="0" w:space="0" w:color="auto"/>
            <w:left w:val="none" w:sz="0" w:space="0" w:color="auto"/>
            <w:bottom w:val="none" w:sz="0" w:space="0" w:color="auto"/>
            <w:right w:val="none" w:sz="0" w:space="0" w:color="auto"/>
          </w:divBdr>
        </w:div>
        <w:div w:id="1428310639">
          <w:marLeft w:val="547"/>
          <w:marRight w:val="0"/>
          <w:marTop w:val="134"/>
          <w:marBottom w:val="0"/>
          <w:divBdr>
            <w:top w:val="none" w:sz="0" w:space="0" w:color="auto"/>
            <w:left w:val="none" w:sz="0" w:space="0" w:color="auto"/>
            <w:bottom w:val="none" w:sz="0" w:space="0" w:color="auto"/>
            <w:right w:val="none" w:sz="0" w:space="0" w:color="auto"/>
          </w:divBdr>
        </w:div>
        <w:div w:id="1508596037">
          <w:marLeft w:val="547"/>
          <w:marRight w:val="0"/>
          <w:marTop w:val="134"/>
          <w:marBottom w:val="0"/>
          <w:divBdr>
            <w:top w:val="none" w:sz="0" w:space="0" w:color="auto"/>
            <w:left w:val="none" w:sz="0" w:space="0" w:color="auto"/>
            <w:bottom w:val="none" w:sz="0" w:space="0" w:color="auto"/>
            <w:right w:val="none" w:sz="0" w:space="0" w:color="auto"/>
          </w:divBdr>
        </w:div>
        <w:div w:id="2085101620">
          <w:marLeft w:val="547"/>
          <w:marRight w:val="0"/>
          <w:marTop w:val="134"/>
          <w:marBottom w:val="0"/>
          <w:divBdr>
            <w:top w:val="none" w:sz="0" w:space="0" w:color="auto"/>
            <w:left w:val="none" w:sz="0" w:space="0" w:color="auto"/>
            <w:bottom w:val="none" w:sz="0" w:space="0" w:color="auto"/>
            <w:right w:val="none" w:sz="0" w:space="0" w:color="auto"/>
          </w:divBdr>
        </w:div>
        <w:div w:id="1979913293">
          <w:marLeft w:val="547"/>
          <w:marRight w:val="0"/>
          <w:marTop w:val="134"/>
          <w:marBottom w:val="0"/>
          <w:divBdr>
            <w:top w:val="none" w:sz="0" w:space="0" w:color="auto"/>
            <w:left w:val="none" w:sz="0" w:space="0" w:color="auto"/>
            <w:bottom w:val="none" w:sz="0" w:space="0" w:color="auto"/>
            <w:right w:val="none" w:sz="0" w:space="0" w:color="auto"/>
          </w:divBdr>
        </w:div>
      </w:divsChild>
    </w:div>
    <w:div w:id="1401755659">
      <w:bodyDiv w:val="1"/>
      <w:marLeft w:val="0"/>
      <w:marRight w:val="0"/>
      <w:marTop w:val="0"/>
      <w:marBottom w:val="0"/>
      <w:divBdr>
        <w:top w:val="none" w:sz="0" w:space="0" w:color="auto"/>
        <w:left w:val="none" w:sz="0" w:space="0" w:color="auto"/>
        <w:bottom w:val="none" w:sz="0" w:space="0" w:color="auto"/>
        <w:right w:val="none" w:sz="0" w:space="0" w:color="auto"/>
      </w:divBdr>
    </w:div>
    <w:div w:id="1402413490">
      <w:bodyDiv w:val="1"/>
      <w:marLeft w:val="0"/>
      <w:marRight w:val="0"/>
      <w:marTop w:val="0"/>
      <w:marBottom w:val="0"/>
      <w:divBdr>
        <w:top w:val="none" w:sz="0" w:space="0" w:color="auto"/>
        <w:left w:val="none" w:sz="0" w:space="0" w:color="auto"/>
        <w:bottom w:val="none" w:sz="0" w:space="0" w:color="auto"/>
        <w:right w:val="none" w:sz="0" w:space="0" w:color="auto"/>
      </w:divBdr>
    </w:div>
    <w:div w:id="1406954342">
      <w:bodyDiv w:val="1"/>
      <w:marLeft w:val="0"/>
      <w:marRight w:val="0"/>
      <w:marTop w:val="0"/>
      <w:marBottom w:val="0"/>
      <w:divBdr>
        <w:top w:val="none" w:sz="0" w:space="0" w:color="auto"/>
        <w:left w:val="none" w:sz="0" w:space="0" w:color="auto"/>
        <w:bottom w:val="none" w:sz="0" w:space="0" w:color="auto"/>
        <w:right w:val="none" w:sz="0" w:space="0" w:color="auto"/>
      </w:divBdr>
      <w:divsChild>
        <w:div w:id="1845701182">
          <w:marLeft w:val="547"/>
          <w:marRight w:val="0"/>
          <w:marTop w:val="96"/>
          <w:marBottom w:val="0"/>
          <w:divBdr>
            <w:top w:val="none" w:sz="0" w:space="0" w:color="auto"/>
            <w:left w:val="none" w:sz="0" w:space="0" w:color="auto"/>
            <w:bottom w:val="none" w:sz="0" w:space="0" w:color="auto"/>
            <w:right w:val="none" w:sz="0" w:space="0" w:color="auto"/>
          </w:divBdr>
        </w:div>
        <w:div w:id="144050322">
          <w:marLeft w:val="547"/>
          <w:marRight w:val="0"/>
          <w:marTop w:val="96"/>
          <w:marBottom w:val="0"/>
          <w:divBdr>
            <w:top w:val="none" w:sz="0" w:space="0" w:color="auto"/>
            <w:left w:val="none" w:sz="0" w:space="0" w:color="auto"/>
            <w:bottom w:val="none" w:sz="0" w:space="0" w:color="auto"/>
            <w:right w:val="none" w:sz="0" w:space="0" w:color="auto"/>
          </w:divBdr>
        </w:div>
        <w:div w:id="2005279642">
          <w:marLeft w:val="547"/>
          <w:marRight w:val="0"/>
          <w:marTop w:val="96"/>
          <w:marBottom w:val="0"/>
          <w:divBdr>
            <w:top w:val="none" w:sz="0" w:space="0" w:color="auto"/>
            <w:left w:val="none" w:sz="0" w:space="0" w:color="auto"/>
            <w:bottom w:val="none" w:sz="0" w:space="0" w:color="auto"/>
            <w:right w:val="none" w:sz="0" w:space="0" w:color="auto"/>
          </w:divBdr>
        </w:div>
      </w:divsChild>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437826355">
      <w:bodyDiv w:val="1"/>
      <w:marLeft w:val="0"/>
      <w:marRight w:val="0"/>
      <w:marTop w:val="0"/>
      <w:marBottom w:val="0"/>
      <w:divBdr>
        <w:top w:val="none" w:sz="0" w:space="0" w:color="auto"/>
        <w:left w:val="none" w:sz="0" w:space="0" w:color="auto"/>
        <w:bottom w:val="none" w:sz="0" w:space="0" w:color="auto"/>
        <w:right w:val="none" w:sz="0" w:space="0" w:color="auto"/>
      </w:divBdr>
    </w:div>
    <w:div w:id="1442803220">
      <w:bodyDiv w:val="1"/>
      <w:marLeft w:val="0"/>
      <w:marRight w:val="0"/>
      <w:marTop w:val="0"/>
      <w:marBottom w:val="0"/>
      <w:divBdr>
        <w:top w:val="none" w:sz="0" w:space="0" w:color="auto"/>
        <w:left w:val="none" w:sz="0" w:space="0" w:color="auto"/>
        <w:bottom w:val="none" w:sz="0" w:space="0" w:color="auto"/>
        <w:right w:val="none" w:sz="0" w:space="0" w:color="auto"/>
      </w:divBdr>
    </w:div>
    <w:div w:id="1444228899">
      <w:bodyDiv w:val="1"/>
      <w:marLeft w:val="0"/>
      <w:marRight w:val="0"/>
      <w:marTop w:val="0"/>
      <w:marBottom w:val="0"/>
      <w:divBdr>
        <w:top w:val="none" w:sz="0" w:space="0" w:color="auto"/>
        <w:left w:val="none" w:sz="0" w:space="0" w:color="auto"/>
        <w:bottom w:val="none" w:sz="0" w:space="0" w:color="auto"/>
        <w:right w:val="none" w:sz="0" w:space="0" w:color="auto"/>
      </w:divBdr>
    </w:div>
    <w:div w:id="1504323301">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533112050">
      <w:bodyDiv w:val="1"/>
      <w:marLeft w:val="0"/>
      <w:marRight w:val="0"/>
      <w:marTop w:val="0"/>
      <w:marBottom w:val="0"/>
      <w:divBdr>
        <w:top w:val="none" w:sz="0" w:space="0" w:color="auto"/>
        <w:left w:val="none" w:sz="0" w:space="0" w:color="auto"/>
        <w:bottom w:val="none" w:sz="0" w:space="0" w:color="auto"/>
        <w:right w:val="none" w:sz="0" w:space="0" w:color="auto"/>
      </w:divBdr>
    </w:div>
    <w:div w:id="1554583038">
      <w:bodyDiv w:val="1"/>
      <w:marLeft w:val="0"/>
      <w:marRight w:val="0"/>
      <w:marTop w:val="0"/>
      <w:marBottom w:val="0"/>
      <w:divBdr>
        <w:top w:val="none" w:sz="0" w:space="0" w:color="auto"/>
        <w:left w:val="none" w:sz="0" w:space="0" w:color="auto"/>
        <w:bottom w:val="none" w:sz="0" w:space="0" w:color="auto"/>
        <w:right w:val="none" w:sz="0" w:space="0" w:color="auto"/>
      </w:divBdr>
    </w:div>
    <w:div w:id="1556699532">
      <w:bodyDiv w:val="1"/>
      <w:marLeft w:val="0"/>
      <w:marRight w:val="0"/>
      <w:marTop w:val="0"/>
      <w:marBottom w:val="0"/>
      <w:divBdr>
        <w:top w:val="none" w:sz="0" w:space="0" w:color="auto"/>
        <w:left w:val="none" w:sz="0" w:space="0" w:color="auto"/>
        <w:bottom w:val="none" w:sz="0" w:space="0" w:color="auto"/>
        <w:right w:val="none" w:sz="0" w:space="0" w:color="auto"/>
      </w:divBdr>
      <w:divsChild>
        <w:div w:id="560406524">
          <w:marLeft w:val="0"/>
          <w:marRight w:val="0"/>
          <w:marTop w:val="0"/>
          <w:marBottom w:val="360"/>
          <w:divBdr>
            <w:top w:val="none" w:sz="0" w:space="0" w:color="auto"/>
            <w:left w:val="none" w:sz="0" w:space="0" w:color="auto"/>
            <w:bottom w:val="none" w:sz="0" w:space="0" w:color="auto"/>
            <w:right w:val="none" w:sz="0" w:space="0" w:color="auto"/>
          </w:divBdr>
        </w:div>
        <w:div w:id="2438453">
          <w:marLeft w:val="0"/>
          <w:marRight w:val="0"/>
          <w:marTop w:val="168"/>
          <w:marBottom w:val="72"/>
          <w:divBdr>
            <w:top w:val="none" w:sz="0" w:space="0" w:color="auto"/>
            <w:left w:val="none" w:sz="0" w:space="0" w:color="auto"/>
            <w:bottom w:val="none" w:sz="0" w:space="0" w:color="auto"/>
            <w:right w:val="none" w:sz="0" w:space="0" w:color="auto"/>
          </w:divBdr>
          <w:divsChild>
            <w:div w:id="368264357">
              <w:marLeft w:val="0"/>
              <w:marRight w:val="0"/>
              <w:marTop w:val="0"/>
              <w:marBottom w:val="0"/>
              <w:divBdr>
                <w:top w:val="none" w:sz="0" w:space="0" w:color="auto"/>
                <w:left w:val="none" w:sz="0" w:space="0" w:color="auto"/>
                <w:bottom w:val="none" w:sz="0" w:space="0" w:color="auto"/>
                <w:right w:val="none" w:sz="0" w:space="0" w:color="auto"/>
              </w:divBdr>
            </w:div>
            <w:div w:id="1651595927">
              <w:marLeft w:val="0"/>
              <w:marRight w:val="0"/>
              <w:marTop w:val="0"/>
              <w:marBottom w:val="0"/>
              <w:divBdr>
                <w:top w:val="none" w:sz="0" w:space="0" w:color="auto"/>
                <w:left w:val="none" w:sz="0" w:space="0" w:color="auto"/>
                <w:bottom w:val="none" w:sz="0" w:space="0" w:color="auto"/>
                <w:right w:val="none" w:sz="0" w:space="0" w:color="auto"/>
              </w:divBdr>
              <w:divsChild>
                <w:div w:id="17003925">
                  <w:marLeft w:val="0"/>
                  <w:marRight w:val="0"/>
                  <w:marTop w:val="0"/>
                  <w:marBottom w:val="0"/>
                  <w:divBdr>
                    <w:top w:val="none" w:sz="0" w:space="0" w:color="auto"/>
                    <w:left w:val="none" w:sz="0" w:space="0" w:color="auto"/>
                    <w:bottom w:val="none" w:sz="0" w:space="0" w:color="auto"/>
                    <w:right w:val="none" w:sz="0" w:space="0" w:color="auto"/>
                  </w:divBdr>
                </w:div>
                <w:div w:id="202132968">
                  <w:marLeft w:val="0"/>
                  <w:marRight w:val="0"/>
                  <w:marTop w:val="0"/>
                  <w:marBottom w:val="0"/>
                  <w:divBdr>
                    <w:top w:val="none" w:sz="0" w:space="0" w:color="auto"/>
                    <w:left w:val="none" w:sz="0" w:space="0" w:color="auto"/>
                    <w:bottom w:val="none" w:sz="0" w:space="0" w:color="auto"/>
                    <w:right w:val="none" w:sz="0" w:space="0" w:color="auto"/>
                  </w:divBdr>
                </w:div>
                <w:div w:id="152065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54372">
      <w:bodyDiv w:val="1"/>
      <w:marLeft w:val="0"/>
      <w:marRight w:val="0"/>
      <w:marTop w:val="0"/>
      <w:marBottom w:val="0"/>
      <w:divBdr>
        <w:top w:val="none" w:sz="0" w:space="0" w:color="auto"/>
        <w:left w:val="none" w:sz="0" w:space="0" w:color="auto"/>
        <w:bottom w:val="none" w:sz="0" w:space="0" w:color="auto"/>
        <w:right w:val="none" w:sz="0" w:space="0" w:color="auto"/>
      </w:divBdr>
    </w:div>
    <w:div w:id="1611430910">
      <w:bodyDiv w:val="1"/>
      <w:marLeft w:val="0"/>
      <w:marRight w:val="0"/>
      <w:marTop w:val="0"/>
      <w:marBottom w:val="0"/>
      <w:divBdr>
        <w:top w:val="none" w:sz="0" w:space="0" w:color="auto"/>
        <w:left w:val="none" w:sz="0" w:space="0" w:color="auto"/>
        <w:bottom w:val="none" w:sz="0" w:space="0" w:color="auto"/>
        <w:right w:val="none" w:sz="0" w:space="0" w:color="auto"/>
      </w:divBdr>
      <w:divsChild>
        <w:div w:id="34893593">
          <w:marLeft w:val="446"/>
          <w:marRight w:val="0"/>
          <w:marTop w:val="0"/>
          <w:marBottom w:val="0"/>
          <w:divBdr>
            <w:top w:val="none" w:sz="0" w:space="0" w:color="auto"/>
            <w:left w:val="none" w:sz="0" w:space="0" w:color="auto"/>
            <w:bottom w:val="none" w:sz="0" w:space="0" w:color="auto"/>
            <w:right w:val="none" w:sz="0" w:space="0" w:color="auto"/>
          </w:divBdr>
        </w:div>
        <w:div w:id="1901672617">
          <w:marLeft w:val="446"/>
          <w:marRight w:val="0"/>
          <w:marTop w:val="0"/>
          <w:marBottom w:val="0"/>
          <w:divBdr>
            <w:top w:val="none" w:sz="0" w:space="0" w:color="auto"/>
            <w:left w:val="none" w:sz="0" w:space="0" w:color="auto"/>
            <w:bottom w:val="none" w:sz="0" w:space="0" w:color="auto"/>
            <w:right w:val="none" w:sz="0" w:space="0" w:color="auto"/>
          </w:divBdr>
        </w:div>
        <w:div w:id="1703898950">
          <w:marLeft w:val="446"/>
          <w:marRight w:val="0"/>
          <w:marTop w:val="0"/>
          <w:marBottom w:val="0"/>
          <w:divBdr>
            <w:top w:val="none" w:sz="0" w:space="0" w:color="auto"/>
            <w:left w:val="none" w:sz="0" w:space="0" w:color="auto"/>
            <w:bottom w:val="none" w:sz="0" w:space="0" w:color="auto"/>
            <w:right w:val="none" w:sz="0" w:space="0" w:color="auto"/>
          </w:divBdr>
        </w:div>
        <w:div w:id="981272677">
          <w:marLeft w:val="446"/>
          <w:marRight w:val="0"/>
          <w:marTop w:val="0"/>
          <w:marBottom w:val="0"/>
          <w:divBdr>
            <w:top w:val="none" w:sz="0" w:space="0" w:color="auto"/>
            <w:left w:val="none" w:sz="0" w:space="0" w:color="auto"/>
            <w:bottom w:val="none" w:sz="0" w:space="0" w:color="auto"/>
            <w:right w:val="none" w:sz="0" w:space="0" w:color="auto"/>
          </w:divBdr>
        </w:div>
        <w:div w:id="1127818574">
          <w:marLeft w:val="446"/>
          <w:marRight w:val="0"/>
          <w:marTop w:val="0"/>
          <w:marBottom w:val="0"/>
          <w:divBdr>
            <w:top w:val="none" w:sz="0" w:space="0" w:color="auto"/>
            <w:left w:val="none" w:sz="0" w:space="0" w:color="auto"/>
            <w:bottom w:val="none" w:sz="0" w:space="0" w:color="auto"/>
            <w:right w:val="none" w:sz="0" w:space="0" w:color="auto"/>
          </w:divBdr>
        </w:div>
        <w:div w:id="1223374460">
          <w:marLeft w:val="446"/>
          <w:marRight w:val="0"/>
          <w:marTop w:val="0"/>
          <w:marBottom w:val="0"/>
          <w:divBdr>
            <w:top w:val="none" w:sz="0" w:space="0" w:color="auto"/>
            <w:left w:val="none" w:sz="0" w:space="0" w:color="auto"/>
            <w:bottom w:val="none" w:sz="0" w:space="0" w:color="auto"/>
            <w:right w:val="none" w:sz="0" w:space="0" w:color="auto"/>
          </w:divBdr>
        </w:div>
        <w:div w:id="981926557">
          <w:marLeft w:val="446"/>
          <w:marRight w:val="0"/>
          <w:marTop w:val="0"/>
          <w:marBottom w:val="0"/>
          <w:divBdr>
            <w:top w:val="none" w:sz="0" w:space="0" w:color="auto"/>
            <w:left w:val="none" w:sz="0" w:space="0" w:color="auto"/>
            <w:bottom w:val="none" w:sz="0" w:space="0" w:color="auto"/>
            <w:right w:val="none" w:sz="0" w:space="0" w:color="auto"/>
          </w:divBdr>
        </w:div>
        <w:div w:id="567423896">
          <w:marLeft w:val="446"/>
          <w:marRight w:val="0"/>
          <w:marTop w:val="0"/>
          <w:marBottom w:val="0"/>
          <w:divBdr>
            <w:top w:val="none" w:sz="0" w:space="0" w:color="auto"/>
            <w:left w:val="none" w:sz="0" w:space="0" w:color="auto"/>
            <w:bottom w:val="none" w:sz="0" w:space="0" w:color="auto"/>
            <w:right w:val="none" w:sz="0" w:space="0" w:color="auto"/>
          </w:divBdr>
        </w:div>
        <w:div w:id="487284739">
          <w:marLeft w:val="446"/>
          <w:marRight w:val="0"/>
          <w:marTop w:val="0"/>
          <w:marBottom w:val="0"/>
          <w:divBdr>
            <w:top w:val="none" w:sz="0" w:space="0" w:color="auto"/>
            <w:left w:val="none" w:sz="0" w:space="0" w:color="auto"/>
            <w:bottom w:val="none" w:sz="0" w:space="0" w:color="auto"/>
            <w:right w:val="none" w:sz="0" w:space="0" w:color="auto"/>
          </w:divBdr>
        </w:div>
        <w:div w:id="1708530868">
          <w:marLeft w:val="446"/>
          <w:marRight w:val="0"/>
          <w:marTop w:val="0"/>
          <w:marBottom w:val="0"/>
          <w:divBdr>
            <w:top w:val="none" w:sz="0" w:space="0" w:color="auto"/>
            <w:left w:val="none" w:sz="0" w:space="0" w:color="auto"/>
            <w:bottom w:val="none" w:sz="0" w:space="0" w:color="auto"/>
            <w:right w:val="none" w:sz="0" w:space="0" w:color="auto"/>
          </w:divBdr>
        </w:div>
        <w:div w:id="1675648402">
          <w:marLeft w:val="446"/>
          <w:marRight w:val="0"/>
          <w:marTop w:val="0"/>
          <w:marBottom w:val="0"/>
          <w:divBdr>
            <w:top w:val="none" w:sz="0" w:space="0" w:color="auto"/>
            <w:left w:val="none" w:sz="0" w:space="0" w:color="auto"/>
            <w:bottom w:val="none" w:sz="0" w:space="0" w:color="auto"/>
            <w:right w:val="none" w:sz="0" w:space="0" w:color="auto"/>
          </w:divBdr>
        </w:div>
        <w:div w:id="670916305">
          <w:marLeft w:val="446"/>
          <w:marRight w:val="0"/>
          <w:marTop w:val="0"/>
          <w:marBottom w:val="0"/>
          <w:divBdr>
            <w:top w:val="none" w:sz="0" w:space="0" w:color="auto"/>
            <w:left w:val="none" w:sz="0" w:space="0" w:color="auto"/>
            <w:bottom w:val="none" w:sz="0" w:space="0" w:color="auto"/>
            <w:right w:val="none" w:sz="0" w:space="0" w:color="auto"/>
          </w:divBdr>
        </w:div>
        <w:div w:id="651908539">
          <w:marLeft w:val="446"/>
          <w:marRight w:val="0"/>
          <w:marTop w:val="0"/>
          <w:marBottom w:val="0"/>
          <w:divBdr>
            <w:top w:val="none" w:sz="0" w:space="0" w:color="auto"/>
            <w:left w:val="none" w:sz="0" w:space="0" w:color="auto"/>
            <w:bottom w:val="none" w:sz="0" w:space="0" w:color="auto"/>
            <w:right w:val="none" w:sz="0" w:space="0" w:color="auto"/>
          </w:divBdr>
        </w:div>
        <w:div w:id="2042196995">
          <w:marLeft w:val="446"/>
          <w:marRight w:val="0"/>
          <w:marTop w:val="0"/>
          <w:marBottom w:val="0"/>
          <w:divBdr>
            <w:top w:val="none" w:sz="0" w:space="0" w:color="auto"/>
            <w:left w:val="none" w:sz="0" w:space="0" w:color="auto"/>
            <w:bottom w:val="none" w:sz="0" w:space="0" w:color="auto"/>
            <w:right w:val="none" w:sz="0" w:space="0" w:color="auto"/>
          </w:divBdr>
        </w:div>
        <w:div w:id="686367443">
          <w:marLeft w:val="446"/>
          <w:marRight w:val="0"/>
          <w:marTop w:val="0"/>
          <w:marBottom w:val="0"/>
          <w:divBdr>
            <w:top w:val="none" w:sz="0" w:space="0" w:color="auto"/>
            <w:left w:val="none" w:sz="0" w:space="0" w:color="auto"/>
            <w:bottom w:val="none" w:sz="0" w:space="0" w:color="auto"/>
            <w:right w:val="none" w:sz="0" w:space="0" w:color="auto"/>
          </w:divBdr>
        </w:div>
        <w:div w:id="500435394">
          <w:marLeft w:val="446"/>
          <w:marRight w:val="0"/>
          <w:marTop w:val="0"/>
          <w:marBottom w:val="0"/>
          <w:divBdr>
            <w:top w:val="none" w:sz="0" w:space="0" w:color="auto"/>
            <w:left w:val="none" w:sz="0" w:space="0" w:color="auto"/>
            <w:bottom w:val="none" w:sz="0" w:space="0" w:color="auto"/>
            <w:right w:val="none" w:sz="0" w:space="0" w:color="auto"/>
          </w:divBdr>
        </w:div>
        <w:div w:id="2079471951">
          <w:marLeft w:val="446"/>
          <w:marRight w:val="0"/>
          <w:marTop w:val="0"/>
          <w:marBottom w:val="0"/>
          <w:divBdr>
            <w:top w:val="none" w:sz="0" w:space="0" w:color="auto"/>
            <w:left w:val="none" w:sz="0" w:space="0" w:color="auto"/>
            <w:bottom w:val="none" w:sz="0" w:space="0" w:color="auto"/>
            <w:right w:val="none" w:sz="0" w:space="0" w:color="auto"/>
          </w:divBdr>
        </w:div>
        <w:div w:id="554270487">
          <w:marLeft w:val="446"/>
          <w:marRight w:val="0"/>
          <w:marTop w:val="0"/>
          <w:marBottom w:val="0"/>
          <w:divBdr>
            <w:top w:val="none" w:sz="0" w:space="0" w:color="auto"/>
            <w:left w:val="none" w:sz="0" w:space="0" w:color="auto"/>
            <w:bottom w:val="none" w:sz="0" w:space="0" w:color="auto"/>
            <w:right w:val="none" w:sz="0" w:space="0" w:color="auto"/>
          </w:divBdr>
        </w:div>
        <w:div w:id="1611164451">
          <w:marLeft w:val="446"/>
          <w:marRight w:val="0"/>
          <w:marTop w:val="0"/>
          <w:marBottom w:val="0"/>
          <w:divBdr>
            <w:top w:val="none" w:sz="0" w:space="0" w:color="auto"/>
            <w:left w:val="none" w:sz="0" w:space="0" w:color="auto"/>
            <w:bottom w:val="none" w:sz="0" w:space="0" w:color="auto"/>
            <w:right w:val="none" w:sz="0" w:space="0" w:color="auto"/>
          </w:divBdr>
        </w:div>
        <w:div w:id="544758653">
          <w:marLeft w:val="446"/>
          <w:marRight w:val="0"/>
          <w:marTop w:val="0"/>
          <w:marBottom w:val="0"/>
          <w:divBdr>
            <w:top w:val="none" w:sz="0" w:space="0" w:color="auto"/>
            <w:left w:val="none" w:sz="0" w:space="0" w:color="auto"/>
            <w:bottom w:val="none" w:sz="0" w:space="0" w:color="auto"/>
            <w:right w:val="none" w:sz="0" w:space="0" w:color="auto"/>
          </w:divBdr>
        </w:div>
        <w:div w:id="938562787">
          <w:marLeft w:val="446"/>
          <w:marRight w:val="0"/>
          <w:marTop w:val="0"/>
          <w:marBottom w:val="0"/>
          <w:divBdr>
            <w:top w:val="none" w:sz="0" w:space="0" w:color="auto"/>
            <w:left w:val="none" w:sz="0" w:space="0" w:color="auto"/>
            <w:bottom w:val="none" w:sz="0" w:space="0" w:color="auto"/>
            <w:right w:val="none" w:sz="0" w:space="0" w:color="auto"/>
          </w:divBdr>
        </w:div>
        <w:div w:id="1336496700">
          <w:marLeft w:val="446"/>
          <w:marRight w:val="0"/>
          <w:marTop w:val="0"/>
          <w:marBottom w:val="0"/>
          <w:divBdr>
            <w:top w:val="none" w:sz="0" w:space="0" w:color="auto"/>
            <w:left w:val="none" w:sz="0" w:space="0" w:color="auto"/>
            <w:bottom w:val="none" w:sz="0" w:space="0" w:color="auto"/>
            <w:right w:val="none" w:sz="0" w:space="0" w:color="auto"/>
          </w:divBdr>
        </w:div>
        <w:div w:id="2014260462">
          <w:marLeft w:val="446"/>
          <w:marRight w:val="0"/>
          <w:marTop w:val="0"/>
          <w:marBottom w:val="0"/>
          <w:divBdr>
            <w:top w:val="none" w:sz="0" w:space="0" w:color="auto"/>
            <w:left w:val="none" w:sz="0" w:space="0" w:color="auto"/>
            <w:bottom w:val="none" w:sz="0" w:space="0" w:color="auto"/>
            <w:right w:val="none" w:sz="0" w:space="0" w:color="auto"/>
          </w:divBdr>
        </w:div>
      </w:divsChild>
    </w:div>
    <w:div w:id="1621913094">
      <w:bodyDiv w:val="1"/>
      <w:marLeft w:val="0"/>
      <w:marRight w:val="0"/>
      <w:marTop w:val="0"/>
      <w:marBottom w:val="0"/>
      <w:divBdr>
        <w:top w:val="none" w:sz="0" w:space="0" w:color="auto"/>
        <w:left w:val="none" w:sz="0" w:space="0" w:color="auto"/>
        <w:bottom w:val="none" w:sz="0" w:space="0" w:color="auto"/>
        <w:right w:val="none" w:sz="0" w:space="0" w:color="auto"/>
      </w:divBdr>
    </w:div>
    <w:div w:id="1625502097">
      <w:bodyDiv w:val="1"/>
      <w:marLeft w:val="0"/>
      <w:marRight w:val="0"/>
      <w:marTop w:val="0"/>
      <w:marBottom w:val="0"/>
      <w:divBdr>
        <w:top w:val="none" w:sz="0" w:space="0" w:color="auto"/>
        <w:left w:val="none" w:sz="0" w:space="0" w:color="auto"/>
        <w:bottom w:val="none" w:sz="0" w:space="0" w:color="auto"/>
        <w:right w:val="none" w:sz="0" w:space="0" w:color="auto"/>
      </w:divBdr>
    </w:div>
    <w:div w:id="1654523744">
      <w:bodyDiv w:val="1"/>
      <w:marLeft w:val="0"/>
      <w:marRight w:val="0"/>
      <w:marTop w:val="0"/>
      <w:marBottom w:val="0"/>
      <w:divBdr>
        <w:top w:val="none" w:sz="0" w:space="0" w:color="auto"/>
        <w:left w:val="none" w:sz="0" w:space="0" w:color="auto"/>
        <w:bottom w:val="none" w:sz="0" w:space="0" w:color="auto"/>
        <w:right w:val="none" w:sz="0" w:space="0" w:color="auto"/>
      </w:divBdr>
    </w:div>
    <w:div w:id="1660116669">
      <w:bodyDiv w:val="1"/>
      <w:marLeft w:val="0"/>
      <w:marRight w:val="0"/>
      <w:marTop w:val="0"/>
      <w:marBottom w:val="0"/>
      <w:divBdr>
        <w:top w:val="none" w:sz="0" w:space="0" w:color="auto"/>
        <w:left w:val="none" w:sz="0" w:space="0" w:color="auto"/>
        <w:bottom w:val="none" w:sz="0" w:space="0" w:color="auto"/>
        <w:right w:val="none" w:sz="0" w:space="0" w:color="auto"/>
      </w:divBdr>
      <w:divsChild>
        <w:div w:id="1452478970">
          <w:marLeft w:val="0"/>
          <w:marRight w:val="0"/>
          <w:marTop w:val="0"/>
          <w:marBottom w:val="0"/>
          <w:divBdr>
            <w:top w:val="none" w:sz="0" w:space="0" w:color="auto"/>
            <w:left w:val="none" w:sz="0" w:space="0" w:color="auto"/>
            <w:bottom w:val="none" w:sz="0" w:space="0" w:color="auto"/>
            <w:right w:val="none" w:sz="0" w:space="0" w:color="auto"/>
          </w:divBdr>
        </w:div>
        <w:div w:id="1476607967">
          <w:marLeft w:val="0"/>
          <w:marRight w:val="0"/>
          <w:marTop w:val="0"/>
          <w:marBottom w:val="0"/>
          <w:divBdr>
            <w:top w:val="none" w:sz="0" w:space="0" w:color="auto"/>
            <w:left w:val="none" w:sz="0" w:space="0" w:color="auto"/>
            <w:bottom w:val="none" w:sz="0" w:space="0" w:color="auto"/>
            <w:right w:val="none" w:sz="0" w:space="0" w:color="auto"/>
          </w:divBdr>
          <w:divsChild>
            <w:div w:id="1075585260">
              <w:marLeft w:val="0"/>
              <w:marRight w:val="0"/>
              <w:marTop w:val="0"/>
              <w:marBottom w:val="0"/>
              <w:divBdr>
                <w:top w:val="none" w:sz="0" w:space="0" w:color="auto"/>
                <w:left w:val="none" w:sz="0" w:space="0" w:color="auto"/>
                <w:bottom w:val="none" w:sz="0" w:space="0" w:color="auto"/>
                <w:right w:val="none" w:sz="0" w:space="0" w:color="auto"/>
              </w:divBdr>
            </w:div>
            <w:div w:id="1083725056">
              <w:marLeft w:val="0"/>
              <w:marRight w:val="0"/>
              <w:marTop w:val="0"/>
              <w:marBottom w:val="0"/>
              <w:divBdr>
                <w:top w:val="none" w:sz="0" w:space="0" w:color="auto"/>
                <w:left w:val="none" w:sz="0" w:space="0" w:color="auto"/>
                <w:bottom w:val="none" w:sz="0" w:space="0" w:color="auto"/>
                <w:right w:val="none" w:sz="0" w:space="0" w:color="auto"/>
              </w:divBdr>
            </w:div>
            <w:div w:id="157696386">
              <w:marLeft w:val="0"/>
              <w:marRight w:val="0"/>
              <w:marTop w:val="0"/>
              <w:marBottom w:val="0"/>
              <w:divBdr>
                <w:top w:val="none" w:sz="0" w:space="0" w:color="auto"/>
                <w:left w:val="none" w:sz="0" w:space="0" w:color="auto"/>
                <w:bottom w:val="none" w:sz="0" w:space="0" w:color="auto"/>
                <w:right w:val="none" w:sz="0" w:space="0" w:color="auto"/>
              </w:divBdr>
            </w:div>
            <w:div w:id="885338082">
              <w:marLeft w:val="0"/>
              <w:marRight w:val="0"/>
              <w:marTop w:val="0"/>
              <w:marBottom w:val="0"/>
              <w:divBdr>
                <w:top w:val="none" w:sz="0" w:space="0" w:color="auto"/>
                <w:left w:val="none" w:sz="0" w:space="0" w:color="auto"/>
                <w:bottom w:val="none" w:sz="0" w:space="0" w:color="auto"/>
                <w:right w:val="none" w:sz="0" w:space="0" w:color="auto"/>
              </w:divBdr>
            </w:div>
            <w:div w:id="420178565">
              <w:marLeft w:val="0"/>
              <w:marRight w:val="0"/>
              <w:marTop w:val="0"/>
              <w:marBottom w:val="0"/>
              <w:divBdr>
                <w:top w:val="none" w:sz="0" w:space="0" w:color="auto"/>
                <w:left w:val="none" w:sz="0" w:space="0" w:color="auto"/>
                <w:bottom w:val="none" w:sz="0" w:space="0" w:color="auto"/>
                <w:right w:val="none" w:sz="0" w:space="0" w:color="auto"/>
              </w:divBdr>
            </w:div>
            <w:div w:id="613636466">
              <w:marLeft w:val="0"/>
              <w:marRight w:val="0"/>
              <w:marTop w:val="0"/>
              <w:marBottom w:val="0"/>
              <w:divBdr>
                <w:top w:val="none" w:sz="0" w:space="0" w:color="auto"/>
                <w:left w:val="none" w:sz="0" w:space="0" w:color="auto"/>
                <w:bottom w:val="none" w:sz="0" w:space="0" w:color="auto"/>
                <w:right w:val="none" w:sz="0" w:space="0" w:color="auto"/>
              </w:divBdr>
            </w:div>
            <w:div w:id="536166010">
              <w:marLeft w:val="0"/>
              <w:marRight w:val="0"/>
              <w:marTop w:val="0"/>
              <w:marBottom w:val="0"/>
              <w:divBdr>
                <w:top w:val="none" w:sz="0" w:space="0" w:color="auto"/>
                <w:left w:val="none" w:sz="0" w:space="0" w:color="auto"/>
                <w:bottom w:val="none" w:sz="0" w:space="0" w:color="auto"/>
                <w:right w:val="none" w:sz="0" w:space="0" w:color="auto"/>
              </w:divBdr>
            </w:div>
            <w:div w:id="1960184579">
              <w:marLeft w:val="0"/>
              <w:marRight w:val="0"/>
              <w:marTop w:val="0"/>
              <w:marBottom w:val="0"/>
              <w:divBdr>
                <w:top w:val="none" w:sz="0" w:space="0" w:color="auto"/>
                <w:left w:val="none" w:sz="0" w:space="0" w:color="auto"/>
                <w:bottom w:val="none" w:sz="0" w:space="0" w:color="auto"/>
                <w:right w:val="none" w:sz="0" w:space="0" w:color="auto"/>
              </w:divBdr>
            </w:div>
            <w:div w:id="1851333802">
              <w:marLeft w:val="0"/>
              <w:marRight w:val="0"/>
              <w:marTop w:val="0"/>
              <w:marBottom w:val="0"/>
              <w:divBdr>
                <w:top w:val="none" w:sz="0" w:space="0" w:color="auto"/>
                <w:left w:val="none" w:sz="0" w:space="0" w:color="auto"/>
                <w:bottom w:val="none" w:sz="0" w:space="0" w:color="auto"/>
                <w:right w:val="none" w:sz="0" w:space="0" w:color="auto"/>
              </w:divBdr>
            </w:div>
            <w:div w:id="1078752689">
              <w:marLeft w:val="0"/>
              <w:marRight w:val="0"/>
              <w:marTop w:val="0"/>
              <w:marBottom w:val="0"/>
              <w:divBdr>
                <w:top w:val="none" w:sz="0" w:space="0" w:color="auto"/>
                <w:left w:val="none" w:sz="0" w:space="0" w:color="auto"/>
                <w:bottom w:val="none" w:sz="0" w:space="0" w:color="auto"/>
                <w:right w:val="none" w:sz="0" w:space="0" w:color="auto"/>
              </w:divBdr>
            </w:div>
            <w:div w:id="1054038030">
              <w:marLeft w:val="0"/>
              <w:marRight w:val="0"/>
              <w:marTop w:val="0"/>
              <w:marBottom w:val="0"/>
              <w:divBdr>
                <w:top w:val="none" w:sz="0" w:space="0" w:color="auto"/>
                <w:left w:val="none" w:sz="0" w:space="0" w:color="auto"/>
                <w:bottom w:val="none" w:sz="0" w:space="0" w:color="auto"/>
                <w:right w:val="none" w:sz="0" w:space="0" w:color="auto"/>
              </w:divBdr>
            </w:div>
            <w:div w:id="732579869">
              <w:marLeft w:val="0"/>
              <w:marRight w:val="0"/>
              <w:marTop w:val="0"/>
              <w:marBottom w:val="0"/>
              <w:divBdr>
                <w:top w:val="none" w:sz="0" w:space="0" w:color="auto"/>
                <w:left w:val="none" w:sz="0" w:space="0" w:color="auto"/>
                <w:bottom w:val="none" w:sz="0" w:space="0" w:color="auto"/>
                <w:right w:val="none" w:sz="0" w:space="0" w:color="auto"/>
              </w:divBdr>
            </w:div>
            <w:div w:id="411198085">
              <w:marLeft w:val="0"/>
              <w:marRight w:val="0"/>
              <w:marTop w:val="0"/>
              <w:marBottom w:val="0"/>
              <w:divBdr>
                <w:top w:val="none" w:sz="0" w:space="0" w:color="auto"/>
                <w:left w:val="none" w:sz="0" w:space="0" w:color="auto"/>
                <w:bottom w:val="none" w:sz="0" w:space="0" w:color="auto"/>
                <w:right w:val="none" w:sz="0" w:space="0" w:color="auto"/>
              </w:divBdr>
            </w:div>
            <w:div w:id="536357626">
              <w:marLeft w:val="0"/>
              <w:marRight w:val="0"/>
              <w:marTop w:val="0"/>
              <w:marBottom w:val="0"/>
              <w:divBdr>
                <w:top w:val="none" w:sz="0" w:space="0" w:color="auto"/>
                <w:left w:val="none" w:sz="0" w:space="0" w:color="auto"/>
                <w:bottom w:val="none" w:sz="0" w:space="0" w:color="auto"/>
                <w:right w:val="none" w:sz="0" w:space="0" w:color="auto"/>
              </w:divBdr>
            </w:div>
            <w:div w:id="1108963188">
              <w:marLeft w:val="0"/>
              <w:marRight w:val="0"/>
              <w:marTop w:val="0"/>
              <w:marBottom w:val="0"/>
              <w:divBdr>
                <w:top w:val="none" w:sz="0" w:space="0" w:color="auto"/>
                <w:left w:val="none" w:sz="0" w:space="0" w:color="auto"/>
                <w:bottom w:val="none" w:sz="0" w:space="0" w:color="auto"/>
                <w:right w:val="none" w:sz="0" w:space="0" w:color="auto"/>
              </w:divBdr>
            </w:div>
            <w:div w:id="15302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8327">
      <w:bodyDiv w:val="1"/>
      <w:marLeft w:val="0"/>
      <w:marRight w:val="0"/>
      <w:marTop w:val="0"/>
      <w:marBottom w:val="0"/>
      <w:divBdr>
        <w:top w:val="none" w:sz="0" w:space="0" w:color="auto"/>
        <w:left w:val="none" w:sz="0" w:space="0" w:color="auto"/>
        <w:bottom w:val="none" w:sz="0" w:space="0" w:color="auto"/>
        <w:right w:val="none" w:sz="0" w:space="0" w:color="auto"/>
      </w:divBdr>
    </w:div>
    <w:div w:id="1705717345">
      <w:bodyDiv w:val="1"/>
      <w:marLeft w:val="0"/>
      <w:marRight w:val="0"/>
      <w:marTop w:val="0"/>
      <w:marBottom w:val="0"/>
      <w:divBdr>
        <w:top w:val="none" w:sz="0" w:space="0" w:color="auto"/>
        <w:left w:val="none" w:sz="0" w:space="0" w:color="auto"/>
        <w:bottom w:val="none" w:sz="0" w:space="0" w:color="auto"/>
        <w:right w:val="none" w:sz="0" w:space="0" w:color="auto"/>
      </w:divBdr>
    </w:div>
    <w:div w:id="1706707532">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21976049">
      <w:bodyDiv w:val="1"/>
      <w:marLeft w:val="0"/>
      <w:marRight w:val="0"/>
      <w:marTop w:val="0"/>
      <w:marBottom w:val="0"/>
      <w:divBdr>
        <w:top w:val="none" w:sz="0" w:space="0" w:color="auto"/>
        <w:left w:val="none" w:sz="0" w:space="0" w:color="auto"/>
        <w:bottom w:val="none" w:sz="0" w:space="0" w:color="auto"/>
        <w:right w:val="none" w:sz="0" w:space="0" w:color="auto"/>
      </w:divBdr>
    </w:div>
    <w:div w:id="1727070547">
      <w:bodyDiv w:val="1"/>
      <w:marLeft w:val="0"/>
      <w:marRight w:val="0"/>
      <w:marTop w:val="0"/>
      <w:marBottom w:val="0"/>
      <w:divBdr>
        <w:top w:val="none" w:sz="0" w:space="0" w:color="auto"/>
        <w:left w:val="none" w:sz="0" w:space="0" w:color="auto"/>
        <w:bottom w:val="none" w:sz="0" w:space="0" w:color="auto"/>
        <w:right w:val="none" w:sz="0" w:space="0" w:color="auto"/>
      </w:divBdr>
    </w:div>
    <w:div w:id="1738431324">
      <w:bodyDiv w:val="1"/>
      <w:marLeft w:val="0"/>
      <w:marRight w:val="0"/>
      <w:marTop w:val="0"/>
      <w:marBottom w:val="0"/>
      <w:divBdr>
        <w:top w:val="none" w:sz="0" w:space="0" w:color="auto"/>
        <w:left w:val="none" w:sz="0" w:space="0" w:color="auto"/>
        <w:bottom w:val="none" w:sz="0" w:space="0" w:color="auto"/>
        <w:right w:val="none" w:sz="0" w:space="0" w:color="auto"/>
      </w:divBdr>
    </w:div>
    <w:div w:id="1753625386">
      <w:bodyDiv w:val="1"/>
      <w:marLeft w:val="0"/>
      <w:marRight w:val="0"/>
      <w:marTop w:val="0"/>
      <w:marBottom w:val="0"/>
      <w:divBdr>
        <w:top w:val="none" w:sz="0" w:space="0" w:color="auto"/>
        <w:left w:val="none" w:sz="0" w:space="0" w:color="auto"/>
        <w:bottom w:val="none" w:sz="0" w:space="0" w:color="auto"/>
        <w:right w:val="none" w:sz="0" w:space="0" w:color="auto"/>
      </w:divBdr>
    </w:div>
    <w:div w:id="175420437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794013921">
      <w:bodyDiv w:val="1"/>
      <w:marLeft w:val="0"/>
      <w:marRight w:val="0"/>
      <w:marTop w:val="0"/>
      <w:marBottom w:val="0"/>
      <w:divBdr>
        <w:top w:val="none" w:sz="0" w:space="0" w:color="auto"/>
        <w:left w:val="none" w:sz="0" w:space="0" w:color="auto"/>
        <w:bottom w:val="none" w:sz="0" w:space="0" w:color="auto"/>
        <w:right w:val="none" w:sz="0" w:space="0" w:color="auto"/>
      </w:divBdr>
    </w:div>
    <w:div w:id="1831285843">
      <w:bodyDiv w:val="1"/>
      <w:marLeft w:val="0"/>
      <w:marRight w:val="0"/>
      <w:marTop w:val="0"/>
      <w:marBottom w:val="0"/>
      <w:divBdr>
        <w:top w:val="none" w:sz="0" w:space="0" w:color="auto"/>
        <w:left w:val="none" w:sz="0" w:space="0" w:color="auto"/>
        <w:bottom w:val="none" w:sz="0" w:space="0" w:color="auto"/>
        <w:right w:val="none" w:sz="0" w:space="0" w:color="auto"/>
      </w:divBdr>
    </w:div>
    <w:div w:id="1849052943">
      <w:bodyDiv w:val="1"/>
      <w:marLeft w:val="0"/>
      <w:marRight w:val="0"/>
      <w:marTop w:val="0"/>
      <w:marBottom w:val="0"/>
      <w:divBdr>
        <w:top w:val="none" w:sz="0" w:space="0" w:color="auto"/>
        <w:left w:val="none" w:sz="0" w:space="0" w:color="auto"/>
        <w:bottom w:val="none" w:sz="0" w:space="0" w:color="auto"/>
        <w:right w:val="none" w:sz="0" w:space="0" w:color="auto"/>
      </w:divBdr>
    </w:div>
    <w:div w:id="1850871890">
      <w:bodyDiv w:val="1"/>
      <w:marLeft w:val="0"/>
      <w:marRight w:val="0"/>
      <w:marTop w:val="0"/>
      <w:marBottom w:val="0"/>
      <w:divBdr>
        <w:top w:val="none" w:sz="0" w:space="0" w:color="auto"/>
        <w:left w:val="none" w:sz="0" w:space="0" w:color="auto"/>
        <w:bottom w:val="none" w:sz="0" w:space="0" w:color="auto"/>
        <w:right w:val="none" w:sz="0" w:space="0" w:color="auto"/>
      </w:divBdr>
    </w:div>
    <w:div w:id="1855999019">
      <w:bodyDiv w:val="1"/>
      <w:marLeft w:val="0"/>
      <w:marRight w:val="0"/>
      <w:marTop w:val="0"/>
      <w:marBottom w:val="0"/>
      <w:divBdr>
        <w:top w:val="none" w:sz="0" w:space="0" w:color="auto"/>
        <w:left w:val="none" w:sz="0" w:space="0" w:color="auto"/>
        <w:bottom w:val="none" w:sz="0" w:space="0" w:color="auto"/>
        <w:right w:val="none" w:sz="0" w:space="0" w:color="auto"/>
      </w:divBdr>
    </w:div>
    <w:div w:id="1858498250">
      <w:bodyDiv w:val="1"/>
      <w:marLeft w:val="0"/>
      <w:marRight w:val="0"/>
      <w:marTop w:val="0"/>
      <w:marBottom w:val="0"/>
      <w:divBdr>
        <w:top w:val="none" w:sz="0" w:space="0" w:color="auto"/>
        <w:left w:val="none" w:sz="0" w:space="0" w:color="auto"/>
        <w:bottom w:val="none" w:sz="0" w:space="0" w:color="auto"/>
        <w:right w:val="none" w:sz="0" w:space="0" w:color="auto"/>
      </w:divBdr>
    </w:div>
    <w:div w:id="1877542048">
      <w:bodyDiv w:val="1"/>
      <w:marLeft w:val="0"/>
      <w:marRight w:val="0"/>
      <w:marTop w:val="0"/>
      <w:marBottom w:val="0"/>
      <w:divBdr>
        <w:top w:val="none" w:sz="0" w:space="0" w:color="auto"/>
        <w:left w:val="none" w:sz="0" w:space="0" w:color="auto"/>
        <w:bottom w:val="none" w:sz="0" w:space="0" w:color="auto"/>
        <w:right w:val="none" w:sz="0" w:space="0" w:color="auto"/>
      </w:divBdr>
    </w:div>
    <w:div w:id="1879661461">
      <w:bodyDiv w:val="1"/>
      <w:marLeft w:val="0"/>
      <w:marRight w:val="0"/>
      <w:marTop w:val="0"/>
      <w:marBottom w:val="0"/>
      <w:divBdr>
        <w:top w:val="none" w:sz="0" w:space="0" w:color="auto"/>
        <w:left w:val="none" w:sz="0" w:space="0" w:color="auto"/>
        <w:bottom w:val="none" w:sz="0" w:space="0" w:color="auto"/>
        <w:right w:val="none" w:sz="0" w:space="0" w:color="auto"/>
      </w:divBdr>
    </w:div>
    <w:div w:id="1889413003">
      <w:bodyDiv w:val="1"/>
      <w:marLeft w:val="0"/>
      <w:marRight w:val="0"/>
      <w:marTop w:val="0"/>
      <w:marBottom w:val="0"/>
      <w:divBdr>
        <w:top w:val="none" w:sz="0" w:space="0" w:color="auto"/>
        <w:left w:val="none" w:sz="0" w:space="0" w:color="auto"/>
        <w:bottom w:val="none" w:sz="0" w:space="0" w:color="auto"/>
        <w:right w:val="none" w:sz="0" w:space="0" w:color="auto"/>
      </w:divBdr>
      <w:divsChild>
        <w:div w:id="1508594269">
          <w:marLeft w:val="0"/>
          <w:marRight w:val="0"/>
          <w:marTop w:val="0"/>
          <w:marBottom w:val="360"/>
          <w:divBdr>
            <w:top w:val="none" w:sz="0" w:space="0" w:color="auto"/>
            <w:left w:val="none" w:sz="0" w:space="0" w:color="auto"/>
            <w:bottom w:val="none" w:sz="0" w:space="0" w:color="auto"/>
            <w:right w:val="none" w:sz="0" w:space="0" w:color="auto"/>
          </w:divBdr>
        </w:div>
        <w:div w:id="828863389">
          <w:marLeft w:val="0"/>
          <w:marRight w:val="0"/>
          <w:marTop w:val="168"/>
          <w:marBottom w:val="72"/>
          <w:divBdr>
            <w:top w:val="none" w:sz="0" w:space="0" w:color="auto"/>
            <w:left w:val="none" w:sz="0" w:space="0" w:color="auto"/>
            <w:bottom w:val="none" w:sz="0" w:space="0" w:color="auto"/>
            <w:right w:val="none" w:sz="0" w:space="0" w:color="auto"/>
          </w:divBdr>
          <w:divsChild>
            <w:div w:id="1613322490">
              <w:marLeft w:val="0"/>
              <w:marRight w:val="0"/>
              <w:marTop w:val="0"/>
              <w:marBottom w:val="0"/>
              <w:divBdr>
                <w:top w:val="none" w:sz="0" w:space="0" w:color="auto"/>
                <w:left w:val="none" w:sz="0" w:space="0" w:color="auto"/>
                <w:bottom w:val="none" w:sz="0" w:space="0" w:color="auto"/>
                <w:right w:val="none" w:sz="0" w:space="0" w:color="auto"/>
              </w:divBdr>
            </w:div>
            <w:div w:id="1102257942">
              <w:marLeft w:val="0"/>
              <w:marRight w:val="0"/>
              <w:marTop w:val="0"/>
              <w:marBottom w:val="0"/>
              <w:divBdr>
                <w:top w:val="none" w:sz="0" w:space="0" w:color="auto"/>
                <w:left w:val="none" w:sz="0" w:space="0" w:color="auto"/>
                <w:bottom w:val="none" w:sz="0" w:space="0" w:color="auto"/>
                <w:right w:val="none" w:sz="0" w:space="0" w:color="auto"/>
              </w:divBdr>
              <w:divsChild>
                <w:div w:id="333920290">
                  <w:marLeft w:val="0"/>
                  <w:marRight w:val="0"/>
                  <w:marTop w:val="0"/>
                  <w:marBottom w:val="0"/>
                  <w:divBdr>
                    <w:top w:val="none" w:sz="0" w:space="0" w:color="auto"/>
                    <w:left w:val="none" w:sz="0" w:space="0" w:color="auto"/>
                    <w:bottom w:val="none" w:sz="0" w:space="0" w:color="auto"/>
                    <w:right w:val="none" w:sz="0" w:space="0" w:color="auto"/>
                  </w:divBdr>
                </w:div>
                <w:div w:id="59181142">
                  <w:marLeft w:val="0"/>
                  <w:marRight w:val="0"/>
                  <w:marTop w:val="0"/>
                  <w:marBottom w:val="0"/>
                  <w:divBdr>
                    <w:top w:val="none" w:sz="0" w:space="0" w:color="auto"/>
                    <w:left w:val="none" w:sz="0" w:space="0" w:color="auto"/>
                    <w:bottom w:val="none" w:sz="0" w:space="0" w:color="auto"/>
                    <w:right w:val="none" w:sz="0" w:space="0" w:color="auto"/>
                  </w:divBdr>
                </w:div>
                <w:div w:id="13099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0215">
      <w:bodyDiv w:val="1"/>
      <w:marLeft w:val="0"/>
      <w:marRight w:val="0"/>
      <w:marTop w:val="0"/>
      <w:marBottom w:val="0"/>
      <w:divBdr>
        <w:top w:val="none" w:sz="0" w:space="0" w:color="auto"/>
        <w:left w:val="none" w:sz="0" w:space="0" w:color="auto"/>
        <w:bottom w:val="none" w:sz="0" w:space="0" w:color="auto"/>
        <w:right w:val="none" w:sz="0" w:space="0" w:color="auto"/>
      </w:divBdr>
    </w:div>
    <w:div w:id="1916476599">
      <w:bodyDiv w:val="1"/>
      <w:marLeft w:val="0"/>
      <w:marRight w:val="0"/>
      <w:marTop w:val="0"/>
      <w:marBottom w:val="0"/>
      <w:divBdr>
        <w:top w:val="none" w:sz="0" w:space="0" w:color="auto"/>
        <w:left w:val="none" w:sz="0" w:space="0" w:color="auto"/>
        <w:bottom w:val="none" w:sz="0" w:space="0" w:color="auto"/>
        <w:right w:val="none" w:sz="0" w:space="0" w:color="auto"/>
      </w:divBdr>
    </w:div>
    <w:div w:id="1932885092">
      <w:bodyDiv w:val="1"/>
      <w:marLeft w:val="0"/>
      <w:marRight w:val="0"/>
      <w:marTop w:val="0"/>
      <w:marBottom w:val="0"/>
      <w:divBdr>
        <w:top w:val="none" w:sz="0" w:space="0" w:color="auto"/>
        <w:left w:val="none" w:sz="0" w:space="0" w:color="auto"/>
        <w:bottom w:val="none" w:sz="0" w:space="0" w:color="auto"/>
        <w:right w:val="none" w:sz="0" w:space="0" w:color="auto"/>
      </w:divBdr>
    </w:div>
    <w:div w:id="1944605098">
      <w:bodyDiv w:val="1"/>
      <w:marLeft w:val="0"/>
      <w:marRight w:val="0"/>
      <w:marTop w:val="0"/>
      <w:marBottom w:val="0"/>
      <w:divBdr>
        <w:top w:val="none" w:sz="0" w:space="0" w:color="auto"/>
        <w:left w:val="none" w:sz="0" w:space="0" w:color="auto"/>
        <w:bottom w:val="none" w:sz="0" w:space="0" w:color="auto"/>
        <w:right w:val="none" w:sz="0" w:space="0" w:color="auto"/>
      </w:divBdr>
      <w:divsChild>
        <w:div w:id="202719781">
          <w:marLeft w:val="547"/>
          <w:marRight w:val="0"/>
          <w:marTop w:val="154"/>
          <w:marBottom w:val="0"/>
          <w:divBdr>
            <w:top w:val="none" w:sz="0" w:space="0" w:color="auto"/>
            <w:left w:val="none" w:sz="0" w:space="0" w:color="auto"/>
            <w:bottom w:val="none" w:sz="0" w:space="0" w:color="auto"/>
            <w:right w:val="none" w:sz="0" w:space="0" w:color="auto"/>
          </w:divBdr>
        </w:div>
        <w:div w:id="1069382074">
          <w:marLeft w:val="547"/>
          <w:marRight w:val="0"/>
          <w:marTop w:val="154"/>
          <w:marBottom w:val="0"/>
          <w:divBdr>
            <w:top w:val="none" w:sz="0" w:space="0" w:color="auto"/>
            <w:left w:val="none" w:sz="0" w:space="0" w:color="auto"/>
            <w:bottom w:val="none" w:sz="0" w:space="0" w:color="auto"/>
            <w:right w:val="none" w:sz="0" w:space="0" w:color="auto"/>
          </w:divBdr>
        </w:div>
        <w:div w:id="1774402833">
          <w:marLeft w:val="547"/>
          <w:marRight w:val="0"/>
          <w:marTop w:val="154"/>
          <w:marBottom w:val="0"/>
          <w:divBdr>
            <w:top w:val="none" w:sz="0" w:space="0" w:color="auto"/>
            <w:left w:val="none" w:sz="0" w:space="0" w:color="auto"/>
            <w:bottom w:val="none" w:sz="0" w:space="0" w:color="auto"/>
            <w:right w:val="none" w:sz="0" w:space="0" w:color="auto"/>
          </w:divBdr>
        </w:div>
        <w:div w:id="1290549431">
          <w:marLeft w:val="547"/>
          <w:marRight w:val="0"/>
          <w:marTop w:val="154"/>
          <w:marBottom w:val="0"/>
          <w:divBdr>
            <w:top w:val="none" w:sz="0" w:space="0" w:color="auto"/>
            <w:left w:val="none" w:sz="0" w:space="0" w:color="auto"/>
            <w:bottom w:val="none" w:sz="0" w:space="0" w:color="auto"/>
            <w:right w:val="none" w:sz="0" w:space="0" w:color="auto"/>
          </w:divBdr>
        </w:div>
        <w:div w:id="1959754081">
          <w:marLeft w:val="547"/>
          <w:marRight w:val="0"/>
          <w:marTop w:val="154"/>
          <w:marBottom w:val="0"/>
          <w:divBdr>
            <w:top w:val="none" w:sz="0" w:space="0" w:color="auto"/>
            <w:left w:val="none" w:sz="0" w:space="0" w:color="auto"/>
            <w:bottom w:val="none" w:sz="0" w:space="0" w:color="auto"/>
            <w:right w:val="none" w:sz="0" w:space="0" w:color="auto"/>
          </w:divBdr>
        </w:div>
        <w:div w:id="646859532">
          <w:marLeft w:val="547"/>
          <w:marRight w:val="0"/>
          <w:marTop w:val="154"/>
          <w:marBottom w:val="0"/>
          <w:divBdr>
            <w:top w:val="none" w:sz="0" w:space="0" w:color="auto"/>
            <w:left w:val="none" w:sz="0" w:space="0" w:color="auto"/>
            <w:bottom w:val="none" w:sz="0" w:space="0" w:color="auto"/>
            <w:right w:val="none" w:sz="0" w:space="0" w:color="auto"/>
          </w:divBdr>
        </w:div>
        <w:div w:id="990477904">
          <w:marLeft w:val="547"/>
          <w:marRight w:val="0"/>
          <w:marTop w:val="154"/>
          <w:marBottom w:val="0"/>
          <w:divBdr>
            <w:top w:val="none" w:sz="0" w:space="0" w:color="auto"/>
            <w:left w:val="none" w:sz="0" w:space="0" w:color="auto"/>
            <w:bottom w:val="none" w:sz="0" w:space="0" w:color="auto"/>
            <w:right w:val="none" w:sz="0" w:space="0" w:color="auto"/>
          </w:divBdr>
        </w:div>
      </w:divsChild>
    </w:div>
    <w:div w:id="2021080037">
      <w:bodyDiv w:val="1"/>
      <w:marLeft w:val="0"/>
      <w:marRight w:val="0"/>
      <w:marTop w:val="0"/>
      <w:marBottom w:val="0"/>
      <w:divBdr>
        <w:top w:val="none" w:sz="0" w:space="0" w:color="auto"/>
        <w:left w:val="none" w:sz="0" w:space="0" w:color="auto"/>
        <w:bottom w:val="none" w:sz="0" w:space="0" w:color="auto"/>
        <w:right w:val="none" w:sz="0" w:space="0" w:color="auto"/>
      </w:divBdr>
      <w:divsChild>
        <w:div w:id="2045014706">
          <w:marLeft w:val="360"/>
          <w:marRight w:val="0"/>
          <w:marTop w:val="0"/>
          <w:marBottom w:val="0"/>
          <w:divBdr>
            <w:top w:val="none" w:sz="0" w:space="0" w:color="auto"/>
            <w:left w:val="none" w:sz="0" w:space="0" w:color="auto"/>
            <w:bottom w:val="none" w:sz="0" w:space="0" w:color="auto"/>
            <w:right w:val="none" w:sz="0" w:space="0" w:color="auto"/>
          </w:divBdr>
        </w:div>
        <w:div w:id="1016810638">
          <w:marLeft w:val="360"/>
          <w:marRight w:val="0"/>
          <w:marTop w:val="0"/>
          <w:marBottom w:val="0"/>
          <w:divBdr>
            <w:top w:val="none" w:sz="0" w:space="0" w:color="auto"/>
            <w:left w:val="none" w:sz="0" w:space="0" w:color="auto"/>
            <w:bottom w:val="none" w:sz="0" w:space="0" w:color="auto"/>
            <w:right w:val="none" w:sz="0" w:space="0" w:color="auto"/>
          </w:divBdr>
        </w:div>
        <w:div w:id="2024669866">
          <w:marLeft w:val="360"/>
          <w:marRight w:val="0"/>
          <w:marTop w:val="0"/>
          <w:marBottom w:val="0"/>
          <w:divBdr>
            <w:top w:val="none" w:sz="0" w:space="0" w:color="auto"/>
            <w:left w:val="none" w:sz="0" w:space="0" w:color="auto"/>
            <w:bottom w:val="none" w:sz="0" w:space="0" w:color="auto"/>
            <w:right w:val="none" w:sz="0" w:space="0" w:color="auto"/>
          </w:divBdr>
        </w:div>
        <w:div w:id="944537429">
          <w:marLeft w:val="1440"/>
          <w:marRight w:val="0"/>
          <w:marTop w:val="0"/>
          <w:marBottom w:val="0"/>
          <w:divBdr>
            <w:top w:val="none" w:sz="0" w:space="0" w:color="auto"/>
            <w:left w:val="none" w:sz="0" w:space="0" w:color="auto"/>
            <w:bottom w:val="none" w:sz="0" w:space="0" w:color="auto"/>
            <w:right w:val="none" w:sz="0" w:space="0" w:color="auto"/>
          </w:divBdr>
        </w:div>
        <w:div w:id="361521110">
          <w:marLeft w:val="1440"/>
          <w:marRight w:val="0"/>
          <w:marTop w:val="0"/>
          <w:marBottom w:val="0"/>
          <w:divBdr>
            <w:top w:val="none" w:sz="0" w:space="0" w:color="auto"/>
            <w:left w:val="none" w:sz="0" w:space="0" w:color="auto"/>
            <w:bottom w:val="none" w:sz="0" w:space="0" w:color="auto"/>
            <w:right w:val="none" w:sz="0" w:space="0" w:color="auto"/>
          </w:divBdr>
        </w:div>
        <w:div w:id="939869608">
          <w:marLeft w:val="1440"/>
          <w:marRight w:val="0"/>
          <w:marTop w:val="0"/>
          <w:marBottom w:val="0"/>
          <w:divBdr>
            <w:top w:val="none" w:sz="0" w:space="0" w:color="auto"/>
            <w:left w:val="none" w:sz="0" w:space="0" w:color="auto"/>
            <w:bottom w:val="none" w:sz="0" w:space="0" w:color="auto"/>
            <w:right w:val="none" w:sz="0" w:space="0" w:color="auto"/>
          </w:divBdr>
        </w:div>
        <w:div w:id="1460027250">
          <w:marLeft w:val="1440"/>
          <w:marRight w:val="0"/>
          <w:marTop w:val="0"/>
          <w:marBottom w:val="0"/>
          <w:divBdr>
            <w:top w:val="none" w:sz="0" w:space="0" w:color="auto"/>
            <w:left w:val="none" w:sz="0" w:space="0" w:color="auto"/>
            <w:bottom w:val="none" w:sz="0" w:space="0" w:color="auto"/>
            <w:right w:val="none" w:sz="0" w:space="0" w:color="auto"/>
          </w:divBdr>
        </w:div>
        <w:div w:id="6759003">
          <w:marLeft w:val="1440"/>
          <w:marRight w:val="0"/>
          <w:marTop w:val="0"/>
          <w:marBottom w:val="0"/>
          <w:divBdr>
            <w:top w:val="none" w:sz="0" w:space="0" w:color="auto"/>
            <w:left w:val="none" w:sz="0" w:space="0" w:color="auto"/>
            <w:bottom w:val="none" w:sz="0" w:space="0" w:color="auto"/>
            <w:right w:val="none" w:sz="0" w:space="0" w:color="auto"/>
          </w:divBdr>
        </w:div>
        <w:div w:id="417560769">
          <w:marLeft w:val="1440"/>
          <w:marRight w:val="0"/>
          <w:marTop w:val="0"/>
          <w:marBottom w:val="0"/>
          <w:divBdr>
            <w:top w:val="none" w:sz="0" w:space="0" w:color="auto"/>
            <w:left w:val="none" w:sz="0" w:space="0" w:color="auto"/>
            <w:bottom w:val="none" w:sz="0" w:space="0" w:color="auto"/>
            <w:right w:val="none" w:sz="0" w:space="0" w:color="auto"/>
          </w:divBdr>
        </w:div>
        <w:div w:id="571501976">
          <w:marLeft w:val="360"/>
          <w:marRight w:val="0"/>
          <w:marTop w:val="0"/>
          <w:marBottom w:val="0"/>
          <w:divBdr>
            <w:top w:val="none" w:sz="0" w:space="0" w:color="auto"/>
            <w:left w:val="none" w:sz="0" w:space="0" w:color="auto"/>
            <w:bottom w:val="none" w:sz="0" w:space="0" w:color="auto"/>
            <w:right w:val="none" w:sz="0" w:space="0" w:color="auto"/>
          </w:divBdr>
        </w:div>
        <w:div w:id="53624314">
          <w:marLeft w:val="360"/>
          <w:marRight w:val="0"/>
          <w:marTop w:val="0"/>
          <w:marBottom w:val="0"/>
          <w:divBdr>
            <w:top w:val="none" w:sz="0" w:space="0" w:color="auto"/>
            <w:left w:val="none" w:sz="0" w:space="0" w:color="auto"/>
            <w:bottom w:val="none" w:sz="0" w:space="0" w:color="auto"/>
            <w:right w:val="none" w:sz="0" w:space="0" w:color="auto"/>
          </w:divBdr>
        </w:div>
        <w:div w:id="431048347">
          <w:marLeft w:val="360"/>
          <w:marRight w:val="0"/>
          <w:marTop w:val="0"/>
          <w:marBottom w:val="0"/>
          <w:divBdr>
            <w:top w:val="none" w:sz="0" w:space="0" w:color="auto"/>
            <w:left w:val="none" w:sz="0" w:space="0" w:color="auto"/>
            <w:bottom w:val="none" w:sz="0" w:space="0" w:color="auto"/>
            <w:right w:val="none" w:sz="0" w:space="0" w:color="auto"/>
          </w:divBdr>
        </w:div>
        <w:div w:id="1088380261">
          <w:marLeft w:val="360"/>
          <w:marRight w:val="0"/>
          <w:marTop w:val="0"/>
          <w:marBottom w:val="0"/>
          <w:divBdr>
            <w:top w:val="none" w:sz="0" w:space="0" w:color="auto"/>
            <w:left w:val="none" w:sz="0" w:space="0" w:color="auto"/>
            <w:bottom w:val="none" w:sz="0" w:space="0" w:color="auto"/>
            <w:right w:val="none" w:sz="0" w:space="0" w:color="auto"/>
          </w:divBdr>
        </w:div>
        <w:div w:id="368653587">
          <w:marLeft w:val="360"/>
          <w:marRight w:val="0"/>
          <w:marTop w:val="0"/>
          <w:marBottom w:val="0"/>
          <w:divBdr>
            <w:top w:val="none" w:sz="0" w:space="0" w:color="auto"/>
            <w:left w:val="none" w:sz="0" w:space="0" w:color="auto"/>
            <w:bottom w:val="none" w:sz="0" w:space="0" w:color="auto"/>
            <w:right w:val="none" w:sz="0" w:space="0" w:color="auto"/>
          </w:divBdr>
        </w:div>
        <w:div w:id="1053772544">
          <w:marLeft w:val="360"/>
          <w:marRight w:val="0"/>
          <w:marTop w:val="0"/>
          <w:marBottom w:val="0"/>
          <w:divBdr>
            <w:top w:val="none" w:sz="0" w:space="0" w:color="auto"/>
            <w:left w:val="none" w:sz="0" w:space="0" w:color="auto"/>
            <w:bottom w:val="none" w:sz="0" w:space="0" w:color="auto"/>
            <w:right w:val="none" w:sz="0" w:space="0" w:color="auto"/>
          </w:divBdr>
        </w:div>
        <w:div w:id="1606187037">
          <w:marLeft w:val="360"/>
          <w:marRight w:val="0"/>
          <w:marTop w:val="0"/>
          <w:marBottom w:val="0"/>
          <w:divBdr>
            <w:top w:val="none" w:sz="0" w:space="0" w:color="auto"/>
            <w:left w:val="none" w:sz="0" w:space="0" w:color="auto"/>
            <w:bottom w:val="none" w:sz="0" w:space="0" w:color="auto"/>
            <w:right w:val="none" w:sz="0" w:space="0" w:color="auto"/>
          </w:divBdr>
        </w:div>
        <w:div w:id="744960418">
          <w:marLeft w:val="360"/>
          <w:marRight w:val="0"/>
          <w:marTop w:val="0"/>
          <w:marBottom w:val="0"/>
          <w:divBdr>
            <w:top w:val="none" w:sz="0" w:space="0" w:color="auto"/>
            <w:left w:val="none" w:sz="0" w:space="0" w:color="auto"/>
            <w:bottom w:val="none" w:sz="0" w:space="0" w:color="auto"/>
            <w:right w:val="none" w:sz="0" w:space="0" w:color="auto"/>
          </w:divBdr>
        </w:div>
        <w:div w:id="760642345">
          <w:marLeft w:val="360"/>
          <w:marRight w:val="0"/>
          <w:marTop w:val="0"/>
          <w:marBottom w:val="0"/>
          <w:divBdr>
            <w:top w:val="none" w:sz="0" w:space="0" w:color="auto"/>
            <w:left w:val="none" w:sz="0" w:space="0" w:color="auto"/>
            <w:bottom w:val="none" w:sz="0" w:space="0" w:color="auto"/>
            <w:right w:val="none" w:sz="0" w:space="0" w:color="auto"/>
          </w:divBdr>
        </w:div>
      </w:divsChild>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063206634">
      <w:bodyDiv w:val="1"/>
      <w:marLeft w:val="0"/>
      <w:marRight w:val="0"/>
      <w:marTop w:val="0"/>
      <w:marBottom w:val="0"/>
      <w:divBdr>
        <w:top w:val="none" w:sz="0" w:space="0" w:color="auto"/>
        <w:left w:val="none" w:sz="0" w:space="0" w:color="auto"/>
        <w:bottom w:val="none" w:sz="0" w:space="0" w:color="auto"/>
        <w:right w:val="none" w:sz="0" w:space="0" w:color="auto"/>
      </w:divBdr>
    </w:div>
    <w:div w:id="2063940160">
      <w:bodyDiv w:val="1"/>
      <w:marLeft w:val="0"/>
      <w:marRight w:val="0"/>
      <w:marTop w:val="0"/>
      <w:marBottom w:val="0"/>
      <w:divBdr>
        <w:top w:val="none" w:sz="0" w:space="0" w:color="auto"/>
        <w:left w:val="none" w:sz="0" w:space="0" w:color="auto"/>
        <w:bottom w:val="none" w:sz="0" w:space="0" w:color="auto"/>
        <w:right w:val="none" w:sz="0" w:space="0" w:color="auto"/>
      </w:divBdr>
    </w:div>
    <w:div w:id="2064133239">
      <w:bodyDiv w:val="1"/>
      <w:marLeft w:val="0"/>
      <w:marRight w:val="0"/>
      <w:marTop w:val="0"/>
      <w:marBottom w:val="0"/>
      <w:divBdr>
        <w:top w:val="none" w:sz="0" w:space="0" w:color="auto"/>
        <w:left w:val="none" w:sz="0" w:space="0" w:color="auto"/>
        <w:bottom w:val="none" w:sz="0" w:space="0" w:color="auto"/>
        <w:right w:val="none" w:sz="0" w:space="0" w:color="auto"/>
      </w:divBdr>
    </w:div>
    <w:div w:id="2067097267">
      <w:bodyDiv w:val="1"/>
      <w:marLeft w:val="0"/>
      <w:marRight w:val="0"/>
      <w:marTop w:val="0"/>
      <w:marBottom w:val="0"/>
      <w:divBdr>
        <w:top w:val="none" w:sz="0" w:space="0" w:color="auto"/>
        <w:left w:val="none" w:sz="0" w:space="0" w:color="auto"/>
        <w:bottom w:val="none" w:sz="0" w:space="0" w:color="auto"/>
        <w:right w:val="none" w:sz="0" w:space="0" w:color="auto"/>
      </w:divBdr>
    </w:div>
    <w:div w:id="2067990500">
      <w:bodyDiv w:val="1"/>
      <w:marLeft w:val="0"/>
      <w:marRight w:val="0"/>
      <w:marTop w:val="0"/>
      <w:marBottom w:val="0"/>
      <w:divBdr>
        <w:top w:val="none" w:sz="0" w:space="0" w:color="auto"/>
        <w:left w:val="none" w:sz="0" w:space="0" w:color="auto"/>
        <w:bottom w:val="none" w:sz="0" w:space="0" w:color="auto"/>
        <w:right w:val="none" w:sz="0" w:space="0" w:color="auto"/>
      </w:divBdr>
    </w:div>
    <w:div w:id="2096052529">
      <w:bodyDiv w:val="1"/>
      <w:marLeft w:val="0"/>
      <w:marRight w:val="0"/>
      <w:marTop w:val="0"/>
      <w:marBottom w:val="0"/>
      <w:divBdr>
        <w:top w:val="none" w:sz="0" w:space="0" w:color="auto"/>
        <w:left w:val="none" w:sz="0" w:space="0" w:color="auto"/>
        <w:bottom w:val="none" w:sz="0" w:space="0" w:color="auto"/>
        <w:right w:val="none" w:sz="0" w:space="0" w:color="auto"/>
      </w:divBdr>
    </w:div>
    <w:div w:id="2113544579">
      <w:bodyDiv w:val="1"/>
      <w:marLeft w:val="0"/>
      <w:marRight w:val="0"/>
      <w:marTop w:val="0"/>
      <w:marBottom w:val="0"/>
      <w:divBdr>
        <w:top w:val="none" w:sz="0" w:space="0" w:color="auto"/>
        <w:left w:val="none" w:sz="0" w:space="0" w:color="auto"/>
        <w:bottom w:val="none" w:sz="0" w:space="0" w:color="auto"/>
        <w:right w:val="none" w:sz="0" w:space="0" w:color="auto"/>
      </w:divBdr>
      <w:divsChild>
        <w:div w:id="1558005345">
          <w:marLeft w:val="446"/>
          <w:marRight w:val="0"/>
          <w:marTop w:val="0"/>
          <w:marBottom w:val="0"/>
          <w:divBdr>
            <w:top w:val="none" w:sz="0" w:space="0" w:color="auto"/>
            <w:left w:val="none" w:sz="0" w:space="0" w:color="auto"/>
            <w:bottom w:val="none" w:sz="0" w:space="0" w:color="auto"/>
            <w:right w:val="none" w:sz="0" w:space="0" w:color="auto"/>
          </w:divBdr>
        </w:div>
        <w:div w:id="1658606615">
          <w:marLeft w:val="446"/>
          <w:marRight w:val="0"/>
          <w:marTop w:val="0"/>
          <w:marBottom w:val="0"/>
          <w:divBdr>
            <w:top w:val="none" w:sz="0" w:space="0" w:color="auto"/>
            <w:left w:val="none" w:sz="0" w:space="0" w:color="auto"/>
            <w:bottom w:val="none" w:sz="0" w:space="0" w:color="auto"/>
            <w:right w:val="none" w:sz="0" w:space="0" w:color="auto"/>
          </w:divBdr>
        </w:div>
        <w:div w:id="957105153">
          <w:marLeft w:val="446"/>
          <w:marRight w:val="0"/>
          <w:marTop w:val="0"/>
          <w:marBottom w:val="0"/>
          <w:divBdr>
            <w:top w:val="none" w:sz="0" w:space="0" w:color="auto"/>
            <w:left w:val="none" w:sz="0" w:space="0" w:color="auto"/>
            <w:bottom w:val="none" w:sz="0" w:space="0" w:color="auto"/>
            <w:right w:val="none" w:sz="0" w:space="0" w:color="auto"/>
          </w:divBdr>
        </w:div>
        <w:div w:id="2052285">
          <w:marLeft w:val="446"/>
          <w:marRight w:val="0"/>
          <w:marTop w:val="0"/>
          <w:marBottom w:val="0"/>
          <w:divBdr>
            <w:top w:val="none" w:sz="0" w:space="0" w:color="auto"/>
            <w:left w:val="none" w:sz="0" w:space="0" w:color="auto"/>
            <w:bottom w:val="none" w:sz="0" w:space="0" w:color="auto"/>
            <w:right w:val="none" w:sz="0" w:space="0" w:color="auto"/>
          </w:divBdr>
        </w:div>
        <w:div w:id="1859419457">
          <w:marLeft w:val="446"/>
          <w:marRight w:val="0"/>
          <w:marTop w:val="0"/>
          <w:marBottom w:val="0"/>
          <w:divBdr>
            <w:top w:val="none" w:sz="0" w:space="0" w:color="auto"/>
            <w:left w:val="none" w:sz="0" w:space="0" w:color="auto"/>
            <w:bottom w:val="none" w:sz="0" w:space="0" w:color="auto"/>
            <w:right w:val="none" w:sz="0" w:space="0" w:color="auto"/>
          </w:divBdr>
        </w:div>
        <w:div w:id="1368947566">
          <w:marLeft w:val="446"/>
          <w:marRight w:val="0"/>
          <w:marTop w:val="0"/>
          <w:marBottom w:val="0"/>
          <w:divBdr>
            <w:top w:val="none" w:sz="0" w:space="0" w:color="auto"/>
            <w:left w:val="none" w:sz="0" w:space="0" w:color="auto"/>
            <w:bottom w:val="none" w:sz="0" w:space="0" w:color="auto"/>
            <w:right w:val="none" w:sz="0" w:space="0" w:color="auto"/>
          </w:divBdr>
        </w:div>
        <w:div w:id="1927763619">
          <w:marLeft w:val="446"/>
          <w:marRight w:val="0"/>
          <w:marTop w:val="0"/>
          <w:marBottom w:val="0"/>
          <w:divBdr>
            <w:top w:val="none" w:sz="0" w:space="0" w:color="auto"/>
            <w:left w:val="none" w:sz="0" w:space="0" w:color="auto"/>
            <w:bottom w:val="none" w:sz="0" w:space="0" w:color="auto"/>
            <w:right w:val="none" w:sz="0" w:space="0" w:color="auto"/>
          </w:divBdr>
        </w:div>
        <w:div w:id="1209881461">
          <w:marLeft w:val="446"/>
          <w:marRight w:val="0"/>
          <w:marTop w:val="0"/>
          <w:marBottom w:val="0"/>
          <w:divBdr>
            <w:top w:val="none" w:sz="0" w:space="0" w:color="auto"/>
            <w:left w:val="none" w:sz="0" w:space="0" w:color="auto"/>
            <w:bottom w:val="none" w:sz="0" w:space="0" w:color="auto"/>
            <w:right w:val="none" w:sz="0" w:space="0" w:color="auto"/>
          </w:divBdr>
        </w:div>
        <w:div w:id="605893155">
          <w:marLeft w:val="446"/>
          <w:marRight w:val="0"/>
          <w:marTop w:val="0"/>
          <w:marBottom w:val="0"/>
          <w:divBdr>
            <w:top w:val="none" w:sz="0" w:space="0" w:color="auto"/>
            <w:left w:val="none" w:sz="0" w:space="0" w:color="auto"/>
            <w:bottom w:val="none" w:sz="0" w:space="0" w:color="auto"/>
            <w:right w:val="none" w:sz="0" w:space="0" w:color="auto"/>
          </w:divBdr>
        </w:div>
        <w:div w:id="1301576926">
          <w:marLeft w:val="446"/>
          <w:marRight w:val="0"/>
          <w:marTop w:val="0"/>
          <w:marBottom w:val="0"/>
          <w:divBdr>
            <w:top w:val="none" w:sz="0" w:space="0" w:color="auto"/>
            <w:left w:val="none" w:sz="0" w:space="0" w:color="auto"/>
            <w:bottom w:val="none" w:sz="0" w:space="0" w:color="auto"/>
            <w:right w:val="none" w:sz="0" w:space="0" w:color="auto"/>
          </w:divBdr>
        </w:div>
        <w:div w:id="1048067925">
          <w:marLeft w:val="446"/>
          <w:marRight w:val="0"/>
          <w:marTop w:val="0"/>
          <w:marBottom w:val="0"/>
          <w:divBdr>
            <w:top w:val="none" w:sz="0" w:space="0" w:color="auto"/>
            <w:left w:val="none" w:sz="0" w:space="0" w:color="auto"/>
            <w:bottom w:val="none" w:sz="0" w:space="0" w:color="auto"/>
            <w:right w:val="none" w:sz="0" w:space="0" w:color="auto"/>
          </w:divBdr>
        </w:div>
        <w:div w:id="511799924">
          <w:marLeft w:val="446"/>
          <w:marRight w:val="0"/>
          <w:marTop w:val="0"/>
          <w:marBottom w:val="0"/>
          <w:divBdr>
            <w:top w:val="none" w:sz="0" w:space="0" w:color="auto"/>
            <w:left w:val="none" w:sz="0" w:space="0" w:color="auto"/>
            <w:bottom w:val="none" w:sz="0" w:space="0" w:color="auto"/>
            <w:right w:val="none" w:sz="0" w:space="0" w:color="auto"/>
          </w:divBdr>
        </w:div>
        <w:div w:id="829558026">
          <w:marLeft w:val="446"/>
          <w:marRight w:val="0"/>
          <w:marTop w:val="0"/>
          <w:marBottom w:val="0"/>
          <w:divBdr>
            <w:top w:val="none" w:sz="0" w:space="0" w:color="auto"/>
            <w:left w:val="none" w:sz="0" w:space="0" w:color="auto"/>
            <w:bottom w:val="none" w:sz="0" w:space="0" w:color="auto"/>
            <w:right w:val="none" w:sz="0" w:space="0" w:color="auto"/>
          </w:divBdr>
        </w:div>
        <w:div w:id="2099204094">
          <w:marLeft w:val="446"/>
          <w:marRight w:val="0"/>
          <w:marTop w:val="0"/>
          <w:marBottom w:val="0"/>
          <w:divBdr>
            <w:top w:val="none" w:sz="0" w:space="0" w:color="auto"/>
            <w:left w:val="none" w:sz="0" w:space="0" w:color="auto"/>
            <w:bottom w:val="none" w:sz="0" w:space="0" w:color="auto"/>
            <w:right w:val="none" w:sz="0" w:space="0" w:color="auto"/>
          </w:divBdr>
        </w:div>
        <w:div w:id="737829218">
          <w:marLeft w:val="446"/>
          <w:marRight w:val="0"/>
          <w:marTop w:val="0"/>
          <w:marBottom w:val="0"/>
          <w:divBdr>
            <w:top w:val="none" w:sz="0" w:space="0" w:color="auto"/>
            <w:left w:val="none" w:sz="0" w:space="0" w:color="auto"/>
            <w:bottom w:val="none" w:sz="0" w:space="0" w:color="auto"/>
            <w:right w:val="none" w:sz="0" w:space="0" w:color="auto"/>
          </w:divBdr>
        </w:div>
        <w:div w:id="1446541876">
          <w:marLeft w:val="446"/>
          <w:marRight w:val="0"/>
          <w:marTop w:val="0"/>
          <w:marBottom w:val="0"/>
          <w:divBdr>
            <w:top w:val="none" w:sz="0" w:space="0" w:color="auto"/>
            <w:left w:val="none" w:sz="0" w:space="0" w:color="auto"/>
            <w:bottom w:val="none" w:sz="0" w:space="0" w:color="auto"/>
            <w:right w:val="none" w:sz="0" w:space="0" w:color="auto"/>
          </w:divBdr>
        </w:div>
        <w:div w:id="476342288">
          <w:marLeft w:val="446"/>
          <w:marRight w:val="0"/>
          <w:marTop w:val="0"/>
          <w:marBottom w:val="0"/>
          <w:divBdr>
            <w:top w:val="none" w:sz="0" w:space="0" w:color="auto"/>
            <w:left w:val="none" w:sz="0" w:space="0" w:color="auto"/>
            <w:bottom w:val="none" w:sz="0" w:space="0" w:color="auto"/>
            <w:right w:val="none" w:sz="0" w:space="0" w:color="auto"/>
          </w:divBdr>
        </w:div>
        <w:div w:id="502208200">
          <w:marLeft w:val="446"/>
          <w:marRight w:val="0"/>
          <w:marTop w:val="0"/>
          <w:marBottom w:val="0"/>
          <w:divBdr>
            <w:top w:val="none" w:sz="0" w:space="0" w:color="auto"/>
            <w:left w:val="none" w:sz="0" w:space="0" w:color="auto"/>
            <w:bottom w:val="none" w:sz="0" w:space="0" w:color="auto"/>
            <w:right w:val="none" w:sz="0" w:space="0" w:color="auto"/>
          </w:divBdr>
        </w:div>
        <w:div w:id="208194933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66E4D0-E148-0A47-8976-6CEB09E8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15</Pages>
  <Words>2419</Words>
  <Characters>13794</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16181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Stella Septania Farronikka</cp:lastModifiedBy>
  <cp:revision>120</cp:revision>
  <cp:lastPrinted>2018-03-13T04:57:00Z</cp:lastPrinted>
  <dcterms:created xsi:type="dcterms:W3CDTF">2018-12-12T07:01:00Z</dcterms:created>
  <dcterms:modified xsi:type="dcterms:W3CDTF">2018-12-12T13:31:00Z</dcterms:modified>
</cp:coreProperties>
</file>