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07"/>
      </w:tblGrid>
      <w:tr w:rsidR="00F87F22" w:rsidTr="00F85E44">
        <w:trPr>
          <w:trHeight w:val="2060"/>
        </w:trPr>
        <w:tc>
          <w:tcPr>
            <w:tcW w:w="7607" w:type="dxa"/>
            <w:hideMark/>
          </w:tcPr>
          <w:p w:rsidR="00F87F22" w:rsidRDefault="00F87F22" w:rsidP="00F85E4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9E3C0ED" wp14:editId="116D2A14">
                  <wp:extent cx="2136140" cy="2143125"/>
                  <wp:effectExtent l="0" t="0" r="0" b="9525"/>
                  <wp:docPr id="6" name="Picture 6" descr="Hasil gambar untuk esa ungg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gambar untuk esa ungg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F22" w:rsidRPr="00D45D83" w:rsidTr="00F85E44">
        <w:trPr>
          <w:trHeight w:val="440"/>
        </w:trPr>
        <w:tc>
          <w:tcPr>
            <w:tcW w:w="7607" w:type="dxa"/>
            <w:vAlign w:val="bottom"/>
            <w:hideMark/>
          </w:tcPr>
          <w:p w:rsidR="00F87F22" w:rsidRPr="00642D78" w:rsidRDefault="00F87F22" w:rsidP="00F85E44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spacing w:val="-14"/>
              </w:rPr>
            </w:pPr>
            <w:r>
              <w:rPr>
                <w:rFonts w:ascii="Book Antiqua" w:hAnsi="Book Antiqua" w:cs="Arial"/>
                <w:b/>
                <w:spacing w:val="-14"/>
              </w:rPr>
              <w:t>PENDIDIKAN PANCASILA</w:t>
            </w:r>
          </w:p>
          <w:p w:rsidR="00F87F22" w:rsidRPr="00D45D83" w:rsidRDefault="00F87F22" w:rsidP="00F85E44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spacing w:val="-14"/>
                <w:sz w:val="52"/>
                <w:szCs w:val="52"/>
              </w:rPr>
            </w:pPr>
            <w:r>
              <w:rPr>
                <w:rFonts w:ascii="Book Antiqua" w:hAnsi="Book Antiqua" w:cs="Arial"/>
                <w:b/>
                <w:spacing w:val="-14"/>
                <w:sz w:val="52"/>
                <w:szCs w:val="52"/>
                <w:lang w:val="id-ID"/>
              </w:rPr>
              <w:t xml:space="preserve">TUGAS </w:t>
            </w:r>
            <w:r>
              <w:rPr>
                <w:rFonts w:ascii="Book Antiqua" w:hAnsi="Book Antiqua" w:cs="Arial"/>
                <w:b/>
                <w:spacing w:val="-14"/>
                <w:sz w:val="52"/>
                <w:szCs w:val="52"/>
              </w:rPr>
              <w:t>PRESENTASI</w:t>
            </w:r>
          </w:p>
        </w:tc>
      </w:tr>
    </w:tbl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Default="00F87F22" w:rsidP="00F87F22">
      <w:pPr>
        <w:jc w:val="center"/>
      </w:pPr>
    </w:p>
    <w:p w:rsidR="00F87F22" w:rsidRPr="00642D78" w:rsidRDefault="00F87F22" w:rsidP="00F87F22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t>PENDIDIKAN PANCASILA</w:t>
      </w:r>
    </w:p>
    <w:p w:rsidR="00F87F22" w:rsidRPr="00D45D83" w:rsidRDefault="00F87F22" w:rsidP="00F87F22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  <w:lang w:val="sv-SE"/>
        </w:rPr>
        <w:t xml:space="preserve">SEMESTER </w:t>
      </w:r>
      <w:r w:rsidRPr="00434372">
        <w:rPr>
          <w:rFonts w:ascii="Book Antiqua" w:hAnsi="Book Antiqua" w:cs="Arial"/>
          <w:b/>
          <w:bCs/>
          <w:sz w:val="28"/>
          <w:lang w:val="id-ID"/>
        </w:rPr>
        <w:t>G</w:t>
      </w:r>
      <w:r>
        <w:rPr>
          <w:rFonts w:ascii="Book Antiqua" w:hAnsi="Book Antiqua" w:cs="Arial"/>
          <w:b/>
          <w:bCs/>
          <w:sz w:val="28"/>
        </w:rPr>
        <w:t>ANJIL</w:t>
      </w:r>
      <w:r w:rsidRPr="00434372">
        <w:rPr>
          <w:rFonts w:ascii="Book Antiqua" w:hAnsi="Book Antiqua" w:cs="Arial"/>
          <w:b/>
          <w:bCs/>
          <w:sz w:val="28"/>
          <w:lang w:val="sv-SE"/>
        </w:rPr>
        <w:t xml:space="preserve"> TAHUN AKADEMIK 201</w:t>
      </w:r>
      <w:r>
        <w:rPr>
          <w:rFonts w:ascii="Book Antiqua" w:hAnsi="Book Antiqua" w:cs="Arial"/>
          <w:b/>
          <w:bCs/>
          <w:sz w:val="28"/>
        </w:rPr>
        <w:t>8</w:t>
      </w:r>
      <w:r>
        <w:rPr>
          <w:rFonts w:ascii="Book Antiqua" w:hAnsi="Book Antiqua" w:cs="Arial"/>
          <w:b/>
          <w:bCs/>
          <w:sz w:val="28"/>
          <w:lang w:val="id-ID"/>
        </w:rPr>
        <w:t>/201</w:t>
      </w:r>
      <w:r>
        <w:rPr>
          <w:rFonts w:ascii="Book Antiqua" w:hAnsi="Book Antiqua" w:cs="Arial"/>
          <w:b/>
          <w:bCs/>
          <w:sz w:val="28"/>
        </w:rPr>
        <w:t>9</w:t>
      </w:r>
    </w:p>
    <w:p w:rsidR="00F87F22" w:rsidRPr="00754100" w:rsidRDefault="00F87F22" w:rsidP="00F87F22">
      <w:pPr>
        <w:spacing w:line="360" w:lineRule="auto"/>
        <w:jc w:val="center"/>
        <w:rPr>
          <w:rFonts w:ascii="Arial" w:hAnsi="Arial" w:cs="Arial"/>
          <w:b/>
          <w:bCs/>
          <w:sz w:val="28"/>
          <w:lang w:val="sv-SE"/>
        </w:rPr>
      </w:pPr>
    </w:p>
    <w:p w:rsidR="00F87F22" w:rsidRDefault="00F87F22" w:rsidP="00F87F22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E6689" wp14:editId="5B80A0C3">
            <wp:simplePos x="0" y="0"/>
            <wp:positionH relativeFrom="column">
              <wp:posOffset>1572895</wp:posOffset>
            </wp:positionH>
            <wp:positionV relativeFrom="paragraph">
              <wp:posOffset>159385</wp:posOffset>
            </wp:positionV>
            <wp:extent cx="2753360" cy="2753360"/>
            <wp:effectExtent l="0" t="0" r="8890" b="8890"/>
            <wp:wrapNone/>
            <wp:docPr id="7" name="Picture 7" descr="Hasil gambar untuk esa ungg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esa ungg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Pr="0043437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Pr="00434372" w:rsidRDefault="00F87F22" w:rsidP="00F87F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F87F22" w:rsidRDefault="00F87F22" w:rsidP="00F87F22">
      <w:pPr>
        <w:jc w:val="center"/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t>PEMANGKU MATA KULIAH UMUM</w:t>
      </w:r>
    </w:p>
    <w:p w:rsidR="00F87F22" w:rsidRPr="00434372" w:rsidRDefault="00F87F22" w:rsidP="00F87F22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</w:rPr>
        <w:t xml:space="preserve">UNIVERSITAS </w:t>
      </w:r>
      <w:r>
        <w:rPr>
          <w:rFonts w:ascii="Book Antiqua" w:hAnsi="Book Antiqua" w:cs="Arial"/>
          <w:b/>
          <w:bCs/>
          <w:sz w:val="28"/>
        </w:rPr>
        <w:t>ESA UNGGUL</w:t>
      </w:r>
    </w:p>
    <w:p w:rsidR="00F87F22" w:rsidRDefault="00F87F22" w:rsidP="00F87F22">
      <w:pPr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</w:rPr>
        <w:t>JAKARTA</w:t>
      </w:r>
    </w:p>
    <w:p w:rsidR="00F87F22" w:rsidRDefault="00F87F22" w:rsidP="00F87F22">
      <w:pPr>
        <w:jc w:val="center"/>
        <w:rPr>
          <w:rFonts w:ascii="Book Antiqua" w:hAnsi="Book Antiqua" w:cs="Arial"/>
          <w:b/>
          <w:bCs/>
          <w:sz w:val="28"/>
        </w:rPr>
      </w:pPr>
    </w:p>
    <w:p w:rsidR="00F87F22" w:rsidRDefault="00F87F22" w:rsidP="00F87F22">
      <w:pPr>
        <w:jc w:val="center"/>
        <w:rPr>
          <w:rFonts w:ascii="Book Antiqua" w:hAnsi="Book Antiqua" w:cs="Arial"/>
          <w:b/>
          <w:bCs/>
          <w:sz w:val="28"/>
        </w:rPr>
      </w:pPr>
    </w:p>
    <w:p w:rsidR="00F87F22" w:rsidRDefault="00F87F22" w:rsidP="00F87F22">
      <w:pPr>
        <w:jc w:val="center"/>
        <w:rPr>
          <w:rFonts w:ascii="Book Antiqua" w:hAnsi="Book Antiqua" w:cs="Arial"/>
          <w:b/>
          <w:bCs/>
          <w:sz w:val="28"/>
        </w:rPr>
      </w:pPr>
    </w:p>
    <w:p w:rsidR="00F87F22" w:rsidRDefault="00F87F22" w:rsidP="00F87F22">
      <w:pPr>
        <w:jc w:val="center"/>
        <w:rPr>
          <w:rFonts w:ascii="Book Antiqua" w:hAnsi="Book Antiqua" w:cs="Arial"/>
          <w:b/>
          <w:bCs/>
          <w:sz w:val="28"/>
        </w:rPr>
      </w:pPr>
    </w:p>
    <w:p w:rsidR="00F87F22" w:rsidRDefault="00F87F22" w:rsidP="00F87F22">
      <w:pPr>
        <w:jc w:val="center"/>
        <w:rPr>
          <w:rFonts w:ascii="Book Antiqua" w:hAnsi="Book Antiqua" w:cs="Arial"/>
          <w:b/>
          <w:bCs/>
          <w:sz w:val="28"/>
        </w:rPr>
      </w:pPr>
    </w:p>
    <w:p w:rsidR="00F87F22" w:rsidRDefault="00F87F22" w:rsidP="00F87F22">
      <w:pPr>
        <w:jc w:val="center"/>
        <w:rPr>
          <w:rFonts w:ascii="Book Antiqua" w:hAnsi="Book Antiqua" w:cs="Arial"/>
          <w:b/>
          <w:bCs/>
          <w:sz w:val="28"/>
        </w:rPr>
      </w:pPr>
    </w:p>
    <w:p w:rsidR="00F87F22" w:rsidRPr="00D45D83" w:rsidRDefault="00F87F22" w:rsidP="00F87F22">
      <w:pPr>
        <w:spacing w:after="0" w:line="360" w:lineRule="auto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  <w:lang w:val="id-ID"/>
        </w:rPr>
        <w:t xml:space="preserve">TUGAS </w:t>
      </w:r>
      <w:r>
        <w:rPr>
          <w:rFonts w:ascii="Book Antiqua" w:hAnsi="Book Antiqua" w:cs="Arial"/>
          <w:b/>
          <w:bCs/>
          <w:sz w:val="32"/>
          <w:szCs w:val="32"/>
        </w:rPr>
        <w:t>PRESENTASI</w:t>
      </w:r>
    </w:p>
    <w:p w:rsidR="00F87F22" w:rsidRDefault="00F87F22" w:rsidP="00F87F22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87F22" w:rsidRDefault="00F87F22" w:rsidP="00F87F22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Pada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tatap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muka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ke-3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diwajibkan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48,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dibagi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4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Power Point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dipresentasikan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diwajibkan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makalah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F87F22" w:rsidRDefault="00F87F22" w:rsidP="00F87F22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87F22" w:rsidRPr="00D45D83" w:rsidRDefault="00F87F22" w:rsidP="00F87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Silahkan anda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power point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dipresentasikan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tatap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muka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ke-3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tanggal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22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Desember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2018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pukul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19.40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-21.20</w:t>
      </w:r>
    </w:p>
    <w:p w:rsidR="00F87F22" w:rsidRPr="00D45D83" w:rsidRDefault="00F87F22" w:rsidP="00F87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Ada  4</w:t>
      </w:r>
      <w:bookmarkStart w:id="0" w:name="_GoBack"/>
      <w:bookmarkEnd w:id="0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ditentukan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:</w:t>
      </w:r>
    </w:p>
    <w:p w:rsidR="00F87F22" w:rsidRPr="00D45D83" w:rsidRDefault="00F87F22" w:rsidP="00F87F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aktualisasi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Pancasila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bermasyarakat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bernegara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F87F22" w:rsidRPr="00D45D83" w:rsidRDefault="00F87F22" w:rsidP="00F87F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2 :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aktualisasi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Pancasila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4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5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bermasyarakat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bernegara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F87F22" w:rsidRPr="00042410" w:rsidRDefault="00F87F22" w:rsidP="00F87F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Tantangan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penerapan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Pancasila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berbangsa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bernegara</w:t>
      </w:r>
      <w:proofErr w:type="spellEnd"/>
    </w:p>
    <w:p w:rsidR="00F87F22" w:rsidRPr="00D45D83" w:rsidRDefault="00F87F22" w:rsidP="00F87F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4 :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Etika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Norma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Moral)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Etika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Pancasila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bermasyarakat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F87F22" w:rsidRPr="00EE04EE" w:rsidRDefault="00F87F22" w:rsidP="00F87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dipresentasikan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teori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Isi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menyajikan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kajian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kasus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usahakan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ilustrasi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 (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berbicaralah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diberatkan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Ppt.</w:t>
      </w:r>
    </w:p>
    <w:p w:rsidR="00F87F22" w:rsidRPr="00EE04EE" w:rsidRDefault="00F87F22" w:rsidP="00F87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referensi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dibebaskan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Jurnal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Internet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F87F22" w:rsidRPr="00D45D83" w:rsidRDefault="00F87F22" w:rsidP="00F87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Ppt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dibatasi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silahkan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ditentukan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mahasiswa</w:t>
      </w:r>
      <w:proofErr w:type="spellEnd"/>
    </w:p>
    <w:p w:rsidR="00F87F22" w:rsidRPr="00EE04EE" w:rsidRDefault="00F87F22" w:rsidP="00F87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diurutkan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paling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Daftar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disertakan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F87F22" w:rsidRPr="00EE04EE" w:rsidRDefault="00F87F22" w:rsidP="00F87F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1-12</w:t>
      </w:r>
    </w:p>
    <w:p w:rsidR="00F87F22" w:rsidRPr="00EE04EE" w:rsidRDefault="00F87F22" w:rsidP="00F87F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13-24</w:t>
      </w:r>
    </w:p>
    <w:p w:rsidR="00F87F22" w:rsidRPr="00042410" w:rsidRDefault="00F87F22" w:rsidP="00F87F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25-36</w:t>
      </w:r>
    </w:p>
    <w:p w:rsidR="00F87F22" w:rsidRPr="00EE04EE" w:rsidRDefault="00F87F22" w:rsidP="00F87F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4 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37-48</w:t>
      </w:r>
    </w:p>
    <w:p w:rsidR="00F87F22" w:rsidRPr="0084771F" w:rsidRDefault="00F87F22" w:rsidP="00F87F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salah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20%</w:t>
      </w:r>
    </w:p>
    <w:p w:rsidR="00F87F22" w:rsidRDefault="00F87F22" w:rsidP="00F87F22"/>
    <w:p w:rsidR="00F87F22" w:rsidRDefault="00F87F22" w:rsidP="00F87F22">
      <w:r>
        <w:rPr>
          <w:noProof/>
        </w:rPr>
        <w:lastRenderedPageBreak/>
        <w:drawing>
          <wp:inline distT="0" distB="0" distL="0" distR="0">
            <wp:extent cx="5943600" cy="9511247"/>
            <wp:effectExtent l="0" t="0" r="0" b="0"/>
            <wp:docPr id="1" name="Picture 1" descr="F:\391f87e4-49f7-40fa-abe7-4b53b5007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91f87e4-49f7-40fa-abe7-4b53b50077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F22" w:rsidSect="00807C2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1CF2"/>
    <w:multiLevelType w:val="hybridMultilevel"/>
    <w:tmpl w:val="4B36A9EA"/>
    <w:lvl w:ilvl="0" w:tplc="7056009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EA622B2"/>
    <w:multiLevelType w:val="hybridMultilevel"/>
    <w:tmpl w:val="D354F832"/>
    <w:lvl w:ilvl="0" w:tplc="1B44475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AFD2A09"/>
    <w:multiLevelType w:val="hybridMultilevel"/>
    <w:tmpl w:val="150E2144"/>
    <w:lvl w:ilvl="0" w:tplc="EF72840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22"/>
    <w:rsid w:val="00007CB6"/>
    <w:rsid w:val="00013860"/>
    <w:rsid w:val="00015914"/>
    <w:rsid w:val="00044F7A"/>
    <w:rsid w:val="0005362C"/>
    <w:rsid w:val="000A618D"/>
    <w:rsid w:val="000D4E6E"/>
    <w:rsid w:val="000E47A7"/>
    <w:rsid w:val="00102E88"/>
    <w:rsid w:val="001344E2"/>
    <w:rsid w:val="001560B3"/>
    <w:rsid w:val="00176121"/>
    <w:rsid w:val="001949B6"/>
    <w:rsid w:val="001C512B"/>
    <w:rsid w:val="001E2A9A"/>
    <w:rsid w:val="00211E24"/>
    <w:rsid w:val="002218CC"/>
    <w:rsid w:val="00300DDE"/>
    <w:rsid w:val="003375AC"/>
    <w:rsid w:val="00366A6C"/>
    <w:rsid w:val="0038614A"/>
    <w:rsid w:val="00390E18"/>
    <w:rsid w:val="003B62AF"/>
    <w:rsid w:val="00403DD9"/>
    <w:rsid w:val="00450A73"/>
    <w:rsid w:val="00455679"/>
    <w:rsid w:val="004604AD"/>
    <w:rsid w:val="00473617"/>
    <w:rsid w:val="004807F2"/>
    <w:rsid w:val="00560CB5"/>
    <w:rsid w:val="005927F9"/>
    <w:rsid w:val="0059446F"/>
    <w:rsid w:val="005B02E1"/>
    <w:rsid w:val="005D231F"/>
    <w:rsid w:val="006067A5"/>
    <w:rsid w:val="006324CE"/>
    <w:rsid w:val="006647D2"/>
    <w:rsid w:val="00690C34"/>
    <w:rsid w:val="006A474B"/>
    <w:rsid w:val="006E2ED8"/>
    <w:rsid w:val="006E6060"/>
    <w:rsid w:val="006F3470"/>
    <w:rsid w:val="006F6215"/>
    <w:rsid w:val="0070287A"/>
    <w:rsid w:val="00726658"/>
    <w:rsid w:val="00762BD6"/>
    <w:rsid w:val="00780FE5"/>
    <w:rsid w:val="00794340"/>
    <w:rsid w:val="00813FB8"/>
    <w:rsid w:val="00817A05"/>
    <w:rsid w:val="008226B7"/>
    <w:rsid w:val="00842FFE"/>
    <w:rsid w:val="00844ACF"/>
    <w:rsid w:val="008A4462"/>
    <w:rsid w:val="009019AA"/>
    <w:rsid w:val="0093588C"/>
    <w:rsid w:val="00967FD7"/>
    <w:rsid w:val="0099113E"/>
    <w:rsid w:val="009B62F5"/>
    <w:rsid w:val="009B765E"/>
    <w:rsid w:val="009C2362"/>
    <w:rsid w:val="009C34C9"/>
    <w:rsid w:val="009E3256"/>
    <w:rsid w:val="009F6DEB"/>
    <w:rsid w:val="00A41E7B"/>
    <w:rsid w:val="00A52C2B"/>
    <w:rsid w:val="00A912A1"/>
    <w:rsid w:val="00AB0E29"/>
    <w:rsid w:val="00AB2EDF"/>
    <w:rsid w:val="00AB32EE"/>
    <w:rsid w:val="00B9002F"/>
    <w:rsid w:val="00C17C52"/>
    <w:rsid w:val="00CA0A07"/>
    <w:rsid w:val="00CD5FD2"/>
    <w:rsid w:val="00D10139"/>
    <w:rsid w:val="00D43658"/>
    <w:rsid w:val="00D64767"/>
    <w:rsid w:val="00D66AF1"/>
    <w:rsid w:val="00D67BA4"/>
    <w:rsid w:val="00D9460F"/>
    <w:rsid w:val="00DA5037"/>
    <w:rsid w:val="00DB0E01"/>
    <w:rsid w:val="00DF4212"/>
    <w:rsid w:val="00E43112"/>
    <w:rsid w:val="00EF7AED"/>
    <w:rsid w:val="00F514D4"/>
    <w:rsid w:val="00F73699"/>
    <w:rsid w:val="00F808AC"/>
    <w:rsid w:val="00F818F9"/>
    <w:rsid w:val="00F84D2C"/>
    <w:rsid w:val="00F87F22"/>
    <w:rsid w:val="00FE0482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22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22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22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22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22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2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274</Words>
  <Characters>1565</Characters>
  <Application>Microsoft Office Word</Application>
  <DocSecurity>0</DocSecurity>
  <Lines>13</Lines>
  <Paragraphs>3</Paragraphs>
  <ScaleCrop>false</ScaleCrop>
  <Company>HP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2018-12-06T14:13:00Z</dcterms:created>
  <dcterms:modified xsi:type="dcterms:W3CDTF">2018-12-06T14:19:00Z</dcterms:modified>
</cp:coreProperties>
</file>