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F8AF6C" w14:textId="77777777" w:rsidR="00987C6E" w:rsidRDefault="00987C6E" w:rsidP="00987C6E">
      <w:pPr>
        <w:jc w:val="center"/>
        <w:rPr>
          <w:rFonts w:ascii="Arial" w:hAnsi="Arial" w:cs="Arial"/>
          <w:sz w:val="22"/>
          <w:szCs w:val="22"/>
          <w:lang w:val="sv-SE"/>
        </w:rPr>
      </w:pPr>
    </w:p>
    <w:p w14:paraId="4D6E98DA" w14:textId="77777777" w:rsidR="00987C6E" w:rsidRDefault="00987C6E" w:rsidP="00987C6E">
      <w:pPr>
        <w:jc w:val="center"/>
        <w:rPr>
          <w:rFonts w:ascii="Arial" w:hAnsi="Arial" w:cs="Arial"/>
          <w:sz w:val="22"/>
          <w:szCs w:val="22"/>
          <w:lang w:val="sv-SE"/>
        </w:rPr>
      </w:pPr>
    </w:p>
    <w:p w14:paraId="26EABC23" w14:textId="77777777" w:rsidR="00987C6E" w:rsidRDefault="00987C6E" w:rsidP="00987C6E">
      <w:pPr>
        <w:jc w:val="center"/>
        <w:rPr>
          <w:rFonts w:ascii="Arial" w:hAnsi="Arial" w:cs="Arial"/>
          <w:sz w:val="40"/>
          <w:szCs w:val="40"/>
          <w:lang w:val="sv-SE"/>
        </w:rPr>
      </w:pPr>
      <w:r>
        <w:rPr>
          <w:noProof/>
        </w:rPr>
        <w:drawing>
          <wp:anchor distT="0" distB="0" distL="114300" distR="114300" simplePos="0" relativeHeight="251659264" behindDoc="0" locked="0" layoutInCell="1" allowOverlap="1" wp14:anchorId="569295EA" wp14:editId="508E08C6">
            <wp:simplePos x="0" y="0"/>
            <wp:positionH relativeFrom="character">
              <wp:posOffset>-685800</wp:posOffset>
            </wp:positionH>
            <wp:positionV relativeFrom="line">
              <wp:posOffset>58420</wp:posOffset>
            </wp:positionV>
            <wp:extent cx="1270000" cy="1104900"/>
            <wp:effectExtent l="0" t="0" r="6350" b="0"/>
            <wp:wrapNone/>
            <wp:docPr id="1" name="Picture 1" descr="logo U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UEU.jpg"/>
                    <pic:cNvPicPr>
                      <a:picLocks noRot="1"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0000" cy="1104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40557F" w14:textId="77777777" w:rsidR="00987C6E" w:rsidRDefault="00987C6E" w:rsidP="00987C6E">
      <w:pPr>
        <w:jc w:val="center"/>
        <w:rPr>
          <w:rFonts w:ascii="Arial" w:hAnsi="Arial" w:cs="Arial"/>
          <w:sz w:val="40"/>
          <w:szCs w:val="40"/>
        </w:rPr>
      </w:pPr>
    </w:p>
    <w:p w14:paraId="3D1CA741" w14:textId="77777777" w:rsidR="00987C6E" w:rsidRDefault="00987C6E" w:rsidP="00987C6E">
      <w:pPr>
        <w:jc w:val="center"/>
        <w:rPr>
          <w:rFonts w:ascii="Arial" w:hAnsi="Arial" w:cs="Arial"/>
          <w:sz w:val="40"/>
          <w:szCs w:val="40"/>
        </w:rPr>
      </w:pPr>
    </w:p>
    <w:p w14:paraId="0F493259" w14:textId="77777777" w:rsidR="00987C6E" w:rsidRDefault="00987C6E" w:rsidP="00987C6E">
      <w:pPr>
        <w:jc w:val="center"/>
        <w:rPr>
          <w:rFonts w:ascii="Arial" w:hAnsi="Arial" w:cs="Arial"/>
          <w:sz w:val="40"/>
          <w:szCs w:val="40"/>
        </w:rPr>
      </w:pPr>
    </w:p>
    <w:p w14:paraId="061D299F" w14:textId="77777777" w:rsidR="00987C6E" w:rsidRDefault="00987C6E" w:rsidP="00987C6E">
      <w:pPr>
        <w:jc w:val="center"/>
        <w:rPr>
          <w:rFonts w:ascii="Arial" w:hAnsi="Arial" w:cs="Arial"/>
          <w:sz w:val="40"/>
          <w:szCs w:val="40"/>
        </w:rPr>
      </w:pPr>
      <w:r>
        <w:rPr>
          <w:rFonts w:ascii="Arial" w:hAnsi="Arial" w:cs="Arial"/>
          <w:sz w:val="40"/>
          <w:szCs w:val="40"/>
        </w:rPr>
        <w:t>MODUL BASIC READING</w:t>
      </w:r>
    </w:p>
    <w:p w14:paraId="27D26F76" w14:textId="77777777" w:rsidR="00987C6E" w:rsidRDefault="00987C6E" w:rsidP="00987C6E">
      <w:pPr>
        <w:jc w:val="center"/>
        <w:rPr>
          <w:rFonts w:ascii="Arial" w:hAnsi="Arial" w:cs="Arial"/>
          <w:sz w:val="40"/>
          <w:szCs w:val="40"/>
          <w:lang w:val="fi-FI"/>
        </w:rPr>
      </w:pPr>
      <w:r>
        <w:rPr>
          <w:rFonts w:ascii="Arial" w:hAnsi="Arial" w:cs="Arial"/>
          <w:sz w:val="40"/>
          <w:szCs w:val="40"/>
          <w:lang w:val="fi-FI"/>
        </w:rPr>
        <w:t>(PBI 163)</w:t>
      </w:r>
    </w:p>
    <w:p w14:paraId="4F0ACC45" w14:textId="77777777" w:rsidR="00987C6E" w:rsidRDefault="00987C6E" w:rsidP="00987C6E">
      <w:pPr>
        <w:jc w:val="center"/>
        <w:rPr>
          <w:rFonts w:ascii="Arial" w:hAnsi="Arial" w:cs="Arial"/>
          <w:sz w:val="40"/>
          <w:szCs w:val="40"/>
          <w:lang w:val="fi-FI"/>
        </w:rPr>
      </w:pPr>
    </w:p>
    <w:p w14:paraId="6C4B5B11" w14:textId="77777777" w:rsidR="00987C6E" w:rsidRDefault="00987C6E" w:rsidP="00987C6E">
      <w:pPr>
        <w:jc w:val="center"/>
        <w:rPr>
          <w:rFonts w:ascii="Arial" w:hAnsi="Arial" w:cs="Arial"/>
          <w:sz w:val="40"/>
          <w:szCs w:val="40"/>
          <w:lang w:val="fi-FI"/>
        </w:rPr>
      </w:pPr>
    </w:p>
    <w:p w14:paraId="21F17983" w14:textId="77777777" w:rsidR="00987C6E" w:rsidRDefault="00987C6E" w:rsidP="00987C6E">
      <w:pPr>
        <w:jc w:val="center"/>
        <w:rPr>
          <w:rFonts w:ascii="Arial" w:hAnsi="Arial" w:cs="Arial"/>
          <w:sz w:val="40"/>
          <w:szCs w:val="40"/>
          <w:lang w:val="fi-FI"/>
        </w:rPr>
      </w:pPr>
    </w:p>
    <w:p w14:paraId="47CF6471" w14:textId="4AD72686" w:rsidR="00987C6E" w:rsidRPr="00923D0B" w:rsidRDefault="00987C6E" w:rsidP="00987C6E">
      <w:pPr>
        <w:jc w:val="center"/>
        <w:rPr>
          <w:rFonts w:ascii="Arial" w:hAnsi="Arial" w:cs="Arial"/>
          <w:sz w:val="40"/>
          <w:szCs w:val="40"/>
          <w:lang w:val="fi-FI"/>
        </w:rPr>
      </w:pPr>
      <w:r w:rsidRPr="00923D0B">
        <w:rPr>
          <w:rFonts w:ascii="Arial" w:hAnsi="Arial" w:cs="Arial"/>
          <w:sz w:val="40"/>
          <w:szCs w:val="40"/>
          <w:lang w:val="fi-FI"/>
        </w:rPr>
        <w:t xml:space="preserve">Materi </w:t>
      </w:r>
      <w:r>
        <w:rPr>
          <w:rFonts w:ascii="Arial" w:hAnsi="Arial" w:cs="Arial"/>
          <w:sz w:val="40"/>
          <w:szCs w:val="40"/>
          <w:lang w:val="fi-FI"/>
        </w:rPr>
        <w:t>12</w:t>
      </w:r>
    </w:p>
    <w:p w14:paraId="7A4D1252" w14:textId="7E1B825B" w:rsidR="00987C6E" w:rsidRPr="00923D0B" w:rsidRDefault="00987C6E" w:rsidP="00987C6E">
      <w:pPr>
        <w:jc w:val="center"/>
        <w:rPr>
          <w:rFonts w:ascii="Arial" w:hAnsi="Arial" w:cs="Arial"/>
          <w:sz w:val="40"/>
          <w:szCs w:val="40"/>
          <w:lang w:val="fi-FI"/>
        </w:rPr>
      </w:pPr>
      <w:r>
        <w:rPr>
          <w:rFonts w:ascii="Arial" w:hAnsi="Arial" w:cs="Arial"/>
          <w:sz w:val="40"/>
          <w:szCs w:val="40"/>
          <w:lang w:val="fi-FI"/>
        </w:rPr>
        <w:t>Preview</w:t>
      </w:r>
    </w:p>
    <w:p w14:paraId="79C4DABB" w14:textId="77777777" w:rsidR="00987C6E" w:rsidRPr="00923D0B" w:rsidRDefault="00987C6E" w:rsidP="00987C6E">
      <w:pPr>
        <w:jc w:val="center"/>
        <w:rPr>
          <w:rFonts w:ascii="Arial" w:hAnsi="Arial" w:cs="Arial"/>
          <w:sz w:val="40"/>
          <w:szCs w:val="40"/>
          <w:lang w:val="fi-FI"/>
        </w:rPr>
      </w:pPr>
    </w:p>
    <w:p w14:paraId="10083D62" w14:textId="77777777" w:rsidR="00987C6E" w:rsidRDefault="00987C6E" w:rsidP="00987C6E">
      <w:pPr>
        <w:jc w:val="center"/>
        <w:rPr>
          <w:rFonts w:ascii="Arial" w:hAnsi="Arial" w:cs="Arial"/>
          <w:sz w:val="40"/>
          <w:szCs w:val="40"/>
          <w:lang w:val="fi-FI"/>
        </w:rPr>
      </w:pPr>
    </w:p>
    <w:p w14:paraId="27279F69" w14:textId="77777777" w:rsidR="00987C6E" w:rsidRDefault="00987C6E" w:rsidP="00987C6E">
      <w:pPr>
        <w:jc w:val="center"/>
        <w:rPr>
          <w:rFonts w:ascii="Arial" w:hAnsi="Arial" w:cs="Arial"/>
          <w:sz w:val="40"/>
          <w:szCs w:val="40"/>
          <w:lang w:val="fi-FI"/>
        </w:rPr>
      </w:pPr>
    </w:p>
    <w:p w14:paraId="361B4B93" w14:textId="77777777" w:rsidR="00987C6E" w:rsidRDefault="00987C6E" w:rsidP="00987C6E">
      <w:pPr>
        <w:jc w:val="center"/>
        <w:rPr>
          <w:rFonts w:ascii="Arial" w:hAnsi="Arial" w:cs="Arial"/>
          <w:sz w:val="40"/>
          <w:szCs w:val="40"/>
          <w:lang w:val="fi-FI"/>
        </w:rPr>
      </w:pPr>
    </w:p>
    <w:p w14:paraId="502F045E" w14:textId="77777777" w:rsidR="00987C6E" w:rsidRDefault="00987C6E" w:rsidP="00987C6E">
      <w:pPr>
        <w:jc w:val="center"/>
        <w:rPr>
          <w:rFonts w:ascii="Arial" w:hAnsi="Arial" w:cs="Arial"/>
          <w:sz w:val="40"/>
          <w:szCs w:val="40"/>
          <w:lang w:val="fi-FI"/>
        </w:rPr>
      </w:pPr>
    </w:p>
    <w:p w14:paraId="36C76C4E" w14:textId="77777777" w:rsidR="00987C6E" w:rsidRPr="00923D0B" w:rsidRDefault="00987C6E" w:rsidP="00987C6E">
      <w:pPr>
        <w:jc w:val="center"/>
        <w:rPr>
          <w:rFonts w:ascii="Arial" w:hAnsi="Arial" w:cs="Arial"/>
          <w:sz w:val="40"/>
          <w:szCs w:val="40"/>
          <w:lang w:val="fi-FI"/>
        </w:rPr>
      </w:pPr>
    </w:p>
    <w:p w14:paraId="1B92C43B" w14:textId="77777777" w:rsidR="00987C6E" w:rsidRPr="00923D0B" w:rsidRDefault="00987C6E" w:rsidP="00987C6E">
      <w:pPr>
        <w:jc w:val="center"/>
        <w:rPr>
          <w:rFonts w:ascii="Arial" w:hAnsi="Arial" w:cs="Arial"/>
          <w:sz w:val="40"/>
          <w:szCs w:val="40"/>
          <w:lang w:val="fi-FI"/>
        </w:rPr>
      </w:pPr>
      <w:r w:rsidRPr="00923D0B">
        <w:rPr>
          <w:rFonts w:ascii="Arial" w:hAnsi="Arial" w:cs="Arial"/>
          <w:sz w:val="40"/>
          <w:szCs w:val="40"/>
          <w:lang w:val="fi-FI"/>
        </w:rPr>
        <w:t>Disusun Oleh</w:t>
      </w:r>
    </w:p>
    <w:p w14:paraId="687EC161" w14:textId="77777777" w:rsidR="00987C6E" w:rsidRPr="00923D0B" w:rsidRDefault="00987C6E" w:rsidP="00987C6E">
      <w:pPr>
        <w:jc w:val="center"/>
        <w:rPr>
          <w:rFonts w:ascii="Arial" w:hAnsi="Arial" w:cs="Arial"/>
          <w:sz w:val="40"/>
          <w:szCs w:val="40"/>
          <w:lang w:val="fi-FI"/>
        </w:rPr>
      </w:pPr>
      <w:r w:rsidRPr="00923D0B">
        <w:rPr>
          <w:rFonts w:ascii="Arial" w:hAnsi="Arial" w:cs="Arial"/>
          <w:sz w:val="40"/>
          <w:szCs w:val="40"/>
          <w:lang w:val="fi-FI"/>
        </w:rPr>
        <w:t>Prayogo Hadi Sulistio, M.Pd</w:t>
      </w:r>
    </w:p>
    <w:p w14:paraId="61CD9E0C" w14:textId="77777777" w:rsidR="00987C6E" w:rsidRDefault="00987C6E" w:rsidP="00987C6E">
      <w:pPr>
        <w:jc w:val="center"/>
        <w:rPr>
          <w:rFonts w:ascii="Arial" w:hAnsi="Arial" w:cs="Arial"/>
          <w:sz w:val="40"/>
          <w:szCs w:val="40"/>
          <w:lang w:val="fi-FI"/>
        </w:rPr>
      </w:pPr>
    </w:p>
    <w:p w14:paraId="28351D35" w14:textId="77777777" w:rsidR="00987C6E" w:rsidRDefault="00987C6E" w:rsidP="00987C6E">
      <w:pPr>
        <w:jc w:val="center"/>
        <w:rPr>
          <w:rFonts w:ascii="Arial" w:hAnsi="Arial" w:cs="Arial"/>
          <w:sz w:val="40"/>
          <w:szCs w:val="40"/>
          <w:lang w:val="fi-FI"/>
        </w:rPr>
      </w:pPr>
    </w:p>
    <w:p w14:paraId="18AE54D8" w14:textId="77777777" w:rsidR="00987C6E" w:rsidRDefault="00987C6E" w:rsidP="00987C6E">
      <w:pPr>
        <w:jc w:val="center"/>
        <w:rPr>
          <w:rFonts w:ascii="Arial" w:hAnsi="Arial" w:cs="Arial"/>
          <w:sz w:val="40"/>
          <w:szCs w:val="40"/>
          <w:lang w:val="fi-FI"/>
        </w:rPr>
      </w:pPr>
    </w:p>
    <w:p w14:paraId="72F9AD18" w14:textId="77777777" w:rsidR="00987C6E" w:rsidRDefault="00987C6E" w:rsidP="00987C6E">
      <w:pPr>
        <w:jc w:val="center"/>
        <w:rPr>
          <w:rFonts w:ascii="Arial" w:hAnsi="Arial" w:cs="Arial"/>
          <w:sz w:val="40"/>
          <w:szCs w:val="40"/>
          <w:lang w:val="fi-FI"/>
        </w:rPr>
      </w:pPr>
    </w:p>
    <w:p w14:paraId="6F726E9F" w14:textId="77777777" w:rsidR="00987C6E" w:rsidRPr="00923D0B" w:rsidRDefault="00987C6E" w:rsidP="00987C6E">
      <w:pPr>
        <w:jc w:val="center"/>
        <w:rPr>
          <w:rFonts w:ascii="Arial" w:hAnsi="Arial" w:cs="Arial"/>
          <w:sz w:val="40"/>
          <w:szCs w:val="40"/>
          <w:lang w:val="es-ES"/>
        </w:rPr>
      </w:pPr>
      <w:r w:rsidRPr="00923D0B">
        <w:rPr>
          <w:rFonts w:ascii="Arial" w:hAnsi="Arial" w:cs="Arial"/>
          <w:sz w:val="40"/>
          <w:szCs w:val="40"/>
          <w:lang w:val="es-ES"/>
        </w:rPr>
        <w:t>UNIVERSITAS ESA UNGGUL</w:t>
      </w:r>
    </w:p>
    <w:p w14:paraId="140AC22D" w14:textId="77777777" w:rsidR="00987C6E" w:rsidRPr="00923D0B" w:rsidRDefault="00987C6E" w:rsidP="00987C6E">
      <w:pPr>
        <w:jc w:val="center"/>
        <w:rPr>
          <w:rFonts w:ascii="Arial" w:hAnsi="Arial" w:cs="Arial"/>
          <w:sz w:val="40"/>
          <w:szCs w:val="40"/>
          <w:lang w:val="es-ES"/>
        </w:rPr>
      </w:pPr>
      <w:r w:rsidRPr="00923D0B">
        <w:rPr>
          <w:rFonts w:ascii="Arial" w:hAnsi="Arial" w:cs="Arial"/>
          <w:sz w:val="40"/>
          <w:szCs w:val="40"/>
          <w:lang w:val="es-ES"/>
        </w:rPr>
        <w:t>2018</w:t>
      </w:r>
    </w:p>
    <w:p w14:paraId="7BC7E7EC" w14:textId="77777777" w:rsidR="00987C6E" w:rsidRDefault="00987C6E" w:rsidP="00987C6E"/>
    <w:p w14:paraId="3F19560D" w14:textId="77777777" w:rsidR="00987C6E" w:rsidRDefault="00987C6E" w:rsidP="00987C6E"/>
    <w:p w14:paraId="4A06FA60" w14:textId="77777777" w:rsidR="00987C6E" w:rsidRDefault="00987C6E" w:rsidP="00987C6E"/>
    <w:p w14:paraId="08C023EC" w14:textId="77777777" w:rsidR="00987C6E" w:rsidRDefault="00987C6E" w:rsidP="00987C6E"/>
    <w:p w14:paraId="4E2ECF8D" w14:textId="77777777" w:rsidR="00987C6E" w:rsidRDefault="00987C6E" w:rsidP="00987C6E"/>
    <w:p w14:paraId="74DD449D" w14:textId="77777777" w:rsidR="00987C6E" w:rsidRDefault="00987C6E" w:rsidP="00987C6E"/>
    <w:p w14:paraId="679E268E" w14:textId="77777777" w:rsidR="00987C6E" w:rsidRDefault="00987C6E" w:rsidP="00987C6E"/>
    <w:p w14:paraId="393A089A" w14:textId="4950A435" w:rsidR="00987C6E" w:rsidRDefault="00987C6E" w:rsidP="00987C6E">
      <w:pPr>
        <w:jc w:val="center"/>
        <w:rPr>
          <w:rFonts w:ascii="Arial" w:hAnsi="Arial" w:cs="Arial"/>
          <w:sz w:val="40"/>
          <w:szCs w:val="40"/>
          <w:lang w:val="fi-FI"/>
        </w:rPr>
      </w:pPr>
      <w:r>
        <w:rPr>
          <w:rFonts w:ascii="Arial" w:hAnsi="Arial" w:cs="Arial"/>
          <w:sz w:val="40"/>
          <w:szCs w:val="40"/>
          <w:lang w:val="fi-FI"/>
        </w:rPr>
        <w:lastRenderedPageBreak/>
        <w:t>Preview</w:t>
      </w:r>
    </w:p>
    <w:p w14:paraId="0268CED2" w14:textId="77777777" w:rsidR="00987C6E" w:rsidRDefault="00987C6E" w:rsidP="00987C6E"/>
    <w:p w14:paraId="09D2FDB9" w14:textId="77777777" w:rsidR="00987C6E" w:rsidRPr="00D87D4A" w:rsidRDefault="00987C6E" w:rsidP="00987C6E">
      <w:pPr>
        <w:pStyle w:val="ListParagraph"/>
        <w:numPr>
          <w:ilvl w:val="0"/>
          <w:numId w:val="1"/>
        </w:numPr>
        <w:rPr>
          <w:rFonts w:ascii="Arial" w:hAnsi="Arial" w:cs="Arial"/>
          <w:b/>
          <w:sz w:val="22"/>
          <w:szCs w:val="22"/>
        </w:rPr>
      </w:pPr>
      <w:r w:rsidRPr="00D87D4A">
        <w:rPr>
          <w:rFonts w:ascii="Arial" w:hAnsi="Arial" w:cs="Arial"/>
          <w:b/>
          <w:sz w:val="22"/>
          <w:szCs w:val="22"/>
        </w:rPr>
        <w:t>Introduction</w:t>
      </w:r>
    </w:p>
    <w:p w14:paraId="7E5C54DB" w14:textId="77777777" w:rsidR="00987C6E" w:rsidRPr="00D87D4A" w:rsidRDefault="00987C6E" w:rsidP="00987C6E">
      <w:pPr>
        <w:rPr>
          <w:rFonts w:ascii="Arial" w:hAnsi="Arial" w:cs="Arial"/>
          <w:b/>
          <w:sz w:val="22"/>
          <w:szCs w:val="22"/>
        </w:rPr>
      </w:pPr>
    </w:p>
    <w:p w14:paraId="4996DCD6" w14:textId="00A81EBD" w:rsidR="00987C6E" w:rsidRPr="00D87D4A" w:rsidRDefault="00987C6E" w:rsidP="00D87D4A">
      <w:pPr>
        <w:ind w:left="720"/>
        <w:jc w:val="both"/>
        <w:rPr>
          <w:rFonts w:ascii="Arial" w:hAnsi="Arial" w:cs="Arial"/>
          <w:color w:val="000000" w:themeColor="text1"/>
          <w:sz w:val="22"/>
          <w:szCs w:val="22"/>
        </w:rPr>
      </w:pPr>
      <w:r w:rsidRPr="00D87D4A">
        <w:rPr>
          <w:rFonts w:ascii="Arial" w:hAnsi="Arial" w:cs="Arial"/>
          <w:sz w:val="22"/>
          <w:szCs w:val="22"/>
        </w:rPr>
        <w:t xml:space="preserve">This module becomes a part of </w:t>
      </w:r>
      <w:r w:rsidRPr="00D87D4A">
        <w:rPr>
          <w:rFonts w:ascii="Arial" w:hAnsi="Arial" w:cs="Arial"/>
          <w:color w:val="000000" w:themeColor="text1"/>
          <w:sz w:val="22"/>
          <w:szCs w:val="22"/>
        </w:rPr>
        <w:t xml:space="preserve">Basic Reading Subject in English Education Department. Preview is the twelfth topics being discussed of this subject. It discusses how to get an idea of what it is about without actually reading the main body of text. The module starts with the explanation of the essence of Preview in reading </w:t>
      </w:r>
      <w:r w:rsidR="002A21ED" w:rsidRPr="00D87D4A">
        <w:rPr>
          <w:rFonts w:ascii="Arial" w:hAnsi="Arial" w:cs="Arial"/>
          <w:color w:val="000000" w:themeColor="text1"/>
          <w:sz w:val="22"/>
          <w:szCs w:val="22"/>
        </w:rPr>
        <w:t>activities</w:t>
      </w:r>
      <w:r w:rsidRPr="00D87D4A">
        <w:rPr>
          <w:rFonts w:ascii="Arial" w:hAnsi="Arial" w:cs="Arial"/>
          <w:color w:val="000000" w:themeColor="text1"/>
          <w:sz w:val="22"/>
          <w:szCs w:val="22"/>
        </w:rPr>
        <w:t>. After that, the module gives some tips, practices as well as the explanation so the student can study by themselves. The last part are strategies of how you applied preview through reading a text. In the end, students are expected to be able to applied this technique to comprehend the text that they read.</w:t>
      </w:r>
    </w:p>
    <w:p w14:paraId="68B3B776" w14:textId="51920DD2" w:rsidR="00987C6E" w:rsidRPr="00D87D4A" w:rsidRDefault="00987C6E" w:rsidP="00987C6E">
      <w:pPr>
        <w:rPr>
          <w:rFonts w:ascii="Arial" w:hAnsi="Arial" w:cs="Arial"/>
          <w:sz w:val="22"/>
          <w:szCs w:val="22"/>
        </w:rPr>
      </w:pPr>
    </w:p>
    <w:p w14:paraId="6B2916F7" w14:textId="3A517086" w:rsidR="00987C6E" w:rsidRPr="00D87D4A" w:rsidRDefault="00987C6E" w:rsidP="00D87D4A">
      <w:pPr>
        <w:ind w:left="720"/>
        <w:rPr>
          <w:rFonts w:ascii="Arial" w:hAnsi="Arial" w:cs="Arial"/>
          <w:sz w:val="22"/>
          <w:szCs w:val="22"/>
        </w:rPr>
      </w:pPr>
      <w:r w:rsidRPr="00D87D4A">
        <w:rPr>
          <w:rFonts w:ascii="Arial" w:hAnsi="Arial" w:cs="Arial"/>
          <w:sz w:val="22"/>
          <w:szCs w:val="22"/>
        </w:rPr>
        <w:t>This module can be used as reference for the students who would like to learn about preview. The students may practice to use it from reading paragraph so that make students easier to understand the text.</w:t>
      </w:r>
    </w:p>
    <w:p w14:paraId="61569407" w14:textId="5179B818" w:rsidR="00D87D4A" w:rsidRPr="00D87D4A" w:rsidRDefault="00D87D4A" w:rsidP="00987C6E">
      <w:pPr>
        <w:rPr>
          <w:rFonts w:ascii="Arial" w:hAnsi="Arial" w:cs="Arial"/>
          <w:b/>
          <w:sz w:val="22"/>
          <w:szCs w:val="22"/>
        </w:rPr>
      </w:pPr>
    </w:p>
    <w:p w14:paraId="45984B9B" w14:textId="67B8E9B9" w:rsidR="00D87D4A" w:rsidRPr="00D87D4A" w:rsidRDefault="00D87D4A" w:rsidP="00D87D4A">
      <w:pPr>
        <w:pStyle w:val="ListParagraph"/>
        <w:numPr>
          <w:ilvl w:val="0"/>
          <w:numId w:val="1"/>
        </w:numPr>
        <w:rPr>
          <w:rFonts w:ascii="Arial" w:hAnsi="Arial" w:cs="Arial"/>
          <w:b/>
          <w:sz w:val="22"/>
          <w:szCs w:val="22"/>
        </w:rPr>
      </w:pPr>
      <w:r w:rsidRPr="00D87D4A">
        <w:rPr>
          <w:rFonts w:ascii="Arial" w:hAnsi="Arial" w:cs="Arial"/>
          <w:b/>
          <w:sz w:val="22"/>
          <w:szCs w:val="22"/>
        </w:rPr>
        <w:t>Basic Competence</w:t>
      </w:r>
    </w:p>
    <w:p w14:paraId="3BEB466F" w14:textId="21216A8A" w:rsidR="00D87D4A" w:rsidRPr="00D87D4A" w:rsidRDefault="00D87D4A" w:rsidP="00D87D4A">
      <w:pPr>
        <w:rPr>
          <w:rFonts w:ascii="Arial" w:hAnsi="Arial" w:cs="Arial"/>
          <w:sz w:val="22"/>
          <w:szCs w:val="22"/>
        </w:rPr>
      </w:pPr>
    </w:p>
    <w:p w14:paraId="1A00F7D8" w14:textId="011D43EA" w:rsidR="00D87D4A" w:rsidRPr="00D87D4A" w:rsidRDefault="00D87D4A" w:rsidP="00D87D4A">
      <w:pPr>
        <w:ind w:left="720"/>
        <w:rPr>
          <w:rFonts w:ascii="Arial" w:hAnsi="Arial" w:cs="Arial"/>
          <w:sz w:val="22"/>
          <w:szCs w:val="22"/>
        </w:rPr>
      </w:pPr>
      <w:r w:rsidRPr="00D87D4A">
        <w:rPr>
          <w:rFonts w:ascii="Arial" w:hAnsi="Arial" w:cs="Arial"/>
          <w:sz w:val="22"/>
          <w:szCs w:val="22"/>
        </w:rPr>
        <w:t>Understanding Preview technique to comprehend the text</w:t>
      </w:r>
    </w:p>
    <w:p w14:paraId="062C261B" w14:textId="66BE7FCC" w:rsidR="00D87D4A" w:rsidRPr="00D87D4A" w:rsidRDefault="00D87D4A" w:rsidP="00D87D4A">
      <w:pPr>
        <w:rPr>
          <w:rFonts w:ascii="Arial" w:hAnsi="Arial" w:cs="Arial"/>
          <w:sz w:val="22"/>
          <w:szCs w:val="22"/>
        </w:rPr>
      </w:pPr>
    </w:p>
    <w:p w14:paraId="35399279" w14:textId="168EDCD4" w:rsidR="00D87D4A" w:rsidRPr="00D87D4A" w:rsidRDefault="00D87D4A" w:rsidP="00D87D4A">
      <w:pPr>
        <w:pStyle w:val="ListParagraph"/>
        <w:numPr>
          <w:ilvl w:val="0"/>
          <w:numId w:val="1"/>
        </w:numPr>
        <w:rPr>
          <w:rFonts w:ascii="Arial" w:hAnsi="Arial" w:cs="Arial"/>
          <w:b/>
          <w:sz w:val="22"/>
          <w:szCs w:val="22"/>
        </w:rPr>
      </w:pPr>
      <w:proofErr w:type="spellStart"/>
      <w:r w:rsidRPr="00D87D4A">
        <w:rPr>
          <w:rFonts w:ascii="Arial" w:hAnsi="Arial" w:cs="Arial"/>
          <w:b/>
          <w:sz w:val="22"/>
          <w:szCs w:val="22"/>
        </w:rPr>
        <w:t>Kemampuan</w:t>
      </w:r>
      <w:proofErr w:type="spellEnd"/>
      <w:r w:rsidRPr="00D87D4A">
        <w:rPr>
          <w:rFonts w:ascii="Arial" w:hAnsi="Arial" w:cs="Arial"/>
          <w:b/>
          <w:sz w:val="22"/>
          <w:szCs w:val="22"/>
        </w:rPr>
        <w:t xml:space="preserve"> </w:t>
      </w:r>
      <w:proofErr w:type="spellStart"/>
      <w:r w:rsidRPr="00D87D4A">
        <w:rPr>
          <w:rFonts w:ascii="Arial" w:hAnsi="Arial" w:cs="Arial"/>
          <w:b/>
          <w:sz w:val="22"/>
          <w:szCs w:val="22"/>
        </w:rPr>
        <w:t>Akhir</w:t>
      </w:r>
      <w:proofErr w:type="spellEnd"/>
      <w:r w:rsidRPr="00D87D4A">
        <w:rPr>
          <w:rFonts w:ascii="Arial" w:hAnsi="Arial" w:cs="Arial"/>
          <w:b/>
          <w:sz w:val="22"/>
          <w:szCs w:val="22"/>
        </w:rPr>
        <w:t xml:space="preserve"> yang </w:t>
      </w:r>
      <w:proofErr w:type="spellStart"/>
      <w:r w:rsidRPr="00D87D4A">
        <w:rPr>
          <w:rFonts w:ascii="Arial" w:hAnsi="Arial" w:cs="Arial"/>
          <w:b/>
          <w:sz w:val="22"/>
          <w:szCs w:val="22"/>
        </w:rPr>
        <w:t>Diharapkan</w:t>
      </w:r>
      <w:proofErr w:type="spellEnd"/>
    </w:p>
    <w:p w14:paraId="01BA7F2C" w14:textId="03829DCA" w:rsidR="00D87D4A" w:rsidRPr="00D87D4A" w:rsidRDefault="00D87D4A" w:rsidP="00D87D4A">
      <w:pPr>
        <w:rPr>
          <w:rFonts w:ascii="Arial" w:hAnsi="Arial" w:cs="Arial"/>
          <w:sz w:val="22"/>
          <w:szCs w:val="22"/>
        </w:rPr>
      </w:pPr>
    </w:p>
    <w:p w14:paraId="66595885" w14:textId="77777777" w:rsidR="00D87D4A" w:rsidRPr="00D87D4A" w:rsidRDefault="00D87D4A" w:rsidP="00D87D4A">
      <w:pPr>
        <w:pStyle w:val="ListParagraph"/>
        <w:numPr>
          <w:ilvl w:val="0"/>
          <w:numId w:val="3"/>
        </w:numPr>
        <w:rPr>
          <w:rFonts w:ascii="Arial" w:hAnsi="Arial" w:cs="Arial"/>
          <w:sz w:val="22"/>
          <w:szCs w:val="22"/>
          <w:lang w:val="id-ID"/>
        </w:rPr>
      </w:pPr>
      <w:r w:rsidRPr="00D87D4A">
        <w:rPr>
          <w:rFonts w:ascii="Arial" w:hAnsi="Arial" w:cs="Arial"/>
          <w:sz w:val="22"/>
          <w:szCs w:val="22"/>
        </w:rPr>
        <w:t>The students will be able to identify the title of a text</w:t>
      </w:r>
    </w:p>
    <w:p w14:paraId="0CA5D9EF" w14:textId="77777777" w:rsidR="00D87D4A" w:rsidRPr="00D87D4A" w:rsidRDefault="00D87D4A" w:rsidP="00D87D4A">
      <w:pPr>
        <w:pStyle w:val="ListParagraph"/>
        <w:numPr>
          <w:ilvl w:val="0"/>
          <w:numId w:val="3"/>
        </w:numPr>
        <w:rPr>
          <w:rFonts w:ascii="Arial" w:hAnsi="Arial" w:cs="Arial"/>
          <w:sz w:val="22"/>
          <w:szCs w:val="22"/>
          <w:lang w:val="id-ID"/>
        </w:rPr>
      </w:pPr>
      <w:r w:rsidRPr="00D87D4A">
        <w:rPr>
          <w:rFonts w:ascii="Arial" w:hAnsi="Arial" w:cs="Arial"/>
          <w:sz w:val="22"/>
          <w:szCs w:val="22"/>
        </w:rPr>
        <w:t xml:space="preserve">The students will be able to identify the author </w:t>
      </w:r>
      <w:proofErr w:type="spellStart"/>
      <w:r w:rsidRPr="00D87D4A">
        <w:rPr>
          <w:rFonts w:ascii="Arial" w:hAnsi="Arial" w:cs="Arial"/>
          <w:sz w:val="22"/>
          <w:szCs w:val="22"/>
        </w:rPr>
        <w:t>odf</w:t>
      </w:r>
      <w:proofErr w:type="spellEnd"/>
      <w:r w:rsidRPr="00D87D4A">
        <w:rPr>
          <w:rFonts w:ascii="Arial" w:hAnsi="Arial" w:cs="Arial"/>
          <w:sz w:val="22"/>
          <w:szCs w:val="22"/>
        </w:rPr>
        <w:t xml:space="preserve"> a text.</w:t>
      </w:r>
    </w:p>
    <w:p w14:paraId="51A663B7" w14:textId="77777777" w:rsidR="00D87D4A" w:rsidRPr="00D87D4A" w:rsidRDefault="00D87D4A" w:rsidP="00D87D4A">
      <w:pPr>
        <w:pStyle w:val="ListParagraph"/>
        <w:numPr>
          <w:ilvl w:val="0"/>
          <w:numId w:val="3"/>
        </w:numPr>
        <w:rPr>
          <w:rFonts w:ascii="Arial" w:hAnsi="Arial" w:cs="Arial"/>
          <w:sz w:val="22"/>
          <w:szCs w:val="22"/>
          <w:lang w:val="id-ID"/>
        </w:rPr>
      </w:pPr>
      <w:r w:rsidRPr="00D87D4A">
        <w:rPr>
          <w:rFonts w:ascii="Arial" w:hAnsi="Arial" w:cs="Arial"/>
          <w:sz w:val="22"/>
          <w:szCs w:val="22"/>
        </w:rPr>
        <w:t>The students will be able to make meaning from first paragraph of a text.</w:t>
      </w:r>
    </w:p>
    <w:p w14:paraId="774C3EAA" w14:textId="77777777" w:rsidR="00D87D4A" w:rsidRPr="00D87D4A" w:rsidRDefault="00D87D4A" w:rsidP="00D87D4A">
      <w:pPr>
        <w:pStyle w:val="ListParagraph"/>
        <w:numPr>
          <w:ilvl w:val="0"/>
          <w:numId w:val="3"/>
        </w:numPr>
        <w:rPr>
          <w:rFonts w:ascii="Arial" w:hAnsi="Arial" w:cs="Arial"/>
          <w:sz w:val="22"/>
          <w:szCs w:val="22"/>
          <w:lang w:val="id-ID"/>
        </w:rPr>
      </w:pPr>
      <w:r w:rsidRPr="00D87D4A">
        <w:rPr>
          <w:rFonts w:ascii="Arial" w:hAnsi="Arial" w:cs="Arial"/>
          <w:sz w:val="22"/>
          <w:szCs w:val="22"/>
        </w:rPr>
        <w:t>The students will be able to make meaning from the last paragraph of a text.</w:t>
      </w:r>
    </w:p>
    <w:p w14:paraId="44EC0CA6" w14:textId="4083A7AC" w:rsidR="00D87D4A" w:rsidRPr="00D87D4A" w:rsidRDefault="00D87D4A" w:rsidP="00D87D4A">
      <w:pPr>
        <w:rPr>
          <w:rFonts w:ascii="Arial" w:hAnsi="Arial" w:cs="Arial"/>
          <w:sz w:val="22"/>
          <w:szCs w:val="22"/>
          <w:lang w:val="id-ID"/>
        </w:rPr>
      </w:pPr>
    </w:p>
    <w:p w14:paraId="15C4561E" w14:textId="563F4A90" w:rsidR="00D87D4A" w:rsidRPr="00D87D4A" w:rsidRDefault="00D87D4A" w:rsidP="00D87D4A">
      <w:pPr>
        <w:pStyle w:val="ListParagraph"/>
        <w:numPr>
          <w:ilvl w:val="0"/>
          <w:numId w:val="1"/>
        </w:numPr>
        <w:rPr>
          <w:rFonts w:ascii="Arial" w:hAnsi="Arial" w:cs="Arial"/>
          <w:b/>
          <w:sz w:val="22"/>
          <w:szCs w:val="22"/>
          <w:lang w:val="en-GB"/>
        </w:rPr>
      </w:pPr>
      <w:r w:rsidRPr="00D87D4A">
        <w:rPr>
          <w:rFonts w:ascii="Arial" w:hAnsi="Arial" w:cs="Arial"/>
          <w:b/>
          <w:sz w:val="22"/>
          <w:szCs w:val="22"/>
          <w:lang w:val="en-GB"/>
        </w:rPr>
        <w:t>Learning Activities 1</w:t>
      </w:r>
    </w:p>
    <w:p w14:paraId="551C6BB9" w14:textId="3E5D8A40" w:rsidR="00D87D4A" w:rsidRPr="00D87D4A" w:rsidRDefault="00D87D4A" w:rsidP="00D87D4A">
      <w:pPr>
        <w:pStyle w:val="ListParagraph"/>
        <w:rPr>
          <w:rFonts w:ascii="Arial" w:hAnsi="Arial" w:cs="Arial"/>
          <w:sz w:val="22"/>
          <w:szCs w:val="22"/>
          <w:lang w:val="en-GB"/>
        </w:rPr>
      </w:pPr>
    </w:p>
    <w:p w14:paraId="258D7E43" w14:textId="041F67CF" w:rsidR="00D87D4A" w:rsidRDefault="00D87D4A" w:rsidP="00D87D4A">
      <w:pPr>
        <w:pStyle w:val="ListParagraph"/>
        <w:jc w:val="center"/>
        <w:rPr>
          <w:rFonts w:ascii="Arial" w:hAnsi="Arial" w:cs="Arial"/>
          <w:b/>
          <w:sz w:val="22"/>
          <w:szCs w:val="22"/>
          <w:lang w:val="en-GB"/>
        </w:rPr>
      </w:pPr>
      <w:r w:rsidRPr="00D87D4A">
        <w:rPr>
          <w:rFonts w:ascii="Arial" w:hAnsi="Arial" w:cs="Arial"/>
          <w:b/>
          <w:sz w:val="22"/>
          <w:szCs w:val="22"/>
          <w:lang w:val="en-GB"/>
        </w:rPr>
        <w:t>Preview</w:t>
      </w:r>
    </w:p>
    <w:p w14:paraId="43DE1D9B" w14:textId="3B229FFF" w:rsidR="00D87D4A" w:rsidRDefault="00D87D4A" w:rsidP="00D87D4A">
      <w:pPr>
        <w:pStyle w:val="ListParagraph"/>
        <w:jc w:val="center"/>
        <w:rPr>
          <w:rFonts w:ascii="Arial" w:hAnsi="Arial" w:cs="Arial"/>
          <w:b/>
          <w:sz w:val="22"/>
          <w:szCs w:val="22"/>
          <w:lang w:val="en-GB"/>
        </w:rPr>
      </w:pPr>
    </w:p>
    <w:p w14:paraId="3A60C790" w14:textId="2D67C5A4" w:rsidR="00D87D4A" w:rsidRPr="002E41A5" w:rsidRDefault="00D87D4A" w:rsidP="002E41A5">
      <w:pPr>
        <w:ind w:firstLine="720"/>
        <w:jc w:val="both"/>
        <w:rPr>
          <w:rFonts w:ascii="Arial" w:hAnsi="Arial" w:cs="Arial"/>
          <w:b/>
          <w:sz w:val="22"/>
          <w:szCs w:val="22"/>
          <w:lang w:val="en-GB"/>
        </w:rPr>
      </w:pPr>
      <w:r w:rsidRPr="002E41A5">
        <w:rPr>
          <w:rFonts w:ascii="Arial" w:hAnsi="Arial" w:cs="Arial"/>
          <w:sz w:val="22"/>
          <w:szCs w:val="22"/>
          <w:shd w:val="clear" w:color="auto" w:fill="FFFFFF"/>
        </w:rPr>
        <w:t>Would you watch a movie without seeing the trailer before you head to the cinemas? Sure, why not. I like to be surprised. However, often a trailer will give you a good hint what the movie is about and whether it’s worth watching or not. It’s also fun to watch. The same applies to previewing material. You skim a text to have quick look, see if you like it, but also get a quick understanding about the main ideas.</w:t>
      </w:r>
    </w:p>
    <w:p w14:paraId="33AAEC9F" w14:textId="3F446A5A" w:rsidR="00D87D4A" w:rsidRPr="002E41A5" w:rsidRDefault="00D87D4A" w:rsidP="002E41A5">
      <w:pPr>
        <w:pStyle w:val="ListParagraph"/>
        <w:jc w:val="center"/>
        <w:rPr>
          <w:rFonts w:ascii="Arial" w:hAnsi="Arial" w:cs="Arial"/>
          <w:b/>
          <w:sz w:val="22"/>
          <w:szCs w:val="22"/>
          <w:lang w:val="en-GB"/>
        </w:rPr>
      </w:pPr>
    </w:p>
    <w:p w14:paraId="013F4187" w14:textId="7696B71B" w:rsidR="00D87D4A" w:rsidRDefault="00D87D4A" w:rsidP="002E41A5">
      <w:pPr>
        <w:jc w:val="both"/>
        <w:rPr>
          <w:rFonts w:ascii="Arial" w:hAnsi="Arial" w:cs="Arial"/>
          <w:sz w:val="22"/>
          <w:szCs w:val="22"/>
        </w:rPr>
      </w:pPr>
      <w:r>
        <w:rPr>
          <w:rFonts w:ascii="Arial" w:hAnsi="Arial" w:cs="Arial"/>
          <w:b/>
          <w:sz w:val="22"/>
          <w:szCs w:val="22"/>
          <w:lang w:val="en-GB"/>
        </w:rPr>
        <w:tab/>
      </w:r>
      <w:r w:rsidR="00A31EED" w:rsidRPr="00A31EED">
        <w:rPr>
          <w:rStyle w:val="Strong"/>
          <w:rFonts w:ascii="Arial" w:hAnsi="Arial" w:cs="Arial"/>
          <w:sz w:val="22"/>
          <w:szCs w:val="22"/>
          <w:shd w:val="clear" w:color="auto" w:fill="FFFFFF"/>
        </w:rPr>
        <w:t>Previewing</w:t>
      </w:r>
      <w:r w:rsidR="00A31EED" w:rsidRPr="00A31EED">
        <w:rPr>
          <w:rFonts w:ascii="Arial" w:hAnsi="Arial" w:cs="Arial"/>
          <w:sz w:val="22"/>
          <w:szCs w:val="22"/>
          <w:shd w:val="clear" w:color="auto" w:fill="FFFFFF"/>
        </w:rPr>
        <w:t> is one of the three basic </w:t>
      </w:r>
      <w:r w:rsidR="00A31EED" w:rsidRPr="00A31EED">
        <w:rPr>
          <w:rStyle w:val="Strong"/>
          <w:rFonts w:ascii="Arial" w:hAnsi="Arial" w:cs="Arial"/>
          <w:b w:val="0"/>
          <w:sz w:val="22"/>
          <w:szCs w:val="22"/>
          <w:shd w:val="clear" w:color="auto" w:fill="FFFFFF"/>
        </w:rPr>
        <w:t>speed-reading techniques</w:t>
      </w:r>
      <w:r w:rsidR="00A31EED" w:rsidRPr="00A31EED">
        <w:rPr>
          <w:rFonts w:ascii="Arial" w:hAnsi="Arial" w:cs="Arial"/>
          <w:sz w:val="22"/>
          <w:szCs w:val="22"/>
          <w:shd w:val="clear" w:color="auto" w:fill="FFFFFF"/>
        </w:rPr>
        <w:t> and allows to extract essential information from reading material before digging into details</w:t>
      </w:r>
      <w:r w:rsidR="00A31EED">
        <w:rPr>
          <w:rFonts w:ascii="Arial" w:hAnsi="Arial" w:cs="Arial"/>
          <w:sz w:val="22"/>
          <w:szCs w:val="22"/>
          <w:shd w:val="clear" w:color="auto" w:fill="FFFFFF"/>
        </w:rPr>
        <w:t xml:space="preserve">. </w:t>
      </w:r>
      <w:r w:rsidRPr="00D87D4A">
        <w:rPr>
          <w:rFonts w:ascii="Arial" w:hAnsi="Arial" w:cs="Arial"/>
          <w:sz w:val="22"/>
          <w:szCs w:val="22"/>
        </w:rPr>
        <w:t xml:space="preserve">Previewing a text means to get an idea of what we are going to find in a particular text or in other words it is a skill of learning about a text before reading it. It saves time, gets a sense of what the text is about and gives us a kind of overview. This simple skill includes seeing what we can learn from the head notes or other introductory material, skimming to get an idea of the content and taking a look at how the text is organized. It saves a lot of time for us as after previewing a text, we can set a purpose or evaluate whether the text meets our purpose or not. </w:t>
      </w:r>
    </w:p>
    <w:p w14:paraId="0873A393" w14:textId="77777777" w:rsidR="00D87D4A" w:rsidRDefault="00D87D4A" w:rsidP="002E41A5">
      <w:pPr>
        <w:jc w:val="both"/>
        <w:rPr>
          <w:rFonts w:ascii="Arial" w:hAnsi="Arial" w:cs="Arial"/>
          <w:sz w:val="22"/>
          <w:szCs w:val="22"/>
        </w:rPr>
      </w:pPr>
    </w:p>
    <w:p w14:paraId="3EB0C953" w14:textId="07A6B5BC" w:rsidR="00D87D4A" w:rsidRDefault="00D87D4A" w:rsidP="002E41A5">
      <w:pPr>
        <w:ind w:firstLine="720"/>
        <w:jc w:val="both"/>
        <w:rPr>
          <w:rFonts w:ascii="Arial" w:hAnsi="Arial" w:cs="Arial"/>
          <w:sz w:val="22"/>
          <w:szCs w:val="22"/>
        </w:rPr>
      </w:pPr>
      <w:r w:rsidRPr="00D87D4A">
        <w:rPr>
          <w:rFonts w:ascii="Arial" w:hAnsi="Arial" w:cs="Arial"/>
          <w:sz w:val="22"/>
          <w:szCs w:val="22"/>
        </w:rPr>
        <w:t xml:space="preserve">In our daily life we use the skill of previewing while reading many materials. Let’s take an example, when we receive a letter, we normally look first at the return address or the stamp to find out where it came from and who sent it. This is previewing. Then we use to make some guesses about what it will be about. When we read a newspaper or a magazine, we normally look at the headlines and the pictures to get some idea of what the articles are about in order to decide which ones are according to our interests or which ones we will read. We can preview </w:t>
      </w:r>
      <w:r w:rsidRPr="00D87D4A">
        <w:rPr>
          <w:rFonts w:ascii="Arial" w:hAnsi="Arial" w:cs="Arial"/>
          <w:sz w:val="22"/>
          <w:szCs w:val="22"/>
        </w:rPr>
        <w:lastRenderedPageBreak/>
        <w:t>all kinds of texts, pleasure reading books, different articles from magazines, tests or textbook assignments.</w:t>
      </w:r>
    </w:p>
    <w:p w14:paraId="2029CECD" w14:textId="7EEF5859" w:rsidR="002E41A5" w:rsidRDefault="002E41A5" w:rsidP="002E41A5">
      <w:pPr>
        <w:jc w:val="both"/>
        <w:rPr>
          <w:rFonts w:ascii="Arial" w:hAnsi="Arial" w:cs="Arial"/>
          <w:sz w:val="22"/>
          <w:szCs w:val="22"/>
        </w:rPr>
      </w:pPr>
    </w:p>
    <w:p w14:paraId="63F13D1D" w14:textId="14F00FC3" w:rsidR="002E41A5" w:rsidRDefault="002E41A5" w:rsidP="002E41A5">
      <w:pPr>
        <w:pStyle w:val="Heading3"/>
        <w:spacing w:before="0" w:beforeAutospacing="0" w:after="60" w:afterAutospacing="0"/>
        <w:rPr>
          <w:rFonts w:ascii="Arial" w:hAnsi="Arial" w:cs="Arial"/>
          <w:sz w:val="22"/>
          <w:szCs w:val="22"/>
        </w:rPr>
      </w:pPr>
      <w:r w:rsidRPr="002E41A5">
        <w:rPr>
          <w:rFonts w:ascii="Arial" w:hAnsi="Arial" w:cs="Arial"/>
          <w:sz w:val="22"/>
          <w:szCs w:val="22"/>
        </w:rPr>
        <w:t>Benefits </w:t>
      </w:r>
    </w:p>
    <w:p w14:paraId="58997485" w14:textId="77777777" w:rsidR="002E41A5" w:rsidRPr="002E41A5" w:rsidRDefault="002E41A5" w:rsidP="002E41A5">
      <w:pPr>
        <w:pStyle w:val="Heading3"/>
        <w:spacing w:before="0" w:beforeAutospacing="0" w:after="60" w:afterAutospacing="0"/>
        <w:rPr>
          <w:rFonts w:ascii="Arial" w:hAnsi="Arial" w:cs="Arial"/>
          <w:sz w:val="22"/>
          <w:szCs w:val="22"/>
        </w:rPr>
      </w:pPr>
    </w:p>
    <w:p w14:paraId="3BE53F88" w14:textId="77777777" w:rsidR="002E41A5" w:rsidRDefault="002E41A5" w:rsidP="002E41A5">
      <w:pPr>
        <w:pStyle w:val="NormalWeb"/>
        <w:spacing w:before="0" w:beforeAutospacing="0" w:after="210" w:afterAutospacing="0"/>
        <w:ind w:firstLine="720"/>
        <w:jc w:val="both"/>
        <w:rPr>
          <w:rFonts w:ascii="Arial" w:hAnsi="Arial" w:cs="Arial"/>
          <w:sz w:val="22"/>
          <w:szCs w:val="22"/>
        </w:rPr>
      </w:pPr>
      <w:r w:rsidRPr="002E41A5">
        <w:rPr>
          <w:rFonts w:ascii="Arial" w:hAnsi="Arial" w:cs="Arial"/>
          <w:sz w:val="22"/>
          <w:szCs w:val="22"/>
        </w:rPr>
        <w:t xml:space="preserve">When students effectively preview a text, they start the reading process with a great deal of information already processed, such that the content of the text is placed effectively in a context that informs its meaning and significance. Students who preview text are immediately able to adjust their reading process according to the difficulty, importance, form, and genre of what they are reading, and they are able to place text content within an existing cognitive frame. </w:t>
      </w:r>
    </w:p>
    <w:p w14:paraId="4080F445" w14:textId="114492DF" w:rsidR="00D87D4A" w:rsidRDefault="002E41A5" w:rsidP="002E41A5">
      <w:pPr>
        <w:pStyle w:val="NormalWeb"/>
        <w:spacing w:before="0" w:beforeAutospacing="0" w:after="210" w:afterAutospacing="0"/>
        <w:ind w:firstLine="720"/>
        <w:jc w:val="both"/>
        <w:rPr>
          <w:rFonts w:ascii="Arial" w:hAnsi="Arial" w:cs="Arial"/>
          <w:sz w:val="22"/>
          <w:szCs w:val="22"/>
        </w:rPr>
      </w:pPr>
      <w:r w:rsidRPr="002E41A5">
        <w:rPr>
          <w:rFonts w:ascii="Arial" w:hAnsi="Arial" w:cs="Arial"/>
          <w:sz w:val="22"/>
          <w:szCs w:val="22"/>
        </w:rPr>
        <w:t>Through the act of previewing, students are able to make connections before they even begin to read, and they are able to adjust their interpretation of the text based on its tone and credibility. As a result, students read text more fluently, and with greater engagement and understanding.</w:t>
      </w:r>
    </w:p>
    <w:p w14:paraId="2E04C1D7" w14:textId="4CAFE6D1" w:rsidR="002E41A5" w:rsidRDefault="002E41A5" w:rsidP="002E41A5">
      <w:pPr>
        <w:pStyle w:val="Heading3"/>
        <w:spacing w:before="0" w:beforeAutospacing="0" w:after="60" w:afterAutospacing="0"/>
        <w:jc w:val="both"/>
        <w:rPr>
          <w:rFonts w:ascii="Arial" w:hAnsi="Arial" w:cs="Arial"/>
          <w:sz w:val="22"/>
          <w:szCs w:val="22"/>
        </w:rPr>
      </w:pPr>
      <w:r w:rsidRPr="002E41A5">
        <w:rPr>
          <w:rFonts w:ascii="Arial" w:hAnsi="Arial" w:cs="Arial"/>
          <w:sz w:val="22"/>
          <w:szCs w:val="22"/>
        </w:rPr>
        <w:t>Content Area Adaptations </w:t>
      </w:r>
    </w:p>
    <w:p w14:paraId="1336B593" w14:textId="77777777" w:rsidR="002A21ED" w:rsidRPr="002E41A5" w:rsidRDefault="002A21ED" w:rsidP="002E41A5">
      <w:pPr>
        <w:pStyle w:val="Heading3"/>
        <w:spacing w:before="0" w:beforeAutospacing="0" w:after="60" w:afterAutospacing="0"/>
        <w:jc w:val="both"/>
        <w:rPr>
          <w:rFonts w:ascii="Arial" w:hAnsi="Arial" w:cs="Arial"/>
          <w:sz w:val="22"/>
          <w:szCs w:val="22"/>
        </w:rPr>
      </w:pPr>
    </w:p>
    <w:p w14:paraId="6BECB835" w14:textId="77777777" w:rsidR="002E41A5" w:rsidRDefault="002E41A5" w:rsidP="002E41A5">
      <w:pPr>
        <w:pStyle w:val="NormalWeb"/>
        <w:spacing w:before="0" w:beforeAutospacing="0" w:after="210" w:afterAutospacing="0"/>
        <w:ind w:firstLine="720"/>
        <w:jc w:val="both"/>
        <w:rPr>
          <w:rFonts w:ascii="Arial" w:hAnsi="Arial" w:cs="Arial"/>
          <w:sz w:val="22"/>
          <w:szCs w:val="22"/>
        </w:rPr>
      </w:pPr>
      <w:r w:rsidRPr="002E41A5">
        <w:rPr>
          <w:rFonts w:ascii="Arial" w:hAnsi="Arial" w:cs="Arial"/>
          <w:sz w:val="22"/>
          <w:szCs w:val="22"/>
        </w:rPr>
        <w:t xml:space="preserve">Previewing text is important whenever students read, and should become a habit of the reading process. Students should be taught to preview genre-specific elements in their various classes, and to use these elements effectively in their learning and reading. For example, headings and subheadings may be critical in reading a science textbook, while identifying the author and the form may be critical in reading poetry. </w:t>
      </w:r>
    </w:p>
    <w:p w14:paraId="078D12A0" w14:textId="4A103C79" w:rsidR="002E41A5" w:rsidRPr="002E41A5" w:rsidRDefault="002E41A5" w:rsidP="002E41A5">
      <w:pPr>
        <w:pStyle w:val="NormalWeb"/>
        <w:spacing w:before="0" w:beforeAutospacing="0" w:after="210" w:afterAutospacing="0"/>
        <w:ind w:firstLine="720"/>
        <w:jc w:val="both"/>
        <w:rPr>
          <w:rFonts w:ascii="Arial" w:hAnsi="Arial" w:cs="Arial"/>
          <w:sz w:val="22"/>
          <w:szCs w:val="22"/>
        </w:rPr>
      </w:pPr>
      <w:r w:rsidRPr="002E41A5">
        <w:rPr>
          <w:rFonts w:ascii="Arial" w:hAnsi="Arial" w:cs="Arial"/>
          <w:sz w:val="22"/>
          <w:szCs w:val="22"/>
        </w:rPr>
        <w:t>Students reading a novel should read chapter titles, look at pictures, and read the summary on the back, while students reading an academic article should note the format, carefully read the abstract and discussion, and closely examine any graphs. Teachers in each subject area should explicitly teach the genres to which students are exposed, and help them to identify elements and processes that will aid them in effectively previewing text.</w:t>
      </w:r>
    </w:p>
    <w:p w14:paraId="4F0811B7" w14:textId="77777777" w:rsidR="002E41A5" w:rsidRPr="002E41A5" w:rsidRDefault="002E41A5" w:rsidP="002E41A5">
      <w:pPr>
        <w:pStyle w:val="NormalWeb"/>
        <w:spacing w:before="0" w:beforeAutospacing="0" w:after="210" w:afterAutospacing="0"/>
        <w:jc w:val="both"/>
        <w:rPr>
          <w:rFonts w:ascii="Arial" w:hAnsi="Arial" w:cs="Arial"/>
          <w:sz w:val="22"/>
          <w:szCs w:val="22"/>
        </w:rPr>
      </w:pPr>
    </w:p>
    <w:p w14:paraId="33D1CAA2" w14:textId="7D17D346" w:rsidR="00A31EED" w:rsidRPr="00A31EED" w:rsidRDefault="00A31EED" w:rsidP="002E41A5">
      <w:pPr>
        <w:shd w:val="clear" w:color="auto" w:fill="FFFFFF"/>
        <w:textAlignment w:val="baseline"/>
        <w:outlineLvl w:val="2"/>
        <w:rPr>
          <w:rFonts w:ascii="Arial" w:hAnsi="Arial" w:cs="Arial"/>
          <w:b/>
          <w:bCs/>
          <w:sz w:val="22"/>
          <w:szCs w:val="22"/>
          <w:lang w:val="en-GB" w:eastAsia="ja-JP"/>
        </w:rPr>
      </w:pPr>
      <w:r w:rsidRPr="00A31EED">
        <w:rPr>
          <w:rFonts w:ascii="Arial" w:hAnsi="Arial" w:cs="Arial"/>
          <w:b/>
          <w:bCs/>
          <w:sz w:val="22"/>
          <w:szCs w:val="22"/>
          <w:bdr w:val="none" w:sz="0" w:space="0" w:color="auto" w:frame="1"/>
          <w:lang w:val="id-ID" w:eastAsia="ja-JP"/>
        </w:rPr>
        <w:t>Why Use It</w:t>
      </w:r>
      <w:r>
        <w:rPr>
          <w:rFonts w:ascii="Arial" w:hAnsi="Arial" w:cs="Arial"/>
          <w:b/>
          <w:bCs/>
          <w:sz w:val="22"/>
          <w:szCs w:val="22"/>
          <w:bdr w:val="none" w:sz="0" w:space="0" w:color="auto" w:frame="1"/>
          <w:lang w:val="en-GB" w:eastAsia="ja-JP"/>
        </w:rPr>
        <w:t>?</w:t>
      </w:r>
    </w:p>
    <w:p w14:paraId="3EA2DB7D" w14:textId="4BD78464" w:rsidR="00A31EED" w:rsidRPr="00A31EED" w:rsidRDefault="00A31EED" w:rsidP="002E41A5">
      <w:pPr>
        <w:shd w:val="clear" w:color="auto" w:fill="FFFFFF"/>
        <w:spacing w:beforeAutospacing="1" w:afterAutospacing="1"/>
        <w:jc w:val="both"/>
        <w:textAlignment w:val="baseline"/>
        <w:rPr>
          <w:rFonts w:ascii="Arial" w:hAnsi="Arial" w:cs="Arial"/>
          <w:sz w:val="22"/>
          <w:szCs w:val="22"/>
          <w:lang w:val="id-ID" w:eastAsia="ja-JP"/>
        </w:rPr>
      </w:pPr>
      <w:r w:rsidRPr="00A31EED">
        <w:rPr>
          <w:rFonts w:ascii="Arial" w:hAnsi="Arial" w:cs="Arial"/>
          <w:sz w:val="22"/>
          <w:szCs w:val="22"/>
          <w:bdr w:val="none" w:sz="0" w:space="0" w:color="auto" w:frame="1"/>
          <w:lang w:val="id-ID" w:eastAsia="ja-JP"/>
        </w:rPr>
        <w:t>According to research, previewing a text can improve comprehension (Graves, Cooke, &amp; LaBerge, 1983, cited in Paris et al., 1991).</w:t>
      </w:r>
      <w:r>
        <w:rPr>
          <w:rFonts w:ascii="Arial" w:hAnsi="Arial" w:cs="Arial"/>
          <w:sz w:val="22"/>
          <w:szCs w:val="22"/>
          <w:lang w:val="en-GB" w:eastAsia="ja-JP"/>
        </w:rPr>
        <w:t xml:space="preserve"> </w:t>
      </w:r>
      <w:r w:rsidRPr="00A31EED">
        <w:rPr>
          <w:rFonts w:ascii="Arial" w:hAnsi="Arial" w:cs="Arial"/>
          <w:sz w:val="22"/>
          <w:szCs w:val="22"/>
          <w:bdr w:val="none" w:sz="0" w:space="0" w:color="auto" w:frame="1"/>
          <w:lang w:val="id-ID" w:eastAsia="ja-JP"/>
        </w:rPr>
        <w:t>Previewing a text helps readers prepare for what they are about to read and set a purpose for reading.</w:t>
      </w:r>
    </w:p>
    <w:p w14:paraId="08CB0FF3" w14:textId="77777777" w:rsidR="00A31EED" w:rsidRPr="00A31EED" w:rsidRDefault="00A31EED" w:rsidP="002E41A5">
      <w:pPr>
        <w:shd w:val="clear" w:color="auto" w:fill="FFFFFF"/>
        <w:spacing w:beforeAutospacing="1" w:afterAutospacing="1"/>
        <w:jc w:val="both"/>
        <w:textAlignment w:val="baseline"/>
        <w:rPr>
          <w:rFonts w:ascii="Arial" w:hAnsi="Arial" w:cs="Arial"/>
          <w:sz w:val="22"/>
          <w:szCs w:val="22"/>
          <w:lang w:val="id-ID" w:eastAsia="ja-JP"/>
        </w:rPr>
      </w:pPr>
      <w:r w:rsidRPr="00A31EED">
        <w:rPr>
          <w:rFonts w:ascii="Arial" w:hAnsi="Arial" w:cs="Arial"/>
          <w:sz w:val="22"/>
          <w:szCs w:val="22"/>
          <w:bdr w:val="none" w:sz="0" w:space="0" w:color="auto" w:frame="1"/>
          <w:lang w:val="id-ID" w:eastAsia="ja-JP"/>
        </w:rPr>
        <w:t>The </w:t>
      </w:r>
      <w:r w:rsidRPr="00A31EED">
        <w:rPr>
          <w:rFonts w:ascii="Arial" w:hAnsi="Arial" w:cs="Arial"/>
          <w:b/>
          <w:bCs/>
          <w:sz w:val="22"/>
          <w:szCs w:val="22"/>
          <w:bdr w:val="none" w:sz="0" w:space="0" w:color="auto" w:frame="1"/>
          <w:lang w:val="id-ID" w:eastAsia="ja-JP"/>
        </w:rPr>
        <w:t>genre</w:t>
      </w:r>
      <w:r w:rsidRPr="00A31EED">
        <w:rPr>
          <w:rFonts w:ascii="Arial" w:hAnsi="Arial" w:cs="Arial"/>
          <w:sz w:val="22"/>
          <w:szCs w:val="22"/>
          <w:bdr w:val="none" w:sz="0" w:space="0" w:color="auto" w:frame="1"/>
          <w:lang w:val="id-ID" w:eastAsia="ja-JP"/>
        </w:rPr>
        <w:t> determines the reader’s methods for previewing:</w:t>
      </w:r>
    </w:p>
    <w:p w14:paraId="712F7FF7" w14:textId="77777777" w:rsidR="00A31EED" w:rsidRPr="00A31EED" w:rsidRDefault="00A31EED" w:rsidP="002E41A5">
      <w:pPr>
        <w:numPr>
          <w:ilvl w:val="0"/>
          <w:numId w:val="4"/>
        </w:numPr>
        <w:ind w:left="600"/>
        <w:jc w:val="both"/>
        <w:textAlignment w:val="baseline"/>
        <w:rPr>
          <w:rFonts w:ascii="Arial" w:hAnsi="Arial" w:cs="Arial"/>
          <w:sz w:val="22"/>
          <w:szCs w:val="22"/>
          <w:lang w:val="id-ID" w:eastAsia="ja-JP"/>
        </w:rPr>
      </w:pPr>
      <w:r w:rsidRPr="00A31EED">
        <w:rPr>
          <w:rFonts w:ascii="Arial" w:hAnsi="Arial" w:cs="Arial"/>
          <w:sz w:val="22"/>
          <w:szCs w:val="22"/>
          <w:bdr w:val="none" w:sz="0" w:space="0" w:color="auto" w:frame="1"/>
          <w:lang w:val="id-ID" w:eastAsia="ja-JP"/>
        </w:rPr>
        <w:t>Readers preview nonfiction to find out what they know about the subject and what they want to find out. It also helps them understand how an author has organized information.</w:t>
      </w:r>
    </w:p>
    <w:p w14:paraId="464D2AC1" w14:textId="77777777" w:rsidR="00A31EED" w:rsidRPr="00A31EED" w:rsidRDefault="00A31EED" w:rsidP="002E41A5">
      <w:pPr>
        <w:numPr>
          <w:ilvl w:val="0"/>
          <w:numId w:val="4"/>
        </w:numPr>
        <w:spacing w:before="120" w:after="120"/>
        <w:ind w:left="600"/>
        <w:jc w:val="both"/>
        <w:textAlignment w:val="baseline"/>
        <w:rPr>
          <w:rFonts w:ascii="Arial" w:hAnsi="Arial" w:cs="Arial"/>
          <w:sz w:val="22"/>
          <w:szCs w:val="22"/>
          <w:lang w:val="id-ID" w:eastAsia="ja-JP"/>
        </w:rPr>
      </w:pPr>
      <w:r w:rsidRPr="00A31EED">
        <w:rPr>
          <w:rFonts w:ascii="Arial" w:hAnsi="Arial" w:cs="Arial"/>
          <w:sz w:val="22"/>
          <w:szCs w:val="22"/>
          <w:lang w:val="id-ID" w:eastAsia="ja-JP"/>
        </w:rPr>
        <w:t>Readers preview biography to determine something about the person in the biography, the time period, and some possible places and events in the life of the person.</w:t>
      </w:r>
    </w:p>
    <w:p w14:paraId="196E0A0E" w14:textId="7FC09553" w:rsidR="00A31EED" w:rsidRDefault="00A31EED" w:rsidP="002E41A5">
      <w:pPr>
        <w:numPr>
          <w:ilvl w:val="0"/>
          <w:numId w:val="4"/>
        </w:numPr>
        <w:spacing w:before="120" w:after="120"/>
        <w:ind w:left="600"/>
        <w:jc w:val="both"/>
        <w:textAlignment w:val="baseline"/>
        <w:rPr>
          <w:rFonts w:ascii="Arial" w:hAnsi="Arial" w:cs="Arial"/>
          <w:sz w:val="22"/>
          <w:szCs w:val="22"/>
          <w:lang w:val="id-ID" w:eastAsia="ja-JP"/>
        </w:rPr>
      </w:pPr>
      <w:r w:rsidRPr="00A31EED">
        <w:rPr>
          <w:rFonts w:ascii="Arial" w:hAnsi="Arial" w:cs="Arial"/>
          <w:sz w:val="22"/>
          <w:szCs w:val="22"/>
          <w:lang w:val="id-ID" w:eastAsia="ja-JP"/>
        </w:rPr>
        <w:t>Readers preview fiction to determine characters, setting, and plot. They also preview to make predictions about story’s problems and solutions.</w:t>
      </w:r>
    </w:p>
    <w:p w14:paraId="1A2D95EE" w14:textId="77777777" w:rsidR="00536AD0" w:rsidRDefault="00536AD0" w:rsidP="00536AD0">
      <w:pPr>
        <w:spacing w:before="120" w:after="120"/>
        <w:jc w:val="both"/>
        <w:textAlignment w:val="baseline"/>
        <w:rPr>
          <w:rFonts w:ascii="Arial" w:hAnsi="Arial" w:cs="Arial"/>
          <w:sz w:val="22"/>
          <w:szCs w:val="22"/>
          <w:lang w:val="id-ID" w:eastAsia="ja-JP"/>
        </w:rPr>
      </w:pPr>
    </w:p>
    <w:p w14:paraId="5D05E153" w14:textId="77777777" w:rsidR="00536AD0" w:rsidRPr="00536AD0" w:rsidRDefault="00536AD0" w:rsidP="00536AD0">
      <w:pPr>
        <w:pStyle w:val="Heading3"/>
        <w:shd w:val="clear" w:color="auto" w:fill="FFFFFF"/>
        <w:spacing w:before="0" w:beforeAutospacing="0" w:after="0" w:afterAutospacing="0"/>
        <w:jc w:val="both"/>
        <w:textAlignment w:val="baseline"/>
        <w:rPr>
          <w:rFonts w:ascii="Arial" w:hAnsi="Arial" w:cs="Arial"/>
          <w:sz w:val="22"/>
          <w:szCs w:val="22"/>
        </w:rPr>
      </w:pPr>
      <w:r w:rsidRPr="00536AD0">
        <w:rPr>
          <w:rStyle w:val="s1"/>
          <w:rFonts w:ascii="Arial" w:hAnsi="Arial" w:cs="Arial"/>
          <w:sz w:val="22"/>
          <w:szCs w:val="22"/>
          <w:bdr w:val="none" w:sz="0" w:space="0" w:color="auto" w:frame="1"/>
        </w:rPr>
        <w:t>How To Use It</w:t>
      </w:r>
    </w:p>
    <w:p w14:paraId="45A21321" w14:textId="77777777" w:rsidR="00536AD0" w:rsidRPr="00536AD0" w:rsidRDefault="00536AD0" w:rsidP="00536AD0">
      <w:pPr>
        <w:pStyle w:val="p3"/>
        <w:shd w:val="clear" w:color="auto" w:fill="FFFFFF"/>
        <w:spacing w:before="0" w:after="0"/>
        <w:jc w:val="both"/>
        <w:textAlignment w:val="baseline"/>
        <w:rPr>
          <w:rFonts w:ascii="Arial" w:hAnsi="Arial" w:cs="Arial"/>
          <w:sz w:val="22"/>
          <w:szCs w:val="22"/>
        </w:rPr>
      </w:pPr>
      <w:r w:rsidRPr="00536AD0">
        <w:rPr>
          <w:rStyle w:val="s1"/>
          <w:rFonts w:ascii="Arial" w:hAnsi="Arial" w:cs="Arial"/>
          <w:sz w:val="22"/>
          <w:szCs w:val="22"/>
          <w:bdr w:val="none" w:sz="0" w:space="0" w:color="auto" w:frame="1"/>
        </w:rPr>
        <w:t>When readers preview a text before they read, they first ask themselves whether the text is fiction or nonfiction.</w:t>
      </w:r>
    </w:p>
    <w:p w14:paraId="75C4BAFE" w14:textId="77777777" w:rsidR="00536AD0" w:rsidRPr="00536AD0" w:rsidRDefault="00536AD0" w:rsidP="00536AD0">
      <w:pPr>
        <w:pStyle w:val="p3"/>
        <w:numPr>
          <w:ilvl w:val="0"/>
          <w:numId w:val="11"/>
        </w:numPr>
        <w:spacing w:before="0" w:beforeAutospacing="0" w:after="0" w:afterAutospacing="0"/>
        <w:jc w:val="both"/>
        <w:textAlignment w:val="baseline"/>
        <w:rPr>
          <w:rFonts w:ascii="Arial" w:hAnsi="Arial" w:cs="Arial"/>
          <w:sz w:val="22"/>
          <w:szCs w:val="22"/>
        </w:rPr>
      </w:pPr>
      <w:r w:rsidRPr="00536AD0">
        <w:rPr>
          <w:rStyle w:val="s1"/>
          <w:rFonts w:ascii="Arial" w:hAnsi="Arial" w:cs="Arial"/>
          <w:sz w:val="22"/>
          <w:szCs w:val="22"/>
          <w:bdr w:val="none" w:sz="0" w:space="0" w:color="auto" w:frame="1"/>
        </w:rPr>
        <w:lastRenderedPageBreak/>
        <w:t>If the text is fiction or biography, readers look at the title, chapter headings, introductory notes, and illustrations for a better understanding of the content and possible settings or events.</w:t>
      </w:r>
    </w:p>
    <w:p w14:paraId="17469298" w14:textId="77777777" w:rsidR="00536AD0" w:rsidRPr="00536AD0" w:rsidRDefault="00536AD0" w:rsidP="00536AD0">
      <w:pPr>
        <w:pStyle w:val="p3"/>
        <w:numPr>
          <w:ilvl w:val="0"/>
          <w:numId w:val="11"/>
        </w:numPr>
        <w:spacing w:before="120" w:beforeAutospacing="0" w:after="120" w:afterAutospacing="0"/>
        <w:jc w:val="both"/>
        <w:textAlignment w:val="baseline"/>
        <w:rPr>
          <w:rFonts w:ascii="Arial" w:hAnsi="Arial" w:cs="Arial"/>
          <w:sz w:val="22"/>
          <w:szCs w:val="22"/>
        </w:rPr>
      </w:pPr>
      <w:r w:rsidRPr="00536AD0">
        <w:rPr>
          <w:rFonts w:ascii="Arial" w:hAnsi="Arial" w:cs="Arial"/>
          <w:sz w:val="22"/>
          <w:szCs w:val="22"/>
        </w:rPr>
        <w:t>If the text is nonfiction, readers look at text features and illustrations (and their captions) to determine subject matter and to recall prior knowledge, to decide what they know about the subject. Previewing also helps readers figure out what they don’t know and what they want to find out.</w:t>
      </w:r>
    </w:p>
    <w:p w14:paraId="5155A03B" w14:textId="77777777" w:rsidR="00536AD0" w:rsidRDefault="00536AD0" w:rsidP="00536AD0">
      <w:pPr>
        <w:spacing w:before="120" w:after="120"/>
        <w:jc w:val="both"/>
        <w:textAlignment w:val="baseline"/>
        <w:rPr>
          <w:rFonts w:ascii="Arial" w:hAnsi="Arial" w:cs="Arial"/>
          <w:sz w:val="22"/>
          <w:szCs w:val="22"/>
          <w:lang w:val="id-ID" w:eastAsia="ja-JP"/>
        </w:rPr>
      </w:pPr>
    </w:p>
    <w:p w14:paraId="110665EF" w14:textId="77777777" w:rsidR="002E41A5" w:rsidRPr="002E41A5" w:rsidRDefault="002E41A5" w:rsidP="002E41A5">
      <w:pPr>
        <w:spacing w:before="120" w:after="120"/>
        <w:jc w:val="both"/>
        <w:textAlignment w:val="baseline"/>
        <w:rPr>
          <w:rFonts w:ascii="Arial" w:hAnsi="Arial" w:cs="Arial"/>
          <w:b/>
          <w:sz w:val="22"/>
          <w:szCs w:val="22"/>
        </w:rPr>
      </w:pPr>
      <w:r w:rsidRPr="002E41A5">
        <w:rPr>
          <w:rFonts w:ascii="Arial" w:hAnsi="Arial" w:cs="Arial"/>
          <w:b/>
          <w:sz w:val="22"/>
          <w:szCs w:val="22"/>
        </w:rPr>
        <w:t xml:space="preserve">How to Preview? </w:t>
      </w:r>
    </w:p>
    <w:p w14:paraId="7BA5D64F" w14:textId="77777777" w:rsidR="002E41A5" w:rsidRDefault="002E41A5" w:rsidP="002E41A5">
      <w:pPr>
        <w:spacing w:before="120" w:after="120"/>
        <w:jc w:val="both"/>
        <w:textAlignment w:val="baseline"/>
        <w:rPr>
          <w:rFonts w:ascii="Arial" w:hAnsi="Arial" w:cs="Arial"/>
          <w:sz w:val="22"/>
          <w:szCs w:val="22"/>
        </w:rPr>
      </w:pPr>
      <w:r w:rsidRPr="002E41A5">
        <w:rPr>
          <w:rFonts w:ascii="Arial" w:hAnsi="Arial" w:cs="Arial"/>
          <w:sz w:val="22"/>
          <w:szCs w:val="22"/>
        </w:rPr>
        <w:t>Whatever your purpose is for reading a particular piece of writing, you should have three objectives to meet as you read: to identify the author’s most important points, to recognize how they fit together, and to note how you respond to them. There are some suggestions;</w:t>
      </w:r>
      <w:r>
        <w:rPr>
          <w:rFonts w:ascii="Arial" w:hAnsi="Arial" w:cs="Arial"/>
          <w:sz w:val="22"/>
          <w:szCs w:val="22"/>
        </w:rPr>
        <w:t xml:space="preserve"> </w:t>
      </w:r>
    </w:p>
    <w:p w14:paraId="531F672E" w14:textId="5B2BDC7C" w:rsidR="002E41A5" w:rsidRPr="002E41A5" w:rsidRDefault="002E41A5" w:rsidP="002E41A5">
      <w:pPr>
        <w:spacing w:before="120" w:after="120"/>
        <w:jc w:val="both"/>
        <w:textAlignment w:val="baseline"/>
        <w:rPr>
          <w:rFonts w:ascii="Arial" w:hAnsi="Arial" w:cs="Arial"/>
          <w:b/>
          <w:sz w:val="22"/>
          <w:szCs w:val="22"/>
        </w:rPr>
      </w:pPr>
      <w:r w:rsidRPr="002E41A5">
        <w:rPr>
          <w:rFonts w:ascii="Arial" w:hAnsi="Arial" w:cs="Arial"/>
          <w:b/>
          <w:sz w:val="22"/>
          <w:szCs w:val="22"/>
        </w:rPr>
        <w:t>Consider your purpose</w:t>
      </w:r>
      <w:r>
        <w:rPr>
          <w:rFonts w:ascii="Arial" w:hAnsi="Arial" w:cs="Arial"/>
          <w:b/>
          <w:sz w:val="22"/>
          <w:szCs w:val="22"/>
        </w:rPr>
        <w:t>:</w:t>
      </w:r>
    </w:p>
    <w:p w14:paraId="30D4247E" w14:textId="77777777" w:rsidR="002E41A5" w:rsidRDefault="002E41A5" w:rsidP="002E41A5">
      <w:pPr>
        <w:spacing w:before="120" w:after="120"/>
        <w:jc w:val="both"/>
        <w:textAlignment w:val="baseline"/>
        <w:rPr>
          <w:rFonts w:ascii="Arial" w:hAnsi="Arial" w:cs="Arial"/>
          <w:sz w:val="22"/>
          <w:szCs w:val="22"/>
        </w:rPr>
      </w:pPr>
      <w:r w:rsidRPr="002E41A5">
        <w:rPr>
          <w:rFonts w:ascii="Arial" w:hAnsi="Arial" w:cs="Arial"/>
          <w:sz w:val="22"/>
          <w:szCs w:val="22"/>
        </w:rPr>
        <w:t xml:space="preserve">• Are you looking for information, main ideas, complete comprehension, or detailed analysis? </w:t>
      </w:r>
    </w:p>
    <w:p w14:paraId="563CFEF0" w14:textId="5A600607" w:rsidR="002E41A5" w:rsidRPr="002E41A5" w:rsidRDefault="002E41A5" w:rsidP="002E41A5">
      <w:pPr>
        <w:spacing w:before="120" w:after="120"/>
        <w:jc w:val="both"/>
        <w:textAlignment w:val="baseline"/>
        <w:rPr>
          <w:rFonts w:ascii="Arial" w:hAnsi="Arial" w:cs="Arial"/>
          <w:sz w:val="22"/>
          <w:szCs w:val="22"/>
          <w:lang w:val="id-ID" w:eastAsia="ja-JP"/>
        </w:rPr>
      </w:pPr>
      <w:r w:rsidRPr="002E41A5">
        <w:rPr>
          <w:rFonts w:ascii="Arial" w:hAnsi="Arial" w:cs="Arial"/>
          <w:sz w:val="22"/>
          <w:szCs w:val="22"/>
        </w:rPr>
        <w:t>• How will you use this text?</w:t>
      </w:r>
    </w:p>
    <w:p w14:paraId="28220A58" w14:textId="3CF3A716" w:rsidR="00A31EED" w:rsidRDefault="00A31EED" w:rsidP="002E41A5">
      <w:pPr>
        <w:jc w:val="both"/>
        <w:rPr>
          <w:rFonts w:ascii="Arial" w:hAnsi="Arial" w:cs="Arial"/>
          <w:sz w:val="22"/>
          <w:szCs w:val="22"/>
          <w:lang w:val="id-ID" w:eastAsia="ja-JP"/>
        </w:rPr>
      </w:pPr>
    </w:p>
    <w:p w14:paraId="49BDD1EC" w14:textId="537B75A5" w:rsidR="002E41A5" w:rsidRDefault="002E41A5" w:rsidP="002E41A5">
      <w:pPr>
        <w:jc w:val="both"/>
        <w:rPr>
          <w:rFonts w:ascii="Arial" w:hAnsi="Arial" w:cs="Arial"/>
          <w:b/>
          <w:sz w:val="22"/>
          <w:szCs w:val="22"/>
        </w:rPr>
      </w:pPr>
      <w:r w:rsidRPr="002E41A5">
        <w:rPr>
          <w:rFonts w:ascii="Arial" w:hAnsi="Arial" w:cs="Arial"/>
          <w:b/>
          <w:sz w:val="22"/>
          <w:szCs w:val="22"/>
        </w:rPr>
        <w:t>Get an overview of the context, purpose, and content of the reading</w:t>
      </w:r>
      <w:r>
        <w:rPr>
          <w:rFonts w:ascii="Arial" w:hAnsi="Arial" w:cs="Arial"/>
          <w:b/>
          <w:sz w:val="22"/>
          <w:szCs w:val="22"/>
        </w:rPr>
        <w:t>:</w:t>
      </w:r>
    </w:p>
    <w:p w14:paraId="425D2D82" w14:textId="77777777" w:rsidR="002E41A5" w:rsidRPr="002E41A5" w:rsidRDefault="002E41A5" w:rsidP="002E41A5">
      <w:pPr>
        <w:jc w:val="both"/>
        <w:rPr>
          <w:rFonts w:ascii="Arial" w:hAnsi="Arial" w:cs="Arial"/>
          <w:b/>
          <w:sz w:val="22"/>
          <w:szCs w:val="22"/>
        </w:rPr>
      </w:pPr>
    </w:p>
    <w:p w14:paraId="1F124B74" w14:textId="0BA7A3A7" w:rsidR="002E41A5" w:rsidRDefault="002E41A5" w:rsidP="002E41A5">
      <w:pPr>
        <w:pStyle w:val="ListParagraph"/>
        <w:numPr>
          <w:ilvl w:val="0"/>
          <w:numId w:val="6"/>
        </w:numPr>
        <w:jc w:val="both"/>
        <w:rPr>
          <w:rFonts w:ascii="Arial" w:hAnsi="Arial" w:cs="Arial"/>
          <w:sz w:val="22"/>
          <w:szCs w:val="22"/>
        </w:rPr>
      </w:pPr>
      <w:r w:rsidRPr="002E41A5">
        <w:rPr>
          <w:rFonts w:ascii="Arial" w:hAnsi="Arial" w:cs="Arial"/>
          <w:sz w:val="22"/>
          <w:szCs w:val="22"/>
        </w:rPr>
        <w:t xml:space="preserve">What does the title mean? </w:t>
      </w:r>
    </w:p>
    <w:p w14:paraId="393E05D3" w14:textId="77777777" w:rsidR="002E41A5" w:rsidRPr="002E41A5" w:rsidRDefault="002E41A5" w:rsidP="002E41A5">
      <w:pPr>
        <w:pStyle w:val="ListParagraph"/>
        <w:jc w:val="both"/>
        <w:rPr>
          <w:rFonts w:ascii="Arial" w:hAnsi="Arial" w:cs="Arial"/>
          <w:sz w:val="22"/>
          <w:szCs w:val="22"/>
        </w:rPr>
      </w:pPr>
    </w:p>
    <w:p w14:paraId="48423F31" w14:textId="648D5149" w:rsidR="002E41A5" w:rsidRDefault="002E41A5" w:rsidP="002E41A5">
      <w:pPr>
        <w:pStyle w:val="ListParagraph"/>
        <w:numPr>
          <w:ilvl w:val="0"/>
          <w:numId w:val="6"/>
        </w:numPr>
        <w:jc w:val="both"/>
        <w:rPr>
          <w:rFonts w:ascii="Arial" w:hAnsi="Arial" w:cs="Arial"/>
          <w:sz w:val="22"/>
          <w:szCs w:val="22"/>
        </w:rPr>
      </w:pPr>
      <w:r w:rsidRPr="002E41A5">
        <w:rPr>
          <w:rFonts w:ascii="Arial" w:hAnsi="Arial" w:cs="Arial"/>
          <w:sz w:val="22"/>
          <w:szCs w:val="22"/>
        </w:rPr>
        <w:t xml:space="preserve">What can you discover about the "when," "where," and "for whom" of the written text? </w:t>
      </w:r>
    </w:p>
    <w:p w14:paraId="1C7442C0" w14:textId="77777777" w:rsidR="002E41A5" w:rsidRPr="002E41A5" w:rsidRDefault="002E41A5" w:rsidP="002E41A5">
      <w:pPr>
        <w:jc w:val="both"/>
        <w:rPr>
          <w:rFonts w:ascii="Arial" w:hAnsi="Arial" w:cs="Arial"/>
          <w:sz w:val="22"/>
          <w:szCs w:val="22"/>
        </w:rPr>
      </w:pPr>
    </w:p>
    <w:p w14:paraId="14EEB8C6" w14:textId="1B72466C" w:rsidR="002E41A5" w:rsidRDefault="002E41A5" w:rsidP="002E41A5">
      <w:pPr>
        <w:pStyle w:val="ListParagraph"/>
        <w:numPr>
          <w:ilvl w:val="0"/>
          <w:numId w:val="6"/>
        </w:numPr>
        <w:jc w:val="both"/>
        <w:rPr>
          <w:rFonts w:ascii="Arial" w:hAnsi="Arial" w:cs="Arial"/>
          <w:sz w:val="22"/>
          <w:szCs w:val="22"/>
        </w:rPr>
      </w:pPr>
      <w:r w:rsidRPr="002E41A5">
        <w:rPr>
          <w:rFonts w:ascii="Arial" w:hAnsi="Arial" w:cs="Arial"/>
          <w:sz w:val="22"/>
          <w:szCs w:val="22"/>
        </w:rPr>
        <w:t>What does background or summary information provided by the author or editor predict the text will do?</w:t>
      </w:r>
    </w:p>
    <w:p w14:paraId="0A045DC0" w14:textId="77777777" w:rsidR="002E41A5" w:rsidRPr="002E41A5" w:rsidRDefault="002E41A5" w:rsidP="002E41A5">
      <w:pPr>
        <w:pStyle w:val="ListParagraph"/>
        <w:jc w:val="both"/>
        <w:rPr>
          <w:rFonts w:ascii="Arial" w:hAnsi="Arial" w:cs="Arial"/>
          <w:sz w:val="22"/>
          <w:szCs w:val="22"/>
        </w:rPr>
      </w:pPr>
    </w:p>
    <w:p w14:paraId="44D967D3" w14:textId="44573004" w:rsidR="002E41A5" w:rsidRPr="002E41A5" w:rsidRDefault="002E41A5" w:rsidP="002E41A5">
      <w:pPr>
        <w:pStyle w:val="ListParagraph"/>
        <w:numPr>
          <w:ilvl w:val="0"/>
          <w:numId w:val="6"/>
        </w:numPr>
        <w:jc w:val="both"/>
        <w:rPr>
          <w:rFonts w:ascii="Arial" w:hAnsi="Arial" w:cs="Arial"/>
          <w:sz w:val="22"/>
          <w:szCs w:val="22"/>
        </w:rPr>
      </w:pPr>
      <w:r w:rsidRPr="002E41A5">
        <w:rPr>
          <w:rFonts w:ascii="Arial" w:hAnsi="Arial" w:cs="Arial"/>
          <w:sz w:val="22"/>
          <w:szCs w:val="22"/>
        </w:rPr>
        <w:t xml:space="preserve">What chapter or unit does the text fit into? </w:t>
      </w:r>
    </w:p>
    <w:p w14:paraId="7EAB953B" w14:textId="77777777" w:rsidR="002E41A5" w:rsidRPr="002E41A5" w:rsidRDefault="002E41A5" w:rsidP="002E41A5">
      <w:pPr>
        <w:jc w:val="both"/>
        <w:rPr>
          <w:rFonts w:ascii="Arial" w:hAnsi="Arial" w:cs="Arial"/>
          <w:sz w:val="22"/>
          <w:szCs w:val="22"/>
        </w:rPr>
      </w:pPr>
    </w:p>
    <w:p w14:paraId="7ED97E63" w14:textId="4F03A865" w:rsidR="002E41A5" w:rsidRPr="002E41A5" w:rsidRDefault="002E41A5" w:rsidP="002E41A5">
      <w:pPr>
        <w:jc w:val="both"/>
        <w:rPr>
          <w:rFonts w:ascii="Arial" w:hAnsi="Arial" w:cs="Arial"/>
          <w:b/>
          <w:sz w:val="22"/>
          <w:szCs w:val="22"/>
        </w:rPr>
      </w:pPr>
      <w:r w:rsidRPr="002E41A5">
        <w:rPr>
          <w:rFonts w:ascii="Arial" w:hAnsi="Arial" w:cs="Arial"/>
          <w:b/>
          <w:sz w:val="22"/>
          <w:szCs w:val="22"/>
        </w:rPr>
        <w:t>Scan the text:</w:t>
      </w:r>
    </w:p>
    <w:p w14:paraId="71DC82A5" w14:textId="77777777" w:rsidR="002E41A5" w:rsidRPr="002E41A5" w:rsidRDefault="002E41A5" w:rsidP="002E41A5">
      <w:pPr>
        <w:jc w:val="both"/>
        <w:rPr>
          <w:rFonts w:ascii="Arial" w:hAnsi="Arial" w:cs="Arial"/>
          <w:sz w:val="22"/>
          <w:szCs w:val="22"/>
        </w:rPr>
      </w:pPr>
    </w:p>
    <w:p w14:paraId="67332632" w14:textId="17293D99" w:rsidR="002E41A5" w:rsidRDefault="002E41A5" w:rsidP="002E41A5">
      <w:pPr>
        <w:pStyle w:val="ListParagraph"/>
        <w:numPr>
          <w:ilvl w:val="0"/>
          <w:numId w:val="6"/>
        </w:numPr>
        <w:jc w:val="both"/>
        <w:rPr>
          <w:rFonts w:ascii="Arial" w:hAnsi="Arial" w:cs="Arial"/>
          <w:sz w:val="22"/>
          <w:szCs w:val="22"/>
        </w:rPr>
      </w:pPr>
      <w:r w:rsidRPr="002E41A5">
        <w:rPr>
          <w:rFonts w:ascii="Arial" w:hAnsi="Arial" w:cs="Arial"/>
          <w:sz w:val="22"/>
          <w:szCs w:val="22"/>
        </w:rPr>
        <w:t xml:space="preserve">Does there seem to be a clear introduction and conclusion? Where? </w:t>
      </w:r>
    </w:p>
    <w:p w14:paraId="242CDBAB" w14:textId="77777777" w:rsidR="002E41A5" w:rsidRPr="002E41A5" w:rsidRDefault="002E41A5" w:rsidP="002E41A5">
      <w:pPr>
        <w:pStyle w:val="ListParagraph"/>
        <w:jc w:val="both"/>
        <w:rPr>
          <w:rFonts w:ascii="Arial" w:hAnsi="Arial" w:cs="Arial"/>
          <w:sz w:val="22"/>
          <w:szCs w:val="22"/>
        </w:rPr>
      </w:pPr>
    </w:p>
    <w:p w14:paraId="4E53858B" w14:textId="3A13BD6B" w:rsidR="002E41A5" w:rsidRDefault="002E41A5" w:rsidP="002E41A5">
      <w:pPr>
        <w:pStyle w:val="ListParagraph"/>
        <w:numPr>
          <w:ilvl w:val="0"/>
          <w:numId w:val="6"/>
        </w:numPr>
        <w:jc w:val="both"/>
        <w:rPr>
          <w:rFonts w:ascii="Arial" w:hAnsi="Arial" w:cs="Arial"/>
          <w:sz w:val="22"/>
          <w:szCs w:val="22"/>
        </w:rPr>
      </w:pPr>
      <w:r w:rsidRPr="002E41A5">
        <w:rPr>
          <w:rFonts w:ascii="Arial" w:hAnsi="Arial" w:cs="Arial"/>
          <w:sz w:val="22"/>
          <w:szCs w:val="22"/>
        </w:rPr>
        <w:t>Are the body sections marked? What does each seem to be about? What claims does the author make at the beginnings and endings of sections?</w:t>
      </w:r>
    </w:p>
    <w:p w14:paraId="22569381" w14:textId="77777777" w:rsidR="002E41A5" w:rsidRPr="002E41A5" w:rsidRDefault="002E41A5" w:rsidP="002E41A5">
      <w:pPr>
        <w:jc w:val="both"/>
        <w:rPr>
          <w:rFonts w:ascii="Arial" w:hAnsi="Arial" w:cs="Arial"/>
          <w:sz w:val="22"/>
          <w:szCs w:val="22"/>
        </w:rPr>
      </w:pPr>
    </w:p>
    <w:p w14:paraId="2D6A4786" w14:textId="43C08CDD" w:rsidR="002E41A5" w:rsidRDefault="002E41A5" w:rsidP="002E41A5">
      <w:pPr>
        <w:pStyle w:val="ListParagraph"/>
        <w:numPr>
          <w:ilvl w:val="0"/>
          <w:numId w:val="6"/>
        </w:numPr>
        <w:jc w:val="both"/>
        <w:rPr>
          <w:rFonts w:ascii="Arial" w:hAnsi="Arial" w:cs="Arial"/>
          <w:sz w:val="22"/>
          <w:szCs w:val="22"/>
        </w:rPr>
      </w:pPr>
      <w:r w:rsidRPr="002E41A5">
        <w:rPr>
          <w:rFonts w:ascii="Arial" w:hAnsi="Arial" w:cs="Arial"/>
          <w:sz w:val="22"/>
          <w:szCs w:val="22"/>
        </w:rPr>
        <w:t>Are there key words that are repeated or put in bold or italics?</w:t>
      </w:r>
    </w:p>
    <w:p w14:paraId="4CE8C1FE" w14:textId="77777777" w:rsidR="002E41A5" w:rsidRPr="002E41A5" w:rsidRDefault="002E41A5" w:rsidP="002E41A5">
      <w:pPr>
        <w:jc w:val="both"/>
        <w:rPr>
          <w:rFonts w:ascii="Arial" w:hAnsi="Arial" w:cs="Arial"/>
          <w:sz w:val="22"/>
          <w:szCs w:val="22"/>
        </w:rPr>
      </w:pPr>
    </w:p>
    <w:p w14:paraId="6A5DDE04" w14:textId="333EB631" w:rsidR="00A31EED" w:rsidRDefault="002E41A5" w:rsidP="002E41A5">
      <w:pPr>
        <w:pStyle w:val="ListParagraph"/>
        <w:numPr>
          <w:ilvl w:val="0"/>
          <w:numId w:val="6"/>
        </w:numPr>
        <w:jc w:val="both"/>
        <w:rPr>
          <w:rFonts w:ascii="Arial" w:hAnsi="Arial" w:cs="Arial"/>
          <w:sz w:val="22"/>
          <w:szCs w:val="22"/>
        </w:rPr>
      </w:pPr>
      <w:r w:rsidRPr="002E41A5">
        <w:rPr>
          <w:rFonts w:ascii="Arial" w:hAnsi="Arial" w:cs="Arial"/>
          <w:sz w:val="22"/>
          <w:szCs w:val="22"/>
        </w:rPr>
        <w:t>What kinds of development and detail do you notice? Does the text include statistics, tables, and pictures or is it primarily prose? Do names of authors or characters get repeated frequently?</w:t>
      </w:r>
    </w:p>
    <w:p w14:paraId="7BD8E7F0" w14:textId="4B46E2B0" w:rsidR="00536AD0" w:rsidRDefault="00536AD0" w:rsidP="00536AD0">
      <w:pPr>
        <w:rPr>
          <w:rFonts w:ascii="Arial" w:hAnsi="Arial" w:cs="Arial"/>
          <w:sz w:val="22"/>
          <w:szCs w:val="22"/>
        </w:rPr>
      </w:pPr>
    </w:p>
    <w:p w14:paraId="13D9D26A" w14:textId="77777777" w:rsidR="00536AD0" w:rsidRPr="00536AD0" w:rsidRDefault="00536AD0" w:rsidP="00536AD0">
      <w:pPr>
        <w:pStyle w:val="Heading3"/>
        <w:shd w:val="clear" w:color="auto" w:fill="FFFFFF"/>
        <w:spacing w:before="150" w:beforeAutospacing="0" w:after="225" w:afterAutospacing="0"/>
        <w:jc w:val="both"/>
        <w:rPr>
          <w:rFonts w:ascii="Arial" w:hAnsi="Arial" w:cs="Arial"/>
          <w:sz w:val="22"/>
          <w:szCs w:val="22"/>
        </w:rPr>
      </w:pPr>
      <w:r w:rsidRPr="00536AD0">
        <w:rPr>
          <w:rFonts w:ascii="Arial" w:hAnsi="Arial" w:cs="Arial"/>
          <w:sz w:val="22"/>
          <w:szCs w:val="22"/>
        </w:rPr>
        <w:t>Previewing key sentences</w:t>
      </w:r>
    </w:p>
    <w:p w14:paraId="480884F2" w14:textId="065A9B0A" w:rsidR="00536AD0" w:rsidRDefault="00536AD0" w:rsidP="00CF4A36">
      <w:pPr>
        <w:pStyle w:val="NormalWeb"/>
        <w:shd w:val="clear" w:color="auto" w:fill="FFFFFF"/>
        <w:spacing w:before="0" w:beforeAutospacing="0" w:after="0" w:afterAutospacing="0"/>
        <w:ind w:firstLine="720"/>
        <w:jc w:val="both"/>
        <w:rPr>
          <w:rFonts w:ascii="Arial" w:hAnsi="Arial" w:cs="Arial"/>
          <w:sz w:val="22"/>
          <w:szCs w:val="22"/>
        </w:rPr>
      </w:pPr>
      <w:r w:rsidRPr="00536AD0">
        <w:rPr>
          <w:rFonts w:ascii="Arial" w:hAnsi="Arial" w:cs="Arial"/>
          <w:sz w:val="22"/>
          <w:szCs w:val="22"/>
        </w:rPr>
        <w:t>Reading the first sentence of a paragraph often delivers a quick snapshot of the paragraph’s main idea.</w:t>
      </w:r>
      <w:r w:rsidR="00D268EE">
        <w:rPr>
          <w:rFonts w:ascii="Arial" w:hAnsi="Arial" w:cs="Arial"/>
          <w:sz w:val="22"/>
          <w:szCs w:val="22"/>
          <w:lang w:val="en-GB"/>
        </w:rPr>
        <w:t xml:space="preserve"> </w:t>
      </w:r>
      <w:r w:rsidRPr="00536AD0">
        <w:rPr>
          <w:rFonts w:ascii="Arial" w:hAnsi="Arial" w:cs="Arial"/>
          <w:sz w:val="22"/>
          <w:szCs w:val="22"/>
        </w:rPr>
        <w:t>How does it work? A common writing tip is to reserve one paragraph for each idea. Another one is to place the most relevant information first. Hence, an ideal paragraph bears the key information in the first sentence and introduces further details in the following ones. Alternatively, the last sentence could include a summary that actually carries the main idea.</w:t>
      </w:r>
    </w:p>
    <w:p w14:paraId="7973678E" w14:textId="7C014013" w:rsidR="00536AD0" w:rsidRDefault="00536AD0" w:rsidP="00536AD0">
      <w:pPr>
        <w:rPr>
          <w:rFonts w:ascii="Arial" w:hAnsi="Arial" w:cs="Arial"/>
          <w:sz w:val="22"/>
          <w:szCs w:val="22"/>
          <w:lang w:val="id-ID"/>
        </w:rPr>
      </w:pPr>
    </w:p>
    <w:p w14:paraId="5E706BD2" w14:textId="64A8AC78" w:rsidR="00536AD0" w:rsidRDefault="00536AD0" w:rsidP="00536AD0">
      <w:pPr>
        <w:pStyle w:val="Heading3"/>
        <w:shd w:val="clear" w:color="auto" w:fill="FFFFFF"/>
        <w:spacing w:before="150" w:beforeAutospacing="0" w:after="0" w:afterAutospacing="0"/>
        <w:jc w:val="both"/>
        <w:rPr>
          <w:rFonts w:ascii="Arial" w:hAnsi="Arial" w:cs="Arial"/>
          <w:color w:val="000000"/>
          <w:sz w:val="22"/>
          <w:szCs w:val="22"/>
        </w:rPr>
      </w:pPr>
      <w:r w:rsidRPr="00536AD0">
        <w:rPr>
          <w:rFonts w:ascii="Arial" w:hAnsi="Arial" w:cs="Arial"/>
          <w:color w:val="000000"/>
          <w:sz w:val="22"/>
          <w:szCs w:val="22"/>
        </w:rPr>
        <w:t>Scan for name and numbers</w:t>
      </w:r>
    </w:p>
    <w:p w14:paraId="35ED73D3" w14:textId="77777777" w:rsidR="00536AD0" w:rsidRPr="00536AD0" w:rsidRDefault="00536AD0" w:rsidP="00536AD0">
      <w:pPr>
        <w:pStyle w:val="Heading3"/>
        <w:shd w:val="clear" w:color="auto" w:fill="FFFFFF"/>
        <w:spacing w:before="150" w:beforeAutospacing="0" w:after="0" w:afterAutospacing="0"/>
        <w:jc w:val="both"/>
        <w:rPr>
          <w:rFonts w:ascii="Arial" w:hAnsi="Arial" w:cs="Arial"/>
          <w:color w:val="000000"/>
          <w:sz w:val="22"/>
          <w:szCs w:val="22"/>
        </w:rPr>
      </w:pPr>
    </w:p>
    <w:p w14:paraId="19E53FE4" w14:textId="13F4A8A5" w:rsidR="00536AD0" w:rsidRDefault="00536AD0" w:rsidP="00CF4A36">
      <w:pPr>
        <w:pStyle w:val="NormalWeb"/>
        <w:shd w:val="clear" w:color="auto" w:fill="FFFFFF"/>
        <w:spacing w:before="0" w:beforeAutospacing="0" w:after="0" w:afterAutospacing="0"/>
        <w:ind w:firstLine="720"/>
        <w:jc w:val="both"/>
        <w:rPr>
          <w:rFonts w:ascii="Arial" w:hAnsi="Arial" w:cs="Arial"/>
          <w:color w:val="222222"/>
          <w:sz w:val="22"/>
          <w:szCs w:val="22"/>
        </w:rPr>
      </w:pPr>
      <w:r w:rsidRPr="00536AD0">
        <w:rPr>
          <w:rFonts w:ascii="Arial" w:hAnsi="Arial" w:cs="Arial"/>
          <w:color w:val="222222"/>
          <w:sz w:val="22"/>
          <w:szCs w:val="22"/>
        </w:rPr>
        <w:t>Most texts have names or numbers, which relate to facts, people or places. It’s not important to get all the facts in the right order while previewing. It</w:t>
      </w:r>
      <w:r>
        <w:rPr>
          <w:rFonts w:ascii="Arial" w:hAnsi="Arial" w:cs="Arial"/>
          <w:color w:val="222222"/>
          <w:sz w:val="22"/>
          <w:szCs w:val="22"/>
          <w:lang w:val="en-GB"/>
        </w:rPr>
        <w:t>s also</w:t>
      </w:r>
      <w:r w:rsidRPr="00536AD0">
        <w:rPr>
          <w:rFonts w:ascii="Arial" w:hAnsi="Arial" w:cs="Arial"/>
          <w:color w:val="222222"/>
          <w:sz w:val="22"/>
          <w:szCs w:val="22"/>
        </w:rPr>
        <w:t xml:space="preserve"> useful to know where and when a story takes place, who is involved and what the main fact is about.</w:t>
      </w:r>
    </w:p>
    <w:p w14:paraId="24264437" w14:textId="77777777" w:rsidR="00536AD0" w:rsidRPr="00536AD0" w:rsidRDefault="00536AD0" w:rsidP="00536AD0">
      <w:pPr>
        <w:pStyle w:val="NormalWeb"/>
        <w:shd w:val="clear" w:color="auto" w:fill="FFFFFF"/>
        <w:spacing w:before="0" w:beforeAutospacing="0" w:after="0" w:afterAutospacing="0"/>
        <w:jc w:val="both"/>
        <w:rPr>
          <w:rFonts w:ascii="Arial" w:hAnsi="Arial" w:cs="Arial"/>
          <w:color w:val="222222"/>
          <w:sz w:val="22"/>
          <w:szCs w:val="22"/>
        </w:rPr>
      </w:pPr>
    </w:p>
    <w:p w14:paraId="0AD0D730" w14:textId="2BF66E13" w:rsidR="00536AD0" w:rsidRDefault="00536AD0" w:rsidP="00CF4A36">
      <w:pPr>
        <w:pStyle w:val="NormalWeb"/>
        <w:shd w:val="clear" w:color="auto" w:fill="FFFFFF"/>
        <w:spacing w:before="0" w:beforeAutospacing="0" w:after="0" w:afterAutospacing="0"/>
        <w:ind w:firstLine="720"/>
        <w:jc w:val="both"/>
        <w:rPr>
          <w:rFonts w:ascii="Arial" w:hAnsi="Arial" w:cs="Arial"/>
          <w:color w:val="222222"/>
          <w:sz w:val="22"/>
          <w:szCs w:val="22"/>
        </w:rPr>
      </w:pPr>
      <w:r w:rsidRPr="00536AD0">
        <w:rPr>
          <w:rFonts w:ascii="Arial" w:hAnsi="Arial" w:cs="Arial"/>
          <w:color w:val="222222"/>
          <w:sz w:val="22"/>
          <w:szCs w:val="22"/>
        </w:rPr>
        <w:t>To start scanning move your index finger across the page either in zigzag or serpentine style. You may quickly recall the name or number a few times. Then read the full text picking up all other details to complete the image. The assignment offers some exercises.</w:t>
      </w:r>
    </w:p>
    <w:p w14:paraId="27E9A838" w14:textId="75006276" w:rsidR="00536AD0" w:rsidRDefault="00536AD0" w:rsidP="00536AD0">
      <w:pPr>
        <w:pStyle w:val="NormalWeb"/>
        <w:shd w:val="clear" w:color="auto" w:fill="FFFFFF"/>
        <w:spacing w:before="0" w:beforeAutospacing="0" w:after="0" w:afterAutospacing="0"/>
        <w:jc w:val="both"/>
        <w:rPr>
          <w:rFonts w:ascii="Arial" w:hAnsi="Arial" w:cs="Arial"/>
          <w:color w:val="222222"/>
          <w:sz w:val="22"/>
          <w:szCs w:val="22"/>
        </w:rPr>
      </w:pPr>
    </w:p>
    <w:p w14:paraId="2ACE4014" w14:textId="554B9064" w:rsidR="009144D5" w:rsidRPr="009144D5" w:rsidRDefault="009144D5" w:rsidP="00536AD0">
      <w:pPr>
        <w:pStyle w:val="NormalWeb"/>
        <w:shd w:val="clear" w:color="auto" w:fill="FFFFFF"/>
        <w:spacing w:before="0" w:beforeAutospacing="0" w:after="0" w:afterAutospacing="0"/>
        <w:jc w:val="both"/>
        <w:rPr>
          <w:rFonts w:ascii="Arial" w:hAnsi="Arial" w:cs="Arial"/>
          <w:b/>
          <w:sz w:val="22"/>
          <w:szCs w:val="22"/>
          <w:lang w:val="en-GB"/>
        </w:rPr>
      </w:pPr>
      <w:r w:rsidRPr="009144D5">
        <w:rPr>
          <w:rFonts w:ascii="Arial" w:hAnsi="Arial" w:cs="Arial"/>
          <w:b/>
          <w:sz w:val="22"/>
          <w:szCs w:val="22"/>
          <w:lang w:val="en-GB"/>
        </w:rPr>
        <w:t>TIPS</w:t>
      </w:r>
    </w:p>
    <w:p w14:paraId="14907072" w14:textId="5151663B" w:rsidR="009144D5" w:rsidRDefault="009144D5" w:rsidP="009144D5">
      <w:pPr>
        <w:pStyle w:val="Default"/>
      </w:pPr>
    </w:p>
    <w:p w14:paraId="3884007E" w14:textId="77777777" w:rsidR="00D268EE" w:rsidRPr="00D268EE" w:rsidRDefault="00D268EE" w:rsidP="00D268EE">
      <w:pPr>
        <w:pStyle w:val="NormalWeb"/>
        <w:shd w:val="clear" w:color="auto" w:fill="FFFFFF"/>
        <w:spacing w:before="0" w:beforeAutospacing="0" w:after="150" w:afterAutospacing="0"/>
        <w:jc w:val="both"/>
        <w:rPr>
          <w:rFonts w:ascii="Arial" w:hAnsi="Arial" w:cs="Arial"/>
          <w:sz w:val="22"/>
          <w:szCs w:val="22"/>
        </w:rPr>
      </w:pPr>
      <w:r w:rsidRPr="00D268EE">
        <w:rPr>
          <w:rFonts w:ascii="Arial" w:hAnsi="Arial" w:cs="Arial"/>
          <w:sz w:val="22"/>
          <w:szCs w:val="22"/>
        </w:rPr>
        <w:t>Previewing text helps to engage and develop the background knowledge for students of all ages. It aids students in making predictions about the text and can pique their interest, thereby increasing their motivation to read. In addition, previewing allows students to focus their reading on key information. Previewing may provide clues about the text structure, preparing the reader to mentally organize the new information. After previewing, the student is ready to better comprehend the text. This is particularly true for students who have limited literacy skills.</w:t>
      </w:r>
    </w:p>
    <w:p w14:paraId="3B13AC2E" w14:textId="77777777" w:rsidR="00D268EE" w:rsidRPr="00D268EE" w:rsidRDefault="00D268EE" w:rsidP="00D268EE">
      <w:pPr>
        <w:pStyle w:val="NormalWeb"/>
        <w:shd w:val="clear" w:color="auto" w:fill="FFFFFF"/>
        <w:spacing w:before="0" w:beforeAutospacing="0" w:after="150" w:afterAutospacing="0"/>
        <w:jc w:val="both"/>
        <w:rPr>
          <w:rFonts w:ascii="Arial" w:hAnsi="Arial" w:cs="Arial"/>
          <w:sz w:val="22"/>
          <w:szCs w:val="22"/>
        </w:rPr>
      </w:pPr>
      <w:r w:rsidRPr="00D268EE">
        <w:rPr>
          <w:rFonts w:ascii="Arial" w:hAnsi="Arial" w:cs="Arial"/>
          <w:sz w:val="22"/>
          <w:szCs w:val="22"/>
        </w:rPr>
        <w:t>Previewing a text should not give away too much of the content of the text. Students should be reading purposefully, so there should be some “mystery” about what is in the text. The Iowa Core placed increased emphasis on having student engage with complex text and to learn how to attack difficult text through close and repeated readings. Dr. Timothy Shanahan offers some perspective in his blog, </w:t>
      </w:r>
      <w:hyperlink r:id="rId6" w:tgtFrame="_blank" w:history="1">
        <w:r w:rsidRPr="00D268EE">
          <w:rPr>
            <w:rStyle w:val="Hyperlink"/>
            <w:rFonts w:ascii="Arial" w:hAnsi="Arial" w:cs="Arial"/>
            <w:color w:val="auto"/>
            <w:sz w:val="22"/>
            <w:szCs w:val="22"/>
          </w:rPr>
          <w:t>Shanahan on Literacy</w:t>
        </w:r>
      </w:hyperlink>
      <w:r w:rsidRPr="00D268EE">
        <w:rPr>
          <w:rFonts w:ascii="Arial" w:hAnsi="Arial" w:cs="Arial"/>
          <w:sz w:val="22"/>
          <w:szCs w:val="22"/>
        </w:rPr>
        <w:t>.</w:t>
      </w:r>
    </w:p>
    <w:p w14:paraId="7CC12258" w14:textId="77777777" w:rsidR="00D268EE" w:rsidRPr="00D268EE" w:rsidRDefault="00D268EE" w:rsidP="00D268EE">
      <w:pPr>
        <w:pStyle w:val="NormalWeb"/>
        <w:shd w:val="clear" w:color="auto" w:fill="FFFFFF"/>
        <w:spacing w:before="0" w:beforeAutospacing="0" w:after="150" w:afterAutospacing="0"/>
        <w:jc w:val="both"/>
        <w:rPr>
          <w:rFonts w:ascii="Arial" w:hAnsi="Arial" w:cs="Arial"/>
          <w:sz w:val="22"/>
          <w:szCs w:val="22"/>
        </w:rPr>
      </w:pPr>
      <w:r w:rsidRPr="00D268EE">
        <w:rPr>
          <w:rFonts w:ascii="Arial" w:hAnsi="Arial" w:cs="Arial"/>
          <w:sz w:val="22"/>
          <w:szCs w:val="22"/>
        </w:rPr>
        <w:t>When previewing text with a small group or with the whole class, a teacher can be alerted to misconceptions students may hold, and be able to address those prior to reading.</w:t>
      </w:r>
    </w:p>
    <w:p w14:paraId="184F8EAB" w14:textId="77777777" w:rsidR="00D268EE" w:rsidRPr="00D268EE" w:rsidRDefault="00D268EE" w:rsidP="00D268EE">
      <w:pPr>
        <w:pStyle w:val="NormalWeb"/>
        <w:shd w:val="clear" w:color="auto" w:fill="FFFFFF"/>
        <w:spacing w:before="0" w:beforeAutospacing="0" w:after="150" w:afterAutospacing="0"/>
        <w:jc w:val="both"/>
        <w:rPr>
          <w:rFonts w:ascii="Arial" w:hAnsi="Arial" w:cs="Arial"/>
          <w:sz w:val="22"/>
          <w:szCs w:val="22"/>
        </w:rPr>
      </w:pPr>
      <w:r w:rsidRPr="00D268EE">
        <w:rPr>
          <w:rFonts w:ascii="Arial" w:hAnsi="Arial" w:cs="Arial"/>
          <w:sz w:val="22"/>
          <w:szCs w:val="22"/>
        </w:rPr>
        <w:t>A preview may vary based on the type of text. A preview of a narrative text might include looking at the cover and title, reading the “teaser” on the back book cover, looking at pictures, and/or noticing chapter names. A preview of an expository text could also include attention to text features such as headings and subheadings, maps and charts, picture captions, and featured vocabulary.</w:t>
      </w:r>
    </w:p>
    <w:p w14:paraId="3F2103F9" w14:textId="77777777" w:rsidR="00D268EE" w:rsidRPr="00D268EE" w:rsidRDefault="00D268EE" w:rsidP="00D268EE">
      <w:pPr>
        <w:pStyle w:val="NormalWeb"/>
        <w:shd w:val="clear" w:color="auto" w:fill="FFFFFF"/>
        <w:spacing w:before="0" w:beforeAutospacing="0" w:after="150" w:afterAutospacing="0"/>
        <w:jc w:val="both"/>
        <w:rPr>
          <w:rFonts w:ascii="Arial" w:hAnsi="Arial" w:cs="Arial"/>
          <w:sz w:val="22"/>
          <w:szCs w:val="22"/>
        </w:rPr>
      </w:pPr>
      <w:r w:rsidRPr="00D268EE">
        <w:rPr>
          <w:rFonts w:ascii="Arial" w:hAnsi="Arial" w:cs="Arial"/>
          <w:sz w:val="22"/>
          <w:szCs w:val="22"/>
        </w:rPr>
        <w:t>Subject matter may dictate the contents of a preview. A preview of a science text might focus on tables or charts that will be key to understanding the text, while a preview of a history text might include noting the author and how the author’s perspective might affect the point of view of the text.</w:t>
      </w:r>
    </w:p>
    <w:p w14:paraId="3ACBCFD5" w14:textId="1A1A8485" w:rsidR="00D268EE" w:rsidRPr="00D268EE" w:rsidRDefault="00D268EE" w:rsidP="00D268EE">
      <w:pPr>
        <w:pStyle w:val="NormalWeb"/>
        <w:shd w:val="clear" w:color="auto" w:fill="FFFFFF"/>
        <w:spacing w:before="0" w:beforeAutospacing="0" w:after="150" w:afterAutospacing="0"/>
        <w:jc w:val="both"/>
        <w:rPr>
          <w:rFonts w:ascii="Arial" w:hAnsi="Arial" w:cs="Arial"/>
          <w:sz w:val="22"/>
          <w:szCs w:val="22"/>
        </w:rPr>
      </w:pPr>
      <w:r w:rsidRPr="00D268EE">
        <w:rPr>
          <w:rFonts w:ascii="Arial" w:hAnsi="Arial" w:cs="Arial"/>
          <w:sz w:val="22"/>
          <w:szCs w:val="22"/>
        </w:rPr>
        <w:t>Previewing text may be combined with other pre-reading activities, such as questioning, predicting, or Talk-alouds.</w:t>
      </w:r>
    </w:p>
    <w:p w14:paraId="04367526" w14:textId="1652617D" w:rsidR="009144D5" w:rsidRPr="009144D5" w:rsidRDefault="009144D5" w:rsidP="009144D5">
      <w:pPr>
        <w:pStyle w:val="Default"/>
        <w:jc w:val="both"/>
        <w:rPr>
          <w:rFonts w:ascii="Arial" w:hAnsi="Arial" w:cs="Arial"/>
          <w:color w:val="auto"/>
          <w:sz w:val="22"/>
          <w:szCs w:val="22"/>
        </w:rPr>
      </w:pPr>
      <w:r w:rsidRPr="009144D5">
        <w:rPr>
          <w:rFonts w:ascii="Arial" w:hAnsi="Arial" w:cs="Arial"/>
          <w:color w:val="auto"/>
          <w:sz w:val="22"/>
          <w:szCs w:val="22"/>
        </w:rPr>
        <w:t xml:space="preserve">Preview so you can get a main idea of the reading. This will help you plan ahead with your reading and will prepare your brain to better understand and remember what you’re reading. </w:t>
      </w:r>
    </w:p>
    <w:p w14:paraId="569DF2A2" w14:textId="77777777" w:rsidR="009144D5" w:rsidRDefault="009144D5" w:rsidP="009144D5">
      <w:pPr>
        <w:pStyle w:val="Default"/>
        <w:spacing w:after="179"/>
        <w:jc w:val="both"/>
        <w:rPr>
          <w:color w:val="auto"/>
          <w:sz w:val="20"/>
          <w:szCs w:val="20"/>
        </w:rPr>
      </w:pPr>
    </w:p>
    <w:p w14:paraId="3838DAF8" w14:textId="04722751" w:rsidR="009144D5" w:rsidRPr="009144D5" w:rsidRDefault="009144D5" w:rsidP="009144D5">
      <w:pPr>
        <w:pStyle w:val="Default"/>
        <w:numPr>
          <w:ilvl w:val="0"/>
          <w:numId w:val="12"/>
        </w:numPr>
        <w:spacing w:after="179"/>
        <w:jc w:val="both"/>
        <w:rPr>
          <w:rFonts w:ascii="Arial" w:hAnsi="Arial" w:cs="Arial"/>
          <w:color w:val="auto"/>
          <w:sz w:val="22"/>
          <w:szCs w:val="22"/>
        </w:rPr>
      </w:pPr>
      <w:r w:rsidRPr="009144D5">
        <w:rPr>
          <w:rFonts w:ascii="Arial" w:hAnsi="Arial" w:cs="Arial"/>
          <w:color w:val="auto"/>
          <w:sz w:val="22"/>
          <w:szCs w:val="22"/>
        </w:rPr>
        <w:t xml:space="preserve">Spend about 5-10 minutes familiarizing yourself with the reading assignment </w:t>
      </w:r>
    </w:p>
    <w:p w14:paraId="78351D5A" w14:textId="63A1E980" w:rsidR="009144D5" w:rsidRPr="009144D5" w:rsidRDefault="009144D5" w:rsidP="009144D5">
      <w:pPr>
        <w:pStyle w:val="Default"/>
        <w:numPr>
          <w:ilvl w:val="0"/>
          <w:numId w:val="12"/>
        </w:numPr>
        <w:spacing w:after="179"/>
        <w:jc w:val="both"/>
        <w:rPr>
          <w:rFonts w:ascii="Arial" w:hAnsi="Arial" w:cs="Arial"/>
          <w:color w:val="auto"/>
          <w:sz w:val="22"/>
          <w:szCs w:val="22"/>
        </w:rPr>
      </w:pPr>
      <w:r w:rsidRPr="009144D5">
        <w:rPr>
          <w:rFonts w:ascii="Arial" w:hAnsi="Arial" w:cs="Arial"/>
          <w:color w:val="auto"/>
          <w:sz w:val="22"/>
          <w:szCs w:val="22"/>
        </w:rPr>
        <w:t xml:space="preserve">Pay attention to these elements: title and intro; subheadings; diagrams, pictures, and charts; any summary, questions, or review at the end of the chapter </w:t>
      </w:r>
    </w:p>
    <w:p w14:paraId="28B40DEB" w14:textId="37C9EDFF" w:rsidR="009144D5" w:rsidRDefault="009144D5" w:rsidP="009144D5">
      <w:pPr>
        <w:pStyle w:val="Default"/>
        <w:numPr>
          <w:ilvl w:val="0"/>
          <w:numId w:val="12"/>
        </w:numPr>
        <w:jc w:val="both"/>
        <w:rPr>
          <w:rFonts w:ascii="Arial" w:hAnsi="Arial" w:cs="Arial"/>
          <w:color w:val="auto"/>
          <w:sz w:val="22"/>
          <w:szCs w:val="22"/>
        </w:rPr>
      </w:pPr>
      <w:r w:rsidRPr="009144D5">
        <w:rPr>
          <w:rFonts w:ascii="Arial" w:hAnsi="Arial" w:cs="Arial"/>
          <w:color w:val="auto"/>
          <w:sz w:val="22"/>
          <w:szCs w:val="22"/>
        </w:rPr>
        <w:t xml:space="preserve">Plan ahead for reading: what are the main ideas, how long will it take, what might you need to note for a test or paper? </w:t>
      </w:r>
    </w:p>
    <w:p w14:paraId="744BA507" w14:textId="77777777" w:rsidR="009144D5" w:rsidRDefault="009144D5" w:rsidP="009144D5">
      <w:pPr>
        <w:pStyle w:val="Default"/>
        <w:jc w:val="both"/>
        <w:rPr>
          <w:rFonts w:cstheme="minorBidi"/>
          <w:color w:val="auto"/>
        </w:rPr>
      </w:pPr>
      <w:r>
        <w:rPr>
          <w:rFonts w:cstheme="minorBidi"/>
          <w:color w:val="auto"/>
        </w:rPr>
        <w:t xml:space="preserve"> </w:t>
      </w:r>
    </w:p>
    <w:p w14:paraId="1506E4A6" w14:textId="5A21AE34" w:rsidR="009144D5" w:rsidRPr="009144D5" w:rsidRDefault="009144D5" w:rsidP="009144D5">
      <w:pPr>
        <w:pStyle w:val="Default"/>
        <w:jc w:val="both"/>
        <w:rPr>
          <w:rFonts w:ascii="Arial" w:hAnsi="Arial" w:cs="Arial"/>
          <w:color w:val="auto"/>
          <w:sz w:val="22"/>
          <w:szCs w:val="22"/>
        </w:rPr>
      </w:pPr>
      <w:r w:rsidRPr="009144D5">
        <w:rPr>
          <w:rFonts w:ascii="Arial" w:hAnsi="Arial" w:cs="Arial"/>
          <w:color w:val="auto"/>
          <w:sz w:val="22"/>
          <w:szCs w:val="22"/>
        </w:rPr>
        <w:t xml:space="preserve">Read actively not passively. Doing so will help you understand the material and remember it later. </w:t>
      </w:r>
    </w:p>
    <w:p w14:paraId="5924F69A" w14:textId="77777777" w:rsidR="009144D5" w:rsidRPr="009144D5" w:rsidRDefault="009144D5" w:rsidP="009144D5">
      <w:pPr>
        <w:pStyle w:val="Default"/>
        <w:rPr>
          <w:rFonts w:ascii="Arial" w:hAnsi="Arial" w:cs="Arial"/>
          <w:color w:val="auto"/>
          <w:sz w:val="22"/>
          <w:szCs w:val="22"/>
        </w:rPr>
      </w:pPr>
    </w:p>
    <w:p w14:paraId="447E6562" w14:textId="015B75F3" w:rsidR="009144D5" w:rsidRPr="009144D5" w:rsidRDefault="009144D5" w:rsidP="009144D5">
      <w:pPr>
        <w:pStyle w:val="Default"/>
        <w:numPr>
          <w:ilvl w:val="0"/>
          <w:numId w:val="13"/>
        </w:numPr>
        <w:spacing w:after="178"/>
        <w:jc w:val="both"/>
        <w:rPr>
          <w:rFonts w:ascii="Arial" w:hAnsi="Arial" w:cs="Arial"/>
          <w:color w:val="auto"/>
          <w:sz w:val="22"/>
          <w:szCs w:val="22"/>
        </w:rPr>
      </w:pPr>
      <w:r w:rsidRPr="009144D5">
        <w:rPr>
          <w:rFonts w:ascii="Arial" w:hAnsi="Arial" w:cs="Arial"/>
          <w:color w:val="auto"/>
          <w:sz w:val="22"/>
          <w:szCs w:val="22"/>
        </w:rPr>
        <w:t xml:space="preserve">Monitor your attention and understanding regularly so you can ensure you know the concepts in each section. </w:t>
      </w:r>
    </w:p>
    <w:p w14:paraId="40043978" w14:textId="0AFF5B3A" w:rsidR="009144D5" w:rsidRPr="009144D5" w:rsidRDefault="009144D5" w:rsidP="009144D5">
      <w:pPr>
        <w:pStyle w:val="Default"/>
        <w:numPr>
          <w:ilvl w:val="0"/>
          <w:numId w:val="13"/>
        </w:numPr>
        <w:spacing w:after="178"/>
        <w:jc w:val="both"/>
        <w:rPr>
          <w:rFonts w:ascii="Arial" w:hAnsi="Arial" w:cs="Arial"/>
          <w:color w:val="auto"/>
          <w:sz w:val="22"/>
          <w:szCs w:val="22"/>
        </w:rPr>
      </w:pPr>
      <w:r w:rsidRPr="009144D5">
        <w:rPr>
          <w:rFonts w:ascii="Arial" w:hAnsi="Arial" w:cs="Arial"/>
          <w:color w:val="auto"/>
          <w:sz w:val="22"/>
          <w:szCs w:val="22"/>
        </w:rPr>
        <w:lastRenderedPageBreak/>
        <w:t xml:space="preserve">Underline key words or phrases, and write notes in the margin. Use highlighters sparingly. These actions help you if you need to revisit or find something in the text. </w:t>
      </w:r>
    </w:p>
    <w:p w14:paraId="3C7F9C92" w14:textId="77777777" w:rsidR="009144D5" w:rsidRPr="009144D5" w:rsidRDefault="009144D5" w:rsidP="009144D5">
      <w:pPr>
        <w:pStyle w:val="Default"/>
        <w:numPr>
          <w:ilvl w:val="0"/>
          <w:numId w:val="13"/>
        </w:numPr>
        <w:spacing w:after="178"/>
        <w:jc w:val="both"/>
        <w:rPr>
          <w:rFonts w:ascii="Arial" w:hAnsi="Arial" w:cs="Arial"/>
          <w:color w:val="auto"/>
          <w:sz w:val="22"/>
          <w:szCs w:val="22"/>
        </w:rPr>
      </w:pPr>
      <w:r w:rsidRPr="009144D5">
        <w:rPr>
          <w:rFonts w:ascii="Arial" w:hAnsi="Arial" w:cs="Arial"/>
          <w:color w:val="auto"/>
          <w:sz w:val="22"/>
          <w:szCs w:val="22"/>
        </w:rPr>
        <w:t xml:space="preserve">If possible, take notes on important concepts while you read or once you’ve finished reading. Condensing the material into a “study-able” package will make it easier to review later. </w:t>
      </w:r>
    </w:p>
    <w:p w14:paraId="6E077C04" w14:textId="50392CFC" w:rsidR="009144D5" w:rsidRPr="009144D5" w:rsidRDefault="009144D5" w:rsidP="009144D5">
      <w:pPr>
        <w:pStyle w:val="Default"/>
        <w:numPr>
          <w:ilvl w:val="0"/>
          <w:numId w:val="13"/>
        </w:numPr>
        <w:spacing w:after="178"/>
        <w:jc w:val="both"/>
        <w:rPr>
          <w:rFonts w:ascii="Arial" w:hAnsi="Arial" w:cs="Arial"/>
          <w:color w:val="auto"/>
          <w:sz w:val="22"/>
          <w:szCs w:val="22"/>
        </w:rPr>
      </w:pPr>
      <w:r w:rsidRPr="009144D5">
        <w:rPr>
          <w:rFonts w:ascii="Arial" w:hAnsi="Arial" w:cs="Arial"/>
          <w:color w:val="auto"/>
          <w:sz w:val="22"/>
          <w:szCs w:val="22"/>
        </w:rPr>
        <w:t xml:space="preserve">Break up your reading assignment into manageable sections. Tackle them one at a time. </w:t>
      </w:r>
    </w:p>
    <w:p w14:paraId="302D952C" w14:textId="3E156B36" w:rsidR="009144D5" w:rsidRDefault="009144D5" w:rsidP="009144D5">
      <w:pPr>
        <w:pStyle w:val="Default"/>
        <w:numPr>
          <w:ilvl w:val="0"/>
          <w:numId w:val="13"/>
        </w:numPr>
        <w:jc w:val="both"/>
        <w:rPr>
          <w:rFonts w:ascii="Arial" w:hAnsi="Arial" w:cs="Arial"/>
          <w:color w:val="auto"/>
          <w:sz w:val="22"/>
          <w:szCs w:val="22"/>
        </w:rPr>
      </w:pPr>
      <w:r w:rsidRPr="009144D5">
        <w:rPr>
          <w:rFonts w:ascii="Arial" w:hAnsi="Arial" w:cs="Arial"/>
          <w:color w:val="auto"/>
          <w:sz w:val="22"/>
          <w:szCs w:val="22"/>
        </w:rPr>
        <w:t xml:space="preserve">Take a short break if you’re getting easily distracted or unable to focus. </w:t>
      </w:r>
    </w:p>
    <w:p w14:paraId="56BEDE2B" w14:textId="735DF282" w:rsidR="009144D5" w:rsidRDefault="009144D5" w:rsidP="009144D5">
      <w:pPr>
        <w:pStyle w:val="Default"/>
        <w:jc w:val="both"/>
        <w:rPr>
          <w:rFonts w:ascii="Arial" w:hAnsi="Arial" w:cs="Arial"/>
          <w:color w:val="auto"/>
          <w:sz w:val="22"/>
          <w:szCs w:val="22"/>
        </w:rPr>
      </w:pPr>
    </w:p>
    <w:p w14:paraId="22D036A1" w14:textId="77777777" w:rsidR="009144D5" w:rsidRDefault="009144D5" w:rsidP="009144D5">
      <w:pPr>
        <w:pStyle w:val="Default"/>
      </w:pPr>
    </w:p>
    <w:p w14:paraId="0E294531" w14:textId="156D23DE" w:rsidR="009144D5" w:rsidRPr="009144D5" w:rsidRDefault="009144D5" w:rsidP="009144D5">
      <w:pPr>
        <w:pStyle w:val="Default"/>
        <w:jc w:val="both"/>
        <w:rPr>
          <w:rFonts w:ascii="Arial" w:hAnsi="Arial" w:cs="Arial"/>
          <w:color w:val="auto"/>
          <w:sz w:val="22"/>
          <w:szCs w:val="22"/>
        </w:rPr>
      </w:pPr>
      <w:r w:rsidRPr="009144D5">
        <w:rPr>
          <w:rFonts w:ascii="Arial" w:hAnsi="Arial" w:cs="Arial"/>
          <w:color w:val="auto"/>
          <w:sz w:val="22"/>
          <w:szCs w:val="22"/>
        </w:rPr>
        <w:t xml:space="preserve">Recall and quiz yourself so you can remember the information. We forget much of what we read within minutes unless we do something to actively recall it immediately. </w:t>
      </w:r>
    </w:p>
    <w:p w14:paraId="1705B067" w14:textId="77777777" w:rsidR="009144D5" w:rsidRPr="009144D5" w:rsidRDefault="009144D5" w:rsidP="009144D5">
      <w:pPr>
        <w:pStyle w:val="Default"/>
        <w:jc w:val="both"/>
        <w:rPr>
          <w:rFonts w:ascii="Arial" w:hAnsi="Arial" w:cs="Arial"/>
          <w:color w:val="auto"/>
          <w:sz w:val="22"/>
          <w:szCs w:val="22"/>
        </w:rPr>
      </w:pPr>
    </w:p>
    <w:p w14:paraId="6050117C" w14:textId="3722B524" w:rsidR="009144D5" w:rsidRPr="009144D5" w:rsidRDefault="009144D5" w:rsidP="009144D5">
      <w:pPr>
        <w:pStyle w:val="Default"/>
        <w:numPr>
          <w:ilvl w:val="0"/>
          <w:numId w:val="14"/>
        </w:numPr>
        <w:spacing w:after="178"/>
        <w:jc w:val="both"/>
        <w:rPr>
          <w:rFonts w:ascii="Arial" w:hAnsi="Arial" w:cs="Arial"/>
          <w:color w:val="auto"/>
          <w:sz w:val="22"/>
          <w:szCs w:val="22"/>
        </w:rPr>
      </w:pPr>
      <w:r w:rsidRPr="009144D5">
        <w:rPr>
          <w:rFonts w:ascii="Arial" w:hAnsi="Arial" w:cs="Arial"/>
          <w:color w:val="auto"/>
          <w:sz w:val="22"/>
          <w:szCs w:val="22"/>
        </w:rPr>
        <w:t xml:space="preserve">Turn the heading or first sentence into a question and answer it after you’ve finished reading the section. </w:t>
      </w:r>
    </w:p>
    <w:p w14:paraId="7ABBB416" w14:textId="1A1C7519" w:rsidR="009144D5" w:rsidRPr="009144D5" w:rsidRDefault="009144D5" w:rsidP="009144D5">
      <w:pPr>
        <w:pStyle w:val="Default"/>
        <w:numPr>
          <w:ilvl w:val="0"/>
          <w:numId w:val="14"/>
        </w:numPr>
        <w:spacing w:after="178"/>
        <w:jc w:val="both"/>
        <w:rPr>
          <w:rFonts w:ascii="Arial" w:hAnsi="Arial" w:cs="Arial"/>
          <w:color w:val="auto"/>
          <w:sz w:val="22"/>
          <w:szCs w:val="22"/>
        </w:rPr>
      </w:pPr>
      <w:r w:rsidRPr="009144D5">
        <w:rPr>
          <w:rFonts w:ascii="Arial" w:hAnsi="Arial" w:cs="Arial"/>
          <w:color w:val="auto"/>
          <w:sz w:val="22"/>
          <w:szCs w:val="22"/>
        </w:rPr>
        <w:t xml:space="preserve">Close the book after a paragraph or section and see if you can explain aloud the concepts and information in your own words. </w:t>
      </w:r>
    </w:p>
    <w:p w14:paraId="0DF89B5E" w14:textId="5CFA955D" w:rsidR="009144D5" w:rsidRDefault="009144D5" w:rsidP="009144D5">
      <w:pPr>
        <w:pStyle w:val="Default"/>
        <w:numPr>
          <w:ilvl w:val="0"/>
          <w:numId w:val="14"/>
        </w:numPr>
        <w:jc w:val="both"/>
        <w:rPr>
          <w:rFonts w:ascii="Arial" w:hAnsi="Arial" w:cs="Arial"/>
          <w:color w:val="auto"/>
          <w:sz w:val="22"/>
          <w:szCs w:val="22"/>
        </w:rPr>
      </w:pPr>
      <w:r w:rsidRPr="009144D5">
        <w:rPr>
          <w:rFonts w:ascii="Arial" w:hAnsi="Arial" w:cs="Arial"/>
          <w:color w:val="auto"/>
          <w:sz w:val="22"/>
          <w:szCs w:val="22"/>
        </w:rPr>
        <w:t xml:space="preserve">Ask yourself questions as you read and answer them with the information from the text (this is good practice for exams). </w:t>
      </w:r>
    </w:p>
    <w:p w14:paraId="1440FC9C" w14:textId="1C27AEC3" w:rsidR="00D268EE" w:rsidRPr="00D268EE" w:rsidRDefault="00D268EE" w:rsidP="00D268EE">
      <w:pPr>
        <w:pStyle w:val="Default"/>
        <w:jc w:val="both"/>
        <w:rPr>
          <w:rFonts w:ascii="Arial" w:hAnsi="Arial" w:cs="Arial"/>
          <w:b/>
          <w:color w:val="auto"/>
          <w:sz w:val="22"/>
          <w:szCs w:val="22"/>
        </w:rPr>
      </w:pPr>
    </w:p>
    <w:p w14:paraId="39682A42" w14:textId="76CB067A" w:rsidR="00D268EE" w:rsidRPr="00D268EE" w:rsidRDefault="00D268EE" w:rsidP="00D268EE">
      <w:pPr>
        <w:pStyle w:val="Default"/>
        <w:jc w:val="both"/>
        <w:rPr>
          <w:rFonts w:ascii="Arial" w:hAnsi="Arial" w:cs="Arial"/>
          <w:b/>
          <w:color w:val="auto"/>
          <w:sz w:val="22"/>
          <w:szCs w:val="22"/>
          <w:lang w:val="en-GB"/>
        </w:rPr>
      </w:pPr>
      <w:r w:rsidRPr="00D268EE">
        <w:rPr>
          <w:rFonts w:ascii="Arial" w:hAnsi="Arial" w:cs="Arial"/>
          <w:b/>
          <w:color w:val="auto"/>
          <w:sz w:val="22"/>
          <w:szCs w:val="22"/>
          <w:lang w:val="en-GB"/>
        </w:rPr>
        <w:t>The Thing That You Need to Remember</w:t>
      </w:r>
    </w:p>
    <w:p w14:paraId="762D4BBA" w14:textId="65C47732" w:rsidR="009144D5" w:rsidRDefault="009144D5" w:rsidP="009144D5">
      <w:pPr>
        <w:pStyle w:val="Default"/>
        <w:jc w:val="both"/>
        <w:rPr>
          <w:rFonts w:ascii="Arial" w:hAnsi="Arial" w:cs="Arial"/>
          <w:color w:val="auto"/>
          <w:sz w:val="22"/>
          <w:szCs w:val="22"/>
        </w:rPr>
      </w:pPr>
    </w:p>
    <w:p w14:paraId="119C9D71" w14:textId="77777777" w:rsidR="007F4D22" w:rsidRPr="007F4D22" w:rsidRDefault="007F4D22" w:rsidP="007F4D22">
      <w:pPr>
        <w:shd w:val="clear" w:color="auto" w:fill="FFFFFF"/>
        <w:spacing w:after="150"/>
        <w:jc w:val="both"/>
        <w:rPr>
          <w:rFonts w:ascii="Arial" w:hAnsi="Arial" w:cs="Arial"/>
          <w:sz w:val="22"/>
          <w:szCs w:val="22"/>
          <w:lang w:val="id-ID" w:eastAsia="ja-JP"/>
        </w:rPr>
      </w:pPr>
      <w:r w:rsidRPr="007F4D22">
        <w:rPr>
          <w:rFonts w:ascii="Arial" w:hAnsi="Arial" w:cs="Arial"/>
          <w:sz w:val="22"/>
          <w:szCs w:val="22"/>
          <w:lang w:val="id-ID" w:eastAsia="ja-JP"/>
        </w:rPr>
        <w:t xml:space="preserve">It is common for students to dive into an academic text and begin reading in a hurry, which is often counterproductive. When reading for academic purposes, it is preferable to read with certain goals in mind. This will enable you to place your focus on the proper elements of the reading and to avoid wasting time on elements which aren’t important for your purposes. Your professors and TAs may read with their research goals in mind. </w:t>
      </w:r>
    </w:p>
    <w:p w14:paraId="5C238EEC" w14:textId="3EF68016" w:rsidR="007F4D22" w:rsidRPr="007F4D22" w:rsidRDefault="007F4D22" w:rsidP="007F4D22">
      <w:pPr>
        <w:shd w:val="clear" w:color="auto" w:fill="FFFFFF"/>
        <w:spacing w:after="150"/>
        <w:jc w:val="both"/>
        <w:rPr>
          <w:rFonts w:ascii="Arial" w:hAnsi="Arial" w:cs="Arial"/>
          <w:sz w:val="22"/>
          <w:szCs w:val="22"/>
          <w:lang w:val="id-ID" w:eastAsia="ja-JP"/>
        </w:rPr>
      </w:pPr>
      <w:r w:rsidRPr="007F4D22">
        <w:rPr>
          <w:rFonts w:ascii="Arial" w:hAnsi="Arial" w:cs="Arial"/>
          <w:sz w:val="22"/>
          <w:szCs w:val="22"/>
          <w:lang w:val="id-ID" w:eastAsia="ja-JP"/>
        </w:rPr>
        <w:t>As a student, your primary purposes in reading are shaped by the course you’re taking and/or the papers you’re writing. Spend a few minutes previewing a text before starting to read, in order to orient yourself toward what is important for you in this reading. Here is a basic method which can be applied to many texts. Not every question will be relevant for all texts, and you may find additional questions to ask yourself.</w:t>
      </w:r>
    </w:p>
    <w:p w14:paraId="5B78A4AD" w14:textId="7A75F189" w:rsidR="007F4D22" w:rsidRDefault="007F4D22" w:rsidP="007F4D22">
      <w:pPr>
        <w:pStyle w:val="ListParagraph"/>
        <w:numPr>
          <w:ilvl w:val="0"/>
          <w:numId w:val="35"/>
        </w:numPr>
        <w:shd w:val="clear" w:color="auto" w:fill="FFFFFF"/>
        <w:spacing w:before="100" w:beforeAutospacing="1" w:after="100" w:afterAutospacing="1"/>
        <w:jc w:val="both"/>
        <w:rPr>
          <w:rFonts w:ascii="Arial" w:hAnsi="Arial" w:cs="Arial"/>
          <w:sz w:val="22"/>
          <w:szCs w:val="22"/>
          <w:lang w:val="id-ID" w:eastAsia="ja-JP"/>
        </w:rPr>
      </w:pPr>
      <w:r w:rsidRPr="007F4D22">
        <w:rPr>
          <w:rFonts w:ascii="Arial" w:hAnsi="Arial" w:cs="Arial"/>
          <w:sz w:val="22"/>
          <w:szCs w:val="22"/>
          <w:lang w:val="id-ID" w:eastAsia="ja-JP"/>
        </w:rPr>
        <w:t>Read the </w:t>
      </w:r>
      <w:r w:rsidRPr="007F4D22">
        <w:rPr>
          <w:rFonts w:ascii="Arial" w:hAnsi="Arial" w:cs="Arial"/>
          <w:b/>
          <w:bCs/>
          <w:sz w:val="22"/>
          <w:szCs w:val="22"/>
          <w:lang w:val="id-ID" w:eastAsia="ja-JP"/>
        </w:rPr>
        <w:t>title</w:t>
      </w:r>
      <w:r w:rsidRPr="007F4D22">
        <w:rPr>
          <w:rFonts w:ascii="Arial" w:hAnsi="Arial" w:cs="Arial"/>
          <w:sz w:val="22"/>
          <w:szCs w:val="22"/>
          <w:lang w:val="id-ID" w:eastAsia="ja-JP"/>
        </w:rPr>
        <w:t>—don’t skip over it! Titles are chosen to orient the reader and should give a sense of the central concepts in the text.</w:t>
      </w:r>
    </w:p>
    <w:p w14:paraId="19C00085" w14:textId="77777777" w:rsidR="007F4D22" w:rsidRPr="007F4D22" w:rsidRDefault="007F4D22" w:rsidP="007F4D22">
      <w:pPr>
        <w:pStyle w:val="ListParagraph"/>
        <w:shd w:val="clear" w:color="auto" w:fill="FFFFFF"/>
        <w:spacing w:before="100" w:beforeAutospacing="1" w:after="100" w:afterAutospacing="1"/>
        <w:ind w:left="1080"/>
        <w:jc w:val="both"/>
        <w:rPr>
          <w:rFonts w:ascii="Arial" w:hAnsi="Arial" w:cs="Arial"/>
          <w:sz w:val="22"/>
          <w:szCs w:val="22"/>
          <w:lang w:val="id-ID" w:eastAsia="ja-JP"/>
        </w:rPr>
      </w:pPr>
    </w:p>
    <w:p w14:paraId="10767105" w14:textId="6E69F835" w:rsidR="007F4D22" w:rsidRDefault="007F4D22" w:rsidP="007F4D22">
      <w:pPr>
        <w:pStyle w:val="ListParagraph"/>
        <w:numPr>
          <w:ilvl w:val="0"/>
          <w:numId w:val="35"/>
        </w:numPr>
        <w:shd w:val="clear" w:color="auto" w:fill="FFFFFF"/>
        <w:spacing w:before="100" w:beforeAutospacing="1" w:after="100" w:afterAutospacing="1"/>
        <w:jc w:val="both"/>
        <w:rPr>
          <w:rFonts w:ascii="Arial" w:hAnsi="Arial" w:cs="Arial"/>
          <w:sz w:val="22"/>
          <w:szCs w:val="22"/>
          <w:lang w:val="id-ID" w:eastAsia="ja-JP"/>
        </w:rPr>
      </w:pPr>
      <w:r w:rsidRPr="007F4D22">
        <w:rPr>
          <w:rFonts w:ascii="Arial" w:hAnsi="Arial" w:cs="Arial"/>
          <w:sz w:val="22"/>
          <w:szCs w:val="22"/>
          <w:lang w:val="id-ID" w:eastAsia="ja-JP"/>
        </w:rPr>
        <w:t>Think about the </w:t>
      </w:r>
      <w:r w:rsidRPr="007F4D22">
        <w:rPr>
          <w:rFonts w:ascii="Arial" w:hAnsi="Arial" w:cs="Arial"/>
          <w:b/>
          <w:bCs/>
          <w:sz w:val="22"/>
          <w:szCs w:val="22"/>
          <w:lang w:val="id-ID" w:eastAsia="ja-JP"/>
        </w:rPr>
        <w:t>subject matter</w:t>
      </w:r>
      <w:r w:rsidRPr="007F4D22">
        <w:rPr>
          <w:rFonts w:ascii="Arial" w:hAnsi="Arial" w:cs="Arial"/>
          <w:sz w:val="22"/>
          <w:szCs w:val="22"/>
          <w:lang w:val="id-ID" w:eastAsia="ja-JP"/>
        </w:rPr>
        <w:t>: Have you read about this topic before? Where and when? What do you already know about it, or what might you guess? Is it linked in some way to your personal experience? Do you already have opinions about some aspect of this topic?</w:t>
      </w:r>
    </w:p>
    <w:p w14:paraId="7263FE10" w14:textId="77777777" w:rsidR="007F4D22" w:rsidRPr="007F4D22" w:rsidRDefault="007F4D22" w:rsidP="007F4D22">
      <w:pPr>
        <w:pStyle w:val="ListParagraph"/>
        <w:shd w:val="clear" w:color="auto" w:fill="FFFFFF"/>
        <w:spacing w:before="100" w:beforeAutospacing="1" w:after="100" w:afterAutospacing="1"/>
        <w:ind w:left="1080"/>
        <w:jc w:val="both"/>
        <w:rPr>
          <w:rFonts w:ascii="Arial" w:hAnsi="Arial" w:cs="Arial"/>
          <w:sz w:val="22"/>
          <w:szCs w:val="22"/>
          <w:lang w:val="id-ID" w:eastAsia="ja-JP"/>
        </w:rPr>
      </w:pPr>
    </w:p>
    <w:p w14:paraId="3CC2CA0E" w14:textId="574F520B" w:rsidR="007F4D22" w:rsidRPr="007F4D22" w:rsidRDefault="007F4D22" w:rsidP="007F4D22">
      <w:pPr>
        <w:pStyle w:val="ListParagraph"/>
        <w:numPr>
          <w:ilvl w:val="0"/>
          <w:numId w:val="35"/>
        </w:numPr>
        <w:shd w:val="clear" w:color="auto" w:fill="FFFFFF"/>
        <w:spacing w:before="100" w:beforeAutospacing="1" w:after="100" w:afterAutospacing="1"/>
        <w:jc w:val="both"/>
        <w:rPr>
          <w:rFonts w:ascii="Arial" w:hAnsi="Arial" w:cs="Arial"/>
          <w:sz w:val="22"/>
          <w:szCs w:val="22"/>
          <w:lang w:val="id-ID" w:eastAsia="ja-JP"/>
        </w:rPr>
      </w:pPr>
      <w:r w:rsidRPr="007F4D22">
        <w:rPr>
          <w:rFonts w:ascii="Arial" w:hAnsi="Arial" w:cs="Arial"/>
          <w:b/>
          <w:bCs/>
          <w:sz w:val="22"/>
          <w:szCs w:val="22"/>
          <w:lang w:val="id-ID" w:eastAsia="ja-JP"/>
        </w:rPr>
        <w:t>Who</w:t>
      </w:r>
      <w:r w:rsidRPr="007F4D22">
        <w:rPr>
          <w:rFonts w:ascii="Arial" w:hAnsi="Arial" w:cs="Arial"/>
          <w:sz w:val="22"/>
          <w:szCs w:val="22"/>
          <w:lang w:val="id-ID" w:eastAsia="ja-JP"/>
        </w:rPr>
        <w:t> wrote this text? What information do you have about this </w:t>
      </w:r>
      <w:r w:rsidRPr="007F4D22">
        <w:rPr>
          <w:rFonts w:ascii="Arial" w:hAnsi="Arial" w:cs="Arial"/>
          <w:b/>
          <w:bCs/>
          <w:sz w:val="22"/>
          <w:szCs w:val="22"/>
          <w:lang w:val="id-ID" w:eastAsia="ja-JP"/>
        </w:rPr>
        <w:t>author</w:t>
      </w:r>
      <w:r w:rsidRPr="007F4D22">
        <w:rPr>
          <w:rFonts w:ascii="Arial" w:hAnsi="Arial" w:cs="Arial"/>
          <w:sz w:val="22"/>
          <w:szCs w:val="22"/>
          <w:lang w:val="id-ID" w:eastAsia="ja-JP"/>
        </w:rPr>
        <w:t>? Does any information about the author appear anywhere on the title page or elsewhere in the te</w:t>
      </w:r>
      <w:bookmarkStart w:id="0" w:name="_GoBack"/>
      <w:bookmarkEnd w:id="0"/>
      <w:r w:rsidRPr="007F4D22">
        <w:rPr>
          <w:rFonts w:ascii="Arial" w:hAnsi="Arial" w:cs="Arial"/>
          <w:sz w:val="22"/>
          <w:szCs w:val="22"/>
          <w:lang w:val="id-ID" w:eastAsia="ja-JP"/>
        </w:rPr>
        <w:t>xt? If the author is an historical figure, what do you already know about him or her?</w:t>
      </w:r>
    </w:p>
    <w:p w14:paraId="661E8AE1" w14:textId="77777777" w:rsidR="007F4D22" w:rsidRPr="007F4D22" w:rsidRDefault="007F4D22" w:rsidP="007F4D22">
      <w:pPr>
        <w:pStyle w:val="ListParagraph"/>
        <w:shd w:val="clear" w:color="auto" w:fill="FFFFFF"/>
        <w:spacing w:before="100" w:beforeAutospacing="1" w:after="100" w:afterAutospacing="1"/>
        <w:ind w:left="1080"/>
        <w:jc w:val="both"/>
        <w:rPr>
          <w:rFonts w:ascii="Arial" w:hAnsi="Arial" w:cs="Arial"/>
          <w:sz w:val="22"/>
          <w:szCs w:val="22"/>
          <w:lang w:val="id-ID" w:eastAsia="ja-JP"/>
        </w:rPr>
      </w:pPr>
    </w:p>
    <w:p w14:paraId="7DC8ADB8" w14:textId="370AD356" w:rsidR="007F4D22" w:rsidRPr="007F4D22" w:rsidRDefault="007F4D22" w:rsidP="007F4D22">
      <w:pPr>
        <w:pStyle w:val="ListParagraph"/>
        <w:numPr>
          <w:ilvl w:val="0"/>
          <w:numId w:val="35"/>
        </w:numPr>
        <w:shd w:val="clear" w:color="auto" w:fill="FFFFFF"/>
        <w:spacing w:before="100" w:beforeAutospacing="1" w:after="100" w:afterAutospacing="1"/>
        <w:jc w:val="both"/>
        <w:rPr>
          <w:rFonts w:ascii="Arial" w:hAnsi="Arial" w:cs="Arial"/>
          <w:sz w:val="22"/>
          <w:szCs w:val="22"/>
          <w:lang w:val="id-ID" w:eastAsia="ja-JP"/>
        </w:rPr>
      </w:pPr>
      <w:r w:rsidRPr="007F4D22">
        <w:rPr>
          <w:rFonts w:ascii="Arial" w:hAnsi="Arial" w:cs="Arial"/>
          <w:b/>
          <w:bCs/>
          <w:sz w:val="22"/>
          <w:szCs w:val="22"/>
          <w:lang w:val="id-ID" w:eastAsia="ja-JP"/>
        </w:rPr>
        <w:t>Where</w:t>
      </w:r>
      <w:r w:rsidRPr="007F4D22">
        <w:rPr>
          <w:rFonts w:ascii="Arial" w:hAnsi="Arial" w:cs="Arial"/>
          <w:sz w:val="22"/>
          <w:szCs w:val="22"/>
          <w:lang w:val="id-ID" w:eastAsia="ja-JP"/>
        </w:rPr>
        <w:t> was this text originally </w:t>
      </w:r>
      <w:r w:rsidRPr="007F4D22">
        <w:rPr>
          <w:rFonts w:ascii="Arial" w:hAnsi="Arial" w:cs="Arial"/>
          <w:b/>
          <w:bCs/>
          <w:sz w:val="22"/>
          <w:szCs w:val="22"/>
          <w:lang w:val="id-ID" w:eastAsia="ja-JP"/>
        </w:rPr>
        <w:t>published</w:t>
      </w:r>
      <w:r w:rsidRPr="007F4D22">
        <w:rPr>
          <w:rFonts w:ascii="Arial" w:hAnsi="Arial" w:cs="Arial"/>
          <w:sz w:val="22"/>
          <w:szCs w:val="22"/>
          <w:lang w:val="id-ID" w:eastAsia="ja-JP"/>
        </w:rPr>
        <w:t>? What type of publication is this, and where does it fit into this field of study? Who would be the </w:t>
      </w:r>
      <w:r w:rsidRPr="007F4D22">
        <w:rPr>
          <w:rFonts w:ascii="Arial" w:hAnsi="Arial" w:cs="Arial"/>
          <w:b/>
          <w:bCs/>
          <w:sz w:val="22"/>
          <w:szCs w:val="22"/>
          <w:lang w:val="id-ID" w:eastAsia="ja-JP"/>
        </w:rPr>
        <w:t>audience</w:t>
      </w:r>
      <w:r w:rsidRPr="007F4D22">
        <w:rPr>
          <w:rFonts w:ascii="Arial" w:hAnsi="Arial" w:cs="Arial"/>
          <w:sz w:val="22"/>
          <w:szCs w:val="22"/>
          <w:lang w:val="id-ID" w:eastAsia="ja-JP"/>
        </w:rPr>
        <w:t> for this kind of writing? What would the audience expect to find in it?</w:t>
      </w:r>
    </w:p>
    <w:p w14:paraId="6435C4B8" w14:textId="77777777" w:rsidR="007F4D22" w:rsidRPr="007F4D22" w:rsidRDefault="007F4D22" w:rsidP="007F4D22">
      <w:pPr>
        <w:pStyle w:val="ListParagraph"/>
        <w:shd w:val="clear" w:color="auto" w:fill="FFFFFF"/>
        <w:spacing w:before="100" w:beforeAutospacing="1" w:after="100" w:afterAutospacing="1"/>
        <w:ind w:left="1080"/>
        <w:jc w:val="both"/>
        <w:rPr>
          <w:rFonts w:ascii="Arial" w:hAnsi="Arial" w:cs="Arial"/>
          <w:sz w:val="22"/>
          <w:szCs w:val="22"/>
          <w:lang w:val="id-ID" w:eastAsia="ja-JP"/>
        </w:rPr>
      </w:pPr>
    </w:p>
    <w:p w14:paraId="62BD56B1" w14:textId="544C69E0" w:rsidR="007F4D22" w:rsidRPr="007F4D22" w:rsidRDefault="007F4D22" w:rsidP="007F4D22">
      <w:pPr>
        <w:pStyle w:val="ListParagraph"/>
        <w:numPr>
          <w:ilvl w:val="0"/>
          <w:numId w:val="35"/>
        </w:numPr>
        <w:shd w:val="clear" w:color="auto" w:fill="FFFFFF"/>
        <w:spacing w:before="100" w:beforeAutospacing="1" w:after="100" w:afterAutospacing="1"/>
        <w:jc w:val="both"/>
        <w:rPr>
          <w:rFonts w:ascii="Arial" w:hAnsi="Arial" w:cs="Arial"/>
          <w:sz w:val="22"/>
          <w:szCs w:val="22"/>
          <w:lang w:val="id-ID" w:eastAsia="ja-JP"/>
        </w:rPr>
      </w:pPr>
      <w:r w:rsidRPr="007F4D22">
        <w:rPr>
          <w:rFonts w:ascii="Arial" w:hAnsi="Arial" w:cs="Arial"/>
          <w:b/>
          <w:bCs/>
          <w:sz w:val="22"/>
          <w:szCs w:val="22"/>
          <w:lang w:val="id-ID" w:eastAsia="ja-JP"/>
        </w:rPr>
        <w:lastRenderedPageBreak/>
        <w:t>When </w:t>
      </w:r>
      <w:r w:rsidRPr="007F4D22">
        <w:rPr>
          <w:rFonts w:ascii="Arial" w:hAnsi="Arial" w:cs="Arial"/>
          <w:sz w:val="22"/>
          <w:szCs w:val="22"/>
          <w:lang w:val="id-ID" w:eastAsia="ja-JP"/>
        </w:rPr>
        <w:t>was this text originally published? What is the </w:t>
      </w:r>
      <w:r w:rsidRPr="007F4D22">
        <w:rPr>
          <w:rFonts w:ascii="Arial" w:hAnsi="Arial" w:cs="Arial"/>
          <w:b/>
          <w:bCs/>
          <w:sz w:val="22"/>
          <w:szCs w:val="22"/>
          <w:lang w:val="id-ID" w:eastAsia="ja-JP"/>
        </w:rPr>
        <w:t>significance</w:t>
      </w:r>
      <w:r w:rsidRPr="007F4D22">
        <w:rPr>
          <w:rFonts w:ascii="Arial" w:hAnsi="Arial" w:cs="Arial"/>
          <w:sz w:val="22"/>
          <w:szCs w:val="22"/>
          <w:lang w:val="id-ID" w:eastAsia="ja-JP"/>
        </w:rPr>
        <w:t> of this time period in this field of study? Is the text historical? Current? Or is it possibly outdated? What were the major events or theoretical trends around the time the text was written or published?</w:t>
      </w:r>
    </w:p>
    <w:p w14:paraId="69259B22" w14:textId="77777777" w:rsidR="007F4D22" w:rsidRPr="007F4D22" w:rsidRDefault="007F4D22" w:rsidP="007F4D22">
      <w:pPr>
        <w:pStyle w:val="ListParagraph"/>
        <w:shd w:val="clear" w:color="auto" w:fill="FFFFFF"/>
        <w:spacing w:before="100" w:beforeAutospacing="1" w:after="100" w:afterAutospacing="1"/>
        <w:ind w:left="1080"/>
        <w:jc w:val="both"/>
        <w:rPr>
          <w:rFonts w:ascii="Arial" w:hAnsi="Arial" w:cs="Arial"/>
          <w:sz w:val="22"/>
          <w:szCs w:val="22"/>
          <w:lang w:val="id-ID" w:eastAsia="ja-JP"/>
        </w:rPr>
      </w:pPr>
    </w:p>
    <w:p w14:paraId="1B2A2563" w14:textId="5D22CCEE" w:rsidR="007F4D22" w:rsidRPr="007F4D22" w:rsidRDefault="007F4D22" w:rsidP="007F4D22">
      <w:pPr>
        <w:pStyle w:val="ListParagraph"/>
        <w:numPr>
          <w:ilvl w:val="0"/>
          <w:numId w:val="35"/>
        </w:numPr>
        <w:shd w:val="clear" w:color="auto" w:fill="FFFFFF"/>
        <w:spacing w:before="100" w:beforeAutospacing="1" w:after="100" w:afterAutospacing="1"/>
        <w:jc w:val="both"/>
        <w:rPr>
          <w:rFonts w:ascii="Arial" w:hAnsi="Arial" w:cs="Arial"/>
          <w:sz w:val="22"/>
          <w:szCs w:val="22"/>
          <w:lang w:val="id-ID" w:eastAsia="ja-JP"/>
        </w:rPr>
      </w:pPr>
      <w:r w:rsidRPr="007F4D22">
        <w:rPr>
          <w:rFonts w:ascii="Arial" w:hAnsi="Arial" w:cs="Arial"/>
          <w:sz w:val="22"/>
          <w:szCs w:val="22"/>
          <w:lang w:val="id-ID" w:eastAsia="ja-JP"/>
        </w:rPr>
        <w:t>Read the </w:t>
      </w:r>
      <w:r w:rsidRPr="007F4D22">
        <w:rPr>
          <w:rFonts w:ascii="Arial" w:hAnsi="Arial" w:cs="Arial"/>
          <w:b/>
          <w:bCs/>
          <w:sz w:val="22"/>
          <w:szCs w:val="22"/>
          <w:lang w:val="id-ID" w:eastAsia="ja-JP"/>
        </w:rPr>
        <w:t>chapter titles</w:t>
      </w:r>
      <w:r w:rsidRPr="007F4D22">
        <w:rPr>
          <w:rFonts w:ascii="Arial" w:hAnsi="Arial" w:cs="Arial"/>
          <w:sz w:val="22"/>
          <w:szCs w:val="22"/>
          <w:lang w:val="id-ID" w:eastAsia="ja-JP"/>
        </w:rPr>
        <w:t> or the </w:t>
      </w:r>
      <w:r w:rsidRPr="007F4D22">
        <w:rPr>
          <w:rFonts w:ascii="Arial" w:hAnsi="Arial" w:cs="Arial"/>
          <w:b/>
          <w:bCs/>
          <w:sz w:val="22"/>
          <w:szCs w:val="22"/>
          <w:lang w:val="id-ID" w:eastAsia="ja-JP"/>
        </w:rPr>
        <w:t>headings</w:t>
      </w:r>
      <w:r w:rsidRPr="007F4D22">
        <w:rPr>
          <w:rFonts w:ascii="Arial" w:hAnsi="Arial" w:cs="Arial"/>
          <w:sz w:val="22"/>
          <w:szCs w:val="22"/>
          <w:lang w:val="id-ID" w:eastAsia="ja-JP"/>
        </w:rPr>
        <w:t> that break up the chapter or article. What seems to be the general progression of ideas here?</w:t>
      </w:r>
    </w:p>
    <w:p w14:paraId="4F4EC00A" w14:textId="77777777" w:rsidR="007F4D22" w:rsidRPr="007F4D22" w:rsidRDefault="007F4D22" w:rsidP="007F4D22">
      <w:pPr>
        <w:pStyle w:val="ListParagraph"/>
        <w:shd w:val="clear" w:color="auto" w:fill="FFFFFF"/>
        <w:spacing w:before="100" w:beforeAutospacing="1" w:after="100" w:afterAutospacing="1"/>
        <w:ind w:left="1080"/>
        <w:jc w:val="both"/>
        <w:rPr>
          <w:rFonts w:ascii="Arial" w:hAnsi="Arial" w:cs="Arial"/>
          <w:sz w:val="22"/>
          <w:szCs w:val="22"/>
          <w:lang w:val="id-ID" w:eastAsia="ja-JP"/>
        </w:rPr>
      </w:pPr>
    </w:p>
    <w:p w14:paraId="3D1DA330" w14:textId="3C114F15" w:rsidR="00D268EE" w:rsidRDefault="007F4D22" w:rsidP="009144D5">
      <w:pPr>
        <w:pStyle w:val="ListParagraph"/>
        <w:numPr>
          <w:ilvl w:val="0"/>
          <w:numId w:val="35"/>
        </w:numPr>
        <w:shd w:val="clear" w:color="auto" w:fill="FFFFFF"/>
        <w:spacing w:before="100" w:beforeAutospacing="1" w:after="100" w:afterAutospacing="1"/>
        <w:jc w:val="both"/>
        <w:rPr>
          <w:rFonts w:ascii="Arial" w:hAnsi="Arial" w:cs="Arial"/>
          <w:sz w:val="22"/>
          <w:szCs w:val="22"/>
          <w:lang w:val="id-ID" w:eastAsia="ja-JP"/>
        </w:rPr>
      </w:pPr>
      <w:r w:rsidRPr="007F4D22">
        <w:rPr>
          <w:rFonts w:ascii="Arial" w:hAnsi="Arial" w:cs="Arial"/>
          <w:b/>
          <w:bCs/>
          <w:sz w:val="22"/>
          <w:szCs w:val="22"/>
          <w:lang w:val="id-ID" w:eastAsia="ja-JP"/>
        </w:rPr>
        <w:t>Why</w:t>
      </w:r>
      <w:r w:rsidRPr="007F4D22">
        <w:rPr>
          <w:rFonts w:ascii="Arial" w:hAnsi="Arial" w:cs="Arial"/>
          <w:sz w:val="22"/>
          <w:szCs w:val="22"/>
          <w:lang w:val="id-ID" w:eastAsia="ja-JP"/>
        </w:rPr>
        <w:t> has your professor assigned this text? Where does it fit into the course as a whole? What kinds of </w:t>
      </w:r>
      <w:r w:rsidRPr="007F4D22">
        <w:rPr>
          <w:rFonts w:ascii="Arial" w:hAnsi="Arial" w:cs="Arial"/>
          <w:b/>
          <w:bCs/>
          <w:sz w:val="22"/>
          <w:szCs w:val="22"/>
          <w:lang w:val="id-ID" w:eastAsia="ja-JP"/>
        </w:rPr>
        <w:t>facts and ideas</w:t>
      </w:r>
      <w:r w:rsidRPr="007F4D22">
        <w:rPr>
          <w:rFonts w:ascii="Arial" w:hAnsi="Arial" w:cs="Arial"/>
          <w:sz w:val="22"/>
          <w:szCs w:val="22"/>
          <w:lang w:val="id-ID" w:eastAsia="ja-JP"/>
        </w:rPr>
        <w:t> are you expected to </w:t>
      </w:r>
      <w:r w:rsidRPr="007F4D22">
        <w:rPr>
          <w:rFonts w:ascii="Arial" w:hAnsi="Arial" w:cs="Arial"/>
          <w:b/>
          <w:bCs/>
          <w:sz w:val="22"/>
          <w:szCs w:val="22"/>
          <w:lang w:val="id-ID" w:eastAsia="ja-JP"/>
        </w:rPr>
        <w:t>retain</w:t>
      </w:r>
      <w:r w:rsidRPr="007F4D22">
        <w:rPr>
          <w:rFonts w:ascii="Arial" w:hAnsi="Arial" w:cs="Arial"/>
          <w:sz w:val="22"/>
          <w:szCs w:val="22"/>
          <w:lang w:val="id-ID" w:eastAsia="ja-JP"/>
        </w:rPr>
        <w:t> from this reading?</w:t>
      </w:r>
    </w:p>
    <w:p w14:paraId="31E35511" w14:textId="77777777" w:rsidR="003570AE" w:rsidRPr="003570AE" w:rsidRDefault="003570AE" w:rsidP="003570AE">
      <w:pPr>
        <w:pStyle w:val="ListParagraph"/>
        <w:rPr>
          <w:rFonts w:ascii="Arial" w:hAnsi="Arial" w:cs="Arial"/>
          <w:sz w:val="22"/>
          <w:szCs w:val="22"/>
          <w:lang w:val="id-ID" w:eastAsia="ja-JP"/>
        </w:rPr>
      </w:pPr>
    </w:p>
    <w:p w14:paraId="0D054683" w14:textId="77777777" w:rsidR="003570AE" w:rsidRPr="000E754A" w:rsidRDefault="003570AE" w:rsidP="003570AE">
      <w:pPr>
        <w:jc w:val="both"/>
        <w:rPr>
          <w:rFonts w:ascii="Arial" w:hAnsi="Arial" w:cs="Arial"/>
          <w:b/>
          <w:sz w:val="22"/>
          <w:szCs w:val="22"/>
        </w:rPr>
      </w:pPr>
      <w:r w:rsidRPr="000E754A">
        <w:rPr>
          <w:rFonts w:ascii="Arial" w:hAnsi="Arial" w:cs="Arial"/>
          <w:b/>
          <w:sz w:val="22"/>
          <w:szCs w:val="22"/>
        </w:rPr>
        <w:t>PREVIEWING ACTIVITIES</w:t>
      </w:r>
    </w:p>
    <w:p w14:paraId="1E6EC278" w14:textId="77777777" w:rsidR="003570AE" w:rsidRPr="000E754A" w:rsidRDefault="003570AE" w:rsidP="003570AE">
      <w:pPr>
        <w:jc w:val="both"/>
        <w:rPr>
          <w:rFonts w:ascii="Arial" w:hAnsi="Arial" w:cs="Arial"/>
          <w:sz w:val="22"/>
          <w:szCs w:val="22"/>
        </w:rPr>
      </w:pPr>
    </w:p>
    <w:p w14:paraId="1A2735E3" w14:textId="77777777" w:rsidR="003570AE" w:rsidRPr="000E754A" w:rsidRDefault="003570AE" w:rsidP="003570AE">
      <w:pPr>
        <w:jc w:val="both"/>
        <w:rPr>
          <w:rFonts w:ascii="Arial" w:hAnsi="Arial" w:cs="Arial"/>
          <w:sz w:val="22"/>
          <w:szCs w:val="22"/>
        </w:rPr>
      </w:pPr>
      <w:r w:rsidRPr="000E754A">
        <w:rPr>
          <w:rFonts w:ascii="Arial" w:hAnsi="Arial" w:cs="Arial"/>
          <w:sz w:val="22"/>
          <w:szCs w:val="22"/>
        </w:rPr>
        <w:t>Before reading a text, it’s important to establish prior knowledge, build background knowledge, motivate the reader, and set an explicit purpose for reading. Therefore, many of the activities and discussions that one might reserve as a follow-up to reading a text are often more effective in the front end, prior to reading. Here are some ideas for how to do this:</w:t>
      </w:r>
    </w:p>
    <w:p w14:paraId="6D4AF318" w14:textId="77777777" w:rsidR="003570AE" w:rsidRPr="000E754A" w:rsidRDefault="003570AE" w:rsidP="003570AE">
      <w:pPr>
        <w:jc w:val="both"/>
        <w:rPr>
          <w:rFonts w:ascii="Arial" w:hAnsi="Arial" w:cs="Arial"/>
          <w:sz w:val="22"/>
          <w:szCs w:val="22"/>
        </w:rPr>
      </w:pPr>
    </w:p>
    <w:p w14:paraId="6F5CD14F" w14:textId="77777777" w:rsidR="003570AE" w:rsidRPr="000E754A" w:rsidRDefault="003570AE" w:rsidP="003570AE">
      <w:pPr>
        <w:spacing w:after="120"/>
        <w:jc w:val="both"/>
        <w:rPr>
          <w:rFonts w:ascii="Arial" w:hAnsi="Arial" w:cs="Arial"/>
          <w:b/>
          <w:sz w:val="22"/>
          <w:szCs w:val="22"/>
        </w:rPr>
      </w:pPr>
      <w:r w:rsidRPr="000E754A">
        <w:rPr>
          <w:rFonts w:ascii="Arial" w:hAnsi="Arial" w:cs="Arial"/>
          <w:b/>
          <w:sz w:val="22"/>
          <w:szCs w:val="22"/>
        </w:rPr>
        <w:t>Establish prior knowledge:</w:t>
      </w:r>
    </w:p>
    <w:p w14:paraId="56D6ABA0" w14:textId="77777777" w:rsidR="003570AE" w:rsidRPr="000E754A" w:rsidRDefault="003570AE" w:rsidP="003570AE">
      <w:pPr>
        <w:numPr>
          <w:ilvl w:val="0"/>
          <w:numId w:val="42"/>
        </w:numPr>
        <w:tabs>
          <w:tab w:val="clear" w:pos="3960"/>
          <w:tab w:val="num" w:pos="720"/>
        </w:tabs>
        <w:spacing w:after="120"/>
        <w:ind w:left="720" w:hanging="360"/>
        <w:jc w:val="both"/>
        <w:rPr>
          <w:rFonts w:ascii="Arial" w:hAnsi="Arial" w:cs="Arial"/>
          <w:sz w:val="22"/>
          <w:szCs w:val="22"/>
        </w:rPr>
      </w:pPr>
      <w:r w:rsidRPr="000E754A">
        <w:rPr>
          <w:rFonts w:ascii="Arial" w:hAnsi="Arial" w:cs="Arial"/>
          <w:sz w:val="22"/>
          <w:szCs w:val="22"/>
        </w:rPr>
        <w:t xml:space="preserve">Ask students to do a </w:t>
      </w:r>
      <w:r w:rsidRPr="000E754A">
        <w:rPr>
          <w:rFonts w:ascii="Arial" w:hAnsi="Arial" w:cs="Arial"/>
          <w:b/>
          <w:sz w:val="22"/>
          <w:szCs w:val="22"/>
        </w:rPr>
        <w:t xml:space="preserve">timed quick-sketch, </w:t>
      </w:r>
      <w:r w:rsidRPr="000E754A">
        <w:rPr>
          <w:rFonts w:ascii="Arial" w:hAnsi="Arial" w:cs="Arial"/>
          <w:sz w:val="22"/>
          <w:szCs w:val="22"/>
        </w:rPr>
        <w:t>in which they draw as many associated thoughts, ideas, topics, etc. as possible (alternately they many write instead of draw, or be given the option to do either.)</w:t>
      </w:r>
    </w:p>
    <w:p w14:paraId="0482F092" w14:textId="77777777" w:rsidR="003570AE" w:rsidRPr="000E754A" w:rsidRDefault="003570AE" w:rsidP="003570AE">
      <w:pPr>
        <w:numPr>
          <w:ilvl w:val="0"/>
          <w:numId w:val="42"/>
        </w:numPr>
        <w:tabs>
          <w:tab w:val="clear" w:pos="3960"/>
          <w:tab w:val="num" w:pos="720"/>
        </w:tabs>
        <w:spacing w:after="120"/>
        <w:ind w:left="720" w:hanging="360"/>
        <w:jc w:val="both"/>
        <w:rPr>
          <w:rFonts w:ascii="Arial" w:hAnsi="Arial" w:cs="Arial"/>
          <w:sz w:val="22"/>
          <w:szCs w:val="22"/>
        </w:rPr>
      </w:pPr>
      <w:r w:rsidRPr="000E754A">
        <w:rPr>
          <w:rFonts w:ascii="Arial" w:hAnsi="Arial" w:cs="Arial"/>
          <w:b/>
          <w:sz w:val="22"/>
          <w:szCs w:val="22"/>
        </w:rPr>
        <w:t xml:space="preserve">Anticipation guides: </w:t>
      </w:r>
      <w:r w:rsidRPr="000E754A">
        <w:rPr>
          <w:rFonts w:ascii="Arial" w:hAnsi="Arial" w:cs="Arial"/>
          <w:sz w:val="22"/>
          <w:szCs w:val="22"/>
        </w:rPr>
        <w:t>the teacher creates a written list of statements about important information from the text to be read. Students agree or disagree with each, and then may discuss the statements or individually respond to them. After reading students adjust or modify their responses.</w:t>
      </w:r>
    </w:p>
    <w:p w14:paraId="2E53C38B" w14:textId="77777777" w:rsidR="003570AE" w:rsidRPr="000E754A" w:rsidRDefault="003570AE" w:rsidP="003570AE">
      <w:pPr>
        <w:numPr>
          <w:ilvl w:val="0"/>
          <w:numId w:val="42"/>
        </w:numPr>
        <w:tabs>
          <w:tab w:val="clear" w:pos="3960"/>
          <w:tab w:val="num" w:pos="720"/>
        </w:tabs>
        <w:spacing w:after="120"/>
        <w:ind w:left="720" w:hanging="360"/>
        <w:jc w:val="both"/>
        <w:rPr>
          <w:rFonts w:ascii="Arial" w:hAnsi="Arial" w:cs="Arial"/>
          <w:b/>
          <w:sz w:val="22"/>
          <w:szCs w:val="22"/>
        </w:rPr>
      </w:pPr>
      <w:r w:rsidRPr="000E754A">
        <w:rPr>
          <w:rFonts w:ascii="Arial" w:hAnsi="Arial" w:cs="Arial"/>
          <w:b/>
          <w:sz w:val="22"/>
          <w:szCs w:val="22"/>
        </w:rPr>
        <w:t xml:space="preserve">Plus-Minus-Interesting (P-M-I): </w:t>
      </w:r>
      <w:r w:rsidRPr="000E754A">
        <w:rPr>
          <w:rFonts w:ascii="Arial" w:hAnsi="Arial" w:cs="Arial"/>
          <w:sz w:val="22"/>
          <w:szCs w:val="22"/>
        </w:rPr>
        <w:t>This is a good technique when working with potentially controversial topics. The teacher presents a statement from the text or a main idea. Students react to the statement in groups by listing pluses, minuses, and interesting thoughts related to the statement. Students can review and revise their lists after reading.</w:t>
      </w:r>
    </w:p>
    <w:p w14:paraId="5E816F4E" w14:textId="77777777" w:rsidR="003570AE" w:rsidRPr="000E754A" w:rsidRDefault="003570AE" w:rsidP="003570AE">
      <w:pPr>
        <w:numPr>
          <w:ilvl w:val="0"/>
          <w:numId w:val="42"/>
        </w:numPr>
        <w:tabs>
          <w:tab w:val="clear" w:pos="3960"/>
          <w:tab w:val="num" w:pos="720"/>
        </w:tabs>
        <w:spacing w:after="120"/>
        <w:ind w:left="720" w:hanging="360"/>
        <w:jc w:val="both"/>
        <w:rPr>
          <w:rFonts w:ascii="Arial" w:hAnsi="Arial" w:cs="Arial"/>
          <w:b/>
          <w:sz w:val="22"/>
          <w:szCs w:val="22"/>
        </w:rPr>
      </w:pPr>
      <w:r w:rsidRPr="000E754A">
        <w:rPr>
          <w:rFonts w:ascii="Arial" w:hAnsi="Arial" w:cs="Arial"/>
          <w:b/>
          <w:sz w:val="22"/>
          <w:szCs w:val="22"/>
        </w:rPr>
        <w:t>KWL charts:</w:t>
      </w:r>
      <w:r w:rsidRPr="000E754A">
        <w:rPr>
          <w:rFonts w:ascii="Arial" w:hAnsi="Arial" w:cs="Arial"/>
          <w:sz w:val="22"/>
          <w:szCs w:val="22"/>
        </w:rPr>
        <w:t xml:space="preserve"> Ask the group and scribe their responses: “What do you know?” “What do you want to know?” and after reading, “What did you learn?” Make sure to revisit any false concepts students may have about the topic.</w:t>
      </w:r>
    </w:p>
    <w:p w14:paraId="2697EBF0" w14:textId="77777777" w:rsidR="003570AE" w:rsidRPr="000E754A" w:rsidRDefault="003570AE" w:rsidP="003570AE">
      <w:pPr>
        <w:numPr>
          <w:ilvl w:val="0"/>
          <w:numId w:val="42"/>
        </w:numPr>
        <w:tabs>
          <w:tab w:val="clear" w:pos="3960"/>
          <w:tab w:val="num" w:pos="720"/>
        </w:tabs>
        <w:spacing w:after="120"/>
        <w:ind w:left="720" w:hanging="360"/>
        <w:jc w:val="both"/>
        <w:rPr>
          <w:rFonts w:ascii="Arial" w:hAnsi="Arial" w:cs="Arial"/>
          <w:b/>
          <w:sz w:val="22"/>
          <w:szCs w:val="22"/>
        </w:rPr>
      </w:pPr>
      <w:r w:rsidRPr="000E754A">
        <w:rPr>
          <w:rFonts w:ascii="Arial" w:hAnsi="Arial" w:cs="Arial"/>
          <w:b/>
          <w:sz w:val="22"/>
          <w:szCs w:val="22"/>
        </w:rPr>
        <w:t>Brainstorming:</w:t>
      </w:r>
      <w:r w:rsidRPr="000E754A">
        <w:rPr>
          <w:rFonts w:ascii="Arial" w:hAnsi="Arial" w:cs="Arial"/>
          <w:sz w:val="22"/>
          <w:szCs w:val="22"/>
        </w:rPr>
        <w:t xml:space="preserve"> Place students in pairs or small groups and have them brainstorm ideas around a prompt or question related to the topic of the text. Share with the whole class.</w:t>
      </w:r>
    </w:p>
    <w:p w14:paraId="2D431F8B" w14:textId="77777777" w:rsidR="003570AE" w:rsidRPr="000E754A" w:rsidRDefault="003570AE" w:rsidP="003570AE">
      <w:pPr>
        <w:numPr>
          <w:ilvl w:val="0"/>
          <w:numId w:val="42"/>
        </w:numPr>
        <w:tabs>
          <w:tab w:val="clear" w:pos="3960"/>
          <w:tab w:val="num" w:pos="720"/>
        </w:tabs>
        <w:spacing w:after="120"/>
        <w:ind w:left="720" w:hanging="360"/>
        <w:jc w:val="both"/>
        <w:rPr>
          <w:rFonts w:ascii="Arial" w:hAnsi="Arial" w:cs="Arial"/>
          <w:b/>
          <w:sz w:val="22"/>
          <w:szCs w:val="22"/>
        </w:rPr>
      </w:pPr>
      <w:r w:rsidRPr="000E754A">
        <w:rPr>
          <w:rFonts w:ascii="Arial" w:hAnsi="Arial" w:cs="Arial"/>
          <w:b/>
          <w:sz w:val="22"/>
          <w:szCs w:val="22"/>
        </w:rPr>
        <w:t>Picture this:</w:t>
      </w:r>
      <w:r w:rsidRPr="000E754A">
        <w:rPr>
          <w:rFonts w:ascii="Arial" w:hAnsi="Arial" w:cs="Arial"/>
          <w:sz w:val="22"/>
          <w:szCs w:val="22"/>
        </w:rPr>
        <w:t xml:space="preserve"> Show a picture depicting a topic related to the text. Ask students to make predictions about the picture. You may want to assign different questions or question stems (i.e. what, who, when, how, etc.) to each pair or group of students and have them make up their own question regarding the picture, which they then try to answer. Not only does it get the students thinking about the topic, in addition when the picture is closely related to the text, students become interested in whether or not their predictions turn out to be true.</w:t>
      </w:r>
    </w:p>
    <w:p w14:paraId="031DEAAC" w14:textId="77777777" w:rsidR="003570AE" w:rsidRPr="000E754A" w:rsidRDefault="003570AE" w:rsidP="003570AE">
      <w:pPr>
        <w:jc w:val="both"/>
        <w:rPr>
          <w:rFonts w:ascii="Arial" w:hAnsi="Arial" w:cs="Arial"/>
          <w:b/>
          <w:sz w:val="22"/>
          <w:szCs w:val="22"/>
        </w:rPr>
      </w:pPr>
    </w:p>
    <w:p w14:paraId="2DC06D6D" w14:textId="77777777" w:rsidR="003570AE" w:rsidRPr="000E754A" w:rsidRDefault="003570AE" w:rsidP="003570AE">
      <w:pPr>
        <w:spacing w:after="120"/>
        <w:jc w:val="both"/>
        <w:rPr>
          <w:rFonts w:ascii="Arial" w:hAnsi="Arial" w:cs="Arial"/>
          <w:b/>
          <w:sz w:val="22"/>
          <w:szCs w:val="22"/>
        </w:rPr>
      </w:pPr>
      <w:r w:rsidRPr="000E754A">
        <w:rPr>
          <w:rFonts w:ascii="Arial" w:hAnsi="Arial" w:cs="Arial"/>
          <w:b/>
          <w:sz w:val="22"/>
          <w:szCs w:val="22"/>
        </w:rPr>
        <w:t>Build background:</w:t>
      </w:r>
    </w:p>
    <w:p w14:paraId="4A32B721" w14:textId="77777777" w:rsidR="003570AE" w:rsidRPr="000E754A" w:rsidRDefault="003570AE" w:rsidP="003570AE">
      <w:pPr>
        <w:numPr>
          <w:ilvl w:val="0"/>
          <w:numId w:val="43"/>
        </w:numPr>
        <w:tabs>
          <w:tab w:val="clear" w:pos="4320"/>
          <w:tab w:val="num" w:pos="720"/>
        </w:tabs>
        <w:spacing w:after="120"/>
        <w:ind w:left="720" w:hanging="360"/>
        <w:jc w:val="both"/>
        <w:rPr>
          <w:rFonts w:ascii="Arial" w:hAnsi="Arial" w:cs="Arial"/>
          <w:b/>
          <w:sz w:val="22"/>
          <w:szCs w:val="22"/>
        </w:rPr>
      </w:pPr>
      <w:r w:rsidRPr="000E754A">
        <w:rPr>
          <w:rFonts w:ascii="Arial" w:hAnsi="Arial" w:cs="Arial"/>
          <w:b/>
          <w:sz w:val="22"/>
          <w:szCs w:val="22"/>
        </w:rPr>
        <w:t xml:space="preserve">Pictorial input chart: </w:t>
      </w:r>
      <w:r w:rsidRPr="000E754A">
        <w:rPr>
          <w:rFonts w:ascii="Arial" w:hAnsi="Arial" w:cs="Arial"/>
          <w:sz w:val="22"/>
          <w:szCs w:val="22"/>
        </w:rPr>
        <w:t xml:space="preserve">Students love this strategy because they watch carefully as clues as to the identity of the picture are slowly revealed. Post a large piece of butcher paper on the wall, on which you have previously lightly drawn in pencil the outline of the figure you’ll be drawing in marker in front of the class (you may want to use an </w:t>
      </w:r>
      <w:r w:rsidRPr="000E754A">
        <w:rPr>
          <w:rFonts w:ascii="Arial" w:hAnsi="Arial" w:cs="Arial"/>
          <w:sz w:val="22"/>
          <w:szCs w:val="22"/>
        </w:rPr>
        <w:lastRenderedPageBreak/>
        <w:t>overhead projector to trace prior to the day of the lesson.) Group the information you’ll be discussing regarding the background knowledge necessary to understand the new topic. As you trace around the outline of the shape (i.e. the figure of a conquistador if you’re studying the conquest of the Americas), discuss important background information. (For example, as you draw the head, discuss factors motivating the Spanish and Aztecs and how they were different. As you draw the arms discuss how the difference in weapons between the two groups. You can also use this as an opportunity to activate prior knowledge by asking anticipatory questions about each sub-topic.)</w:t>
      </w:r>
    </w:p>
    <w:p w14:paraId="16A8573D" w14:textId="77777777" w:rsidR="003570AE" w:rsidRPr="000E754A" w:rsidRDefault="003570AE" w:rsidP="003570AE">
      <w:pPr>
        <w:numPr>
          <w:ilvl w:val="0"/>
          <w:numId w:val="43"/>
        </w:numPr>
        <w:tabs>
          <w:tab w:val="clear" w:pos="4320"/>
          <w:tab w:val="num" w:pos="720"/>
        </w:tabs>
        <w:spacing w:after="120"/>
        <w:ind w:left="720" w:hanging="360"/>
        <w:jc w:val="both"/>
        <w:rPr>
          <w:rFonts w:ascii="Arial" w:hAnsi="Arial" w:cs="Arial"/>
          <w:b/>
          <w:sz w:val="22"/>
          <w:szCs w:val="22"/>
        </w:rPr>
      </w:pPr>
      <w:r w:rsidRPr="000E754A">
        <w:rPr>
          <w:rFonts w:ascii="Arial" w:hAnsi="Arial" w:cs="Arial"/>
          <w:b/>
          <w:sz w:val="22"/>
          <w:szCs w:val="22"/>
        </w:rPr>
        <w:t xml:space="preserve">Gear them up with </w:t>
      </w:r>
      <w:proofErr w:type="gramStart"/>
      <w:r w:rsidRPr="000E754A">
        <w:rPr>
          <w:rFonts w:ascii="Arial" w:hAnsi="Arial" w:cs="Arial"/>
          <w:b/>
          <w:sz w:val="22"/>
          <w:szCs w:val="22"/>
        </w:rPr>
        <w:t>a movie, pictures, or realia</w:t>
      </w:r>
      <w:proofErr w:type="gramEnd"/>
      <w:r w:rsidRPr="000E754A">
        <w:rPr>
          <w:rFonts w:ascii="Arial" w:hAnsi="Arial" w:cs="Arial"/>
          <w:b/>
          <w:sz w:val="22"/>
          <w:szCs w:val="22"/>
        </w:rPr>
        <w:t>.</w:t>
      </w:r>
      <w:r w:rsidRPr="000E754A">
        <w:rPr>
          <w:rFonts w:ascii="Arial" w:hAnsi="Arial" w:cs="Arial"/>
          <w:sz w:val="22"/>
          <w:szCs w:val="22"/>
        </w:rPr>
        <w:t xml:space="preserve"> (If it’s a movie and the vocabulary is much too advanced, turn the volume just low enough for you to hear or off, and use simple sentence structure and your target vocabulary to narrate the video.)</w:t>
      </w:r>
    </w:p>
    <w:p w14:paraId="5327885D" w14:textId="77777777" w:rsidR="003570AE" w:rsidRPr="000E754A" w:rsidRDefault="003570AE" w:rsidP="003570AE">
      <w:pPr>
        <w:numPr>
          <w:ilvl w:val="0"/>
          <w:numId w:val="43"/>
        </w:numPr>
        <w:tabs>
          <w:tab w:val="clear" w:pos="4320"/>
          <w:tab w:val="num" w:pos="720"/>
        </w:tabs>
        <w:spacing w:after="120"/>
        <w:ind w:left="720" w:hanging="360"/>
        <w:jc w:val="both"/>
        <w:rPr>
          <w:rFonts w:ascii="Arial" w:hAnsi="Arial" w:cs="Arial"/>
          <w:b/>
          <w:sz w:val="22"/>
          <w:szCs w:val="22"/>
        </w:rPr>
      </w:pPr>
      <w:r w:rsidRPr="000E754A">
        <w:rPr>
          <w:rFonts w:ascii="Arial" w:hAnsi="Arial" w:cs="Arial"/>
          <w:b/>
          <w:sz w:val="22"/>
          <w:szCs w:val="22"/>
        </w:rPr>
        <w:t>Use graphic organizers, such as Venn Diagrams, Brainstorming Webs, Structured Overviews</w:t>
      </w:r>
    </w:p>
    <w:p w14:paraId="2EA74362" w14:textId="77777777" w:rsidR="003570AE" w:rsidRPr="000E754A" w:rsidRDefault="003570AE" w:rsidP="003570AE">
      <w:pPr>
        <w:numPr>
          <w:ilvl w:val="0"/>
          <w:numId w:val="43"/>
        </w:numPr>
        <w:tabs>
          <w:tab w:val="clear" w:pos="4320"/>
          <w:tab w:val="num" w:pos="720"/>
        </w:tabs>
        <w:spacing w:after="120"/>
        <w:ind w:left="720" w:hanging="360"/>
        <w:jc w:val="both"/>
        <w:rPr>
          <w:rFonts w:ascii="Arial" w:hAnsi="Arial" w:cs="Arial"/>
          <w:b/>
          <w:sz w:val="22"/>
          <w:szCs w:val="22"/>
        </w:rPr>
      </w:pPr>
      <w:r w:rsidRPr="000E754A">
        <w:rPr>
          <w:rFonts w:ascii="Arial" w:hAnsi="Arial" w:cs="Arial"/>
          <w:b/>
          <w:sz w:val="22"/>
          <w:szCs w:val="22"/>
        </w:rPr>
        <w:t xml:space="preserve">Simulation games: </w:t>
      </w:r>
      <w:r w:rsidRPr="000E754A">
        <w:rPr>
          <w:rFonts w:ascii="Arial" w:hAnsi="Arial" w:cs="Arial"/>
          <w:sz w:val="22"/>
          <w:szCs w:val="22"/>
        </w:rPr>
        <w:t>Have a small mini-</w:t>
      </w:r>
      <w:proofErr w:type="spellStart"/>
      <w:r w:rsidRPr="000E754A">
        <w:rPr>
          <w:rFonts w:ascii="Arial" w:hAnsi="Arial" w:cs="Arial"/>
          <w:sz w:val="22"/>
          <w:szCs w:val="22"/>
        </w:rPr>
        <w:t>skit</w:t>
      </w:r>
      <w:proofErr w:type="spellEnd"/>
      <w:r w:rsidRPr="000E754A">
        <w:rPr>
          <w:rFonts w:ascii="Arial" w:hAnsi="Arial" w:cs="Arial"/>
          <w:sz w:val="22"/>
          <w:szCs w:val="22"/>
        </w:rPr>
        <w:t xml:space="preserve"> or simulation around the topic of the text. Placing students in roles related to the topic is a powerful way to build background around the topic.</w:t>
      </w:r>
    </w:p>
    <w:p w14:paraId="61D0DA25" w14:textId="77777777" w:rsidR="003570AE" w:rsidRPr="000E754A" w:rsidRDefault="003570AE" w:rsidP="003570AE">
      <w:pPr>
        <w:numPr>
          <w:ilvl w:val="0"/>
          <w:numId w:val="43"/>
        </w:numPr>
        <w:tabs>
          <w:tab w:val="clear" w:pos="4320"/>
          <w:tab w:val="num" w:pos="720"/>
        </w:tabs>
        <w:spacing w:after="120"/>
        <w:ind w:left="720" w:hanging="360"/>
        <w:jc w:val="both"/>
        <w:rPr>
          <w:rFonts w:ascii="Arial" w:hAnsi="Arial" w:cs="Arial"/>
          <w:b/>
          <w:sz w:val="22"/>
          <w:szCs w:val="22"/>
        </w:rPr>
      </w:pPr>
      <w:r w:rsidRPr="000E754A">
        <w:rPr>
          <w:rFonts w:ascii="Arial" w:hAnsi="Arial" w:cs="Arial"/>
          <w:b/>
          <w:sz w:val="22"/>
          <w:szCs w:val="22"/>
        </w:rPr>
        <w:t xml:space="preserve">Field trips and films: </w:t>
      </w:r>
      <w:r w:rsidRPr="000E754A">
        <w:rPr>
          <w:rFonts w:ascii="Arial" w:hAnsi="Arial" w:cs="Arial"/>
          <w:sz w:val="22"/>
          <w:szCs w:val="22"/>
        </w:rPr>
        <w:t xml:space="preserve">“Virtual” field trips, in which the teachers </w:t>
      </w:r>
      <w:proofErr w:type="gramStart"/>
      <w:r w:rsidRPr="000E754A">
        <w:rPr>
          <w:rFonts w:ascii="Arial" w:hAnsi="Arial" w:cs="Arial"/>
          <w:sz w:val="22"/>
          <w:szCs w:val="22"/>
        </w:rPr>
        <w:t>asks</w:t>
      </w:r>
      <w:proofErr w:type="gramEnd"/>
      <w:r w:rsidRPr="000E754A">
        <w:rPr>
          <w:rFonts w:ascii="Arial" w:hAnsi="Arial" w:cs="Arial"/>
          <w:sz w:val="22"/>
          <w:szCs w:val="22"/>
        </w:rPr>
        <w:t xml:space="preserve"> students to close their eyes and imagine the scene as the teachers describes it, or showing a picture, taping a drawn figure or photo of a student(s) inside the photo, and relating the events of the “field trip” is a low-budget way to travel.</w:t>
      </w:r>
    </w:p>
    <w:p w14:paraId="244DAB97" w14:textId="77777777" w:rsidR="003570AE" w:rsidRPr="000E754A" w:rsidRDefault="003570AE" w:rsidP="003570AE">
      <w:pPr>
        <w:numPr>
          <w:ilvl w:val="0"/>
          <w:numId w:val="43"/>
        </w:numPr>
        <w:tabs>
          <w:tab w:val="clear" w:pos="4320"/>
          <w:tab w:val="num" w:pos="720"/>
        </w:tabs>
        <w:spacing w:after="120"/>
        <w:ind w:left="720" w:hanging="360"/>
        <w:jc w:val="both"/>
        <w:rPr>
          <w:rFonts w:ascii="Arial" w:hAnsi="Arial" w:cs="Arial"/>
          <w:b/>
          <w:sz w:val="22"/>
          <w:szCs w:val="22"/>
        </w:rPr>
      </w:pPr>
      <w:r w:rsidRPr="000E754A">
        <w:rPr>
          <w:rFonts w:ascii="Arial" w:hAnsi="Arial" w:cs="Arial"/>
          <w:b/>
          <w:sz w:val="22"/>
          <w:szCs w:val="22"/>
        </w:rPr>
        <w:t>Experiments:</w:t>
      </w:r>
      <w:r w:rsidRPr="000E754A">
        <w:rPr>
          <w:rFonts w:ascii="Arial" w:hAnsi="Arial" w:cs="Arial"/>
          <w:sz w:val="22"/>
          <w:szCs w:val="22"/>
        </w:rPr>
        <w:t xml:space="preserve"> In addition to the traditional science experiments (which are excellent for building background), experiments in which we explore, for example, the range of human reactions to a particular stimulus (i.e. when someone calls someone unflattering names) can be a good way to build background ideas and vocabulary prior to reading a text, particularly for social studies themes.</w:t>
      </w:r>
    </w:p>
    <w:p w14:paraId="52BC73C8" w14:textId="77777777" w:rsidR="003570AE" w:rsidRPr="000E754A" w:rsidRDefault="003570AE" w:rsidP="003570AE">
      <w:pPr>
        <w:numPr>
          <w:ilvl w:val="0"/>
          <w:numId w:val="43"/>
        </w:numPr>
        <w:tabs>
          <w:tab w:val="clear" w:pos="4320"/>
          <w:tab w:val="num" w:pos="720"/>
        </w:tabs>
        <w:spacing w:after="120"/>
        <w:ind w:left="720" w:hanging="360"/>
        <w:jc w:val="both"/>
        <w:rPr>
          <w:rFonts w:ascii="Arial" w:hAnsi="Arial" w:cs="Arial"/>
          <w:b/>
          <w:sz w:val="22"/>
          <w:szCs w:val="22"/>
        </w:rPr>
      </w:pPr>
      <w:r w:rsidRPr="000E754A">
        <w:rPr>
          <w:rFonts w:ascii="Arial" w:hAnsi="Arial" w:cs="Arial"/>
          <w:b/>
          <w:sz w:val="22"/>
          <w:szCs w:val="22"/>
        </w:rPr>
        <w:t>Preview guides:</w:t>
      </w:r>
      <w:r w:rsidRPr="000E754A">
        <w:rPr>
          <w:rFonts w:ascii="Arial" w:hAnsi="Arial" w:cs="Arial"/>
          <w:sz w:val="22"/>
          <w:szCs w:val="22"/>
        </w:rPr>
        <w:t xml:space="preserve"> This guide directs students to pre-read titles, headings, subheadings, descriptions of related figures, and summaries. Students can preview and make predictions about content in pairs, followed by a whole-group discussion.</w:t>
      </w:r>
    </w:p>
    <w:p w14:paraId="22B294C7" w14:textId="77777777" w:rsidR="003570AE" w:rsidRPr="000E754A" w:rsidRDefault="003570AE" w:rsidP="003570AE">
      <w:pPr>
        <w:spacing w:after="120"/>
        <w:jc w:val="both"/>
        <w:rPr>
          <w:rFonts w:ascii="Arial" w:hAnsi="Arial" w:cs="Arial"/>
          <w:b/>
          <w:sz w:val="22"/>
          <w:szCs w:val="22"/>
        </w:rPr>
      </w:pPr>
    </w:p>
    <w:p w14:paraId="380256F5" w14:textId="77777777" w:rsidR="003570AE" w:rsidRPr="000E754A" w:rsidRDefault="003570AE" w:rsidP="003570AE">
      <w:pPr>
        <w:spacing w:after="120"/>
        <w:jc w:val="both"/>
        <w:rPr>
          <w:rFonts w:ascii="Arial" w:hAnsi="Arial" w:cs="Arial"/>
          <w:b/>
          <w:sz w:val="22"/>
          <w:szCs w:val="22"/>
        </w:rPr>
      </w:pPr>
      <w:r w:rsidRPr="000E754A">
        <w:rPr>
          <w:rFonts w:ascii="Arial" w:hAnsi="Arial" w:cs="Arial"/>
          <w:b/>
          <w:sz w:val="22"/>
          <w:szCs w:val="22"/>
        </w:rPr>
        <w:t>Preview vocabulary</w:t>
      </w:r>
    </w:p>
    <w:p w14:paraId="4CCEC57A" w14:textId="77777777" w:rsidR="003570AE" w:rsidRPr="000E754A" w:rsidRDefault="003570AE" w:rsidP="003570AE">
      <w:pPr>
        <w:spacing w:after="120"/>
        <w:jc w:val="both"/>
        <w:rPr>
          <w:rFonts w:ascii="Arial" w:hAnsi="Arial" w:cs="Arial"/>
          <w:sz w:val="22"/>
          <w:szCs w:val="22"/>
        </w:rPr>
      </w:pPr>
      <w:r w:rsidRPr="000E754A">
        <w:rPr>
          <w:rFonts w:ascii="Arial" w:hAnsi="Arial" w:cs="Arial"/>
          <w:sz w:val="22"/>
          <w:szCs w:val="22"/>
        </w:rPr>
        <w:t xml:space="preserve">With ELL students, it’s crucial to go through the reading selection or text and determine which are the key vocabulary words. Pre-teach these words and reading comprehension (and student confidence and enthusiasm) will improve dramatically. Listed below are some ideas for how to do so. </w:t>
      </w:r>
    </w:p>
    <w:p w14:paraId="337AB64F" w14:textId="77777777" w:rsidR="003570AE" w:rsidRPr="000E754A" w:rsidRDefault="003570AE" w:rsidP="003570AE">
      <w:pPr>
        <w:numPr>
          <w:ilvl w:val="0"/>
          <w:numId w:val="44"/>
        </w:numPr>
        <w:tabs>
          <w:tab w:val="clear" w:pos="4320"/>
          <w:tab w:val="num" w:pos="720"/>
        </w:tabs>
        <w:spacing w:after="120"/>
        <w:ind w:left="720" w:hanging="360"/>
        <w:jc w:val="both"/>
        <w:rPr>
          <w:rFonts w:ascii="Arial" w:hAnsi="Arial" w:cs="Arial"/>
          <w:sz w:val="22"/>
          <w:szCs w:val="22"/>
        </w:rPr>
      </w:pPr>
      <w:r w:rsidRPr="000E754A">
        <w:rPr>
          <w:rFonts w:ascii="Arial" w:hAnsi="Arial" w:cs="Arial"/>
          <w:b/>
          <w:sz w:val="22"/>
          <w:szCs w:val="22"/>
        </w:rPr>
        <w:t xml:space="preserve">It’s All in the Hand. </w:t>
      </w:r>
      <w:r w:rsidRPr="000E754A">
        <w:rPr>
          <w:rFonts w:ascii="Arial" w:hAnsi="Arial" w:cs="Arial"/>
          <w:sz w:val="22"/>
          <w:szCs w:val="22"/>
        </w:rPr>
        <w:t>You’ll be amazed at how well students remember the words when you add some gestures. As you go over each word, explain it and make up a gesture using their hands, faces, and/or heads. Every few words return and repeat all the ones up to that point. They’ll remember a list of 10 words in no time.</w:t>
      </w:r>
    </w:p>
    <w:p w14:paraId="05B0B823" w14:textId="77777777" w:rsidR="003570AE" w:rsidRPr="000E754A" w:rsidRDefault="003570AE" w:rsidP="003570AE">
      <w:pPr>
        <w:numPr>
          <w:ilvl w:val="0"/>
          <w:numId w:val="44"/>
        </w:numPr>
        <w:tabs>
          <w:tab w:val="clear" w:pos="4320"/>
          <w:tab w:val="num" w:pos="720"/>
        </w:tabs>
        <w:spacing w:after="120"/>
        <w:ind w:left="720" w:hanging="360"/>
        <w:jc w:val="both"/>
        <w:rPr>
          <w:rFonts w:ascii="Arial" w:hAnsi="Arial" w:cs="Arial"/>
          <w:sz w:val="22"/>
          <w:szCs w:val="22"/>
        </w:rPr>
      </w:pPr>
      <w:r w:rsidRPr="000E754A">
        <w:rPr>
          <w:rFonts w:ascii="Arial" w:hAnsi="Arial" w:cs="Arial"/>
          <w:b/>
          <w:sz w:val="22"/>
          <w:szCs w:val="22"/>
        </w:rPr>
        <w:t>Puppet Quizzes:</w:t>
      </w:r>
      <w:r w:rsidRPr="000E754A">
        <w:rPr>
          <w:rFonts w:ascii="Arial" w:hAnsi="Arial" w:cs="Arial"/>
          <w:sz w:val="22"/>
          <w:szCs w:val="22"/>
        </w:rPr>
        <w:t xml:space="preserve"> (Good for early production students) Give students a list of vocabulary words with the definitions included. Go over the words and definitions as a whole class to make sure everyone understands them. Then give time to study and provide each student with a puppet. One puppet quizzes the other on a word. They then switch. Since the puppet’s the one on the spot, it’s less intimidating to be wrong, and who cares if the puppet has poor pronunciation.</w:t>
      </w:r>
    </w:p>
    <w:p w14:paraId="6794DC79" w14:textId="77777777" w:rsidR="003570AE" w:rsidRPr="000E754A" w:rsidRDefault="003570AE" w:rsidP="003570AE">
      <w:pPr>
        <w:numPr>
          <w:ilvl w:val="0"/>
          <w:numId w:val="44"/>
        </w:numPr>
        <w:tabs>
          <w:tab w:val="clear" w:pos="4320"/>
          <w:tab w:val="num" w:pos="720"/>
        </w:tabs>
        <w:spacing w:after="120"/>
        <w:ind w:left="720" w:hanging="360"/>
        <w:jc w:val="both"/>
        <w:rPr>
          <w:rFonts w:ascii="Arial" w:hAnsi="Arial" w:cs="Arial"/>
          <w:sz w:val="22"/>
          <w:szCs w:val="22"/>
        </w:rPr>
      </w:pPr>
      <w:proofErr w:type="spellStart"/>
      <w:r w:rsidRPr="000E754A">
        <w:rPr>
          <w:rFonts w:ascii="Arial" w:hAnsi="Arial" w:cs="Arial"/>
          <w:b/>
          <w:sz w:val="22"/>
          <w:szCs w:val="22"/>
        </w:rPr>
        <w:t>Fictionary</w:t>
      </w:r>
      <w:proofErr w:type="spellEnd"/>
      <w:r w:rsidRPr="000E754A">
        <w:rPr>
          <w:rFonts w:ascii="Arial" w:hAnsi="Arial" w:cs="Arial"/>
          <w:b/>
          <w:sz w:val="22"/>
          <w:szCs w:val="22"/>
        </w:rPr>
        <w:t>:</w:t>
      </w:r>
      <w:r w:rsidRPr="000E754A">
        <w:rPr>
          <w:rFonts w:ascii="Arial" w:hAnsi="Arial" w:cs="Arial"/>
          <w:sz w:val="22"/>
          <w:szCs w:val="22"/>
        </w:rPr>
        <w:t xml:space="preserve"> Students work in groups of four to six (students can be paired up within the group if desired.) The teacher presents a word from the vocabulary list. Each student or pair of students invents a possible definition for the word on small pre-cut pieces of paper. The student “reader” collects the definitions and is also given the </w:t>
      </w:r>
      <w:r w:rsidRPr="000E754A">
        <w:rPr>
          <w:rFonts w:ascii="Arial" w:hAnsi="Arial" w:cs="Arial"/>
          <w:sz w:val="22"/>
          <w:szCs w:val="22"/>
        </w:rPr>
        <w:lastRenderedPageBreak/>
        <w:t>correct definition on a paper of the same size and shape. The “reader” reads all the definitions and members or pairs of members in the group choose the most likely correct definition. The teacher then reads a sentence containing the target word. Students decide whether to keep the original chosen definition or whether to change their choice. The reader reads the correct definition. Students with the correct answer are given a point. Students whose incorrect definition was chose by other members of the group are also given a point. (This technique is particularly powerful when working with the meaning behind roots, suffixes, and prefixes. Students’ knowledge of the meaning of these various building blocks of language can aid them in constructing and choosing correct definitions.)</w:t>
      </w:r>
    </w:p>
    <w:p w14:paraId="54DAEBEB" w14:textId="77777777" w:rsidR="003570AE" w:rsidRPr="000E754A" w:rsidRDefault="003570AE" w:rsidP="003570AE">
      <w:pPr>
        <w:numPr>
          <w:ilvl w:val="0"/>
          <w:numId w:val="44"/>
        </w:numPr>
        <w:tabs>
          <w:tab w:val="clear" w:pos="4320"/>
          <w:tab w:val="num" w:pos="720"/>
        </w:tabs>
        <w:spacing w:after="120"/>
        <w:ind w:left="720" w:hanging="360"/>
        <w:jc w:val="both"/>
        <w:rPr>
          <w:rFonts w:ascii="Arial" w:hAnsi="Arial" w:cs="Arial"/>
          <w:sz w:val="22"/>
          <w:szCs w:val="22"/>
        </w:rPr>
      </w:pPr>
      <w:r w:rsidRPr="000E754A">
        <w:rPr>
          <w:rFonts w:ascii="Arial" w:hAnsi="Arial" w:cs="Arial"/>
          <w:b/>
          <w:sz w:val="22"/>
          <w:szCs w:val="22"/>
        </w:rPr>
        <w:t>Who Needs Paper?</w:t>
      </w:r>
      <w:r w:rsidRPr="000E754A">
        <w:rPr>
          <w:rFonts w:ascii="Arial" w:hAnsi="Arial" w:cs="Arial"/>
          <w:sz w:val="22"/>
          <w:szCs w:val="22"/>
        </w:rPr>
        <w:t xml:space="preserve"> This is a quick way to learn or review vocabulary, and it’s kinesthetic—great for some of your right-brain dominant students. As you say each vocabulary work, ask students to draw something representing its meaning in the air with their fingers (other options: pair students and have one read the word to the other, who then “draws” it on the back of his or her partner. Ask students to close their eyes and draw with their fingers on their forearms, alternating arms between words.) If you’re working with categorical or process words, have students draw something that represents the idea or category in question. To encourage divergent thinking, students can draw as many different representations of the idea within a designated time limit as possible. </w:t>
      </w:r>
    </w:p>
    <w:p w14:paraId="6D9967AA" w14:textId="77777777" w:rsidR="003570AE" w:rsidRPr="000E754A" w:rsidRDefault="003570AE" w:rsidP="003570AE">
      <w:pPr>
        <w:numPr>
          <w:ilvl w:val="0"/>
          <w:numId w:val="44"/>
        </w:numPr>
        <w:tabs>
          <w:tab w:val="clear" w:pos="4320"/>
          <w:tab w:val="num" w:pos="720"/>
        </w:tabs>
        <w:spacing w:after="120"/>
        <w:ind w:left="720" w:hanging="360"/>
        <w:jc w:val="both"/>
        <w:rPr>
          <w:rFonts w:ascii="Arial" w:hAnsi="Arial" w:cs="Arial"/>
          <w:sz w:val="22"/>
          <w:szCs w:val="22"/>
        </w:rPr>
      </w:pPr>
      <w:r w:rsidRPr="000E754A">
        <w:rPr>
          <w:rFonts w:ascii="Arial" w:hAnsi="Arial" w:cs="Arial"/>
          <w:b/>
          <w:sz w:val="22"/>
          <w:szCs w:val="22"/>
        </w:rPr>
        <w:t>We Drew That:</w:t>
      </w:r>
      <w:r w:rsidRPr="000E754A">
        <w:rPr>
          <w:rFonts w:ascii="Arial" w:hAnsi="Arial" w:cs="Arial"/>
          <w:sz w:val="22"/>
          <w:szCs w:val="22"/>
        </w:rPr>
        <w:t xml:space="preserve"> This is great for teaching the target vocabulary while reinforcing adjectives at the same time. Students work in groups of four or so. Each starts with a piece of paper. Tell the students to draw a piece of the final object or organism in question (i.e. Draw the head of a raccoon or Draw the long, pointed, rounded, blue turret of the castle.) The student then passes the paper to next person in the group, who meanwhile passes his or her paper to the next, and so on in a pre-determined order. Each student will end up with a paper, but not the one each had started drawing with. Give the next command (i.e. Draw the large, furry, brown trunk of the raccoon’s body.) Continue until the drawing is completed. (With younger students it may be more successful to have one student from each team come to the board and draw, rotating one teammate at a time, until the drawing is completed.)</w:t>
      </w:r>
    </w:p>
    <w:p w14:paraId="312AE809" w14:textId="77777777" w:rsidR="003570AE" w:rsidRPr="000E754A" w:rsidRDefault="003570AE" w:rsidP="003570AE">
      <w:pPr>
        <w:numPr>
          <w:ilvl w:val="0"/>
          <w:numId w:val="44"/>
        </w:numPr>
        <w:tabs>
          <w:tab w:val="clear" w:pos="4320"/>
          <w:tab w:val="num" w:pos="720"/>
        </w:tabs>
        <w:spacing w:after="120"/>
        <w:ind w:left="720" w:hanging="360"/>
        <w:jc w:val="both"/>
        <w:rPr>
          <w:rFonts w:ascii="Arial" w:hAnsi="Arial" w:cs="Arial"/>
          <w:sz w:val="22"/>
          <w:szCs w:val="22"/>
        </w:rPr>
      </w:pPr>
      <w:r w:rsidRPr="000E754A">
        <w:rPr>
          <w:rFonts w:ascii="Arial" w:hAnsi="Arial" w:cs="Arial"/>
          <w:b/>
          <w:sz w:val="22"/>
          <w:szCs w:val="22"/>
        </w:rPr>
        <w:t>You’ll Remember What You Teach:</w:t>
      </w:r>
      <w:r w:rsidRPr="000E754A">
        <w:rPr>
          <w:rFonts w:ascii="Arial" w:hAnsi="Arial" w:cs="Arial"/>
          <w:sz w:val="22"/>
          <w:szCs w:val="22"/>
        </w:rPr>
        <w:t xml:space="preserve"> Hand out a list of 10-12 vocabulary words. Have students check off any words they already know. Then have them share those words with a partner, who in turn shares his or hers. As a pair they are responsible for both to know the meaning of all of the words that each knows. Have the pair join another group and repeat this process until all students have shared what they collectively </w:t>
      </w:r>
      <w:proofErr w:type="spellStart"/>
      <w:r w:rsidRPr="000E754A">
        <w:rPr>
          <w:rFonts w:ascii="Arial" w:hAnsi="Arial" w:cs="Arial"/>
          <w:sz w:val="22"/>
          <w:szCs w:val="22"/>
        </w:rPr>
        <w:t>know</w:t>
      </w:r>
      <w:proofErr w:type="spellEnd"/>
      <w:r w:rsidRPr="000E754A">
        <w:rPr>
          <w:rFonts w:ascii="Arial" w:hAnsi="Arial" w:cs="Arial"/>
          <w:sz w:val="22"/>
          <w:szCs w:val="22"/>
        </w:rPr>
        <w:t xml:space="preserve">. In pairs, they can then look up any words that no one was familiar with. </w:t>
      </w:r>
    </w:p>
    <w:p w14:paraId="56145DBC" w14:textId="77777777" w:rsidR="003570AE" w:rsidRPr="000E754A" w:rsidRDefault="003570AE" w:rsidP="003570AE">
      <w:pPr>
        <w:numPr>
          <w:ilvl w:val="0"/>
          <w:numId w:val="44"/>
        </w:numPr>
        <w:tabs>
          <w:tab w:val="clear" w:pos="4320"/>
          <w:tab w:val="num" w:pos="720"/>
        </w:tabs>
        <w:spacing w:after="120"/>
        <w:ind w:left="720" w:hanging="360"/>
        <w:jc w:val="both"/>
        <w:rPr>
          <w:rFonts w:ascii="Arial" w:hAnsi="Arial" w:cs="Arial"/>
          <w:sz w:val="22"/>
          <w:szCs w:val="22"/>
        </w:rPr>
      </w:pPr>
      <w:r w:rsidRPr="000E754A">
        <w:rPr>
          <w:rFonts w:ascii="Arial" w:hAnsi="Arial" w:cs="Arial"/>
          <w:b/>
          <w:sz w:val="22"/>
          <w:szCs w:val="22"/>
        </w:rPr>
        <w:t>Let Me Organize My Thinking:</w:t>
      </w:r>
      <w:r w:rsidRPr="000E754A">
        <w:rPr>
          <w:rFonts w:ascii="Arial" w:hAnsi="Arial" w:cs="Arial"/>
          <w:sz w:val="22"/>
          <w:szCs w:val="22"/>
        </w:rPr>
        <w:t xml:space="preserve"> Provide two or more category names (i.e. animal and plant: noun, verb, adjective, and adverb: things and actions: space and terrestrial, etc.). Ask students to cut up the list of words and place them in a pile or inside of a paper bag. Students, working in pairs or small groups, draw the “cards” and place them under the category to which each belongs.</w:t>
      </w:r>
    </w:p>
    <w:p w14:paraId="665CE58A" w14:textId="77777777" w:rsidR="003570AE" w:rsidRPr="000E754A" w:rsidRDefault="003570AE" w:rsidP="003570AE">
      <w:pPr>
        <w:numPr>
          <w:ilvl w:val="0"/>
          <w:numId w:val="44"/>
        </w:numPr>
        <w:tabs>
          <w:tab w:val="clear" w:pos="4320"/>
          <w:tab w:val="num" w:pos="720"/>
        </w:tabs>
        <w:spacing w:after="120"/>
        <w:ind w:left="720" w:hanging="360"/>
        <w:jc w:val="both"/>
        <w:rPr>
          <w:rFonts w:ascii="Arial" w:hAnsi="Arial" w:cs="Arial"/>
          <w:sz w:val="22"/>
          <w:szCs w:val="22"/>
        </w:rPr>
      </w:pPr>
      <w:r w:rsidRPr="000E754A">
        <w:rPr>
          <w:rFonts w:ascii="Arial" w:hAnsi="Arial" w:cs="Arial"/>
          <w:b/>
          <w:sz w:val="22"/>
          <w:szCs w:val="22"/>
        </w:rPr>
        <w:t>Let’s Have a Chat:</w:t>
      </w:r>
      <w:r w:rsidRPr="000E754A">
        <w:rPr>
          <w:rFonts w:ascii="Arial" w:hAnsi="Arial" w:cs="Arial"/>
          <w:sz w:val="22"/>
          <w:szCs w:val="22"/>
        </w:rPr>
        <w:t xml:space="preserve"> After having introduced the words with some of the other methods listed on these pages, pair up students and ask them to have a discussion. The first student talks for one minute, including as many words from the vocabulary list as possible. (The sentences must make sense.) While that student talks, the partner checks off each word as it’s used. Then switch and time the other partner for one minute while his or her partner checks off words. (This technique works best when students are paired by similar language proficiencies.)</w:t>
      </w:r>
    </w:p>
    <w:p w14:paraId="14DEBCB9" w14:textId="77777777" w:rsidR="003570AE" w:rsidRPr="000E754A" w:rsidRDefault="003570AE" w:rsidP="003570AE">
      <w:pPr>
        <w:numPr>
          <w:ilvl w:val="0"/>
          <w:numId w:val="44"/>
        </w:numPr>
        <w:tabs>
          <w:tab w:val="clear" w:pos="4320"/>
          <w:tab w:val="num" w:pos="720"/>
        </w:tabs>
        <w:spacing w:after="120"/>
        <w:ind w:left="720" w:hanging="360"/>
        <w:jc w:val="both"/>
        <w:rPr>
          <w:rFonts w:ascii="Arial" w:hAnsi="Arial" w:cs="Arial"/>
          <w:sz w:val="22"/>
          <w:szCs w:val="22"/>
        </w:rPr>
      </w:pPr>
      <w:r w:rsidRPr="000E754A">
        <w:rPr>
          <w:rFonts w:ascii="Arial" w:hAnsi="Arial" w:cs="Arial"/>
          <w:b/>
          <w:sz w:val="22"/>
          <w:szCs w:val="22"/>
        </w:rPr>
        <w:t>That’s Absurd:</w:t>
      </w:r>
      <w:r w:rsidRPr="000E754A">
        <w:rPr>
          <w:rFonts w:ascii="Arial" w:hAnsi="Arial" w:cs="Arial"/>
          <w:sz w:val="22"/>
          <w:szCs w:val="22"/>
        </w:rPr>
        <w:t xml:space="preserve"> Pre-teach the list of words, perhaps using some of the methods in this section. Students, working in pairs or small groups, try to create the most ridiculous </w:t>
      </w:r>
      <w:r w:rsidRPr="000E754A">
        <w:rPr>
          <w:rFonts w:ascii="Arial" w:hAnsi="Arial" w:cs="Arial"/>
          <w:sz w:val="22"/>
          <w:szCs w:val="22"/>
        </w:rPr>
        <w:lastRenderedPageBreak/>
        <w:t>story using a pre-assigned number of vocabulary words (i.e. 8 of the 10). The usage must be syntactically correct. The class can vote on the winning entry.</w:t>
      </w:r>
    </w:p>
    <w:p w14:paraId="3FFAB3AA" w14:textId="77777777" w:rsidR="003570AE" w:rsidRPr="000E754A" w:rsidRDefault="003570AE" w:rsidP="003570AE">
      <w:pPr>
        <w:numPr>
          <w:ilvl w:val="0"/>
          <w:numId w:val="44"/>
        </w:numPr>
        <w:tabs>
          <w:tab w:val="clear" w:pos="4320"/>
          <w:tab w:val="num" w:pos="720"/>
        </w:tabs>
        <w:spacing w:after="120"/>
        <w:ind w:left="720" w:hanging="360"/>
        <w:jc w:val="both"/>
        <w:rPr>
          <w:rFonts w:ascii="Arial" w:hAnsi="Arial" w:cs="Arial"/>
          <w:sz w:val="22"/>
          <w:szCs w:val="22"/>
        </w:rPr>
      </w:pPr>
      <w:r w:rsidRPr="000E754A">
        <w:rPr>
          <w:rFonts w:ascii="Arial" w:hAnsi="Arial" w:cs="Arial"/>
          <w:b/>
          <w:sz w:val="22"/>
          <w:szCs w:val="22"/>
        </w:rPr>
        <w:t>He Said, She Said:</w:t>
      </w:r>
      <w:r w:rsidRPr="000E754A">
        <w:rPr>
          <w:rFonts w:ascii="Arial" w:hAnsi="Arial" w:cs="Arial"/>
          <w:sz w:val="22"/>
          <w:szCs w:val="22"/>
        </w:rPr>
        <w:t xml:space="preserve"> Students sit in a circle with five or six members. The first student names a vocabulary word and gives its definition, or correctly uses the word in a sentence. The next student repeats what the first student said, adding another word with its meaning or sentence. The third student repeats what the first and second had said and adds yet another word with the definition or sentence, and so the game continues.</w:t>
      </w:r>
    </w:p>
    <w:p w14:paraId="0FCB4BEA" w14:textId="77777777" w:rsidR="003570AE" w:rsidRPr="000E754A" w:rsidRDefault="003570AE" w:rsidP="003570AE">
      <w:pPr>
        <w:numPr>
          <w:ilvl w:val="0"/>
          <w:numId w:val="44"/>
        </w:numPr>
        <w:tabs>
          <w:tab w:val="clear" w:pos="4320"/>
          <w:tab w:val="num" w:pos="720"/>
        </w:tabs>
        <w:spacing w:after="120"/>
        <w:ind w:left="720" w:hanging="360"/>
        <w:jc w:val="both"/>
        <w:rPr>
          <w:rFonts w:ascii="Arial" w:hAnsi="Arial" w:cs="Arial"/>
          <w:sz w:val="22"/>
          <w:szCs w:val="22"/>
        </w:rPr>
      </w:pPr>
      <w:r w:rsidRPr="000E754A">
        <w:rPr>
          <w:rFonts w:ascii="Arial" w:hAnsi="Arial" w:cs="Arial"/>
          <w:b/>
          <w:sz w:val="22"/>
          <w:szCs w:val="22"/>
        </w:rPr>
        <w:t>Bingo:</w:t>
      </w:r>
      <w:r w:rsidRPr="000E754A">
        <w:rPr>
          <w:rFonts w:ascii="Arial" w:hAnsi="Arial" w:cs="Arial"/>
          <w:sz w:val="22"/>
          <w:szCs w:val="22"/>
        </w:rPr>
        <w:t xml:space="preserve"> Ask students to make their own cards. </w:t>
      </w:r>
    </w:p>
    <w:p w14:paraId="052C0A9B" w14:textId="77777777" w:rsidR="003570AE" w:rsidRPr="000E754A" w:rsidRDefault="003570AE" w:rsidP="003570AE">
      <w:pPr>
        <w:numPr>
          <w:ilvl w:val="1"/>
          <w:numId w:val="44"/>
        </w:numPr>
        <w:spacing w:after="120"/>
        <w:jc w:val="both"/>
        <w:rPr>
          <w:rFonts w:ascii="Arial" w:hAnsi="Arial" w:cs="Arial"/>
          <w:sz w:val="22"/>
          <w:szCs w:val="22"/>
        </w:rPr>
      </w:pPr>
      <w:r w:rsidRPr="000E754A">
        <w:rPr>
          <w:rFonts w:ascii="Arial" w:hAnsi="Arial" w:cs="Arial"/>
          <w:sz w:val="22"/>
          <w:szCs w:val="22"/>
        </w:rPr>
        <w:t>Students can cut up the list of vocabulary words and put them in the squares in whichever order they choose. The instructor gives a synonym or definition for the word, and the students cover the appropriate square on their cards.</w:t>
      </w:r>
    </w:p>
    <w:p w14:paraId="059F9170" w14:textId="77777777" w:rsidR="003570AE" w:rsidRPr="000E754A" w:rsidRDefault="003570AE" w:rsidP="003570AE">
      <w:pPr>
        <w:numPr>
          <w:ilvl w:val="1"/>
          <w:numId w:val="44"/>
        </w:numPr>
        <w:spacing w:after="120"/>
        <w:jc w:val="both"/>
        <w:rPr>
          <w:rFonts w:ascii="Arial" w:hAnsi="Arial" w:cs="Arial"/>
          <w:sz w:val="22"/>
          <w:szCs w:val="22"/>
        </w:rPr>
      </w:pPr>
      <w:r w:rsidRPr="000E754A">
        <w:rPr>
          <w:rFonts w:ascii="Arial" w:hAnsi="Arial" w:cs="Arial"/>
          <w:sz w:val="22"/>
          <w:szCs w:val="22"/>
        </w:rPr>
        <w:t>Students can draw something for each word on the list wherever they’d like on the card. Then when the caller reads the word, the students cover the picture.</w:t>
      </w:r>
    </w:p>
    <w:p w14:paraId="559B20D8" w14:textId="77777777" w:rsidR="003570AE" w:rsidRPr="000E754A" w:rsidRDefault="003570AE" w:rsidP="003570AE">
      <w:pPr>
        <w:numPr>
          <w:ilvl w:val="0"/>
          <w:numId w:val="44"/>
        </w:numPr>
        <w:tabs>
          <w:tab w:val="clear" w:pos="4320"/>
          <w:tab w:val="num" w:pos="720"/>
        </w:tabs>
        <w:spacing w:after="120"/>
        <w:ind w:left="720" w:hanging="360"/>
        <w:jc w:val="both"/>
        <w:rPr>
          <w:rFonts w:ascii="Arial" w:hAnsi="Arial" w:cs="Arial"/>
          <w:sz w:val="22"/>
          <w:szCs w:val="22"/>
        </w:rPr>
      </w:pPr>
      <w:r w:rsidRPr="000E754A">
        <w:rPr>
          <w:rFonts w:ascii="Arial" w:hAnsi="Arial" w:cs="Arial"/>
          <w:b/>
          <w:sz w:val="22"/>
          <w:szCs w:val="22"/>
        </w:rPr>
        <w:t xml:space="preserve">Rodin’s Realia: </w:t>
      </w:r>
      <w:r w:rsidRPr="000E754A">
        <w:rPr>
          <w:rFonts w:ascii="Arial" w:hAnsi="Arial" w:cs="Arial"/>
          <w:sz w:val="22"/>
          <w:szCs w:val="22"/>
        </w:rPr>
        <w:t>Give students clay. Have each sculpt a different vocabulary word. Make a large diorama, map, etc. Have each student label and describe the item she’s contributed. This is particularly good for geographical terms and 3-dimensional geometry, but it’s great for nouns and verbs in general and can be used with concrete and abstract words. (If you choose to have students present and explain their sculptures to the class, classmates can take notes by making quick sketches, labeling their drawings of each sculpture.)</w:t>
      </w:r>
    </w:p>
    <w:p w14:paraId="3B47F049" w14:textId="77777777" w:rsidR="003570AE" w:rsidRPr="000E754A" w:rsidRDefault="003570AE" w:rsidP="003570AE">
      <w:pPr>
        <w:numPr>
          <w:ilvl w:val="0"/>
          <w:numId w:val="44"/>
        </w:numPr>
        <w:tabs>
          <w:tab w:val="clear" w:pos="4320"/>
          <w:tab w:val="num" w:pos="720"/>
        </w:tabs>
        <w:spacing w:after="120"/>
        <w:ind w:left="720" w:hanging="360"/>
        <w:jc w:val="both"/>
        <w:rPr>
          <w:rFonts w:ascii="Arial" w:hAnsi="Arial" w:cs="Arial"/>
          <w:sz w:val="22"/>
          <w:szCs w:val="22"/>
        </w:rPr>
      </w:pPr>
      <w:r w:rsidRPr="000E754A">
        <w:rPr>
          <w:rFonts w:ascii="Arial" w:hAnsi="Arial" w:cs="Arial"/>
          <w:b/>
          <w:sz w:val="22"/>
          <w:szCs w:val="22"/>
        </w:rPr>
        <w:t>Flannel Boards:</w:t>
      </w:r>
      <w:r w:rsidRPr="000E754A">
        <w:rPr>
          <w:rFonts w:ascii="Arial" w:hAnsi="Arial" w:cs="Arial"/>
          <w:sz w:val="22"/>
          <w:szCs w:val="22"/>
        </w:rPr>
        <w:t xml:space="preserve"> Cut up flannel in shapes to represent the vocabulary words. Then have students select and place them on the flannel board as you say them. You can also study prepositions by asking them to place one piece in relation to another (i.e. put the barn next to the horse). </w:t>
      </w:r>
    </w:p>
    <w:p w14:paraId="7F13B3BD" w14:textId="04AD7449" w:rsidR="003570AE" w:rsidRPr="003570AE" w:rsidRDefault="003570AE" w:rsidP="003570AE">
      <w:pPr>
        <w:numPr>
          <w:ilvl w:val="0"/>
          <w:numId w:val="44"/>
        </w:numPr>
        <w:tabs>
          <w:tab w:val="clear" w:pos="4320"/>
          <w:tab w:val="num" w:pos="720"/>
        </w:tabs>
        <w:spacing w:after="120"/>
        <w:ind w:left="720" w:hanging="360"/>
        <w:jc w:val="both"/>
        <w:rPr>
          <w:rFonts w:ascii="Arial" w:hAnsi="Arial" w:cs="Arial"/>
          <w:sz w:val="22"/>
          <w:szCs w:val="22"/>
        </w:rPr>
      </w:pPr>
      <w:r w:rsidRPr="000E754A">
        <w:rPr>
          <w:rFonts w:ascii="Arial" w:hAnsi="Arial" w:cs="Arial"/>
          <w:b/>
          <w:sz w:val="22"/>
          <w:szCs w:val="22"/>
        </w:rPr>
        <w:t>Concentration:</w:t>
      </w:r>
      <w:r w:rsidRPr="000E754A">
        <w:rPr>
          <w:rFonts w:ascii="Arial" w:hAnsi="Arial" w:cs="Arial"/>
          <w:sz w:val="22"/>
          <w:szCs w:val="22"/>
        </w:rPr>
        <w:t xml:space="preserve"> Xerox pictures from the story, or use pictures from magazines, a photo library, or your clip art package. Past them on cards. Make another card with the written label for each picture. Lay them all face down on the table or floor. Each player turns over two cards, trying to match the label with the picture. Each time a match is made, the player keeps the match and is given an extra turn. Continue play until all cards are removed from the playing area. The player with the most cards at the end of the game wins. </w:t>
      </w:r>
    </w:p>
    <w:p w14:paraId="60084489" w14:textId="77777777" w:rsidR="009144D5" w:rsidRDefault="009144D5" w:rsidP="009144D5">
      <w:pPr>
        <w:pStyle w:val="Default"/>
        <w:jc w:val="both"/>
        <w:rPr>
          <w:rFonts w:ascii="Arial" w:hAnsi="Arial" w:cs="Arial"/>
          <w:b/>
          <w:color w:val="auto"/>
          <w:sz w:val="22"/>
          <w:szCs w:val="22"/>
          <w:lang w:val="en-GB"/>
        </w:rPr>
      </w:pPr>
      <w:r w:rsidRPr="009144D5">
        <w:rPr>
          <w:rFonts w:ascii="Arial" w:hAnsi="Arial" w:cs="Arial"/>
          <w:b/>
          <w:color w:val="auto"/>
          <w:sz w:val="22"/>
          <w:szCs w:val="22"/>
          <w:lang w:val="en-GB"/>
        </w:rPr>
        <w:t>Preview Strategy</w:t>
      </w:r>
    </w:p>
    <w:p w14:paraId="27808E59" w14:textId="77777777" w:rsidR="009144D5" w:rsidRDefault="009144D5" w:rsidP="009144D5">
      <w:pPr>
        <w:pStyle w:val="Default"/>
        <w:jc w:val="both"/>
        <w:rPr>
          <w:rFonts w:ascii="Arial" w:hAnsi="Arial" w:cs="Arial"/>
          <w:b/>
          <w:color w:val="auto"/>
          <w:sz w:val="22"/>
          <w:szCs w:val="22"/>
          <w:lang w:val="en-GB"/>
        </w:rPr>
      </w:pPr>
      <w:r>
        <w:rPr>
          <w:rFonts w:ascii="Arial" w:hAnsi="Arial" w:cs="Arial"/>
          <w:b/>
          <w:color w:val="auto"/>
          <w:sz w:val="22"/>
          <w:szCs w:val="22"/>
          <w:lang w:val="en-GB"/>
        </w:rPr>
        <w:t>Previewing Textbook Reading</w:t>
      </w:r>
    </w:p>
    <w:p w14:paraId="3434A667" w14:textId="77777777" w:rsidR="009144D5" w:rsidRDefault="009144D5" w:rsidP="009144D5">
      <w:pPr>
        <w:pStyle w:val="Default"/>
        <w:jc w:val="both"/>
        <w:rPr>
          <w:rFonts w:ascii="Arial" w:hAnsi="Arial" w:cs="Arial"/>
          <w:b/>
          <w:color w:val="auto"/>
          <w:sz w:val="22"/>
          <w:szCs w:val="22"/>
          <w:lang w:val="en-GB"/>
        </w:rPr>
      </w:pPr>
    </w:p>
    <w:p w14:paraId="1D455753" w14:textId="2B3BB217" w:rsidR="009144D5" w:rsidRDefault="009144D5" w:rsidP="009144D5">
      <w:pPr>
        <w:autoSpaceDE w:val="0"/>
        <w:autoSpaceDN w:val="0"/>
        <w:adjustRightInd w:val="0"/>
        <w:jc w:val="both"/>
        <w:rPr>
          <w:rFonts w:ascii="Arial" w:eastAsiaTheme="minorEastAsia" w:hAnsi="Arial" w:cs="Arial"/>
          <w:color w:val="221E1F"/>
          <w:sz w:val="22"/>
          <w:szCs w:val="22"/>
          <w:lang w:val="id-ID" w:eastAsia="ja-JP"/>
        </w:rPr>
      </w:pPr>
      <w:r w:rsidRPr="009144D5">
        <w:rPr>
          <w:rFonts w:ascii="Arial" w:eastAsiaTheme="minorEastAsia" w:hAnsi="Arial" w:cs="Arial"/>
          <w:color w:val="221E1F"/>
          <w:sz w:val="22"/>
          <w:szCs w:val="22"/>
          <w:lang w:val="id-ID" w:eastAsia="ja-JP"/>
        </w:rPr>
        <w:t>When you preview a reading assignment you become familiar with its contents</w:t>
      </w:r>
      <w:r>
        <w:rPr>
          <w:rFonts w:ascii="Arial" w:eastAsiaTheme="minorEastAsia" w:hAnsi="Arial" w:cs="Arial"/>
          <w:color w:val="221E1F"/>
          <w:sz w:val="22"/>
          <w:szCs w:val="22"/>
          <w:lang w:val="en-GB" w:eastAsia="ja-JP"/>
        </w:rPr>
        <w:t xml:space="preserve"> </w:t>
      </w:r>
      <w:r w:rsidRPr="009144D5">
        <w:rPr>
          <w:rFonts w:ascii="Arial" w:eastAsiaTheme="minorEastAsia" w:hAnsi="Arial" w:cs="Arial"/>
          <w:color w:val="221E1F"/>
          <w:sz w:val="22"/>
          <w:szCs w:val="22"/>
          <w:lang w:val="id-ID" w:eastAsia="ja-JP"/>
        </w:rPr>
        <w:t>and goals before you start to read. This helps to make the reading an easier,</w:t>
      </w:r>
      <w:r>
        <w:rPr>
          <w:rFonts w:ascii="Arial" w:eastAsiaTheme="minorEastAsia" w:hAnsi="Arial" w:cs="Arial"/>
          <w:color w:val="221E1F"/>
          <w:sz w:val="22"/>
          <w:szCs w:val="22"/>
          <w:lang w:val="en-GB" w:eastAsia="ja-JP"/>
        </w:rPr>
        <w:t xml:space="preserve"> </w:t>
      </w:r>
      <w:r w:rsidRPr="009144D5">
        <w:rPr>
          <w:rFonts w:ascii="Arial" w:eastAsiaTheme="minorEastAsia" w:hAnsi="Arial" w:cs="Arial"/>
          <w:color w:val="221E1F"/>
          <w:sz w:val="22"/>
          <w:szCs w:val="22"/>
          <w:lang w:val="id-ID" w:eastAsia="ja-JP"/>
        </w:rPr>
        <w:t>faster, and more effective learning experience.</w:t>
      </w:r>
    </w:p>
    <w:p w14:paraId="2C2BEACF" w14:textId="77777777" w:rsidR="009144D5" w:rsidRPr="009144D5" w:rsidRDefault="009144D5" w:rsidP="009144D5">
      <w:pPr>
        <w:autoSpaceDE w:val="0"/>
        <w:autoSpaceDN w:val="0"/>
        <w:adjustRightInd w:val="0"/>
        <w:jc w:val="both"/>
        <w:rPr>
          <w:rFonts w:ascii="Arial" w:eastAsiaTheme="minorEastAsia" w:hAnsi="Arial" w:cs="Arial"/>
          <w:color w:val="221E1F"/>
          <w:sz w:val="22"/>
          <w:szCs w:val="22"/>
          <w:lang w:val="id-ID" w:eastAsia="ja-JP"/>
        </w:rPr>
      </w:pPr>
    </w:p>
    <w:p w14:paraId="0833D928" w14:textId="2BDBC17F" w:rsidR="009144D5" w:rsidRDefault="009144D5" w:rsidP="009144D5">
      <w:pPr>
        <w:autoSpaceDE w:val="0"/>
        <w:autoSpaceDN w:val="0"/>
        <w:adjustRightInd w:val="0"/>
        <w:jc w:val="both"/>
        <w:rPr>
          <w:rFonts w:ascii="Arial" w:eastAsiaTheme="minorEastAsia" w:hAnsi="Arial" w:cs="Arial"/>
          <w:b/>
          <w:bCs/>
          <w:color w:val="221E1F"/>
          <w:sz w:val="22"/>
          <w:szCs w:val="22"/>
          <w:lang w:val="id-ID" w:eastAsia="ja-JP"/>
        </w:rPr>
      </w:pPr>
      <w:r w:rsidRPr="009144D5">
        <w:rPr>
          <w:rFonts w:ascii="Arial" w:eastAsiaTheme="minorEastAsia" w:hAnsi="Arial" w:cs="Arial"/>
          <w:b/>
          <w:bCs/>
          <w:color w:val="221E1F"/>
          <w:sz w:val="22"/>
          <w:szCs w:val="22"/>
          <w:lang w:val="id-ID" w:eastAsia="ja-JP"/>
        </w:rPr>
        <w:t>BASIC PREVIEW</w:t>
      </w:r>
    </w:p>
    <w:p w14:paraId="289AE4C1" w14:textId="77777777" w:rsidR="009144D5" w:rsidRPr="009144D5" w:rsidRDefault="009144D5" w:rsidP="009144D5">
      <w:pPr>
        <w:autoSpaceDE w:val="0"/>
        <w:autoSpaceDN w:val="0"/>
        <w:adjustRightInd w:val="0"/>
        <w:jc w:val="both"/>
        <w:rPr>
          <w:rFonts w:ascii="Arial" w:eastAsiaTheme="minorEastAsia" w:hAnsi="Arial" w:cs="Arial"/>
          <w:b/>
          <w:bCs/>
          <w:color w:val="221E1F"/>
          <w:sz w:val="22"/>
          <w:szCs w:val="22"/>
          <w:lang w:val="id-ID" w:eastAsia="ja-JP"/>
        </w:rPr>
      </w:pPr>
    </w:p>
    <w:p w14:paraId="481E8A61" w14:textId="30DD604B" w:rsidR="009144D5" w:rsidRDefault="009144D5" w:rsidP="00AD6276">
      <w:pPr>
        <w:pStyle w:val="ListParagraph"/>
        <w:numPr>
          <w:ilvl w:val="0"/>
          <w:numId w:val="15"/>
        </w:numPr>
        <w:autoSpaceDE w:val="0"/>
        <w:autoSpaceDN w:val="0"/>
        <w:adjustRightInd w:val="0"/>
        <w:spacing w:after="240"/>
        <w:jc w:val="both"/>
        <w:rPr>
          <w:rFonts w:ascii="Arial" w:eastAsiaTheme="minorEastAsia" w:hAnsi="Arial" w:cs="Arial"/>
          <w:color w:val="221E1F"/>
          <w:sz w:val="22"/>
          <w:szCs w:val="22"/>
          <w:lang w:val="id-ID" w:eastAsia="ja-JP"/>
        </w:rPr>
      </w:pPr>
      <w:r w:rsidRPr="009144D5">
        <w:rPr>
          <w:rFonts w:ascii="Arial" w:eastAsiaTheme="minorEastAsia" w:hAnsi="Arial" w:cs="Arial"/>
          <w:color w:val="221E1F"/>
          <w:sz w:val="22"/>
          <w:szCs w:val="22"/>
          <w:lang w:val="id-ID" w:eastAsia="ja-JP"/>
        </w:rPr>
        <w:t>Read and think about the title.</w:t>
      </w:r>
    </w:p>
    <w:p w14:paraId="37C3D884" w14:textId="77777777" w:rsidR="00AD6276" w:rsidRPr="009144D5" w:rsidRDefault="00AD6276" w:rsidP="00AD6276">
      <w:pPr>
        <w:pStyle w:val="ListParagraph"/>
        <w:autoSpaceDE w:val="0"/>
        <w:autoSpaceDN w:val="0"/>
        <w:adjustRightInd w:val="0"/>
        <w:spacing w:after="240"/>
        <w:jc w:val="both"/>
        <w:rPr>
          <w:rFonts w:ascii="Arial" w:eastAsiaTheme="minorEastAsia" w:hAnsi="Arial" w:cs="Arial"/>
          <w:color w:val="221E1F"/>
          <w:sz w:val="22"/>
          <w:szCs w:val="22"/>
          <w:lang w:val="id-ID" w:eastAsia="ja-JP"/>
        </w:rPr>
      </w:pPr>
    </w:p>
    <w:p w14:paraId="738C6C60" w14:textId="2A068FB7" w:rsidR="00AD6276" w:rsidRPr="00AD6276" w:rsidRDefault="009144D5" w:rsidP="00AD6276">
      <w:pPr>
        <w:pStyle w:val="ListParagraph"/>
        <w:numPr>
          <w:ilvl w:val="0"/>
          <w:numId w:val="15"/>
        </w:numPr>
        <w:autoSpaceDE w:val="0"/>
        <w:autoSpaceDN w:val="0"/>
        <w:adjustRightInd w:val="0"/>
        <w:spacing w:after="240"/>
        <w:jc w:val="both"/>
        <w:rPr>
          <w:rFonts w:ascii="Arial" w:eastAsiaTheme="minorEastAsia" w:hAnsi="Arial" w:cs="Arial"/>
          <w:color w:val="221E1F"/>
          <w:sz w:val="22"/>
          <w:szCs w:val="22"/>
          <w:lang w:val="id-ID" w:eastAsia="ja-JP"/>
        </w:rPr>
      </w:pPr>
      <w:r w:rsidRPr="00AD6276">
        <w:rPr>
          <w:rFonts w:ascii="Arial" w:eastAsiaTheme="minorEastAsia" w:hAnsi="Arial" w:cs="Arial"/>
          <w:color w:val="221E1F"/>
          <w:sz w:val="22"/>
          <w:szCs w:val="22"/>
          <w:lang w:val="id-ID" w:eastAsia="ja-JP"/>
        </w:rPr>
        <w:t>Start turning the pages and read and think about each of the bold-face</w:t>
      </w:r>
      <w:r w:rsidR="00AD6276">
        <w:rPr>
          <w:rFonts w:ascii="Arial" w:eastAsiaTheme="minorEastAsia" w:hAnsi="Arial" w:cs="Arial"/>
          <w:color w:val="221E1F"/>
          <w:sz w:val="22"/>
          <w:szCs w:val="22"/>
          <w:lang w:val="en-GB" w:eastAsia="ja-JP"/>
        </w:rPr>
        <w:t xml:space="preserve"> </w:t>
      </w:r>
      <w:r w:rsidRPr="00AD6276">
        <w:rPr>
          <w:rFonts w:ascii="Arial" w:eastAsiaTheme="minorEastAsia" w:hAnsi="Arial" w:cs="Arial"/>
          <w:color w:val="221E1F"/>
          <w:sz w:val="22"/>
          <w:szCs w:val="22"/>
          <w:lang w:val="id-ID" w:eastAsia="ja-JP"/>
        </w:rPr>
        <w:t>headings.</w:t>
      </w:r>
    </w:p>
    <w:p w14:paraId="534E07C1" w14:textId="77777777" w:rsidR="00AD6276" w:rsidRDefault="00AD6276" w:rsidP="00AD6276">
      <w:pPr>
        <w:pStyle w:val="ListParagraph"/>
        <w:autoSpaceDE w:val="0"/>
        <w:autoSpaceDN w:val="0"/>
        <w:adjustRightInd w:val="0"/>
        <w:spacing w:after="240"/>
        <w:jc w:val="both"/>
        <w:rPr>
          <w:rFonts w:ascii="Arial" w:eastAsiaTheme="minorEastAsia" w:hAnsi="Arial" w:cs="Arial"/>
          <w:color w:val="221E1F"/>
          <w:sz w:val="22"/>
          <w:szCs w:val="22"/>
          <w:lang w:val="id-ID" w:eastAsia="ja-JP"/>
        </w:rPr>
      </w:pPr>
    </w:p>
    <w:p w14:paraId="0322D63B" w14:textId="64FCDB2A" w:rsidR="00AD6276" w:rsidRPr="00AD6276" w:rsidRDefault="009144D5" w:rsidP="00AD6276">
      <w:pPr>
        <w:pStyle w:val="ListParagraph"/>
        <w:numPr>
          <w:ilvl w:val="0"/>
          <w:numId w:val="15"/>
        </w:numPr>
        <w:autoSpaceDE w:val="0"/>
        <w:autoSpaceDN w:val="0"/>
        <w:adjustRightInd w:val="0"/>
        <w:spacing w:after="240"/>
        <w:jc w:val="both"/>
        <w:rPr>
          <w:rFonts w:ascii="Arial" w:eastAsiaTheme="minorEastAsia" w:hAnsi="Arial" w:cs="Arial"/>
          <w:color w:val="221E1F"/>
          <w:sz w:val="22"/>
          <w:szCs w:val="22"/>
          <w:lang w:val="id-ID" w:eastAsia="ja-JP"/>
        </w:rPr>
      </w:pPr>
      <w:r w:rsidRPr="00AD6276">
        <w:rPr>
          <w:rFonts w:ascii="Arial" w:eastAsiaTheme="minorEastAsia" w:hAnsi="Arial" w:cs="Arial"/>
          <w:color w:val="221E1F"/>
          <w:sz w:val="22"/>
          <w:szCs w:val="22"/>
          <w:lang w:val="id-ID" w:eastAsia="ja-JP"/>
        </w:rPr>
        <w:t>When you reach the end of the chapter, write down what these headings</w:t>
      </w:r>
      <w:r w:rsidR="00AD6276">
        <w:rPr>
          <w:rFonts w:ascii="Arial" w:eastAsiaTheme="minorEastAsia" w:hAnsi="Arial" w:cs="Arial"/>
          <w:color w:val="221E1F"/>
          <w:sz w:val="22"/>
          <w:szCs w:val="22"/>
          <w:lang w:val="en-GB" w:eastAsia="ja-JP"/>
        </w:rPr>
        <w:t xml:space="preserve"> </w:t>
      </w:r>
      <w:r w:rsidRPr="00AD6276">
        <w:rPr>
          <w:rFonts w:ascii="Arial" w:eastAsiaTheme="minorEastAsia" w:hAnsi="Arial" w:cs="Arial"/>
          <w:color w:val="221E1F"/>
          <w:sz w:val="22"/>
          <w:szCs w:val="22"/>
          <w:lang w:val="id-ID" w:eastAsia="ja-JP"/>
        </w:rPr>
        <w:t>told you are purposes and goals for this chapter. Then start actively reading</w:t>
      </w:r>
      <w:r w:rsidR="00AD6276">
        <w:rPr>
          <w:rFonts w:ascii="Arial" w:eastAsiaTheme="minorEastAsia" w:hAnsi="Arial" w:cs="Arial"/>
          <w:color w:val="221E1F"/>
          <w:sz w:val="22"/>
          <w:szCs w:val="22"/>
          <w:lang w:val="en-GB" w:eastAsia="ja-JP"/>
        </w:rPr>
        <w:t xml:space="preserve"> </w:t>
      </w:r>
      <w:r w:rsidRPr="00AD6276">
        <w:rPr>
          <w:rFonts w:ascii="Arial" w:eastAsiaTheme="minorEastAsia" w:hAnsi="Arial" w:cs="Arial"/>
          <w:color w:val="221E1F"/>
          <w:sz w:val="22"/>
          <w:szCs w:val="22"/>
          <w:lang w:val="id-ID" w:eastAsia="ja-JP"/>
        </w:rPr>
        <w:t>it.</w:t>
      </w:r>
      <w:r w:rsidR="00AD6276">
        <w:rPr>
          <w:rFonts w:ascii="Arial" w:eastAsiaTheme="minorEastAsia" w:hAnsi="Arial" w:cs="Arial"/>
          <w:color w:val="221E1F"/>
          <w:sz w:val="22"/>
          <w:szCs w:val="22"/>
          <w:lang w:val="en-GB" w:eastAsia="ja-JP"/>
        </w:rPr>
        <w:t xml:space="preserve"> </w:t>
      </w:r>
    </w:p>
    <w:p w14:paraId="2BACE925" w14:textId="5370BB37" w:rsidR="009144D5" w:rsidRDefault="009144D5" w:rsidP="00AD6276">
      <w:pPr>
        <w:autoSpaceDE w:val="0"/>
        <w:autoSpaceDN w:val="0"/>
        <w:adjustRightInd w:val="0"/>
        <w:spacing w:after="240"/>
        <w:ind w:left="360"/>
        <w:jc w:val="both"/>
        <w:rPr>
          <w:rFonts w:ascii="Arial" w:hAnsi="Arial" w:cs="Arial"/>
          <w:b/>
          <w:sz w:val="22"/>
          <w:szCs w:val="22"/>
          <w:lang w:val="en-GB"/>
        </w:rPr>
      </w:pPr>
      <w:r w:rsidRPr="00AD6276">
        <w:rPr>
          <w:rFonts w:ascii="Arial" w:eastAsiaTheme="minorEastAsia" w:hAnsi="Arial" w:cs="Arial"/>
          <w:color w:val="221E1F"/>
          <w:sz w:val="22"/>
          <w:szCs w:val="22"/>
          <w:lang w:val="id-ID" w:eastAsia="ja-JP"/>
        </w:rPr>
        <w:t>Notice that this quick overview of the chapter provides a framework for</w:t>
      </w:r>
      <w:r w:rsidR="00AD6276" w:rsidRPr="00AD6276">
        <w:rPr>
          <w:rFonts w:ascii="Arial" w:eastAsiaTheme="minorEastAsia" w:hAnsi="Arial" w:cs="Arial"/>
          <w:color w:val="221E1F"/>
          <w:sz w:val="22"/>
          <w:szCs w:val="22"/>
          <w:lang w:val="en-GB" w:eastAsia="ja-JP"/>
        </w:rPr>
        <w:t xml:space="preserve"> </w:t>
      </w:r>
      <w:r w:rsidRPr="00AD6276">
        <w:rPr>
          <w:rFonts w:ascii="Arial" w:eastAsiaTheme="minorEastAsia" w:hAnsi="Arial" w:cs="Arial"/>
          <w:color w:val="221E1F"/>
          <w:sz w:val="22"/>
          <w:szCs w:val="22"/>
          <w:lang w:val="id-ID" w:eastAsia="ja-JP"/>
        </w:rPr>
        <w:t>understanding the purposes and goals of the chapter. This should help you</w:t>
      </w:r>
      <w:r w:rsidR="00AD6276" w:rsidRPr="00AD6276">
        <w:rPr>
          <w:rFonts w:ascii="Arial" w:eastAsiaTheme="minorEastAsia" w:hAnsi="Arial" w:cs="Arial"/>
          <w:color w:val="221E1F"/>
          <w:sz w:val="22"/>
          <w:szCs w:val="22"/>
          <w:lang w:val="en-GB" w:eastAsia="ja-JP"/>
        </w:rPr>
        <w:t xml:space="preserve"> </w:t>
      </w:r>
      <w:r w:rsidRPr="00AD6276">
        <w:rPr>
          <w:rFonts w:ascii="Arial" w:eastAsiaTheme="minorEastAsia" w:hAnsi="Arial" w:cs="Arial"/>
          <w:color w:val="221E1F"/>
          <w:sz w:val="22"/>
          <w:szCs w:val="22"/>
        </w:rPr>
        <w:t>understand the reading better than if you had just started at the first word.</w:t>
      </w:r>
      <w:r w:rsidRPr="00AD6276">
        <w:rPr>
          <w:rFonts w:ascii="Arial" w:hAnsi="Arial" w:cs="Arial"/>
          <w:b/>
          <w:sz w:val="22"/>
          <w:szCs w:val="22"/>
          <w:lang w:val="en-GB"/>
        </w:rPr>
        <w:t xml:space="preserve"> </w:t>
      </w:r>
    </w:p>
    <w:p w14:paraId="75D8AD7C" w14:textId="6CC46174" w:rsidR="00AD6276" w:rsidRPr="00AD6276" w:rsidRDefault="00AD6276" w:rsidP="00AD6276">
      <w:pPr>
        <w:autoSpaceDE w:val="0"/>
        <w:autoSpaceDN w:val="0"/>
        <w:adjustRightInd w:val="0"/>
        <w:jc w:val="both"/>
        <w:rPr>
          <w:rFonts w:ascii="Arial" w:eastAsiaTheme="minorEastAsia" w:hAnsi="Arial" w:cs="Arial"/>
          <w:b/>
          <w:bCs/>
          <w:color w:val="221E1F"/>
          <w:sz w:val="22"/>
          <w:szCs w:val="22"/>
          <w:lang w:val="id-ID" w:eastAsia="ja-JP"/>
        </w:rPr>
      </w:pPr>
      <w:r w:rsidRPr="00AD6276">
        <w:rPr>
          <w:rFonts w:ascii="Arial" w:eastAsiaTheme="minorEastAsia" w:hAnsi="Arial" w:cs="Arial"/>
          <w:b/>
          <w:bCs/>
          <w:color w:val="221E1F"/>
          <w:sz w:val="22"/>
          <w:szCs w:val="22"/>
          <w:lang w:val="id-ID" w:eastAsia="ja-JP"/>
        </w:rPr>
        <w:lastRenderedPageBreak/>
        <w:t>EXPANDED PREVIEW</w:t>
      </w:r>
    </w:p>
    <w:p w14:paraId="44DB87AA" w14:textId="77777777" w:rsidR="00AD6276" w:rsidRPr="00AD6276" w:rsidRDefault="00AD6276" w:rsidP="00AD6276">
      <w:pPr>
        <w:autoSpaceDE w:val="0"/>
        <w:autoSpaceDN w:val="0"/>
        <w:adjustRightInd w:val="0"/>
        <w:jc w:val="both"/>
        <w:rPr>
          <w:rFonts w:ascii="Arial" w:eastAsiaTheme="minorEastAsia" w:hAnsi="Arial" w:cs="Arial"/>
          <w:b/>
          <w:bCs/>
          <w:color w:val="221E1F"/>
          <w:sz w:val="22"/>
          <w:szCs w:val="22"/>
          <w:lang w:val="id-ID" w:eastAsia="ja-JP"/>
        </w:rPr>
      </w:pPr>
    </w:p>
    <w:p w14:paraId="7937E833" w14:textId="726ADF23" w:rsidR="00AD6276" w:rsidRDefault="00AD6276" w:rsidP="00AD6276">
      <w:pPr>
        <w:pStyle w:val="ListParagraph"/>
        <w:numPr>
          <w:ilvl w:val="0"/>
          <w:numId w:val="16"/>
        </w:numPr>
        <w:autoSpaceDE w:val="0"/>
        <w:autoSpaceDN w:val="0"/>
        <w:adjustRightInd w:val="0"/>
        <w:jc w:val="both"/>
        <w:rPr>
          <w:rFonts w:ascii="Arial" w:eastAsiaTheme="minorEastAsia" w:hAnsi="Arial" w:cs="Arial"/>
          <w:color w:val="221E1F"/>
          <w:sz w:val="22"/>
          <w:szCs w:val="22"/>
          <w:lang w:val="id-ID" w:eastAsia="ja-JP"/>
        </w:rPr>
      </w:pPr>
      <w:r w:rsidRPr="00AD6276">
        <w:rPr>
          <w:rFonts w:ascii="Arial" w:eastAsiaTheme="minorEastAsia" w:hAnsi="Arial" w:cs="Arial"/>
          <w:color w:val="221E1F"/>
          <w:sz w:val="22"/>
          <w:szCs w:val="22"/>
          <w:lang w:val="id-ID" w:eastAsia="ja-JP"/>
        </w:rPr>
        <w:t>Read the title</w:t>
      </w:r>
    </w:p>
    <w:p w14:paraId="08FF2F90" w14:textId="77777777" w:rsidR="00AD6276" w:rsidRPr="00AD6276" w:rsidRDefault="00AD6276" w:rsidP="00AD6276">
      <w:pPr>
        <w:pStyle w:val="ListParagraph"/>
        <w:autoSpaceDE w:val="0"/>
        <w:autoSpaceDN w:val="0"/>
        <w:adjustRightInd w:val="0"/>
        <w:jc w:val="both"/>
        <w:rPr>
          <w:rFonts w:ascii="Arial" w:eastAsiaTheme="minorEastAsia" w:hAnsi="Arial" w:cs="Arial"/>
          <w:color w:val="221E1F"/>
          <w:sz w:val="22"/>
          <w:szCs w:val="22"/>
          <w:lang w:val="id-ID" w:eastAsia="ja-JP"/>
        </w:rPr>
      </w:pPr>
    </w:p>
    <w:p w14:paraId="5570E9F3" w14:textId="40D065E1" w:rsidR="00AD6276" w:rsidRDefault="00AD6276" w:rsidP="00AD6276">
      <w:pPr>
        <w:pStyle w:val="ListParagraph"/>
        <w:numPr>
          <w:ilvl w:val="0"/>
          <w:numId w:val="16"/>
        </w:numPr>
        <w:autoSpaceDE w:val="0"/>
        <w:autoSpaceDN w:val="0"/>
        <w:adjustRightInd w:val="0"/>
        <w:jc w:val="both"/>
        <w:rPr>
          <w:rFonts w:ascii="Arial" w:eastAsiaTheme="minorEastAsia" w:hAnsi="Arial" w:cs="Arial"/>
          <w:color w:val="221E1F"/>
          <w:sz w:val="22"/>
          <w:szCs w:val="22"/>
          <w:lang w:val="id-ID" w:eastAsia="ja-JP"/>
        </w:rPr>
      </w:pPr>
      <w:r w:rsidRPr="00AD6276">
        <w:rPr>
          <w:rFonts w:ascii="Arial" w:eastAsiaTheme="minorEastAsia" w:hAnsi="Arial" w:cs="Arial"/>
          <w:color w:val="221E1F"/>
          <w:sz w:val="22"/>
          <w:szCs w:val="22"/>
          <w:lang w:val="id-ID" w:eastAsia="ja-JP"/>
        </w:rPr>
        <w:t>Read the introduction.</w:t>
      </w:r>
    </w:p>
    <w:p w14:paraId="15E135EB" w14:textId="77777777" w:rsidR="00AD6276" w:rsidRPr="00AD6276" w:rsidRDefault="00AD6276" w:rsidP="00AD6276">
      <w:pPr>
        <w:autoSpaceDE w:val="0"/>
        <w:autoSpaceDN w:val="0"/>
        <w:adjustRightInd w:val="0"/>
        <w:jc w:val="both"/>
        <w:rPr>
          <w:rFonts w:ascii="Arial" w:eastAsiaTheme="minorEastAsia" w:hAnsi="Arial" w:cs="Arial"/>
          <w:color w:val="221E1F"/>
          <w:sz w:val="22"/>
          <w:szCs w:val="22"/>
          <w:lang w:val="id-ID" w:eastAsia="ja-JP"/>
        </w:rPr>
      </w:pPr>
    </w:p>
    <w:p w14:paraId="1F68A704" w14:textId="77777777" w:rsidR="00AD6276" w:rsidRPr="00AD6276" w:rsidRDefault="00AD6276" w:rsidP="00AD6276">
      <w:pPr>
        <w:pStyle w:val="ListParagraph"/>
        <w:numPr>
          <w:ilvl w:val="0"/>
          <w:numId w:val="16"/>
        </w:numPr>
        <w:autoSpaceDE w:val="0"/>
        <w:autoSpaceDN w:val="0"/>
        <w:adjustRightInd w:val="0"/>
        <w:jc w:val="both"/>
        <w:rPr>
          <w:rFonts w:ascii="Arial" w:eastAsiaTheme="minorEastAsia" w:hAnsi="Arial" w:cs="Arial"/>
          <w:color w:val="221E1F"/>
          <w:sz w:val="22"/>
          <w:szCs w:val="22"/>
          <w:lang w:val="id-ID" w:eastAsia="ja-JP"/>
        </w:rPr>
      </w:pPr>
      <w:r w:rsidRPr="00AD6276">
        <w:rPr>
          <w:rFonts w:ascii="Arial" w:eastAsiaTheme="minorEastAsia" w:hAnsi="Arial" w:cs="Arial"/>
          <w:color w:val="221E1F"/>
          <w:sz w:val="22"/>
          <w:szCs w:val="22"/>
          <w:lang w:val="id-ID" w:eastAsia="ja-JP"/>
        </w:rPr>
        <w:t>Read each boldface heading and read and underline or highlight the first</w:t>
      </w:r>
      <w:r w:rsidRPr="00AD6276">
        <w:rPr>
          <w:rFonts w:ascii="Arial" w:eastAsiaTheme="minorEastAsia" w:hAnsi="Arial" w:cs="Arial"/>
          <w:color w:val="221E1F"/>
          <w:sz w:val="22"/>
          <w:szCs w:val="22"/>
          <w:lang w:val="en-GB" w:eastAsia="ja-JP"/>
        </w:rPr>
        <w:t xml:space="preserve"> </w:t>
      </w:r>
      <w:r w:rsidRPr="00AD6276">
        <w:rPr>
          <w:rFonts w:ascii="Arial" w:eastAsiaTheme="minorEastAsia" w:hAnsi="Arial" w:cs="Arial"/>
          <w:color w:val="221E1F"/>
          <w:sz w:val="22"/>
          <w:szCs w:val="22"/>
          <w:lang w:val="id-ID" w:eastAsia="ja-JP"/>
        </w:rPr>
        <w:t>sentence under each heading (This first sentence often provides the main</w:t>
      </w:r>
      <w:r w:rsidRPr="00AD6276">
        <w:rPr>
          <w:rFonts w:ascii="Arial" w:eastAsiaTheme="minorEastAsia" w:hAnsi="Arial" w:cs="Arial"/>
          <w:color w:val="221E1F"/>
          <w:sz w:val="22"/>
          <w:szCs w:val="22"/>
          <w:lang w:val="en-GB" w:eastAsia="ja-JP"/>
        </w:rPr>
        <w:t xml:space="preserve"> </w:t>
      </w:r>
      <w:r w:rsidRPr="00AD6276">
        <w:rPr>
          <w:rFonts w:ascii="Arial" w:eastAsiaTheme="minorEastAsia" w:hAnsi="Arial" w:cs="Arial"/>
          <w:color w:val="221E1F"/>
          <w:sz w:val="22"/>
          <w:szCs w:val="22"/>
          <w:lang w:val="id-ID" w:eastAsia="ja-JP"/>
        </w:rPr>
        <w:t>idea for the section.)</w:t>
      </w:r>
    </w:p>
    <w:p w14:paraId="134C2EED" w14:textId="23CCD14F" w:rsidR="00AD6276" w:rsidRDefault="00AD6276" w:rsidP="00AD6276">
      <w:pPr>
        <w:pStyle w:val="ListParagraph"/>
        <w:numPr>
          <w:ilvl w:val="0"/>
          <w:numId w:val="16"/>
        </w:numPr>
        <w:autoSpaceDE w:val="0"/>
        <w:autoSpaceDN w:val="0"/>
        <w:adjustRightInd w:val="0"/>
        <w:jc w:val="both"/>
        <w:rPr>
          <w:rFonts w:ascii="Arial" w:eastAsiaTheme="minorEastAsia" w:hAnsi="Arial" w:cs="Arial"/>
          <w:color w:val="221E1F"/>
          <w:sz w:val="22"/>
          <w:szCs w:val="22"/>
          <w:lang w:val="id-ID" w:eastAsia="ja-JP"/>
        </w:rPr>
      </w:pPr>
      <w:r w:rsidRPr="00AD6276">
        <w:rPr>
          <w:rFonts w:ascii="Arial" w:eastAsiaTheme="minorEastAsia" w:hAnsi="Arial" w:cs="Arial"/>
          <w:color w:val="221E1F"/>
          <w:sz w:val="22"/>
          <w:szCs w:val="22"/>
          <w:lang w:val="id-ID" w:eastAsia="ja-JP"/>
        </w:rPr>
        <w:t>Look at all of the pictures, including graphs and charts, and read their</w:t>
      </w:r>
      <w:r w:rsidRPr="00AD6276">
        <w:rPr>
          <w:rFonts w:ascii="Arial" w:eastAsiaTheme="minorEastAsia" w:hAnsi="Arial" w:cs="Arial"/>
          <w:color w:val="221E1F"/>
          <w:sz w:val="22"/>
          <w:szCs w:val="22"/>
          <w:lang w:val="en-GB" w:eastAsia="ja-JP"/>
        </w:rPr>
        <w:t xml:space="preserve"> </w:t>
      </w:r>
      <w:r w:rsidRPr="00AD6276">
        <w:rPr>
          <w:rFonts w:ascii="Arial" w:eastAsiaTheme="minorEastAsia" w:hAnsi="Arial" w:cs="Arial"/>
          <w:color w:val="221E1F"/>
          <w:sz w:val="22"/>
          <w:szCs w:val="22"/>
          <w:lang w:val="id-ID" w:eastAsia="ja-JP"/>
        </w:rPr>
        <w:t>captions.</w:t>
      </w:r>
    </w:p>
    <w:p w14:paraId="03869AB2" w14:textId="77777777" w:rsidR="00AD6276" w:rsidRPr="00AD6276" w:rsidRDefault="00AD6276" w:rsidP="00AD6276">
      <w:pPr>
        <w:pStyle w:val="ListParagraph"/>
        <w:autoSpaceDE w:val="0"/>
        <w:autoSpaceDN w:val="0"/>
        <w:adjustRightInd w:val="0"/>
        <w:jc w:val="both"/>
        <w:rPr>
          <w:rFonts w:ascii="Arial" w:eastAsiaTheme="minorEastAsia" w:hAnsi="Arial" w:cs="Arial"/>
          <w:color w:val="221E1F"/>
          <w:sz w:val="22"/>
          <w:szCs w:val="22"/>
          <w:lang w:val="id-ID" w:eastAsia="ja-JP"/>
        </w:rPr>
      </w:pPr>
    </w:p>
    <w:p w14:paraId="7BD99F8D" w14:textId="5DE94DB8" w:rsidR="00AD6276" w:rsidRDefault="00AD6276" w:rsidP="00AD6276">
      <w:pPr>
        <w:pStyle w:val="ListParagraph"/>
        <w:numPr>
          <w:ilvl w:val="0"/>
          <w:numId w:val="16"/>
        </w:numPr>
        <w:autoSpaceDE w:val="0"/>
        <w:autoSpaceDN w:val="0"/>
        <w:adjustRightInd w:val="0"/>
        <w:jc w:val="both"/>
        <w:rPr>
          <w:rFonts w:ascii="Arial" w:eastAsiaTheme="minorEastAsia" w:hAnsi="Arial" w:cs="Arial"/>
          <w:color w:val="221E1F"/>
          <w:sz w:val="22"/>
          <w:szCs w:val="22"/>
          <w:lang w:val="id-ID" w:eastAsia="ja-JP"/>
        </w:rPr>
      </w:pPr>
      <w:r w:rsidRPr="00AD6276">
        <w:rPr>
          <w:rFonts w:ascii="Arial" w:eastAsiaTheme="minorEastAsia" w:hAnsi="Arial" w:cs="Arial"/>
          <w:color w:val="221E1F"/>
          <w:sz w:val="22"/>
          <w:szCs w:val="22"/>
          <w:lang w:val="id-ID" w:eastAsia="ja-JP"/>
        </w:rPr>
        <w:t>Read the conclusion.</w:t>
      </w:r>
    </w:p>
    <w:p w14:paraId="5A576861" w14:textId="77777777" w:rsidR="00AD6276" w:rsidRPr="00AD6276" w:rsidRDefault="00AD6276" w:rsidP="00AD6276">
      <w:pPr>
        <w:autoSpaceDE w:val="0"/>
        <w:autoSpaceDN w:val="0"/>
        <w:adjustRightInd w:val="0"/>
        <w:jc w:val="both"/>
        <w:rPr>
          <w:rFonts w:ascii="Arial" w:eastAsiaTheme="minorEastAsia" w:hAnsi="Arial" w:cs="Arial"/>
          <w:color w:val="221E1F"/>
          <w:sz w:val="22"/>
          <w:szCs w:val="22"/>
          <w:lang w:val="id-ID" w:eastAsia="ja-JP"/>
        </w:rPr>
      </w:pPr>
    </w:p>
    <w:p w14:paraId="008500E6" w14:textId="23999589" w:rsidR="00AD6276" w:rsidRDefault="00AD6276" w:rsidP="00AD6276">
      <w:pPr>
        <w:pStyle w:val="ListParagraph"/>
        <w:numPr>
          <w:ilvl w:val="0"/>
          <w:numId w:val="16"/>
        </w:numPr>
        <w:autoSpaceDE w:val="0"/>
        <w:autoSpaceDN w:val="0"/>
        <w:adjustRightInd w:val="0"/>
        <w:jc w:val="both"/>
        <w:rPr>
          <w:rFonts w:ascii="Arial" w:eastAsiaTheme="minorEastAsia" w:hAnsi="Arial" w:cs="Arial"/>
          <w:color w:val="221E1F"/>
          <w:sz w:val="22"/>
          <w:szCs w:val="22"/>
          <w:lang w:val="id-ID" w:eastAsia="ja-JP"/>
        </w:rPr>
      </w:pPr>
      <w:r w:rsidRPr="00AD6276">
        <w:rPr>
          <w:rFonts w:ascii="Arial" w:eastAsiaTheme="minorEastAsia" w:hAnsi="Arial" w:cs="Arial"/>
          <w:color w:val="221E1F"/>
          <w:sz w:val="22"/>
          <w:szCs w:val="22"/>
          <w:lang w:val="id-ID" w:eastAsia="ja-JP"/>
        </w:rPr>
        <w:t>Read the comprehension questions at the end of the chapter to find out</w:t>
      </w:r>
      <w:r w:rsidRPr="00AD6276">
        <w:rPr>
          <w:rFonts w:ascii="Arial" w:eastAsiaTheme="minorEastAsia" w:hAnsi="Arial" w:cs="Arial"/>
          <w:color w:val="221E1F"/>
          <w:sz w:val="22"/>
          <w:szCs w:val="22"/>
          <w:lang w:val="en-GB" w:eastAsia="ja-JP"/>
        </w:rPr>
        <w:t xml:space="preserve"> </w:t>
      </w:r>
      <w:r w:rsidRPr="00AD6276">
        <w:rPr>
          <w:rFonts w:ascii="Arial" w:eastAsiaTheme="minorEastAsia" w:hAnsi="Arial" w:cs="Arial"/>
          <w:color w:val="221E1F"/>
          <w:sz w:val="22"/>
          <w:szCs w:val="22"/>
          <w:lang w:val="id-ID" w:eastAsia="ja-JP"/>
        </w:rPr>
        <w:t>what the authors consider most important in the chapter.</w:t>
      </w:r>
    </w:p>
    <w:p w14:paraId="560A7798" w14:textId="77777777" w:rsidR="00AD6276" w:rsidRPr="00AD6276" w:rsidRDefault="00AD6276" w:rsidP="00AD6276">
      <w:pPr>
        <w:autoSpaceDE w:val="0"/>
        <w:autoSpaceDN w:val="0"/>
        <w:adjustRightInd w:val="0"/>
        <w:jc w:val="both"/>
        <w:rPr>
          <w:rFonts w:ascii="Arial" w:eastAsiaTheme="minorEastAsia" w:hAnsi="Arial" w:cs="Arial"/>
          <w:color w:val="221E1F"/>
          <w:sz w:val="22"/>
          <w:szCs w:val="22"/>
          <w:lang w:val="id-ID" w:eastAsia="ja-JP"/>
        </w:rPr>
      </w:pPr>
    </w:p>
    <w:p w14:paraId="5A010B5A" w14:textId="38F38CBC" w:rsidR="00AD6276" w:rsidRPr="00AD6276" w:rsidRDefault="00AD6276" w:rsidP="00AD6276">
      <w:pPr>
        <w:pStyle w:val="ListParagraph"/>
        <w:numPr>
          <w:ilvl w:val="0"/>
          <w:numId w:val="16"/>
        </w:numPr>
        <w:autoSpaceDE w:val="0"/>
        <w:autoSpaceDN w:val="0"/>
        <w:adjustRightInd w:val="0"/>
        <w:jc w:val="both"/>
        <w:rPr>
          <w:rFonts w:ascii="Arial" w:eastAsiaTheme="minorEastAsia" w:hAnsi="Arial" w:cs="Arial"/>
          <w:color w:val="221E1F"/>
          <w:sz w:val="22"/>
          <w:szCs w:val="22"/>
          <w:lang w:val="id-ID" w:eastAsia="ja-JP"/>
        </w:rPr>
      </w:pPr>
      <w:r w:rsidRPr="00AD6276">
        <w:rPr>
          <w:rFonts w:ascii="Arial" w:eastAsiaTheme="minorEastAsia" w:hAnsi="Arial" w:cs="Arial"/>
          <w:color w:val="221E1F"/>
          <w:sz w:val="22"/>
          <w:szCs w:val="22"/>
          <w:lang w:val="id-ID" w:eastAsia="ja-JP"/>
        </w:rPr>
        <w:t>Now that you have a good idea of your purposes and learning goals for the</w:t>
      </w:r>
      <w:r w:rsidRPr="00AD6276">
        <w:rPr>
          <w:rFonts w:ascii="Arial" w:eastAsiaTheme="minorEastAsia" w:hAnsi="Arial" w:cs="Arial"/>
          <w:color w:val="221E1F"/>
          <w:sz w:val="22"/>
          <w:szCs w:val="22"/>
          <w:lang w:val="en-GB" w:eastAsia="ja-JP"/>
        </w:rPr>
        <w:t xml:space="preserve"> </w:t>
      </w:r>
      <w:r w:rsidRPr="00AD6276">
        <w:rPr>
          <w:rFonts w:ascii="Arial" w:eastAsiaTheme="minorEastAsia" w:hAnsi="Arial" w:cs="Arial"/>
          <w:color w:val="221E1F"/>
          <w:sz w:val="22"/>
          <w:szCs w:val="22"/>
          <w:lang w:val="id-ID" w:eastAsia="ja-JP"/>
        </w:rPr>
        <w:t>chapter, you should write down what you learned about the purposes and</w:t>
      </w:r>
      <w:r w:rsidRPr="00AD6276">
        <w:rPr>
          <w:rFonts w:ascii="Arial" w:eastAsiaTheme="minorEastAsia" w:hAnsi="Arial" w:cs="Arial"/>
          <w:color w:val="221E1F"/>
          <w:sz w:val="22"/>
          <w:szCs w:val="22"/>
          <w:lang w:val="en-GB" w:eastAsia="ja-JP"/>
        </w:rPr>
        <w:t xml:space="preserve"> </w:t>
      </w:r>
      <w:r w:rsidRPr="00AD6276">
        <w:rPr>
          <w:rFonts w:ascii="Arial" w:eastAsiaTheme="minorEastAsia" w:hAnsi="Arial" w:cs="Arial"/>
          <w:color w:val="221E1F"/>
          <w:sz w:val="22"/>
          <w:szCs w:val="22"/>
          <w:lang w:val="id-ID" w:eastAsia="ja-JP"/>
        </w:rPr>
        <w:t>goals of this chapter before you start actively reading it.</w:t>
      </w:r>
    </w:p>
    <w:p w14:paraId="3ECBC007" w14:textId="77777777" w:rsidR="009144D5" w:rsidRPr="009144D5" w:rsidRDefault="009144D5" w:rsidP="00AD6276">
      <w:pPr>
        <w:pStyle w:val="Default"/>
        <w:rPr>
          <w:rFonts w:ascii="Arial" w:hAnsi="Arial" w:cs="Arial"/>
          <w:color w:val="auto"/>
          <w:sz w:val="22"/>
          <w:szCs w:val="22"/>
        </w:rPr>
      </w:pPr>
    </w:p>
    <w:p w14:paraId="624D1E04" w14:textId="77777777" w:rsidR="00AD6276" w:rsidRPr="00AD6276" w:rsidRDefault="00AD6276" w:rsidP="00AD6276">
      <w:pPr>
        <w:autoSpaceDE w:val="0"/>
        <w:autoSpaceDN w:val="0"/>
        <w:adjustRightInd w:val="0"/>
        <w:jc w:val="both"/>
        <w:rPr>
          <w:rFonts w:ascii="Arial" w:eastAsiaTheme="minorEastAsia" w:hAnsi="Arial" w:cs="Arial"/>
          <w:b/>
          <w:bCs/>
          <w:color w:val="000000"/>
          <w:sz w:val="22"/>
          <w:szCs w:val="22"/>
          <w:lang w:val="id-ID" w:eastAsia="ja-JP"/>
        </w:rPr>
      </w:pPr>
      <w:r w:rsidRPr="00AD6276">
        <w:rPr>
          <w:rFonts w:ascii="Arial" w:eastAsiaTheme="minorEastAsia" w:hAnsi="Arial" w:cs="Arial"/>
          <w:b/>
          <w:bCs/>
          <w:color w:val="000000"/>
          <w:sz w:val="22"/>
          <w:szCs w:val="22"/>
          <w:lang w:val="id-ID" w:eastAsia="ja-JP"/>
        </w:rPr>
        <w:t>PREVIEW STRATEGY —</w:t>
      </w:r>
    </w:p>
    <w:p w14:paraId="43857A8F" w14:textId="11D705BD" w:rsidR="00AD6276" w:rsidRDefault="00AD6276" w:rsidP="00AD6276">
      <w:pPr>
        <w:autoSpaceDE w:val="0"/>
        <w:autoSpaceDN w:val="0"/>
        <w:adjustRightInd w:val="0"/>
        <w:jc w:val="both"/>
        <w:rPr>
          <w:rFonts w:ascii="Arial" w:eastAsiaTheme="minorEastAsia" w:hAnsi="Arial" w:cs="Arial"/>
          <w:b/>
          <w:bCs/>
          <w:color w:val="000000"/>
          <w:sz w:val="22"/>
          <w:szCs w:val="22"/>
          <w:lang w:val="id-ID" w:eastAsia="ja-JP"/>
        </w:rPr>
      </w:pPr>
      <w:r w:rsidRPr="00AD6276">
        <w:rPr>
          <w:rFonts w:ascii="Arial" w:eastAsiaTheme="minorEastAsia" w:hAnsi="Arial" w:cs="Arial"/>
          <w:b/>
          <w:bCs/>
          <w:color w:val="000000"/>
          <w:sz w:val="22"/>
          <w:szCs w:val="22"/>
          <w:lang w:val="id-ID" w:eastAsia="ja-JP"/>
        </w:rPr>
        <w:t>PREVIEWING ESSAYS AND ARTICLES</w:t>
      </w:r>
    </w:p>
    <w:p w14:paraId="0103D98A" w14:textId="77777777" w:rsidR="00AD6276" w:rsidRPr="00AD6276" w:rsidRDefault="00AD6276" w:rsidP="00AD6276">
      <w:pPr>
        <w:autoSpaceDE w:val="0"/>
        <w:autoSpaceDN w:val="0"/>
        <w:adjustRightInd w:val="0"/>
        <w:jc w:val="both"/>
        <w:rPr>
          <w:rFonts w:ascii="Arial" w:eastAsiaTheme="minorEastAsia" w:hAnsi="Arial" w:cs="Arial"/>
          <w:b/>
          <w:bCs/>
          <w:color w:val="000000"/>
          <w:sz w:val="22"/>
          <w:szCs w:val="22"/>
          <w:lang w:val="id-ID" w:eastAsia="ja-JP"/>
        </w:rPr>
      </w:pPr>
    </w:p>
    <w:p w14:paraId="72978ADB" w14:textId="5D2768CC" w:rsidR="00AD6276" w:rsidRDefault="00AD6276" w:rsidP="00AD6276">
      <w:pPr>
        <w:pStyle w:val="ListParagraph"/>
        <w:numPr>
          <w:ilvl w:val="0"/>
          <w:numId w:val="17"/>
        </w:numPr>
        <w:autoSpaceDE w:val="0"/>
        <w:autoSpaceDN w:val="0"/>
        <w:adjustRightInd w:val="0"/>
        <w:jc w:val="both"/>
        <w:rPr>
          <w:rFonts w:ascii="Arial" w:eastAsiaTheme="minorEastAsia" w:hAnsi="Arial" w:cs="Arial"/>
          <w:b/>
          <w:bCs/>
          <w:color w:val="221E1F"/>
          <w:sz w:val="22"/>
          <w:szCs w:val="22"/>
          <w:lang w:val="id-ID" w:eastAsia="ja-JP"/>
        </w:rPr>
      </w:pPr>
      <w:r w:rsidRPr="00AD6276">
        <w:rPr>
          <w:rFonts w:ascii="Arial" w:eastAsiaTheme="minorEastAsia" w:hAnsi="Arial" w:cs="Arial"/>
          <w:b/>
          <w:bCs/>
          <w:color w:val="221E1F"/>
          <w:sz w:val="22"/>
          <w:szCs w:val="22"/>
          <w:lang w:val="id-ID" w:eastAsia="ja-JP"/>
        </w:rPr>
        <w:t>First, preview the reading by</w:t>
      </w:r>
    </w:p>
    <w:p w14:paraId="4BEC445B" w14:textId="77777777" w:rsidR="00AD6276" w:rsidRPr="00AD6276" w:rsidRDefault="00AD6276" w:rsidP="00AD6276">
      <w:pPr>
        <w:autoSpaceDE w:val="0"/>
        <w:autoSpaceDN w:val="0"/>
        <w:adjustRightInd w:val="0"/>
        <w:jc w:val="both"/>
        <w:rPr>
          <w:rFonts w:ascii="Arial" w:eastAsiaTheme="minorEastAsia" w:hAnsi="Arial" w:cs="Arial"/>
          <w:b/>
          <w:bCs/>
          <w:color w:val="221E1F"/>
          <w:sz w:val="22"/>
          <w:szCs w:val="22"/>
          <w:lang w:val="id-ID" w:eastAsia="ja-JP"/>
        </w:rPr>
      </w:pPr>
    </w:p>
    <w:p w14:paraId="24564E1D" w14:textId="396D4E24" w:rsidR="00AD6276" w:rsidRDefault="00AD6276" w:rsidP="00AD6276">
      <w:pPr>
        <w:pStyle w:val="ListParagraph"/>
        <w:numPr>
          <w:ilvl w:val="0"/>
          <w:numId w:val="21"/>
        </w:numPr>
        <w:autoSpaceDE w:val="0"/>
        <w:autoSpaceDN w:val="0"/>
        <w:adjustRightInd w:val="0"/>
        <w:ind w:firstLine="131"/>
        <w:jc w:val="both"/>
        <w:rPr>
          <w:rFonts w:ascii="Arial" w:eastAsiaTheme="minorEastAsia" w:hAnsi="Arial" w:cs="Arial"/>
          <w:color w:val="221E1F"/>
          <w:sz w:val="22"/>
          <w:szCs w:val="22"/>
          <w:lang w:val="id-ID" w:eastAsia="ja-JP"/>
        </w:rPr>
      </w:pPr>
      <w:r w:rsidRPr="00AD6276">
        <w:rPr>
          <w:rFonts w:ascii="Arial" w:eastAsiaTheme="minorEastAsia" w:hAnsi="Arial" w:cs="Arial"/>
          <w:color w:val="221E1F"/>
          <w:sz w:val="22"/>
          <w:szCs w:val="22"/>
          <w:lang w:val="id-ID" w:eastAsia="ja-JP"/>
        </w:rPr>
        <w:t>looking at the title of the selection and noting any sub-headings</w:t>
      </w:r>
    </w:p>
    <w:p w14:paraId="315B9C56" w14:textId="77777777" w:rsidR="00AD6276" w:rsidRPr="00AD6276" w:rsidRDefault="00AD6276" w:rsidP="00AD6276">
      <w:pPr>
        <w:pStyle w:val="ListParagraph"/>
        <w:autoSpaceDE w:val="0"/>
        <w:autoSpaceDN w:val="0"/>
        <w:adjustRightInd w:val="0"/>
        <w:ind w:left="851"/>
        <w:jc w:val="both"/>
        <w:rPr>
          <w:rFonts w:ascii="Arial" w:eastAsiaTheme="minorEastAsia" w:hAnsi="Arial" w:cs="Arial"/>
          <w:color w:val="221E1F"/>
          <w:sz w:val="22"/>
          <w:szCs w:val="22"/>
          <w:lang w:val="id-ID" w:eastAsia="ja-JP"/>
        </w:rPr>
      </w:pPr>
    </w:p>
    <w:p w14:paraId="2AB6AC2B" w14:textId="2289603E" w:rsidR="00AD6276" w:rsidRDefault="00AD6276" w:rsidP="00AD6276">
      <w:pPr>
        <w:pStyle w:val="ListParagraph"/>
        <w:numPr>
          <w:ilvl w:val="0"/>
          <w:numId w:val="21"/>
        </w:numPr>
        <w:autoSpaceDE w:val="0"/>
        <w:autoSpaceDN w:val="0"/>
        <w:adjustRightInd w:val="0"/>
        <w:ind w:firstLine="131"/>
        <w:jc w:val="both"/>
        <w:rPr>
          <w:rFonts w:ascii="Arial" w:eastAsiaTheme="minorEastAsia" w:hAnsi="Arial" w:cs="Arial"/>
          <w:color w:val="221E1F"/>
          <w:sz w:val="22"/>
          <w:szCs w:val="22"/>
          <w:lang w:val="id-ID" w:eastAsia="ja-JP"/>
        </w:rPr>
      </w:pPr>
      <w:r w:rsidRPr="00AD6276">
        <w:rPr>
          <w:rFonts w:ascii="Arial" w:eastAsiaTheme="minorEastAsia" w:hAnsi="Arial" w:cs="Arial"/>
          <w:color w:val="221E1F"/>
          <w:sz w:val="22"/>
          <w:szCs w:val="22"/>
          <w:lang w:val="id-ID" w:eastAsia="ja-JP"/>
        </w:rPr>
        <w:t>reading any lead-ins—these are usually italicized</w:t>
      </w:r>
    </w:p>
    <w:p w14:paraId="0B3DEB91" w14:textId="77777777" w:rsidR="00AD6276" w:rsidRPr="00AD6276" w:rsidRDefault="00AD6276" w:rsidP="00AD6276">
      <w:pPr>
        <w:autoSpaceDE w:val="0"/>
        <w:autoSpaceDN w:val="0"/>
        <w:adjustRightInd w:val="0"/>
        <w:jc w:val="both"/>
        <w:rPr>
          <w:rFonts w:ascii="Arial" w:eastAsiaTheme="minorEastAsia" w:hAnsi="Arial" w:cs="Arial"/>
          <w:color w:val="221E1F"/>
          <w:sz w:val="22"/>
          <w:szCs w:val="22"/>
          <w:lang w:val="id-ID" w:eastAsia="ja-JP"/>
        </w:rPr>
      </w:pPr>
    </w:p>
    <w:p w14:paraId="3CF7C9A2" w14:textId="05B3826C" w:rsidR="00AD6276" w:rsidRDefault="00AD6276" w:rsidP="00AD6276">
      <w:pPr>
        <w:pStyle w:val="ListParagraph"/>
        <w:numPr>
          <w:ilvl w:val="0"/>
          <w:numId w:val="21"/>
        </w:numPr>
        <w:autoSpaceDE w:val="0"/>
        <w:autoSpaceDN w:val="0"/>
        <w:adjustRightInd w:val="0"/>
        <w:ind w:firstLine="131"/>
        <w:jc w:val="both"/>
        <w:rPr>
          <w:rFonts w:ascii="Arial" w:eastAsiaTheme="minorEastAsia" w:hAnsi="Arial" w:cs="Arial"/>
          <w:color w:val="221E1F"/>
          <w:sz w:val="22"/>
          <w:szCs w:val="22"/>
          <w:lang w:val="id-ID" w:eastAsia="ja-JP"/>
        </w:rPr>
      </w:pPr>
      <w:r w:rsidRPr="00AD6276">
        <w:rPr>
          <w:rFonts w:ascii="Arial" w:eastAsiaTheme="minorEastAsia" w:hAnsi="Arial" w:cs="Arial"/>
          <w:color w:val="221E1F"/>
          <w:sz w:val="22"/>
          <w:szCs w:val="22"/>
          <w:lang w:val="id-ID" w:eastAsia="ja-JP"/>
        </w:rPr>
        <w:t>skimming the first and last paragraphs</w:t>
      </w:r>
    </w:p>
    <w:p w14:paraId="529F1B5C" w14:textId="77777777" w:rsidR="00AD6276" w:rsidRPr="00AD6276" w:rsidRDefault="00AD6276" w:rsidP="00AD6276">
      <w:pPr>
        <w:autoSpaceDE w:val="0"/>
        <w:autoSpaceDN w:val="0"/>
        <w:adjustRightInd w:val="0"/>
        <w:jc w:val="both"/>
        <w:rPr>
          <w:rFonts w:ascii="Arial" w:eastAsiaTheme="minorEastAsia" w:hAnsi="Arial" w:cs="Arial"/>
          <w:color w:val="221E1F"/>
          <w:sz w:val="22"/>
          <w:szCs w:val="22"/>
          <w:lang w:val="id-ID" w:eastAsia="ja-JP"/>
        </w:rPr>
      </w:pPr>
    </w:p>
    <w:p w14:paraId="08FF27CB" w14:textId="41134734" w:rsidR="00AD6276" w:rsidRDefault="00AD6276" w:rsidP="00AD6276">
      <w:pPr>
        <w:pStyle w:val="ListParagraph"/>
        <w:numPr>
          <w:ilvl w:val="0"/>
          <w:numId w:val="21"/>
        </w:numPr>
        <w:autoSpaceDE w:val="0"/>
        <w:autoSpaceDN w:val="0"/>
        <w:adjustRightInd w:val="0"/>
        <w:ind w:firstLine="131"/>
        <w:jc w:val="both"/>
        <w:rPr>
          <w:rFonts w:ascii="Arial" w:eastAsiaTheme="minorEastAsia" w:hAnsi="Arial" w:cs="Arial"/>
          <w:color w:val="221E1F"/>
          <w:sz w:val="22"/>
          <w:szCs w:val="22"/>
          <w:lang w:val="id-ID" w:eastAsia="ja-JP"/>
        </w:rPr>
      </w:pPr>
      <w:r w:rsidRPr="00AD6276">
        <w:rPr>
          <w:rFonts w:ascii="Arial" w:eastAsiaTheme="minorEastAsia" w:hAnsi="Arial" w:cs="Arial"/>
          <w:color w:val="221E1F"/>
          <w:sz w:val="22"/>
          <w:szCs w:val="22"/>
          <w:lang w:val="id-ID" w:eastAsia="ja-JP"/>
        </w:rPr>
        <w:t>looking at any accompanying graphics and captions</w:t>
      </w:r>
    </w:p>
    <w:p w14:paraId="1B9F768D" w14:textId="77777777" w:rsidR="00AD6276" w:rsidRPr="00AD6276" w:rsidRDefault="00AD6276" w:rsidP="00AD6276">
      <w:pPr>
        <w:autoSpaceDE w:val="0"/>
        <w:autoSpaceDN w:val="0"/>
        <w:adjustRightInd w:val="0"/>
        <w:jc w:val="both"/>
        <w:rPr>
          <w:rFonts w:ascii="Arial" w:eastAsiaTheme="minorEastAsia" w:hAnsi="Arial" w:cs="Arial"/>
          <w:color w:val="221E1F"/>
          <w:sz w:val="22"/>
          <w:szCs w:val="22"/>
          <w:lang w:val="id-ID" w:eastAsia="ja-JP"/>
        </w:rPr>
      </w:pPr>
    </w:p>
    <w:p w14:paraId="3FA6455A" w14:textId="75044856" w:rsidR="00AD6276" w:rsidRDefault="00AD6276" w:rsidP="00AD6276">
      <w:pPr>
        <w:pStyle w:val="ListParagraph"/>
        <w:numPr>
          <w:ilvl w:val="0"/>
          <w:numId w:val="21"/>
        </w:numPr>
        <w:autoSpaceDE w:val="0"/>
        <w:autoSpaceDN w:val="0"/>
        <w:adjustRightInd w:val="0"/>
        <w:ind w:firstLine="131"/>
        <w:jc w:val="both"/>
        <w:rPr>
          <w:rFonts w:ascii="Arial" w:eastAsiaTheme="minorEastAsia" w:hAnsi="Arial" w:cs="Arial"/>
          <w:color w:val="221E1F"/>
          <w:sz w:val="22"/>
          <w:szCs w:val="22"/>
          <w:lang w:val="id-ID" w:eastAsia="ja-JP"/>
        </w:rPr>
      </w:pPr>
      <w:r w:rsidRPr="00AD6276">
        <w:rPr>
          <w:rFonts w:ascii="Arial" w:eastAsiaTheme="minorEastAsia" w:hAnsi="Arial" w:cs="Arial"/>
          <w:color w:val="221E1F"/>
          <w:sz w:val="22"/>
          <w:szCs w:val="22"/>
          <w:lang w:val="id-ID" w:eastAsia="ja-JP"/>
        </w:rPr>
        <w:t>reading biographical information about the author</w:t>
      </w:r>
    </w:p>
    <w:p w14:paraId="40580EBE" w14:textId="77777777" w:rsidR="00AD6276" w:rsidRPr="00AD6276" w:rsidRDefault="00AD6276" w:rsidP="00AD6276">
      <w:pPr>
        <w:autoSpaceDE w:val="0"/>
        <w:autoSpaceDN w:val="0"/>
        <w:adjustRightInd w:val="0"/>
        <w:jc w:val="both"/>
        <w:rPr>
          <w:rFonts w:ascii="Arial" w:eastAsiaTheme="minorEastAsia" w:hAnsi="Arial" w:cs="Arial"/>
          <w:color w:val="221E1F"/>
          <w:sz w:val="22"/>
          <w:szCs w:val="22"/>
          <w:lang w:val="id-ID" w:eastAsia="ja-JP"/>
        </w:rPr>
      </w:pPr>
    </w:p>
    <w:p w14:paraId="48A36544" w14:textId="6C18ECCD" w:rsidR="009144D5" w:rsidRPr="00AD6276" w:rsidRDefault="00AD6276" w:rsidP="00AD6276">
      <w:pPr>
        <w:pStyle w:val="NormalWeb"/>
        <w:numPr>
          <w:ilvl w:val="0"/>
          <w:numId w:val="21"/>
        </w:numPr>
        <w:shd w:val="clear" w:color="auto" w:fill="FFFFFF"/>
        <w:spacing w:before="0" w:beforeAutospacing="0" w:after="0" w:afterAutospacing="0"/>
        <w:ind w:firstLine="131"/>
        <w:jc w:val="both"/>
        <w:rPr>
          <w:rFonts w:ascii="Arial" w:hAnsi="Arial" w:cs="Arial"/>
          <w:color w:val="222222"/>
          <w:sz w:val="22"/>
          <w:szCs w:val="22"/>
        </w:rPr>
      </w:pPr>
      <w:r w:rsidRPr="00AD6276">
        <w:rPr>
          <w:rFonts w:ascii="Arial" w:eastAsiaTheme="minorEastAsia" w:hAnsi="Arial" w:cs="Arial"/>
          <w:color w:val="221E1F"/>
          <w:sz w:val="22"/>
          <w:szCs w:val="22"/>
        </w:rPr>
        <w:t>noticing the location of original publication</w:t>
      </w:r>
    </w:p>
    <w:p w14:paraId="4D600E0C" w14:textId="77777777" w:rsidR="00AD6276" w:rsidRDefault="00AD6276" w:rsidP="00AD6276">
      <w:pPr>
        <w:pStyle w:val="ListParagraph"/>
        <w:rPr>
          <w:rFonts w:ascii="Arial" w:hAnsi="Arial" w:cs="Arial"/>
          <w:color w:val="222222"/>
          <w:sz w:val="22"/>
          <w:szCs w:val="22"/>
        </w:rPr>
      </w:pPr>
    </w:p>
    <w:p w14:paraId="30ADDA0D" w14:textId="2D0BD67F" w:rsidR="00AD6276" w:rsidRDefault="00AD6276" w:rsidP="00AD6276">
      <w:pPr>
        <w:pStyle w:val="ListParagraph"/>
        <w:numPr>
          <w:ilvl w:val="0"/>
          <w:numId w:val="17"/>
        </w:numPr>
        <w:autoSpaceDE w:val="0"/>
        <w:autoSpaceDN w:val="0"/>
        <w:adjustRightInd w:val="0"/>
        <w:jc w:val="both"/>
        <w:rPr>
          <w:rFonts w:ascii="Arial" w:eastAsiaTheme="minorEastAsia" w:hAnsi="Arial" w:cs="Arial"/>
          <w:b/>
          <w:bCs/>
          <w:color w:val="221E1F"/>
          <w:sz w:val="22"/>
          <w:szCs w:val="22"/>
          <w:lang w:val="id-ID" w:eastAsia="ja-JP"/>
        </w:rPr>
      </w:pPr>
      <w:r w:rsidRPr="00AD6276">
        <w:rPr>
          <w:rFonts w:ascii="Arial" w:eastAsiaTheme="minorEastAsia" w:hAnsi="Arial" w:cs="Arial"/>
          <w:b/>
          <w:bCs/>
          <w:color w:val="221E1F"/>
          <w:sz w:val="22"/>
          <w:szCs w:val="22"/>
          <w:lang w:val="id-ID" w:eastAsia="ja-JP"/>
        </w:rPr>
        <w:t>Then, think about and write down</w:t>
      </w:r>
    </w:p>
    <w:p w14:paraId="3A308D8B" w14:textId="77777777" w:rsidR="00AD6276" w:rsidRPr="00AD6276" w:rsidRDefault="00AD6276" w:rsidP="00AD6276">
      <w:pPr>
        <w:pStyle w:val="ListParagraph"/>
        <w:autoSpaceDE w:val="0"/>
        <w:autoSpaceDN w:val="0"/>
        <w:adjustRightInd w:val="0"/>
        <w:jc w:val="both"/>
        <w:rPr>
          <w:rFonts w:ascii="Arial" w:eastAsiaTheme="minorEastAsia" w:hAnsi="Arial" w:cs="Arial"/>
          <w:b/>
          <w:bCs/>
          <w:color w:val="221E1F"/>
          <w:sz w:val="22"/>
          <w:szCs w:val="22"/>
          <w:lang w:val="id-ID" w:eastAsia="ja-JP"/>
        </w:rPr>
      </w:pPr>
    </w:p>
    <w:p w14:paraId="5A0BCE2E" w14:textId="354B8621" w:rsidR="00AD6276" w:rsidRDefault="00AD6276" w:rsidP="00AD6276">
      <w:pPr>
        <w:pStyle w:val="ListParagraph"/>
        <w:numPr>
          <w:ilvl w:val="0"/>
          <w:numId w:val="21"/>
        </w:numPr>
        <w:autoSpaceDE w:val="0"/>
        <w:autoSpaceDN w:val="0"/>
        <w:adjustRightInd w:val="0"/>
        <w:ind w:firstLine="131"/>
        <w:jc w:val="both"/>
        <w:rPr>
          <w:rFonts w:ascii="Arial" w:eastAsiaTheme="minorEastAsia" w:hAnsi="Arial" w:cs="Arial"/>
          <w:color w:val="000000"/>
          <w:sz w:val="22"/>
          <w:szCs w:val="22"/>
          <w:lang w:val="id-ID" w:eastAsia="ja-JP"/>
        </w:rPr>
      </w:pPr>
      <w:r w:rsidRPr="00AD6276">
        <w:rPr>
          <w:rFonts w:ascii="Arial" w:eastAsiaTheme="minorEastAsia" w:hAnsi="Arial" w:cs="Arial"/>
          <w:color w:val="000000"/>
          <w:sz w:val="22"/>
          <w:szCs w:val="22"/>
          <w:lang w:val="id-ID" w:eastAsia="ja-JP"/>
        </w:rPr>
        <w:t>what the title and subheadings reveal about the content of the article or</w:t>
      </w:r>
      <w:r>
        <w:rPr>
          <w:rFonts w:ascii="Arial" w:eastAsiaTheme="minorEastAsia" w:hAnsi="Arial" w:cs="Arial"/>
          <w:color w:val="000000"/>
          <w:sz w:val="22"/>
          <w:szCs w:val="22"/>
          <w:lang w:val="en-GB" w:eastAsia="ja-JP"/>
        </w:rPr>
        <w:t xml:space="preserve"> </w:t>
      </w:r>
      <w:r w:rsidRPr="00AD6276">
        <w:rPr>
          <w:rFonts w:ascii="Arial" w:eastAsiaTheme="minorEastAsia" w:hAnsi="Arial" w:cs="Arial"/>
          <w:color w:val="000000"/>
          <w:sz w:val="22"/>
          <w:szCs w:val="22"/>
          <w:lang w:val="id-ID" w:eastAsia="ja-JP"/>
        </w:rPr>
        <w:t>essay</w:t>
      </w:r>
    </w:p>
    <w:p w14:paraId="2D656812" w14:textId="77777777" w:rsidR="00AD6276" w:rsidRPr="00AD6276" w:rsidRDefault="00AD6276" w:rsidP="00AD6276">
      <w:pPr>
        <w:pStyle w:val="ListParagraph"/>
        <w:autoSpaceDE w:val="0"/>
        <w:autoSpaceDN w:val="0"/>
        <w:adjustRightInd w:val="0"/>
        <w:ind w:left="851"/>
        <w:jc w:val="both"/>
        <w:rPr>
          <w:rFonts w:ascii="Arial" w:eastAsiaTheme="minorEastAsia" w:hAnsi="Arial" w:cs="Arial"/>
          <w:color w:val="000000"/>
          <w:sz w:val="22"/>
          <w:szCs w:val="22"/>
          <w:lang w:val="id-ID" w:eastAsia="ja-JP"/>
        </w:rPr>
      </w:pPr>
    </w:p>
    <w:p w14:paraId="11F1B3CC" w14:textId="26564A57" w:rsidR="00AD6276" w:rsidRDefault="00AD6276" w:rsidP="00AD6276">
      <w:pPr>
        <w:pStyle w:val="ListParagraph"/>
        <w:numPr>
          <w:ilvl w:val="0"/>
          <w:numId w:val="22"/>
        </w:numPr>
        <w:autoSpaceDE w:val="0"/>
        <w:autoSpaceDN w:val="0"/>
        <w:adjustRightInd w:val="0"/>
        <w:ind w:firstLine="131"/>
        <w:jc w:val="both"/>
        <w:rPr>
          <w:rFonts w:ascii="Arial" w:eastAsiaTheme="minorEastAsia" w:hAnsi="Arial" w:cs="Arial"/>
          <w:color w:val="221E1F"/>
          <w:sz w:val="22"/>
          <w:szCs w:val="22"/>
          <w:lang w:val="id-ID" w:eastAsia="ja-JP"/>
        </w:rPr>
      </w:pPr>
      <w:r w:rsidRPr="00AD6276">
        <w:rPr>
          <w:rFonts w:ascii="Arial" w:eastAsiaTheme="minorEastAsia" w:hAnsi="Arial" w:cs="Arial"/>
          <w:color w:val="221E1F"/>
          <w:sz w:val="22"/>
          <w:szCs w:val="22"/>
          <w:lang w:val="id-ID" w:eastAsia="ja-JP"/>
        </w:rPr>
        <w:t>what the lead-ins reveal about the content</w:t>
      </w:r>
    </w:p>
    <w:p w14:paraId="576EB03D" w14:textId="77777777" w:rsidR="00AD6276" w:rsidRPr="00AD6276" w:rsidRDefault="00AD6276" w:rsidP="00AD6276">
      <w:pPr>
        <w:pStyle w:val="ListParagraph"/>
        <w:autoSpaceDE w:val="0"/>
        <w:autoSpaceDN w:val="0"/>
        <w:adjustRightInd w:val="0"/>
        <w:ind w:left="851"/>
        <w:jc w:val="both"/>
        <w:rPr>
          <w:rFonts w:ascii="Arial" w:eastAsiaTheme="minorEastAsia" w:hAnsi="Arial" w:cs="Arial"/>
          <w:color w:val="221E1F"/>
          <w:sz w:val="22"/>
          <w:szCs w:val="22"/>
          <w:lang w:val="id-ID" w:eastAsia="ja-JP"/>
        </w:rPr>
      </w:pPr>
    </w:p>
    <w:p w14:paraId="7E13C4FC" w14:textId="32F9E5BD" w:rsidR="00AD6276" w:rsidRDefault="00AD6276" w:rsidP="00AD6276">
      <w:pPr>
        <w:pStyle w:val="ListParagraph"/>
        <w:numPr>
          <w:ilvl w:val="0"/>
          <w:numId w:val="22"/>
        </w:numPr>
        <w:autoSpaceDE w:val="0"/>
        <w:autoSpaceDN w:val="0"/>
        <w:adjustRightInd w:val="0"/>
        <w:ind w:firstLine="131"/>
        <w:jc w:val="both"/>
        <w:rPr>
          <w:rFonts w:ascii="Arial" w:eastAsiaTheme="minorEastAsia" w:hAnsi="Arial" w:cs="Arial"/>
          <w:color w:val="221E1F"/>
          <w:sz w:val="22"/>
          <w:szCs w:val="22"/>
          <w:lang w:val="id-ID" w:eastAsia="ja-JP"/>
        </w:rPr>
      </w:pPr>
      <w:r w:rsidRPr="00AD6276">
        <w:rPr>
          <w:rFonts w:ascii="Arial" w:eastAsiaTheme="minorEastAsia" w:hAnsi="Arial" w:cs="Arial"/>
          <w:color w:val="221E1F"/>
          <w:sz w:val="22"/>
          <w:szCs w:val="22"/>
          <w:lang w:val="id-ID" w:eastAsia="ja-JP"/>
        </w:rPr>
        <w:t>how the first and last paragraphs may set up and wrap up the focus or</w:t>
      </w:r>
      <w:r>
        <w:rPr>
          <w:rFonts w:ascii="Arial" w:eastAsiaTheme="minorEastAsia" w:hAnsi="Arial" w:cs="Arial"/>
          <w:color w:val="221E1F"/>
          <w:sz w:val="22"/>
          <w:szCs w:val="22"/>
          <w:lang w:val="en-GB" w:eastAsia="ja-JP"/>
        </w:rPr>
        <w:t xml:space="preserve"> </w:t>
      </w:r>
      <w:r w:rsidRPr="00AD6276">
        <w:rPr>
          <w:rFonts w:ascii="Arial" w:eastAsiaTheme="minorEastAsia" w:hAnsi="Arial" w:cs="Arial"/>
          <w:color w:val="221E1F"/>
          <w:sz w:val="22"/>
          <w:szCs w:val="22"/>
          <w:lang w:val="id-ID" w:eastAsia="ja-JP"/>
        </w:rPr>
        <w:t>thesis</w:t>
      </w:r>
    </w:p>
    <w:p w14:paraId="37EF606C" w14:textId="77777777" w:rsidR="00AD6276" w:rsidRPr="00AD6276" w:rsidRDefault="00AD6276" w:rsidP="00AD6276">
      <w:pPr>
        <w:autoSpaceDE w:val="0"/>
        <w:autoSpaceDN w:val="0"/>
        <w:adjustRightInd w:val="0"/>
        <w:jc w:val="both"/>
        <w:rPr>
          <w:rFonts w:ascii="Arial" w:eastAsiaTheme="minorEastAsia" w:hAnsi="Arial" w:cs="Arial"/>
          <w:color w:val="221E1F"/>
          <w:sz w:val="22"/>
          <w:szCs w:val="22"/>
          <w:lang w:val="id-ID" w:eastAsia="ja-JP"/>
        </w:rPr>
      </w:pPr>
    </w:p>
    <w:p w14:paraId="5778EEE8" w14:textId="7E9620C2" w:rsidR="00AD6276" w:rsidRDefault="00AD6276" w:rsidP="00AD6276">
      <w:pPr>
        <w:pStyle w:val="ListParagraph"/>
        <w:numPr>
          <w:ilvl w:val="0"/>
          <w:numId w:val="22"/>
        </w:numPr>
        <w:autoSpaceDE w:val="0"/>
        <w:autoSpaceDN w:val="0"/>
        <w:adjustRightInd w:val="0"/>
        <w:ind w:firstLine="131"/>
        <w:jc w:val="both"/>
        <w:rPr>
          <w:rFonts w:ascii="Arial" w:eastAsiaTheme="minorEastAsia" w:hAnsi="Arial" w:cs="Arial"/>
          <w:color w:val="221E1F"/>
          <w:sz w:val="22"/>
          <w:szCs w:val="22"/>
          <w:lang w:val="id-ID" w:eastAsia="ja-JP"/>
        </w:rPr>
      </w:pPr>
      <w:r w:rsidRPr="00AD6276">
        <w:rPr>
          <w:rFonts w:ascii="Arial" w:eastAsiaTheme="minorEastAsia" w:hAnsi="Arial" w:cs="Arial"/>
          <w:color w:val="221E1F"/>
          <w:sz w:val="22"/>
          <w:szCs w:val="22"/>
          <w:lang w:val="id-ID" w:eastAsia="ja-JP"/>
        </w:rPr>
        <w:t>what the graphics may reveal about the content</w:t>
      </w:r>
    </w:p>
    <w:p w14:paraId="6073B526" w14:textId="77777777" w:rsidR="00AD6276" w:rsidRPr="00AD6276" w:rsidRDefault="00AD6276" w:rsidP="00AD6276">
      <w:pPr>
        <w:autoSpaceDE w:val="0"/>
        <w:autoSpaceDN w:val="0"/>
        <w:adjustRightInd w:val="0"/>
        <w:jc w:val="both"/>
        <w:rPr>
          <w:rFonts w:ascii="Arial" w:eastAsiaTheme="minorEastAsia" w:hAnsi="Arial" w:cs="Arial"/>
          <w:color w:val="221E1F"/>
          <w:sz w:val="22"/>
          <w:szCs w:val="22"/>
          <w:lang w:val="id-ID" w:eastAsia="ja-JP"/>
        </w:rPr>
      </w:pPr>
    </w:p>
    <w:p w14:paraId="55722D4C" w14:textId="6DF6BC79" w:rsidR="00AD6276" w:rsidRDefault="00AD6276" w:rsidP="00AD6276">
      <w:pPr>
        <w:pStyle w:val="ListParagraph"/>
        <w:numPr>
          <w:ilvl w:val="0"/>
          <w:numId w:val="22"/>
        </w:numPr>
        <w:autoSpaceDE w:val="0"/>
        <w:autoSpaceDN w:val="0"/>
        <w:adjustRightInd w:val="0"/>
        <w:ind w:firstLine="131"/>
        <w:jc w:val="both"/>
        <w:rPr>
          <w:rFonts w:ascii="Arial" w:eastAsiaTheme="minorEastAsia" w:hAnsi="Arial" w:cs="Arial"/>
          <w:color w:val="221E1F"/>
          <w:sz w:val="22"/>
          <w:szCs w:val="22"/>
          <w:lang w:val="id-ID" w:eastAsia="ja-JP"/>
        </w:rPr>
      </w:pPr>
      <w:r w:rsidRPr="00AD6276">
        <w:rPr>
          <w:rFonts w:ascii="Arial" w:eastAsiaTheme="minorEastAsia" w:hAnsi="Arial" w:cs="Arial"/>
          <w:color w:val="221E1F"/>
          <w:sz w:val="22"/>
          <w:szCs w:val="22"/>
          <w:lang w:val="id-ID" w:eastAsia="ja-JP"/>
        </w:rPr>
        <w:t>what the biography of the author and the original audience may reveal</w:t>
      </w:r>
    </w:p>
    <w:p w14:paraId="2DA95BA7" w14:textId="77777777" w:rsidR="00AD6276" w:rsidRPr="00AD6276" w:rsidRDefault="00AD6276" w:rsidP="00AD6276">
      <w:pPr>
        <w:autoSpaceDE w:val="0"/>
        <w:autoSpaceDN w:val="0"/>
        <w:adjustRightInd w:val="0"/>
        <w:jc w:val="both"/>
        <w:rPr>
          <w:rFonts w:ascii="Arial" w:eastAsiaTheme="minorEastAsia" w:hAnsi="Arial" w:cs="Arial"/>
          <w:color w:val="221E1F"/>
          <w:sz w:val="22"/>
          <w:szCs w:val="22"/>
          <w:lang w:val="id-ID" w:eastAsia="ja-JP"/>
        </w:rPr>
      </w:pPr>
    </w:p>
    <w:p w14:paraId="13415B81" w14:textId="421F9FA2" w:rsidR="00AD6276" w:rsidRPr="00AD6276" w:rsidRDefault="00AD6276" w:rsidP="00AD6276">
      <w:pPr>
        <w:pStyle w:val="NormalWeb"/>
        <w:numPr>
          <w:ilvl w:val="0"/>
          <w:numId w:val="22"/>
        </w:numPr>
        <w:shd w:val="clear" w:color="auto" w:fill="FFFFFF"/>
        <w:spacing w:before="0" w:beforeAutospacing="0" w:after="0" w:afterAutospacing="0"/>
        <w:ind w:firstLine="131"/>
        <w:jc w:val="both"/>
        <w:rPr>
          <w:rFonts w:ascii="Arial" w:hAnsi="Arial" w:cs="Arial"/>
          <w:color w:val="222222"/>
          <w:sz w:val="22"/>
          <w:szCs w:val="22"/>
        </w:rPr>
      </w:pPr>
      <w:r w:rsidRPr="00AD6276">
        <w:rPr>
          <w:rFonts w:ascii="Arial" w:eastAsiaTheme="minorEastAsia" w:hAnsi="Arial" w:cs="Arial"/>
          <w:color w:val="221E1F"/>
          <w:sz w:val="22"/>
          <w:szCs w:val="22"/>
        </w:rPr>
        <w:t>about the author’s purposes and possible biases</w:t>
      </w:r>
    </w:p>
    <w:p w14:paraId="5BC66F90" w14:textId="77777777" w:rsidR="00AD6276" w:rsidRDefault="00AD6276" w:rsidP="00AD6276">
      <w:pPr>
        <w:pStyle w:val="ListParagraph"/>
        <w:rPr>
          <w:rFonts w:ascii="Arial" w:hAnsi="Arial" w:cs="Arial"/>
          <w:color w:val="222222"/>
          <w:sz w:val="22"/>
          <w:szCs w:val="22"/>
        </w:rPr>
      </w:pPr>
    </w:p>
    <w:p w14:paraId="68D52BC1" w14:textId="68778430" w:rsidR="00AD6276" w:rsidRDefault="00AD6276" w:rsidP="00AD6276">
      <w:pPr>
        <w:pStyle w:val="ListParagraph"/>
        <w:numPr>
          <w:ilvl w:val="0"/>
          <w:numId w:val="17"/>
        </w:numPr>
        <w:autoSpaceDE w:val="0"/>
        <w:autoSpaceDN w:val="0"/>
        <w:adjustRightInd w:val="0"/>
        <w:jc w:val="both"/>
        <w:rPr>
          <w:rFonts w:ascii="Arial" w:eastAsiaTheme="minorEastAsia" w:hAnsi="Arial" w:cs="Arial"/>
          <w:b/>
          <w:bCs/>
          <w:color w:val="221E1F"/>
          <w:sz w:val="22"/>
          <w:szCs w:val="22"/>
          <w:lang w:val="id-ID" w:eastAsia="ja-JP"/>
        </w:rPr>
      </w:pPr>
      <w:r w:rsidRPr="00AD6276">
        <w:rPr>
          <w:rFonts w:ascii="Arial" w:eastAsiaTheme="minorEastAsia" w:hAnsi="Arial" w:cs="Arial"/>
          <w:b/>
          <w:bCs/>
          <w:color w:val="221E1F"/>
          <w:sz w:val="22"/>
          <w:szCs w:val="22"/>
          <w:lang w:val="id-ID" w:eastAsia="ja-JP"/>
        </w:rPr>
        <w:t>You may then consolidate your previewing focus if you write</w:t>
      </w:r>
      <w:r>
        <w:rPr>
          <w:rFonts w:ascii="Arial" w:eastAsiaTheme="minorEastAsia" w:hAnsi="Arial" w:cs="Arial"/>
          <w:b/>
          <w:bCs/>
          <w:color w:val="221E1F"/>
          <w:sz w:val="22"/>
          <w:szCs w:val="22"/>
          <w:lang w:val="en-GB" w:eastAsia="ja-JP"/>
        </w:rPr>
        <w:t xml:space="preserve"> </w:t>
      </w:r>
      <w:r w:rsidRPr="00AD6276">
        <w:rPr>
          <w:rFonts w:ascii="Arial" w:eastAsiaTheme="minorEastAsia" w:hAnsi="Arial" w:cs="Arial"/>
          <w:b/>
          <w:bCs/>
          <w:color w:val="221E1F"/>
          <w:sz w:val="22"/>
          <w:szCs w:val="22"/>
          <w:lang w:val="id-ID" w:eastAsia="ja-JP"/>
        </w:rPr>
        <w:t>down answers to the following questions before beginning to</w:t>
      </w:r>
      <w:r>
        <w:rPr>
          <w:rFonts w:ascii="Arial" w:eastAsiaTheme="minorEastAsia" w:hAnsi="Arial" w:cs="Arial"/>
          <w:b/>
          <w:bCs/>
          <w:color w:val="221E1F"/>
          <w:sz w:val="22"/>
          <w:szCs w:val="22"/>
          <w:lang w:val="en-GB" w:eastAsia="ja-JP"/>
        </w:rPr>
        <w:t xml:space="preserve"> </w:t>
      </w:r>
      <w:r w:rsidRPr="00AD6276">
        <w:rPr>
          <w:rFonts w:ascii="Arial" w:eastAsiaTheme="minorEastAsia" w:hAnsi="Arial" w:cs="Arial"/>
          <w:b/>
          <w:bCs/>
          <w:color w:val="221E1F"/>
          <w:sz w:val="22"/>
          <w:szCs w:val="22"/>
          <w:lang w:val="id-ID" w:eastAsia="ja-JP"/>
        </w:rPr>
        <w:t>read:</w:t>
      </w:r>
    </w:p>
    <w:p w14:paraId="4C170E90" w14:textId="77777777" w:rsidR="00AD6276" w:rsidRPr="00AD6276" w:rsidRDefault="00AD6276" w:rsidP="00AD6276">
      <w:pPr>
        <w:pStyle w:val="ListParagraph"/>
        <w:autoSpaceDE w:val="0"/>
        <w:autoSpaceDN w:val="0"/>
        <w:adjustRightInd w:val="0"/>
        <w:jc w:val="both"/>
        <w:rPr>
          <w:rFonts w:ascii="Arial" w:eastAsiaTheme="minorEastAsia" w:hAnsi="Arial" w:cs="Arial"/>
          <w:b/>
          <w:bCs/>
          <w:color w:val="221E1F"/>
          <w:sz w:val="22"/>
          <w:szCs w:val="22"/>
          <w:lang w:val="id-ID" w:eastAsia="ja-JP"/>
        </w:rPr>
      </w:pPr>
    </w:p>
    <w:p w14:paraId="71D892D7" w14:textId="6CDDBEA6" w:rsidR="00AD6276" w:rsidRPr="00AD6276" w:rsidRDefault="00AD6276" w:rsidP="00AD6276">
      <w:pPr>
        <w:pStyle w:val="ListParagraph"/>
        <w:numPr>
          <w:ilvl w:val="0"/>
          <w:numId w:val="22"/>
        </w:numPr>
        <w:autoSpaceDE w:val="0"/>
        <w:autoSpaceDN w:val="0"/>
        <w:adjustRightInd w:val="0"/>
        <w:ind w:firstLine="131"/>
        <w:jc w:val="both"/>
        <w:rPr>
          <w:rFonts w:ascii="Arial" w:eastAsiaTheme="minorEastAsia" w:hAnsi="Arial" w:cs="Arial"/>
          <w:color w:val="221E1F"/>
          <w:sz w:val="22"/>
          <w:szCs w:val="22"/>
          <w:lang w:val="id-ID" w:eastAsia="ja-JP"/>
        </w:rPr>
      </w:pPr>
      <w:r w:rsidRPr="00AD6276">
        <w:rPr>
          <w:rFonts w:ascii="Arial" w:eastAsiaTheme="minorEastAsia" w:hAnsi="Arial" w:cs="Arial"/>
          <w:color w:val="221E1F"/>
          <w:sz w:val="22"/>
          <w:szCs w:val="22"/>
          <w:lang w:val="id-ID" w:eastAsia="ja-JP"/>
        </w:rPr>
        <w:t>What do you already know about this topic?</w:t>
      </w:r>
    </w:p>
    <w:p w14:paraId="72E1C8FD" w14:textId="77777777" w:rsidR="00AD6276" w:rsidRPr="00AD6276" w:rsidRDefault="00AD6276" w:rsidP="00AD6276">
      <w:pPr>
        <w:autoSpaceDE w:val="0"/>
        <w:autoSpaceDN w:val="0"/>
        <w:adjustRightInd w:val="0"/>
        <w:ind w:firstLine="131"/>
        <w:jc w:val="both"/>
        <w:rPr>
          <w:rFonts w:ascii="Arial" w:eastAsiaTheme="minorEastAsia" w:hAnsi="Arial" w:cs="Arial"/>
          <w:color w:val="221E1F"/>
          <w:sz w:val="22"/>
          <w:szCs w:val="22"/>
          <w:lang w:val="id-ID" w:eastAsia="ja-JP"/>
        </w:rPr>
      </w:pPr>
    </w:p>
    <w:p w14:paraId="1C8643F5" w14:textId="2526B785" w:rsidR="00AD6276" w:rsidRPr="00AD6276" w:rsidRDefault="00AD6276" w:rsidP="00AD6276">
      <w:pPr>
        <w:pStyle w:val="ListParagraph"/>
        <w:numPr>
          <w:ilvl w:val="0"/>
          <w:numId w:val="22"/>
        </w:numPr>
        <w:autoSpaceDE w:val="0"/>
        <w:autoSpaceDN w:val="0"/>
        <w:adjustRightInd w:val="0"/>
        <w:ind w:firstLine="131"/>
        <w:jc w:val="both"/>
        <w:rPr>
          <w:rFonts w:ascii="Arial" w:eastAsiaTheme="minorEastAsia" w:hAnsi="Arial" w:cs="Arial"/>
          <w:color w:val="221E1F"/>
          <w:sz w:val="22"/>
          <w:szCs w:val="22"/>
          <w:lang w:val="id-ID" w:eastAsia="ja-JP"/>
        </w:rPr>
      </w:pPr>
      <w:r w:rsidRPr="00AD6276">
        <w:rPr>
          <w:rFonts w:ascii="Arial" w:eastAsiaTheme="minorEastAsia" w:hAnsi="Arial" w:cs="Arial"/>
          <w:color w:val="221E1F"/>
          <w:sz w:val="22"/>
          <w:szCs w:val="22"/>
          <w:lang w:val="id-ID" w:eastAsia="ja-JP"/>
        </w:rPr>
        <w:lastRenderedPageBreak/>
        <w:t>List three things you would be interested in learning about this topic.</w:t>
      </w:r>
    </w:p>
    <w:p w14:paraId="26CA1941" w14:textId="77777777" w:rsidR="00AD6276" w:rsidRPr="00AD6276" w:rsidRDefault="00AD6276" w:rsidP="00AD6276">
      <w:pPr>
        <w:autoSpaceDE w:val="0"/>
        <w:autoSpaceDN w:val="0"/>
        <w:adjustRightInd w:val="0"/>
        <w:ind w:firstLine="131"/>
        <w:jc w:val="both"/>
        <w:rPr>
          <w:rFonts w:ascii="Arial" w:eastAsiaTheme="minorEastAsia" w:hAnsi="Arial" w:cs="Arial"/>
          <w:color w:val="221E1F"/>
          <w:sz w:val="22"/>
          <w:szCs w:val="22"/>
          <w:lang w:val="id-ID" w:eastAsia="ja-JP"/>
        </w:rPr>
      </w:pPr>
    </w:p>
    <w:p w14:paraId="65E9DF99" w14:textId="5DEE84D1" w:rsidR="00AD6276" w:rsidRPr="00AD6276" w:rsidRDefault="00AD6276" w:rsidP="00AD6276">
      <w:pPr>
        <w:pStyle w:val="ListParagraph"/>
        <w:numPr>
          <w:ilvl w:val="0"/>
          <w:numId w:val="22"/>
        </w:numPr>
        <w:autoSpaceDE w:val="0"/>
        <w:autoSpaceDN w:val="0"/>
        <w:adjustRightInd w:val="0"/>
        <w:ind w:firstLine="131"/>
        <w:jc w:val="both"/>
        <w:rPr>
          <w:rFonts w:ascii="Arial" w:eastAsiaTheme="minorEastAsia" w:hAnsi="Arial" w:cs="Arial"/>
          <w:color w:val="221E1F"/>
          <w:sz w:val="22"/>
          <w:szCs w:val="22"/>
          <w:lang w:val="id-ID" w:eastAsia="ja-JP"/>
        </w:rPr>
      </w:pPr>
      <w:r w:rsidRPr="00AD6276">
        <w:rPr>
          <w:rFonts w:ascii="Arial" w:eastAsiaTheme="minorEastAsia" w:hAnsi="Arial" w:cs="Arial"/>
          <w:color w:val="221E1F"/>
          <w:sz w:val="22"/>
          <w:szCs w:val="22"/>
          <w:lang w:val="id-ID" w:eastAsia="ja-JP"/>
        </w:rPr>
        <w:t>What do you think is the purpose of this reading?</w:t>
      </w:r>
    </w:p>
    <w:p w14:paraId="18258643" w14:textId="77777777" w:rsidR="00AD6276" w:rsidRPr="00AD6276" w:rsidRDefault="00AD6276" w:rsidP="00AD6276">
      <w:pPr>
        <w:autoSpaceDE w:val="0"/>
        <w:autoSpaceDN w:val="0"/>
        <w:adjustRightInd w:val="0"/>
        <w:ind w:firstLine="131"/>
        <w:jc w:val="both"/>
        <w:rPr>
          <w:rFonts w:ascii="Arial" w:eastAsiaTheme="minorEastAsia" w:hAnsi="Arial" w:cs="Arial"/>
          <w:color w:val="221E1F"/>
          <w:sz w:val="22"/>
          <w:szCs w:val="22"/>
          <w:lang w:val="id-ID" w:eastAsia="ja-JP"/>
        </w:rPr>
      </w:pPr>
    </w:p>
    <w:p w14:paraId="5833E95E" w14:textId="3D26C599" w:rsidR="00AD6276" w:rsidRPr="00AD6276" w:rsidRDefault="00AD6276" w:rsidP="00AD6276">
      <w:pPr>
        <w:pStyle w:val="ListParagraph"/>
        <w:numPr>
          <w:ilvl w:val="0"/>
          <w:numId w:val="22"/>
        </w:numPr>
        <w:autoSpaceDE w:val="0"/>
        <w:autoSpaceDN w:val="0"/>
        <w:adjustRightInd w:val="0"/>
        <w:ind w:firstLine="131"/>
        <w:jc w:val="both"/>
        <w:rPr>
          <w:rFonts w:ascii="Arial" w:eastAsiaTheme="minorEastAsia" w:hAnsi="Arial" w:cs="Arial"/>
          <w:color w:val="221E1F"/>
          <w:sz w:val="22"/>
          <w:szCs w:val="22"/>
          <w:lang w:val="id-ID" w:eastAsia="ja-JP"/>
        </w:rPr>
      </w:pPr>
      <w:r w:rsidRPr="00AD6276">
        <w:rPr>
          <w:rFonts w:ascii="Arial" w:eastAsiaTheme="minorEastAsia" w:hAnsi="Arial" w:cs="Arial"/>
          <w:color w:val="221E1F"/>
          <w:sz w:val="22"/>
          <w:szCs w:val="22"/>
          <w:lang w:val="id-ID" w:eastAsia="ja-JP"/>
        </w:rPr>
        <w:t>What learning goal(s) can you set for yourself as you read this?</w:t>
      </w:r>
    </w:p>
    <w:p w14:paraId="771A5480" w14:textId="77777777" w:rsidR="00AD6276" w:rsidRPr="00AD6276" w:rsidRDefault="00AD6276" w:rsidP="00AD6276">
      <w:pPr>
        <w:autoSpaceDE w:val="0"/>
        <w:autoSpaceDN w:val="0"/>
        <w:adjustRightInd w:val="0"/>
        <w:ind w:firstLine="131"/>
        <w:jc w:val="both"/>
        <w:rPr>
          <w:rFonts w:ascii="Arial" w:eastAsiaTheme="minorEastAsia" w:hAnsi="Arial" w:cs="Arial"/>
          <w:color w:val="221E1F"/>
          <w:sz w:val="22"/>
          <w:szCs w:val="22"/>
          <w:lang w:val="id-ID" w:eastAsia="ja-JP"/>
        </w:rPr>
      </w:pPr>
    </w:p>
    <w:p w14:paraId="4E097844" w14:textId="3A09935A" w:rsidR="00AD6276" w:rsidRPr="00AD6276" w:rsidRDefault="00AD6276" w:rsidP="00AD6276">
      <w:pPr>
        <w:pStyle w:val="ListParagraph"/>
        <w:numPr>
          <w:ilvl w:val="0"/>
          <w:numId w:val="22"/>
        </w:numPr>
        <w:autoSpaceDE w:val="0"/>
        <w:autoSpaceDN w:val="0"/>
        <w:adjustRightInd w:val="0"/>
        <w:ind w:firstLine="131"/>
        <w:jc w:val="both"/>
        <w:rPr>
          <w:rFonts w:ascii="Arial" w:eastAsiaTheme="minorEastAsia" w:hAnsi="Arial" w:cs="Arial"/>
          <w:color w:val="221E1F"/>
          <w:sz w:val="22"/>
          <w:szCs w:val="22"/>
          <w:lang w:val="id-ID" w:eastAsia="ja-JP"/>
        </w:rPr>
      </w:pPr>
      <w:r w:rsidRPr="00AD6276">
        <w:rPr>
          <w:rFonts w:ascii="Arial" w:eastAsiaTheme="minorEastAsia" w:hAnsi="Arial" w:cs="Arial"/>
          <w:color w:val="221E1F"/>
          <w:sz w:val="22"/>
          <w:szCs w:val="22"/>
          <w:lang w:val="id-ID" w:eastAsia="ja-JP"/>
        </w:rPr>
        <w:t>Have you already noticed words which you do not recognize? How will</w:t>
      </w:r>
      <w:r w:rsidRPr="00AD6276">
        <w:rPr>
          <w:rFonts w:ascii="Arial" w:eastAsiaTheme="minorEastAsia" w:hAnsi="Arial" w:cs="Arial"/>
          <w:color w:val="221E1F"/>
          <w:sz w:val="22"/>
          <w:szCs w:val="22"/>
          <w:lang w:val="en-GB" w:eastAsia="ja-JP"/>
        </w:rPr>
        <w:t xml:space="preserve"> </w:t>
      </w:r>
      <w:r w:rsidRPr="00AD6276">
        <w:rPr>
          <w:rFonts w:ascii="Arial" w:eastAsiaTheme="minorEastAsia" w:hAnsi="Arial" w:cs="Arial"/>
          <w:color w:val="221E1F"/>
          <w:sz w:val="22"/>
          <w:szCs w:val="22"/>
          <w:lang w:val="id-ID" w:eastAsia="ja-JP"/>
        </w:rPr>
        <w:t>you deal</w:t>
      </w:r>
      <w:r>
        <w:rPr>
          <w:rFonts w:ascii="Arial" w:eastAsiaTheme="minorEastAsia" w:hAnsi="Arial" w:cs="Arial"/>
          <w:color w:val="221E1F"/>
          <w:sz w:val="22"/>
          <w:szCs w:val="22"/>
          <w:lang w:val="en-GB" w:eastAsia="ja-JP"/>
        </w:rPr>
        <w:t xml:space="preserve"> </w:t>
      </w:r>
      <w:r w:rsidRPr="00AD6276">
        <w:rPr>
          <w:rFonts w:ascii="Arial" w:eastAsiaTheme="minorEastAsia" w:hAnsi="Arial" w:cs="Arial"/>
          <w:color w:val="221E1F"/>
          <w:sz w:val="22"/>
          <w:szCs w:val="22"/>
          <w:lang w:val="id-ID" w:eastAsia="ja-JP"/>
        </w:rPr>
        <w:t>with unfamiliar vocabulary? Will you try to understand words first</w:t>
      </w:r>
      <w:r w:rsidRPr="00AD6276">
        <w:rPr>
          <w:rFonts w:ascii="Arial" w:eastAsiaTheme="minorEastAsia" w:hAnsi="Arial" w:cs="Arial"/>
          <w:color w:val="221E1F"/>
          <w:sz w:val="22"/>
          <w:szCs w:val="22"/>
          <w:lang w:val="en-GB" w:eastAsia="ja-JP"/>
        </w:rPr>
        <w:t xml:space="preserve"> </w:t>
      </w:r>
      <w:r w:rsidRPr="00AD6276">
        <w:rPr>
          <w:rFonts w:ascii="Arial" w:eastAsiaTheme="minorEastAsia" w:hAnsi="Arial" w:cs="Arial"/>
          <w:color w:val="221E1F"/>
          <w:sz w:val="22"/>
          <w:szCs w:val="22"/>
          <w:lang w:val="id-ID" w:eastAsia="ja-JP"/>
        </w:rPr>
        <w:t>in the context of the sentence? Will you look them up in a dictionary or the</w:t>
      </w:r>
      <w:r w:rsidRPr="00AD6276">
        <w:rPr>
          <w:rFonts w:ascii="Arial" w:eastAsiaTheme="minorEastAsia" w:hAnsi="Arial" w:cs="Arial"/>
          <w:color w:val="221E1F"/>
          <w:sz w:val="22"/>
          <w:szCs w:val="22"/>
          <w:lang w:val="en-GB" w:eastAsia="ja-JP"/>
        </w:rPr>
        <w:t xml:space="preserve"> </w:t>
      </w:r>
      <w:r w:rsidRPr="00AD6276">
        <w:rPr>
          <w:rFonts w:ascii="Arial" w:eastAsiaTheme="minorEastAsia" w:hAnsi="Arial" w:cs="Arial"/>
          <w:color w:val="221E1F"/>
          <w:sz w:val="22"/>
          <w:szCs w:val="22"/>
          <w:lang w:val="id-ID" w:eastAsia="ja-JP"/>
        </w:rPr>
        <w:t>glossary?</w:t>
      </w:r>
    </w:p>
    <w:p w14:paraId="584E1B01" w14:textId="77777777" w:rsidR="00AD6276" w:rsidRPr="00AD6276" w:rsidRDefault="00AD6276" w:rsidP="00AD6276">
      <w:pPr>
        <w:autoSpaceDE w:val="0"/>
        <w:autoSpaceDN w:val="0"/>
        <w:adjustRightInd w:val="0"/>
        <w:jc w:val="both"/>
        <w:rPr>
          <w:rFonts w:ascii="Arial" w:eastAsiaTheme="minorEastAsia" w:hAnsi="Arial" w:cs="Arial"/>
          <w:color w:val="221E1F"/>
          <w:sz w:val="22"/>
          <w:szCs w:val="22"/>
          <w:lang w:val="id-ID" w:eastAsia="ja-JP"/>
        </w:rPr>
      </w:pPr>
    </w:p>
    <w:p w14:paraId="5C579B59" w14:textId="77777777" w:rsidR="00AD6276" w:rsidRPr="00AD6276" w:rsidRDefault="00AD6276" w:rsidP="00AD6276">
      <w:pPr>
        <w:autoSpaceDE w:val="0"/>
        <w:autoSpaceDN w:val="0"/>
        <w:adjustRightInd w:val="0"/>
        <w:jc w:val="both"/>
        <w:rPr>
          <w:rFonts w:ascii="Arial" w:eastAsiaTheme="minorEastAsia" w:hAnsi="Arial" w:cs="Arial"/>
          <w:color w:val="221E1F"/>
          <w:sz w:val="22"/>
          <w:szCs w:val="22"/>
          <w:lang w:val="id-ID" w:eastAsia="ja-JP"/>
        </w:rPr>
      </w:pPr>
      <w:r w:rsidRPr="00AD6276">
        <w:rPr>
          <w:rFonts w:ascii="Arial" w:eastAsiaTheme="minorEastAsia" w:hAnsi="Arial" w:cs="Arial"/>
          <w:color w:val="221E1F"/>
          <w:sz w:val="22"/>
          <w:szCs w:val="22"/>
          <w:lang w:val="id-ID" w:eastAsia="ja-JP"/>
        </w:rPr>
        <w:t>Your Instructor may ask you to record the answers to these questions for all your</w:t>
      </w:r>
    </w:p>
    <w:p w14:paraId="27EF8C96" w14:textId="77777777" w:rsidR="00AD6276" w:rsidRPr="00AD6276" w:rsidRDefault="00AD6276" w:rsidP="00AD6276">
      <w:pPr>
        <w:autoSpaceDE w:val="0"/>
        <w:autoSpaceDN w:val="0"/>
        <w:adjustRightInd w:val="0"/>
        <w:jc w:val="both"/>
        <w:rPr>
          <w:rFonts w:ascii="Arial" w:eastAsiaTheme="minorEastAsia" w:hAnsi="Arial" w:cs="Arial"/>
          <w:color w:val="221E1F"/>
          <w:sz w:val="22"/>
          <w:szCs w:val="22"/>
          <w:lang w:val="id-ID" w:eastAsia="ja-JP"/>
        </w:rPr>
      </w:pPr>
      <w:r w:rsidRPr="00AD6276">
        <w:rPr>
          <w:rFonts w:ascii="Arial" w:eastAsiaTheme="minorEastAsia" w:hAnsi="Arial" w:cs="Arial"/>
          <w:color w:val="221E1F"/>
          <w:sz w:val="22"/>
          <w:szCs w:val="22"/>
          <w:lang w:val="id-ID" w:eastAsia="ja-JP"/>
        </w:rPr>
        <w:t>readings during the semester in a dedicated notebook or post them on online</w:t>
      </w:r>
    </w:p>
    <w:p w14:paraId="523BD0CF" w14:textId="2BF11582" w:rsidR="00AD6276" w:rsidRPr="00AD6276" w:rsidRDefault="00AD6276" w:rsidP="00AD6276">
      <w:pPr>
        <w:pStyle w:val="NormalWeb"/>
        <w:shd w:val="clear" w:color="auto" w:fill="FFFFFF"/>
        <w:spacing w:before="0" w:beforeAutospacing="0" w:after="0" w:afterAutospacing="0"/>
        <w:jc w:val="both"/>
        <w:rPr>
          <w:rFonts w:ascii="Arial" w:hAnsi="Arial" w:cs="Arial"/>
          <w:color w:val="222222"/>
          <w:sz w:val="22"/>
          <w:szCs w:val="22"/>
        </w:rPr>
      </w:pPr>
      <w:r w:rsidRPr="00AD6276">
        <w:rPr>
          <w:rFonts w:ascii="Arial" w:eastAsiaTheme="minorEastAsia" w:hAnsi="Arial" w:cs="Arial"/>
          <w:color w:val="221E1F"/>
          <w:sz w:val="22"/>
          <w:szCs w:val="22"/>
        </w:rPr>
        <w:t>discussion boards or learning blogs.</w:t>
      </w:r>
    </w:p>
    <w:p w14:paraId="57042671" w14:textId="1C66C4E1" w:rsidR="00536AD0" w:rsidRDefault="00536AD0" w:rsidP="00AD6276">
      <w:pPr>
        <w:rPr>
          <w:rFonts w:ascii="Arial" w:hAnsi="Arial" w:cs="Arial"/>
          <w:sz w:val="22"/>
          <w:szCs w:val="22"/>
          <w:lang w:val="id-ID"/>
        </w:rPr>
      </w:pPr>
    </w:p>
    <w:p w14:paraId="5933036B" w14:textId="77777777" w:rsidR="0041393D" w:rsidRDefault="00AD6276" w:rsidP="00AD6276">
      <w:pPr>
        <w:autoSpaceDE w:val="0"/>
        <w:autoSpaceDN w:val="0"/>
        <w:adjustRightInd w:val="0"/>
        <w:jc w:val="both"/>
        <w:rPr>
          <w:rFonts w:ascii="Arial" w:eastAsiaTheme="minorEastAsia" w:hAnsi="Arial" w:cs="Arial"/>
          <w:b/>
          <w:bCs/>
          <w:color w:val="000000"/>
          <w:sz w:val="22"/>
          <w:szCs w:val="22"/>
          <w:lang w:val="en-GB" w:eastAsia="ja-JP"/>
        </w:rPr>
      </w:pPr>
      <w:r w:rsidRPr="00AD6276">
        <w:rPr>
          <w:rFonts w:ascii="Arial" w:eastAsiaTheme="minorEastAsia" w:hAnsi="Arial" w:cs="Arial"/>
          <w:b/>
          <w:bCs/>
          <w:color w:val="000000"/>
          <w:sz w:val="22"/>
          <w:szCs w:val="22"/>
          <w:lang w:val="id-ID" w:eastAsia="ja-JP"/>
        </w:rPr>
        <w:t>PREVIEW STRATEGY —</w:t>
      </w:r>
      <w:r w:rsidR="0041393D">
        <w:rPr>
          <w:rFonts w:ascii="Arial" w:eastAsiaTheme="minorEastAsia" w:hAnsi="Arial" w:cs="Arial"/>
          <w:b/>
          <w:bCs/>
          <w:color w:val="000000"/>
          <w:sz w:val="22"/>
          <w:szCs w:val="22"/>
          <w:lang w:val="en-GB" w:eastAsia="ja-JP"/>
        </w:rPr>
        <w:t xml:space="preserve"> </w:t>
      </w:r>
    </w:p>
    <w:p w14:paraId="00FEB1B4" w14:textId="395DA941" w:rsidR="00AD6276" w:rsidRPr="00AD6276" w:rsidRDefault="00AD6276" w:rsidP="00AD6276">
      <w:pPr>
        <w:autoSpaceDE w:val="0"/>
        <w:autoSpaceDN w:val="0"/>
        <w:adjustRightInd w:val="0"/>
        <w:jc w:val="both"/>
        <w:rPr>
          <w:rFonts w:ascii="Arial" w:eastAsiaTheme="minorEastAsia" w:hAnsi="Arial" w:cs="Arial"/>
          <w:b/>
          <w:bCs/>
          <w:color w:val="000000"/>
          <w:sz w:val="22"/>
          <w:szCs w:val="22"/>
          <w:lang w:val="id-ID" w:eastAsia="ja-JP"/>
        </w:rPr>
      </w:pPr>
      <w:r w:rsidRPr="00AD6276">
        <w:rPr>
          <w:rFonts w:ascii="Arial" w:eastAsiaTheme="minorEastAsia" w:hAnsi="Arial" w:cs="Arial"/>
          <w:b/>
          <w:bCs/>
          <w:color w:val="000000"/>
          <w:sz w:val="22"/>
          <w:szCs w:val="22"/>
          <w:lang w:val="id-ID" w:eastAsia="ja-JP"/>
        </w:rPr>
        <w:t>IDENTIFYING KNOWLEDGE, BIASES, AND</w:t>
      </w:r>
      <w:r w:rsidR="0041393D">
        <w:rPr>
          <w:rFonts w:ascii="Arial" w:eastAsiaTheme="minorEastAsia" w:hAnsi="Arial" w:cs="Arial"/>
          <w:b/>
          <w:bCs/>
          <w:color w:val="000000"/>
          <w:sz w:val="22"/>
          <w:szCs w:val="22"/>
          <w:lang w:val="en-GB" w:eastAsia="ja-JP"/>
        </w:rPr>
        <w:t xml:space="preserve"> </w:t>
      </w:r>
      <w:r w:rsidRPr="00AD6276">
        <w:rPr>
          <w:rFonts w:ascii="Arial" w:eastAsiaTheme="minorEastAsia" w:hAnsi="Arial" w:cs="Arial"/>
          <w:b/>
          <w:bCs/>
          <w:color w:val="000000"/>
          <w:sz w:val="22"/>
          <w:szCs w:val="22"/>
          <w:lang w:val="id-ID" w:eastAsia="ja-JP"/>
        </w:rPr>
        <w:t>GOALS</w:t>
      </w:r>
    </w:p>
    <w:p w14:paraId="0820061A" w14:textId="77777777" w:rsidR="00AD6276" w:rsidRPr="00AD6276" w:rsidRDefault="00AD6276" w:rsidP="00AD6276">
      <w:pPr>
        <w:autoSpaceDE w:val="0"/>
        <w:autoSpaceDN w:val="0"/>
        <w:adjustRightInd w:val="0"/>
        <w:jc w:val="both"/>
        <w:rPr>
          <w:rFonts w:ascii="Arial" w:eastAsiaTheme="minorEastAsia" w:hAnsi="Arial" w:cs="Arial"/>
          <w:b/>
          <w:bCs/>
          <w:color w:val="000000"/>
          <w:sz w:val="22"/>
          <w:szCs w:val="22"/>
          <w:lang w:val="id-ID" w:eastAsia="ja-JP"/>
        </w:rPr>
      </w:pPr>
    </w:p>
    <w:p w14:paraId="3995048A" w14:textId="64AB3E83" w:rsidR="00AD6276" w:rsidRPr="00AD6276" w:rsidRDefault="00AD6276" w:rsidP="00AD6276">
      <w:pPr>
        <w:pStyle w:val="ListParagraph"/>
        <w:numPr>
          <w:ilvl w:val="0"/>
          <w:numId w:val="24"/>
        </w:numPr>
        <w:autoSpaceDE w:val="0"/>
        <w:autoSpaceDN w:val="0"/>
        <w:adjustRightInd w:val="0"/>
        <w:jc w:val="both"/>
        <w:rPr>
          <w:rFonts w:ascii="Arial" w:eastAsiaTheme="minorEastAsia" w:hAnsi="Arial" w:cs="Arial"/>
          <w:color w:val="221E1F"/>
          <w:sz w:val="22"/>
          <w:szCs w:val="22"/>
          <w:lang w:val="id-ID" w:eastAsia="ja-JP"/>
        </w:rPr>
      </w:pPr>
      <w:r w:rsidRPr="00AD6276">
        <w:rPr>
          <w:rFonts w:ascii="Arial" w:eastAsiaTheme="minorEastAsia" w:hAnsi="Arial" w:cs="Arial"/>
          <w:color w:val="000000"/>
          <w:sz w:val="22"/>
          <w:szCs w:val="22"/>
          <w:lang w:val="id-ID" w:eastAsia="ja-JP"/>
        </w:rPr>
        <w:t>Basic preview strategy: Preview the assignment by look</w:t>
      </w:r>
      <w:r w:rsidRPr="00AD6276">
        <w:rPr>
          <w:rFonts w:ascii="Arial" w:eastAsiaTheme="minorEastAsia" w:hAnsi="Arial" w:cs="Arial"/>
          <w:color w:val="221E1F"/>
          <w:sz w:val="22"/>
          <w:szCs w:val="22"/>
          <w:lang w:val="id-ID" w:eastAsia="ja-JP"/>
        </w:rPr>
        <w:t>ing at clues to its content by reading</w:t>
      </w:r>
      <w:r>
        <w:rPr>
          <w:rFonts w:ascii="Arial" w:eastAsiaTheme="minorEastAsia" w:hAnsi="Arial" w:cs="Arial"/>
          <w:color w:val="221E1F"/>
          <w:sz w:val="22"/>
          <w:szCs w:val="22"/>
          <w:lang w:val="en-GB" w:eastAsia="ja-JP"/>
        </w:rPr>
        <w:t xml:space="preserve"> </w:t>
      </w:r>
      <w:r w:rsidRPr="00AD6276">
        <w:rPr>
          <w:rFonts w:ascii="Arial" w:eastAsiaTheme="minorEastAsia" w:hAnsi="Arial" w:cs="Arial"/>
          <w:color w:val="221E1F"/>
          <w:sz w:val="22"/>
          <w:szCs w:val="22"/>
          <w:lang w:val="id-ID" w:eastAsia="ja-JP"/>
        </w:rPr>
        <w:t>and thinking about the following</w:t>
      </w:r>
    </w:p>
    <w:p w14:paraId="29532844" w14:textId="77777777" w:rsidR="00AD6276" w:rsidRPr="00AD6276" w:rsidRDefault="00AD6276" w:rsidP="00AD6276">
      <w:pPr>
        <w:autoSpaceDE w:val="0"/>
        <w:autoSpaceDN w:val="0"/>
        <w:adjustRightInd w:val="0"/>
        <w:jc w:val="both"/>
        <w:rPr>
          <w:rFonts w:ascii="Arial" w:eastAsiaTheme="minorEastAsia" w:hAnsi="Arial" w:cs="Arial"/>
          <w:color w:val="221E1F"/>
          <w:sz w:val="22"/>
          <w:szCs w:val="22"/>
          <w:lang w:val="id-ID" w:eastAsia="ja-JP"/>
        </w:rPr>
      </w:pPr>
    </w:p>
    <w:p w14:paraId="24DC04F7" w14:textId="6EC6C477" w:rsidR="00AD6276" w:rsidRPr="00AD6276" w:rsidRDefault="00AD6276" w:rsidP="00AD6276">
      <w:pPr>
        <w:pStyle w:val="ListParagraph"/>
        <w:numPr>
          <w:ilvl w:val="0"/>
          <w:numId w:val="22"/>
        </w:numPr>
        <w:autoSpaceDE w:val="0"/>
        <w:autoSpaceDN w:val="0"/>
        <w:adjustRightInd w:val="0"/>
        <w:ind w:firstLine="131"/>
        <w:jc w:val="both"/>
        <w:rPr>
          <w:rFonts w:ascii="Arial" w:eastAsiaTheme="minorEastAsia" w:hAnsi="Arial" w:cs="Arial"/>
          <w:color w:val="000000"/>
          <w:sz w:val="22"/>
          <w:szCs w:val="22"/>
          <w:lang w:val="id-ID" w:eastAsia="ja-JP"/>
        </w:rPr>
      </w:pPr>
      <w:r w:rsidRPr="00AD6276">
        <w:rPr>
          <w:rFonts w:ascii="Arial" w:eastAsiaTheme="minorEastAsia" w:hAnsi="Arial" w:cs="Arial"/>
          <w:color w:val="000000"/>
          <w:sz w:val="22"/>
          <w:szCs w:val="22"/>
          <w:lang w:val="id-ID" w:eastAsia="ja-JP"/>
        </w:rPr>
        <w:t>Title</w:t>
      </w:r>
    </w:p>
    <w:p w14:paraId="651DEBA1" w14:textId="77777777" w:rsidR="00AD6276" w:rsidRPr="00AD6276" w:rsidRDefault="00AD6276" w:rsidP="00AD6276">
      <w:pPr>
        <w:autoSpaceDE w:val="0"/>
        <w:autoSpaceDN w:val="0"/>
        <w:adjustRightInd w:val="0"/>
        <w:ind w:firstLine="131"/>
        <w:jc w:val="both"/>
        <w:rPr>
          <w:rFonts w:ascii="Arial" w:eastAsiaTheme="minorEastAsia" w:hAnsi="Arial" w:cs="Arial"/>
          <w:color w:val="000000"/>
          <w:sz w:val="22"/>
          <w:szCs w:val="22"/>
          <w:lang w:val="id-ID" w:eastAsia="ja-JP"/>
        </w:rPr>
      </w:pPr>
    </w:p>
    <w:p w14:paraId="27B7419D" w14:textId="09628634" w:rsidR="00AD6276" w:rsidRPr="00AD6276" w:rsidRDefault="00AD6276" w:rsidP="00AD6276">
      <w:pPr>
        <w:pStyle w:val="ListParagraph"/>
        <w:numPr>
          <w:ilvl w:val="0"/>
          <w:numId w:val="22"/>
        </w:numPr>
        <w:autoSpaceDE w:val="0"/>
        <w:autoSpaceDN w:val="0"/>
        <w:adjustRightInd w:val="0"/>
        <w:ind w:firstLine="131"/>
        <w:jc w:val="both"/>
        <w:rPr>
          <w:rFonts w:ascii="Arial" w:eastAsiaTheme="minorEastAsia" w:hAnsi="Arial" w:cs="Arial"/>
          <w:color w:val="000000"/>
          <w:sz w:val="22"/>
          <w:szCs w:val="22"/>
          <w:lang w:val="id-ID" w:eastAsia="ja-JP"/>
        </w:rPr>
      </w:pPr>
      <w:r w:rsidRPr="00AD6276">
        <w:rPr>
          <w:rFonts w:ascii="Arial" w:eastAsiaTheme="minorEastAsia" w:hAnsi="Arial" w:cs="Arial"/>
          <w:color w:val="000000"/>
          <w:sz w:val="22"/>
          <w:szCs w:val="22"/>
          <w:lang w:val="id-ID" w:eastAsia="ja-JP"/>
        </w:rPr>
        <w:t>All boldface headings</w:t>
      </w:r>
    </w:p>
    <w:p w14:paraId="494107E8" w14:textId="77777777" w:rsidR="00AD6276" w:rsidRPr="00AD6276" w:rsidRDefault="00AD6276" w:rsidP="00AD6276">
      <w:pPr>
        <w:autoSpaceDE w:val="0"/>
        <w:autoSpaceDN w:val="0"/>
        <w:adjustRightInd w:val="0"/>
        <w:ind w:firstLine="131"/>
        <w:jc w:val="both"/>
        <w:rPr>
          <w:rFonts w:ascii="Arial" w:eastAsiaTheme="minorEastAsia" w:hAnsi="Arial" w:cs="Arial"/>
          <w:color w:val="000000"/>
          <w:sz w:val="22"/>
          <w:szCs w:val="22"/>
          <w:lang w:val="id-ID" w:eastAsia="ja-JP"/>
        </w:rPr>
      </w:pPr>
    </w:p>
    <w:p w14:paraId="2D9BB5C5" w14:textId="43ECF4A0" w:rsidR="00AD6276" w:rsidRPr="00AD6276" w:rsidRDefault="00AD6276" w:rsidP="00AD6276">
      <w:pPr>
        <w:pStyle w:val="ListParagraph"/>
        <w:numPr>
          <w:ilvl w:val="0"/>
          <w:numId w:val="22"/>
        </w:numPr>
        <w:ind w:firstLine="131"/>
        <w:jc w:val="both"/>
        <w:rPr>
          <w:rFonts w:ascii="Arial" w:hAnsi="Arial" w:cs="Arial"/>
          <w:sz w:val="22"/>
          <w:szCs w:val="22"/>
          <w:lang w:val="id-ID"/>
        </w:rPr>
      </w:pPr>
      <w:r w:rsidRPr="00AD6276">
        <w:rPr>
          <w:rFonts w:ascii="Arial" w:eastAsiaTheme="minorEastAsia" w:hAnsi="Arial" w:cs="Arial"/>
          <w:color w:val="000000"/>
          <w:sz w:val="22"/>
          <w:szCs w:val="22"/>
          <w:lang w:val="id-ID" w:eastAsia="ja-JP"/>
        </w:rPr>
        <w:t>Graphic aids and captions</w:t>
      </w:r>
    </w:p>
    <w:p w14:paraId="4144C2B2" w14:textId="77777777" w:rsidR="00AD6276" w:rsidRPr="00AD6276" w:rsidRDefault="00AD6276" w:rsidP="00AD6276">
      <w:pPr>
        <w:pStyle w:val="ListParagraph"/>
        <w:jc w:val="both"/>
        <w:rPr>
          <w:rFonts w:ascii="Arial" w:hAnsi="Arial" w:cs="Arial"/>
          <w:sz w:val="22"/>
          <w:szCs w:val="22"/>
          <w:lang w:val="id-ID"/>
        </w:rPr>
      </w:pPr>
    </w:p>
    <w:p w14:paraId="1B3E8F1E" w14:textId="77777777" w:rsidR="0041393D" w:rsidRPr="0041393D" w:rsidRDefault="00AD6276" w:rsidP="00AD6276">
      <w:pPr>
        <w:pStyle w:val="ListParagraph"/>
        <w:numPr>
          <w:ilvl w:val="0"/>
          <w:numId w:val="24"/>
        </w:numPr>
        <w:autoSpaceDE w:val="0"/>
        <w:autoSpaceDN w:val="0"/>
        <w:adjustRightInd w:val="0"/>
        <w:jc w:val="both"/>
        <w:rPr>
          <w:rFonts w:ascii="Arial" w:eastAsiaTheme="minorEastAsia" w:hAnsi="Arial" w:cs="Arial"/>
          <w:color w:val="000000"/>
          <w:sz w:val="22"/>
          <w:szCs w:val="22"/>
          <w:lang w:val="id-ID" w:eastAsia="ja-JP"/>
        </w:rPr>
      </w:pPr>
      <w:r w:rsidRPr="00AD6276">
        <w:rPr>
          <w:rFonts w:ascii="Arial" w:eastAsiaTheme="minorEastAsia" w:hAnsi="Arial" w:cs="Arial"/>
          <w:color w:val="000000"/>
          <w:sz w:val="22"/>
          <w:szCs w:val="22"/>
          <w:lang w:val="id-ID" w:eastAsia="ja-JP"/>
        </w:rPr>
        <w:t>Expanded preview strategy</w:t>
      </w:r>
      <w:r w:rsidR="0041393D">
        <w:rPr>
          <w:rFonts w:ascii="Arial" w:eastAsiaTheme="minorEastAsia" w:hAnsi="Arial" w:cs="Arial"/>
          <w:color w:val="000000"/>
          <w:sz w:val="22"/>
          <w:szCs w:val="22"/>
          <w:lang w:val="en-GB" w:eastAsia="ja-JP"/>
        </w:rPr>
        <w:t xml:space="preserve">. </w:t>
      </w:r>
    </w:p>
    <w:p w14:paraId="45492516" w14:textId="77777777" w:rsidR="0041393D" w:rsidRDefault="0041393D" w:rsidP="0041393D">
      <w:pPr>
        <w:pStyle w:val="ListParagraph"/>
        <w:autoSpaceDE w:val="0"/>
        <w:autoSpaceDN w:val="0"/>
        <w:adjustRightInd w:val="0"/>
        <w:jc w:val="both"/>
        <w:rPr>
          <w:rFonts w:ascii="Arial" w:eastAsiaTheme="minorEastAsia" w:hAnsi="Arial" w:cs="Arial"/>
          <w:color w:val="221E1F"/>
          <w:sz w:val="22"/>
          <w:szCs w:val="22"/>
          <w:lang w:val="id-ID" w:eastAsia="ja-JP"/>
        </w:rPr>
      </w:pPr>
    </w:p>
    <w:p w14:paraId="3C65D724" w14:textId="4A05382E" w:rsidR="00AD6276" w:rsidRPr="0041393D" w:rsidRDefault="00AD6276" w:rsidP="0041393D">
      <w:pPr>
        <w:pStyle w:val="ListParagraph"/>
        <w:autoSpaceDE w:val="0"/>
        <w:autoSpaceDN w:val="0"/>
        <w:adjustRightInd w:val="0"/>
        <w:jc w:val="both"/>
        <w:rPr>
          <w:rFonts w:ascii="Arial" w:eastAsiaTheme="minorEastAsia" w:hAnsi="Arial" w:cs="Arial"/>
          <w:color w:val="000000"/>
          <w:sz w:val="22"/>
          <w:szCs w:val="22"/>
          <w:lang w:val="id-ID" w:eastAsia="ja-JP"/>
        </w:rPr>
      </w:pPr>
      <w:r w:rsidRPr="0041393D">
        <w:rPr>
          <w:rFonts w:ascii="Arial" w:eastAsiaTheme="minorEastAsia" w:hAnsi="Arial" w:cs="Arial"/>
          <w:color w:val="221E1F"/>
          <w:sz w:val="22"/>
          <w:szCs w:val="22"/>
          <w:lang w:val="id-ID" w:eastAsia="ja-JP"/>
        </w:rPr>
        <w:t>In shorter readings, also read:</w:t>
      </w:r>
    </w:p>
    <w:p w14:paraId="406AE513" w14:textId="77777777" w:rsidR="00AD6276" w:rsidRPr="00AD6276" w:rsidRDefault="00AD6276" w:rsidP="00AD6276">
      <w:pPr>
        <w:autoSpaceDE w:val="0"/>
        <w:autoSpaceDN w:val="0"/>
        <w:adjustRightInd w:val="0"/>
        <w:jc w:val="both"/>
        <w:rPr>
          <w:rFonts w:ascii="Arial" w:eastAsiaTheme="minorEastAsia" w:hAnsi="Arial" w:cs="Arial"/>
          <w:color w:val="221E1F"/>
          <w:sz w:val="22"/>
          <w:szCs w:val="22"/>
          <w:lang w:val="id-ID" w:eastAsia="ja-JP"/>
        </w:rPr>
      </w:pPr>
    </w:p>
    <w:p w14:paraId="74717FE7" w14:textId="222097CF" w:rsidR="00AD6276" w:rsidRPr="0041393D" w:rsidRDefault="00AD6276" w:rsidP="0041393D">
      <w:pPr>
        <w:pStyle w:val="ListParagraph"/>
        <w:numPr>
          <w:ilvl w:val="0"/>
          <w:numId w:val="22"/>
        </w:numPr>
        <w:ind w:firstLine="131"/>
        <w:jc w:val="both"/>
        <w:rPr>
          <w:rFonts w:ascii="Arial" w:hAnsi="Arial" w:cs="Arial"/>
          <w:sz w:val="22"/>
          <w:szCs w:val="22"/>
          <w:lang w:val="id-ID"/>
        </w:rPr>
      </w:pPr>
      <w:r w:rsidRPr="0041393D">
        <w:rPr>
          <w:rFonts w:ascii="Arial" w:eastAsiaTheme="minorEastAsia" w:hAnsi="Arial" w:cs="Arial"/>
          <w:color w:val="221E1F"/>
          <w:sz w:val="22"/>
          <w:szCs w:val="22"/>
          <w:lang w:val="id-ID" w:eastAsia="ja-JP"/>
        </w:rPr>
        <w:t>the first paragraph and last paragraph.</w:t>
      </w:r>
    </w:p>
    <w:p w14:paraId="576C995E" w14:textId="7E06C9F8" w:rsidR="0041393D" w:rsidRPr="0041393D" w:rsidRDefault="0041393D" w:rsidP="0041393D">
      <w:pPr>
        <w:jc w:val="both"/>
        <w:rPr>
          <w:rFonts w:ascii="Arial" w:hAnsi="Arial" w:cs="Arial"/>
          <w:sz w:val="22"/>
          <w:szCs w:val="22"/>
          <w:lang w:val="id-ID"/>
        </w:rPr>
      </w:pPr>
    </w:p>
    <w:p w14:paraId="23A9245F" w14:textId="30306C84" w:rsidR="0041393D" w:rsidRPr="0041393D" w:rsidRDefault="0041393D" w:rsidP="0041393D">
      <w:pPr>
        <w:autoSpaceDE w:val="0"/>
        <w:autoSpaceDN w:val="0"/>
        <w:adjustRightInd w:val="0"/>
        <w:ind w:firstLine="720"/>
        <w:jc w:val="both"/>
        <w:rPr>
          <w:rFonts w:ascii="Arial" w:eastAsiaTheme="minorEastAsia" w:hAnsi="Arial" w:cs="Arial"/>
          <w:color w:val="221E1F"/>
          <w:sz w:val="22"/>
          <w:szCs w:val="22"/>
          <w:lang w:val="id-ID" w:eastAsia="ja-JP"/>
        </w:rPr>
      </w:pPr>
      <w:r w:rsidRPr="0041393D">
        <w:rPr>
          <w:rFonts w:ascii="Arial" w:eastAsiaTheme="minorEastAsia" w:hAnsi="Arial" w:cs="Arial"/>
          <w:color w:val="221E1F"/>
          <w:sz w:val="22"/>
          <w:szCs w:val="22"/>
          <w:lang w:val="id-ID" w:eastAsia="ja-JP"/>
        </w:rPr>
        <w:t>In longer text-book assignments, also read</w:t>
      </w:r>
    </w:p>
    <w:p w14:paraId="4CBFC8BD" w14:textId="77777777" w:rsidR="0041393D" w:rsidRPr="0041393D" w:rsidRDefault="0041393D" w:rsidP="0041393D">
      <w:pPr>
        <w:autoSpaceDE w:val="0"/>
        <w:autoSpaceDN w:val="0"/>
        <w:adjustRightInd w:val="0"/>
        <w:jc w:val="both"/>
        <w:rPr>
          <w:rFonts w:ascii="Arial" w:eastAsiaTheme="minorEastAsia" w:hAnsi="Arial" w:cs="Arial"/>
          <w:color w:val="221E1F"/>
          <w:sz w:val="22"/>
          <w:szCs w:val="22"/>
          <w:lang w:val="id-ID" w:eastAsia="ja-JP"/>
        </w:rPr>
      </w:pPr>
    </w:p>
    <w:p w14:paraId="2AE515E6" w14:textId="7484CAC1" w:rsidR="0041393D" w:rsidRPr="0041393D" w:rsidRDefault="0041393D" w:rsidP="0041393D">
      <w:pPr>
        <w:autoSpaceDE w:val="0"/>
        <w:autoSpaceDN w:val="0"/>
        <w:adjustRightInd w:val="0"/>
        <w:ind w:firstLine="851"/>
        <w:jc w:val="both"/>
        <w:rPr>
          <w:rFonts w:ascii="Arial" w:eastAsiaTheme="minorEastAsia" w:hAnsi="Arial" w:cs="Arial"/>
          <w:color w:val="221E1F"/>
          <w:sz w:val="22"/>
          <w:szCs w:val="22"/>
          <w:lang w:val="id-ID" w:eastAsia="ja-JP"/>
        </w:rPr>
      </w:pPr>
      <w:r w:rsidRPr="0041393D">
        <w:rPr>
          <w:rFonts w:ascii="Arial" w:eastAsiaTheme="minorEastAsia" w:hAnsi="Arial" w:cs="Arial"/>
          <w:color w:val="000000"/>
          <w:sz w:val="22"/>
          <w:szCs w:val="22"/>
          <w:lang w:val="id-ID" w:eastAsia="ja-JP"/>
        </w:rPr>
        <w:t xml:space="preserve">• </w:t>
      </w:r>
      <w:r w:rsidRPr="0041393D">
        <w:rPr>
          <w:rFonts w:ascii="Arial" w:eastAsiaTheme="minorEastAsia" w:hAnsi="Arial" w:cs="Arial"/>
          <w:color w:val="221E1F"/>
          <w:sz w:val="22"/>
          <w:szCs w:val="22"/>
          <w:lang w:val="id-ID" w:eastAsia="ja-JP"/>
        </w:rPr>
        <w:t>the introduction,</w:t>
      </w:r>
    </w:p>
    <w:p w14:paraId="256354FC" w14:textId="77777777" w:rsidR="0041393D" w:rsidRPr="0041393D" w:rsidRDefault="0041393D" w:rsidP="0041393D">
      <w:pPr>
        <w:autoSpaceDE w:val="0"/>
        <w:autoSpaceDN w:val="0"/>
        <w:adjustRightInd w:val="0"/>
        <w:ind w:firstLine="851"/>
        <w:jc w:val="both"/>
        <w:rPr>
          <w:rFonts w:ascii="Arial" w:eastAsiaTheme="minorEastAsia" w:hAnsi="Arial" w:cs="Arial"/>
          <w:color w:val="221E1F"/>
          <w:sz w:val="22"/>
          <w:szCs w:val="22"/>
          <w:lang w:val="id-ID" w:eastAsia="ja-JP"/>
        </w:rPr>
      </w:pPr>
    </w:p>
    <w:p w14:paraId="3185D3AD" w14:textId="6EC01F96" w:rsidR="0041393D" w:rsidRPr="0041393D" w:rsidRDefault="0041393D" w:rsidP="0041393D">
      <w:pPr>
        <w:autoSpaceDE w:val="0"/>
        <w:autoSpaceDN w:val="0"/>
        <w:adjustRightInd w:val="0"/>
        <w:ind w:firstLine="851"/>
        <w:jc w:val="both"/>
        <w:rPr>
          <w:rFonts w:ascii="Arial" w:eastAsiaTheme="minorEastAsia" w:hAnsi="Arial" w:cs="Arial"/>
          <w:color w:val="221E1F"/>
          <w:sz w:val="22"/>
          <w:szCs w:val="22"/>
          <w:lang w:val="id-ID" w:eastAsia="ja-JP"/>
        </w:rPr>
      </w:pPr>
      <w:r w:rsidRPr="0041393D">
        <w:rPr>
          <w:rFonts w:ascii="Arial" w:eastAsiaTheme="minorEastAsia" w:hAnsi="Arial" w:cs="Arial"/>
          <w:color w:val="000000"/>
          <w:sz w:val="22"/>
          <w:szCs w:val="22"/>
          <w:lang w:val="id-ID" w:eastAsia="ja-JP"/>
        </w:rPr>
        <w:t xml:space="preserve">• </w:t>
      </w:r>
      <w:r w:rsidRPr="0041393D">
        <w:rPr>
          <w:rFonts w:ascii="Arial" w:eastAsiaTheme="minorEastAsia" w:hAnsi="Arial" w:cs="Arial"/>
          <w:color w:val="221E1F"/>
          <w:sz w:val="22"/>
          <w:szCs w:val="22"/>
          <w:lang w:val="id-ID" w:eastAsia="ja-JP"/>
        </w:rPr>
        <w:t>the first sentence after every boldface heading,</w:t>
      </w:r>
    </w:p>
    <w:p w14:paraId="5B88A7BD" w14:textId="77777777" w:rsidR="0041393D" w:rsidRPr="0041393D" w:rsidRDefault="0041393D" w:rsidP="0041393D">
      <w:pPr>
        <w:autoSpaceDE w:val="0"/>
        <w:autoSpaceDN w:val="0"/>
        <w:adjustRightInd w:val="0"/>
        <w:ind w:firstLine="851"/>
        <w:jc w:val="both"/>
        <w:rPr>
          <w:rFonts w:ascii="Arial" w:eastAsiaTheme="minorEastAsia" w:hAnsi="Arial" w:cs="Arial"/>
          <w:color w:val="221E1F"/>
          <w:sz w:val="22"/>
          <w:szCs w:val="22"/>
          <w:lang w:val="id-ID" w:eastAsia="ja-JP"/>
        </w:rPr>
      </w:pPr>
    </w:p>
    <w:p w14:paraId="76165362" w14:textId="2497ED61" w:rsidR="0041393D" w:rsidRPr="0041393D" w:rsidRDefault="0041393D" w:rsidP="0041393D">
      <w:pPr>
        <w:autoSpaceDE w:val="0"/>
        <w:autoSpaceDN w:val="0"/>
        <w:adjustRightInd w:val="0"/>
        <w:ind w:firstLine="851"/>
        <w:jc w:val="both"/>
        <w:rPr>
          <w:rFonts w:ascii="Arial" w:eastAsiaTheme="minorEastAsia" w:hAnsi="Arial" w:cs="Arial"/>
          <w:color w:val="221E1F"/>
          <w:sz w:val="22"/>
          <w:szCs w:val="22"/>
          <w:lang w:val="id-ID" w:eastAsia="ja-JP"/>
        </w:rPr>
      </w:pPr>
      <w:r w:rsidRPr="0041393D">
        <w:rPr>
          <w:rFonts w:ascii="Arial" w:eastAsiaTheme="minorEastAsia" w:hAnsi="Arial" w:cs="Arial"/>
          <w:color w:val="000000"/>
          <w:sz w:val="22"/>
          <w:szCs w:val="22"/>
          <w:lang w:val="id-ID" w:eastAsia="ja-JP"/>
        </w:rPr>
        <w:t xml:space="preserve">• </w:t>
      </w:r>
      <w:r w:rsidRPr="0041393D">
        <w:rPr>
          <w:rFonts w:ascii="Arial" w:eastAsiaTheme="minorEastAsia" w:hAnsi="Arial" w:cs="Arial"/>
          <w:color w:val="221E1F"/>
          <w:sz w:val="22"/>
          <w:szCs w:val="22"/>
          <w:lang w:val="id-ID" w:eastAsia="ja-JP"/>
        </w:rPr>
        <w:t>the conclusion,</w:t>
      </w:r>
    </w:p>
    <w:p w14:paraId="737A7568" w14:textId="77777777" w:rsidR="0041393D" w:rsidRPr="0041393D" w:rsidRDefault="0041393D" w:rsidP="0041393D">
      <w:pPr>
        <w:autoSpaceDE w:val="0"/>
        <w:autoSpaceDN w:val="0"/>
        <w:adjustRightInd w:val="0"/>
        <w:ind w:firstLine="851"/>
        <w:jc w:val="both"/>
        <w:rPr>
          <w:rFonts w:ascii="Arial" w:eastAsiaTheme="minorEastAsia" w:hAnsi="Arial" w:cs="Arial"/>
          <w:color w:val="221E1F"/>
          <w:sz w:val="22"/>
          <w:szCs w:val="22"/>
          <w:lang w:val="id-ID" w:eastAsia="ja-JP"/>
        </w:rPr>
      </w:pPr>
    </w:p>
    <w:p w14:paraId="657F2B53" w14:textId="151713CA" w:rsidR="0041393D" w:rsidRDefault="0041393D" w:rsidP="0041393D">
      <w:pPr>
        <w:ind w:firstLine="851"/>
        <w:jc w:val="both"/>
        <w:rPr>
          <w:rFonts w:ascii="Arial" w:eastAsiaTheme="minorEastAsia" w:hAnsi="Arial" w:cs="Arial"/>
          <w:color w:val="221E1F"/>
          <w:sz w:val="22"/>
          <w:szCs w:val="22"/>
          <w:lang w:val="id-ID" w:eastAsia="ja-JP"/>
        </w:rPr>
      </w:pPr>
      <w:r w:rsidRPr="0041393D">
        <w:rPr>
          <w:rFonts w:ascii="Arial" w:eastAsiaTheme="minorEastAsia" w:hAnsi="Arial" w:cs="Arial"/>
          <w:color w:val="000000"/>
          <w:sz w:val="22"/>
          <w:szCs w:val="22"/>
          <w:lang w:val="id-ID" w:eastAsia="ja-JP"/>
        </w:rPr>
        <w:t xml:space="preserve">• </w:t>
      </w:r>
      <w:r w:rsidRPr="0041393D">
        <w:rPr>
          <w:rFonts w:ascii="Arial" w:eastAsiaTheme="minorEastAsia" w:hAnsi="Arial" w:cs="Arial"/>
          <w:color w:val="221E1F"/>
          <w:sz w:val="22"/>
          <w:szCs w:val="22"/>
          <w:lang w:val="id-ID" w:eastAsia="ja-JP"/>
        </w:rPr>
        <w:t>study questions and topics listed at the end of the chapter.</w:t>
      </w:r>
    </w:p>
    <w:p w14:paraId="077552B9" w14:textId="3AF32AB2" w:rsidR="0041393D" w:rsidRDefault="0041393D" w:rsidP="0041393D">
      <w:pPr>
        <w:jc w:val="both"/>
        <w:rPr>
          <w:rFonts w:ascii="Arial" w:hAnsi="Arial" w:cs="Arial"/>
          <w:sz w:val="22"/>
          <w:szCs w:val="22"/>
          <w:lang w:val="id-ID"/>
        </w:rPr>
      </w:pPr>
    </w:p>
    <w:p w14:paraId="781D34A1" w14:textId="1E330EAA" w:rsidR="0041393D" w:rsidRPr="0041393D" w:rsidRDefault="0041393D" w:rsidP="0041393D">
      <w:pPr>
        <w:pStyle w:val="ListParagraph"/>
        <w:numPr>
          <w:ilvl w:val="0"/>
          <w:numId w:val="24"/>
        </w:numPr>
        <w:autoSpaceDE w:val="0"/>
        <w:autoSpaceDN w:val="0"/>
        <w:adjustRightInd w:val="0"/>
        <w:jc w:val="both"/>
        <w:rPr>
          <w:rFonts w:ascii="Arial" w:eastAsiaTheme="minorEastAsia" w:hAnsi="Arial" w:cs="Arial"/>
          <w:color w:val="221E1F"/>
          <w:sz w:val="22"/>
          <w:szCs w:val="22"/>
          <w:lang w:val="id-ID" w:eastAsia="ja-JP"/>
        </w:rPr>
      </w:pPr>
      <w:r w:rsidRPr="0041393D">
        <w:rPr>
          <w:rFonts w:ascii="Arial" w:eastAsiaTheme="minorEastAsia" w:hAnsi="Arial" w:cs="Arial"/>
          <w:color w:val="221E1F"/>
          <w:sz w:val="22"/>
          <w:szCs w:val="22"/>
          <w:lang w:val="id-ID" w:eastAsia="ja-JP"/>
        </w:rPr>
        <w:t>Then, write down the answers to the following questions</w:t>
      </w:r>
    </w:p>
    <w:p w14:paraId="4513A879" w14:textId="77777777" w:rsidR="0041393D" w:rsidRPr="0041393D" w:rsidRDefault="0041393D" w:rsidP="0041393D">
      <w:pPr>
        <w:autoSpaceDE w:val="0"/>
        <w:autoSpaceDN w:val="0"/>
        <w:adjustRightInd w:val="0"/>
        <w:jc w:val="both"/>
        <w:rPr>
          <w:rFonts w:ascii="Arial" w:eastAsiaTheme="minorEastAsia" w:hAnsi="Arial" w:cs="Arial"/>
          <w:color w:val="221E1F"/>
          <w:sz w:val="22"/>
          <w:szCs w:val="22"/>
          <w:lang w:val="id-ID" w:eastAsia="ja-JP"/>
        </w:rPr>
      </w:pPr>
    </w:p>
    <w:p w14:paraId="1378F4E2" w14:textId="396AC577" w:rsidR="0041393D" w:rsidRPr="0041393D" w:rsidRDefault="0041393D" w:rsidP="0041393D">
      <w:pPr>
        <w:autoSpaceDE w:val="0"/>
        <w:autoSpaceDN w:val="0"/>
        <w:adjustRightInd w:val="0"/>
        <w:ind w:firstLine="720"/>
        <w:jc w:val="both"/>
        <w:rPr>
          <w:rFonts w:ascii="Arial" w:eastAsiaTheme="minorEastAsia" w:hAnsi="Arial" w:cs="Arial"/>
          <w:color w:val="221E1F"/>
          <w:sz w:val="22"/>
          <w:szCs w:val="22"/>
          <w:lang w:val="id-ID" w:eastAsia="ja-JP"/>
        </w:rPr>
      </w:pPr>
      <w:r w:rsidRPr="0041393D">
        <w:rPr>
          <w:rFonts w:ascii="Arial" w:eastAsiaTheme="minorEastAsia" w:hAnsi="Arial" w:cs="Arial"/>
          <w:b/>
          <w:bCs/>
          <w:color w:val="221E1F"/>
          <w:sz w:val="22"/>
          <w:szCs w:val="22"/>
          <w:lang w:val="id-ID" w:eastAsia="ja-JP"/>
        </w:rPr>
        <w:t xml:space="preserve">K </w:t>
      </w:r>
      <w:r w:rsidRPr="0041393D">
        <w:rPr>
          <w:rFonts w:ascii="Arial" w:eastAsiaTheme="minorEastAsia" w:hAnsi="Arial" w:cs="Arial"/>
          <w:color w:val="221E1F"/>
          <w:sz w:val="22"/>
          <w:szCs w:val="22"/>
          <w:lang w:val="id-ID" w:eastAsia="ja-JP"/>
        </w:rPr>
        <w:t>What do I already know about the subject of this reading?</w:t>
      </w:r>
    </w:p>
    <w:p w14:paraId="50263A99" w14:textId="77777777" w:rsidR="0041393D" w:rsidRPr="0041393D" w:rsidRDefault="0041393D" w:rsidP="0041393D">
      <w:pPr>
        <w:autoSpaceDE w:val="0"/>
        <w:autoSpaceDN w:val="0"/>
        <w:adjustRightInd w:val="0"/>
        <w:jc w:val="both"/>
        <w:rPr>
          <w:rFonts w:ascii="Arial" w:eastAsiaTheme="minorEastAsia" w:hAnsi="Arial" w:cs="Arial"/>
          <w:color w:val="221E1F"/>
          <w:sz w:val="22"/>
          <w:szCs w:val="22"/>
          <w:lang w:val="id-ID" w:eastAsia="ja-JP"/>
        </w:rPr>
      </w:pPr>
    </w:p>
    <w:p w14:paraId="4712D758" w14:textId="248558E9" w:rsidR="0041393D" w:rsidRPr="0041393D" w:rsidRDefault="0041393D" w:rsidP="0041393D">
      <w:pPr>
        <w:autoSpaceDE w:val="0"/>
        <w:autoSpaceDN w:val="0"/>
        <w:adjustRightInd w:val="0"/>
        <w:ind w:left="720"/>
        <w:jc w:val="both"/>
        <w:rPr>
          <w:rFonts w:ascii="Arial" w:eastAsiaTheme="minorEastAsia" w:hAnsi="Arial" w:cs="Arial"/>
          <w:color w:val="221E1F"/>
          <w:sz w:val="22"/>
          <w:szCs w:val="22"/>
          <w:lang w:val="id-ID" w:eastAsia="ja-JP"/>
        </w:rPr>
      </w:pPr>
      <w:r w:rsidRPr="0041393D">
        <w:rPr>
          <w:rFonts w:ascii="Arial" w:eastAsiaTheme="minorEastAsia" w:hAnsi="Arial" w:cs="Arial"/>
          <w:b/>
          <w:bCs/>
          <w:color w:val="221E1F"/>
          <w:sz w:val="22"/>
          <w:szCs w:val="22"/>
          <w:lang w:val="id-ID" w:eastAsia="ja-JP"/>
        </w:rPr>
        <w:t xml:space="preserve">B </w:t>
      </w:r>
      <w:r w:rsidRPr="0041393D">
        <w:rPr>
          <w:rFonts w:ascii="Arial" w:eastAsiaTheme="minorEastAsia" w:hAnsi="Arial" w:cs="Arial"/>
          <w:color w:val="221E1F"/>
          <w:sz w:val="22"/>
          <w:szCs w:val="22"/>
          <w:lang w:val="id-ID" w:eastAsia="ja-JP"/>
        </w:rPr>
        <w:t>What are my biases? Can I put them aside and really hear what the author thinks? (Biases</w:t>
      </w:r>
      <w:r>
        <w:rPr>
          <w:rFonts w:ascii="Arial" w:eastAsiaTheme="minorEastAsia" w:hAnsi="Arial" w:cs="Arial"/>
          <w:color w:val="221E1F"/>
          <w:sz w:val="22"/>
          <w:szCs w:val="22"/>
          <w:lang w:val="en-GB" w:eastAsia="ja-JP"/>
        </w:rPr>
        <w:t xml:space="preserve"> </w:t>
      </w:r>
      <w:r w:rsidRPr="0041393D">
        <w:rPr>
          <w:rFonts w:ascii="Arial" w:eastAsiaTheme="minorEastAsia" w:hAnsi="Arial" w:cs="Arial"/>
          <w:color w:val="221E1F"/>
          <w:sz w:val="22"/>
          <w:szCs w:val="22"/>
          <w:lang w:val="id-ID" w:eastAsia="ja-JP"/>
        </w:rPr>
        <w:t>are strongly held points-of-view or opinions you may have about a subject. If you don’t</w:t>
      </w:r>
      <w:r>
        <w:rPr>
          <w:rFonts w:ascii="Arial" w:eastAsiaTheme="minorEastAsia" w:hAnsi="Arial" w:cs="Arial"/>
          <w:color w:val="221E1F"/>
          <w:sz w:val="22"/>
          <w:szCs w:val="22"/>
          <w:lang w:val="en-GB" w:eastAsia="ja-JP"/>
        </w:rPr>
        <w:t xml:space="preserve"> </w:t>
      </w:r>
      <w:r w:rsidRPr="0041393D">
        <w:rPr>
          <w:rFonts w:ascii="Arial" w:eastAsiaTheme="minorEastAsia" w:hAnsi="Arial" w:cs="Arial"/>
          <w:color w:val="221E1F"/>
          <w:sz w:val="22"/>
          <w:szCs w:val="22"/>
          <w:lang w:val="id-ID" w:eastAsia="ja-JP"/>
        </w:rPr>
        <w:t>acknowledge them and put them aside as you read, you may find it hard to understand</w:t>
      </w:r>
      <w:r>
        <w:rPr>
          <w:rFonts w:ascii="Arial" w:eastAsiaTheme="minorEastAsia" w:hAnsi="Arial" w:cs="Arial"/>
          <w:color w:val="221E1F"/>
          <w:sz w:val="22"/>
          <w:szCs w:val="22"/>
          <w:lang w:val="en-GB" w:eastAsia="ja-JP"/>
        </w:rPr>
        <w:t xml:space="preserve"> </w:t>
      </w:r>
      <w:r w:rsidRPr="0041393D">
        <w:rPr>
          <w:rFonts w:ascii="Arial" w:eastAsiaTheme="minorEastAsia" w:hAnsi="Arial" w:cs="Arial"/>
          <w:color w:val="221E1F"/>
          <w:sz w:val="22"/>
          <w:szCs w:val="22"/>
          <w:lang w:val="id-ID" w:eastAsia="ja-JP"/>
        </w:rPr>
        <w:t>differing opinions expressed by the authors in your assignments.)</w:t>
      </w:r>
    </w:p>
    <w:p w14:paraId="3683F2FD" w14:textId="77777777" w:rsidR="0041393D" w:rsidRPr="0041393D" w:rsidRDefault="0041393D" w:rsidP="0041393D">
      <w:pPr>
        <w:autoSpaceDE w:val="0"/>
        <w:autoSpaceDN w:val="0"/>
        <w:adjustRightInd w:val="0"/>
        <w:jc w:val="both"/>
        <w:rPr>
          <w:rFonts w:ascii="Arial" w:eastAsiaTheme="minorEastAsia" w:hAnsi="Arial" w:cs="Arial"/>
          <w:color w:val="221E1F"/>
          <w:sz w:val="22"/>
          <w:szCs w:val="22"/>
          <w:lang w:val="id-ID" w:eastAsia="ja-JP"/>
        </w:rPr>
      </w:pPr>
    </w:p>
    <w:p w14:paraId="1DB9BDF1" w14:textId="2DC1AF47" w:rsidR="0041393D" w:rsidRDefault="0041393D" w:rsidP="0041393D">
      <w:pPr>
        <w:autoSpaceDE w:val="0"/>
        <w:autoSpaceDN w:val="0"/>
        <w:adjustRightInd w:val="0"/>
        <w:ind w:left="720"/>
        <w:jc w:val="both"/>
        <w:rPr>
          <w:rFonts w:ascii="Arial" w:eastAsiaTheme="minorEastAsia" w:hAnsi="Arial" w:cs="Arial"/>
          <w:color w:val="221E1F"/>
          <w:sz w:val="22"/>
          <w:szCs w:val="22"/>
          <w:lang w:val="id-ID" w:eastAsia="ja-JP"/>
        </w:rPr>
      </w:pPr>
      <w:r w:rsidRPr="0041393D">
        <w:rPr>
          <w:rFonts w:ascii="Arial" w:eastAsiaTheme="minorEastAsia" w:hAnsi="Arial" w:cs="Arial"/>
          <w:b/>
          <w:bCs/>
          <w:color w:val="221E1F"/>
          <w:sz w:val="22"/>
          <w:szCs w:val="22"/>
          <w:lang w:val="id-ID" w:eastAsia="ja-JP"/>
        </w:rPr>
        <w:t xml:space="preserve">G </w:t>
      </w:r>
      <w:r w:rsidRPr="0041393D">
        <w:rPr>
          <w:rFonts w:ascii="Arial" w:eastAsiaTheme="minorEastAsia" w:hAnsi="Arial" w:cs="Arial"/>
          <w:color w:val="221E1F"/>
          <w:sz w:val="22"/>
          <w:szCs w:val="22"/>
          <w:lang w:val="id-ID" w:eastAsia="ja-JP"/>
        </w:rPr>
        <w:t>What are my goals for learning as I read this? In other words, what should I learn by</w:t>
      </w:r>
      <w:r>
        <w:rPr>
          <w:rFonts w:ascii="Arial" w:eastAsiaTheme="minorEastAsia" w:hAnsi="Arial" w:cs="Arial"/>
          <w:color w:val="221E1F"/>
          <w:sz w:val="22"/>
          <w:szCs w:val="22"/>
          <w:lang w:val="en-GB" w:eastAsia="ja-JP"/>
        </w:rPr>
        <w:t xml:space="preserve"> </w:t>
      </w:r>
      <w:r w:rsidRPr="0041393D">
        <w:rPr>
          <w:rFonts w:ascii="Arial" w:eastAsiaTheme="minorEastAsia" w:hAnsi="Arial" w:cs="Arial"/>
          <w:color w:val="221E1F"/>
          <w:sz w:val="22"/>
          <w:szCs w:val="22"/>
          <w:lang w:val="id-ID" w:eastAsia="ja-JP"/>
        </w:rPr>
        <w:t>reading this assignment?</w:t>
      </w:r>
    </w:p>
    <w:p w14:paraId="3DF5DC97" w14:textId="1C1C68B8" w:rsidR="0041393D" w:rsidRPr="0041393D" w:rsidRDefault="0041393D" w:rsidP="0041393D">
      <w:pPr>
        <w:autoSpaceDE w:val="0"/>
        <w:autoSpaceDN w:val="0"/>
        <w:adjustRightInd w:val="0"/>
        <w:jc w:val="both"/>
        <w:rPr>
          <w:rFonts w:ascii="Arial" w:eastAsiaTheme="minorEastAsia" w:hAnsi="Arial" w:cs="Arial"/>
          <w:color w:val="221E1F"/>
          <w:sz w:val="22"/>
          <w:szCs w:val="22"/>
          <w:lang w:val="id-ID" w:eastAsia="ja-JP"/>
        </w:rPr>
      </w:pPr>
    </w:p>
    <w:p w14:paraId="130C7AFC" w14:textId="2BB3F3CD" w:rsidR="0041393D" w:rsidRPr="0041393D" w:rsidRDefault="0041393D" w:rsidP="0041393D">
      <w:pPr>
        <w:autoSpaceDE w:val="0"/>
        <w:autoSpaceDN w:val="0"/>
        <w:adjustRightInd w:val="0"/>
        <w:rPr>
          <w:rFonts w:ascii="Arial" w:eastAsiaTheme="minorEastAsia" w:hAnsi="Arial" w:cs="Arial"/>
          <w:b/>
          <w:bCs/>
          <w:color w:val="221E1F"/>
          <w:sz w:val="22"/>
          <w:szCs w:val="22"/>
          <w:lang w:val="id-ID" w:eastAsia="ja-JP"/>
        </w:rPr>
      </w:pPr>
      <w:r w:rsidRPr="0041393D">
        <w:rPr>
          <w:rFonts w:ascii="Arial" w:eastAsiaTheme="minorEastAsia" w:hAnsi="Arial" w:cs="Arial"/>
          <w:b/>
          <w:bCs/>
          <w:color w:val="221E1F"/>
          <w:sz w:val="22"/>
          <w:szCs w:val="22"/>
          <w:lang w:val="id-ID" w:eastAsia="ja-JP"/>
        </w:rPr>
        <w:t>BEFORE YOUR READ IT, KBG IT!</w:t>
      </w:r>
    </w:p>
    <w:p w14:paraId="319CC4EF" w14:textId="77777777" w:rsidR="0041393D" w:rsidRPr="0041393D" w:rsidRDefault="0041393D" w:rsidP="0041393D">
      <w:pPr>
        <w:autoSpaceDE w:val="0"/>
        <w:autoSpaceDN w:val="0"/>
        <w:adjustRightInd w:val="0"/>
        <w:rPr>
          <w:rFonts w:ascii="Arial" w:eastAsiaTheme="minorEastAsia" w:hAnsi="Arial" w:cs="Arial"/>
          <w:b/>
          <w:bCs/>
          <w:color w:val="221E1F"/>
          <w:sz w:val="22"/>
          <w:szCs w:val="22"/>
          <w:lang w:val="id-ID" w:eastAsia="ja-JP"/>
        </w:rPr>
      </w:pPr>
    </w:p>
    <w:p w14:paraId="08EA28D9" w14:textId="663BC6E9" w:rsidR="0041393D" w:rsidRDefault="0041393D" w:rsidP="0041393D">
      <w:pPr>
        <w:autoSpaceDE w:val="0"/>
        <w:autoSpaceDN w:val="0"/>
        <w:adjustRightInd w:val="0"/>
        <w:jc w:val="both"/>
        <w:rPr>
          <w:rFonts w:ascii="Arial" w:eastAsiaTheme="minorEastAsia" w:hAnsi="Arial" w:cs="Arial"/>
          <w:color w:val="221E1F"/>
          <w:sz w:val="22"/>
          <w:szCs w:val="22"/>
          <w:lang w:val="id-ID" w:eastAsia="ja-JP"/>
        </w:rPr>
      </w:pPr>
      <w:r w:rsidRPr="0041393D">
        <w:rPr>
          <w:rFonts w:ascii="Arial" w:eastAsiaTheme="minorEastAsia" w:hAnsi="Arial" w:cs="Arial"/>
          <w:color w:val="221E1F"/>
          <w:sz w:val="22"/>
          <w:szCs w:val="22"/>
          <w:lang w:val="id-ID" w:eastAsia="ja-JP"/>
        </w:rPr>
        <w:t>Use this chart to help you organize your prereading:</w:t>
      </w:r>
    </w:p>
    <w:p w14:paraId="1E4ABA6E" w14:textId="33DEC303" w:rsidR="0041393D" w:rsidRDefault="0041393D" w:rsidP="0041393D">
      <w:pPr>
        <w:autoSpaceDE w:val="0"/>
        <w:autoSpaceDN w:val="0"/>
        <w:adjustRightInd w:val="0"/>
        <w:jc w:val="both"/>
        <w:rPr>
          <w:rFonts w:ascii="Arial" w:eastAsiaTheme="minorEastAsia" w:hAnsi="Arial" w:cs="Arial"/>
          <w:color w:val="221E1F"/>
          <w:sz w:val="22"/>
          <w:szCs w:val="22"/>
          <w:lang w:val="id-ID" w:eastAsia="ja-JP"/>
        </w:rPr>
      </w:pPr>
    </w:p>
    <w:tbl>
      <w:tblPr>
        <w:tblStyle w:val="TableGrid"/>
        <w:tblW w:w="0" w:type="auto"/>
        <w:tblLook w:val="04A0" w:firstRow="1" w:lastRow="0" w:firstColumn="1" w:lastColumn="0" w:noHBand="0" w:noVBand="1"/>
      </w:tblPr>
      <w:tblGrid>
        <w:gridCol w:w="988"/>
        <w:gridCol w:w="5022"/>
        <w:gridCol w:w="3006"/>
      </w:tblGrid>
      <w:tr w:rsidR="0041393D" w14:paraId="0E785BFA" w14:textId="77777777" w:rsidTr="0041393D">
        <w:tc>
          <w:tcPr>
            <w:tcW w:w="988" w:type="dxa"/>
          </w:tcPr>
          <w:p w14:paraId="45F05D3E" w14:textId="3563545F" w:rsidR="0041393D" w:rsidRPr="0041393D" w:rsidRDefault="0041393D" w:rsidP="0041393D">
            <w:pPr>
              <w:autoSpaceDE w:val="0"/>
              <w:autoSpaceDN w:val="0"/>
              <w:adjustRightInd w:val="0"/>
              <w:jc w:val="center"/>
              <w:rPr>
                <w:rFonts w:ascii="Arial" w:eastAsiaTheme="minorEastAsia" w:hAnsi="Arial" w:cs="Arial"/>
                <w:b/>
                <w:color w:val="221E1F"/>
                <w:sz w:val="22"/>
                <w:szCs w:val="22"/>
                <w:lang w:val="en-GB" w:eastAsia="ja-JP"/>
              </w:rPr>
            </w:pPr>
            <w:r w:rsidRPr="0041393D">
              <w:rPr>
                <w:rFonts w:ascii="Arial" w:eastAsiaTheme="minorEastAsia" w:hAnsi="Arial" w:cs="Arial"/>
                <w:b/>
                <w:color w:val="221E1F"/>
                <w:sz w:val="22"/>
                <w:szCs w:val="22"/>
                <w:lang w:val="en-GB" w:eastAsia="ja-JP"/>
              </w:rPr>
              <w:t>K</w:t>
            </w:r>
          </w:p>
        </w:tc>
        <w:tc>
          <w:tcPr>
            <w:tcW w:w="5022" w:type="dxa"/>
          </w:tcPr>
          <w:p w14:paraId="3135E96D" w14:textId="2F39959D" w:rsidR="0041393D" w:rsidRPr="0041393D" w:rsidRDefault="0041393D" w:rsidP="0041393D">
            <w:pPr>
              <w:autoSpaceDE w:val="0"/>
              <w:autoSpaceDN w:val="0"/>
              <w:adjustRightInd w:val="0"/>
              <w:jc w:val="center"/>
              <w:rPr>
                <w:rFonts w:ascii="Arial" w:eastAsiaTheme="minorEastAsia" w:hAnsi="Arial" w:cs="Arial"/>
                <w:color w:val="221E1F"/>
                <w:sz w:val="22"/>
                <w:szCs w:val="22"/>
                <w:lang w:val="en-GB" w:eastAsia="ja-JP"/>
              </w:rPr>
            </w:pPr>
            <w:r>
              <w:rPr>
                <w:rFonts w:ascii="Arial" w:eastAsiaTheme="minorEastAsia" w:hAnsi="Arial" w:cs="Arial"/>
                <w:color w:val="221E1F"/>
                <w:sz w:val="22"/>
                <w:szCs w:val="22"/>
                <w:lang w:val="en-GB" w:eastAsia="ja-JP"/>
              </w:rPr>
              <w:t xml:space="preserve">Prior </w:t>
            </w:r>
            <w:r w:rsidRPr="0041393D">
              <w:rPr>
                <w:rFonts w:ascii="Arial" w:eastAsiaTheme="minorEastAsia" w:hAnsi="Arial" w:cs="Arial"/>
                <w:b/>
                <w:color w:val="221E1F"/>
                <w:sz w:val="22"/>
                <w:szCs w:val="22"/>
                <w:lang w:val="en-GB" w:eastAsia="ja-JP"/>
              </w:rPr>
              <w:t>Knowledge</w:t>
            </w:r>
          </w:p>
        </w:tc>
        <w:tc>
          <w:tcPr>
            <w:tcW w:w="3006" w:type="dxa"/>
          </w:tcPr>
          <w:p w14:paraId="7C48C346" w14:textId="75A3A7AF" w:rsidR="0041393D" w:rsidRPr="0041393D" w:rsidRDefault="0041393D" w:rsidP="0041393D">
            <w:pPr>
              <w:autoSpaceDE w:val="0"/>
              <w:autoSpaceDN w:val="0"/>
              <w:adjustRightInd w:val="0"/>
              <w:jc w:val="center"/>
              <w:rPr>
                <w:rFonts w:ascii="Arial" w:eastAsiaTheme="minorEastAsia" w:hAnsi="Arial" w:cs="Arial"/>
                <w:color w:val="221E1F"/>
                <w:sz w:val="22"/>
                <w:szCs w:val="22"/>
                <w:lang w:val="en-GB" w:eastAsia="ja-JP"/>
              </w:rPr>
            </w:pPr>
            <w:r>
              <w:rPr>
                <w:rFonts w:ascii="Arial" w:eastAsiaTheme="minorEastAsia" w:hAnsi="Arial" w:cs="Arial"/>
                <w:color w:val="221E1F"/>
                <w:sz w:val="22"/>
                <w:szCs w:val="22"/>
                <w:lang w:val="en-GB" w:eastAsia="ja-JP"/>
              </w:rPr>
              <w:t>What do I already know?</w:t>
            </w:r>
          </w:p>
        </w:tc>
      </w:tr>
      <w:tr w:rsidR="0041393D" w14:paraId="7CBD5751" w14:textId="77777777" w:rsidTr="0041393D">
        <w:tc>
          <w:tcPr>
            <w:tcW w:w="988" w:type="dxa"/>
          </w:tcPr>
          <w:p w14:paraId="3A6D4FED" w14:textId="3EA87DBB" w:rsidR="0041393D" w:rsidRPr="0041393D" w:rsidRDefault="0041393D" w:rsidP="0041393D">
            <w:pPr>
              <w:autoSpaceDE w:val="0"/>
              <w:autoSpaceDN w:val="0"/>
              <w:adjustRightInd w:val="0"/>
              <w:jc w:val="center"/>
              <w:rPr>
                <w:rFonts w:ascii="Arial" w:eastAsiaTheme="minorEastAsia" w:hAnsi="Arial" w:cs="Arial"/>
                <w:b/>
                <w:color w:val="221E1F"/>
                <w:sz w:val="22"/>
                <w:szCs w:val="22"/>
                <w:lang w:val="en-GB" w:eastAsia="ja-JP"/>
              </w:rPr>
            </w:pPr>
            <w:r w:rsidRPr="0041393D">
              <w:rPr>
                <w:rFonts w:ascii="Arial" w:eastAsiaTheme="minorEastAsia" w:hAnsi="Arial" w:cs="Arial"/>
                <w:b/>
                <w:color w:val="221E1F"/>
                <w:sz w:val="22"/>
                <w:szCs w:val="22"/>
                <w:lang w:val="en-GB" w:eastAsia="ja-JP"/>
              </w:rPr>
              <w:t>B</w:t>
            </w:r>
          </w:p>
        </w:tc>
        <w:tc>
          <w:tcPr>
            <w:tcW w:w="5022" w:type="dxa"/>
          </w:tcPr>
          <w:p w14:paraId="0EA0033A" w14:textId="6887D196" w:rsidR="0041393D" w:rsidRPr="0041393D" w:rsidRDefault="0041393D" w:rsidP="0041393D">
            <w:pPr>
              <w:autoSpaceDE w:val="0"/>
              <w:autoSpaceDN w:val="0"/>
              <w:adjustRightInd w:val="0"/>
              <w:jc w:val="center"/>
              <w:rPr>
                <w:rFonts w:ascii="Arial" w:eastAsiaTheme="minorEastAsia" w:hAnsi="Arial" w:cs="Arial"/>
                <w:color w:val="221E1F"/>
                <w:sz w:val="22"/>
                <w:szCs w:val="22"/>
                <w:lang w:val="en-GB" w:eastAsia="ja-JP"/>
              </w:rPr>
            </w:pPr>
            <w:r>
              <w:rPr>
                <w:rFonts w:ascii="Arial" w:eastAsiaTheme="minorEastAsia" w:hAnsi="Arial" w:cs="Arial"/>
                <w:color w:val="221E1F"/>
                <w:sz w:val="22"/>
                <w:szCs w:val="22"/>
                <w:lang w:val="en-GB" w:eastAsia="ja-JP"/>
              </w:rPr>
              <w:t xml:space="preserve">Interfering </w:t>
            </w:r>
            <w:r w:rsidRPr="0041393D">
              <w:rPr>
                <w:rFonts w:ascii="Arial" w:eastAsiaTheme="minorEastAsia" w:hAnsi="Arial" w:cs="Arial"/>
                <w:b/>
                <w:color w:val="221E1F"/>
                <w:sz w:val="22"/>
                <w:szCs w:val="22"/>
                <w:lang w:val="en-GB" w:eastAsia="ja-JP"/>
              </w:rPr>
              <w:t>Biases</w:t>
            </w:r>
          </w:p>
        </w:tc>
        <w:tc>
          <w:tcPr>
            <w:tcW w:w="3006" w:type="dxa"/>
          </w:tcPr>
          <w:p w14:paraId="2BA89087" w14:textId="3464101D" w:rsidR="0041393D" w:rsidRPr="0041393D" w:rsidRDefault="0041393D" w:rsidP="0041393D">
            <w:pPr>
              <w:autoSpaceDE w:val="0"/>
              <w:autoSpaceDN w:val="0"/>
              <w:adjustRightInd w:val="0"/>
              <w:jc w:val="center"/>
              <w:rPr>
                <w:rFonts w:ascii="Arial" w:eastAsiaTheme="minorEastAsia" w:hAnsi="Arial" w:cs="Arial"/>
                <w:color w:val="221E1F"/>
                <w:sz w:val="22"/>
                <w:szCs w:val="22"/>
                <w:lang w:val="en-GB" w:eastAsia="ja-JP"/>
              </w:rPr>
            </w:pPr>
            <w:r>
              <w:rPr>
                <w:rFonts w:ascii="Arial" w:eastAsiaTheme="minorEastAsia" w:hAnsi="Arial" w:cs="Arial"/>
                <w:color w:val="221E1F"/>
                <w:sz w:val="22"/>
                <w:szCs w:val="22"/>
                <w:lang w:val="en-GB" w:eastAsia="ja-JP"/>
              </w:rPr>
              <w:t>What are my biases?</w:t>
            </w:r>
          </w:p>
        </w:tc>
      </w:tr>
      <w:tr w:rsidR="0041393D" w14:paraId="2658BD4F" w14:textId="77777777" w:rsidTr="0041393D">
        <w:tc>
          <w:tcPr>
            <w:tcW w:w="988" w:type="dxa"/>
          </w:tcPr>
          <w:p w14:paraId="06CBBB2F" w14:textId="60EC31C5" w:rsidR="0041393D" w:rsidRPr="0041393D" w:rsidRDefault="0041393D" w:rsidP="0041393D">
            <w:pPr>
              <w:autoSpaceDE w:val="0"/>
              <w:autoSpaceDN w:val="0"/>
              <w:adjustRightInd w:val="0"/>
              <w:jc w:val="center"/>
              <w:rPr>
                <w:rFonts w:ascii="Arial" w:eastAsiaTheme="minorEastAsia" w:hAnsi="Arial" w:cs="Arial"/>
                <w:b/>
                <w:color w:val="221E1F"/>
                <w:sz w:val="22"/>
                <w:szCs w:val="22"/>
                <w:lang w:val="en-GB" w:eastAsia="ja-JP"/>
              </w:rPr>
            </w:pPr>
            <w:r w:rsidRPr="0041393D">
              <w:rPr>
                <w:rFonts w:ascii="Arial" w:eastAsiaTheme="minorEastAsia" w:hAnsi="Arial" w:cs="Arial"/>
                <w:b/>
                <w:color w:val="221E1F"/>
                <w:sz w:val="22"/>
                <w:szCs w:val="22"/>
                <w:lang w:val="en-GB" w:eastAsia="ja-JP"/>
              </w:rPr>
              <w:t>G</w:t>
            </w:r>
          </w:p>
        </w:tc>
        <w:tc>
          <w:tcPr>
            <w:tcW w:w="5022" w:type="dxa"/>
          </w:tcPr>
          <w:p w14:paraId="50D8BE2F" w14:textId="0AF93B89" w:rsidR="0041393D" w:rsidRPr="0041393D" w:rsidRDefault="0041393D" w:rsidP="0041393D">
            <w:pPr>
              <w:autoSpaceDE w:val="0"/>
              <w:autoSpaceDN w:val="0"/>
              <w:adjustRightInd w:val="0"/>
              <w:jc w:val="center"/>
              <w:rPr>
                <w:rFonts w:ascii="Arial" w:eastAsiaTheme="minorEastAsia" w:hAnsi="Arial" w:cs="Arial"/>
                <w:b/>
                <w:color w:val="221E1F"/>
                <w:sz w:val="22"/>
                <w:szCs w:val="22"/>
                <w:lang w:val="en-GB" w:eastAsia="ja-JP"/>
              </w:rPr>
            </w:pPr>
            <w:r>
              <w:rPr>
                <w:rFonts w:ascii="Arial" w:eastAsiaTheme="minorEastAsia" w:hAnsi="Arial" w:cs="Arial"/>
                <w:color w:val="221E1F"/>
                <w:sz w:val="22"/>
                <w:szCs w:val="22"/>
                <w:lang w:val="en-GB" w:eastAsia="ja-JP"/>
              </w:rPr>
              <w:t xml:space="preserve">Goals for </w:t>
            </w:r>
            <w:r>
              <w:rPr>
                <w:rFonts w:ascii="Arial" w:eastAsiaTheme="minorEastAsia" w:hAnsi="Arial" w:cs="Arial"/>
                <w:b/>
                <w:color w:val="221E1F"/>
                <w:sz w:val="22"/>
                <w:szCs w:val="22"/>
                <w:lang w:val="en-GB" w:eastAsia="ja-JP"/>
              </w:rPr>
              <w:t>Learning</w:t>
            </w:r>
          </w:p>
        </w:tc>
        <w:tc>
          <w:tcPr>
            <w:tcW w:w="3006" w:type="dxa"/>
          </w:tcPr>
          <w:p w14:paraId="2604EF30" w14:textId="26E641A6" w:rsidR="0041393D" w:rsidRPr="0041393D" w:rsidRDefault="0041393D" w:rsidP="0041393D">
            <w:pPr>
              <w:autoSpaceDE w:val="0"/>
              <w:autoSpaceDN w:val="0"/>
              <w:adjustRightInd w:val="0"/>
              <w:jc w:val="center"/>
              <w:rPr>
                <w:rFonts w:ascii="Arial" w:eastAsiaTheme="minorEastAsia" w:hAnsi="Arial" w:cs="Arial"/>
                <w:color w:val="221E1F"/>
                <w:sz w:val="22"/>
                <w:szCs w:val="22"/>
                <w:lang w:val="en-GB" w:eastAsia="ja-JP"/>
              </w:rPr>
            </w:pPr>
            <w:r>
              <w:rPr>
                <w:rFonts w:ascii="Arial" w:eastAsiaTheme="minorEastAsia" w:hAnsi="Arial" w:cs="Arial"/>
                <w:color w:val="221E1F"/>
                <w:sz w:val="22"/>
                <w:szCs w:val="22"/>
                <w:lang w:val="en-GB" w:eastAsia="ja-JP"/>
              </w:rPr>
              <w:t>What do I want to learn?</w:t>
            </w:r>
          </w:p>
        </w:tc>
      </w:tr>
    </w:tbl>
    <w:p w14:paraId="03EC14A6" w14:textId="77777777" w:rsidR="0041393D" w:rsidRPr="0041393D" w:rsidRDefault="0041393D" w:rsidP="0041393D">
      <w:pPr>
        <w:autoSpaceDE w:val="0"/>
        <w:autoSpaceDN w:val="0"/>
        <w:adjustRightInd w:val="0"/>
        <w:jc w:val="both"/>
        <w:rPr>
          <w:rFonts w:ascii="Arial" w:eastAsiaTheme="minorEastAsia" w:hAnsi="Arial" w:cs="Arial"/>
          <w:color w:val="221E1F"/>
          <w:sz w:val="22"/>
          <w:szCs w:val="22"/>
          <w:lang w:val="id-ID" w:eastAsia="ja-JP"/>
        </w:rPr>
      </w:pPr>
    </w:p>
    <w:p w14:paraId="317CD48F" w14:textId="77777777" w:rsidR="0041393D" w:rsidRPr="0041393D" w:rsidRDefault="0041393D" w:rsidP="0041393D">
      <w:pPr>
        <w:autoSpaceDE w:val="0"/>
        <w:autoSpaceDN w:val="0"/>
        <w:adjustRightInd w:val="0"/>
        <w:rPr>
          <w:rFonts w:ascii="Arial" w:eastAsiaTheme="minorEastAsia" w:hAnsi="Arial" w:cs="Arial"/>
          <w:b/>
          <w:bCs/>
          <w:color w:val="000000"/>
          <w:sz w:val="22"/>
          <w:szCs w:val="22"/>
          <w:lang w:val="id-ID" w:eastAsia="ja-JP"/>
        </w:rPr>
      </w:pPr>
      <w:r w:rsidRPr="0041393D">
        <w:rPr>
          <w:rFonts w:ascii="Arial" w:eastAsiaTheme="minorEastAsia" w:hAnsi="Arial" w:cs="Arial"/>
          <w:b/>
          <w:bCs/>
          <w:color w:val="000000"/>
          <w:sz w:val="22"/>
          <w:szCs w:val="22"/>
          <w:lang w:val="id-ID" w:eastAsia="ja-JP"/>
        </w:rPr>
        <w:t>PREVIEW STRATEGY —</w:t>
      </w:r>
    </w:p>
    <w:p w14:paraId="1CF352E9" w14:textId="00336FFE" w:rsidR="0041393D" w:rsidRPr="0041393D" w:rsidRDefault="0041393D" w:rsidP="0041393D">
      <w:pPr>
        <w:autoSpaceDE w:val="0"/>
        <w:autoSpaceDN w:val="0"/>
        <w:adjustRightInd w:val="0"/>
        <w:rPr>
          <w:rFonts w:ascii="Arial" w:eastAsiaTheme="minorEastAsia" w:hAnsi="Arial" w:cs="Arial"/>
          <w:b/>
          <w:bCs/>
          <w:color w:val="000000"/>
          <w:sz w:val="22"/>
          <w:szCs w:val="22"/>
          <w:lang w:val="id-ID" w:eastAsia="ja-JP"/>
        </w:rPr>
      </w:pPr>
      <w:r w:rsidRPr="0041393D">
        <w:rPr>
          <w:rFonts w:ascii="Arial" w:eastAsiaTheme="minorEastAsia" w:hAnsi="Arial" w:cs="Arial"/>
          <w:b/>
          <w:bCs/>
          <w:color w:val="000000"/>
          <w:sz w:val="22"/>
          <w:szCs w:val="22"/>
          <w:lang w:val="id-ID" w:eastAsia="ja-JP"/>
        </w:rPr>
        <w:t>SETTING UP AN OUTLINE FOR READING</w:t>
      </w:r>
    </w:p>
    <w:p w14:paraId="505C16AC" w14:textId="77777777" w:rsidR="0041393D" w:rsidRPr="0041393D" w:rsidRDefault="0041393D" w:rsidP="0041393D">
      <w:pPr>
        <w:autoSpaceDE w:val="0"/>
        <w:autoSpaceDN w:val="0"/>
        <w:adjustRightInd w:val="0"/>
        <w:rPr>
          <w:rFonts w:ascii="Arial" w:eastAsiaTheme="minorEastAsia" w:hAnsi="Arial" w:cs="Arial"/>
          <w:b/>
          <w:bCs/>
          <w:color w:val="000000"/>
          <w:sz w:val="22"/>
          <w:szCs w:val="22"/>
          <w:lang w:val="id-ID" w:eastAsia="ja-JP"/>
        </w:rPr>
      </w:pPr>
    </w:p>
    <w:p w14:paraId="3DC069C5" w14:textId="77777777" w:rsidR="0041393D" w:rsidRPr="0041393D" w:rsidRDefault="0041393D" w:rsidP="0041393D">
      <w:pPr>
        <w:autoSpaceDE w:val="0"/>
        <w:autoSpaceDN w:val="0"/>
        <w:adjustRightInd w:val="0"/>
        <w:rPr>
          <w:rFonts w:ascii="Arial" w:eastAsiaTheme="minorEastAsia" w:hAnsi="Arial" w:cs="Arial"/>
          <w:color w:val="221E1F"/>
          <w:sz w:val="22"/>
          <w:szCs w:val="22"/>
          <w:lang w:val="id-ID" w:eastAsia="ja-JP"/>
        </w:rPr>
      </w:pPr>
      <w:r w:rsidRPr="0041393D">
        <w:rPr>
          <w:rFonts w:ascii="Arial" w:eastAsiaTheme="minorEastAsia" w:hAnsi="Arial" w:cs="Arial"/>
          <w:color w:val="221E1F"/>
          <w:sz w:val="22"/>
          <w:szCs w:val="22"/>
          <w:lang w:val="id-ID" w:eastAsia="ja-JP"/>
        </w:rPr>
        <w:t>This activity creates a framework which provides focus for purposeful, goal-oriented</w:t>
      </w:r>
    </w:p>
    <w:p w14:paraId="19A67C17" w14:textId="77DEB58D" w:rsidR="0041393D" w:rsidRPr="0041393D" w:rsidRDefault="0041393D" w:rsidP="0041393D">
      <w:pPr>
        <w:autoSpaceDE w:val="0"/>
        <w:autoSpaceDN w:val="0"/>
        <w:adjustRightInd w:val="0"/>
        <w:rPr>
          <w:rFonts w:ascii="Arial" w:eastAsiaTheme="minorEastAsia" w:hAnsi="Arial" w:cs="Arial"/>
          <w:color w:val="221E1F"/>
          <w:sz w:val="22"/>
          <w:szCs w:val="22"/>
          <w:lang w:val="id-ID" w:eastAsia="ja-JP"/>
        </w:rPr>
      </w:pPr>
      <w:r w:rsidRPr="0041393D">
        <w:rPr>
          <w:rFonts w:ascii="Arial" w:eastAsiaTheme="minorEastAsia" w:hAnsi="Arial" w:cs="Arial"/>
          <w:color w:val="221E1F"/>
          <w:sz w:val="22"/>
          <w:szCs w:val="22"/>
          <w:lang w:val="id-ID" w:eastAsia="ja-JP"/>
        </w:rPr>
        <w:t>reading.</w:t>
      </w:r>
    </w:p>
    <w:p w14:paraId="2ED8B516" w14:textId="77777777" w:rsidR="0041393D" w:rsidRPr="0041393D" w:rsidRDefault="0041393D" w:rsidP="0041393D">
      <w:pPr>
        <w:autoSpaceDE w:val="0"/>
        <w:autoSpaceDN w:val="0"/>
        <w:adjustRightInd w:val="0"/>
        <w:rPr>
          <w:rFonts w:ascii="Arial" w:eastAsiaTheme="minorEastAsia" w:hAnsi="Arial" w:cs="Arial"/>
          <w:color w:val="221E1F"/>
          <w:sz w:val="22"/>
          <w:szCs w:val="22"/>
          <w:lang w:val="id-ID" w:eastAsia="ja-JP"/>
        </w:rPr>
      </w:pPr>
    </w:p>
    <w:p w14:paraId="22F349CF" w14:textId="18DB4452" w:rsidR="0041393D" w:rsidRPr="0041393D" w:rsidRDefault="0041393D" w:rsidP="0041393D">
      <w:pPr>
        <w:autoSpaceDE w:val="0"/>
        <w:autoSpaceDN w:val="0"/>
        <w:adjustRightInd w:val="0"/>
        <w:rPr>
          <w:rFonts w:ascii="Arial" w:eastAsiaTheme="minorEastAsia" w:hAnsi="Arial" w:cs="Arial"/>
          <w:color w:val="221E1F"/>
          <w:sz w:val="22"/>
          <w:szCs w:val="22"/>
          <w:lang w:val="id-ID" w:eastAsia="ja-JP"/>
        </w:rPr>
      </w:pPr>
      <w:r w:rsidRPr="0041393D">
        <w:rPr>
          <w:rFonts w:ascii="Arial" w:eastAsiaTheme="minorEastAsia" w:hAnsi="Arial" w:cs="Arial"/>
          <w:color w:val="221E1F"/>
          <w:sz w:val="22"/>
          <w:szCs w:val="22"/>
          <w:lang w:val="id-ID" w:eastAsia="ja-JP"/>
        </w:rPr>
        <w:t>Look at your textbook. Many authors provide an outline of the chapter—usually the</w:t>
      </w:r>
    </w:p>
    <w:p w14:paraId="6A6360AA" w14:textId="77777777" w:rsidR="0041393D" w:rsidRPr="0041393D" w:rsidRDefault="0041393D" w:rsidP="0041393D">
      <w:pPr>
        <w:autoSpaceDE w:val="0"/>
        <w:autoSpaceDN w:val="0"/>
        <w:adjustRightInd w:val="0"/>
        <w:rPr>
          <w:rFonts w:ascii="Arial" w:eastAsiaTheme="minorEastAsia" w:hAnsi="Arial" w:cs="Arial"/>
          <w:color w:val="221E1F"/>
          <w:sz w:val="22"/>
          <w:szCs w:val="22"/>
          <w:lang w:val="id-ID" w:eastAsia="ja-JP"/>
        </w:rPr>
      </w:pPr>
      <w:r w:rsidRPr="0041393D">
        <w:rPr>
          <w:rFonts w:ascii="Arial" w:eastAsiaTheme="minorEastAsia" w:hAnsi="Arial" w:cs="Arial"/>
          <w:color w:val="221E1F"/>
          <w:sz w:val="22"/>
          <w:szCs w:val="22"/>
          <w:lang w:val="id-ID" w:eastAsia="ja-JP"/>
        </w:rPr>
        <w:t>boldface chapter section headings—on the first page of each chapter. Sometimes it is in</w:t>
      </w:r>
    </w:p>
    <w:p w14:paraId="01804B21" w14:textId="4AA7E8C7" w:rsidR="0041393D" w:rsidRPr="0041393D" w:rsidRDefault="0041393D" w:rsidP="0041393D">
      <w:pPr>
        <w:autoSpaceDE w:val="0"/>
        <w:autoSpaceDN w:val="0"/>
        <w:adjustRightInd w:val="0"/>
        <w:rPr>
          <w:rFonts w:ascii="Arial" w:eastAsiaTheme="minorEastAsia" w:hAnsi="Arial" w:cs="Arial"/>
          <w:color w:val="221E1F"/>
          <w:sz w:val="22"/>
          <w:szCs w:val="22"/>
          <w:lang w:val="id-ID" w:eastAsia="ja-JP"/>
        </w:rPr>
      </w:pPr>
      <w:r w:rsidRPr="0041393D">
        <w:rPr>
          <w:rFonts w:ascii="Arial" w:eastAsiaTheme="minorEastAsia" w:hAnsi="Arial" w:cs="Arial"/>
          <w:color w:val="221E1F"/>
          <w:sz w:val="22"/>
          <w:szCs w:val="22"/>
          <w:lang w:val="id-ID" w:eastAsia="ja-JP"/>
        </w:rPr>
        <w:t>the form of a bulleted list.</w:t>
      </w:r>
    </w:p>
    <w:p w14:paraId="269A07B1" w14:textId="77777777" w:rsidR="0041393D" w:rsidRPr="0041393D" w:rsidRDefault="0041393D" w:rsidP="0041393D">
      <w:pPr>
        <w:autoSpaceDE w:val="0"/>
        <w:autoSpaceDN w:val="0"/>
        <w:adjustRightInd w:val="0"/>
        <w:rPr>
          <w:rFonts w:ascii="Arial" w:eastAsiaTheme="minorEastAsia" w:hAnsi="Arial" w:cs="Arial"/>
          <w:color w:val="221E1F"/>
          <w:sz w:val="22"/>
          <w:szCs w:val="22"/>
          <w:lang w:val="id-ID" w:eastAsia="ja-JP"/>
        </w:rPr>
      </w:pPr>
    </w:p>
    <w:p w14:paraId="31CEDDA6" w14:textId="7E25CC44" w:rsidR="0041393D" w:rsidRPr="0041393D" w:rsidRDefault="0041393D" w:rsidP="0041393D">
      <w:pPr>
        <w:autoSpaceDE w:val="0"/>
        <w:autoSpaceDN w:val="0"/>
        <w:adjustRightInd w:val="0"/>
        <w:rPr>
          <w:rFonts w:ascii="Arial" w:eastAsiaTheme="minorEastAsia" w:hAnsi="Arial" w:cs="Arial"/>
          <w:b/>
          <w:bCs/>
          <w:color w:val="221E1F"/>
          <w:sz w:val="22"/>
          <w:szCs w:val="22"/>
          <w:lang w:val="id-ID" w:eastAsia="ja-JP"/>
        </w:rPr>
      </w:pPr>
      <w:r w:rsidRPr="0041393D">
        <w:rPr>
          <w:rFonts w:ascii="Arial" w:eastAsiaTheme="minorEastAsia" w:hAnsi="Arial" w:cs="Arial"/>
          <w:b/>
          <w:bCs/>
          <w:color w:val="221E1F"/>
          <w:sz w:val="22"/>
          <w:szCs w:val="22"/>
          <w:lang w:val="id-ID" w:eastAsia="ja-JP"/>
        </w:rPr>
        <w:t>Complete the following:</w:t>
      </w:r>
    </w:p>
    <w:p w14:paraId="0B1A4B09" w14:textId="77777777" w:rsidR="0041393D" w:rsidRPr="0041393D" w:rsidRDefault="0041393D" w:rsidP="0041393D">
      <w:pPr>
        <w:autoSpaceDE w:val="0"/>
        <w:autoSpaceDN w:val="0"/>
        <w:adjustRightInd w:val="0"/>
        <w:rPr>
          <w:rFonts w:ascii="Arial" w:eastAsiaTheme="minorEastAsia" w:hAnsi="Arial" w:cs="Arial"/>
          <w:b/>
          <w:bCs/>
          <w:color w:val="221E1F"/>
          <w:sz w:val="22"/>
          <w:szCs w:val="22"/>
          <w:lang w:val="id-ID" w:eastAsia="ja-JP"/>
        </w:rPr>
      </w:pPr>
    </w:p>
    <w:p w14:paraId="6819E6AC" w14:textId="77777777" w:rsidR="0041393D" w:rsidRPr="0041393D" w:rsidRDefault="0041393D" w:rsidP="0041393D">
      <w:pPr>
        <w:autoSpaceDE w:val="0"/>
        <w:autoSpaceDN w:val="0"/>
        <w:adjustRightInd w:val="0"/>
        <w:rPr>
          <w:rFonts w:ascii="Arial" w:eastAsiaTheme="minorEastAsia" w:hAnsi="Arial" w:cs="Arial"/>
          <w:color w:val="221E1F"/>
          <w:sz w:val="22"/>
          <w:szCs w:val="22"/>
          <w:lang w:val="id-ID" w:eastAsia="ja-JP"/>
        </w:rPr>
      </w:pPr>
      <w:r w:rsidRPr="0041393D">
        <w:rPr>
          <w:rFonts w:ascii="Arial" w:eastAsiaTheme="minorEastAsia" w:hAnsi="Arial" w:cs="Arial"/>
          <w:color w:val="221E1F"/>
          <w:sz w:val="22"/>
          <w:szCs w:val="22"/>
          <w:lang w:val="id-ID" w:eastAsia="ja-JP"/>
        </w:rPr>
        <w:t>1. Before beginning to read, make a formal outline of the chapter using the headings in</w:t>
      </w:r>
    </w:p>
    <w:p w14:paraId="44B330C2" w14:textId="77777777" w:rsidR="0041393D" w:rsidRPr="0041393D" w:rsidRDefault="0041393D" w:rsidP="0041393D">
      <w:pPr>
        <w:autoSpaceDE w:val="0"/>
        <w:autoSpaceDN w:val="0"/>
        <w:adjustRightInd w:val="0"/>
        <w:rPr>
          <w:rFonts w:ascii="Arial" w:eastAsiaTheme="minorEastAsia" w:hAnsi="Arial" w:cs="Arial"/>
          <w:color w:val="221E1F"/>
          <w:sz w:val="22"/>
          <w:szCs w:val="22"/>
          <w:lang w:val="id-ID" w:eastAsia="ja-JP"/>
        </w:rPr>
      </w:pPr>
      <w:r w:rsidRPr="0041393D">
        <w:rPr>
          <w:rFonts w:ascii="Arial" w:eastAsiaTheme="minorEastAsia" w:hAnsi="Arial" w:cs="Arial"/>
          <w:color w:val="221E1F"/>
          <w:sz w:val="22"/>
          <w:szCs w:val="22"/>
          <w:lang w:val="id-ID" w:eastAsia="ja-JP"/>
        </w:rPr>
        <w:t>the basic outline at the start of the chapter, or if there is none, to go through the</w:t>
      </w:r>
    </w:p>
    <w:p w14:paraId="29626396" w14:textId="0ABD5557" w:rsidR="0041393D" w:rsidRPr="0041393D" w:rsidRDefault="0041393D" w:rsidP="0041393D">
      <w:pPr>
        <w:autoSpaceDE w:val="0"/>
        <w:autoSpaceDN w:val="0"/>
        <w:adjustRightInd w:val="0"/>
        <w:rPr>
          <w:rFonts w:ascii="Arial" w:eastAsiaTheme="minorEastAsia" w:hAnsi="Arial" w:cs="Arial"/>
          <w:color w:val="221E1F"/>
          <w:sz w:val="22"/>
          <w:szCs w:val="22"/>
          <w:lang w:val="id-ID" w:eastAsia="ja-JP"/>
        </w:rPr>
      </w:pPr>
      <w:r w:rsidRPr="0041393D">
        <w:rPr>
          <w:rFonts w:ascii="Arial" w:eastAsiaTheme="minorEastAsia" w:hAnsi="Arial" w:cs="Arial"/>
          <w:color w:val="221E1F"/>
          <w:sz w:val="22"/>
          <w:szCs w:val="22"/>
          <w:lang w:val="id-ID" w:eastAsia="ja-JP"/>
        </w:rPr>
        <w:t>chapter and make and outline using the boldface headings.</w:t>
      </w:r>
    </w:p>
    <w:p w14:paraId="1C7F9F82" w14:textId="77777777" w:rsidR="0041393D" w:rsidRPr="0041393D" w:rsidRDefault="0041393D" w:rsidP="0041393D">
      <w:pPr>
        <w:autoSpaceDE w:val="0"/>
        <w:autoSpaceDN w:val="0"/>
        <w:adjustRightInd w:val="0"/>
        <w:rPr>
          <w:rFonts w:ascii="Arial" w:eastAsiaTheme="minorEastAsia" w:hAnsi="Arial" w:cs="Arial"/>
          <w:color w:val="221E1F"/>
          <w:sz w:val="22"/>
          <w:szCs w:val="22"/>
          <w:lang w:val="id-ID" w:eastAsia="ja-JP"/>
        </w:rPr>
      </w:pPr>
    </w:p>
    <w:p w14:paraId="4D2CD65F" w14:textId="0EE6ED5E" w:rsidR="002A21ED" w:rsidRDefault="0041393D" w:rsidP="002A21ED">
      <w:pPr>
        <w:pStyle w:val="ListParagraph"/>
        <w:numPr>
          <w:ilvl w:val="0"/>
          <w:numId w:val="22"/>
        </w:numPr>
        <w:autoSpaceDE w:val="0"/>
        <w:autoSpaceDN w:val="0"/>
        <w:adjustRightInd w:val="0"/>
        <w:ind w:hanging="153"/>
        <w:jc w:val="both"/>
        <w:rPr>
          <w:rFonts w:ascii="Arial" w:eastAsiaTheme="minorEastAsia" w:hAnsi="Arial" w:cs="Arial"/>
          <w:color w:val="221E1F"/>
          <w:sz w:val="22"/>
          <w:szCs w:val="22"/>
          <w:lang w:val="id-ID" w:eastAsia="ja-JP"/>
        </w:rPr>
      </w:pPr>
      <w:r w:rsidRPr="002A21ED">
        <w:rPr>
          <w:rFonts w:ascii="Arial" w:eastAsiaTheme="minorEastAsia" w:hAnsi="Arial" w:cs="Arial"/>
          <w:color w:val="221E1F"/>
          <w:sz w:val="22"/>
          <w:szCs w:val="22"/>
          <w:lang w:val="id-ID" w:eastAsia="ja-JP"/>
        </w:rPr>
        <w:t>These boldface headings are topic headings. Some may be larger than others.</w:t>
      </w:r>
      <w:r w:rsidR="002A21ED" w:rsidRPr="002A21ED">
        <w:rPr>
          <w:rFonts w:ascii="Arial" w:eastAsiaTheme="minorEastAsia" w:hAnsi="Arial" w:cs="Arial"/>
          <w:color w:val="221E1F"/>
          <w:sz w:val="22"/>
          <w:szCs w:val="22"/>
          <w:lang w:val="en-GB" w:eastAsia="ja-JP"/>
        </w:rPr>
        <w:t xml:space="preserve"> </w:t>
      </w:r>
      <w:r w:rsidRPr="002A21ED">
        <w:rPr>
          <w:rFonts w:ascii="Arial" w:eastAsiaTheme="minorEastAsia" w:hAnsi="Arial" w:cs="Arial"/>
          <w:color w:val="221E1F"/>
          <w:sz w:val="22"/>
          <w:szCs w:val="22"/>
          <w:lang w:val="id-ID" w:eastAsia="ja-JP"/>
        </w:rPr>
        <w:t>These would be general headings for the main sections of the text</w:t>
      </w:r>
      <w:r w:rsidRPr="002A21ED">
        <w:rPr>
          <w:rFonts w:ascii="Arial" w:eastAsiaTheme="minorEastAsia" w:hAnsi="Arial" w:cs="Arial"/>
          <w:color w:val="221E1F"/>
          <w:sz w:val="22"/>
          <w:szCs w:val="22"/>
          <w:lang w:val="en-GB" w:eastAsia="ja-JP"/>
        </w:rPr>
        <w:t xml:space="preserve"> </w:t>
      </w:r>
      <w:r w:rsidRPr="002A21ED">
        <w:rPr>
          <w:rFonts w:ascii="Arial" w:eastAsiaTheme="minorEastAsia" w:hAnsi="Arial" w:cs="Arial"/>
          <w:color w:val="221E1F"/>
          <w:sz w:val="22"/>
          <w:szCs w:val="22"/>
          <w:lang w:val="id-ID" w:eastAsia="ja-JP"/>
        </w:rPr>
        <w:t xml:space="preserve">give them </w:t>
      </w:r>
      <w:r w:rsidR="002A21ED" w:rsidRPr="002A21ED">
        <w:rPr>
          <w:rFonts w:ascii="Arial" w:eastAsiaTheme="minorEastAsia" w:hAnsi="Arial" w:cs="Arial"/>
          <w:color w:val="221E1F"/>
          <w:sz w:val="22"/>
          <w:szCs w:val="22"/>
          <w:lang w:val="en-GB" w:eastAsia="ja-JP"/>
        </w:rPr>
        <w:t xml:space="preserve">a </w:t>
      </w:r>
      <w:r w:rsidRPr="002A21ED">
        <w:rPr>
          <w:rFonts w:ascii="Arial" w:eastAsiaTheme="minorEastAsia" w:hAnsi="Arial" w:cs="Arial"/>
          <w:color w:val="221E1F"/>
          <w:sz w:val="22"/>
          <w:szCs w:val="22"/>
          <w:lang w:val="id-ID" w:eastAsia="ja-JP"/>
        </w:rPr>
        <w:t>Roman Numeral. Smaller print headings following it each get a capital letter</w:t>
      </w:r>
      <w:r w:rsidR="002A21ED" w:rsidRPr="002A21ED">
        <w:rPr>
          <w:rFonts w:ascii="Arial" w:eastAsiaTheme="minorEastAsia" w:hAnsi="Arial" w:cs="Arial"/>
          <w:color w:val="221E1F"/>
          <w:sz w:val="22"/>
          <w:szCs w:val="22"/>
          <w:lang w:val="en-GB" w:eastAsia="ja-JP"/>
        </w:rPr>
        <w:t xml:space="preserve"> </w:t>
      </w:r>
      <w:r w:rsidRPr="002A21ED">
        <w:rPr>
          <w:rFonts w:ascii="Arial" w:eastAsiaTheme="minorEastAsia" w:hAnsi="Arial" w:cs="Arial"/>
          <w:color w:val="221E1F"/>
          <w:sz w:val="22"/>
          <w:szCs w:val="22"/>
          <w:lang w:val="id-ID" w:eastAsia="ja-JP"/>
        </w:rPr>
        <w:t>starting with an “A.”</w:t>
      </w:r>
    </w:p>
    <w:p w14:paraId="4C2CF14F" w14:textId="6BABAF11" w:rsidR="002A21ED" w:rsidRPr="002A21ED" w:rsidRDefault="002A21ED" w:rsidP="002A21ED">
      <w:pPr>
        <w:pStyle w:val="ListParagraph"/>
        <w:autoSpaceDE w:val="0"/>
        <w:autoSpaceDN w:val="0"/>
        <w:adjustRightInd w:val="0"/>
        <w:jc w:val="both"/>
        <w:rPr>
          <w:rFonts w:ascii="Arial" w:eastAsiaTheme="minorEastAsia" w:hAnsi="Arial" w:cs="Arial"/>
          <w:color w:val="221E1F"/>
          <w:sz w:val="22"/>
          <w:szCs w:val="22"/>
          <w:lang w:val="id-ID" w:eastAsia="ja-JP"/>
        </w:rPr>
      </w:pPr>
    </w:p>
    <w:p w14:paraId="07EE9809" w14:textId="3468108B" w:rsidR="002A21ED" w:rsidRDefault="0041393D" w:rsidP="002A21ED">
      <w:pPr>
        <w:pStyle w:val="ListParagraph"/>
        <w:numPr>
          <w:ilvl w:val="0"/>
          <w:numId w:val="22"/>
        </w:numPr>
        <w:autoSpaceDE w:val="0"/>
        <w:autoSpaceDN w:val="0"/>
        <w:adjustRightInd w:val="0"/>
        <w:ind w:hanging="153"/>
        <w:jc w:val="both"/>
        <w:rPr>
          <w:rFonts w:ascii="Arial" w:eastAsiaTheme="minorEastAsia" w:hAnsi="Arial" w:cs="Arial"/>
          <w:color w:val="221E1F"/>
          <w:sz w:val="22"/>
          <w:szCs w:val="22"/>
          <w:lang w:val="id-ID" w:eastAsia="ja-JP"/>
        </w:rPr>
      </w:pPr>
      <w:r w:rsidRPr="002A21ED">
        <w:rPr>
          <w:rFonts w:ascii="Arial" w:eastAsiaTheme="minorEastAsia" w:hAnsi="Arial" w:cs="Arial"/>
          <w:color w:val="221E1F"/>
          <w:sz w:val="22"/>
          <w:szCs w:val="22"/>
          <w:lang w:val="id-ID" w:eastAsia="ja-JP"/>
        </w:rPr>
        <w:t>Note if there is color-coding (or variable sizing) of headings in your textbook.This</w:t>
      </w:r>
      <w:r w:rsidR="002A21ED" w:rsidRPr="002A21ED">
        <w:rPr>
          <w:rFonts w:ascii="Arial" w:eastAsiaTheme="minorEastAsia" w:hAnsi="Arial" w:cs="Arial"/>
          <w:color w:val="221E1F"/>
          <w:sz w:val="22"/>
          <w:szCs w:val="22"/>
          <w:lang w:val="en-GB" w:eastAsia="ja-JP"/>
        </w:rPr>
        <w:t xml:space="preserve"> </w:t>
      </w:r>
      <w:r w:rsidRPr="002A21ED">
        <w:rPr>
          <w:rFonts w:ascii="Arial" w:eastAsiaTheme="minorEastAsia" w:hAnsi="Arial" w:cs="Arial"/>
          <w:color w:val="221E1F"/>
          <w:sz w:val="22"/>
          <w:szCs w:val="22"/>
          <w:lang w:val="id-ID" w:eastAsia="ja-JP"/>
        </w:rPr>
        <w:t>makes the outlining even easier. Work with your classmates to determine which</w:t>
      </w:r>
      <w:r w:rsidR="002A21ED" w:rsidRPr="002A21ED">
        <w:rPr>
          <w:rFonts w:ascii="Arial" w:eastAsiaTheme="minorEastAsia" w:hAnsi="Arial" w:cs="Arial"/>
          <w:color w:val="221E1F"/>
          <w:sz w:val="22"/>
          <w:szCs w:val="22"/>
          <w:lang w:val="en-GB" w:eastAsia="ja-JP"/>
        </w:rPr>
        <w:t xml:space="preserve"> </w:t>
      </w:r>
      <w:r w:rsidRPr="002A21ED">
        <w:rPr>
          <w:rFonts w:ascii="Arial" w:eastAsiaTheme="minorEastAsia" w:hAnsi="Arial" w:cs="Arial"/>
          <w:color w:val="221E1F"/>
          <w:sz w:val="22"/>
          <w:szCs w:val="22"/>
          <w:lang w:val="id-ID" w:eastAsia="ja-JP"/>
        </w:rPr>
        <w:t>color or size earns a roman numeral, which a capital letter.</w:t>
      </w:r>
    </w:p>
    <w:p w14:paraId="174F7798" w14:textId="77777777" w:rsidR="002A21ED" w:rsidRPr="002A21ED" w:rsidRDefault="002A21ED" w:rsidP="002A21ED">
      <w:pPr>
        <w:autoSpaceDE w:val="0"/>
        <w:autoSpaceDN w:val="0"/>
        <w:adjustRightInd w:val="0"/>
        <w:jc w:val="both"/>
        <w:rPr>
          <w:rFonts w:ascii="Arial" w:eastAsiaTheme="minorEastAsia" w:hAnsi="Arial" w:cs="Arial"/>
          <w:color w:val="221E1F"/>
          <w:sz w:val="22"/>
          <w:szCs w:val="22"/>
          <w:lang w:val="id-ID" w:eastAsia="ja-JP"/>
        </w:rPr>
      </w:pPr>
    </w:p>
    <w:p w14:paraId="3B52A3AC" w14:textId="1F3483D8" w:rsidR="002A21ED" w:rsidRDefault="0041393D" w:rsidP="002A21ED">
      <w:pPr>
        <w:pStyle w:val="ListParagraph"/>
        <w:numPr>
          <w:ilvl w:val="0"/>
          <w:numId w:val="22"/>
        </w:numPr>
        <w:autoSpaceDE w:val="0"/>
        <w:autoSpaceDN w:val="0"/>
        <w:adjustRightInd w:val="0"/>
        <w:ind w:hanging="153"/>
        <w:jc w:val="both"/>
        <w:rPr>
          <w:rFonts w:ascii="Arial" w:eastAsiaTheme="minorEastAsia" w:hAnsi="Arial" w:cs="Arial"/>
          <w:color w:val="221E1F"/>
          <w:sz w:val="22"/>
          <w:szCs w:val="22"/>
          <w:lang w:val="id-ID" w:eastAsia="ja-JP"/>
        </w:rPr>
      </w:pPr>
      <w:r w:rsidRPr="002A21ED">
        <w:rPr>
          <w:rFonts w:ascii="Arial" w:eastAsiaTheme="minorEastAsia" w:hAnsi="Arial" w:cs="Arial"/>
          <w:color w:val="221E1F"/>
          <w:sz w:val="22"/>
          <w:szCs w:val="22"/>
          <w:lang w:val="id-ID" w:eastAsia="ja-JP"/>
        </w:rPr>
        <w:t>Skip several lines under each heading to leave room for main ideas and major</w:t>
      </w:r>
      <w:r w:rsidR="002A21ED" w:rsidRPr="002A21ED">
        <w:rPr>
          <w:rFonts w:ascii="Arial" w:eastAsiaTheme="minorEastAsia" w:hAnsi="Arial" w:cs="Arial"/>
          <w:color w:val="221E1F"/>
          <w:sz w:val="22"/>
          <w:szCs w:val="22"/>
          <w:lang w:val="en-GB" w:eastAsia="ja-JP"/>
        </w:rPr>
        <w:t xml:space="preserve"> </w:t>
      </w:r>
      <w:r w:rsidRPr="002A21ED">
        <w:rPr>
          <w:rFonts w:ascii="Arial" w:eastAsiaTheme="minorEastAsia" w:hAnsi="Arial" w:cs="Arial"/>
          <w:color w:val="221E1F"/>
          <w:sz w:val="22"/>
          <w:szCs w:val="22"/>
          <w:lang w:val="id-ID" w:eastAsia="ja-JP"/>
        </w:rPr>
        <w:t>supporting details.</w:t>
      </w:r>
    </w:p>
    <w:p w14:paraId="3CB2A69F" w14:textId="77777777" w:rsidR="002A21ED" w:rsidRPr="002A21ED" w:rsidRDefault="002A21ED" w:rsidP="002A21ED">
      <w:pPr>
        <w:autoSpaceDE w:val="0"/>
        <w:autoSpaceDN w:val="0"/>
        <w:adjustRightInd w:val="0"/>
        <w:jc w:val="both"/>
        <w:rPr>
          <w:rFonts w:ascii="Arial" w:eastAsiaTheme="minorEastAsia" w:hAnsi="Arial" w:cs="Arial"/>
          <w:color w:val="221E1F"/>
          <w:sz w:val="22"/>
          <w:szCs w:val="22"/>
          <w:lang w:val="id-ID" w:eastAsia="ja-JP"/>
        </w:rPr>
      </w:pPr>
    </w:p>
    <w:p w14:paraId="07E03E7C" w14:textId="5AAA3F5C" w:rsidR="00B71062" w:rsidRDefault="0041393D" w:rsidP="002A21ED">
      <w:pPr>
        <w:pStyle w:val="ListParagraph"/>
        <w:numPr>
          <w:ilvl w:val="0"/>
          <w:numId w:val="22"/>
        </w:numPr>
        <w:autoSpaceDE w:val="0"/>
        <w:autoSpaceDN w:val="0"/>
        <w:adjustRightInd w:val="0"/>
        <w:ind w:hanging="153"/>
        <w:jc w:val="both"/>
        <w:rPr>
          <w:rFonts w:ascii="Arial" w:eastAsiaTheme="minorEastAsia" w:hAnsi="Arial" w:cs="Arial"/>
          <w:color w:val="221E1F"/>
          <w:sz w:val="22"/>
          <w:szCs w:val="22"/>
          <w:lang w:val="id-ID" w:eastAsia="ja-JP"/>
        </w:rPr>
      </w:pPr>
      <w:r w:rsidRPr="002A21ED">
        <w:rPr>
          <w:rFonts w:ascii="Arial" w:eastAsiaTheme="minorEastAsia" w:hAnsi="Arial" w:cs="Arial"/>
          <w:color w:val="221E1F"/>
          <w:sz w:val="22"/>
          <w:szCs w:val="22"/>
          <w:lang w:val="id-ID" w:eastAsia="ja-JP"/>
        </w:rPr>
        <w:t>An outline can look like this one based on a sections of a chapter in The</w:t>
      </w:r>
      <w:r w:rsidR="002A21ED" w:rsidRPr="002A21ED">
        <w:rPr>
          <w:rFonts w:ascii="Arial" w:eastAsiaTheme="minorEastAsia" w:hAnsi="Arial" w:cs="Arial"/>
          <w:color w:val="221E1F"/>
          <w:sz w:val="22"/>
          <w:szCs w:val="22"/>
          <w:lang w:val="en-GB" w:eastAsia="ja-JP"/>
        </w:rPr>
        <w:t xml:space="preserve"> </w:t>
      </w:r>
      <w:r w:rsidRPr="002A21ED">
        <w:rPr>
          <w:rFonts w:ascii="Arial" w:eastAsiaTheme="minorEastAsia" w:hAnsi="Arial" w:cs="Arial"/>
          <w:color w:val="221E1F"/>
          <w:sz w:val="22"/>
          <w:szCs w:val="22"/>
          <w:lang w:val="id-ID" w:eastAsia="ja-JP"/>
        </w:rPr>
        <w:t>American Promise by James L. Roark, et al., 4th ed. Boston: Bedford/St. Martin’s,</w:t>
      </w:r>
      <w:r w:rsidR="002A21ED" w:rsidRPr="002A21ED">
        <w:rPr>
          <w:rFonts w:ascii="Arial" w:eastAsiaTheme="minorEastAsia" w:hAnsi="Arial" w:cs="Arial"/>
          <w:color w:val="221E1F"/>
          <w:sz w:val="22"/>
          <w:szCs w:val="22"/>
          <w:lang w:val="en-GB" w:eastAsia="ja-JP"/>
        </w:rPr>
        <w:t xml:space="preserve"> </w:t>
      </w:r>
      <w:r w:rsidRPr="002A21ED">
        <w:rPr>
          <w:rFonts w:ascii="Arial" w:eastAsiaTheme="minorEastAsia" w:hAnsi="Arial" w:cs="Arial"/>
          <w:color w:val="221E1F"/>
          <w:sz w:val="22"/>
          <w:szCs w:val="22"/>
          <w:lang w:val="id-ID" w:eastAsia="ja-JP"/>
        </w:rPr>
        <w:t>2009.</w:t>
      </w:r>
    </w:p>
    <w:p w14:paraId="48867120" w14:textId="77777777" w:rsidR="002A21ED" w:rsidRPr="002A21ED" w:rsidRDefault="002A21ED" w:rsidP="002A21ED">
      <w:pPr>
        <w:pStyle w:val="ListParagraph"/>
        <w:rPr>
          <w:rFonts w:ascii="Arial" w:eastAsiaTheme="minorEastAsia" w:hAnsi="Arial" w:cs="Arial"/>
          <w:color w:val="221E1F"/>
          <w:sz w:val="22"/>
          <w:szCs w:val="22"/>
          <w:lang w:val="id-ID" w:eastAsia="ja-JP"/>
        </w:rPr>
      </w:pPr>
    </w:p>
    <w:p w14:paraId="4C18E24E" w14:textId="77777777" w:rsidR="002A21ED" w:rsidRPr="002A21ED" w:rsidRDefault="002A21ED" w:rsidP="002A21ED">
      <w:pPr>
        <w:autoSpaceDE w:val="0"/>
        <w:autoSpaceDN w:val="0"/>
        <w:adjustRightInd w:val="0"/>
        <w:rPr>
          <w:rFonts w:ascii="Arial" w:eastAsiaTheme="minorEastAsia" w:hAnsi="Arial" w:cs="Arial"/>
          <w:b/>
          <w:bCs/>
          <w:sz w:val="22"/>
          <w:szCs w:val="22"/>
          <w:lang w:val="id-ID" w:eastAsia="ja-JP"/>
        </w:rPr>
      </w:pPr>
      <w:r w:rsidRPr="002A21ED">
        <w:rPr>
          <w:rFonts w:ascii="Arial" w:eastAsiaTheme="minorEastAsia" w:hAnsi="Arial" w:cs="Arial"/>
          <w:b/>
          <w:bCs/>
          <w:sz w:val="22"/>
          <w:szCs w:val="22"/>
          <w:lang w:val="id-ID" w:eastAsia="ja-JP"/>
        </w:rPr>
        <w:t>CHAPTER TITLE: “FROM NEW ERA TO GREAT DEPRESSION</w:t>
      </w:r>
    </w:p>
    <w:p w14:paraId="71AEA718" w14:textId="19BACA58" w:rsidR="002A21ED" w:rsidRPr="002A21ED" w:rsidRDefault="002A21ED" w:rsidP="002A21ED">
      <w:pPr>
        <w:autoSpaceDE w:val="0"/>
        <w:autoSpaceDN w:val="0"/>
        <w:adjustRightInd w:val="0"/>
        <w:rPr>
          <w:rFonts w:ascii="Arial" w:eastAsiaTheme="minorEastAsia" w:hAnsi="Arial" w:cs="Arial"/>
          <w:b/>
          <w:bCs/>
          <w:sz w:val="22"/>
          <w:szCs w:val="22"/>
          <w:lang w:val="id-ID" w:eastAsia="ja-JP"/>
        </w:rPr>
      </w:pPr>
      <w:r w:rsidRPr="002A21ED">
        <w:rPr>
          <w:rFonts w:ascii="Arial" w:eastAsiaTheme="minorEastAsia" w:hAnsi="Arial" w:cs="Arial"/>
          <w:b/>
          <w:bCs/>
          <w:sz w:val="22"/>
          <w:szCs w:val="22"/>
          <w:lang w:val="id-ID" w:eastAsia="ja-JP"/>
        </w:rPr>
        <w:t>1920-1932”</w:t>
      </w:r>
    </w:p>
    <w:p w14:paraId="2DF13FE7" w14:textId="77777777" w:rsidR="002A21ED" w:rsidRPr="002A21ED" w:rsidRDefault="002A21ED" w:rsidP="002A21ED">
      <w:pPr>
        <w:autoSpaceDE w:val="0"/>
        <w:autoSpaceDN w:val="0"/>
        <w:adjustRightInd w:val="0"/>
        <w:rPr>
          <w:rFonts w:ascii="Arial" w:eastAsiaTheme="minorEastAsia" w:hAnsi="Arial" w:cs="Arial"/>
          <w:b/>
          <w:bCs/>
          <w:sz w:val="22"/>
          <w:szCs w:val="22"/>
          <w:lang w:val="id-ID" w:eastAsia="ja-JP"/>
        </w:rPr>
      </w:pPr>
    </w:p>
    <w:p w14:paraId="0909E4F4" w14:textId="0D69E4B6" w:rsidR="002A21ED" w:rsidRPr="002A21ED" w:rsidRDefault="002A21ED" w:rsidP="002A21ED">
      <w:pPr>
        <w:autoSpaceDE w:val="0"/>
        <w:autoSpaceDN w:val="0"/>
        <w:adjustRightInd w:val="0"/>
        <w:rPr>
          <w:rFonts w:ascii="Arial" w:eastAsiaTheme="minorEastAsia" w:hAnsi="Arial" w:cs="Arial"/>
          <w:b/>
          <w:bCs/>
          <w:sz w:val="22"/>
          <w:szCs w:val="22"/>
          <w:lang w:val="id-ID" w:eastAsia="ja-JP"/>
        </w:rPr>
      </w:pPr>
      <w:r w:rsidRPr="002A21ED">
        <w:rPr>
          <w:rFonts w:ascii="Arial" w:eastAsiaTheme="minorEastAsia" w:hAnsi="Arial" w:cs="Arial"/>
          <w:b/>
          <w:bCs/>
          <w:sz w:val="22"/>
          <w:szCs w:val="22"/>
          <w:lang w:val="id-ID" w:eastAsia="ja-JP"/>
        </w:rPr>
        <w:t>THE ROARING TWENTIES</w:t>
      </w:r>
    </w:p>
    <w:p w14:paraId="3277BFF5" w14:textId="77777777" w:rsidR="002A21ED" w:rsidRPr="002A21ED" w:rsidRDefault="002A21ED" w:rsidP="002A21ED">
      <w:pPr>
        <w:autoSpaceDE w:val="0"/>
        <w:autoSpaceDN w:val="0"/>
        <w:adjustRightInd w:val="0"/>
        <w:rPr>
          <w:rFonts w:ascii="Arial" w:eastAsiaTheme="minorEastAsia" w:hAnsi="Arial" w:cs="Arial"/>
          <w:b/>
          <w:bCs/>
          <w:sz w:val="22"/>
          <w:szCs w:val="22"/>
          <w:lang w:val="id-ID" w:eastAsia="ja-JP"/>
        </w:rPr>
      </w:pPr>
    </w:p>
    <w:p w14:paraId="3275CF05" w14:textId="0DFFDA23" w:rsidR="002A21ED" w:rsidRPr="002A21ED" w:rsidRDefault="002A21ED" w:rsidP="002A21ED">
      <w:pPr>
        <w:pStyle w:val="ListParagraph"/>
        <w:numPr>
          <w:ilvl w:val="0"/>
          <w:numId w:val="29"/>
        </w:numPr>
        <w:autoSpaceDE w:val="0"/>
        <w:autoSpaceDN w:val="0"/>
        <w:adjustRightInd w:val="0"/>
        <w:rPr>
          <w:rFonts w:ascii="Arial" w:eastAsiaTheme="minorEastAsia" w:hAnsi="Arial" w:cs="Arial"/>
          <w:b/>
          <w:bCs/>
          <w:sz w:val="22"/>
          <w:szCs w:val="22"/>
          <w:lang w:val="id-ID" w:eastAsia="ja-JP"/>
        </w:rPr>
      </w:pPr>
      <w:r w:rsidRPr="002A21ED">
        <w:rPr>
          <w:rFonts w:ascii="Arial" w:eastAsiaTheme="minorEastAsia" w:hAnsi="Arial" w:cs="Arial"/>
          <w:b/>
          <w:bCs/>
          <w:sz w:val="22"/>
          <w:szCs w:val="22"/>
          <w:lang w:val="id-ID" w:eastAsia="ja-JP"/>
        </w:rPr>
        <w:t>Prohibition</w:t>
      </w:r>
    </w:p>
    <w:p w14:paraId="0B31BBD7" w14:textId="77777777" w:rsidR="002A21ED" w:rsidRPr="002A21ED" w:rsidRDefault="002A21ED" w:rsidP="002A21ED">
      <w:pPr>
        <w:pStyle w:val="ListParagraph"/>
        <w:autoSpaceDE w:val="0"/>
        <w:autoSpaceDN w:val="0"/>
        <w:adjustRightInd w:val="0"/>
        <w:rPr>
          <w:rFonts w:ascii="Arial" w:eastAsiaTheme="minorEastAsia" w:hAnsi="Arial" w:cs="Arial"/>
          <w:b/>
          <w:bCs/>
          <w:sz w:val="22"/>
          <w:szCs w:val="22"/>
          <w:lang w:val="id-ID" w:eastAsia="ja-JP"/>
        </w:rPr>
      </w:pPr>
    </w:p>
    <w:p w14:paraId="6C93B041" w14:textId="77777777" w:rsidR="002A21ED" w:rsidRPr="002A21ED" w:rsidRDefault="002A21ED" w:rsidP="002A21ED">
      <w:pPr>
        <w:pStyle w:val="ListParagraph"/>
        <w:autoSpaceDE w:val="0"/>
        <w:autoSpaceDN w:val="0"/>
        <w:adjustRightInd w:val="0"/>
        <w:rPr>
          <w:rFonts w:ascii="Arial" w:eastAsiaTheme="minorEastAsia" w:hAnsi="Arial" w:cs="Arial"/>
          <w:sz w:val="22"/>
          <w:szCs w:val="22"/>
          <w:lang w:val="id-ID" w:eastAsia="ja-JP"/>
        </w:rPr>
      </w:pPr>
      <w:r w:rsidRPr="002A21ED">
        <w:rPr>
          <w:rFonts w:ascii="Arial" w:eastAsiaTheme="minorEastAsia" w:hAnsi="Arial" w:cs="Arial"/>
          <w:sz w:val="22"/>
          <w:szCs w:val="22"/>
          <w:lang w:val="id-ID" w:eastAsia="ja-JP"/>
        </w:rPr>
        <w:t>1.</w:t>
      </w:r>
    </w:p>
    <w:p w14:paraId="78DDABB7" w14:textId="1B2D41A9" w:rsidR="002A21ED" w:rsidRPr="002A21ED" w:rsidRDefault="002A21ED" w:rsidP="002A21ED">
      <w:pPr>
        <w:pStyle w:val="ListParagraph"/>
        <w:autoSpaceDE w:val="0"/>
        <w:autoSpaceDN w:val="0"/>
        <w:adjustRightInd w:val="0"/>
        <w:rPr>
          <w:rFonts w:ascii="Arial" w:eastAsiaTheme="minorEastAsia" w:hAnsi="Arial" w:cs="Arial"/>
          <w:sz w:val="22"/>
          <w:szCs w:val="22"/>
          <w:lang w:val="id-ID" w:eastAsia="ja-JP"/>
        </w:rPr>
      </w:pPr>
      <w:r w:rsidRPr="002A21ED">
        <w:rPr>
          <w:rFonts w:ascii="Arial" w:eastAsiaTheme="minorEastAsia" w:hAnsi="Arial" w:cs="Arial"/>
          <w:sz w:val="22"/>
          <w:szCs w:val="22"/>
          <w:lang w:val="id-ID" w:eastAsia="ja-JP"/>
        </w:rPr>
        <w:t>2.</w:t>
      </w:r>
    </w:p>
    <w:p w14:paraId="323CA179" w14:textId="77777777" w:rsidR="002A21ED" w:rsidRPr="002A21ED" w:rsidRDefault="002A21ED" w:rsidP="002A21ED">
      <w:pPr>
        <w:autoSpaceDE w:val="0"/>
        <w:autoSpaceDN w:val="0"/>
        <w:adjustRightInd w:val="0"/>
        <w:rPr>
          <w:rFonts w:ascii="Arial" w:eastAsiaTheme="minorEastAsia" w:hAnsi="Arial" w:cs="Arial"/>
          <w:sz w:val="22"/>
          <w:szCs w:val="22"/>
          <w:lang w:val="id-ID" w:eastAsia="ja-JP"/>
        </w:rPr>
      </w:pPr>
    </w:p>
    <w:p w14:paraId="6B11804B" w14:textId="5C6755B6" w:rsidR="002A21ED" w:rsidRPr="002A21ED" w:rsidRDefault="002A21ED" w:rsidP="002A21ED">
      <w:pPr>
        <w:pStyle w:val="ListParagraph"/>
        <w:numPr>
          <w:ilvl w:val="0"/>
          <w:numId w:val="29"/>
        </w:numPr>
        <w:autoSpaceDE w:val="0"/>
        <w:autoSpaceDN w:val="0"/>
        <w:adjustRightInd w:val="0"/>
        <w:rPr>
          <w:rFonts w:ascii="Arial" w:eastAsiaTheme="minorEastAsia" w:hAnsi="Arial" w:cs="Arial"/>
          <w:b/>
          <w:bCs/>
          <w:sz w:val="22"/>
          <w:szCs w:val="22"/>
          <w:lang w:val="id-ID" w:eastAsia="ja-JP"/>
        </w:rPr>
      </w:pPr>
      <w:r w:rsidRPr="002A21ED">
        <w:rPr>
          <w:rFonts w:ascii="Arial" w:eastAsiaTheme="minorEastAsia" w:hAnsi="Arial" w:cs="Arial"/>
          <w:b/>
          <w:bCs/>
          <w:sz w:val="22"/>
          <w:szCs w:val="22"/>
          <w:lang w:val="id-ID" w:eastAsia="ja-JP"/>
        </w:rPr>
        <w:t>The New Woman</w:t>
      </w:r>
    </w:p>
    <w:p w14:paraId="6AC32B77" w14:textId="77777777" w:rsidR="002A21ED" w:rsidRPr="002A21ED" w:rsidRDefault="002A21ED" w:rsidP="002A21ED">
      <w:pPr>
        <w:autoSpaceDE w:val="0"/>
        <w:autoSpaceDN w:val="0"/>
        <w:adjustRightInd w:val="0"/>
        <w:rPr>
          <w:rFonts w:ascii="Arial" w:eastAsiaTheme="minorEastAsia" w:hAnsi="Arial" w:cs="Arial"/>
          <w:b/>
          <w:bCs/>
          <w:sz w:val="22"/>
          <w:szCs w:val="22"/>
          <w:lang w:val="id-ID" w:eastAsia="ja-JP"/>
        </w:rPr>
      </w:pPr>
    </w:p>
    <w:p w14:paraId="0ED30B92" w14:textId="57432D11" w:rsidR="002A21ED" w:rsidRPr="002A21ED" w:rsidRDefault="002A21ED" w:rsidP="002A21ED">
      <w:pPr>
        <w:pStyle w:val="ListParagraph"/>
        <w:autoSpaceDE w:val="0"/>
        <w:autoSpaceDN w:val="0"/>
        <w:adjustRightInd w:val="0"/>
        <w:rPr>
          <w:rFonts w:ascii="Arial" w:eastAsiaTheme="minorEastAsia" w:hAnsi="Arial" w:cs="Arial"/>
          <w:sz w:val="22"/>
          <w:szCs w:val="22"/>
          <w:lang w:val="en-GB" w:eastAsia="ja-JP"/>
        </w:rPr>
      </w:pPr>
      <w:r w:rsidRPr="002A21ED">
        <w:rPr>
          <w:rFonts w:ascii="Arial" w:eastAsiaTheme="minorEastAsia" w:hAnsi="Arial" w:cs="Arial"/>
          <w:sz w:val="22"/>
          <w:szCs w:val="22"/>
          <w:lang w:val="id-ID" w:eastAsia="ja-JP"/>
        </w:rPr>
        <w:t>1</w:t>
      </w:r>
      <w:r w:rsidRPr="002A21ED">
        <w:rPr>
          <w:rFonts w:ascii="Arial" w:eastAsiaTheme="minorEastAsia" w:hAnsi="Arial" w:cs="Arial"/>
          <w:sz w:val="22"/>
          <w:szCs w:val="22"/>
          <w:lang w:val="en-GB" w:eastAsia="ja-JP"/>
        </w:rPr>
        <w:t>.</w:t>
      </w:r>
    </w:p>
    <w:p w14:paraId="03806CD8" w14:textId="77777777" w:rsidR="002A21ED" w:rsidRPr="002A21ED" w:rsidRDefault="002A21ED" w:rsidP="002A21ED">
      <w:pPr>
        <w:pStyle w:val="ListParagraph"/>
        <w:autoSpaceDE w:val="0"/>
        <w:autoSpaceDN w:val="0"/>
        <w:adjustRightInd w:val="0"/>
        <w:rPr>
          <w:rFonts w:ascii="Arial" w:eastAsiaTheme="minorEastAsia" w:hAnsi="Arial" w:cs="Arial"/>
          <w:sz w:val="22"/>
          <w:szCs w:val="22"/>
          <w:lang w:val="id-ID" w:eastAsia="ja-JP"/>
        </w:rPr>
      </w:pPr>
      <w:r w:rsidRPr="002A21ED">
        <w:rPr>
          <w:rFonts w:ascii="Arial" w:eastAsiaTheme="minorEastAsia" w:hAnsi="Arial" w:cs="Arial"/>
          <w:sz w:val="22"/>
          <w:szCs w:val="22"/>
          <w:lang w:val="id-ID" w:eastAsia="ja-JP"/>
        </w:rPr>
        <w:t>2.</w:t>
      </w:r>
    </w:p>
    <w:p w14:paraId="70DC58F5" w14:textId="5B0B77D2" w:rsidR="002A21ED" w:rsidRPr="002A21ED" w:rsidRDefault="002A21ED" w:rsidP="002A21ED">
      <w:pPr>
        <w:pStyle w:val="ListParagraph"/>
        <w:autoSpaceDE w:val="0"/>
        <w:autoSpaceDN w:val="0"/>
        <w:adjustRightInd w:val="0"/>
        <w:rPr>
          <w:rFonts w:ascii="Arial" w:eastAsiaTheme="minorEastAsia" w:hAnsi="Arial" w:cs="Arial"/>
          <w:sz w:val="22"/>
          <w:szCs w:val="22"/>
          <w:lang w:val="id-ID" w:eastAsia="ja-JP"/>
        </w:rPr>
      </w:pPr>
      <w:r w:rsidRPr="002A21ED">
        <w:rPr>
          <w:rFonts w:ascii="Arial" w:eastAsiaTheme="minorEastAsia" w:hAnsi="Arial" w:cs="Arial"/>
          <w:sz w:val="22"/>
          <w:szCs w:val="22"/>
          <w:lang w:val="id-ID" w:eastAsia="ja-JP"/>
        </w:rPr>
        <w:t>3.</w:t>
      </w:r>
    </w:p>
    <w:p w14:paraId="62009D76" w14:textId="77777777" w:rsidR="002A21ED" w:rsidRPr="002A21ED" w:rsidRDefault="002A21ED" w:rsidP="002A21ED">
      <w:pPr>
        <w:autoSpaceDE w:val="0"/>
        <w:autoSpaceDN w:val="0"/>
        <w:adjustRightInd w:val="0"/>
        <w:rPr>
          <w:rFonts w:ascii="Arial" w:eastAsiaTheme="minorEastAsia" w:hAnsi="Arial" w:cs="Arial"/>
          <w:sz w:val="22"/>
          <w:szCs w:val="22"/>
          <w:lang w:val="id-ID" w:eastAsia="ja-JP"/>
        </w:rPr>
      </w:pPr>
    </w:p>
    <w:p w14:paraId="504D9B93" w14:textId="4EA29D70" w:rsidR="002A21ED" w:rsidRPr="002A21ED" w:rsidRDefault="002A21ED" w:rsidP="002A21ED">
      <w:pPr>
        <w:pStyle w:val="ListParagraph"/>
        <w:numPr>
          <w:ilvl w:val="0"/>
          <w:numId w:val="29"/>
        </w:numPr>
        <w:autoSpaceDE w:val="0"/>
        <w:autoSpaceDN w:val="0"/>
        <w:adjustRightInd w:val="0"/>
        <w:rPr>
          <w:rFonts w:ascii="Arial" w:eastAsiaTheme="minorEastAsia" w:hAnsi="Arial" w:cs="Arial"/>
          <w:b/>
          <w:bCs/>
          <w:sz w:val="22"/>
          <w:szCs w:val="22"/>
          <w:lang w:val="id-ID" w:eastAsia="ja-JP"/>
        </w:rPr>
      </w:pPr>
      <w:r w:rsidRPr="002A21ED">
        <w:rPr>
          <w:rFonts w:ascii="Arial" w:eastAsiaTheme="minorEastAsia" w:hAnsi="Arial" w:cs="Arial"/>
          <w:b/>
          <w:bCs/>
          <w:sz w:val="22"/>
          <w:szCs w:val="22"/>
          <w:lang w:val="id-ID" w:eastAsia="ja-JP"/>
        </w:rPr>
        <w:t>The New Negro</w:t>
      </w:r>
    </w:p>
    <w:p w14:paraId="76DE7104" w14:textId="77777777" w:rsidR="002A21ED" w:rsidRPr="002A21ED" w:rsidRDefault="002A21ED" w:rsidP="002A21ED">
      <w:pPr>
        <w:autoSpaceDE w:val="0"/>
        <w:autoSpaceDN w:val="0"/>
        <w:adjustRightInd w:val="0"/>
        <w:rPr>
          <w:rFonts w:ascii="Arial" w:eastAsiaTheme="minorEastAsia" w:hAnsi="Arial" w:cs="Arial"/>
          <w:b/>
          <w:bCs/>
          <w:sz w:val="22"/>
          <w:szCs w:val="22"/>
          <w:lang w:val="id-ID" w:eastAsia="ja-JP"/>
        </w:rPr>
      </w:pPr>
    </w:p>
    <w:p w14:paraId="4C5637E2" w14:textId="77777777" w:rsidR="002A21ED" w:rsidRPr="002A21ED" w:rsidRDefault="002A21ED" w:rsidP="002A21ED">
      <w:pPr>
        <w:pStyle w:val="ListParagraph"/>
        <w:autoSpaceDE w:val="0"/>
        <w:autoSpaceDN w:val="0"/>
        <w:adjustRightInd w:val="0"/>
        <w:rPr>
          <w:rFonts w:ascii="Arial" w:eastAsiaTheme="minorEastAsia" w:hAnsi="Arial" w:cs="Arial"/>
          <w:sz w:val="22"/>
          <w:szCs w:val="22"/>
          <w:lang w:val="id-ID" w:eastAsia="ja-JP"/>
        </w:rPr>
      </w:pPr>
      <w:r w:rsidRPr="002A21ED">
        <w:rPr>
          <w:rFonts w:ascii="Arial" w:eastAsiaTheme="minorEastAsia" w:hAnsi="Arial" w:cs="Arial"/>
          <w:sz w:val="22"/>
          <w:szCs w:val="22"/>
          <w:lang w:val="id-ID" w:eastAsia="ja-JP"/>
        </w:rPr>
        <w:t>1.</w:t>
      </w:r>
    </w:p>
    <w:p w14:paraId="250E917F" w14:textId="3218834C" w:rsidR="002A21ED" w:rsidRPr="002A21ED" w:rsidRDefault="002A21ED" w:rsidP="002A21ED">
      <w:pPr>
        <w:pStyle w:val="ListParagraph"/>
        <w:autoSpaceDE w:val="0"/>
        <w:autoSpaceDN w:val="0"/>
        <w:adjustRightInd w:val="0"/>
        <w:rPr>
          <w:rFonts w:ascii="Arial" w:eastAsiaTheme="minorEastAsia" w:hAnsi="Arial" w:cs="Arial"/>
          <w:sz w:val="22"/>
          <w:szCs w:val="22"/>
          <w:lang w:val="id-ID" w:eastAsia="ja-JP"/>
        </w:rPr>
      </w:pPr>
      <w:r w:rsidRPr="002A21ED">
        <w:rPr>
          <w:rFonts w:ascii="Arial" w:eastAsiaTheme="minorEastAsia" w:hAnsi="Arial" w:cs="Arial"/>
          <w:sz w:val="22"/>
          <w:szCs w:val="22"/>
          <w:lang w:val="id-ID" w:eastAsia="ja-JP"/>
        </w:rPr>
        <w:t>2.</w:t>
      </w:r>
    </w:p>
    <w:p w14:paraId="7171D199" w14:textId="3682D65D" w:rsidR="002A21ED" w:rsidRPr="002A21ED" w:rsidRDefault="002A21ED" w:rsidP="002A21ED">
      <w:pPr>
        <w:autoSpaceDE w:val="0"/>
        <w:autoSpaceDN w:val="0"/>
        <w:adjustRightInd w:val="0"/>
        <w:rPr>
          <w:rFonts w:ascii="Arial" w:eastAsiaTheme="minorEastAsia" w:hAnsi="Arial" w:cs="Arial"/>
          <w:sz w:val="22"/>
          <w:szCs w:val="22"/>
          <w:lang w:val="id-ID" w:eastAsia="ja-JP"/>
        </w:rPr>
      </w:pPr>
    </w:p>
    <w:p w14:paraId="54668A52" w14:textId="420021BB" w:rsidR="002A21ED" w:rsidRPr="002A21ED" w:rsidRDefault="002A21ED" w:rsidP="002A21ED">
      <w:pPr>
        <w:pStyle w:val="ListParagraph"/>
        <w:numPr>
          <w:ilvl w:val="0"/>
          <w:numId w:val="29"/>
        </w:numPr>
        <w:autoSpaceDE w:val="0"/>
        <w:autoSpaceDN w:val="0"/>
        <w:adjustRightInd w:val="0"/>
        <w:rPr>
          <w:rFonts w:ascii="Arial" w:eastAsiaTheme="minorEastAsia" w:hAnsi="Arial" w:cs="Arial"/>
          <w:sz w:val="22"/>
          <w:szCs w:val="22"/>
          <w:lang w:val="en-GB" w:eastAsia="ja-JP"/>
        </w:rPr>
      </w:pPr>
      <w:r w:rsidRPr="002A21ED">
        <w:rPr>
          <w:rFonts w:ascii="Arial" w:eastAsiaTheme="minorEastAsia" w:hAnsi="Arial" w:cs="Arial"/>
          <w:sz w:val="22"/>
          <w:szCs w:val="22"/>
          <w:lang w:val="en-GB" w:eastAsia="ja-JP"/>
        </w:rPr>
        <w:t>Mass Culture</w:t>
      </w:r>
    </w:p>
    <w:p w14:paraId="1A1AE145" w14:textId="49569690" w:rsidR="002A21ED" w:rsidRPr="002A21ED" w:rsidRDefault="002A21ED" w:rsidP="002A21ED">
      <w:pPr>
        <w:pStyle w:val="ListParagraph"/>
        <w:numPr>
          <w:ilvl w:val="0"/>
          <w:numId w:val="29"/>
        </w:numPr>
        <w:autoSpaceDE w:val="0"/>
        <w:autoSpaceDN w:val="0"/>
        <w:adjustRightInd w:val="0"/>
        <w:rPr>
          <w:rFonts w:ascii="Arial" w:eastAsiaTheme="minorEastAsia" w:hAnsi="Arial" w:cs="Arial"/>
          <w:sz w:val="22"/>
          <w:szCs w:val="22"/>
          <w:lang w:val="en-GB" w:eastAsia="ja-JP"/>
        </w:rPr>
      </w:pPr>
      <w:r w:rsidRPr="002A21ED">
        <w:rPr>
          <w:rFonts w:ascii="Arial" w:eastAsiaTheme="minorEastAsia" w:hAnsi="Arial" w:cs="Arial"/>
          <w:sz w:val="22"/>
          <w:szCs w:val="22"/>
          <w:lang w:val="en-GB" w:eastAsia="ja-JP"/>
        </w:rPr>
        <w:t>The Lost Generation</w:t>
      </w:r>
    </w:p>
    <w:p w14:paraId="19DAE76F" w14:textId="77777777" w:rsidR="002A21ED" w:rsidRPr="002A21ED" w:rsidRDefault="002A21ED" w:rsidP="002A21ED">
      <w:pPr>
        <w:autoSpaceDE w:val="0"/>
        <w:autoSpaceDN w:val="0"/>
        <w:adjustRightInd w:val="0"/>
        <w:rPr>
          <w:rFonts w:ascii="Arial" w:eastAsiaTheme="minorEastAsia" w:hAnsi="Arial" w:cs="Arial"/>
          <w:color w:val="76787A"/>
          <w:sz w:val="22"/>
          <w:szCs w:val="22"/>
          <w:lang w:val="en-GB" w:eastAsia="ja-JP"/>
        </w:rPr>
      </w:pPr>
    </w:p>
    <w:p w14:paraId="29EAAE0E" w14:textId="7B47EFE9" w:rsidR="002A21ED" w:rsidRDefault="002A21ED" w:rsidP="002A21ED">
      <w:pPr>
        <w:autoSpaceDE w:val="0"/>
        <w:autoSpaceDN w:val="0"/>
        <w:adjustRightInd w:val="0"/>
        <w:jc w:val="both"/>
        <w:rPr>
          <w:rFonts w:ascii="Arial" w:eastAsiaTheme="minorEastAsia" w:hAnsi="Arial" w:cs="Arial"/>
          <w:color w:val="221E1F"/>
          <w:sz w:val="22"/>
          <w:szCs w:val="22"/>
          <w:lang w:val="id-ID" w:eastAsia="ja-JP"/>
        </w:rPr>
      </w:pPr>
      <w:r>
        <w:rPr>
          <w:rFonts w:ascii="Arial" w:eastAsiaTheme="minorEastAsia" w:hAnsi="Arial" w:cs="Arial"/>
          <w:color w:val="221E1F"/>
          <w:sz w:val="22"/>
          <w:szCs w:val="22"/>
          <w:lang w:val="id-ID" w:eastAsia="ja-JP"/>
        </w:rPr>
        <w:t>This particular chapter has five major sections, each with from 3-6 subsections under it.</w:t>
      </w:r>
      <w:r>
        <w:rPr>
          <w:rFonts w:ascii="Arial" w:eastAsiaTheme="minorEastAsia" w:hAnsi="Arial" w:cs="Arial"/>
          <w:color w:val="221E1F"/>
          <w:sz w:val="22"/>
          <w:szCs w:val="22"/>
          <w:lang w:val="en-GB" w:eastAsia="ja-JP"/>
        </w:rPr>
        <w:t xml:space="preserve"> </w:t>
      </w:r>
      <w:r>
        <w:rPr>
          <w:rFonts w:ascii="Arial" w:eastAsiaTheme="minorEastAsia" w:hAnsi="Arial" w:cs="Arial"/>
          <w:color w:val="221E1F"/>
          <w:sz w:val="22"/>
          <w:szCs w:val="22"/>
          <w:lang w:val="id-ID" w:eastAsia="ja-JP"/>
        </w:rPr>
        <w:t>The blank numbering and skipped spaces are examples of where you can fill in major</w:t>
      </w:r>
      <w:r>
        <w:rPr>
          <w:rFonts w:ascii="Arial" w:eastAsiaTheme="minorEastAsia" w:hAnsi="Arial" w:cs="Arial"/>
          <w:color w:val="221E1F"/>
          <w:sz w:val="22"/>
          <w:szCs w:val="22"/>
          <w:lang w:val="en-GB" w:eastAsia="ja-JP"/>
        </w:rPr>
        <w:t xml:space="preserve"> </w:t>
      </w:r>
      <w:r>
        <w:rPr>
          <w:rFonts w:ascii="Arial" w:eastAsiaTheme="minorEastAsia" w:hAnsi="Arial" w:cs="Arial"/>
          <w:color w:val="221E1F"/>
          <w:sz w:val="22"/>
          <w:szCs w:val="22"/>
          <w:lang w:val="id-ID" w:eastAsia="ja-JP"/>
        </w:rPr>
        <w:t>ideas and</w:t>
      </w:r>
      <w:r>
        <w:rPr>
          <w:rFonts w:ascii="Arial" w:eastAsiaTheme="minorEastAsia" w:hAnsi="Arial" w:cs="Arial"/>
          <w:color w:val="221E1F"/>
          <w:sz w:val="22"/>
          <w:szCs w:val="22"/>
          <w:lang w:val="en-GB" w:eastAsia="ja-JP"/>
        </w:rPr>
        <w:t xml:space="preserve"> </w:t>
      </w:r>
      <w:r>
        <w:rPr>
          <w:rFonts w:ascii="Arial" w:eastAsiaTheme="minorEastAsia" w:hAnsi="Arial" w:cs="Arial"/>
          <w:color w:val="221E1F"/>
          <w:sz w:val="22"/>
          <w:szCs w:val="22"/>
          <w:lang w:val="id-ID" w:eastAsia="ja-JP"/>
        </w:rPr>
        <w:t>supporting details as you read.</w:t>
      </w:r>
    </w:p>
    <w:p w14:paraId="4320A578" w14:textId="77777777" w:rsidR="002A21ED" w:rsidRDefault="002A21ED" w:rsidP="002A21ED">
      <w:pPr>
        <w:autoSpaceDE w:val="0"/>
        <w:autoSpaceDN w:val="0"/>
        <w:adjustRightInd w:val="0"/>
        <w:jc w:val="both"/>
        <w:rPr>
          <w:rFonts w:ascii="Arial" w:eastAsiaTheme="minorEastAsia" w:hAnsi="Arial" w:cs="Arial"/>
          <w:color w:val="221E1F"/>
          <w:sz w:val="22"/>
          <w:szCs w:val="22"/>
          <w:lang w:val="id-ID" w:eastAsia="ja-JP"/>
        </w:rPr>
      </w:pPr>
    </w:p>
    <w:p w14:paraId="2B242AA6" w14:textId="5678D0EC" w:rsidR="002A21ED" w:rsidRDefault="002A21ED" w:rsidP="002A21ED">
      <w:pPr>
        <w:autoSpaceDE w:val="0"/>
        <w:autoSpaceDN w:val="0"/>
        <w:adjustRightInd w:val="0"/>
        <w:jc w:val="both"/>
        <w:rPr>
          <w:rFonts w:ascii="Arial" w:eastAsiaTheme="minorEastAsia" w:hAnsi="Arial" w:cs="Arial"/>
          <w:color w:val="221E1F"/>
          <w:sz w:val="22"/>
          <w:szCs w:val="22"/>
          <w:lang w:val="id-ID" w:eastAsia="ja-JP"/>
        </w:rPr>
      </w:pPr>
      <w:r>
        <w:rPr>
          <w:rFonts w:ascii="Arial" w:eastAsiaTheme="minorEastAsia" w:hAnsi="Arial" w:cs="Arial"/>
          <w:color w:val="221E1F"/>
          <w:sz w:val="22"/>
          <w:szCs w:val="22"/>
          <w:lang w:val="id-ID" w:eastAsia="ja-JP"/>
        </w:rPr>
        <w:t>2. As you read, fill in the outline with the important major ideas and supporting details.</w:t>
      </w:r>
    </w:p>
    <w:p w14:paraId="73F3CFE3" w14:textId="77777777" w:rsidR="002A21ED" w:rsidRDefault="002A21ED" w:rsidP="002A21ED">
      <w:pPr>
        <w:autoSpaceDE w:val="0"/>
        <w:autoSpaceDN w:val="0"/>
        <w:adjustRightInd w:val="0"/>
        <w:jc w:val="both"/>
        <w:rPr>
          <w:rFonts w:ascii="Arial" w:eastAsiaTheme="minorEastAsia" w:hAnsi="Arial" w:cs="Arial"/>
          <w:color w:val="221E1F"/>
          <w:sz w:val="22"/>
          <w:szCs w:val="22"/>
          <w:lang w:val="id-ID" w:eastAsia="ja-JP"/>
        </w:rPr>
      </w:pPr>
    </w:p>
    <w:p w14:paraId="2584FACC" w14:textId="77777777" w:rsidR="002A21ED" w:rsidRDefault="002A21ED" w:rsidP="002A21ED">
      <w:pPr>
        <w:autoSpaceDE w:val="0"/>
        <w:autoSpaceDN w:val="0"/>
        <w:adjustRightInd w:val="0"/>
        <w:jc w:val="both"/>
        <w:rPr>
          <w:rFonts w:ascii="Arial" w:eastAsiaTheme="minorEastAsia" w:hAnsi="Arial" w:cs="Arial"/>
          <w:color w:val="221E1F"/>
          <w:sz w:val="22"/>
          <w:szCs w:val="22"/>
          <w:lang w:val="id-ID" w:eastAsia="ja-JP"/>
        </w:rPr>
      </w:pPr>
      <w:r>
        <w:rPr>
          <w:rFonts w:ascii="Arial" w:eastAsiaTheme="minorEastAsia" w:hAnsi="Arial" w:cs="Arial"/>
          <w:color w:val="221E1F"/>
          <w:sz w:val="22"/>
          <w:szCs w:val="22"/>
          <w:lang w:val="id-ID" w:eastAsia="ja-JP"/>
        </w:rPr>
        <w:t>3. Follow-up: When you are done with your reading, your instructor may give specific</w:t>
      </w:r>
    </w:p>
    <w:p w14:paraId="79962B70" w14:textId="77777777" w:rsidR="002A21ED" w:rsidRDefault="002A21ED" w:rsidP="002A21ED">
      <w:pPr>
        <w:autoSpaceDE w:val="0"/>
        <w:autoSpaceDN w:val="0"/>
        <w:adjustRightInd w:val="0"/>
        <w:jc w:val="both"/>
        <w:rPr>
          <w:rFonts w:ascii="Arial" w:eastAsiaTheme="minorEastAsia" w:hAnsi="Arial" w:cs="Arial"/>
          <w:color w:val="221E1F"/>
          <w:sz w:val="22"/>
          <w:szCs w:val="22"/>
          <w:lang w:val="id-ID" w:eastAsia="ja-JP"/>
        </w:rPr>
      </w:pPr>
      <w:r>
        <w:rPr>
          <w:rFonts w:ascii="Arial" w:eastAsiaTheme="minorEastAsia" w:hAnsi="Arial" w:cs="Arial"/>
          <w:color w:val="221E1F"/>
          <w:sz w:val="22"/>
          <w:szCs w:val="22"/>
          <w:lang w:val="id-ID" w:eastAsia="ja-JP"/>
        </w:rPr>
        <w:t>instructions about confirming how well you focus on major ideas as you read. You may</w:t>
      </w:r>
    </w:p>
    <w:p w14:paraId="110D64E5" w14:textId="6B7B35B7" w:rsidR="002A21ED" w:rsidRDefault="002A21ED" w:rsidP="002A21ED">
      <w:pPr>
        <w:autoSpaceDE w:val="0"/>
        <w:autoSpaceDN w:val="0"/>
        <w:adjustRightInd w:val="0"/>
        <w:jc w:val="both"/>
        <w:rPr>
          <w:rFonts w:ascii="Arial" w:eastAsiaTheme="minorEastAsia" w:hAnsi="Arial" w:cs="Arial"/>
          <w:color w:val="221E1F"/>
          <w:sz w:val="22"/>
          <w:szCs w:val="22"/>
          <w:lang w:val="id-ID" w:eastAsia="ja-JP"/>
        </w:rPr>
      </w:pPr>
      <w:r>
        <w:rPr>
          <w:rFonts w:ascii="Arial" w:eastAsiaTheme="minorEastAsia" w:hAnsi="Arial" w:cs="Arial"/>
          <w:color w:val="221E1F"/>
          <w:sz w:val="22"/>
          <w:szCs w:val="22"/>
          <w:lang w:val="id-ID" w:eastAsia="ja-JP"/>
        </w:rPr>
        <w:t>be asked to do one or more of the following:</w:t>
      </w:r>
    </w:p>
    <w:p w14:paraId="70C8B03A" w14:textId="77777777" w:rsidR="002A21ED" w:rsidRDefault="002A21ED" w:rsidP="002A21ED">
      <w:pPr>
        <w:autoSpaceDE w:val="0"/>
        <w:autoSpaceDN w:val="0"/>
        <w:adjustRightInd w:val="0"/>
        <w:jc w:val="both"/>
        <w:rPr>
          <w:rFonts w:ascii="Arial" w:eastAsiaTheme="minorEastAsia" w:hAnsi="Arial" w:cs="Arial"/>
          <w:color w:val="221E1F"/>
          <w:sz w:val="22"/>
          <w:szCs w:val="22"/>
          <w:lang w:val="id-ID" w:eastAsia="ja-JP"/>
        </w:rPr>
      </w:pPr>
    </w:p>
    <w:p w14:paraId="49E46CBF" w14:textId="6D7626E6" w:rsidR="002A21ED" w:rsidRPr="002A21ED" w:rsidRDefault="002A21ED" w:rsidP="002A21ED">
      <w:pPr>
        <w:pStyle w:val="ListParagraph"/>
        <w:numPr>
          <w:ilvl w:val="0"/>
          <w:numId w:val="31"/>
        </w:numPr>
        <w:autoSpaceDE w:val="0"/>
        <w:autoSpaceDN w:val="0"/>
        <w:adjustRightInd w:val="0"/>
        <w:jc w:val="both"/>
        <w:rPr>
          <w:rFonts w:ascii="Arial" w:eastAsiaTheme="minorEastAsia" w:hAnsi="Arial" w:cs="Arial"/>
          <w:color w:val="221E1F"/>
          <w:sz w:val="22"/>
          <w:szCs w:val="22"/>
          <w:lang w:val="id-ID" w:eastAsia="ja-JP"/>
        </w:rPr>
      </w:pPr>
      <w:r w:rsidRPr="002A21ED">
        <w:rPr>
          <w:rFonts w:ascii="Arial" w:eastAsiaTheme="minorEastAsia" w:hAnsi="Arial" w:cs="Arial"/>
          <w:color w:val="221E1F"/>
          <w:sz w:val="22"/>
          <w:szCs w:val="22"/>
          <w:lang w:val="id-ID" w:eastAsia="ja-JP"/>
        </w:rPr>
        <w:t>Turn in your outline to have it checked.</w:t>
      </w:r>
    </w:p>
    <w:p w14:paraId="1E678C48" w14:textId="77777777" w:rsidR="002A21ED" w:rsidRDefault="002A21ED" w:rsidP="002A21ED">
      <w:pPr>
        <w:autoSpaceDE w:val="0"/>
        <w:autoSpaceDN w:val="0"/>
        <w:adjustRightInd w:val="0"/>
        <w:jc w:val="both"/>
        <w:rPr>
          <w:rFonts w:ascii="Arial" w:eastAsiaTheme="minorEastAsia" w:hAnsi="Arial" w:cs="Arial"/>
          <w:color w:val="221E1F"/>
          <w:sz w:val="22"/>
          <w:szCs w:val="22"/>
          <w:lang w:val="id-ID" w:eastAsia="ja-JP"/>
        </w:rPr>
      </w:pPr>
    </w:p>
    <w:p w14:paraId="5B2CC722" w14:textId="51F1CE48" w:rsidR="002A21ED" w:rsidRPr="002A21ED" w:rsidRDefault="002A21ED" w:rsidP="002A21ED">
      <w:pPr>
        <w:pStyle w:val="ListParagraph"/>
        <w:numPr>
          <w:ilvl w:val="0"/>
          <w:numId w:val="31"/>
        </w:numPr>
        <w:autoSpaceDE w:val="0"/>
        <w:autoSpaceDN w:val="0"/>
        <w:adjustRightInd w:val="0"/>
        <w:jc w:val="both"/>
        <w:rPr>
          <w:rFonts w:ascii="Arial" w:eastAsiaTheme="minorEastAsia" w:hAnsi="Arial" w:cs="Arial"/>
          <w:color w:val="221E1F"/>
          <w:sz w:val="22"/>
          <w:szCs w:val="22"/>
          <w:lang w:val="id-ID" w:eastAsia="ja-JP"/>
        </w:rPr>
      </w:pPr>
      <w:r w:rsidRPr="002A21ED">
        <w:rPr>
          <w:rFonts w:ascii="Arial" w:eastAsiaTheme="minorEastAsia" w:hAnsi="Arial" w:cs="Arial"/>
          <w:color w:val="221E1F"/>
          <w:sz w:val="22"/>
          <w:szCs w:val="22"/>
          <w:lang w:val="id-ID" w:eastAsia="ja-JP"/>
        </w:rPr>
        <w:t>Take a quiz in which you can use your outline.</w:t>
      </w:r>
    </w:p>
    <w:p w14:paraId="381A8889" w14:textId="77777777" w:rsidR="002A21ED" w:rsidRDefault="002A21ED" w:rsidP="002A21ED">
      <w:pPr>
        <w:autoSpaceDE w:val="0"/>
        <w:autoSpaceDN w:val="0"/>
        <w:adjustRightInd w:val="0"/>
        <w:jc w:val="both"/>
        <w:rPr>
          <w:rFonts w:ascii="Arial" w:eastAsiaTheme="minorEastAsia" w:hAnsi="Arial" w:cs="Arial"/>
          <w:color w:val="221E1F"/>
          <w:sz w:val="22"/>
          <w:szCs w:val="22"/>
          <w:lang w:val="id-ID" w:eastAsia="ja-JP"/>
        </w:rPr>
      </w:pPr>
    </w:p>
    <w:p w14:paraId="39BD8548" w14:textId="30EA7273" w:rsidR="002A21ED" w:rsidRPr="002A21ED" w:rsidRDefault="002A21ED" w:rsidP="002A21ED">
      <w:pPr>
        <w:pStyle w:val="ListParagraph"/>
        <w:numPr>
          <w:ilvl w:val="0"/>
          <w:numId w:val="31"/>
        </w:numPr>
        <w:autoSpaceDE w:val="0"/>
        <w:autoSpaceDN w:val="0"/>
        <w:adjustRightInd w:val="0"/>
        <w:jc w:val="both"/>
        <w:rPr>
          <w:rFonts w:ascii="Arial" w:eastAsiaTheme="minorEastAsia" w:hAnsi="Arial" w:cs="Arial"/>
          <w:color w:val="221E1F"/>
          <w:sz w:val="22"/>
          <w:szCs w:val="22"/>
          <w:lang w:val="id-ID" w:eastAsia="ja-JP"/>
        </w:rPr>
      </w:pPr>
      <w:r w:rsidRPr="002A21ED">
        <w:rPr>
          <w:rFonts w:ascii="Arial" w:eastAsiaTheme="minorEastAsia" w:hAnsi="Arial" w:cs="Arial"/>
          <w:color w:val="221E1F"/>
          <w:sz w:val="22"/>
          <w:szCs w:val="22"/>
          <w:lang w:val="id-ID" w:eastAsia="ja-JP"/>
        </w:rPr>
        <w:t>Compare and contrast your outline with a group of fellow students and perhaps</w:t>
      </w:r>
      <w:r w:rsidRPr="002A21ED">
        <w:rPr>
          <w:rFonts w:ascii="Arial" w:eastAsiaTheme="minorEastAsia" w:hAnsi="Arial" w:cs="Arial"/>
          <w:color w:val="221E1F"/>
          <w:sz w:val="22"/>
          <w:szCs w:val="22"/>
          <w:lang w:val="en-GB" w:eastAsia="ja-JP"/>
        </w:rPr>
        <w:t xml:space="preserve"> </w:t>
      </w:r>
      <w:r w:rsidRPr="002A21ED">
        <w:rPr>
          <w:rFonts w:ascii="Arial" w:eastAsiaTheme="minorEastAsia" w:hAnsi="Arial" w:cs="Arial"/>
          <w:color w:val="221E1F"/>
          <w:sz w:val="22"/>
          <w:szCs w:val="22"/>
          <w:lang w:val="id-ID" w:eastAsia="ja-JP"/>
        </w:rPr>
        <w:t>design the “best” outline using ideas from each of your outlines.</w:t>
      </w:r>
    </w:p>
    <w:p w14:paraId="076E25C2" w14:textId="77777777" w:rsidR="002A21ED" w:rsidRDefault="002A21ED" w:rsidP="002A21ED">
      <w:pPr>
        <w:autoSpaceDE w:val="0"/>
        <w:autoSpaceDN w:val="0"/>
        <w:adjustRightInd w:val="0"/>
        <w:jc w:val="both"/>
        <w:rPr>
          <w:rFonts w:ascii="Arial" w:eastAsiaTheme="minorEastAsia" w:hAnsi="Arial" w:cs="Arial"/>
          <w:color w:val="221E1F"/>
          <w:sz w:val="22"/>
          <w:szCs w:val="22"/>
          <w:lang w:val="id-ID" w:eastAsia="ja-JP"/>
        </w:rPr>
      </w:pPr>
    </w:p>
    <w:p w14:paraId="504D8224" w14:textId="34E07895" w:rsidR="002A21ED" w:rsidRDefault="002A21ED" w:rsidP="002A21ED">
      <w:pPr>
        <w:pStyle w:val="ListParagraph"/>
        <w:numPr>
          <w:ilvl w:val="0"/>
          <w:numId w:val="31"/>
        </w:numPr>
        <w:autoSpaceDE w:val="0"/>
        <w:autoSpaceDN w:val="0"/>
        <w:adjustRightInd w:val="0"/>
        <w:jc w:val="both"/>
        <w:rPr>
          <w:rFonts w:ascii="Arial" w:eastAsiaTheme="minorEastAsia" w:hAnsi="Arial" w:cs="Arial"/>
          <w:color w:val="221E1F"/>
          <w:sz w:val="22"/>
          <w:szCs w:val="22"/>
          <w:lang w:val="id-ID" w:eastAsia="ja-JP"/>
        </w:rPr>
      </w:pPr>
      <w:r w:rsidRPr="002A21ED">
        <w:rPr>
          <w:rFonts w:ascii="Arial" w:eastAsiaTheme="minorEastAsia" w:hAnsi="Arial" w:cs="Arial"/>
          <w:color w:val="221E1F"/>
          <w:sz w:val="22"/>
          <w:szCs w:val="22"/>
          <w:lang w:val="id-ID" w:eastAsia="ja-JP"/>
        </w:rPr>
        <w:t>Post your outlines to a discussion board online and see how it</w:t>
      </w:r>
      <w:r w:rsidRPr="002A21ED">
        <w:rPr>
          <w:rFonts w:ascii="Arial" w:eastAsiaTheme="minorEastAsia" w:hAnsi="Arial" w:cs="Arial"/>
          <w:color w:val="221E1F"/>
          <w:sz w:val="22"/>
          <w:szCs w:val="22"/>
          <w:lang w:val="en-GB" w:eastAsia="ja-JP"/>
        </w:rPr>
        <w:t xml:space="preserve"> </w:t>
      </w:r>
      <w:r w:rsidRPr="002A21ED">
        <w:rPr>
          <w:rFonts w:ascii="Arial" w:eastAsiaTheme="minorEastAsia" w:hAnsi="Arial" w:cs="Arial"/>
          <w:color w:val="221E1F"/>
          <w:sz w:val="22"/>
          <w:szCs w:val="22"/>
          <w:lang w:val="id-ID" w:eastAsia="ja-JP"/>
        </w:rPr>
        <w:t>compares/contrasts to others in your course.</w:t>
      </w:r>
    </w:p>
    <w:p w14:paraId="734FBA58" w14:textId="77777777" w:rsidR="002A21ED" w:rsidRPr="002A21ED" w:rsidRDefault="002A21ED" w:rsidP="002A21ED">
      <w:pPr>
        <w:pStyle w:val="ListParagraph"/>
        <w:rPr>
          <w:rFonts w:ascii="Arial" w:eastAsiaTheme="minorEastAsia" w:hAnsi="Arial" w:cs="Arial"/>
          <w:color w:val="221E1F"/>
          <w:sz w:val="22"/>
          <w:szCs w:val="22"/>
          <w:lang w:val="id-ID" w:eastAsia="ja-JP"/>
        </w:rPr>
      </w:pPr>
    </w:p>
    <w:p w14:paraId="227EBE1A" w14:textId="0568DCE8" w:rsidR="002A21ED" w:rsidRPr="00D268EE" w:rsidRDefault="002A21ED" w:rsidP="002A21ED">
      <w:pPr>
        <w:autoSpaceDE w:val="0"/>
        <w:autoSpaceDN w:val="0"/>
        <w:adjustRightInd w:val="0"/>
        <w:jc w:val="both"/>
        <w:rPr>
          <w:rFonts w:ascii="Arial" w:eastAsiaTheme="minorEastAsia" w:hAnsi="Arial" w:cs="Arial"/>
          <w:b/>
          <w:color w:val="221E1F"/>
          <w:sz w:val="22"/>
          <w:szCs w:val="22"/>
          <w:lang w:val="en-GB" w:eastAsia="ja-JP"/>
        </w:rPr>
      </w:pPr>
      <w:r w:rsidRPr="00D268EE">
        <w:rPr>
          <w:rFonts w:ascii="Arial" w:eastAsiaTheme="minorEastAsia" w:hAnsi="Arial" w:cs="Arial"/>
          <w:b/>
          <w:color w:val="221E1F"/>
          <w:sz w:val="22"/>
          <w:szCs w:val="22"/>
          <w:lang w:val="en-GB" w:eastAsia="ja-JP"/>
        </w:rPr>
        <w:t>Practice</w:t>
      </w:r>
      <w:r w:rsidR="00D268EE">
        <w:rPr>
          <w:rFonts w:ascii="Arial" w:eastAsiaTheme="minorEastAsia" w:hAnsi="Arial" w:cs="Arial"/>
          <w:b/>
          <w:color w:val="221E1F"/>
          <w:sz w:val="22"/>
          <w:szCs w:val="22"/>
          <w:lang w:val="en-GB" w:eastAsia="ja-JP"/>
        </w:rPr>
        <w:t xml:space="preserve"> 1</w:t>
      </w:r>
    </w:p>
    <w:p w14:paraId="5531E5EB" w14:textId="42475B6E" w:rsidR="002A21ED" w:rsidRDefault="002A21ED" w:rsidP="002A21ED">
      <w:pPr>
        <w:pStyle w:val="ListParagraph"/>
        <w:rPr>
          <w:rFonts w:ascii="Arial" w:eastAsiaTheme="minorEastAsia" w:hAnsi="Arial" w:cs="Arial"/>
          <w:color w:val="221E1F"/>
          <w:sz w:val="22"/>
          <w:szCs w:val="22"/>
          <w:lang w:val="id-ID" w:eastAsia="ja-JP"/>
        </w:rPr>
      </w:pPr>
    </w:p>
    <w:p w14:paraId="54B05CB3" w14:textId="0CE12382" w:rsidR="00D268EE" w:rsidRPr="00D268EE" w:rsidRDefault="00D268EE" w:rsidP="00D268EE">
      <w:pPr>
        <w:autoSpaceDE w:val="0"/>
        <w:autoSpaceDN w:val="0"/>
        <w:adjustRightInd w:val="0"/>
        <w:rPr>
          <w:rFonts w:ascii="Arial" w:eastAsiaTheme="minorEastAsia" w:hAnsi="Arial" w:cs="Arial"/>
          <w:b/>
          <w:bCs/>
          <w:color w:val="000000"/>
          <w:sz w:val="22"/>
          <w:szCs w:val="22"/>
          <w:lang w:val="id-ID" w:eastAsia="ja-JP"/>
        </w:rPr>
      </w:pPr>
      <w:r w:rsidRPr="00D268EE">
        <w:rPr>
          <w:rFonts w:ascii="Arial" w:eastAsiaTheme="minorEastAsia" w:hAnsi="Arial" w:cs="Arial"/>
          <w:b/>
          <w:bCs/>
          <w:color w:val="000000"/>
          <w:sz w:val="22"/>
          <w:szCs w:val="22"/>
          <w:lang w:val="id-ID" w:eastAsia="ja-JP"/>
        </w:rPr>
        <w:t>Dogfighting Video Game Deserves to Die</w:t>
      </w:r>
    </w:p>
    <w:p w14:paraId="433B49F3" w14:textId="341BFBF5" w:rsidR="00D268EE" w:rsidRDefault="00D268EE" w:rsidP="00D268EE">
      <w:pPr>
        <w:autoSpaceDE w:val="0"/>
        <w:autoSpaceDN w:val="0"/>
        <w:adjustRightInd w:val="0"/>
        <w:rPr>
          <w:rFonts w:ascii="Arial" w:eastAsiaTheme="minorEastAsia" w:hAnsi="Arial" w:cs="Arial"/>
          <w:color w:val="000000"/>
          <w:sz w:val="22"/>
          <w:szCs w:val="22"/>
          <w:lang w:val="id-ID" w:eastAsia="ja-JP"/>
        </w:rPr>
      </w:pPr>
      <w:r w:rsidRPr="00D268EE">
        <w:rPr>
          <w:rFonts w:ascii="Arial" w:eastAsiaTheme="minorEastAsia" w:hAnsi="Arial" w:cs="Arial"/>
          <w:color w:val="000000"/>
          <w:sz w:val="22"/>
          <w:szCs w:val="22"/>
          <w:lang w:val="id-ID" w:eastAsia="ja-JP"/>
        </w:rPr>
        <w:t>By Carla Hall</w:t>
      </w:r>
    </w:p>
    <w:p w14:paraId="5490D1A8" w14:textId="2D4EA4BB" w:rsidR="00D268EE" w:rsidRDefault="00D268EE" w:rsidP="00D268EE">
      <w:pPr>
        <w:autoSpaceDE w:val="0"/>
        <w:autoSpaceDN w:val="0"/>
        <w:adjustRightInd w:val="0"/>
        <w:rPr>
          <w:rFonts w:ascii="Arial" w:eastAsiaTheme="minorEastAsia" w:hAnsi="Arial" w:cs="Arial"/>
          <w:color w:val="000000"/>
          <w:sz w:val="22"/>
          <w:szCs w:val="22"/>
          <w:lang w:val="id-ID" w:eastAsia="ja-JP"/>
        </w:rPr>
      </w:pPr>
      <w:r w:rsidRPr="00D268EE">
        <w:rPr>
          <w:rFonts w:ascii="Arial" w:eastAsiaTheme="minorEastAsia" w:hAnsi="Arial" w:cs="Arial"/>
          <w:i/>
          <w:iCs/>
          <w:color w:val="000000"/>
          <w:sz w:val="22"/>
          <w:szCs w:val="22"/>
          <w:lang w:val="id-ID" w:eastAsia="ja-JP"/>
        </w:rPr>
        <w:t xml:space="preserve">Los Angeles Times </w:t>
      </w:r>
      <w:r w:rsidRPr="00D268EE">
        <w:rPr>
          <w:rFonts w:ascii="Arial" w:eastAsiaTheme="minorEastAsia" w:hAnsi="Arial" w:cs="Arial"/>
          <w:color w:val="000000"/>
          <w:sz w:val="22"/>
          <w:szCs w:val="22"/>
          <w:lang w:val="id-ID" w:eastAsia="ja-JP"/>
        </w:rPr>
        <w:t>– Opinion Page</w:t>
      </w:r>
    </w:p>
    <w:p w14:paraId="3D126457" w14:textId="77777777" w:rsidR="00D268EE" w:rsidRPr="00D268EE" w:rsidRDefault="00D268EE" w:rsidP="00D268EE">
      <w:pPr>
        <w:autoSpaceDE w:val="0"/>
        <w:autoSpaceDN w:val="0"/>
        <w:adjustRightInd w:val="0"/>
        <w:rPr>
          <w:rFonts w:ascii="Arial" w:eastAsiaTheme="minorEastAsia" w:hAnsi="Arial" w:cs="Arial"/>
          <w:color w:val="000000"/>
          <w:sz w:val="22"/>
          <w:szCs w:val="22"/>
          <w:lang w:val="id-ID" w:eastAsia="ja-JP"/>
        </w:rPr>
      </w:pPr>
    </w:p>
    <w:p w14:paraId="3DD6504D" w14:textId="606C4A7D" w:rsidR="00D268EE" w:rsidRPr="00D268EE" w:rsidRDefault="00D268EE" w:rsidP="00D268EE">
      <w:pPr>
        <w:autoSpaceDE w:val="0"/>
        <w:autoSpaceDN w:val="0"/>
        <w:adjustRightInd w:val="0"/>
        <w:jc w:val="both"/>
        <w:rPr>
          <w:rFonts w:ascii="Arial" w:eastAsiaTheme="minorEastAsia" w:hAnsi="Arial" w:cs="Arial"/>
          <w:color w:val="000000"/>
          <w:sz w:val="22"/>
          <w:szCs w:val="22"/>
          <w:lang w:val="id-ID" w:eastAsia="ja-JP"/>
        </w:rPr>
      </w:pPr>
      <w:r w:rsidRPr="00D268EE">
        <w:rPr>
          <w:rFonts w:ascii="Arial" w:eastAsiaTheme="minorEastAsia" w:hAnsi="Arial" w:cs="Arial"/>
          <w:color w:val="000000"/>
          <w:sz w:val="22"/>
          <w:szCs w:val="22"/>
          <w:lang w:val="id-ID" w:eastAsia="ja-JP"/>
        </w:rPr>
        <w:t xml:space="preserve">My colleague Jon Healey, in his post, </w:t>
      </w:r>
      <w:r w:rsidRPr="00D268EE">
        <w:rPr>
          <w:rFonts w:ascii="Arial" w:eastAsiaTheme="minorEastAsia" w:hAnsi="Arial" w:cs="Arial"/>
          <w:color w:val="234BC6"/>
          <w:sz w:val="22"/>
          <w:szCs w:val="22"/>
          <w:lang w:val="id-ID" w:eastAsia="ja-JP"/>
        </w:rPr>
        <w:t>"</w:t>
      </w:r>
      <w:r w:rsidRPr="00D268EE">
        <w:rPr>
          <w:rFonts w:ascii="Arial" w:eastAsiaTheme="minorEastAsia" w:hAnsi="Arial" w:cs="Arial"/>
          <w:color w:val="000000"/>
          <w:sz w:val="22"/>
          <w:szCs w:val="22"/>
          <w:lang w:val="id-ID" w:eastAsia="ja-JP"/>
        </w:rPr>
        <w:t>Technology: Should Google censor a dogfighting game?," argues that</w:t>
      </w:r>
      <w:r w:rsidRPr="00D268EE">
        <w:rPr>
          <w:rFonts w:ascii="Arial" w:eastAsiaTheme="minorEastAsia" w:hAnsi="Arial" w:cs="Arial"/>
          <w:color w:val="000000"/>
          <w:sz w:val="22"/>
          <w:szCs w:val="22"/>
          <w:lang w:val="en-GB" w:eastAsia="ja-JP"/>
        </w:rPr>
        <w:t xml:space="preserve"> </w:t>
      </w:r>
      <w:r w:rsidRPr="00D268EE">
        <w:rPr>
          <w:rFonts w:ascii="Arial" w:eastAsiaTheme="minorEastAsia" w:hAnsi="Arial" w:cs="Arial"/>
          <w:color w:val="000000"/>
          <w:sz w:val="22"/>
          <w:szCs w:val="22"/>
          <w:lang w:val="id-ID" w:eastAsia="ja-JP"/>
        </w:rPr>
        <w:t>Kage Games'</w:t>
      </w:r>
      <w:r>
        <w:rPr>
          <w:rFonts w:ascii="Arial" w:eastAsiaTheme="minorEastAsia" w:hAnsi="Arial" w:cs="Arial"/>
          <w:color w:val="000000"/>
          <w:sz w:val="22"/>
          <w:szCs w:val="22"/>
          <w:lang w:val="en-GB" w:eastAsia="ja-JP"/>
        </w:rPr>
        <w:t xml:space="preserve"> </w:t>
      </w:r>
      <w:r w:rsidRPr="00D268EE">
        <w:rPr>
          <w:rFonts w:ascii="Arial" w:eastAsiaTheme="minorEastAsia" w:hAnsi="Arial" w:cs="Arial"/>
          <w:color w:val="000000"/>
          <w:sz w:val="22"/>
          <w:szCs w:val="22"/>
          <w:lang w:val="id-ID" w:eastAsia="ja-JP"/>
        </w:rPr>
        <w:t>KG Dogfighting video game, available through Google's</w:t>
      </w:r>
      <w:r>
        <w:rPr>
          <w:rFonts w:ascii="Arial" w:eastAsiaTheme="minorEastAsia" w:hAnsi="Arial" w:cs="Arial"/>
          <w:color w:val="000000"/>
          <w:sz w:val="22"/>
          <w:szCs w:val="22"/>
          <w:lang w:val="en-GB" w:eastAsia="ja-JP"/>
        </w:rPr>
        <w:t xml:space="preserve"> </w:t>
      </w:r>
      <w:r w:rsidRPr="00D268EE">
        <w:rPr>
          <w:rFonts w:ascii="Arial" w:eastAsiaTheme="minorEastAsia" w:hAnsi="Arial" w:cs="Arial"/>
          <w:color w:val="000000"/>
          <w:sz w:val="22"/>
          <w:szCs w:val="22"/>
          <w:lang w:val="id-ID" w:eastAsia="ja-JP"/>
        </w:rPr>
        <w:t>Android Marketplace, may be distasteful but that it shouldn't be</w:t>
      </w:r>
      <w:r>
        <w:rPr>
          <w:rFonts w:ascii="Arial" w:eastAsiaTheme="minorEastAsia" w:hAnsi="Arial" w:cs="Arial"/>
          <w:color w:val="000000"/>
          <w:sz w:val="22"/>
          <w:szCs w:val="22"/>
          <w:lang w:val="en-GB" w:eastAsia="ja-JP"/>
        </w:rPr>
        <w:t xml:space="preserve"> </w:t>
      </w:r>
      <w:r w:rsidRPr="00D268EE">
        <w:rPr>
          <w:rFonts w:ascii="Arial" w:eastAsiaTheme="minorEastAsia" w:hAnsi="Arial" w:cs="Arial"/>
          <w:color w:val="000000"/>
          <w:sz w:val="22"/>
          <w:szCs w:val="22"/>
          <w:lang w:val="id-ID" w:eastAsia="ja-JP"/>
        </w:rPr>
        <w:t>censored. Even though dogfighting is a felony in all 50 states.</w:t>
      </w:r>
    </w:p>
    <w:p w14:paraId="45329DC9" w14:textId="0180A177" w:rsidR="00D268EE" w:rsidRDefault="00D268EE" w:rsidP="00D268EE">
      <w:pPr>
        <w:autoSpaceDE w:val="0"/>
        <w:autoSpaceDN w:val="0"/>
        <w:adjustRightInd w:val="0"/>
        <w:jc w:val="both"/>
        <w:rPr>
          <w:rFonts w:ascii="Arial" w:eastAsiaTheme="minorEastAsia" w:hAnsi="Arial" w:cs="Arial"/>
          <w:color w:val="000000"/>
          <w:sz w:val="22"/>
          <w:szCs w:val="22"/>
          <w:lang w:val="id-ID" w:eastAsia="ja-JP"/>
        </w:rPr>
      </w:pPr>
      <w:r w:rsidRPr="00D268EE">
        <w:rPr>
          <w:rFonts w:ascii="Arial" w:eastAsiaTheme="minorEastAsia" w:hAnsi="Arial" w:cs="Arial"/>
          <w:color w:val="000000"/>
          <w:sz w:val="22"/>
          <w:szCs w:val="22"/>
          <w:lang w:val="id-ID" w:eastAsia="ja-JP"/>
        </w:rPr>
        <w:t xml:space="preserve">I completely agree that it's the company's 1stAmendment right to sell the game -- and the buyers' right to buy it </w:t>
      </w:r>
      <w:r>
        <w:rPr>
          <w:rFonts w:ascii="Arial" w:eastAsiaTheme="minorEastAsia" w:hAnsi="Arial" w:cs="Arial"/>
          <w:color w:val="000000"/>
          <w:sz w:val="22"/>
          <w:szCs w:val="22"/>
          <w:lang w:val="id-ID" w:eastAsia="ja-JP"/>
        </w:rPr>
        <w:t>–</w:t>
      </w:r>
      <w:r w:rsidRPr="00D268EE">
        <w:rPr>
          <w:rFonts w:ascii="Arial" w:eastAsiaTheme="minorEastAsia" w:hAnsi="Arial" w:cs="Arial"/>
          <w:color w:val="000000"/>
          <w:sz w:val="22"/>
          <w:szCs w:val="22"/>
          <w:lang w:val="id-ID" w:eastAsia="ja-JP"/>
        </w:rPr>
        <w:t xml:space="preserve"> despite</w:t>
      </w:r>
      <w:r>
        <w:rPr>
          <w:rFonts w:ascii="Arial" w:eastAsiaTheme="minorEastAsia" w:hAnsi="Arial" w:cs="Arial"/>
          <w:color w:val="000000"/>
          <w:sz w:val="22"/>
          <w:szCs w:val="22"/>
          <w:lang w:val="en-GB" w:eastAsia="ja-JP"/>
        </w:rPr>
        <w:t xml:space="preserve"> </w:t>
      </w:r>
      <w:r w:rsidRPr="00D268EE">
        <w:rPr>
          <w:rFonts w:ascii="Arial" w:eastAsiaTheme="minorEastAsia" w:hAnsi="Arial" w:cs="Arial"/>
          <w:color w:val="000000"/>
          <w:sz w:val="22"/>
          <w:szCs w:val="22"/>
          <w:lang w:val="id-ID" w:eastAsia="ja-JP"/>
        </w:rPr>
        <w:t>the game itself being despicable. There are plenty of</w:t>
      </w:r>
      <w:r>
        <w:rPr>
          <w:rFonts w:ascii="Arial" w:eastAsiaTheme="minorEastAsia" w:hAnsi="Arial" w:cs="Arial"/>
          <w:color w:val="000000"/>
          <w:sz w:val="22"/>
          <w:szCs w:val="22"/>
          <w:lang w:val="en-GB" w:eastAsia="ja-JP"/>
        </w:rPr>
        <w:t xml:space="preserve"> </w:t>
      </w:r>
      <w:r w:rsidRPr="00D268EE">
        <w:rPr>
          <w:rFonts w:ascii="Arial" w:eastAsiaTheme="minorEastAsia" w:hAnsi="Arial" w:cs="Arial"/>
          <w:color w:val="000000"/>
          <w:sz w:val="22"/>
          <w:szCs w:val="22"/>
          <w:lang w:val="id-ID" w:eastAsia="ja-JP"/>
        </w:rPr>
        <w:t>despicable video games out there. And I believe critics couldn't sue</w:t>
      </w:r>
      <w:r>
        <w:rPr>
          <w:rFonts w:ascii="Arial" w:eastAsiaTheme="minorEastAsia" w:hAnsi="Arial" w:cs="Arial"/>
          <w:color w:val="000000"/>
          <w:sz w:val="22"/>
          <w:szCs w:val="22"/>
          <w:lang w:val="en-GB" w:eastAsia="ja-JP"/>
        </w:rPr>
        <w:t xml:space="preserve"> </w:t>
      </w:r>
      <w:r w:rsidRPr="00D268EE">
        <w:rPr>
          <w:rFonts w:ascii="Arial" w:eastAsiaTheme="minorEastAsia" w:hAnsi="Arial" w:cs="Arial"/>
          <w:color w:val="000000"/>
          <w:sz w:val="22"/>
          <w:szCs w:val="22"/>
          <w:lang w:val="id-ID" w:eastAsia="ja-JP"/>
        </w:rPr>
        <w:t>the company claiming it promotes crime.</w:t>
      </w:r>
    </w:p>
    <w:p w14:paraId="3EBEF094" w14:textId="77777777" w:rsidR="00D268EE" w:rsidRPr="00D268EE" w:rsidRDefault="00D268EE" w:rsidP="00D268EE">
      <w:pPr>
        <w:autoSpaceDE w:val="0"/>
        <w:autoSpaceDN w:val="0"/>
        <w:adjustRightInd w:val="0"/>
        <w:jc w:val="both"/>
        <w:rPr>
          <w:rFonts w:ascii="Arial" w:eastAsiaTheme="minorEastAsia" w:hAnsi="Arial" w:cs="Arial"/>
          <w:color w:val="000000"/>
          <w:sz w:val="22"/>
          <w:szCs w:val="22"/>
          <w:lang w:val="id-ID" w:eastAsia="ja-JP"/>
        </w:rPr>
      </w:pPr>
    </w:p>
    <w:p w14:paraId="679B2FBD" w14:textId="77777777" w:rsidR="00D268EE" w:rsidRDefault="00D268EE" w:rsidP="00D268EE">
      <w:pPr>
        <w:autoSpaceDE w:val="0"/>
        <w:autoSpaceDN w:val="0"/>
        <w:adjustRightInd w:val="0"/>
        <w:jc w:val="both"/>
        <w:rPr>
          <w:rFonts w:ascii="Arial" w:eastAsiaTheme="minorEastAsia" w:hAnsi="Arial" w:cs="Arial"/>
          <w:color w:val="000000"/>
          <w:sz w:val="22"/>
          <w:szCs w:val="22"/>
          <w:lang w:val="id-ID" w:eastAsia="ja-JP"/>
        </w:rPr>
      </w:pPr>
      <w:r w:rsidRPr="00D268EE">
        <w:rPr>
          <w:rFonts w:ascii="Arial" w:eastAsiaTheme="minorEastAsia" w:hAnsi="Arial" w:cs="Arial"/>
          <w:color w:val="000000"/>
          <w:sz w:val="22"/>
          <w:szCs w:val="22"/>
          <w:lang w:val="id-ID" w:eastAsia="ja-JP"/>
        </w:rPr>
        <w:t>But I don't see anything wrong with lobbying Google to stop selling it -- and, at the same time, lobbying the company to</w:t>
      </w:r>
      <w:r>
        <w:rPr>
          <w:rFonts w:ascii="Arial" w:eastAsiaTheme="minorEastAsia" w:hAnsi="Arial" w:cs="Arial"/>
          <w:color w:val="000000"/>
          <w:sz w:val="22"/>
          <w:szCs w:val="22"/>
          <w:lang w:val="en-GB" w:eastAsia="ja-JP"/>
        </w:rPr>
        <w:t xml:space="preserve"> </w:t>
      </w:r>
      <w:r w:rsidRPr="00D268EE">
        <w:rPr>
          <w:rFonts w:ascii="Arial" w:eastAsiaTheme="minorEastAsia" w:hAnsi="Arial" w:cs="Arial"/>
          <w:color w:val="000000"/>
          <w:sz w:val="22"/>
          <w:szCs w:val="22"/>
          <w:lang w:val="id-ID" w:eastAsia="ja-JP"/>
        </w:rPr>
        <w:t>stop making the game, as Healey suggests.</w:t>
      </w:r>
      <w:r>
        <w:rPr>
          <w:rFonts w:ascii="Arial" w:eastAsiaTheme="minorEastAsia" w:hAnsi="Arial" w:cs="Arial"/>
          <w:color w:val="000000"/>
          <w:sz w:val="22"/>
          <w:szCs w:val="22"/>
          <w:lang w:val="en-GB" w:eastAsia="ja-JP"/>
        </w:rPr>
        <w:t xml:space="preserve"> </w:t>
      </w:r>
      <w:r w:rsidRPr="00D268EE">
        <w:rPr>
          <w:rFonts w:ascii="Arial" w:eastAsiaTheme="minorEastAsia" w:hAnsi="Arial" w:cs="Arial"/>
          <w:color w:val="000000"/>
          <w:sz w:val="22"/>
          <w:szCs w:val="22"/>
          <w:lang w:val="id-ID" w:eastAsia="ja-JP"/>
        </w:rPr>
        <w:t>As for this statement from Kage -- "What makes the Google Android platform special is that it gives the freedom and</w:t>
      </w:r>
      <w:r>
        <w:rPr>
          <w:rFonts w:ascii="Arial" w:eastAsiaTheme="minorEastAsia" w:hAnsi="Arial" w:cs="Arial"/>
          <w:color w:val="000000"/>
          <w:sz w:val="22"/>
          <w:szCs w:val="22"/>
          <w:lang w:val="en-GB" w:eastAsia="ja-JP"/>
        </w:rPr>
        <w:t xml:space="preserve"> </w:t>
      </w:r>
      <w:r w:rsidRPr="00D268EE">
        <w:rPr>
          <w:rFonts w:ascii="Arial" w:eastAsiaTheme="minorEastAsia" w:hAnsi="Arial" w:cs="Arial"/>
          <w:color w:val="000000"/>
          <w:sz w:val="22"/>
          <w:szCs w:val="22"/>
          <w:lang w:val="id-ID" w:eastAsia="ja-JP"/>
        </w:rPr>
        <w:t>responsibility to the individual users to decide what to put on their phones as</w:t>
      </w:r>
      <w:r>
        <w:rPr>
          <w:rFonts w:ascii="Arial" w:eastAsiaTheme="minorEastAsia" w:hAnsi="Arial" w:cs="Arial"/>
          <w:color w:val="000000"/>
          <w:sz w:val="22"/>
          <w:szCs w:val="22"/>
          <w:lang w:val="en-GB" w:eastAsia="ja-JP"/>
        </w:rPr>
        <w:t xml:space="preserve"> </w:t>
      </w:r>
      <w:r w:rsidRPr="00D268EE">
        <w:rPr>
          <w:rFonts w:ascii="Arial" w:eastAsiaTheme="minorEastAsia" w:hAnsi="Arial" w:cs="Arial"/>
          <w:color w:val="000000"/>
          <w:sz w:val="22"/>
          <w:szCs w:val="22"/>
          <w:lang w:val="id-ID" w:eastAsia="ja-JP"/>
        </w:rPr>
        <w:t>opposed to the phone carriers and app stores</w:t>
      </w:r>
      <w:r>
        <w:rPr>
          <w:rFonts w:ascii="Arial" w:eastAsiaTheme="minorEastAsia" w:hAnsi="Arial" w:cs="Arial"/>
          <w:color w:val="000000"/>
          <w:sz w:val="22"/>
          <w:szCs w:val="22"/>
          <w:lang w:val="en-GB" w:eastAsia="ja-JP"/>
        </w:rPr>
        <w:t xml:space="preserve"> </w:t>
      </w:r>
      <w:r w:rsidRPr="00D268EE">
        <w:rPr>
          <w:rFonts w:ascii="Arial" w:eastAsiaTheme="minorEastAsia" w:hAnsi="Arial" w:cs="Arial"/>
          <w:color w:val="000000"/>
          <w:sz w:val="22"/>
          <w:szCs w:val="22"/>
          <w:lang w:val="id-ID" w:eastAsia="ja-JP"/>
        </w:rPr>
        <w:t>making value judgments on our behalf" -- talk about palaver.</w:t>
      </w:r>
    </w:p>
    <w:p w14:paraId="16989A5E" w14:textId="77777777" w:rsidR="00D268EE" w:rsidRDefault="00D268EE" w:rsidP="00D268EE">
      <w:pPr>
        <w:autoSpaceDE w:val="0"/>
        <w:autoSpaceDN w:val="0"/>
        <w:adjustRightInd w:val="0"/>
        <w:jc w:val="both"/>
        <w:rPr>
          <w:rFonts w:ascii="Arial" w:eastAsiaTheme="minorEastAsia" w:hAnsi="Arial" w:cs="Arial"/>
          <w:color w:val="000000"/>
          <w:sz w:val="22"/>
          <w:szCs w:val="22"/>
          <w:lang w:val="id-ID" w:eastAsia="ja-JP"/>
        </w:rPr>
      </w:pPr>
    </w:p>
    <w:p w14:paraId="00434CDB" w14:textId="3E019AB9" w:rsidR="00D268EE" w:rsidRPr="00D268EE" w:rsidRDefault="00D268EE" w:rsidP="00D268EE">
      <w:pPr>
        <w:autoSpaceDE w:val="0"/>
        <w:autoSpaceDN w:val="0"/>
        <w:adjustRightInd w:val="0"/>
        <w:jc w:val="both"/>
        <w:rPr>
          <w:rFonts w:ascii="Arial" w:eastAsiaTheme="minorEastAsia" w:hAnsi="Arial" w:cs="Arial"/>
          <w:color w:val="000000"/>
          <w:sz w:val="22"/>
          <w:szCs w:val="22"/>
          <w:lang w:val="id-ID" w:eastAsia="ja-JP"/>
        </w:rPr>
      </w:pPr>
      <w:r w:rsidRPr="00D268EE">
        <w:rPr>
          <w:rFonts w:ascii="Arial" w:eastAsiaTheme="minorEastAsia" w:hAnsi="Arial" w:cs="Arial"/>
          <w:color w:val="000000"/>
          <w:sz w:val="22"/>
          <w:szCs w:val="22"/>
          <w:lang w:val="id-ID" w:eastAsia="ja-JP"/>
        </w:rPr>
        <w:t>Companies make value judgments and taste decisions all the</w:t>
      </w:r>
      <w:r>
        <w:rPr>
          <w:rFonts w:ascii="Arial" w:eastAsiaTheme="minorEastAsia" w:hAnsi="Arial" w:cs="Arial"/>
          <w:color w:val="000000"/>
          <w:sz w:val="22"/>
          <w:szCs w:val="22"/>
          <w:lang w:val="en-GB" w:eastAsia="ja-JP"/>
        </w:rPr>
        <w:t xml:space="preserve"> </w:t>
      </w:r>
      <w:r w:rsidRPr="00D268EE">
        <w:rPr>
          <w:rFonts w:ascii="Arial" w:eastAsiaTheme="minorEastAsia" w:hAnsi="Arial" w:cs="Arial"/>
          <w:color w:val="000000"/>
          <w:sz w:val="22"/>
          <w:szCs w:val="22"/>
          <w:lang w:val="id-ID" w:eastAsia="ja-JP"/>
        </w:rPr>
        <w:t xml:space="preserve">time about what they will and won't sell. </w:t>
      </w:r>
      <w:r w:rsidRPr="00D268EE">
        <w:rPr>
          <w:rFonts w:ascii="Arial" w:eastAsiaTheme="minorEastAsia" w:hAnsi="Arial" w:cs="Arial"/>
          <w:i/>
          <w:iCs/>
          <w:color w:val="000000"/>
          <w:sz w:val="22"/>
          <w:szCs w:val="22"/>
          <w:lang w:val="id-ID" w:eastAsia="ja-JP"/>
        </w:rPr>
        <w:t xml:space="preserve">The Los Angeles Times </w:t>
      </w:r>
      <w:r w:rsidRPr="00D268EE">
        <w:rPr>
          <w:rFonts w:ascii="Arial" w:eastAsiaTheme="minorEastAsia" w:hAnsi="Arial" w:cs="Arial"/>
          <w:color w:val="000000"/>
          <w:sz w:val="22"/>
          <w:szCs w:val="22"/>
          <w:lang w:val="id-ID" w:eastAsia="ja-JP"/>
        </w:rPr>
        <w:t>won't run ads for sex toys. The broadcast networks won't</w:t>
      </w:r>
    </w:p>
    <w:p w14:paraId="520C21AE" w14:textId="7D0E539D" w:rsidR="00D268EE" w:rsidRDefault="00D268EE" w:rsidP="00D268EE">
      <w:pPr>
        <w:autoSpaceDE w:val="0"/>
        <w:autoSpaceDN w:val="0"/>
        <w:adjustRightInd w:val="0"/>
        <w:jc w:val="both"/>
        <w:rPr>
          <w:rFonts w:ascii="Arial" w:eastAsiaTheme="minorEastAsia" w:hAnsi="Arial" w:cs="Arial"/>
          <w:color w:val="000000"/>
          <w:sz w:val="22"/>
          <w:szCs w:val="22"/>
          <w:lang w:val="id-ID" w:eastAsia="ja-JP"/>
        </w:rPr>
      </w:pPr>
      <w:r w:rsidRPr="00D268EE">
        <w:rPr>
          <w:rFonts w:ascii="Arial" w:eastAsiaTheme="minorEastAsia" w:hAnsi="Arial" w:cs="Arial"/>
          <w:color w:val="000000"/>
          <w:sz w:val="22"/>
          <w:szCs w:val="22"/>
          <w:lang w:val="id-ID" w:eastAsia="ja-JP"/>
        </w:rPr>
        <w:t>let TV show characters use curse words or crude slang. Maybe they should let viewers and parents of young viewers</w:t>
      </w:r>
      <w:r>
        <w:rPr>
          <w:rFonts w:ascii="Arial" w:eastAsiaTheme="minorEastAsia" w:hAnsi="Arial" w:cs="Arial"/>
          <w:color w:val="000000"/>
          <w:sz w:val="22"/>
          <w:szCs w:val="22"/>
          <w:lang w:val="en-GB" w:eastAsia="ja-JP"/>
        </w:rPr>
        <w:t xml:space="preserve"> </w:t>
      </w:r>
      <w:r w:rsidRPr="00D268EE">
        <w:rPr>
          <w:rFonts w:ascii="Arial" w:eastAsiaTheme="minorEastAsia" w:hAnsi="Arial" w:cs="Arial"/>
          <w:color w:val="000000"/>
          <w:sz w:val="22"/>
          <w:szCs w:val="22"/>
          <w:lang w:val="id-ID" w:eastAsia="ja-JP"/>
        </w:rPr>
        <w:t>decide for themselves what they will or will not watch. Nope; they're deciding for you.</w:t>
      </w:r>
    </w:p>
    <w:p w14:paraId="29AA9956" w14:textId="77777777" w:rsidR="00D268EE" w:rsidRPr="00D268EE" w:rsidRDefault="00D268EE" w:rsidP="00D268EE">
      <w:pPr>
        <w:autoSpaceDE w:val="0"/>
        <w:autoSpaceDN w:val="0"/>
        <w:adjustRightInd w:val="0"/>
        <w:rPr>
          <w:rFonts w:ascii="Arial" w:eastAsiaTheme="minorEastAsia" w:hAnsi="Arial" w:cs="Arial"/>
          <w:color w:val="000000"/>
          <w:sz w:val="22"/>
          <w:szCs w:val="22"/>
          <w:lang w:val="id-ID" w:eastAsia="ja-JP"/>
        </w:rPr>
      </w:pPr>
    </w:p>
    <w:p w14:paraId="468B6074" w14:textId="1669230E" w:rsidR="00D268EE" w:rsidRPr="00D268EE" w:rsidRDefault="00D268EE" w:rsidP="00D268EE">
      <w:pPr>
        <w:autoSpaceDE w:val="0"/>
        <w:autoSpaceDN w:val="0"/>
        <w:adjustRightInd w:val="0"/>
        <w:jc w:val="both"/>
        <w:rPr>
          <w:rFonts w:ascii="Arial" w:eastAsiaTheme="minorEastAsia" w:hAnsi="Arial" w:cs="Arial"/>
          <w:color w:val="000000"/>
          <w:sz w:val="22"/>
          <w:szCs w:val="22"/>
          <w:lang w:val="id-ID" w:eastAsia="ja-JP"/>
        </w:rPr>
      </w:pPr>
      <w:r w:rsidRPr="00D268EE">
        <w:rPr>
          <w:rFonts w:ascii="Arial" w:eastAsiaTheme="minorEastAsia" w:hAnsi="Arial" w:cs="Arial"/>
          <w:color w:val="000000"/>
          <w:sz w:val="22"/>
          <w:szCs w:val="22"/>
          <w:lang w:val="id-ID" w:eastAsia="ja-JP"/>
        </w:rPr>
        <w:lastRenderedPageBreak/>
        <w:t>Google's Android Marketplace is not a university of higher learning where professors and students should be free to express</w:t>
      </w:r>
      <w:r>
        <w:rPr>
          <w:rFonts w:ascii="Arial" w:eastAsiaTheme="minorEastAsia" w:hAnsi="Arial" w:cs="Arial"/>
          <w:color w:val="000000"/>
          <w:sz w:val="22"/>
          <w:szCs w:val="22"/>
          <w:lang w:val="en-GB" w:eastAsia="ja-JP"/>
        </w:rPr>
        <w:t xml:space="preserve"> </w:t>
      </w:r>
      <w:r w:rsidRPr="00D268EE">
        <w:rPr>
          <w:rFonts w:ascii="Arial" w:eastAsiaTheme="minorEastAsia" w:hAnsi="Arial" w:cs="Arial"/>
          <w:color w:val="000000"/>
          <w:sz w:val="22"/>
          <w:szCs w:val="22"/>
          <w:lang w:val="id-ID" w:eastAsia="ja-JP"/>
        </w:rPr>
        <w:t>their thoughts and ruminate on anything they choose. It's just a commercial conduit to a bunch of games and apps for sale.</w:t>
      </w:r>
      <w:r>
        <w:rPr>
          <w:rFonts w:ascii="Arial" w:eastAsiaTheme="minorEastAsia" w:hAnsi="Arial" w:cs="Arial"/>
          <w:color w:val="000000"/>
          <w:sz w:val="22"/>
          <w:szCs w:val="22"/>
          <w:lang w:val="en-GB" w:eastAsia="ja-JP"/>
        </w:rPr>
        <w:t xml:space="preserve"> </w:t>
      </w:r>
      <w:r w:rsidRPr="00D268EE">
        <w:rPr>
          <w:rFonts w:ascii="Arial" w:eastAsiaTheme="minorEastAsia" w:hAnsi="Arial" w:cs="Arial"/>
          <w:color w:val="000000"/>
          <w:sz w:val="22"/>
          <w:szCs w:val="22"/>
          <w:lang w:val="id-ID" w:eastAsia="ja-JP"/>
        </w:rPr>
        <w:t>And if enough consumers are annoyed by what's being sold and can marshal enough pressure on Google to get it to</w:t>
      </w:r>
      <w:r>
        <w:rPr>
          <w:rFonts w:ascii="Arial" w:eastAsiaTheme="minorEastAsia" w:hAnsi="Arial" w:cs="Arial"/>
          <w:color w:val="000000"/>
          <w:sz w:val="22"/>
          <w:szCs w:val="22"/>
          <w:lang w:val="en-GB" w:eastAsia="ja-JP"/>
        </w:rPr>
        <w:t xml:space="preserve"> </w:t>
      </w:r>
      <w:r w:rsidRPr="00D268EE">
        <w:rPr>
          <w:rFonts w:ascii="Arial" w:eastAsiaTheme="minorEastAsia" w:hAnsi="Arial" w:cs="Arial"/>
          <w:color w:val="000000"/>
          <w:sz w:val="22"/>
          <w:szCs w:val="22"/>
          <w:lang w:val="id-ID" w:eastAsia="ja-JP"/>
        </w:rPr>
        <w:t>stop</w:t>
      </w:r>
      <w:r>
        <w:rPr>
          <w:rFonts w:ascii="Arial" w:eastAsiaTheme="minorEastAsia" w:hAnsi="Arial" w:cs="Arial"/>
          <w:color w:val="000000"/>
          <w:sz w:val="22"/>
          <w:szCs w:val="22"/>
          <w:lang w:val="en-GB" w:eastAsia="ja-JP"/>
        </w:rPr>
        <w:t xml:space="preserve"> </w:t>
      </w:r>
      <w:r w:rsidRPr="00D268EE">
        <w:rPr>
          <w:rFonts w:ascii="Arial" w:eastAsiaTheme="minorEastAsia" w:hAnsi="Arial" w:cs="Arial"/>
          <w:color w:val="000000"/>
          <w:sz w:val="22"/>
          <w:szCs w:val="22"/>
          <w:lang w:val="id-ID" w:eastAsia="ja-JP"/>
        </w:rPr>
        <w:t>selling something, I say go for it.</w:t>
      </w:r>
    </w:p>
    <w:p w14:paraId="1B5CE109" w14:textId="5A7288E1" w:rsidR="002A21ED" w:rsidRDefault="002A21ED" w:rsidP="002A21ED">
      <w:pPr>
        <w:autoSpaceDE w:val="0"/>
        <w:autoSpaceDN w:val="0"/>
        <w:adjustRightInd w:val="0"/>
        <w:jc w:val="both"/>
        <w:rPr>
          <w:rFonts w:ascii="Arial" w:eastAsiaTheme="minorEastAsia" w:hAnsi="Arial" w:cs="Arial"/>
          <w:color w:val="221E1F"/>
          <w:sz w:val="22"/>
          <w:szCs w:val="22"/>
          <w:lang w:val="id-ID" w:eastAsia="ja-JP"/>
        </w:rPr>
      </w:pPr>
    </w:p>
    <w:p w14:paraId="16BE0337" w14:textId="10449E02" w:rsidR="00D268EE" w:rsidRDefault="00D268EE" w:rsidP="00D268EE">
      <w:pPr>
        <w:autoSpaceDE w:val="0"/>
        <w:autoSpaceDN w:val="0"/>
        <w:adjustRightInd w:val="0"/>
        <w:rPr>
          <w:rFonts w:ascii="Cambria-Bold" w:eastAsiaTheme="minorEastAsia" w:hAnsi="Cambria-Bold" w:cs="Cambria-Bold"/>
          <w:b/>
          <w:bCs/>
          <w:lang w:val="id-ID" w:eastAsia="ja-JP"/>
        </w:rPr>
      </w:pPr>
      <w:r>
        <w:rPr>
          <w:rFonts w:ascii="Cambria-Bold" w:eastAsiaTheme="minorEastAsia" w:hAnsi="Cambria-Bold" w:cs="Cambria-Bold"/>
          <w:b/>
          <w:bCs/>
          <w:lang w:val="id-ID" w:eastAsia="ja-JP"/>
        </w:rPr>
        <w:t>Previewing Step: Your Observations:</w:t>
      </w:r>
    </w:p>
    <w:p w14:paraId="336E599E" w14:textId="77777777" w:rsidR="00D268EE" w:rsidRDefault="00D268EE" w:rsidP="00D268EE">
      <w:pPr>
        <w:autoSpaceDE w:val="0"/>
        <w:autoSpaceDN w:val="0"/>
        <w:adjustRightInd w:val="0"/>
        <w:rPr>
          <w:rFonts w:ascii="Cambria-Bold" w:eastAsiaTheme="minorEastAsia" w:hAnsi="Cambria-Bold" w:cs="Cambria-Bold"/>
          <w:b/>
          <w:bCs/>
          <w:lang w:val="id-ID" w:eastAsia="ja-JP"/>
        </w:rPr>
      </w:pPr>
    </w:p>
    <w:p w14:paraId="128E1C04" w14:textId="168ADBE3" w:rsidR="00D268EE" w:rsidRPr="00D268EE" w:rsidRDefault="00D268EE" w:rsidP="00D268EE">
      <w:pPr>
        <w:pStyle w:val="ListParagraph"/>
        <w:numPr>
          <w:ilvl w:val="0"/>
          <w:numId w:val="32"/>
        </w:numPr>
        <w:autoSpaceDE w:val="0"/>
        <w:autoSpaceDN w:val="0"/>
        <w:adjustRightInd w:val="0"/>
        <w:rPr>
          <w:rFonts w:ascii="Cambria" w:eastAsiaTheme="minorEastAsia" w:hAnsi="Cambria" w:cs="Cambria"/>
          <w:lang w:val="id-ID" w:eastAsia="ja-JP"/>
        </w:rPr>
      </w:pPr>
      <w:r w:rsidRPr="00D268EE">
        <w:rPr>
          <w:rFonts w:ascii="Cambria" w:eastAsiaTheme="minorEastAsia" w:hAnsi="Cambria" w:cs="Cambria"/>
          <w:lang w:val="id-ID" w:eastAsia="ja-JP"/>
        </w:rPr>
        <w:t>Who is the author?</w:t>
      </w:r>
    </w:p>
    <w:p w14:paraId="2FBBECA1" w14:textId="77777777" w:rsidR="00D268EE" w:rsidRDefault="00D268EE" w:rsidP="00D268EE">
      <w:pPr>
        <w:pStyle w:val="ListParagraph"/>
        <w:numPr>
          <w:ilvl w:val="0"/>
          <w:numId w:val="32"/>
        </w:numPr>
        <w:autoSpaceDE w:val="0"/>
        <w:autoSpaceDN w:val="0"/>
        <w:adjustRightInd w:val="0"/>
        <w:rPr>
          <w:rFonts w:ascii="Cambria" w:eastAsiaTheme="minorEastAsia" w:hAnsi="Cambria" w:cs="Cambria"/>
          <w:lang w:val="id-ID" w:eastAsia="ja-JP"/>
        </w:rPr>
      </w:pPr>
      <w:r w:rsidRPr="00D268EE">
        <w:rPr>
          <w:rFonts w:ascii="Cambria" w:eastAsiaTheme="minorEastAsia" w:hAnsi="Cambria" w:cs="Cambria"/>
          <w:lang w:val="id-ID" w:eastAsia="ja-JP"/>
        </w:rPr>
        <w:t>What is the Title of the</w:t>
      </w:r>
      <w:r>
        <w:rPr>
          <w:rFonts w:ascii="Cambria" w:eastAsiaTheme="minorEastAsia" w:hAnsi="Cambria" w:cs="Cambria"/>
          <w:lang w:val="en-GB" w:eastAsia="ja-JP"/>
        </w:rPr>
        <w:t xml:space="preserve"> </w:t>
      </w:r>
      <w:r w:rsidRPr="00D268EE">
        <w:rPr>
          <w:rFonts w:ascii="Cambria" w:eastAsiaTheme="minorEastAsia" w:hAnsi="Cambria" w:cs="Cambria"/>
          <w:lang w:val="id-ID" w:eastAsia="ja-JP"/>
        </w:rPr>
        <w:t>Chapter?</w:t>
      </w:r>
    </w:p>
    <w:p w14:paraId="40D572DE" w14:textId="77777777" w:rsidR="00D268EE" w:rsidRDefault="00D268EE" w:rsidP="00D268EE">
      <w:pPr>
        <w:pStyle w:val="ListParagraph"/>
        <w:numPr>
          <w:ilvl w:val="0"/>
          <w:numId w:val="32"/>
        </w:numPr>
        <w:autoSpaceDE w:val="0"/>
        <w:autoSpaceDN w:val="0"/>
        <w:adjustRightInd w:val="0"/>
        <w:rPr>
          <w:rFonts w:ascii="Cambria" w:eastAsiaTheme="minorEastAsia" w:hAnsi="Cambria" w:cs="Cambria"/>
          <w:lang w:val="id-ID" w:eastAsia="ja-JP"/>
        </w:rPr>
      </w:pPr>
      <w:r w:rsidRPr="00D268EE">
        <w:rPr>
          <w:rFonts w:ascii="Cambria" w:eastAsiaTheme="minorEastAsia" w:hAnsi="Cambria" w:cs="Cambria"/>
          <w:lang w:val="id-ID" w:eastAsia="ja-JP"/>
        </w:rPr>
        <w:t>What pictures are in the</w:t>
      </w:r>
      <w:r>
        <w:rPr>
          <w:rFonts w:ascii="Cambria" w:eastAsiaTheme="minorEastAsia" w:hAnsi="Cambria" w:cs="Cambria"/>
          <w:lang w:val="en-GB" w:eastAsia="ja-JP"/>
        </w:rPr>
        <w:t xml:space="preserve"> </w:t>
      </w:r>
      <w:r w:rsidRPr="00D268EE">
        <w:rPr>
          <w:rFonts w:ascii="Cambria" w:eastAsiaTheme="minorEastAsia" w:hAnsi="Cambria" w:cs="Cambria"/>
          <w:lang w:val="id-ID" w:eastAsia="ja-JP"/>
        </w:rPr>
        <w:t>chapter?</w:t>
      </w:r>
    </w:p>
    <w:p w14:paraId="68928738" w14:textId="207F39BB" w:rsidR="00D268EE" w:rsidRDefault="00D268EE" w:rsidP="00D268EE">
      <w:pPr>
        <w:pStyle w:val="ListParagraph"/>
        <w:numPr>
          <w:ilvl w:val="0"/>
          <w:numId w:val="32"/>
        </w:numPr>
        <w:autoSpaceDE w:val="0"/>
        <w:autoSpaceDN w:val="0"/>
        <w:adjustRightInd w:val="0"/>
        <w:rPr>
          <w:rFonts w:ascii="Cambria" w:eastAsiaTheme="minorEastAsia" w:hAnsi="Cambria" w:cs="Cambria"/>
          <w:lang w:val="id-ID" w:eastAsia="ja-JP"/>
        </w:rPr>
      </w:pPr>
      <w:r w:rsidRPr="00D268EE">
        <w:rPr>
          <w:rFonts w:ascii="Cambria" w:eastAsiaTheme="minorEastAsia" w:hAnsi="Cambria" w:cs="Cambria"/>
          <w:lang w:val="id-ID" w:eastAsia="ja-JP"/>
        </w:rPr>
        <w:t>What is the structure of the</w:t>
      </w:r>
      <w:r>
        <w:rPr>
          <w:rFonts w:ascii="Cambria" w:eastAsiaTheme="minorEastAsia" w:hAnsi="Cambria" w:cs="Cambria"/>
          <w:lang w:val="en-GB" w:eastAsia="ja-JP"/>
        </w:rPr>
        <w:t xml:space="preserve"> </w:t>
      </w:r>
      <w:r w:rsidRPr="00D268EE">
        <w:rPr>
          <w:rFonts w:ascii="Cambria" w:eastAsiaTheme="minorEastAsia" w:hAnsi="Cambria" w:cs="Cambria"/>
          <w:lang w:val="id-ID" w:eastAsia="ja-JP"/>
        </w:rPr>
        <w:t>chapter?</w:t>
      </w:r>
      <w:r>
        <w:rPr>
          <w:rFonts w:ascii="Cambria" w:eastAsiaTheme="minorEastAsia" w:hAnsi="Cambria" w:cs="Cambria"/>
          <w:lang w:val="en-GB" w:eastAsia="ja-JP"/>
        </w:rPr>
        <w:t xml:space="preserve"> </w:t>
      </w:r>
      <w:r w:rsidRPr="00D268EE">
        <w:rPr>
          <w:rFonts w:ascii="Cambria" w:eastAsiaTheme="minorEastAsia" w:hAnsi="Cambria" w:cs="Cambria"/>
          <w:lang w:val="id-ID" w:eastAsia="ja-JP"/>
        </w:rPr>
        <w:t>What does the first paragraph</w:t>
      </w:r>
      <w:r w:rsidRPr="00D268EE">
        <w:rPr>
          <w:rFonts w:ascii="Cambria" w:eastAsiaTheme="minorEastAsia" w:hAnsi="Cambria" w:cs="Cambria"/>
          <w:lang w:val="en-GB" w:eastAsia="ja-JP"/>
        </w:rPr>
        <w:t xml:space="preserve"> </w:t>
      </w:r>
      <w:r w:rsidRPr="00D268EE">
        <w:rPr>
          <w:rFonts w:ascii="Cambria" w:eastAsiaTheme="minorEastAsia" w:hAnsi="Cambria" w:cs="Cambria"/>
          <w:lang w:val="id-ID" w:eastAsia="ja-JP"/>
        </w:rPr>
        <w:t>tell you?</w:t>
      </w:r>
    </w:p>
    <w:p w14:paraId="76FA13CD" w14:textId="78A29540" w:rsidR="00D268EE" w:rsidRPr="00D268EE" w:rsidRDefault="00D268EE" w:rsidP="00D268EE">
      <w:pPr>
        <w:pStyle w:val="ListParagraph"/>
        <w:numPr>
          <w:ilvl w:val="0"/>
          <w:numId w:val="32"/>
        </w:numPr>
        <w:autoSpaceDE w:val="0"/>
        <w:autoSpaceDN w:val="0"/>
        <w:adjustRightInd w:val="0"/>
        <w:rPr>
          <w:rFonts w:ascii="Cambria" w:eastAsiaTheme="minorEastAsia" w:hAnsi="Cambria" w:cs="Cambria"/>
          <w:lang w:val="id-ID" w:eastAsia="ja-JP"/>
        </w:rPr>
      </w:pPr>
      <w:r w:rsidRPr="00D268EE">
        <w:rPr>
          <w:rFonts w:ascii="Cambria" w:eastAsiaTheme="minorEastAsia" w:hAnsi="Cambria" w:cs="Cambria"/>
          <w:lang w:val="id-ID" w:eastAsia="ja-JP"/>
        </w:rPr>
        <w:t>What does the last paragraph</w:t>
      </w:r>
      <w:r>
        <w:rPr>
          <w:rFonts w:ascii="Cambria" w:eastAsiaTheme="minorEastAsia" w:hAnsi="Cambria" w:cs="Cambria"/>
          <w:lang w:val="en-GB" w:eastAsia="ja-JP"/>
        </w:rPr>
        <w:t xml:space="preserve"> </w:t>
      </w:r>
      <w:r w:rsidRPr="00D268EE">
        <w:rPr>
          <w:rFonts w:ascii="Cambria" w:eastAsiaTheme="minorEastAsia" w:hAnsi="Cambria" w:cs="Cambria"/>
          <w:lang w:val="id-ID" w:eastAsia="ja-JP"/>
        </w:rPr>
        <w:t>tell you?</w:t>
      </w:r>
    </w:p>
    <w:p w14:paraId="5C3FA458" w14:textId="4A1C2AAA" w:rsidR="0041393D" w:rsidRDefault="0041393D" w:rsidP="00B71062">
      <w:pPr>
        <w:jc w:val="both"/>
        <w:rPr>
          <w:rFonts w:ascii="Arial" w:hAnsi="Arial" w:cs="Arial"/>
          <w:sz w:val="22"/>
          <w:szCs w:val="22"/>
          <w:lang w:val="id-ID"/>
        </w:rPr>
      </w:pPr>
    </w:p>
    <w:p w14:paraId="359DA482" w14:textId="666E55D0" w:rsidR="00D268EE" w:rsidRPr="000478AE" w:rsidRDefault="000478AE" w:rsidP="000478AE">
      <w:pPr>
        <w:rPr>
          <w:rFonts w:ascii="Arial" w:hAnsi="Arial" w:cs="Arial"/>
          <w:sz w:val="22"/>
          <w:szCs w:val="22"/>
          <w:lang w:val="id-ID"/>
        </w:rPr>
      </w:pPr>
      <w:r w:rsidRPr="000478AE">
        <w:rPr>
          <w:rFonts w:ascii="Arial" w:hAnsi="Arial" w:cs="Arial"/>
          <w:b/>
          <w:bCs/>
          <w:sz w:val="22"/>
          <w:szCs w:val="22"/>
        </w:rPr>
        <w:t>THE PRINCESS DIARIES</w:t>
      </w:r>
      <w:r w:rsidRPr="000478AE">
        <w:rPr>
          <w:rFonts w:ascii="Arial" w:hAnsi="Arial" w:cs="Arial"/>
          <w:b/>
          <w:bCs/>
          <w:sz w:val="22"/>
          <w:szCs w:val="22"/>
        </w:rPr>
        <w:br/>
        <w:t>Meg Cabot</w:t>
      </w:r>
      <w:r w:rsidRPr="000478AE">
        <w:rPr>
          <w:rFonts w:ascii="Arial" w:hAnsi="Arial" w:cs="Arial"/>
          <w:b/>
          <w:bCs/>
          <w:sz w:val="22"/>
          <w:szCs w:val="22"/>
        </w:rPr>
        <w:br/>
        <w:t>Harper Collins</w:t>
      </w:r>
      <w:r w:rsidRPr="000478AE">
        <w:rPr>
          <w:rFonts w:ascii="Arial" w:hAnsi="Arial" w:cs="Arial"/>
          <w:b/>
          <w:bCs/>
          <w:sz w:val="22"/>
          <w:szCs w:val="22"/>
        </w:rPr>
        <w:br/>
        <w:t>Young Adult</w:t>
      </w:r>
      <w:r w:rsidRPr="000478AE">
        <w:rPr>
          <w:rFonts w:ascii="Arial" w:hAnsi="Arial" w:cs="Arial"/>
          <w:b/>
          <w:bCs/>
          <w:sz w:val="22"/>
          <w:szCs w:val="22"/>
        </w:rPr>
        <w:br/>
        <w:t>ISBN: 0380814021</w:t>
      </w:r>
      <w:r w:rsidRPr="000478AE">
        <w:rPr>
          <w:rFonts w:ascii="Arial" w:hAnsi="Arial" w:cs="Arial"/>
          <w:b/>
          <w:bCs/>
          <w:sz w:val="22"/>
          <w:szCs w:val="22"/>
        </w:rPr>
        <w:br/>
        <w:t>304 pages</w:t>
      </w:r>
      <w:r w:rsidRPr="000478AE">
        <w:rPr>
          <w:rFonts w:ascii="Arial" w:hAnsi="Arial" w:cs="Arial"/>
          <w:b/>
          <w:bCs/>
          <w:sz w:val="22"/>
          <w:szCs w:val="22"/>
        </w:rPr>
        <w:br/>
      </w:r>
      <w:r w:rsidRPr="000478AE">
        <w:rPr>
          <w:rFonts w:ascii="Arial" w:hAnsi="Arial" w:cs="Arial"/>
          <w:bCs/>
          <w:sz w:val="22"/>
          <w:szCs w:val="22"/>
        </w:rPr>
        <w:br/>
        <w:t>As the hilariously funny tale called The Princess Diaries begins, Mia Thermopolis is just a regular high school freshman at Albert Einstein High School. Well, as regular as you can be when you live in a loft in downtown New York with your flighty artist Mom. And as regular as you can be when your best friend is Lilly, a punky and spunky militant who produces her own</w:t>
      </w:r>
      <w:r>
        <w:rPr>
          <w:rFonts w:ascii="Arial" w:hAnsi="Arial" w:cs="Arial"/>
          <w:bCs/>
          <w:sz w:val="22"/>
          <w:szCs w:val="22"/>
        </w:rPr>
        <w:t xml:space="preserve"> </w:t>
      </w:r>
      <w:r w:rsidRPr="000478AE">
        <w:rPr>
          <w:rFonts w:ascii="Arial" w:hAnsi="Arial" w:cs="Arial"/>
          <w:bCs/>
          <w:sz w:val="22"/>
          <w:szCs w:val="22"/>
        </w:rPr>
        <w:t>TV show.</w:t>
      </w:r>
      <w:r w:rsidRPr="000478AE">
        <w:rPr>
          <w:rFonts w:ascii="Arial" w:hAnsi="Arial" w:cs="Arial"/>
          <w:bCs/>
          <w:sz w:val="22"/>
          <w:szCs w:val="22"/>
        </w:rPr>
        <w:br/>
      </w:r>
      <w:r w:rsidRPr="000478AE">
        <w:rPr>
          <w:rFonts w:ascii="Arial" w:hAnsi="Arial" w:cs="Arial"/>
          <w:bCs/>
          <w:sz w:val="22"/>
          <w:szCs w:val="22"/>
        </w:rPr>
        <w:br/>
        <w:t xml:space="preserve">As readers can guess from </w:t>
      </w:r>
      <w:r w:rsidRPr="000478AE">
        <w:rPr>
          <w:rFonts w:ascii="Arial" w:hAnsi="Arial" w:cs="Arial"/>
          <w:bCs/>
          <w:sz w:val="22"/>
          <w:szCs w:val="22"/>
        </w:rPr>
        <w:t>the title</w:t>
      </w:r>
      <w:r w:rsidRPr="000478AE">
        <w:rPr>
          <w:rFonts w:ascii="Arial" w:hAnsi="Arial" w:cs="Arial"/>
          <w:bCs/>
          <w:sz w:val="22"/>
          <w:szCs w:val="22"/>
        </w:rPr>
        <w:t>, this book takes the form of a diary, written by Mia. Over the pan of a month, she relates her daily woes and embarrassments in heart breaking detail. As with most teenaged girls, Mia thinks she is hopeless, looks-wise. She's tall --- 5’9" --- and klutzy, and not so gifted in the chest department.</w:t>
      </w:r>
      <w:r w:rsidRPr="000478AE">
        <w:rPr>
          <w:rFonts w:ascii="Arial" w:hAnsi="Arial" w:cs="Arial"/>
          <w:bCs/>
          <w:sz w:val="22"/>
          <w:szCs w:val="22"/>
        </w:rPr>
        <w:br/>
      </w:r>
      <w:r w:rsidRPr="000478AE">
        <w:rPr>
          <w:rFonts w:ascii="Arial" w:hAnsi="Arial" w:cs="Arial"/>
          <w:bCs/>
          <w:sz w:val="22"/>
          <w:szCs w:val="22"/>
        </w:rPr>
        <w:br/>
        <w:t>Then there is school. One of Mia’s biggest problems is the fact she is flunking Algebra and, to make matters worse, her Mom has begun dating her teacher. Gross.</w:t>
      </w:r>
      <w:r w:rsidRPr="000478AE">
        <w:rPr>
          <w:rFonts w:ascii="Arial" w:hAnsi="Arial" w:cs="Arial"/>
          <w:bCs/>
          <w:sz w:val="22"/>
          <w:szCs w:val="22"/>
        </w:rPr>
        <w:br/>
      </w:r>
      <w:r w:rsidRPr="000478AE">
        <w:rPr>
          <w:rFonts w:ascii="Arial" w:hAnsi="Arial" w:cs="Arial"/>
          <w:bCs/>
          <w:sz w:val="22"/>
          <w:szCs w:val="22"/>
        </w:rPr>
        <w:br/>
        <w:t>In the boy department, the cutest one in school has the locker next to hers, but doesn't even know Mia exists, even as his snooty girlfriend Lana, a popular cheerleader, torments her. And to top it off, Mia is developing some sort of weird crush on Michael, Lilly’s computer nerd brother.</w:t>
      </w:r>
      <w:r w:rsidRPr="000478AE">
        <w:rPr>
          <w:rFonts w:ascii="Arial" w:hAnsi="Arial" w:cs="Arial"/>
          <w:bCs/>
          <w:sz w:val="22"/>
          <w:szCs w:val="22"/>
        </w:rPr>
        <w:br/>
      </w:r>
      <w:r w:rsidRPr="000478AE">
        <w:rPr>
          <w:rFonts w:ascii="Arial" w:hAnsi="Arial" w:cs="Arial"/>
          <w:bCs/>
          <w:sz w:val="22"/>
          <w:szCs w:val="22"/>
        </w:rPr>
        <w:br/>
        <w:t xml:space="preserve">Then one day, Mia finds out she is a princess. Okay, I know that doesn’t sound bad to most girls, but Mia hates the idea instantly. How does this fairy tale come true? Her father is ruler of the principality of </w:t>
      </w:r>
      <w:proofErr w:type="spellStart"/>
      <w:r w:rsidRPr="000478AE">
        <w:rPr>
          <w:rFonts w:ascii="Arial" w:hAnsi="Arial" w:cs="Arial"/>
          <w:bCs/>
          <w:sz w:val="22"/>
          <w:szCs w:val="22"/>
        </w:rPr>
        <w:t>Genovia</w:t>
      </w:r>
      <w:proofErr w:type="spellEnd"/>
      <w:r w:rsidRPr="000478AE">
        <w:rPr>
          <w:rFonts w:ascii="Arial" w:hAnsi="Arial" w:cs="Arial"/>
          <w:bCs/>
          <w:sz w:val="22"/>
          <w:szCs w:val="22"/>
        </w:rPr>
        <w:t xml:space="preserve"> and since Mia is his only child, she is next in line to the throne. Her dad sends in the big guns to convince Mia that being a princess is what she is meant to do: her formidable grandmother comes to New York to give Mia "Princess Lessons". And as the word spreads around Albert Einstein High School that Mia is royalty, her life just gets </w:t>
      </w:r>
      <w:r w:rsidRPr="000478AE">
        <w:rPr>
          <w:rFonts w:ascii="Arial" w:hAnsi="Arial" w:cs="Arial"/>
          <w:bCs/>
          <w:sz w:val="22"/>
          <w:szCs w:val="22"/>
        </w:rPr>
        <w:t>crazier</w:t>
      </w:r>
      <w:r w:rsidRPr="000478AE">
        <w:rPr>
          <w:rFonts w:ascii="Arial" w:hAnsi="Arial" w:cs="Arial"/>
          <w:bCs/>
          <w:sz w:val="22"/>
          <w:szCs w:val="22"/>
        </w:rPr>
        <w:t>.</w:t>
      </w:r>
      <w:r w:rsidRPr="000478AE">
        <w:rPr>
          <w:rFonts w:ascii="Arial" w:hAnsi="Arial" w:cs="Arial"/>
          <w:bCs/>
          <w:sz w:val="22"/>
          <w:szCs w:val="22"/>
        </w:rPr>
        <w:br/>
      </w:r>
      <w:r w:rsidRPr="000478AE">
        <w:rPr>
          <w:rFonts w:ascii="Arial" w:hAnsi="Arial" w:cs="Arial"/>
          <w:bCs/>
          <w:sz w:val="22"/>
          <w:szCs w:val="22"/>
        </w:rPr>
        <w:br/>
        <w:t xml:space="preserve">The ending of The Princess Diaries is a twisty one and will leave you </w:t>
      </w:r>
      <w:r>
        <w:rPr>
          <w:rFonts w:ascii="Arial" w:hAnsi="Arial" w:cs="Arial"/>
          <w:bCs/>
          <w:sz w:val="22"/>
          <w:szCs w:val="22"/>
        </w:rPr>
        <w:t>astonish</w:t>
      </w:r>
      <w:r w:rsidRPr="000478AE">
        <w:rPr>
          <w:rFonts w:ascii="Arial" w:hAnsi="Arial" w:cs="Arial"/>
          <w:bCs/>
          <w:sz w:val="22"/>
          <w:szCs w:val="22"/>
        </w:rPr>
        <w:t xml:space="preserve"> for more stories of Mia and the rest of her friends.</w:t>
      </w:r>
      <w:r w:rsidRPr="000478AE">
        <w:rPr>
          <w:rFonts w:ascii="Arial" w:hAnsi="Arial" w:cs="Arial"/>
          <w:bCs/>
          <w:sz w:val="22"/>
          <w:szCs w:val="22"/>
        </w:rPr>
        <w:br/>
      </w:r>
      <w:r w:rsidRPr="000478AE">
        <w:rPr>
          <w:rFonts w:ascii="Arial" w:hAnsi="Arial" w:cs="Arial"/>
          <w:bCs/>
          <w:sz w:val="22"/>
          <w:szCs w:val="22"/>
        </w:rPr>
        <w:br/>
        <w:t>Reviewed by Jennifer Abbots</w:t>
      </w:r>
    </w:p>
    <w:p w14:paraId="18E4473F" w14:textId="31DEF949" w:rsidR="00D268EE" w:rsidRDefault="00D268EE" w:rsidP="00B71062">
      <w:pPr>
        <w:jc w:val="both"/>
        <w:rPr>
          <w:rFonts w:ascii="Arial" w:hAnsi="Arial" w:cs="Arial"/>
          <w:sz w:val="22"/>
          <w:szCs w:val="22"/>
          <w:lang w:val="id-ID"/>
        </w:rPr>
      </w:pPr>
    </w:p>
    <w:p w14:paraId="1F0C9216" w14:textId="11BCF803" w:rsidR="000478AE" w:rsidRDefault="000478AE" w:rsidP="000478AE">
      <w:pPr>
        <w:pStyle w:val="ListParagraph"/>
        <w:numPr>
          <w:ilvl w:val="0"/>
          <w:numId w:val="36"/>
        </w:numPr>
        <w:jc w:val="both"/>
        <w:rPr>
          <w:rFonts w:ascii="Arial" w:hAnsi="Arial" w:cs="Arial"/>
          <w:sz w:val="22"/>
          <w:szCs w:val="22"/>
          <w:lang w:val="en-GB"/>
        </w:rPr>
      </w:pPr>
      <w:r>
        <w:rPr>
          <w:rFonts w:ascii="Arial" w:hAnsi="Arial" w:cs="Arial"/>
          <w:sz w:val="22"/>
          <w:szCs w:val="22"/>
          <w:lang w:val="en-GB"/>
        </w:rPr>
        <w:t>Who wrote the princess diaries?</w:t>
      </w:r>
    </w:p>
    <w:p w14:paraId="19834F21" w14:textId="5D7F55C4" w:rsidR="000478AE" w:rsidRDefault="000478AE" w:rsidP="000478AE">
      <w:pPr>
        <w:pStyle w:val="ListParagraph"/>
        <w:jc w:val="both"/>
        <w:rPr>
          <w:rFonts w:ascii="Arial" w:hAnsi="Arial" w:cs="Arial"/>
          <w:sz w:val="22"/>
          <w:szCs w:val="22"/>
          <w:lang w:val="en-GB"/>
        </w:rPr>
      </w:pPr>
    </w:p>
    <w:p w14:paraId="790A238E" w14:textId="3C1FC196" w:rsidR="000478AE" w:rsidRDefault="000478AE" w:rsidP="000478AE">
      <w:pPr>
        <w:pStyle w:val="ListParagraph"/>
        <w:numPr>
          <w:ilvl w:val="0"/>
          <w:numId w:val="37"/>
        </w:numPr>
        <w:jc w:val="both"/>
        <w:rPr>
          <w:rFonts w:ascii="Arial" w:hAnsi="Arial" w:cs="Arial"/>
          <w:sz w:val="22"/>
          <w:szCs w:val="22"/>
          <w:lang w:val="en-GB"/>
        </w:rPr>
      </w:pPr>
      <w:r>
        <w:rPr>
          <w:rFonts w:ascii="Arial" w:hAnsi="Arial" w:cs="Arial"/>
          <w:sz w:val="22"/>
          <w:szCs w:val="22"/>
          <w:lang w:val="en-GB"/>
        </w:rPr>
        <w:t xml:space="preserve">Mia </w:t>
      </w:r>
      <w:proofErr w:type="spellStart"/>
      <w:r>
        <w:rPr>
          <w:rFonts w:ascii="Arial" w:hAnsi="Arial" w:cs="Arial"/>
          <w:sz w:val="22"/>
          <w:szCs w:val="22"/>
          <w:lang w:val="en-GB"/>
        </w:rPr>
        <w:t>Thermapelis</w:t>
      </w:r>
      <w:proofErr w:type="spellEnd"/>
    </w:p>
    <w:p w14:paraId="68684DEB" w14:textId="583AD339" w:rsidR="000478AE" w:rsidRDefault="000478AE" w:rsidP="000478AE">
      <w:pPr>
        <w:pStyle w:val="ListParagraph"/>
        <w:numPr>
          <w:ilvl w:val="0"/>
          <w:numId w:val="37"/>
        </w:numPr>
        <w:jc w:val="both"/>
        <w:rPr>
          <w:rFonts w:ascii="Arial" w:hAnsi="Arial" w:cs="Arial"/>
          <w:sz w:val="22"/>
          <w:szCs w:val="22"/>
          <w:lang w:val="en-GB"/>
        </w:rPr>
      </w:pPr>
      <w:r>
        <w:rPr>
          <w:rFonts w:ascii="Arial" w:hAnsi="Arial" w:cs="Arial"/>
          <w:sz w:val="22"/>
          <w:szCs w:val="22"/>
          <w:lang w:val="en-GB"/>
        </w:rPr>
        <w:t>Jennifer Abbots</w:t>
      </w:r>
    </w:p>
    <w:p w14:paraId="63C60EEA" w14:textId="4541E995" w:rsidR="000478AE" w:rsidRDefault="000478AE" w:rsidP="000478AE">
      <w:pPr>
        <w:pStyle w:val="ListParagraph"/>
        <w:numPr>
          <w:ilvl w:val="0"/>
          <w:numId w:val="37"/>
        </w:numPr>
        <w:jc w:val="both"/>
        <w:rPr>
          <w:rFonts w:ascii="Arial" w:hAnsi="Arial" w:cs="Arial"/>
          <w:sz w:val="22"/>
          <w:szCs w:val="22"/>
          <w:lang w:val="en-GB"/>
        </w:rPr>
      </w:pPr>
      <w:r>
        <w:rPr>
          <w:rFonts w:ascii="Arial" w:hAnsi="Arial" w:cs="Arial"/>
          <w:sz w:val="22"/>
          <w:szCs w:val="22"/>
          <w:lang w:val="en-GB"/>
        </w:rPr>
        <w:t>Meg Cabot</w:t>
      </w:r>
    </w:p>
    <w:p w14:paraId="0CAAE27B" w14:textId="51E605A0" w:rsidR="000478AE" w:rsidRDefault="000478AE" w:rsidP="000478AE">
      <w:pPr>
        <w:pStyle w:val="ListParagraph"/>
        <w:numPr>
          <w:ilvl w:val="0"/>
          <w:numId w:val="37"/>
        </w:numPr>
        <w:jc w:val="both"/>
        <w:rPr>
          <w:rFonts w:ascii="Arial" w:hAnsi="Arial" w:cs="Arial"/>
          <w:sz w:val="22"/>
          <w:szCs w:val="22"/>
          <w:lang w:val="en-GB"/>
        </w:rPr>
      </w:pPr>
      <w:r>
        <w:rPr>
          <w:rFonts w:ascii="Arial" w:hAnsi="Arial" w:cs="Arial"/>
          <w:sz w:val="22"/>
          <w:szCs w:val="22"/>
          <w:lang w:val="en-GB"/>
        </w:rPr>
        <w:t>Albert Einstein</w:t>
      </w:r>
    </w:p>
    <w:p w14:paraId="0072AA5D" w14:textId="7BD2CE82" w:rsidR="000478AE" w:rsidRDefault="000478AE" w:rsidP="000478AE">
      <w:pPr>
        <w:jc w:val="both"/>
        <w:rPr>
          <w:rFonts w:ascii="Arial" w:hAnsi="Arial" w:cs="Arial"/>
          <w:sz w:val="22"/>
          <w:szCs w:val="22"/>
          <w:lang w:val="en-GB"/>
        </w:rPr>
      </w:pPr>
    </w:p>
    <w:p w14:paraId="0846228B" w14:textId="32DDD65E" w:rsidR="000478AE" w:rsidRDefault="000478AE" w:rsidP="000478AE">
      <w:pPr>
        <w:pStyle w:val="ListParagraph"/>
        <w:numPr>
          <w:ilvl w:val="0"/>
          <w:numId w:val="36"/>
        </w:numPr>
        <w:jc w:val="both"/>
        <w:rPr>
          <w:rFonts w:ascii="Arial" w:hAnsi="Arial" w:cs="Arial"/>
          <w:sz w:val="22"/>
          <w:szCs w:val="22"/>
          <w:lang w:val="en-GB"/>
        </w:rPr>
      </w:pPr>
      <w:r>
        <w:rPr>
          <w:rFonts w:ascii="Arial" w:hAnsi="Arial" w:cs="Arial"/>
          <w:sz w:val="22"/>
          <w:szCs w:val="22"/>
          <w:lang w:val="en-GB"/>
        </w:rPr>
        <w:t>What is the communicative purpose of the text?</w:t>
      </w:r>
    </w:p>
    <w:p w14:paraId="03759BC9" w14:textId="51E61402" w:rsidR="000478AE" w:rsidRDefault="000478AE" w:rsidP="000478AE">
      <w:pPr>
        <w:pStyle w:val="ListParagraph"/>
        <w:jc w:val="both"/>
        <w:rPr>
          <w:rFonts w:ascii="Arial" w:hAnsi="Arial" w:cs="Arial"/>
          <w:sz w:val="22"/>
          <w:szCs w:val="22"/>
          <w:lang w:val="en-GB"/>
        </w:rPr>
      </w:pPr>
    </w:p>
    <w:p w14:paraId="029A6E17" w14:textId="7656FB9B" w:rsidR="000478AE" w:rsidRDefault="000478AE" w:rsidP="000478AE">
      <w:pPr>
        <w:pStyle w:val="ListParagraph"/>
        <w:numPr>
          <w:ilvl w:val="0"/>
          <w:numId w:val="38"/>
        </w:numPr>
        <w:jc w:val="both"/>
        <w:rPr>
          <w:rFonts w:ascii="Arial" w:hAnsi="Arial" w:cs="Arial"/>
          <w:sz w:val="22"/>
          <w:szCs w:val="22"/>
          <w:lang w:val="en-GB"/>
        </w:rPr>
      </w:pPr>
      <w:r>
        <w:rPr>
          <w:rFonts w:ascii="Arial" w:hAnsi="Arial" w:cs="Arial"/>
          <w:sz w:val="22"/>
          <w:szCs w:val="22"/>
          <w:lang w:val="en-GB"/>
        </w:rPr>
        <w:t>To criticise an art work, event for a public audience</w:t>
      </w:r>
    </w:p>
    <w:p w14:paraId="01FF56DC" w14:textId="10645140" w:rsidR="000478AE" w:rsidRDefault="000478AE" w:rsidP="000478AE">
      <w:pPr>
        <w:pStyle w:val="ListParagraph"/>
        <w:numPr>
          <w:ilvl w:val="0"/>
          <w:numId w:val="38"/>
        </w:numPr>
        <w:jc w:val="both"/>
        <w:rPr>
          <w:rFonts w:ascii="Arial" w:hAnsi="Arial" w:cs="Arial"/>
          <w:sz w:val="22"/>
          <w:szCs w:val="22"/>
          <w:lang w:val="en-GB"/>
        </w:rPr>
      </w:pPr>
      <w:r>
        <w:rPr>
          <w:rFonts w:ascii="Arial" w:hAnsi="Arial" w:cs="Arial"/>
          <w:sz w:val="22"/>
          <w:szCs w:val="22"/>
          <w:lang w:val="en-GB"/>
        </w:rPr>
        <w:t>To entertain the reader</w:t>
      </w:r>
    </w:p>
    <w:p w14:paraId="738DCBBB" w14:textId="3ACA6601" w:rsidR="000478AE" w:rsidRDefault="000478AE" w:rsidP="000478AE">
      <w:pPr>
        <w:pStyle w:val="ListParagraph"/>
        <w:numPr>
          <w:ilvl w:val="0"/>
          <w:numId w:val="38"/>
        </w:numPr>
        <w:jc w:val="both"/>
        <w:rPr>
          <w:rFonts w:ascii="Arial" w:hAnsi="Arial" w:cs="Arial"/>
          <w:sz w:val="22"/>
          <w:szCs w:val="22"/>
          <w:lang w:val="en-GB"/>
        </w:rPr>
      </w:pPr>
      <w:r>
        <w:rPr>
          <w:rFonts w:ascii="Arial" w:hAnsi="Arial" w:cs="Arial"/>
          <w:sz w:val="22"/>
          <w:szCs w:val="22"/>
          <w:lang w:val="en-GB"/>
        </w:rPr>
        <w:t>To describe the story of the princess diaries</w:t>
      </w:r>
    </w:p>
    <w:p w14:paraId="01B7FE8C" w14:textId="01E71749" w:rsidR="000478AE" w:rsidRDefault="000478AE" w:rsidP="000478AE">
      <w:pPr>
        <w:pStyle w:val="ListParagraph"/>
        <w:numPr>
          <w:ilvl w:val="0"/>
          <w:numId w:val="38"/>
        </w:numPr>
        <w:jc w:val="both"/>
        <w:rPr>
          <w:rFonts w:ascii="Arial" w:hAnsi="Arial" w:cs="Arial"/>
          <w:sz w:val="22"/>
          <w:szCs w:val="22"/>
          <w:lang w:val="en-GB"/>
        </w:rPr>
      </w:pPr>
      <w:r>
        <w:rPr>
          <w:rFonts w:ascii="Arial" w:hAnsi="Arial" w:cs="Arial"/>
          <w:sz w:val="22"/>
          <w:szCs w:val="22"/>
          <w:lang w:val="en-GB"/>
        </w:rPr>
        <w:t>To present many different aspects of an issues</w:t>
      </w:r>
    </w:p>
    <w:p w14:paraId="1974F8EE" w14:textId="24786498" w:rsidR="000478AE" w:rsidRDefault="000478AE" w:rsidP="000478AE">
      <w:pPr>
        <w:jc w:val="both"/>
        <w:rPr>
          <w:rFonts w:ascii="Arial" w:hAnsi="Arial" w:cs="Arial"/>
          <w:sz w:val="22"/>
          <w:szCs w:val="22"/>
          <w:lang w:val="en-GB"/>
        </w:rPr>
      </w:pPr>
    </w:p>
    <w:p w14:paraId="6F0C3A72" w14:textId="52CC6DD8" w:rsidR="000478AE" w:rsidRDefault="000478AE" w:rsidP="000478AE">
      <w:pPr>
        <w:pStyle w:val="ListParagraph"/>
        <w:numPr>
          <w:ilvl w:val="0"/>
          <w:numId w:val="36"/>
        </w:numPr>
        <w:jc w:val="both"/>
        <w:rPr>
          <w:rFonts w:ascii="Arial" w:hAnsi="Arial" w:cs="Arial"/>
          <w:sz w:val="22"/>
          <w:szCs w:val="22"/>
          <w:lang w:val="en-GB"/>
        </w:rPr>
      </w:pPr>
      <w:r>
        <w:rPr>
          <w:rFonts w:ascii="Arial" w:hAnsi="Arial" w:cs="Arial"/>
          <w:sz w:val="22"/>
          <w:szCs w:val="22"/>
          <w:lang w:val="en-GB"/>
        </w:rPr>
        <w:t>Which one is true based on the text above…</w:t>
      </w:r>
    </w:p>
    <w:p w14:paraId="05DCA405" w14:textId="7C8CFB3A" w:rsidR="000478AE" w:rsidRDefault="000478AE" w:rsidP="000478AE">
      <w:pPr>
        <w:pStyle w:val="ListParagraph"/>
        <w:jc w:val="both"/>
        <w:rPr>
          <w:rFonts w:ascii="Arial" w:hAnsi="Arial" w:cs="Arial"/>
          <w:sz w:val="22"/>
          <w:szCs w:val="22"/>
          <w:lang w:val="en-GB"/>
        </w:rPr>
      </w:pPr>
    </w:p>
    <w:p w14:paraId="478ECEBD" w14:textId="0F66176B" w:rsidR="000478AE" w:rsidRPr="003570AE" w:rsidRDefault="000478AE" w:rsidP="000478AE">
      <w:pPr>
        <w:pStyle w:val="ListParagraph"/>
        <w:numPr>
          <w:ilvl w:val="0"/>
          <w:numId w:val="39"/>
        </w:numPr>
        <w:jc w:val="both"/>
        <w:rPr>
          <w:rFonts w:ascii="Arial" w:hAnsi="Arial" w:cs="Arial"/>
          <w:sz w:val="22"/>
          <w:szCs w:val="22"/>
          <w:lang w:val="en-GB"/>
        </w:rPr>
      </w:pPr>
      <w:r w:rsidRPr="003570AE">
        <w:rPr>
          <w:rFonts w:ascii="Arial" w:hAnsi="Arial" w:cs="Arial"/>
          <w:color w:val="000000"/>
          <w:sz w:val="22"/>
          <w:szCs w:val="22"/>
        </w:rPr>
        <w:t>The Princess Diaries was written by Jennifer Abbots</w:t>
      </w:r>
    </w:p>
    <w:p w14:paraId="7C083E8F" w14:textId="1730569A" w:rsidR="000478AE" w:rsidRPr="003570AE" w:rsidRDefault="000478AE" w:rsidP="000478AE">
      <w:pPr>
        <w:pStyle w:val="ListParagraph"/>
        <w:numPr>
          <w:ilvl w:val="0"/>
          <w:numId w:val="39"/>
        </w:numPr>
        <w:jc w:val="both"/>
        <w:rPr>
          <w:rFonts w:ascii="Arial" w:hAnsi="Arial" w:cs="Arial"/>
          <w:sz w:val="22"/>
          <w:szCs w:val="22"/>
          <w:lang w:val="en-GB"/>
        </w:rPr>
      </w:pPr>
      <w:r w:rsidRPr="003570AE">
        <w:rPr>
          <w:rFonts w:ascii="Arial" w:hAnsi="Arial" w:cs="Arial"/>
          <w:color w:val="000000"/>
          <w:sz w:val="22"/>
          <w:szCs w:val="22"/>
        </w:rPr>
        <w:t>Mia was a student in Albert Einstein High School</w:t>
      </w:r>
    </w:p>
    <w:p w14:paraId="782F1874" w14:textId="16252364" w:rsidR="000478AE" w:rsidRPr="003570AE" w:rsidRDefault="000478AE" w:rsidP="000478AE">
      <w:pPr>
        <w:pStyle w:val="ListParagraph"/>
        <w:numPr>
          <w:ilvl w:val="0"/>
          <w:numId w:val="39"/>
        </w:numPr>
        <w:jc w:val="both"/>
        <w:rPr>
          <w:rFonts w:ascii="Arial" w:hAnsi="Arial" w:cs="Arial"/>
          <w:sz w:val="22"/>
          <w:szCs w:val="22"/>
          <w:lang w:val="en-GB"/>
        </w:rPr>
      </w:pPr>
      <w:r w:rsidRPr="003570AE">
        <w:rPr>
          <w:rFonts w:ascii="Arial" w:hAnsi="Arial" w:cs="Arial"/>
          <w:color w:val="000000"/>
          <w:sz w:val="22"/>
          <w:szCs w:val="22"/>
        </w:rPr>
        <w:t>The Ending of The Princess Diaries is amazing</w:t>
      </w:r>
    </w:p>
    <w:p w14:paraId="29CB6575" w14:textId="1F84FC81" w:rsidR="000478AE" w:rsidRPr="003570AE" w:rsidRDefault="000478AE" w:rsidP="000478AE">
      <w:pPr>
        <w:pStyle w:val="ListParagraph"/>
        <w:numPr>
          <w:ilvl w:val="0"/>
          <w:numId w:val="39"/>
        </w:numPr>
        <w:jc w:val="both"/>
        <w:rPr>
          <w:rFonts w:ascii="Arial" w:hAnsi="Arial" w:cs="Arial"/>
          <w:sz w:val="22"/>
          <w:szCs w:val="22"/>
          <w:lang w:val="en-GB"/>
        </w:rPr>
      </w:pPr>
      <w:r w:rsidRPr="003570AE">
        <w:rPr>
          <w:rFonts w:ascii="Arial" w:hAnsi="Arial" w:cs="Arial"/>
          <w:color w:val="000000"/>
          <w:sz w:val="22"/>
          <w:szCs w:val="22"/>
        </w:rPr>
        <w:t>Mia was avoided by her friends</w:t>
      </w:r>
    </w:p>
    <w:p w14:paraId="4BD7A8B8" w14:textId="67A65EC0" w:rsidR="003570AE" w:rsidRDefault="003570AE" w:rsidP="003570AE">
      <w:pPr>
        <w:jc w:val="both"/>
        <w:rPr>
          <w:rFonts w:ascii="Arial" w:hAnsi="Arial" w:cs="Arial"/>
          <w:sz w:val="22"/>
          <w:szCs w:val="22"/>
          <w:lang w:val="en-GB"/>
        </w:rPr>
      </w:pPr>
    </w:p>
    <w:p w14:paraId="0ED2EC25" w14:textId="7498B4B6" w:rsidR="003570AE" w:rsidRPr="003570AE" w:rsidRDefault="003570AE" w:rsidP="003570AE">
      <w:pPr>
        <w:pStyle w:val="ListParagraph"/>
        <w:numPr>
          <w:ilvl w:val="0"/>
          <w:numId w:val="36"/>
        </w:numPr>
        <w:jc w:val="both"/>
        <w:rPr>
          <w:rFonts w:ascii="Arial" w:hAnsi="Arial" w:cs="Arial"/>
          <w:sz w:val="22"/>
          <w:szCs w:val="22"/>
          <w:lang w:val="en-GB"/>
        </w:rPr>
      </w:pPr>
      <w:r w:rsidRPr="003570AE">
        <w:rPr>
          <w:rFonts w:ascii="Arial" w:hAnsi="Arial" w:cs="Arial"/>
          <w:color w:val="000000"/>
          <w:sz w:val="22"/>
          <w:szCs w:val="22"/>
        </w:rPr>
        <w:t>"</w:t>
      </w:r>
      <w:r w:rsidRPr="003570AE">
        <w:rPr>
          <w:rFonts w:ascii="Arial" w:hAnsi="Arial" w:cs="Arial"/>
          <w:color w:val="000000"/>
          <w:sz w:val="22"/>
          <w:szCs w:val="22"/>
          <w:u w:val="single"/>
        </w:rPr>
        <w:t>Her</w:t>
      </w:r>
      <w:r w:rsidRPr="003570AE">
        <w:rPr>
          <w:rFonts w:ascii="Arial" w:hAnsi="Arial" w:cs="Arial"/>
          <w:color w:val="000000"/>
          <w:sz w:val="22"/>
          <w:szCs w:val="22"/>
        </w:rPr>
        <w:t xml:space="preserve"> father is ruler of the principality of </w:t>
      </w:r>
      <w:proofErr w:type="spellStart"/>
      <w:r w:rsidRPr="003570AE">
        <w:rPr>
          <w:rFonts w:ascii="Arial" w:hAnsi="Arial" w:cs="Arial"/>
          <w:color w:val="000000"/>
          <w:sz w:val="22"/>
          <w:szCs w:val="22"/>
        </w:rPr>
        <w:t>Genovia</w:t>
      </w:r>
      <w:proofErr w:type="spellEnd"/>
      <w:r w:rsidRPr="003570AE">
        <w:rPr>
          <w:rFonts w:ascii="Arial" w:hAnsi="Arial" w:cs="Arial"/>
          <w:color w:val="000000"/>
          <w:sz w:val="22"/>
          <w:szCs w:val="22"/>
        </w:rPr>
        <w:t xml:space="preserve"> ..." paragraph (5) The underlined word refers to ....</w:t>
      </w:r>
    </w:p>
    <w:p w14:paraId="2159B0EA" w14:textId="08E4D229" w:rsidR="003570AE" w:rsidRDefault="003570AE" w:rsidP="003570AE">
      <w:pPr>
        <w:pStyle w:val="ListParagraph"/>
        <w:jc w:val="both"/>
        <w:rPr>
          <w:rFonts w:ascii="Arial" w:hAnsi="Arial" w:cs="Arial"/>
          <w:sz w:val="22"/>
          <w:szCs w:val="22"/>
          <w:lang w:val="en-GB"/>
        </w:rPr>
      </w:pPr>
    </w:p>
    <w:p w14:paraId="4D5F1781" w14:textId="24823A1C" w:rsidR="003570AE" w:rsidRDefault="003570AE" w:rsidP="003570AE">
      <w:pPr>
        <w:pStyle w:val="ListParagraph"/>
        <w:numPr>
          <w:ilvl w:val="0"/>
          <w:numId w:val="40"/>
        </w:numPr>
        <w:jc w:val="both"/>
        <w:rPr>
          <w:rFonts w:ascii="Arial" w:hAnsi="Arial" w:cs="Arial"/>
          <w:sz w:val="22"/>
          <w:szCs w:val="22"/>
          <w:lang w:val="en-GB"/>
        </w:rPr>
      </w:pPr>
      <w:r>
        <w:rPr>
          <w:rFonts w:ascii="Arial" w:hAnsi="Arial" w:cs="Arial"/>
          <w:sz w:val="22"/>
          <w:szCs w:val="22"/>
          <w:lang w:val="en-GB"/>
        </w:rPr>
        <w:t>Lily</w:t>
      </w:r>
    </w:p>
    <w:p w14:paraId="17B871A5" w14:textId="45F82455" w:rsidR="003570AE" w:rsidRDefault="003570AE" w:rsidP="003570AE">
      <w:pPr>
        <w:pStyle w:val="ListParagraph"/>
        <w:numPr>
          <w:ilvl w:val="0"/>
          <w:numId w:val="40"/>
        </w:numPr>
        <w:jc w:val="both"/>
        <w:rPr>
          <w:rFonts w:ascii="Arial" w:hAnsi="Arial" w:cs="Arial"/>
          <w:sz w:val="22"/>
          <w:szCs w:val="22"/>
          <w:lang w:val="en-GB"/>
        </w:rPr>
      </w:pPr>
      <w:r>
        <w:rPr>
          <w:rFonts w:ascii="Arial" w:hAnsi="Arial" w:cs="Arial"/>
          <w:sz w:val="22"/>
          <w:szCs w:val="22"/>
          <w:lang w:val="en-GB"/>
        </w:rPr>
        <w:t>Lana</w:t>
      </w:r>
    </w:p>
    <w:p w14:paraId="267EAD32" w14:textId="03586234" w:rsidR="003570AE" w:rsidRDefault="003570AE" w:rsidP="003570AE">
      <w:pPr>
        <w:pStyle w:val="ListParagraph"/>
        <w:numPr>
          <w:ilvl w:val="0"/>
          <w:numId w:val="40"/>
        </w:numPr>
        <w:jc w:val="both"/>
        <w:rPr>
          <w:rFonts w:ascii="Arial" w:hAnsi="Arial" w:cs="Arial"/>
          <w:sz w:val="22"/>
          <w:szCs w:val="22"/>
          <w:lang w:val="en-GB"/>
        </w:rPr>
      </w:pPr>
      <w:r>
        <w:rPr>
          <w:rFonts w:ascii="Arial" w:hAnsi="Arial" w:cs="Arial"/>
          <w:sz w:val="22"/>
          <w:szCs w:val="22"/>
          <w:lang w:val="en-GB"/>
        </w:rPr>
        <w:t>Mia</w:t>
      </w:r>
    </w:p>
    <w:p w14:paraId="42FEFBF7" w14:textId="4F267BA0" w:rsidR="003570AE" w:rsidRDefault="003570AE" w:rsidP="003570AE">
      <w:pPr>
        <w:pStyle w:val="ListParagraph"/>
        <w:numPr>
          <w:ilvl w:val="0"/>
          <w:numId w:val="40"/>
        </w:numPr>
        <w:jc w:val="both"/>
        <w:rPr>
          <w:rFonts w:ascii="Arial" w:hAnsi="Arial" w:cs="Arial"/>
          <w:sz w:val="22"/>
          <w:szCs w:val="22"/>
          <w:lang w:val="en-GB"/>
        </w:rPr>
      </w:pPr>
      <w:r>
        <w:rPr>
          <w:rFonts w:ascii="Arial" w:hAnsi="Arial" w:cs="Arial"/>
          <w:sz w:val="22"/>
          <w:szCs w:val="22"/>
          <w:lang w:val="en-GB"/>
        </w:rPr>
        <w:t>Mia’s teacher</w:t>
      </w:r>
    </w:p>
    <w:p w14:paraId="126192DA" w14:textId="7D43A31C" w:rsidR="003570AE" w:rsidRDefault="003570AE" w:rsidP="003570AE">
      <w:pPr>
        <w:jc w:val="both"/>
        <w:rPr>
          <w:rFonts w:ascii="Arial" w:hAnsi="Arial" w:cs="Arial"/>
          <w:sz w:val="22"/>
          <w:szCs w:val="22"/>
          <w:lang w:val="en-GB"/>
        </w:rPr>
      </w:pPr>
    </w:p>
    <w:p w14:paraId="6D56D8B9" w14:textId="2A6F0DE4" w:rsidR="003570AE" w:rsidRPr="003570AE" w:rsidRDefault="003570AE" w:rsidP="003570AE">
      <w:pPr>
        <w:pStyle w:val="ListParagraph"/>
        <w:numPr>
          <w:ilvl w:val="0"/>
          <w:numId w:val="36"/>
        </w:numPr>
        <w:jc w:val="both"/>
        <w:rPr>
          <w:rFonts w:ascii="Arial" w:hAnsi="Arial" w:cs="Arial"/>
          <w:sz w:val="22"/>
          <w:szCs w:val="22"/>
          <w:lang w:val="en-GB"/>
        </w:rPr>
      </w:pPr>
      <w:r w:rsidRPr="003570AE">
        <w:rPr>
          <w:rFonts w:ascii="Arial" w:hAnsi="Arial" w:cs="Arial"/>
          <w:color w:val="000000"/>
        </w:rPr>
        <w:t>Who is the reviewer of the novel?</w:t>
      </w:r>
    </w:p>
    <w:p w14:paraId="01749DAD" w14:textId="71D1B203" w:rsidR="003570AE" w:rsidRDefault="003570AE" w:rsidP="003570AE">
      <w:pPr>
        <w:pStyle w:val="ListParagraph"/>
        <w:jc w:val="both"/>
        <w:rPr>
          <w:rFonts w:ascii="Arial" w:hAnsi="Arial" w:cs="Arial"/>
          <w:sz w:val="22"/>
          <w:szCs w:val="22"/>
          <w:lang w:val="en-GB"/>
        </w:rPr>
      </w:pPr>
    </w:p>
    <w:p w14:paraId="14A717D4" w14:textId="2B71D0FA" w:rsidR="003570AE" w:rsidRDefault="003570AE" w:rsidP="003570AE">
      <w:pPr>
        <w:pStyle w:val="ListParagraph"/>
        <w:numPr>
          <w:ilvl w:val="0"/>
          <w:numId w:val="41"/>
        </w:numPr>
        <w:jc w:val="both"/>
        <w:rPr>
          <w:rFonts w:ascii="Arial" w:hAnsi="Arial" w:cs="Arial"/>
          <w:sz w:val="22"/>
          <w:szCs w:val="22"/>
          <w:lang w:val="en-GB"/>
        </w:rPr>
      </w:pPr>
      <w:r>
        <w:rPr>
          <w:rFonts w:ascii="Arial" w:hAnsi="Arial" w:cs="Arial"/>
          <w:sz w:val="22"/>
          <w:szCs w:val="22"/>
          <w:lang w:val="en-GB"/>
        </w:rPr>
        <w:t>Meg Cabot</w:t>
      </w:r>
    </w:p>
    <w:p w14:paraId="486ADA97" w14:textId="498B835A" w:rsidR="003570AE" w:rsidRDefault="003570AE" w:rsidP="003570AE">
      <w:pPr>
        <w:pStyle w:val="ListParagraph"/>
        <w:numPr>
          <w:ilvl w:val="0"/>
          <w:numId w:val="41"/>
        </w:numPr>
        <w:jc w:val="both"/>
        <w:rPr>
          <w:rFonts w:ascii="Arial" w:hAnsi="Arial" w:cs="Arial"/>
          <w:sz w:val="22"/>
          <w:szCs w:val="22"/>
          <w:lang w:val="en-GB"/>
        </w:rPr>
      </w:pPr>
      <w:r>
        <w:rPr>
          <w:rFonts w:ascii="Arial" w:hAnsi="Arial" w:cs="Arial"/>
          <w:sz w:val="22"/>
          <w:szCs w:val="22"/>
          <w:lang w:val="en-GB"/>
        </w:rPr>
        <w:t>Albert Einstein</w:t>
      </w:r>
    </w:p>
    <w:p w14:paraId="083AE752" w14:textId="75EF184B" w:rsidR="003570AE" w:rsidRDefault="003570AE" w:rsidP="003570AE">
      <w:pPr>
        <w:pStyle w:val="ListParagraph"/>
        <w:numPr>
          <w:ilvl w:val="0"/>
          <w:numId w:val="41"/>
        </w:numPr>
        <w:jc w:val="both"/>
        <w:rPr>
          <w:rFonts w:ascii="Arial" w:hAnsi="Arial" w:cs="Arial"/>
          <w:sz w:val="22"/>
          <w:szCs w:val="22"/>
          <w:lang w:val="en-GB"/>
        </w:rPr>
      </w:pPr>
      <w:r>
        <w:rPr>
          <w:rFonts w:ascii="Arial" w:hAnsi="Arial" w:cs="Arial"/>
          <w:sz w:val="22"/>
          <w:szCs w:val="22"/>
          <w:lang w:val="en-GB"/>
        </w:rPr>
        <w:t xml:space="preserve">Mia </w:t>
      </w:r>
      <w:proofErr w:type="spellStart"/>
      <w:r>
        <w:rPr>
          <w:rFonts w:ascii="Arial" w:hAnsi="Arial" w:cs="Arial"/>
          <w:sz w:val="22"/>
          <w:szCs w:val="22"/>
          <w:lang w:val="en-GB"/>
        </w:rPr>
        <w:t>Thermapolis</w:t>
      </w:r>
      <w:proofErr w:type="spellEnd"/>
    </w:p>
    <w:p w14:paraId="7083FBD1" w14:textId="032F6C55" w:rsidR="003570AE" w:rsidRPr="003570AE" w:rsidRDefault="003570AE" w:rsidP="003570AE">
      <w:pPr>
        <w:pStyle w:val="ListParagraph"/>
        <w:numPr>
          <w:ilvl w:val="0"/>
          <w:numId w:val="41"/>
        </w:numPr>
        <w:jc w:val="both"/>
        <w:rPr>
          <w:rFonts w:ascii="Arial" w:hAnsi="Arial" w:cs="Arial"/>
          <w:sz w:val="22"/>
          <w:szCs w:val="22"/>
          <w:lang w:val="en-GB"/>
        </w:rPr>
      </w:pPr>
      <w:r>
        <w:rPr>
          <w:rFonts w:ascii="Arial" w:hAnsi="Arial" w:cs="Arial"/>
          <w:sz w:val="22"/>
          <w:szCs w:val="22"/>
          <w:lang w:val="en-GB"/>
        </w:rPr>
        <w:t>Jennifer Abbots</w:t>
      </w:r>
    </w:p>
    <w:p w14:paraId="4BD36A0A" w14:textId="0897D209" w:rsidR="00D268EE" w:rsidRDefault="00D268EE" w:rsidP="00B71062">
      <w:pPr>
        <w:jc w:val="both"/>
        <w:rPr>
          <w:rFonts w:ascii="Arial" w:hAnsi="Arial" w:cs="Arial"/>
          <w:sz w:val="22"/>
          <w:szCs w:val="22"/>
          <w:lang w:val="id-ID"/>
        </w:rPr>
      </w:pPr>
    </w:p>
    <w:p w14:paraId="7E122AFC" w14:textId="77777777" w:rsidR="00D268EE" w:rsidRPr="005E39CE" w:rsidRDefault="00D268EE" w:rsidP="00D268EE">
      <w:pPr>
        <w:tabs>
          <w:tab w:val="left" w:pos="540"/>
          <w:tab w:val="left" w:pos="900"/>
        </w:tabs>
        <w:ind w:left="900" w:hanging="360"/>
        <w:jc w:val="both"/>
        <w:rPr>
          <w:rFonts w:ascii="Arial" w:hAnsi="Arial" w:cs="Arial"/>
          <w:noProof/>
          <w:sz w:val="22"/>
          <w:szCs w:val="22"/>
          <w:lang w:eastAsia="ja-JP"/>
        </w:rPr>
      </w:pPr>
    </w:p>
    <w:p w14:paraId="1A0811D1" w14:textId="77777777" w:rsidR="00D268EE" w:rsidRDefault="00D268EE" w:rsidP="00D268EE">
      <w:pPr>
        <w:numPr>
          <w:ilvl w:val="1"/>
          <w:numId w:val="33"/>
        </w:numPr>
        <w:tabs>
          <w:tab w:val="clear" w:pos="1440"/>
          <w:tab w:val="left" w:pos="540"/>
        </w:tabs>
        <w:ind w:left="540" w:hanging="540"/>
        <w:jc w:val="both"/>
        <w:rPr>
          <w:rFonts w:ascii="Arial" w:hAnsi="Arial" w:cs="Arial"/>
          <w:noProof/>
          <w:sz w:val="22"/>
          <w:szCs w:val="22"/>
          <w:lang w:val="id-ID" w:eastAsia="ja-JP"/>
        </w:rPr>
      </w:pPr>
      <w:r>
        <w:rPr>
          <w:rFonts w:ascii="Arial" w:hAnsi="Arial" w:cs="Arial"/>
          <w:noProof/>
          <w:sz w:val="22"/>
          <w:szCs w:val="22"/>
          <w:lang w:val="id-ID" w:eastAsia="ja-JP"/>
        </w:rPr>
        <w:t>Umpan Balik dan Tindak Lanjut</w:t>
      </w:r>
    </w:p>
    <w:p w14:paraId="42A0339A" w14:textId="77777777" w:rsidR="00D268EE" w:rsidRPr="002174B1" w:rsidRDefault="00D268EE" w:rsidP="00D268EE">
      <w:pPr>
        <w:tabs>
          <w:tab w:val="left" w:pos="540"/>
        </w:tabs>
        <w:ind w:left="540"/>
        <w:jc w:val="both"/>
        <w:rPr>
          <w:rFonts w:ascii="Arial" w:hAnsi="Arial" w:cs="Arial"/>
          <w:noProof/>
          <w:sz w:val="22"/>
          <w:szCs w:val="22"/>
          <w:lang w:eastAsia="ja-JP"/>
        </w:rPr>
      </w:pPr>
      <w:r w:rsidRPr="002174B1">
        <w:rPr>
          <w:rFonts w:ascii="Arial" w:hAnsi="Arial" w:cs="Arial"/>
          <w:noProof/>
          <w:sz w:val="22"/>
          <w:szCs w:val="22"/>
          <w:lang w:eastAsia="ja-JP"/>
        </w:rPr>
        <w:t>Please match your answers above with answer key of formative test 1 which is located in the end of the module. Measure your topic mastery of learning activity 1 with formula given below:</w:t>
      </w:r>
    </w:p>
    <w:p w14:paraId="16E86906" w14:textId="77777777" w:rsidR="00D268EE" w:rsidRDefault="00D268EE" w:rsidP="00D268EE">
      <w:pPr>
        <w:tabs>
          <w:tab w:val="left" w:pos="540"/>
        </w:tabs>
        <w:ind w:left="540"/>
        <w:jc w:val="both"/>
        <w:rPr>
          <w:rFonts w:ascii="Arial" w:hAnsi="Arial" w:cs="Arial"/>
          <w:noProof/>
          <w:sz w:val="22"/>
          <w:szCs w:val="22"/>
          <w:lang w:eastAsia="ja-JP"/>
        </w:rPr>
      </w:pPr>
      <w:r w:rsidRPr="002174B1">
        <w:rPr>
          <w:rFonts w:ascii="Arial" w:hAnsi="Arial" w:cs="Arial"/>
          <w:noProof/>
          <w:sz w:val="22"/>
          <w:szCs w:val="22"/>
          <w:lang w:eastAsia="ja-JP"/>
        </w:rPr>
        <w:t>Level of mastery</w:t>
      </w:r>
      <w:r>
        <w:rPr>
          <w:rFonts w:ascii="Arial" w:hAnsi="Arial" w:cs="Arial"/>
          <w:noProof/>
          <w:sz w:val="22"/>
          <w:szCs w:val="22"/>
          <w:lang w:eastAsia="ja-JP"/>
        </w:rPr>
        <w:t>= (total of right answers: 5) x 100%</w:t>
      </w:r>
    </w:p>
    <w:p w14:paraId="6D11C8FE" w14:textId="77777777" w:rsidR="00D268EE" w:rsidRDefault="00D268EE" w:rsidP="00D268EE">
      <w:pPr>
        <w:tabs>
          <w:tab w:val="left" w:pos="540"/>
          <w:tab w:val="left" w:pos="2160"/>
          <w:tab w:val="left" w:pos="2340"/>
        </w:tabs>
        <w:ind w:left="540"/>
        <w:jc w:val="both"/>
        <w:rPr>
          <w:rFonts w:ascii="Arial" w:hAnsi="Arial" w:cs="Arial"/>
          <w:noProof/>
          <w:sz w:val="22"/>
          <w:szCs w:val="22"/>
          <w:lang w:eastAsia="ja-JP"/>
        </w:rPr>
      </w:pPr>
      <w:r>
        <w:rPr>
          <w:rFonts w:ascii="Arial" w:hAnsi="Arial" w:cs="Arial"/>
          <w:noProof/>
          <w:sz w:val="22"/>
          <w:szCs w:val="22"/>
          <w:lang w:eastAsia="ja-JP"/>
        </w:rPr>
        <w:t>Vey good</w:t>
      </w:r>
      <w:r>
        <w:rPr>
          <w:rFonts w:ascii="Arial" w:hAnsi="Arial" w:cs="Arial"/>
          <w:noProof/>
          <w:sz w:val="22"/>
          <w:szCs w:val="22"/>
          <w:lang w:eastAsia="ja-JP"/>
        </w:rPr>
        <w:tab/>
        <w:t>=</w:t>
      </w:r>
      <w:r>
        <w:rPr>
          <w:rFonts w:ascii="Arial" w:hAnsi="Arial" w:cs="Arial"/>
          <w:noProof/>
          <w:sz w:val="22"/>
          <w:szCs w:val="22"/>
          <w:lang w:eastAsia="ja-JP"/>
        </w:rPr>
        <w:tab/>
        <w:t>90-100%</w:t>
      </w:r>
    </w:p>
    <w:p w14:paraId="5E58B2DB" w14:textId="77777777" w:rsidR="00D268EE" w:rsidRDefault="00D268EE" w:rsidP="00D268EE">
      <w:pPr>
        <w:tabs>
          <w:tab w:val="left" w:pos="540"/>
          <w:tab w:val="left" w:pos="2160"/>
          <w:tab w:val="left" w:pos="2340"/>
        </w:tabs>
        <w:ind w:left="540"/>
        <w:jc w:val="both"/>
        <w:rPr>
          <w:rFonts w:ascii="Arial" w:hAnsi="Arial" w:cs="Arial"/>
          <w:noProof/>
          <w:sz w:val="22"/>
          <w:szCs w:val="22"/>
          <w:lang w:eastAsia="ja-JP"/>
        </w:rPr>
      </w:pPr>
      <w:r>
        <w:rPr>
          <w:rFonts w:ascii="Arial" w:hAnsi="Arial" w:cs="Arial"/>
          <w:noProof/>
          <w:sz w:val="22"/>
          <w:szCs w:val="22"/>
          <w:lang w:eastAsia="ja-JP"/>
        </w:rPr>
        <w:t>Good</w:t>
      </w:r>
      <w:r>
        <w:rPr>
          <w:rFonts w:ascii="Arial" w:hAnsi="Arial" w:cs="Arial"/>
          <w:noProof/>
          <w:sz w:val="22"/>
          <w:szCs w:val="22"/>
          <w:lang w:eastAsia="ja-JP"/>
        </w:rPr>
        <w:tab/>
        <w:t>=</w:t>
      </w:r>
      <w:r>
        <w:rPr>
          <w:rFonts w:ascii="Arial" w:hAnsi="Arial" w:cs="Arial"/>
          <w:noProof/>
          <w:sz w:val="22"/>
          <w:szCs w:val="22"/>
          <w:lang w:eastAsia="ja-JP"/>
        </w:rPr>
        <w:tab/>
        <w:t>80 - 89%</w:t>
      </w:r>
    </w:p>
    <w:p w14:paraId="0BD25BB2" w14:textId="77777777" w:rsidR="00D268EE" w:rsidRDefault="00D268EE" w:rsidP="00D268EE">
      <w:pPr>
        <w:tabs>
          <w:tab w:val="left" w:pos="540"/>
          <w:tab w:val="left" w:pos="2160"/>
          <w:tab w:val="left" w:pos="2340"/>
        </w:tabs>
        <w:ind w:left="540"/>
        <w:jc w:val="both"/>
        <w:rPr>
          <w:rFonts w:ascii="Arial" w:hAnsi="Arial" w:cs="Arial"/>
          <w:noProof/>
          <w:sz w:val="22"/>
          <w:szCs w:val="22"/>
          <w:lang w:eastAsia="ja-JP"/>
        </w:rPr>
      </w:pPr>
      <w:r>
        <w:rPr>
          <w:rFonts w:ascii="Arial" w:hAnsi="Arial" w:cs="Arial"/>
          <w:noProof/>
          <w:sz w:val="22"/>
          <w:szCs w:val="22"/>
          <w:lang w:eastAsia="ja-JP"/>
        </w:rPr>
        <w:t>Fair</w:t>
      </w:r>
      <w:r>
        <w:rPr>
          <w:rFonts w:ascii="Arial" w:hAnsi="Arial" w:cs="Arial"/>
          <w:noProof/>
          <w:sz w:val="22"/>
          <w:szCs w:val="22"/>
          <w:lang w:eastAsia="ja-JP"/>
        </w:rPr>
        <w:tab/>
        <w:t>= 70 – 79%</w:t>
      </w:r>
    </w:p>
    <w:p w14:paraId="201470DE" w14:textId="77777777" w:rsidR="00D268EE" w:rsidRDefault="00D268EE" w:rsidP="00D268EE">
      <w:pPr>
        <w:tabs>
          <w:tab w:val="left" w:pos="540"/>
          <w:tab w:val="left" w:pos="2160"/>
          <w:tab w:val="left" w:pos="2340"/>
        </w:tabs>
        <w:ind w:left="540"/>
        <w:jc w:val="both"/>
        <w:rPr>
          <w:rFonts w:ascii="Arial" w:hAnsi="Arial" w:cs="Arial"/>
          <w:noProof/>
          <w:sz w:val="22"/>
          <w:szCs w:val="22"/>
          <w:lang w:eastAsia="ja-JP"/>
        </w:rPr>
      </w:pPr>
      <w:r>
        <w:rPr>
          <w:rFonts w:ascii="Arial" w:hAnsi="Arial" w:cs="Arial"/>
          <w:noProof/>
          <w:sz w:val="22"/>
          <w:szCs w:val="22"/>
          <w:lang w:eastAsia="ja-JP"/>
        </w:rPr>
        <w:t>Poor</w:t>
      </w:r>
      <w:r>
        <w:rPr>
          <w:rFonts w:ascii="Arial" w:hAnsi="Arial" w:cs="Arial"/>
          <w:noProof/>
          <w:sz w:val="22"/>
          <w:szCs w:val="22"/>
          <w:lang w:eastAsia="ja-JP"/>
        </w:rPr>
        <w:tab/>
        <w:t>=</w:t>
      </w:r>
      <w:r>
        <w:rPr>
          <w:rFonts w:ascii="Arial" w:hAnsi="Arial" w:cs="Arial"/>
          <w:noProof/>
          <w:sz w:val="22"/>
          <w:szCs w:val="22"/>
          <w:lang w:eastAsia="ja-JP"/>
        </w:rPr>
        <w:tab/>
        <w:t>0 – 69 %</w:t>
      </w:r>
    </w:p>
    <w:p w14:paraId="4B3AA6C6" w14:textId="77777777" w:rsidR="00D268EE" w:rsidRPr="002174B1" w:rsidRDefault="00D268EE" w:rsidP="00D268EE">
      <w:pPr>
        <w:tabs>
          <w:tab w:val="left" w:pos="540"/>
          <w:tab w:val="left" w:pos="2160"/>
          <w:tab w:val="left" w:pos="2340"/>
        </w:tabs>
        <w:ind w:left="540"/>
        <w:jc w:val="both"/>
        <w:rPr>
          <w:rFonts w:ascii="Arial" w:hAnsi="Arial" w:cs="Arial"/>
          <w:noProof/>
          <w:sz w:val="22"/>
          <w:szCs w:val="22"/>
          <w:lang w:eastAsia="ja-JP"/>
        </w:rPr>
      </w:pPr>
      <w:r>
        <w:rPr>
          <w:rFonts w:ascii="Arial" w:hAnsi="Arial" w:cs="Arial"/>
          <w:noProof/>
          <w:sz w:val="22"/>
          <w:szCs w:val="22"/>
          <w:lang w:eastAsia="ja-JP"/>
        </w:rPr>
        <w:t>If level of mastery of the topic is more than 80%, you can continue to learning activity 2 . If level of mastery is less than 80% you need to re-do learning activity 1 especially from you have not understood part.</w:t>
      </w:r>
    </w:p>
    <w:p w14:paraId="241CE7A0" w14:textId="77777777" w:rsidR="00D268EE" w:rsidRDefault="00D268EE" w:rsidP="00D268EE">
      <w:pPr>
        <w:tabs>
          <w:tab w:val="left" w:pos="540"/>
        </w:tabs>
        <w:jc w:val="both"/>
        <w:rPr>
          <w:rFonts w:ascii="Arial" w:hAnsi="Arial" w:cs="Arial"/>
          <w:b/>
          <w:bCs/>
          <w:sz w:val="22"/>
          <w:szCs w:val="22"/>
        </w:rPr>
      </w:pPr>
    </w:p>
    <w:p w14:paraId="03EEBBF9" w14:textId="77777777" w:rsidR="00D268EE" w:rsidRDefault="00D268EE" w:rsidP="00D268EE">
      <w:pPr>
        <w:numPr>
          <w:ilvl w:val="0"/>
          <w:numId w:val="33"/>
        </w:numPr>
        <w:tabs>
          <w:tab w:val="left" w:pos="540"/>
        </w:tabs>
        <w:ind w:left="0" w:firstLine="0"/>
        <w:jc w:val="both"/>
        <w:rPr>
          <w:rFonts w:ascii="Arial" w:hAnsi="Arial" w:cs="Arial"/>
          <w:b/>
          <w:bCs/>
          <w:sz w:val="22"/>
          <w:szCs w:val="22"/>
        </w:rPr>
      </w:pPr>
      <w:proofErr w:type="spellStart"/>
      <w:r>
        <w:rPr>
          <w:rFonts w:ascii="Arial" w:hAnsi="Arial" w:cs="Arial"/>
          <w:b/>
          <w:bCs/>
          <w:sz w:val="22"/>
          <w:szCs w:val="22"/>
        </w:rPr>
        <w:t>Kegiatan</w:t>
      </w:r>
      <w:proofErr w:type="spellEnd"/>
      <w:r>
        <w:rPr>
          <w:rFonts w:ascii="Arial" w:hAnsi="Arial" w:cs="Arial"/>
          <w:b/>
          <w:bCs/>
          <w:sz w:val="22"/>
          <w:szCs w:val="22"/>
        </w:rPr>
        <w:t xml:space="preserve"> </w:t>
      </w:r>
      <w:proofErr w:type="spellStart"/>
      <w:r>
        <w:rPr>
          <w:rFonts w:ascii="Arial" w:hAnsi="Arial" w:cs="Arial"/>
          <w:b/>
          <w:bCs/>
          <w:sz w:val="22"/>
          <w:szCs w:val="22"/>
        </w:rPr>
        <w:t>Belajar</w:t>
      </w:r>
      <w:proofErr w:type="spellEnd"/>
      <w:r>
        <w:rPr>
          <w:rFonts w:ascii="Arial" w:hAnsi="Arial" w:cs="Arial"/>
          <w:b/>
          <w:bCs/>
          <w:sz w:val="22"/>
          <w:szCs w:val="22"/>
        </w:rPr>
        <w:t xml:space="preserve"> 2</w:t>
      </w:r>
    </w:p>
    <w:p w14:paraId="78ADE092" w14:textId="77777777" w:rsidR="00D268EE" w:rsidRDefault="00D268EE" w:rsidP="00D268EE">
      <w:pPr>
        <w:jc w:val="both"/>
        <w:rPr>
          <w:rFonts w:ascii="Arial" w:hAnsi="Arial" w:cs="Arial"/>
          <w:noProof/>
          <w:sz w:val="22"/>
          <w:szCs w:val="22"/>
          <w:lang w:val="id-ID" w:eastAsia="ja-JP"/>
        </w:rPr>
      </w:pPr>
    </w:p>
    <w:p w14:paraId="418D4C2E" w14:textId="77777777" w:rsidR="00D268EE" w:rsidRDefault="00D268EE" w:rsidP="00D268EE">
      <w:pPr>
        <w:numPr>
          <w:ilvl w:val="1"/>
          <w:numId w:val="33"/>
        </w:numPr>
        <w:tabs>
          <w:tab w:val="clear" w:pos="1440"/>
          <w:tab w:val="left" w:pos="540"/>
        </w:tabs>
        <w:ind w:left="540" w:hanging="540"/>
        <w:jc w:val="both"/>
        <w:rPr>
          <w:rFonts w:ascii="Arial" w:hAnsi="Arial" w:cs="Arial"/>
          <w:noProof/>
          <w:sz w:val="22"/>
          <w:szCs w:val="22"/>
          <w:lang w:val="id-ID" w:eastAsia="ja-JP"/>
        </w:rPr>
      </w:pPr>
      <w:r>
        <w:rPr>
          <w:rFonts w:ascii="Arial" w:hAnsi="Arial" w:cs="Arial"/>
          <w:noProof/>
          <w:sz w:val="22"/>
          <w:szCs w:val="22"/>
          <w:lang w:val="id-ID" w:eastAsia="ja-JP"/>
        </w:rPr>
        <w:t xml:space="preserve">Uraian dan contoh </w:t>
      </w:r>
    </w:p>
    <w:p w14:paraId="64B06663" w14:textId="77777777" w:rsidR="00D268EE" w:rsidRDefault="00D268EE" w:rsidP="00D268EE">
      <w:pPr>
        <w:ind w:left="540"/>
        <w:jc w:val="both"/>
        <w:rPr>
          <w:rFonts w:ascii="Arial" w:hAnsi="Arial" w:cs="Arial"/>
          <w:noProof/>
          <w:color w:val="FF0000"/>
          <w:sz w:val="22"/>
          <w:szCs w:val="22"/>
          <w:lang w:val="id-ID" w:eastAsia="ja-JP"/>
        </w:rPr>
      </w:pPr>
      <w:r>
        <w:rPr>
          <w:rFonts w:ascii="Arial" w:hAnsi="Arial" w:cs="Arial"/>
          <w:noProof/>
          <w:color w:val="FF0000"/>
          <w:sz w:val="22"/>
          <w:szCs w:val="22"/>
          <w:lang w:val="id-ID" w:eastAsia="ja-JP"/>
        </w:rPr>
        <w:t>text</w:t>
      </w:r>
    </w:p>
    <w:p w14:paraId="5E54D076" w14:textId="77777777" w:rsidR="00D268EE" w:rsidRDefault="00D268EE" w:rsidP="00D268EE">
      <w:pPr>
        <w:numPr>
          <w:ilvl w:val="1"/>
          <w:numId w:val="33"/>
        </w:numPr>
        <w:tabs>
          <w:tab w:val="clear" w:pos="1440"/>
          <w:tab w:val="left" w:pos="540"/>
        </w:tabs>
        <w:ind w:left="540" w:hanging="540"/>
        <w:jc w:val="both"/>
        <w:rPr>
          <w:rFonts w:ascii="Arial" w:hAnsi="Arial" w:cs="Arial"/>
          <w:noProof/>
          <w:sz w:val="22"/>
          <w:szCs w:val="22"/>
          <w:lang w:val="id-ID" w:eastAsia="ja-JP"/>
        </w:rPr>
      </w:pPr>
      <w:r>
        <w:rPr>
          <w:rFonts w:ascii="Arial" w:hAnsi="Arial" w:cs="Arial"/>
          <w:noProof/>
          <w:sz w:val="22"/>
          <w:szCs w:val="22"/>
          <w:lang w:val="id-ID" w:eastAsia="ja-JP"/>
        </w:rPr>
        <w:t>Latihan</w:t>
      </w:r>
    </w:p>
    <w:p w14:paraId="76CE194D" w14:textId="77777777" w:rsidR="00D268EE" w:rsidRDefault="00D268EE" w:rsidP="00D268EE">
      <w:pPr>
        <w:ind w:firstLine="540"/>
        <w:jc w:val="both"/>
        <w:rPr>
          <w:rFonts w:ascii="Arial" w:hAnsi="Arial" w:cs="Arial"/>
          <w:noProof/>
          <w:color w:val="FF0000"/>
          <w:sz w:val="22"/>
          <w:szCs w:val="22"/>
          <w:lang w:val="id-ID" w:eastAsia="ja-JP"/>
        </w:rPr>
      </w:pPr>
      <w:r>
        <w:rPr>
          <w:rFonts w:ascii="Arial" w:hAnsi="Arial" w:cs="Arial"/>
          <w:noProof/>
          <w:color w:val="FF0000"/>
          <w:sz w:val="22"/>
          <w:szCs w:val="22"/>
          <w:lang w:val="id-ID" w:eastAsia="ja-JP"/>
        </w:rPr>
        <w:t>text</w:t>
      </w:r>
    </w:p>
    <w:p w14:paraId="5BADA864" w14:textId="77777777" w:rsidR="00D268EE" w:rsidRDefault="00D268EE" w:rsidP="00D268EE">
      <w:pPr>
        <w:numPr>
          <w:ilvl w:val="1"/>
          <w:numId w:val="33"/>
        </w:numPr>
        <w:tabs>
          <w:tab w:val="clear" w:pos="1440"/>
          <w:tab w:val="left" w:pos="540"/>
        </w:tabs>
        <w:ind w:left="540" w:hanging="540"/>
        <w:jc w:val="both"/>
        <w:rPr>
          <w:rFonts w:ascii="Arial" w:hAnsi="Arial" w:cs="Arial"/>
          <w:noProof/>
          <w:sz w:val="22"/>
          <w:szCs w:val="22"/>
          <w:lang w:val="id-ID" w:eastAsia="ja-JP"/>
        </w:rPr>
      </w:pPr>
      <w:r>
        <w:rPr>
          <w:rFonts w:ascii="Arial" w:hAnsi="Arial" w:cs="Arial"/>
          <w:noProof/>
          <w:sz w:val="22"/>
          <w:szCs w:val="22"/>
          <w:lang w:val="id-ID" w:eastAsia="ja-JP"/>
        </w:rPr>
        <w:lastRenderedPageBreak/>
        <w:t>Rangkuman</w:t>
      </w:r>
    </w:p>
    <w:p w14:paraId="3021E343" w14:textId="77777777" w:rsidR="00D268EE" w:rsidRDefault="00D268EE" w:rsidP="00D268EE">
      <w:pPr>
        <w:ind w:firstLine="540"/>
        <w:jc w:val="both"/>
        <w:rPr>
          <w:rFonts w:ascii="Arial" w:hAnsi="Arial" w:cs="Arial"/>
          <w:noProof/>
          <w:color w:val="FF0000"/>
          <w:sz w:val="22"/>
          <w:szCs w:val="22"/>
          <w:lang w:val="id-ID" w:eastAsia="ja-JP"/>
        </w:rPr>
      </w:pPr>
      <w:r>
        <w:rPr>
          <w:rFonts w:ascii="Arial" w:hAnsi="Arial" w:cs="Arial"/>
          <w:noProof/>
          <w:color w:val="FF0000"/>
          <w:sz w:val="22"/>
          <w:szCs w:val="22"/>
          <w:lang w:val="id-ID" w:eastAsia="ja-JP"/>
        </w:rPr>
        <w:t>text</w:t>
      </w:r>
    </w:p>
    <w:p w14:paraId="1F186080" w14:textId="77777777" w:rsidR="00D268EE" w:rsidRDefault="00D268EE" w:rsidP="00D268EE">
      <w:pPr>
        <w:numPr>
          <w:ilvl w:val="1"/>
          <w:numId w:val="33"/>
        </w:numPr>
        <w:tabs>
          <w:tab w:val="clear" w:pos="1440"/>
          <w:tab w:val="left" w:pos="540"/>
        </w:tabs>
        <w:ind w:left="540" w:hanging="540"/>
        <w:jc w:val="both"/>
        <w:rPr>
          <w:rFonts w:ascii="Arial" w:hAnsi="Arial" w:cs="Arial"/>
          <w:noProof/>
          <w:sz w:val="22"/>
          <w:szCs w:val="22"/>
          <w:lang w:val="id-ID" w:eastAsia="ja-JP"/>
        </w:rPr>
      </w:pPr>
      <w:r>
        <w:rPr>
          <w:rFonts w:ascii="Arial" w:hAnsi="Arial" w:cs="Arial"/>
          <w:noProof/>
          <w:sz w:val="22"/>
          <w:szCs w:val="22"/>
          <w:lang w:val="id-ID" w:eastAsia="ja-JP"/>
        </w:rPr>
        <w:t>Tes Formatif</w:t>
      </w:r>
    </w:p>
    <w:p w14:paraId="053ADC34" w14:textId="77777777" w:rsidR="00D268EE" w:rsidRDefault="00D268EE" w:rsidP="00D268EE">
      <w:pPr>
        <w:ind w:firstLine="540"/>
        <w:jc w:val="both"/>
        <w:rPr>
          <w:rFonts w:ascii="Arial" w:hAnsi="Arial" w:cs="Arial"/>
          <w:noProof/>
          <w:color w:val="FF0000"/>
          <w:sz w:val="22"/>
          <w:szCs w:val="22"/>
          <w:lang w:val="id-ID" w:eastAsia="ja-JP"/>
        </w:rPr>
      </w:pPr>
      <w:r>
        <w:rPr>
          <w:rFonts w:ascii="Arial" w:hAnsi="Arial" w:cs="Arial"/>
          <w:noProof/>
          <w:color w:val="FF0000"/>
          <w:sz w:val="22"/>
          <w:szCs w:val="22"/>
          <w:lang w:val="id-ID" w:eastAsia="ja-JP"/>
        </w:rPr>
        <w:t>text</w:t>
      </w:r>
    </w:p>
    <w:p w14:paraId="3E1E783B" w14:textId="77777777" w:rsidR="00D268EE" w:rsidRDefault="00D268EE" w:rsidP="00D268EE">
      <w:pPr>
        <w:numPr>
          <w:ilvl w:val="1"/>
          <w:numId w:val="33"/>
        </w:numPr>
        <w:tabs>
          <w:tab w:val="clear" w:pos="1440"/>
          <w:tab w:val="left" w:pos="540"/>
        </w:tabs>
        <w:ind w:left="540" w:hanging="540"/>
        <w:jc w:val="both"/>
        <w:rPr>
          <w:rFonts w:ascii="Arial" w:hAnsi="Arial" w:cs="Arial"/>
          <w:noProof/>
          <w:sz w:val="22"/>
          <w:szCs w:val="22"/>
          <w:lang w:val="id-ID" w:eastAsia="ja-JP"/>
        </w:rPr>
      </w:pPr>
      <w:r>
        <w:rPr>
          <w:rFonts w:ascii="Arial" w:hAnsi="Arial" w:cs="Arial"/>
          <w:noProof/>
          <w:sz w:val="22"/>
          <w:szCs w:val="22"/>
          <w:lang w:val="id-ID" w:eastAsia="ja-JP"/>
        </w:rPr>
        <w:t>Umpan Balik dan Tindak Lanjut</w:t>
      </w:r>
    </w:p>
    <w:p w14:paraId="31F731E5" w14:textId="77777777" w:rsidR="00D268EE" w:rsidRDefault="00D268EE" w:rsidP="00D268EE">
      <w:pPr>
        <w:ind w:left="540"/>
        <w:jc w:val="both"/>
        <w:rPr>
          <w:rFonts w:ascii="Arial" w:hAnsi="Arial" w:cs="Arial"/>
          <w:noProof/>
          <w:color w:val="FF0000"/>
          <w:sz w:val="22"/>
          <w:szCs w:val="22"/>
          <w:lang w:val="id-ID" w:eastAsia="ja-JP"/>
        </w:rPr>
      </w:pPr>
      <w:r>
        <w:rPr>
          <w:rFonts w:ascii="Arial" w:hAnsi="Arial" w:cs="Arial"/>
          <w:noProof/>
          <w:color w:val="FF0000"/>
          <w:sz w:val="22"/>
          <w:szCs w:val="22"/>
          <w:lang w:val="id-ID" w:eastAsia="ja-JP"/>
        </w:rPr>
        <w:t xml:space="preserve">text </w:t>
      </w:r>
    </w:p>
    <w:p w14:paraId="7341FC73" w14:textId="77777777" w:rsidR="00D268EE" w:rsidRDefault="00D268EE" w:rsidP="00D268EE">
      <w:pPr>
        <w:jc w:val="both"/>
        <w:rPr>
          <w:rFonts w:ascii="Arial" w:hAnsi="Arial" w:cs="Arial"/>
          <w:b/>
          <w:bCs/>
          <w:sz w:val="22"/>
          <w:szCs w:val="22"/>
        </w:rPr>
      </w:pPr>
    </w:p>
    <w:p w14:paraId="457EB4F3" w14:textId="77777777" w:rsidR="00D268EE" w:rsidRDefault="00D268EE" w:rsidP="00D268EE">
      <w:pPr>
        <w:jc w:val="both"/>
        <w:rPr>
          <w:rFonts w:ascii="Arial" w:hAnsi="Arial" w:cs="Arial"/>
          <w:b/>
          <w:bCs/>
          <w:sz w:val="22"/>
          <w:szCs w:val="22"/>
        </w:rPr>
      </w:pPr>
    </w:p>
    <w:p w14:paraId="28F09AC8" w14:textId="77777777" w:rsidR="00D268EE" w:rsidRDefault="00D268EE" w:rsidP="00D268EE">
      <w:pPr>
        <w:jc w:val="both"/>
        <w:rPr>
          <w:rFonts w:ascii="Arial" w:hAnsi="Arial" w:cs="Arial"/>
          <w:b/>
          <w:bCs/>
          <w:sz w:val="22"/>
          <w:szCs w:val="22"/>
        </w:rPr>
      </w:pPr>
    </w:p>
    <w:p w14:paraId="316EAF97" w14:textId="77777777" w:rsidR="00D268EE" w:rsidRDefault="00D268EE" w:rsidP="00D268EE">
      <w:pPr>
        <w:numPr>
          <w:ilvl w:val="0"/>
          <w:numId w:val="33"/>
        </w:numPr>
        <w:tabs>
          <w:tab w:val="left" w:pos="540"/>
        </w:tabs>
        <w:ind w:left="0" w:firstLine="0"/>
        <w:jc w:val="both"/>
        <w:rPr>
          <w:rFonts w:ascii="Arial" w:hAnsi="Arial" w:cs="Arial"/>
          <w:b/>
          <w:bCs/>
          <w:sz w:val="22"/>
          <w:szCs w:val="22"/>
        </w:rPr>
      </w:pPr>
      <w:proofErr w:type="spellStart"/>
      <w:r>
        <w:rPr>
          <w:rFonts w:ascii="Arial" w:hAnsi="Arial" w:cs="Arial"/>
          <w:b/>
          <w:bCs/>
          <w:sz w:val="22"/>
          <w:szCs w:val="22"/>
        </w:rPr>
        <w:t>Kegiatan</w:t>
      </w:r>
      <w:proofErr w:type="spellEnd"/>
      <w:r>
        <w:rPr>
          <w:rFonts w:ascii="Arial" w:hAnsi="Arial" w:cs="Arial"/>
          <w:b/>
          <w:bCs/>
          <w:sz w:val="22"/>
          <w:szCs w:val="22"/>
        </w:rPr>
        <w:t xml:space="preserve"> </w:t>
      </w:r>
      <w:proofErr w:type="spellStart"/>
      <w:r>
        <w:rPr>
          <w:rFonts w:ascii="Arial" w:hAnsi="Arial" w:cs="Arial"/>
          <w:b/>
          <w:bCs/>
          <w:sz w:val="22"/>
          <w:szCs w:val="22"/>
        </w:rPr>
        <w:t>Belajar</w:t>
      </w:r>
      <w:proofErr w:type="spellEnd"/>
      <w:r>
        <w:rPr>
          <w:rFonts w:ascii="Arial" w:hAnsi="Arial" w:cs="Arial"/>
          <w:b/>
          <w:bCs/>
          <w:sz w:val="22"/>
          <w:szCs w:val="22"/>
        </w:rPr>
        <w:t xml:space="preserve"> 3</w:t>
      </w:r>
    </w:p>
    <w:p w14:paraId="7E5311E3" w14:textId="77777777" w:rsidR="00D268EE" w:rsidRDefault="00D268EE" w:rsidP="00D268EE">
      <w:pPr>
        <w:jc w:val="both"/>
        <w:rPr>
          <w:rFonts w:ascii="Arial" w:hAnsi="Arial" w:cs="Arial"/>
          <w:noProof/>
          <w:sz w:val="22"/>
          <w:szCs w:val="22"/>
          <w:lang w:val="id-ID" w:eastAsia="ja-JP"/>
        </w:rPr>
      </w:pPr>
    </w:p>
    <w:p w14:paraId="53E23018" w14:textId="77777777" w:rsidR="00D268EE" w:rsidRDefault="00D268EE" w:rsidP="00D268EE">
      <w:pPr>
        <w:numPr>
          <w:ilvl w:val="1"/>
          <w:numId w:val="33"/>
        </w:numPr>
        <w:tabs>
          <w:tab w:val="clear" w:pos="1440"/>
          <w:tab w:val="left" w:pos="540"/>
        </w:tabs>
        <w:ind w:left="540" w:hanging="540"/>
        <w:jc w:val="both"/>
        <w:rPr>
          <w:rFonts w:ascii="Arial" w:hAnsi="Arial" w:cs="Arial"/>
          <w:noProof/>
          <w:sz w:val="22"/>
          <w:szCs w:val="22"/>
          <w:lang w:val="id-ID" w:eastAsia="ja-JP"/>
        </w:rPr>
      </w:pPr>
      <w:r>
        <w:rPr>
          <w:rFonts w:ascii="Arial" w:hAnsi="Arial" w:cs="Arial"/>
          <w:noProof/>
          <w:sz w:val="22"/>
          <w:szCs w:val="22"/>
          <w:lang w:val="id-ID" w:eastAsia="ja-JP"/>
        </w:rPr>
        <w:t xml:space="preserve">Uraian dan contoh </w:t>
      </w:r>
    </w:p>
    <w:p w14:paraId="275BE1A9" w14:textId="77777777" w:rsidR="00D268EE" w:rsidRDefault="00D268EE" w:rsidP="00D268EE">
      <w:pPr>
        <w:ind w:left="540"/>
        <w:jc w:val="both"/>
        <w:rPr>
          <w:rFonts w:ascii="Arial" w:hAnsi="Arial" w:cs="Arial"/>
          <w:noProof/>
          <w:color w:val="FF0000"/>
          <w:sz w:val="22"/>
          <w:szCs w:val="22"/>
          <w:lang w:val="id-ID" w:eastAsia="ja-JP"/>
        </w:rPr>
      </w:pPr>
      <w:r>
        <w:rPr>
          <w:rFonts w:ascii="Arial" w:hAnsi="Arial" w:cs="Arial"/>
          <w:noProof/>
          <w:color w:val="FF0000"/>
          <w:sz w:val="22"/>
          <w:szCs w:val="22"/>
          <w:lang w:val="id-ID" w:eastAsia="ja-JP"/>
        </w:rPr>
        <w:t>text</w:t>
      </w:r>
    </w:p>
    <w:p w14:paraId="0AECDB2D" w14:textId="77777777" w:rsidR="00D268EE" w:rsidRDefault="00D268EE" w:rsidP="00D268EE">
      <w:pPr>
        <w:numPr>
          <w:ilvl w:val="1"/>
          <w:numId w:val="33"/>
        </w:numPr>
        <w:tabs>
          <w:tab w:val="clear" w:pos="1440"/>
          <w:tab w:val="left" w:pos="540"/>
        </w:tabs>
        <w:ind w:left="540" w:hanging="540"/>
        <w:jc w:val="both"/>
        <w:rPr>
          <w:rFonts w:ascii="Arial" w:hAnsi="Arial" w:cs="Arial"/>
          <w:noProof/>
          <w:sz w:val="22"/>
          <w:szCs w:val="22"/>
          <w:lang w:val="id-ID" w:eastAsia="ja-JP"/>
        </w:rPr>
      </w:pPr>
      <w:r>
        <w:rPr>
          <w:rFonts w:ascii="Arial" w:hAnsi="Arial" w:cs="Arial"/>
          <w:noProof/>
          <w:sz w:val="22"/>
          <w:szCs w:val="22"/>
          <w:lang w:val="id-ID" w:eastAsia="ja-JP"/>
        </w:rPr>
        <w:t>Latihan</w:t>
      </w:r>
    </w:p>
    <w:p w14:paraId="3BA10B77" w14:textId="77777777" w:rsidR="00D268EE" w:rsidRPr="00914342" w:rsidRDefault="00D268EE" w:rsidP="00D268EE">
      <w:pPr>
        <w:ind w:firstLine="540"/>
        <w:jc w:val="both"/>
        <w:rPr>
          <w:rFonts w:ascii="Arial" w:hAnsi="Arial" w:cs="Arial"/>
          <w:noProof/>
          <w:color w:val="FF0000"/>
          <w:sz w:val="22"/>
          <w:szCs w:val="22"/>
          <w:lang w:eastAsia="ja-JP"/>
        </w:rPr>
      </w:pPr>
      <w:r>
        <w:rPr>
          <w:rFonts w:ascii="Arial" w:hAnsi="Arial" w:cs="Arial"/>
          <w:noProof/>
          <w:color w:val="FF0000"/>
          <w:sz w:val="22"/>
          <w:szCs w:val="22"/>
          <w:lang w:eastAsia="ja-JP"/>
        </w:rPr>
        <w:t>t</w:t>
      </w:r>
      <w:r>
        <w:rPr>
          <w:rFonts w:ascii="Arial" w:hAnsi="Arial" w:cs="Arial"/>
          <w:noProof/>
          <w:color w:val="FF0000"/>
          <w:sz w:val="22"/>
          <w:szCs w:val="22"/>
          <w:lang w:val="id-ID" w:eastAsia="ja-JP"/>
        </w:rPr>
        <w:t>ext</w:t>
      </w:r>
    </w:p>
    <w:p w14:paraId="2C419DF6" w14:textId="77777777" w:rsidR="00D268EE" w:rsidRDefault="00D268EE" w:rsidP="00D268EE">
      <w:pPr>
        <w:numPr>
          <w:ilvl w:val="1"/>
          <w:numId w:val="33"/>
        </w:numPr>
        <w:tabs>
          <w:tab w:val="clear" w:pos="1440"/>
          <w:tab w:val="left" w:pos="540"/>
        </w:tabs>
        <w:ind w:left="540" w:hanging="540"/>
        <w:jc w:val="both"/>
        <w:rPr>
          <w:rFonts w:ascii="Arial" w:hAnsi="Arial" w:cs="Arial"/>
          <w:noProof/>
          <w:sz w:val="22"/>
          <w:szCs w:val="22"/>
          <w:lang w:val="id-ID" w:eastAsia="ja-JP"/>
        </w:rPr>
      </w:pPr>
      <w:r>
        <w:rPr>
          <w:rFonts w:ascii="Arial" w:hAnsi="Arial" w:cs="Arial"/>
          <w:noProof/>
          <w:sz w:val="22"/>
          <w:szCs w:val="22"/>
          <w:lang w:val="id-ID" w:eastAsia="ja-JP"/>
        </w:rPr>
        <w:t>Rangkuman</w:t>
      </w:r>
    </w:p>
    <w:p w14:paraId="6C55B603" w14:textId="77777777" w:rsidR="00D268EE" w:rsidRDefault="00D268EE" w:rsidP="00D268EE">
      <w:pPr>
        <w:ind w:firstLine="540"/>
        <w:jc w:val="both"/>
        <w:rPr>
          <w:rFonts w:ascii="Arial" w:hAnsi="Arial" w:cs="Arial"/>
          <w:noProof/>
          <w:color w:val="FF0000"/>
          <w:sz w:val="22"/>
          <w:szCs w:val="22"/>
          <w:lang w:val="id-ID" w:eastAsia="ja-JP"/>
        </w:rPr>
      </w:pPr>
      <w:r>
        <w:rPr>
          <w:rFonts w:ascii="Arial" w:hAnsi="Arial" w:cs="Arial"/>
          <w:noProof/>
          <w:color w:val="FF0000"/>
          <w:sz w:val="22"/>
          <w:szCs w:val="22"/>
          <w:lang w:val="id-ID" w:eastAsia="ja-JP"/>
        </w:rPr>
        <w:t>text</w:t>
      </w:r>
    </w:p>
    <w:p w14:paraId="2F349484" w14:textId="77777777" w:rsidR="00D268EE" w:rsidRDefault="00D268EE" w:rsidP="00D268EE">
      <w:pPr>
        <w:numPr>
          <w:ilvl w:val="1"/>
          <w:numId w:val="33"/>
        </w:numPr>
        <w:tabs>
          <w:tab w:val="clear" w:pos="1440"/>
          <w:tab w:val="left" w:pos="540"/>
        </w:tabs>
        <w:ind w:left="540" w:hanging="540"/>
        <w:jc w:val="both"/>
        <w:rPr>
          <w:rFonts w:ascii="Arial" w:hAnsi="Arial" w:cs="Arial"/>
          <w:noProof/>
          <w:sz w:val="22"/>
          <w:szCs w:val="22"/>
          <w:lang w:val="id-ID" w:eastAsia="ja-JP"/>
        </w:rPr>
      </w:pPr>
      <w:r>
        <w:rPr>
          <w:rFonts w:ascii="Arial" w:hAnsi="Arial" w:cs="Arial"/>
          <w:noProof/>
          <w:sz w:val="22"/>
          <w:szCs w:val="22"/>
          <w:lang w:val="id-ID" w:eastAsia="ja-JP"/>
        </w:rPr>
        <w:t>Tes Formatif</w:t>
      </w:r>
    </w:p>
    <w:p w14:paraId="0F325683" w14:textId="77777777" w:rsidR="00D268EE" w:rsidRDefault="00D268EE" w:rsidP="00D268EE">
      <w:pPr>
        <w:ind w:left="540"/>
        <w:jc w:val="both"/>
        <w:rPr>
          <w:rFonts w:ascii="Arial" w:hAnsi="Arial" w:cs="Arial"/>
          <w:noProof/>
          <w:color w:val="FF0000"/>
          <w:sz w:val="22"/>
          <w:szCs w:val="22"/>
          <w:lang w:val="id-ID" w:eastAsia="ja-JP"/>
        </w:rPr>
      </w:pPr>
      <w:r>
        <w:rPr>
          <w:rFonts w:ascii="Arial" w:hAnsi="Arial" w:cs="Arial"/>
          <w:noProof/>
          <w:color w:val="FF0000"/>
          <w:sz w:val="22"/>
          <w:szCs w:val="22"/>
          <w:lang w:val="id-ID" w:eastAsia="ja-JP"/>
        </w:rPr>
        <w:t xml:space="preserve">text </w:t>
      </w:r>
    </w:p>
    <w:p w14:paraId="192D88CE" w14:textId="77777777" w:rsidR="00D268EE" w:rsidRDefault="00D268EE" w:rsidP="00D268EE">
      <w:pPr>
        <w:numPr>
          <w:ilvl w:val="1"/>
          <w:numId w:val="33"/>
        </w:numPr>
        <w:tabs>
          <w:tab w:val="clear" w:pos="1440"/>
          <w:tab w:val="left" w:pos="540"/>
        </w:tabs>
        <w:ind w:left="540" w:hanging="540"/>
        <w:jc w:val="both"/>
        <w:rPr>
          <w:rFonts w:ascii="Arial" w:hAnsi="Arial" w:cs="Arial"/>
          <w:noProof/>
          <w:sz w:val="22"/>
          <w:szCs w:val="22"/>
          <w:lang w:val="id-ID" w:eastAsia="ja-JP"/>
        </w:rPr>
      </w:pPr>
      <w:r>
        <w:rPr>
          <w:rFonts w:ascii="Arial" w:hAnsi="Arial" w:cs="Arial"/>
          <w:noProof/>
          <w:sz w:val="22"/>
          <w:szCs w:val="22"/>
          <w:lang w:val="id-ID" w:eastAsia="ja-JP"/>
        </w:rPr>
        <w:t>Umpan Balik dan Tindak Lanjut</w:t>
      </w:r>
    </w:p>
    <w:p w14:paraId="02E5F692" w14:textId="77777777" w:rsidR="00D268EE" w:rsidRDefault="00D268EE" w:rsidP="00D268EE">
      <w:pPr>
        <w:ind w:left="540"/>
        <w:jc w:val="both"/>
        <w:rPr>
          <w:rFonts w:ascii="Arial" w:hAnsi="Arial" w:cs="Arial"/>
          <w:noProof/>
          <w:color w:val="FF0000"/>
          <w:sz w:val="22"/>
          <w:szCs w:val="22"/>
          <w:lang w:val="id-ID" w:eastAsia="ja-JP"/>
        </w:rPr>
      </w:pPr>
      <w:r>
        <w:rPr>
          <w:rFonts w:ascii="Arial" w:hAnsi="Arial" w:cs="Arial"/>
          <w:noProof/>
          <w:color w:val="FF0000"/>
          <w:sz w:val="22"/>
          <w:szCs w:val="22"/>
          <w:lang w:val="id-ID" w:eastAsia="ja-JP"/>
        </w:rPr>
        <w:t xml:space="preserve">text </w:t>
      </w:r>
    </w:p>
    <w:p w14:paraId="4B30E733" w14:textId="77777777" w:rsidR="00D268EE" w:rsidRPr="00052F30" w:rsidRDefault="00D268EE" w:rsidP="00D268EE">
      <w:pPr>
        <w:jc w:val="both"/>
        <w:rPr>
          <w:rFonts w:ascii="Arial" w:hAnsi="Arial" w:cs="Arial"/>
          <w:noProof/>
          <w:color w:val="FF0000"/>
          <w:sz w:val="22"/>
          <w:szCs w:val="22"/>
          <w:lang w:eastAsia="ja-JP"/>
        </w:rPr>
      </w:pPr>
    </w:p>
    <w:p w14:paraId="2E227728" w14:textId="77777777" w:rsidR="00D268EE" w:rsidRDefault="00D268EE" w:rsidP="00D268EE">
      <w:pPr>
        <w:jc w:val="both"/>
        <w:rPr>
          <w:rFonts w:ascii="Arial" w:hAnsi="Arial" w:cs="Arial"/>
          <w:noProof/>
          <w:sz w:val="22"/>
          <w:szCs w:val="22"/>
          <w:lang w:val="id-ID" w:eastAsia="ja-JP"/>
        </w:rPr>
      </w:pPr>
    </w:p>
    <w:p w14:paraId="7B420C06" w14:textId="77777777" w:rsidR="00D268EE" w:rsidRDefault="00D268EE" w:rsidP="00D268EE">
      <w:pPr>
        <w:numPr>
          <w:ilvl w:val="0"/>
          <w:numId w:val="33"/>
        </w:numPr>
        <w:tabs>
          <w:tab w:val="left" w:pos="540"/>
        </w:tabs>
        <w:ind w:left="0" w:firstLine="0"/>
        <w:jc w:val="both"/>
        <w:rPr>
          <w:rFonts w:ascii="Arial" w:hAnsi="Arial" w:cs="Arial"/>
          <w:b/>
          <w:bCs/>
          <w:sz w:val="22"/>
          <w:szCs w:val="22"/>
        </w:rPr>
      </w:pPr>
      <w:proofErr w:type="spellStart"/>
      <w:r>
        <w:rPr>
          <w:rFonts w:ascii="Arial" w:hAnsi="Arial" w:cs="Arial"/>
          <w:b/>
          <w:bCs/>
          <w:sz w:val="22"/>
          <w:szCs w:val="22"/>
        </w:rPr>
        <w:t>Kunci</w:t>
      </w:r>
      <w:proofErr w:type="spellEnd"/>
      <w:r>
        <w:rPr>
          <w:rFonts w:ascii="Arial" w:hAnsi="Arial" w:cs="Arial"/>
          <w:b/>
          <w:bCs/>
          <w:sz w:val="22"/>
          <w:szCs w:val="22"/>
        </w:rPr>
        <w:t xml:space="preserve"> </w:t>
      </w:r>
      <w:proofErr w:type="spellStart"/>
      <w:r>
        <w:rPr>
          <w:rFonts w:ascii="Arial" w:hAnsi="Arial" w:cs="Arial"/>
          <w:b/>
          <w:bCs/>
          <w:sz w:val="22"/>
          <w:szCs w:val="22"/>
        </w:rPr>
        <w:t>Jawaban</w:t>
      </w:r>
      <w:proofErr w:type="spellEnd"/>
    </w:p>
    <w:p w14:paraId="2FD441DC" w14:textId="77777777" w:rsidR="00D268EE" w:rsidRDefault="00D268EE" w:rsidP="00D268EE">
      <w:pPr>
        <w:jc w:val="both"/>
        <w:rPr>
          <w:rFonts w:ascii="Arial" w:hAnsi="Arial" w:cs="Arial"/>
          <w:b/>
          <w:bCs/>
          <w:sz w:val="22"/>
          <w:szCs w:val="22"/>
        </w:rPr>
      </w:pPr>
    </w:p>
    <w:p w14:paraId="7CEF5C2D" w14:textId="77777777" w:rsidR="00D268EE" w:rsidRDefault="00D268EE" w:rsidP="00D268EE">
      <w:pPr>
        <w:numPr>
          <w:ilvl w:val="1"/>
          <w:numId w:val="33"/>
        </w:numPr>
        <w:tabs>
          <w:tab w:val="clear" w:pos="1440"/>
          <w:tab w:val="left" w:pos="540"/>
        </w:tabs>
        <w:ind w:left="540" w:hanging="540"/>
        <w:jc w:val="both"/>
        <w:rPr>
          <w:rFonts w:ascii="Arial" w:hAnsi="Arial" w:cs="Arial"/>
          <w:sz w:val="22"/>
          <w:szCs w:val="22"/>
        </w:rPr>
      </w:pPr>
      <w:proofErr w:type="spellStart"/>
      <w:r>
        <w:rPr>
          <w:rFonts w:ascii="Arial" w:hAnsi="Arial" w:cs="Arial"/>
          <w:sz w:val="22"/>
          <w:szCs w:val="22"/>
        </w:rPr>
        <w:t>Tes</w:t>
      </w:r>
      <w:proofErr w:type="spellEnd"/>
      <w:r>
        <w:rPr>
          <w:rFonts w:ascii="Arial" w:hAnsi="Arial" w:cs="Arial"/>
          <w:sz w:val="22"/>
          <w:szCs w:val="22"/>
        </w:rPr>
        <w:t xml:space="preserve"> </w:t>
      </w:r>
      <w:proofErr w:type="spellStart"/>
      <w:r>
        <w:rPr>
          <w:rFonts w:ascii="Arial" w:hAnsi="Arial" w:cs="Arial"/>
          <w:sz w:val="22"/>
          <w:szCs w:val="22"/>
        </w:rPr>
        <w:t>formatif</w:t>
      </w:r>
      <w:proofErr w:type="spellEnd"/>
      <w:r>
        <w:rPr>
          <w:rFonts w:ascii="Arial" w:hAnsi="Arial" w:cs="Arial"/>
          <w:sz w:val="22"/>
          <w:szCs w:val="22"/>
        </w:rPr>
        <w:t xml:space="preserve"> 1</w:t>
      </w:r>
    </w:p>
    <w:p w14:paraId="05B02097" w14:textId="51D8C642" w:rsidR="00D268EE" w:rsidRDefault="00D268EE" w:rsidP="00D268EE">
      <w:pPr>
        <w:autoSpaceDE w:val="0"/>
        <w:autoSpaceDN w:val="0"/>
        <w:adjustRightInd w:val="0"/>
        <w:ind w:firstLine="540"/>
        <w:jc w:val="both"/>
        <w:rPr>
          <w:rFonts w:ascii="Arial" w:hAnsi="Arial" w:cs="Arial"/>
          <w:sz w:val="22"/>
          <w:szCs w:val="22"/>
        </w:rPr>
      </w:pPr>
      <w:r>
        <w:rPr>
          <w:rFonts w:ascii="Arial" w:hAnsi="Arial" w:cs="Arial"/>
          <w:sz w:val="22"/>
          <w:szCs w:val="22"/>
        </w:rPr>
        <w:t xml:space="preserve">1. </w:t>
      </w:r>
      <w:r w:rsidR="003570AE">
        <w:rPr>
          <w:rFonts w:ascii="Arial" w:hAnsi="Arial" w:cs="Arial"/>
          <w:sz w:val="22"/>
          <w:szCs w:val="22"/>
        </w:rPr>
        <w:t>A</w:t>
      </w:r>
    </w:p>
    <w:p w14:paraId="50DEE63E" w14:textId="59378A19" w:rsidR="00D268EE" w:rsidRDefault="00D268EE" w:rsidP="00D268EE">
      <w:pPr>
        <w:autoSpaceDE w:val="0"/>
        <w:autoSpaceDN w:val="0"/>
        <w:adjustRightInd w:val="0"/>
        <w:ind w:firstLine="540"/>
        <w:jc w:val="both"/>
        <w:rPr>
          <w:rFonts w:ascii="Arial" w:hAnsi="Arial" w:cs="Arial"/>
          <w:sz w:val="22"/>
          <w:szCs w:val="22"/>
        </w:rPr>
      </w:pPr>
      <w:r>
        <w:rPr>
          <w:rFonts w:ascii="Arial" w:hAnsi="Arial" w:cs="Arial"/>
          <w:sz w:val="22"/>
          <w:szCs w:val="22"/>
        </w:rPr>
        <w:t xml:space="preserve">2. </w:t>
      </w:r>
      <w:r w:rsidR="003570AE">
        <w:rPr>
          <w:rFonts w:ascii="Arial" w:hAnsi="Arial" w:cs="Arial"/>
          <w:sz w:val="22"/>
          <w:szCs w:val="22"/>
        </w:rPr>
        <w:t>A</w:t>
      </w:r>
    </w:p>
    <w:p w14:paraId="1233CADE" w14:textId="6B86B2EB" w:rsidR="00D268EE" w:rsidRDefault="00D268EE" w:rsidP="00D268EE">
      <w:pPr>
        <w:autoSpaceDE w:val="0"/>
        <w:autoSpaceDN w:val="0"/>
        <w:adjustRightInd w:val="0"/>
        <w:ind w:firstLine="540"/>
        <w:jc w:val="both"/>
        <w:rPr>
          <w:rFonts w:ascii="Arial" w:hAnsi="Arial" w:cs="Arial"/>
          <w:sz w:val="22"/>
          <w:szCs w:val="22"/>
        </w:rPr>
      </w:pPr>
      <w:r>
        <w:rPr>
          <w:rFonts w:ascii="Arial" w:hAnsi="Arial" w:cs="Arial"/>
          <w:sz w:val="22"/>
          <w:szCs w:val="22"/>
        </w:rPr>
        <w:t xml:space="preserve">3. </w:t>
      </w:r>
      <w:r w:rsidR="003570AE">
        <w:rPr>
          <w:rFonts w:ascii="Arial" w:hAnsi="Arial" w:cs="Arial"/>
          <w:sz w:val="22"/>
          <w:szCs w:val="22"/>
        </w:rPr>
        <w:t>B</w:t>
      </w:r>
    </w:p>
    <w:p w14:paraId="67FA612A" w14:textId="4FBD58FE" w:rsidR="00D268EE" w:rsidRDefault="00D268EE" w:rsidP="00D268EE">
      <w:pPr>
        <w:autoSpaceDE w:val="0"/>
        <w:autoSpaceDN w:val="0"/>
        <w:adjustRightInd w:val="0"/>
        <w:ind w:firstLine="540"/>
        <w:jc w:val="both"/>
        <w:rPr>
          <w:rFonts w:ascii="Arial" w:hAnsi="Arial" w:cs="Arial"/>
          <w:sz w:val="22"/>
          <w:szCs w:val="22"/>
        </w:rPr>
      </w:pPr>
      <w:r>
        <w:rPr>
          <w:rFonts w:ascii="Arial" w:hAnsi="Arial" w:cs="Arial"/>
          <w:sz w:val="22"/>
          <w:szCs w:val="22"/>
        </w:rPr>
        <w:t xml:space="preserve">4. </w:t>
      </w:r>
      <w:r w:rsidR="003570AE">
        <w:rPr>
          <w:rFonts w:ascii="Arial" w:hAnsi="Arial" w:cs="Arial"/>
          <w:sz w:val="22"/>
          <w:szCs w:val="22"/>
        </w:rPr>
        <w:t>C</w:t>
      </w:r>
    </w:p>
    <w:p w14:paraId="0B6E8325" w14:textId="1BFF00E7" w:rsidR="00D268EE" w:rsidRDefault="00D268EE" w:rsidP="00D268EE">
      <w:pPr>
        <w:autoSpaceDE w:val="0"/>
        <w:autoSpaceDN w:val="0"/>
        <w:adjustRightInd w:val="0"/>
        <w:ind w:firstLine="540"/>
        <w:jc w:val="both"/>
        <w:rPr>
          <w:rFonts w:ascii="Arial" w:hAnsi="Arial" w:cs="Arial"/>
          <w:sz w:val="22"/>
          <w:szCs w:val="22"/>
        </w:rPr>
      </w:pPr>
      <w:r>
        <w:rPr>
          <w:rFonts w:ascii="Arial" w:hAnsi="Arial" w:cs="Arial"/>
          <w:sz w:val="22"/>
          <w:szCs w:val="22"/>
        </w:rPr>
        <w:t xml:space="preserve">5. </w:t>
      </w:r>
      <w:r w:rsidR="003570AE">
        <w:rPr>
          <w:rFonts w:ascii="Arial" w:hAnsi="Arial" w:cs="Arial"/>
          <w:sz w:val="22"/>
          <w:szCs w:val="22"/>
        </w:rPr>
        <w:t>D</w:t>
      </w:r>
    </w:p>
    <w:p w14:paraId="29A9D1B9" w14:textId="77777777" w:rsidR="00D268EE" w:rsidRPr="00E72286" w:rsidRDefault="00D268EE" w:rsidP="00D268EE">
      <w:pPr>
        <w:autoSpaceDE w:val="0"/>
        <w:autoSpaceDN w:val="0"/>
        <w:adjustRightInd w:val="0"/>
        <w:ind w:firstLine="540"/>
        <w:jc w:val="both"/>
        <w:rPr>
          <w:rFonts w:ascii="Arial" w:hAnsi="Arial" w:cs="Arial"/>
          <w:sz w:val="22"/>
          <w:szCs w:val="22"/>
          <w:lang w:val="sv-SE"/>
        </w:rPr>
      </w:pPr>
    </w:p>
    <w:p w14:paraId="72DF7148" w14:textId="77777777" w:rsidR="00D268EE" w:rsidRDefault="00D268EE" w:rsidP="00D268EE">
      <w:pPr>
        <w:numPr>
          <w:ilvl w:val="1"/>
          <w:numId w:val="33"/>
        </w:numPr>
        <w:tabs>
          <w:tab w:val="clear" w:pos="1440"/>
          <w:tab w:val="left" w:pos="540"/>
        </w:tabs>
        <w:ind w:left="540" w:hanging="540"/>
        <w:jc w:val="both"/>
        <w:rPr>
          <w:rFonts w:ascii="Arial" w:hAnsi="Arial" w:cs="Arial"/>
          <w:sz w:val="22"/>
          <w:szCs w:val="22"/>
        </w:rPr>
      </w:pPr>
      <w:proofErr w:type="spellStart"/>
      <w:r>
        <w:rPr>
          <w:rFonts w:ascii="Arial" w:hAnsi="Arial" w:cs="Arial"/>
          <w:sz w:val="22"/>
          <w:szCs w:val="22"/>
        </w:rPr>
        <w:t>Tes</w:t>
      </w:r>
      <w:proofErr w:type="spellEnd"/>
      <w:r>
        <w:rPr>
          <w:rFonts w:ascii="Arial" w:hAnsi="Arial" w:cs="Arial"/>
          <w:sz w:val="22"/>
          <w:szCs w:val="22"/>
        </w:rPr>
        <w:t xml:space="preserve"> </w:t>
      </w:r>
      <w:proofErr w:type="spellStart"/>
      <w:r>
        <w:rPr>
          <w:rFonts w:ascii="Arial" w:hAnsi="Arial" w:cs="Arial"/>
          <w:sz w:val="22"/>
          <w:szCs w:val="22"/>
        </w:rPr>
        <w:t>formatif</w:t>
      </w:r>
      <w:proofErr w:type="spellEnd"/>
      <w:r>
        <w:rPr>
          <w:rFonts w:ascii="Arial" w:hAnsi="Arial" w:cs="Arial"/>
          <w:sz w:val="22"/>
          <w:szCs w:val="22"/>
        </w:rPr>
        <w:t xml:space="preserve"> 2</w:t>
      </w:r>
    </w:p>
    <w:p w14:paraId="0109D783" w14:textId="77777777" w:rsidR="00D268EE" w:rsidRDefault="00D268EE" w:rsidP="00D268EE">
      <w:pPr>
        <w:autoSpaceDE w:val="0"/>
        <w:autoSpaceDN w:val="0"/>
        <w:adjustRightInd w:val="0"/>
        <w:ind w:firstLine="540"/>
        <w:jc w:val="both"/>
        <w:rPr>
          <w:rFonts w:ascii="Arial" w:hAnsi="Arial" w:cs="Arial"/>
          <w:color w:val="FF0000"/>
          <w:sz w:val="22"/>
          <w:szCs w:val="22"/>
          <w:lang w:val="sv-SE"/>
        </w:rPr>
      </w:pPr>
      <w:r>
        <w:rPr>
          <w:rFonts w:ascii="Arial" w:hAnsi="Arial" w:cs="Arial"/>
          <w:color w:val="FF0000"/>
          <w:sz w:val="22"/>
          <w:szCs w:val="22"/>
        </w:rPr>
        <w:t>text</w:t>
      </w:r>
    </w:p>
    <w:p w14:paraId="719D75E8" w14:textId="77777777" w:rsidR="00D268EE" w:rsidRDefault="00D268EE" w:rsidP="00D268EE">
      <w:pPr>
        <w:numPr>
          <w:ilvl w:val="1"/>
          <w:numId w:val="33"/>
        </w:numPr>
        <w:tabs>
          <w:tab w:val="clear" w:pos="1440"/>
          <w:tab w:val="left" w:pos="540"/>
        </w:tabs>
        <w:ind w:left="540" w:hanging="540"/>
        <w:jc w:val="both"/>
        <w:rPr>
          <w:rFonts w:ascii="Arial" w:hAnsi="Arial" w:cs="Arial"/>
          <w:sz w:val="22"/>
          <w:szCs w:val="22"/>
        </w:rPr>
      </w:pPr>
      <w:proofErr w:type="spellStart"/>
      <w:r>
        <w:rPr>
          <w:rFonts w:ascii="Arial" w:hAnsi="Arial" w:cs="Arial"/>
          <w:sz w:val="22"/>
          <w:szCs w:val="22"/>
        </w:rPr>
        <w:t>Tes</w:t>
      </w:r>
      <w:proofErr w:type="spellEnd"/>
      <w:r>
        <w:rPr>
          <w:rFonts w:ascii="Arial" w:hAnsi="Arial" w:cs="Arial"/>
          <w:sz w:val="22"/>
          <w:szCs w:val="22"/>
        </w:rPr>
        <w:t xml:space="preserve"> </w:t>
      </w:r>
      <w:proofErr w:type="spellStart"/>
      <w:r>
        <w:rPr>
          <w:rFonts w:ascii="Arial" w:hAnsi="Arial" w:cs="Arial"/>
          <w:sz w:val="22"/>
          <w:szCs w:val="22"/>
        </w:rPr>
        <w:t>formatif</w:t>
      </w:r>
      <w:proofErr w:type="spellEnd"/>
      <w:r>
        <w:rPr>
          <w:rFonts w:ascii="Arial" w:hAnsi="Arial" w:cs="Arial"/>
          <w:sz w:val="22"/>
          <w:szCs w:val="22"/>
        </w:rPr>
        <w:t xml:space="preserve"> 3</w:t>
      </w:r>
    </w:p>
    <w:p w14:paraId="40C143C3" w14:textId="77777777" w:rsidR="00D268EE" w:rsidRDefault="00D268EE" w:rsidP="00D268EE">
      <w:pPr>
        <w:autoSpaceDE w:val="0"/>
        <w:autoSpaceDN w:val="0"/>
        <w:adjustRightInd w:val="0"/>
        <w:ind w:firstLine="540"/>
        <w:jc w:val="both"/>
        <w:rPr>
          <w:rFonts w:ascii="Arial" w:hAnsi="Arial" w:cs="Arial"/>
          <w:color w:val="FF0000"/>
          <w:sz w:val="22"/>
          <w:szCs w:val="22"/>
        </w:rPr>
      </w:pPr>
      <w:r>
        <w:rPr>
          <w:rFonts w:ascii="Arial" w:hAnsi="Arial" w:cs="Arial"/>
          <w:color w:val="FF0000"/>
          <w:sz w:val="22"/>
          <w:szCs w:val="22"/>
        </w:rPr>
        <w:t>text</w:t>
      </w:r>
    </w:p>
    <w:p w14:paraId="436152ED" w14:textId="07B715A8" w:rsidR="00D268EE" w:rsidRDefault="00D268EE" w:rsidP="00B71062">
      <w:pPr>
        <w:jc w:val="both"/>
        <w:rPr>
          <w:rFonts w:ascii="Arial" w:hAnsi="Arial" w:cs="Arial"/>
          <w:sz w:val="22"/>
          <w:szCs w:val="22"/>
          <w:lang w:val="id-ID"/>
        </w:rPr>
      </w:pPr>
    </w:p>
    <w:p w14:paraId="15C6936B" w14:textId="77777777" w:rsidR="00D268EE" w:rsidRPr="0041393D" w:rsidRDefault="00D268EE" w:rsidP="00B71062">
      <w:pPr>
        <w:jc w:val="both"/>
        <w:rPr>
          <w:rFonts w:ascii="Arial" w:hAnsi="Arial" w:cs="Arial"/>
          <w:sz w:val="22"/>
          <w:szCs w:val="22"/>
          <w:lang w:val="id-ID"/>
        </w:rPr>
      </w:pPr>
    </w:p>
    <w:p w14:paraId="09AFD159" w14:textId="69A407D4" w:rsidR="00B71062" w:rsidRDefault="00B71062" w:rsidP="00B71062">
      <w:pPr>
        <w:jc w:val="both"/>
        <w:rPr>
          <w:rFonts w:ascii="Arial" w:hAnsi="Arial" w:cs="Arial"/>
          <w:b/>
          <w:sz w:val="22"/>
          <w:szCs w:val="22"/>
        </w:rPr>
      </w:pPr>
      <w:r w:rsidRPr="00B71062">
        <w:rPr>
          <w:rFonts w:ascii="Arial" w:hAnsi="Arial" w:cs="Arial"/>
          <w:b/>
          <w:sz w:val="22"/>
          <w:szCs w:val="22"/>
        </w:rPr>
        <w:t xml:space="preserve">Daftar </w:t>
      </w:r>
      <w:proofErr w:type="spellStart"/>
      <w:r w:rsidRPr="00B71062">
        <w:rPr>
          <w:rFonts w:ascii="Arial" w:hAnsi="Arial" w:cs="Arial"/>
          <w:b/>
          <w:sz w:val="22"/>
          <w:szCs w:val="22"/>
        </w:rPr>
        <w:t>Pustaka</w:t>
      </w:r>
      <w:proofErr w:type="spellEnd"/>
    </w:p>
    <w:p w14:paraId="54CD523D" w14:textId="63D8E286" w:rsidR="00B71062" w:rsidRDefault="00B71062" w:rsidP="00B71062">
      <w:pPr>
        <w:jc w:val="both"/>
        <w:rPr>
          <w:rFonts w:ascii="Arial" w:hAnsi="Arial" w:cs="Arial"/>
          <w:b/>
          <w:sz w:val="22"/>
          <w:szCs w:val="22"/>
        </w:rPr>
      </w:pPr>
    </w:p>
    <w:p w14:paraId="12770BE5" w14:textId="35B76DBE" w:rsidR="00B71062" w:rsidRDefault="003570AE" w:rsidP="00B71062">
      <w:pPr>
        <w:jc w:val="both"/>
        <w:rPr>
          <w:rFonts w:ascii="Arial" w:hAnsi="Arial" w:cs="Arial"/>
          <w:sz w:val="22"/>
          <w:szCs w:val="22"/>
        </w:rPr>
      </w:pPr>
      <w:hyperlink r:id="rId7" w:history="1">
        <w:r w:rsidR="00B71062" w:rsidRPr="00BD2F0A">
          <w:rPr>
            <w:rStyle w:val="Hyperlink"/>
            <w:rFonts w:ascii="Arial" w:hAnsi="Arial" w:cs="Arial"/>
            <w:sz w:val="22"/>
            <w:szCs w:val="22"/>
          </w:rPr>
          <w:t>file:///C:/Users/Bahrul/Downloads/ccbd8ca962b80445df1f7f38c57759f0-original%20(1).pdf</w:t>
        </w:r>
      </w:hyperlink>
    </w:p>
    <w:p w14:paraId="05BD1AB5" w14:textId="58F9E20C" w:rsidR="00B71062" w:rsidRDefault="00B71062" w:rsidP="00B71062">
      <w:pPr>
        <w:jc w:val="both"/>
        <w:rPr>
          <w:rFonts w:ascii="Arial" w:hAnsi="Arial" w:cs="Arial"/>
          <w:sz w:val="22"/>
          <w:szCs w:val="22"/>
        </w:rPr>
      </w:pPr>
    </w:p>
    <w:p w14:paraId="0561BFE7" w14:textId="4D429417" w:rsidR="00B71062" w:rsidRDefault="003570AE" w:rsidP="00B71062">
      <w:pPr>
        <w:jc w:val="both"/>
        <w:rPr>
          <w:rFonts w:ascii="Arial" w:hAnsi="Arial" w:cs="Arial"/>
          <w:sz w:val="22"/>
          <w:szCs w:val="22"/>
        </w:rPr>
      </w:pPr>
      <w:hyperlink r:id="rId8" w:history="1">
        <w:r w:rsidR="00B71062" w:rsidRPr="00BD2F0A">
          <w:rPr>
            <w:rStyle w:val="Hyperlink"/>
            <w:rFonts w:ascii="Arial" w:hAnsi="Arial" w:cs="Arial"/>
            <w:sz w:val="22"/>
            <w:szCs w:val="22"/>
          </w:rPr>
          <w:t>https://courses.lumenlearning.com/vccs-enf102-17fa/chapter/text-previewing/</w:t>
        </w:r>
      </w:hyperlink>
    </w:p>
    <w:p w14:paraId="16114C99" w14:textId="0E380868" w:rsidR="00B71062" w:rsidRDefault="00B71062" w:rsidP="00B71062">
      <w:pPr>
        <w:jc w:val="both"/>
        <w:rPr>
          <w:rFonts w:ascii="Arial" w:hAnsi="Arial" w:cs="Arial"/>
          <w:sz w:val="22"/>
          <w:szCs w:val="22"/>
        </w:rPr>
      </w:pPr>
    </w:p>
    <w:p w14:paraId="16A72D4A" w14:textId="756D1230" w:rsidR="00B71062" w:rsidRDefault="003570AE" w:rsidP="00B71062">
      <w:pPr>
        <w:jc w:val="both"/>
        <w:rPr>
          <w:rFonts w:ascii="Arial" w:hAnsi="Arial" w:cs="Arial"/>
          <w:sz w:val="22"/>
          <w:szCs w:val="22"/>
        </w:rPr>
      </w:pPr>
      <w:hyperlink r:id="rId9" w:history="1">
        <w:r w:rsidR="00B71062" w:rsidRPr="00BD2F0A">
          <w:rPr>
            <w:rStyle w:val="Hyperlink"/>
            <w:rFonts w:ascii="Arial" w:hAnsi="Arial" w:cs="Arial"/>
            <w:sz w:val="22"/>
            <w:szCs w:val="22"/>
          </w:rPr>
          <w:t>https://www.speedreadingtechniques.org/previewing-methods</w:t>
        </w:r>
      </w:hyperlink>
    </w:p>
    <w:p w14:paraId="5E012D10" w14:textId="745FC2FB" w:rsidR="00B71062" w:rsidRDefault="00B71062" w:rsidP="00B71062">
      <w:pPr>
        <w:jc w:val="both"/>
        <w:rPr>
          <w:rFonts w:ascii="Arial" w:hAnsi="Arial" w:cs="Arial"/>
          <w:sz w:val="22"/>
          <w:szCs w:val="22"/>
        </w:rPr>
      </w:pPr>
    </w:p>
    <w:p w14:paraId="18C807A7" w14:textId="2A8677AA" w:rsidR="00B71062" w:rsidRDefault="003570AE" w:rsidP="00B71062">
      <w:pPr>
        <w:jc w:val="both"/>
        <w:rPr>
          <w:rFonts w:ascii="Arial" w:hAnsi="Arial" w:cs="Arial"/>
          <w:sz w:val="22"/>
          <w:szCs w:val="22"/>
        </w:rPr>
      </w:pPr>
      <w:hyperlink r:id="rId10" w:history="1">
        <w:r w:rsidR="007F4D22" w:rsidRPr="00BD2F0A">
          <w:rPr>
            <w:rStyle w:val="Hyperlink"/>
            <w:rFonts w:ascii="Arial" w:hAnsi="Arial" w:cs="Arial"/>
            <w:sz w:val="22"/>
            <w:szCs w:val="22"/>
          </w:rPr>
          <w:t>http://advice.writing.utoronto.ca/researching/preview/</w:t>
        </w:r>
      </w:hyperlink>
    </w:p>
    <w:p w14:paraId="67287479" w14:textId="03A979EC" w:rsidR="007F4D22" w:rsidRDefault="007F4D22" w:rsidP="00B71062">
      <w:pPr>
        <w:jc w:val="both"/>
        <w:rPr>
          <w:rFonts w:ascii="Arial" w:hAnsi="Arial" w:cs="Arial"/>
          <w:sz w:val="22"/>
          <w:szCs w:val="22"/>
        </w:rPr>
      </w:pPr>
    </w:p>
    <w:p w14:paraId="17B6F8F3" w14:textId="77777777" w:rsidR="007F4D22" w:rsidRPr="00B71062" w:rsidRDefault="007F4D22" w:rsidP="00B71062">
      <w:pPr>
        <w:jc w:val="both"/>
        <w:rPr>
          <w:rFonts w:ascii="Arial" w:hAnsi="Arial" w:cs="Arial"/>
          <w:sz w:val="22"/>
          <w:szCs w:val="22"/>
        </w:rPr>
      </w:pPr>
    </w:p>
    <w:sectPr w:rsidR="007F4D22" w:rsidRPr="00B7106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Georgia">
    <w:panose1 w:val="02040502050405020303"/>
    <w:charset w:val="00"/>
    <w:family w:val="roman"/>
    <w:pitch w:val="variable"/>
    <w:sig w:usb0="00000287" w:usb1="00000000" w:usb2="00000000" w:usb3="00000000" w:csb0="0000009F" w:csb1="00000000"/>
  </w:font>
  <w:font w:name="Cambria-Bold">
    <w:altName w:val="Cambria"/>
    <w:panose1 w:val="00000000000000000000"/>
    <w:charset w:val="00"/>
    <w:family w:val="roman"/>
    <w:notTrueType/>
    <w:pitch w:val="default"/>
    <w:sig w:usb0="00000003" w:usb1="08070000" w:usb2="00000010" w:usb3="00000000" w:csb0="00020001" w:csb1="00000000"/>
  </w:font>
  <w:font w:name="Cambria">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83B7C"/>
    <w:multiLevelType w:val="hybridMultilevel"/>
    <w:tmpl w:val="5A70FF56"/>
    <w:lvl w:ilvl="0" w:tplc="AE80F14A">
      <w:start w:val="1"/>
      <w:numFmt w:val="bullet"/>
      <w:lvlText w:val=""/>
      <w:lvlJc w:val="left"/>
      <w:pPr>
        <w:tabs>
          <w:tab w:val="num" w:pos="4320"/>
        </w:tabs>
        <w:ind w:left="4320" w:hanging="360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276881"/>
    <w:multiLevelType w:val="hybridMultilevel"/>
    <w:tmpl w:val="86E0C064"/>
    <w:lvl w:ilvl="0" w:tplc="B502885A">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15:restartNumberingAfterBreak="0">
    <w:nsid w:val="052220FB"/>
    <w:multiLevelType w:val="hybridMultilevel"/>
    <w:tmpl w:val="F03A7110"/>
    <w:lvl w:ilvl="0" w:tplc="4D32DB96">
      <w:start w:val="5"/>
      <w:numFmt w:val="bullet"/>
      <w:lvlText w:val="•"/>
      <w:lvlJc w:val="left"/>
      <w:pPr>
        <w:ind w:left="1080" w:hanging="360"/>
      </w:pPr>
      <w:rPr>
        <w:rFonts w:ascii="Arial" w:eastAsia="Times New Roman" w:hAnsi="Arial" w:cs="Arial"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3" w15:restartNumberingAfterBreak="0">
    <w:nsid w:val="13BA68B3"/>
    <w:multiLevelType w:val="hybridMultilevel"/>
    <w:tmpl w:val="2820ABA2"/>
    <w:lvl w:ilvl="0" w:tplc="9EC68A32">
      <w:start w:val="1"/>
      <w:numFmt w:val="decimal"/>
      <w:lvlText w:val="%1."/>
      <w:lvlJc w:val="left"/>
      <w:pPr>
        <w:ind w:left="720" w:hanging="360"/>
      </w:pPr>
      <w:rPr>
        <w:rFonts w:hint="default"/>
        <w:b w:val="0"/>
        <w:color w:val="00000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15BE3E87"/>
    <w:multiLevelType w:val="hybridMultilevel"/>
    <w:tmpl w:val="65BAE86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188903CC"/>
    <w:multiLevelType w:val="hybridMultilevel"/>
    <w:tmpl w:val="C65672E2"/>
    <w:lvl w:ilvl="0" w:tplc="4D32DB96">
      <w:start w:val="5"/>
      <w:numFmt w:val="bullet"/>
      <w:lvlText w:val="•"/>
      <w:lvlJc w:val="left"/>
      <w:pPr>
        <w:ind w:left="720" w:hanging="360"/>
      </w:pPr>
      <w:rPr>
        <w:rFonts w:ascii="Arial" w:eastAsia="Times New Roman" w:hAnsi="Arial" w:cs="Aria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15:restartNumberingAfterBreak="0">
    <w:nsid w:val="1D1D0DFB"/>
    <w:multiLevelType w:val="hybridMultilevel"/>
    <w:tmpl w:val="91063750"/>
    <w:lvl w:ilvl="0" w:tplc="22E65014">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15:restartNumberingAfterBreak="0">
    <w:nsid w:val="24A03E0E"/>
    <w:multiLevelType w:val="hybridMultilevel"/>
    <w:tmpl w:val="24A03E0E"/>
    <w:lvl w:ilvl="0" w:tplc="FFFFFFFF">
      <w:start w:val="1"/>
      <w:numFmt w:val="upperLetter"/>
      <w:lvlText w:val="%1."/>
      <w:lvlJc w:val="left"/>
      <w:pPr>
        <w:tabs>
          <w:tab w:val="num" w:pos="2790"/>
        </w:tabs>
        <w:ind w:left="279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Letter"/>
      <w:lvlText w:val="%6."/>
      <w:lvlJc w:val="left"/>
      <w:pPr>
        <w:tabs>
          <w:tab w:val="num" w:pos="4500"/>
        </w:tabs>
        <w:ind w:left="450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8" w15:restartNumberingAfterBreak="0">
    <w:nsid w:val="27F80B19"/>
    <w:multiLevelType w:val="hybridMultilevel"/>
    <w:tmpl w:val="C650A136"/>
    <w:lvl w:ilvl="0" w:tplc="4D32DB96">
      <w:start w:val="5"/>
      <w:numFmt w:val="bullet"/>
      <w:lvlText w:val="•"/>
      <w:lvlJc w:val="left"/>
      <w:pPr>
        <w:ind w:left="720" w:hanging="360"/>
      </w:pPr>
      <w:rPr>
        <w:rFonts w:ascii="Arial" w:eastAsia="Times New Roman" w:hAnsi="Arial" w:cs="Aria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 w15:restartNumberingAfterBreak="0">
    <w:nsid w:val="2A5A0164"/>
    <w:multiLevelType w:val="hybridMultilevel"/>
    <w:tmpl w:val="19089CBA"/>
    <w:lvl w:ilvl="0" w:tplc="4D32DB96">
      <w:start w:val="5"/>
      <w:numFmt w:val="bullet"/>
      <w:lvlText w:val="•"/>
      <w:lvlJc w:val="left"/>
      <w:pPr>
        <w:ind w:left="720" w:hanging="360"/>
      </w:pPr>
      <w:rPr>
        <w:rFonts w:ascii="Arial" w:eastAsia="Times New Roman" w:hAnsi="Arial" w:cs="Aria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0" w15:restartNumberingAfterBreak="0">
    <w:nsid w:val="2A7C14AC"/>
    <w:multiLevelType w:val="hybridMultilevel"/>
    <w:tmpl w:val="57B05138"/>
    <w:lvl w:ilvl="0" w:tplc="4D32DB96">
      <w:start w:val="5"/>
      <w:numFmt w:val="bullet"/>
      <w:lvlText w:val="•"/>
      <w:lvlJc w:val="left"/>
      <w:pPr>
        <w:ind w:left="720" w:hanging="360"/>
      </w:pPr>
      <w:rPr>
        <w:rFonts w:ascii="Arial" w:eastAsia="Times New Roman" w:hAnsi="Arial" w:cs="Aria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1" w15:restartNumberingAfterBreak="0">
    <w:nsid w:val="2B5F209B"/>
    <w:multiLevelType w:val="hybridMultilevel"/>
    <w:tmpl w:val="76B6AD7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2B6D24CF"/>
    <w:multiLevelType w:val="hybridMultilevel"/>
    <w:tmpl w:val="91CE1558"/>
    <w:lvl w:ilvl="0" w:tplc="4D32DB96">
      <w:start w:val="5"/>
      <w:numFmt w:val="bullet"/>
      <w:lvlText w:val="•"/>
      <w:lvlJc w:val="left"/>
      <w:pPr>
        <w:ind w:left="720" w:hanging="360"/>
      </w:pPr>
      <w:rPr>
        <w:rFonts w:ascii="Arial" w:eastAsia="Times New Roman" w:hAnsi="Arial" w:cs="Aria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3" w15:restartNumberingAfterBreak="0">
    <w:nsid w:val="2B96476F"/>
    <w:multiLevelType w:val="hybridMultilevel"/>
    <w:tmpl w:val="4CC8F8B4"/>
    <w:lvl w:ilvl="0" w:tplc="4D32DB96">
      <w:start w:val="5"/>
      <w:numFmt w:val="bullet"/>
      <w:lvlText w:val="•"/>
      <w:lvlJc w:val="left"/>
      <w:pPr>
        <w:ind w:left="720" w:hanging="360"/>
      </w:pPr>
      <w:rPr>
        <w:rFonts w:ascii="Arial" w:eastAsia="Times New Roman" w:hAnsi="Arial" w:cs="Aria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4" w15:restartNumberingAfterBreak="0">
    <w:nsid w:val="30416561"/>
    <w:multiLevelType w:val="hybridMultilevel"/>
    <w:tmpl w:val="EAD466AA"/>
    <w:lvl w:ilvl="0" w:tplc="4D32DB96">
      <w:start w:val="5"/>
      <w:numFmt w:val="bullet"/>
      <w:lvlText w:val="•"/>
      <w:lvlJc w:val="left"/>
      <w:pPr>
        <w:ind w:left="720" w:hanging="360"/>
      </w:pPr>
      <w:rPr>
        <w:rFonts w:ascii="Arial" w:eastAsia="Times New Roman" w:hAnsi="Arial" w:cs="Aria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5" w15:restartNumberingAfterBreak="0">
    <w:nsid w:val="31DF7DA1"/>
    <w:multiLevelType w:val="hybridMultilevel"/>
    <w:tmpl w:val="C848FB22"/>
    <w:lvl w:ilvl="0" w:tplc="4D32DB96">
      <w:start w:val="5"/>
      <w:numFmt w:val="bullet"/>
      <w:lvlText w:val="•"/>
      <w:lvlJc w:val="left"/>
      <w:pPr>
        <w:ind w:left="720" w:hanging="360"/>
      </w:pPr>
      <w:rPr>
        <w:rFonts w:ascii="Arial" w:eastAsia="Times New Roman" w:hAnsi="Arial" w:cs="Aria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6" w15:restartNumberingAfterBreak="0">
    <w:nsid w:val="33667BFE"/>
    <w:multiLevelType w:val="hybridMultilevel"/>
    <w:tmpl w:val="06B0ED6C"/>
    <w:lvl w:ilvl="0" w:tplc="4D32DB96">
      <w:start w:val="5"/>
      <w:numFmt w:val="bullet"/>
      <w:lvlText w:val="•"/>
      <w:lvlJc w:val="left"/>
      <w:pPr>
        <w:ind w:left="720" w:hanging="360"/>
      </w:pPr>
      <w:rPr>
        <w:rFonts w:ascii="Arial" w:eastAsia="Times New Roman" w:hAnsi="Arial" w:cs="Aria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7" w15:restartNumberingAfterBreak="0">
    <w:nsid w:val="3B7C3119"/>
    <w:multiLevelType w:val="multilevel"/>
    <w:tmpl w:val="9F560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1B23D4"/>
    <w:multiLevelType w:val="hybridMultilevel"/>
    <w:tmpl w:val="6E202336"/>
    <w:lvl w:ilvl="0" w:tplc="A69E70D0">
      <w:start w:val="1"/>
      <w:numFmt w:val="decimal"/>
      <w:lvlText w:val="%1."/>
      <w:lvlJc w:val="left"/>
      <w:pPr>
        <w:ind w:left="720" w:hanging="360"/>
      </w:pPr>
      <w:rPr>
        <w:rFonts w:hint="default"/>
        <w:color w:val="00000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40843B73"/>
    <w:multiLevelType w:val="hybridMultilevel"/>
    <w:tmpl w:val="EC7E5C7C"/>
    <w:lvl w:ilvl="0" w:tplc="4D32DB96">
      <w:start w:val="5"/>
      <w:numFmt w:val="bullet"/>
      <w:lvlText w:val="•"/>
      <w:lvlJc w:val="left"/>
      <w:pPr>
        <w:ind w:left="720" w:hanging="360"/>
      </w:pPr>
      <w:rPr>
        <w:rFonts w:ascii="Arial" w:eastAsia="Times New Roman" w:hAnsi="Arial" w:cs="Aria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0" w15:restartNumberingAfterBreak="0">
    <w:nsid w:val="4357149B"/>
    <w:multiLevelType w:val="hybridMultilevel"/>
    <w:tmpl w:val="9F540B08"/>
    <w:lvl w:ilvl="0" w:tplc="ECAAEDBA">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1" w15:restartNumberingAfterBreak="0">
    <w:nsid w:val="45C144AE"/>
    <w:multiLevelType w:val="hybridMultilevel"/>
    <w:tmpl w:val="480E9EF6"/>
    <w:lvl w:ilvl="0" w:tplc="69A68448">
      <w:start w:val="5"/>
      <w:numFmt w:val="upperLetter"/>
      <w:lvlText w:val="%1&gt;"/>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4D267404"/>
    <w:multiLevelType w:val="hybridMultilevel"/>
    <w:tmpl w:val="B8E01AEE"/>
    <w:lvl w:ilvl="0" w:tplc="AC1C2B98">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4F1F0EB7"/>
    <w:multiLevelType w:val="hybridMultilevel"/>
    <w:tmpl w:val="87DCA4A8"/>
    <w:lvl w:ilvl="0" w:tplc="4D32DB96">
      <w:start w:val="5"/>
      <w:numFmt w:val="bullet"/>
      <w:lvlText w:val="•"/>
      <w:lvlJc w:val="left"/>
      <w:pPr>
        <w:ind w:left="720" w:hanging="360"/>
      </w:pPr>
      <w:rPr>
        <w:rFonts w:ascii="Arial" w:eastAsia="Times New Roman" w:hAnsi="Arial" w:cs="Aria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4" w15:restartNumberingAfterBreak="0">
    <w:nsid w:val="55515EA3"/>
    <w:multiLevelType w:val="hybridMultilevel"/>
    <w:tmpl w:val="9D78AEEE"/>
    <w:lvl w:ilvl="0" w:tplc="15A00740">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5" w15:restartNumberingAfterBreak="0">
    <w:nsid w:val="56A246EA"/>
    <w:multiLevelType w:val="hybridMultilevel"/>
    <w:tmpl w:val="727EE716"/>
    <w:lvl w:ilvl="0" w:tplc="4D32DB96">
      <w:start w:val="5"/>
      <w:numFmt w:val="bullet"/>
      <w:lvlText w:val="•"/>
      <w:lvlJc w:val="left"/>
      <w:pPr>
        <w:ind w:left="720" w:hanging="360"/>
      </w:pPr>
      <w:rPr>
        <w:rFonts w:ascii="Arial" w:eastAsia="Times New Roman" w:hAnsi="Arial" w:cs="Aria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6" w15:restartNumberingAfterBreak="0">
    <w:nsid w:val="5DB95644"/>
    <w:multiLevelType w:val="hybridMultilevel"/>
    <w:tmpl w:val="56B27160"/>
    <w:lvl w:ilvl="0" w:tplc="CB8C2F18">
      <w:start w:val="1"/>
      <w:numFmt w:val="bullet"/>
      <w:lvlText w:val="•"/>
      <w:lvlJc w:val="left"/>
      <w:pPr>
        <w:tabs>
          <w:tab w:val="num" w:pos="720"/>
        </w:tabs>
        <w:ind w:left="720" w:hanging="360"/>
      </w:pPr>
      <w:rPr>
        <w:rFonts w:ascii="Arial" w:hAnsi="Arial" w:hint="default"/>
      </w:rPr>
    </w:lvl>
    <w:lvl w:ilvl="1" w:tplc="256AD26A" w:tentative="1">
      <w:start w:val="1"/>
      <w:numFmt w:val="bullet"/>
      <w:lvlText w:val="•"/>
      <w:lvlJc w:val="left"/>
      <w:pPr>
        <w:tabs>
          <w:tab w:val="num" w:pos="1440"/>
        </w:tabs>
        <w:ind w:left="1440" w:hanging="360"/>
      </w:pPr>
      <w:rPr>
        <w:rFonts w:ascii="Arial" w:hAnsi="Arial" w:hint="default"/>
      </w:rPr>
    </w:lvl>
    <w:lvl w:ilvl="2" w:tplc="CF0C8208" w:tentative="1">
      <w:start w:val="1"/>
      <w:numFmt w:val="bullet"/>
      <w:lvlText w:val="•"/>
      <w:lvlJc w:val="left"/>
      <w:pPr>
        <w:tabs>
          <w:tab w:val="num" w:pos="2160"/>
        </w:tabs>
        <w:ind w:left="2160" w:hanging="360"/>
      </w:pPr>
      <w:rPr>
        <w:rFonts w:ascii="Arial" w:hAnsi="Arial" w:hint="default"/>
      </w:rPr>
    </w:lvl>
    <w:lvl w:ilvl="3" w:tplc="CF242F38" w:tentative="1">
      <w:start w:val="1"/>
      <w:numFmt w:val="bullet"/>
      <w:lvlText w:val="•"/>
      <w:lvlJc w:val="left"/>
      <w:pPr>
        <w:tabs>
          <w:tab w:val="num" w:pos="2880"/>
        </w:tabs>
        <w:ind w:left="2880" w:hanging="360"/>
      </w:pPr>
      <w:rPr>
        <w:rFonts w:ascii="Arial" w:hAnsi="Arial" w:hint="default"/>
      </w:rPr>
    </w:lvl>
    <w:lvl w:ilvl="4" w:tplc="D648098C" w:tentative="1">
      <w:start w:val="1"/>
      <w:numFmt w:val="bullet"/>
      <w:lvlText w:val="•"/>
      <w:lvlJc w:val="left"/>
      <w:pPr>
        <w:tabs>
          <w:tab w:val="num" w:pos="3600"/>
        </w:tabs>
        <w:ind w:left="3600" w:hanging="360"/>
      </w:pPr>
      <w:rPr>
        <w:rFonts w:ascii="Arial" w:hAnsi="Arial" w:hint="default"/>
      </w:rPr>
    </w:lvl>
    <w:lvl w:ilvl="5" w:tplc="80D4A762" w:tentative="1">
      <w:start w:val="1"/>
      <w:numFmt w:val="bullet"/>
      <w:lvlText w:val="•"/>
      <w:lvlJc w:val="left"/>
      <w:pPr>
        <w:tabs>
          <w:tab w:val="num" w:pos="4320"/>
        </w:tabs>
        <w:ind w:left="4320" w:hanging="360"/>
      </w:pPr>
      <w:rPr>
        <w:rFonts w:ascii="Arial" w:hAnsi="Arial" w:hint="default"/>
      </w:rPr>
    </w:lvl>
    <w:lvl w:ilvl="6" w:tplc="F12CADCC" w:tentative="1">
      <w:start w:val="1"/>
      <w:numFmt w:val="bullet"/>
      <w:lvlText w:val="•"/>
      <w:lvlJc w:val="left"/>
      <w:pPr>
        <w:tabs>
          <w:tab w:val="num" w:pos="5040"/>
        </w:tabs>
        <w:ind w:left="5040" w:hanging="360"/>
      </w:pPr>
      <w:rPr>
        <w:rFonts w:ascii="Arial" w:hAnsi="Arial" w:hint="default"/>
      </w:rPr>
    </w:lvl>
    <w:lvl w:ilvl="7" w:tplc="0D889884" w:tentative="1">
      <w:start w:val="1"/>
      <w:numFmt w:val="bullet"/>
      <w:lvlText w:val="•"/>
      <w:lvlJc w:val="left"/>
      <w:pPr>
        <w:tabs>
          <w:tab w:val="num" w:pos="5760"/>
        </w:tabs>
        <w:ind w:left="5760" w:hanging="360"/>
      </w:pPr>
      <w:rPr>
        <w:rFonts w:ascii="Arial" w:hAnsi="Arial" w:hint="default"/>
      </w:rPr>
    </w:lvl>
    <w:lvl w:ilvl="8" w:tplc="87FAFCAA"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FAD3D5B"/>
    <w:multiLevelType w:val="hybridMultilevel"/>
    <w:tmpl w:val="F33E124E"/>
    <w:lvl w:ilvl="0" w:tplc="AE80F14A">
      <w:start w:val="1"/>
      <w:numFmt w:val="bullet"/>
      <w:lvlText w:val=""/>
      <w:lvlJc w:val="left"/>
      <w:pPr>
        <w:tabs>
          <w:tab w:val="num" w:pos="4320"/>
        </w:tabs>
        <w:ind w:left="4320" w:hanging="360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FCD1436"/>
    <w:multiLevelType w:val="hybridMultilevel"/>
    <w:tmpl w:val="3BCEB988"/>
    <w:lvl w:ilvl="0" w:tplc="7022683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15:restartNumberingAfterBreak="0">
    <w:nsid w:val="607F33E8"/>
    <w:multiLevelType w:val="hybridMultilevel"/>
    <w:tmpl w:val="AF62CDF4"/>
    <w:lvl w:ilvl="0" w:tplc="A12EF79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15:restartNumberingAfterBreak="0">
    <w:nsid w:val="60EF7197"/>
    <w:multiLevelType w:val="hybridMultilevel"/>
    <w:tmpl w:val="0AE09A3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15:restartNumberingAfterBreak="0">
    <w:nsid w:val="62E41F26"/>
    <w:multiLevelType w:val="hybridMultilevel"/>
    <w:tmpl w:val="786E7D88"/>
    <w:lvl w:ilvl="0" w:tplc="04210001">
      <w:start w:val="1"/>
      <w:numFmt w:val="bullet"/>
      <w:lvlText w:val=""/>
      <w:lvlJc w:val="left"/>
      <w:pPr>
        <w:ind w:left="1080" w:hanging="360"/>
      </w:pPr>
      <w:rPr>
        <w:rFonts w:ascii="Symbol" w:hAnsi="Symbol"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32" w15:restartNumberingAfterBreak="0">
    <w:nsid w:val="63A04BB7"/>
    <w:multiLevelType w:val="hybridMultilevel"/>
    <w:tmpl w:val="474A71D2"/>
    <w:lvl w:ilvl="0" w:tplc="BEF8D530">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3" w15:restartNumberingAfterBreak="0">
    <w:nsid w:val="65634E3D"/>
    <w:multiLevelType w:val="hybridMultilevel"/>
    <w:tmpl w:val="9D821302"/>
    <w:lvl w:ilvl="0" w:tplc="4D32DB96">
      <w:start w:val="5"/>
      <w:numFmt w:val="bullet"/>
      <w:lvlText w:val="•"/>
      <w:lvlJc w:val="left"/>
      <w:pPr>
        <w:ind w:left="720" w:hanging="360"/>
      </w:pPr>
      <w:rPr>
        <w:rFonts w:ascii="Arial" w:eastAsia="Times New Roman" w:hAnsi="Arial" w:cs="Aria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4" w15:restartNumberingAfterBreak="0">
    <w:nsid w:val="6BA7302D"/>
    <w:multiLevelType w:val="multilevel"/>
    <w:tmpl w:val="F8F2ED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E5468D5"/>
    <w:multiLevelType w:val="hybridMultilevel"/>
    <w:tmpl w:val="27763B5A"/>
    <w:lvl w:ilvl="0" w:tplc="AE80F14A">
      <w:start w:val="1"/>
      <w:numFmt w:val="bullet"/>
      <w:lvlText w:val=""/>
      <w:lvlJc w:val="left"/>
      <w:pPr>
        <w:tabs>
          <w:tab w:val="num" w:pos="3960"/>
        </w:tabs>
        <w:ind w:left="3960" w:hanging="360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075793E"/>
    <w:multiLevelType w:val="hybridMultilevel"/>
    <w:tmpl w:val="2E3E6F1A"/>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7" w15:restartNumberingAfterBreak="0">
    <w:nsid w:val="71C564A7"/>
    <w:multiLevelType w:val="hybridMultilevel"/>
    <w:tmpl w:val="66761CF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8" w15:restartNumberingAfterBreak="0">
    <w:nsid w:val="73B231F9"/>
    <w:multiLevelType w:val="hybridMultilevel"/>
    <w:tmpl w:val="D780009A"/>
    <w:lvl w:ilvl="0" w:tplc="4D32DB96">
      <w:start w:val="5"/>
      <w:numFmt w:val="bullet"/>
      <w:lvlText w:val="•"/>
      <w:lvlJc w:val="left"/>
      <w:pPr>
        <w:ind w:left="720" w:hanging="360"/>
      </w:pPr>
      <w:rPr>
        <w:rFonts w:ascii="Arial" w:eastAsia="Times New Roman" w:hAnsi="Arial" w:cs="Arial" w:hint="default"/>
      </w:rPr>
    </w:lvl>
    <w:lvl w:ilvl="1" w:tplc="04210003">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9" w15:restartNumberingAfterBreak="0">
    <w:nsid w:val="76961BD2"/>
    <w:multiLevelType w:val="hybridMultilevel"/>
    <w:tmpl w:val="1C7E75BE"/>
    <w:lvl w:ilvl="0" w:tplc="4D32DB96">
      <w:start w:val="5"/>
      <w:numFmt w:val="bullet"/>
      <w:lvlText w:val="•"/>
      <w:lvlJc w:val="left"/>
      <w:pPr>
        <w:ind w:left="720" w:hanging="360"/>
      </w:pPr>
      <w:rPr>
        <w:rFonts w:ascii="Arial" w:eastAsia="Times New Roman" w:hAnsi="Arial" w:cs="Aria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0" w15:restartNumberingAfterBreak="0">
    <w:nsid w:val="7A142016"/>
    <w:multiLevelType w:val="hybridMultilevel"/>
    <w:tmpl w:val="6B98340E"/>
    <w:lvl w:ilvl="0" w:tplc="4D32DB96">
      <w:start w:val="5"/>
      <w:numFmt w:val="bullet"/>
      <w:lvlText w:val="•"/>
      <w:lvlJc w:val="left"/>
      <w:pPr>
        <w:ind w:left="720" w:hanging="360"/>
      </w:pPr>
      <w:rPr>
        <w:rFonts w:ascii="Arial" w:eastAsia="Times New Roman" w:hAnsi="Arial" w:cs="Aria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1" w15:restartNumberingAfterBreak="0">
    <w:nsid w:val="7ABE2FE1"/>
    <w:multiLevelType w:val="multilevel"/>
    <w:tmpl w:val="121AE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E6379CC"/>
    <w:multiLevelType w:val="hybridMultilevel"/>
    <w:tmpl w:val="83B67FF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15:restartNumberingAfterBreak="0">
    <w:nsid w:val="7F3E540E"/>
    <w:multiLevelType w:val="hybridMultilevel"/>
    <w:tmpl w:val="D57A69CA"/>
    <w:lvl w:ilvl="0" w:tplc="4D32DB96">
      <w:start w:val="5"/>
      <w:numFmt w:val="bullet"/>
      <w:lvlText w:val="•"/>
      <w:lvlJc w:val="left"/>
      <w:pPr>
        <w:ind w:left="720" w:hanging="360"/>
      </w:pPr>
      <w:rPr>
        <w:rFonts w:ascii="Arial" w:eastAsia="Times New Roman" w:hAnsi="Arial" w:cs="Aria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30"/>
  </w:num>
  <w:num w:numId="2">
    <w:abstractNumId w:val="26"/>
  </w:num>
  <w:num w:numId="3">
    <w:abstractNumId w:val="31"/>
  </w:num>
  <w:num w:numId="4">
    <w:abstractNumId w:val="17"/>
  </w:num>
  <w:num w:numId="5">
    <w:abstractNumId w:val="37"/>
  </w:num>
  <w:num w:numId="6">
    <w:abstractNumId w:val="12"/>
  </w:num>
  <w:num w:numId="7">
    <w:abstractNumId w:val="39"/>
  </w:num>
  <w:num w:numId="8">
    <w:abstractNumId w:val="41"/>
  </w:num>
  <w:num w:numId="9">
    <w:abstractNumId w:val="23"/>
  </w:num>
  <w:num w:numId="10">
    <w:abstractNumId w:val="8"/>
  </w:num>
  <w:num w:numId="11">
    <w:abstractNumId w:val="2"/>
  </w:num>
  <w:num w:numId="12">
    <w:abstractNumId w:val="9"/>
  </w:num>
  <w:num w:numId="13">
    <w:abstractNumId w:val="40"/>
  </w:num>
  <w:num w:numId="14">
    <w:abstractNumId w:val="10"/>
  </w:num>
  <w:num w:numId="15">
    <w:abstractNumId w:val="28"/>
  </w:num>
  <w:num w:numId="16">
    <w:abstractNumId w:val="29"/>
  </w:num>
  <w:num w:numId="17">
    <w:abstractNumId w:val="3"/>
  </w:num>
  <w:num w:numId="18">
    <w:abstractNumId w:val="14"/>
  </w:num>
  <w:num w:numId="19">
    <w:abstractNumId w:val="25"/>
  </w:num>
  <w:num w:numId="20">
    <w:abstractNumId w:val="33"/>
  </w:num>
  <w:num w:numId="21">
    <w:abstractNumId w:val="19"/>
  </w:num>
  <w:num w:numId="22">
    <w:abstractNumId w:val="38"/>
  </w:num>
  <w:num w:numId="23">
    <w:abstractNumId w:val="13"/>
  </w:num>
  <w:num w:numId="24">
    <w:abstractNumId w:val="18"/>
  </w:num>
  <w:num w:numId="25">
    <w:abstractNumId w:val="5"/>
  </w:num>
  <w:num w:numId="26">
    <w:abstractNumId w:val="43"/>
  </w:num>
  <w:num w:numId="27">
    <w:abstractNumId w:val="22"/>
  </w:num>
  <w:num w:numId="28">
    <w:abstractNumId w:val="21"/>
  </w:num>
  <w:num w:numId="29">
    <w:abstractNumId w:val="11"/>
  </w:num>
  <w:num w:numId="30">
    <w:abstractNumId w:val="15"/>
  </w:num>
  <w:num w:numId="31">
    <w:abstractNumId w:val="16"/>
  </w:num>
  <w:num w:numId="32">
    <w:abstractNumId w:val="42"/>
  </w:num>
  <w:num w:numId="33">
    <w:abstractNumId w:val="7"/>
  </w:num>
  <w:num w:numId="34">
    <w:abstractNumId w:val="34"/>
  </w:num>
  <w:num w:numId="35">
    <w:abstractNumId w:val="36"/>
  </w:num>
  <w:num w:numId="36">
    <w:abstractNumId w:val="4"/>
  </w:num>
  <w:num w:numId="37">
    <w:abstractNumId w:val="20"/>
  </w:num>
  <w:num w:numId="38">
    <w:abstractNumId w:val="32"/>
  </w:num>
  <w:num w:numId="39">
    <w:abstractNumId w:val="6"/>
  </w:num>
  <w:num w:numId="40">
    <w:abstractNumId w:val="24"/>
  </w:num>
  <w:num w:numId="41">
    <w:abstractNumId w:val="1"/>
  </w:num>
  <w:num w:numId="42">
    <w:abstractNumId w:val="35"/>
  </w:num>
  <w:num w:numId="43">
    <w:abstractNumId w:val="27"/>
  </w:num>
  <w:num w:numId="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C6E"/>
    <w:rsid w:val="000478AE"/>
    <w:rsid w:val="002A21ED"/>
    <w:rsid w:val="002E41A5"/>
    <w:rsid w:val="003570AE"/>
    <w:rsid w:val="0041393D"/>
    <w:rsid w:val="00536AD0"/>
    <w:rsid w:val="007F4D22"/>
    <w:rsid w:val="009144D5"/>
    <w:rsid w:val="00987C6E"/>
    <w:rsid w:val="00A31EED"/>
    <w:rsid w:val="00AD6276"/>
    <w:rsid w:val="00B71062"/>
    <w:rsid w:val="00CF4A36"/>
    <w:rsid w:val="00D268EE"/>
    <w:rsid w:val="00D87D4A"/>
  </w:rsids>
  <m:mathPr>
    <m:mathFont m:val="Cambria Math"/>
    <m:brkBin m:val="before"/>
    <m:brkBinSub m:val="--"/>
    <m:smallFrac m:val="0"/>
    <m:dispDef/>
    <m:lMargin m:val="0"/>
    <m:rMargin m:val="0"/>
    <m:defJc m:val="centerGroup"/>
    <m:wrapIndent m:val="1440"/>
    <m:intLim m:val="subSup"/>
    <m:naryLim m:val="undOvr"/>
  </m:mathPr>
  <w:themeFontLang w:val="id-ID"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9557E"/>
  <w15:chartTrackingRefBased/>
  <w15:docId w15:val="{A8DD7DF2-C7FF-4B56-91EE-E63B82939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d-ID" w:eastAsia="ja-JP"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87C6E"/>
    <w:pPr>
      <w:spacing w:after="0" w:line="240" w:lineRule="auto"/>
    </w:pPr>
    <w:rPr>
      <w:rFonts w:ascii="Times New Roman" w:eastAsia="Times New Roman" w:hAnsi="Times New Roman" w:cs="Times New Roman"/>
      <w:sz w:val="24"/>
      <w:szCs w:val="24"/>
      <w:lang w:val="en-US" w:eastAsia="en-US"/>
    </w:rPr>
  </w:style>
  <w:style w:type="paragraph" w:styleId="Heading3">
    <w:name w:val="heading 3"/>
    <w:basedOn w:val="Normal"/>
    <w:link w:val="Heading3Char"/>
    <w:uiPriority w:val="9"/>
    <w:qFormat/>
    <w:rsid w:val="00A31EED"/>
    <w:pPr>
      <w:spacing w:before="100" w:beforeAutospacing="1" w:after="100" w:afterAutospacing="1"/>
      <w:outlineLvl w:val="2"/>
    </w:pPr>
    <w:rPr>
      <w:b/>
      <w:bCs/>
      <w:sz w:val="27"/>
      <w:szCs w:val="27"/>
      <w:lang w:val="id-ID"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7C6E"/>
    <w:pPr>
      <w:ind w:left="720"/>
      <w:contextualSpacing/>
    </w:pPr>
  </w:style>
  <w:style w:type="character" w:styleId="Strong">
    <w:name w:val="Strong"/>
    <w:basedOn w:val="DefaultParagraphFont"/>
    <w:uiPriority w:val="22"/>
    <w:qFormat/>
    <w:rsid w:val="00A31EED"/>
    <w:rPr>
      <w:b/>
      <w:bCs/>
    </w:rPr>
  </w:style>
  <w:style w:type="character" w:customStyle="1" w:styleId="Heading3Char">
    <w:name w:val="Heading 3 Char"/>
    <w:basedOn w:val="DefaultParagraphFont"/>
    <w:link w:val="Heading3"/>
    <w:uiPriority w:val="9"/>
    <w:rsid w:val="00A31EED"/>
    <w:rPr>
      <w:rFonts w:ascii="Times New Roman" w:eastAsia="Times New Roman" w:hAnsi="Times New Roman" w:cs="Times New Roman"/>
      <w:b/>
      <w:bCs/>
      <w:sz w:val="27"/>
      <w:szCs w:val="27"/>
    </w:rPr>
  </w:style>
  <w:style w:type="character" w:customStyle="1" w:styleId="s1">
    <w:name w:val="s1"/>
    <w:basedOn w:val="DefaultParagraphFont"/>
    <w:rsid w:val="00A31EED"/>
  </w:style>
  <w:style w:type="paragraph" w:customStyle="1" w:styleId="p3">
    <w:name w:val="p3"/>
    <w:basedOn w:val="Normal"/>
    <w:rsid w:val="00A31EED"/>
    <w:pPr>
      <w:spacing w:before="100" w:beforeAutospacing="1" w:after="100" w:afterAutospacing="1"/>
    </w:pPr>
    <w:rPr>
      <w:lang w:val="id-ID" w:eastAsia="ja-JP"/>
    </w:rPr>
  </w:style>
  <w:style w:type="paragraph" w:styleId="NormalWeb">
    <w:name w:val="Normal (Web)"/>
    <w:basedOn w:val="Normal"/>
    <w:uiPriority w:val="99"/>
    <w:unhideWhenUsed/>
    <w:rsid w:val="002E41A5"/>
    <w:pPr>
      <w:spacing w:before="100" w:beforeAutospacing="1" w:after="100" w:afterAutospacing="1"/>
    </w:pPr>
    <w:rPr>
      <w:lang w:val="id-ID" w:eastAsia="ja-JP"/>
    </w:rPr>
  </w:style>
  <w:style w:type="character" w:styleId="Hyperlink">
    <w:name w:val="Hyperlink"/>
    <w:basedOn w:val="DefaultParagraphFont"/>
    <w:uiPriority w:val="99"/>
    <w:unhideWhenUsed/>
    <w:rsid w:val="00B71062"/>
    <w:rPr>
      <w:color w:val="0563C1" w:themeColor="hyperlink"/>
      <w:u w:val="single"/>
    </w:rPr>
  </w:style>
  <w:style w:type="character" w:styleId="UnresolvedMention">
    <w:name w:val="Unresolved Mention"/>
    <w:basedOn w:val="DefaultParagraphFont"/>
    <w:uiPriority w:val="99"/>
    <w:semiHidden/>
    <w:unhideWhenUsed/>
    <w:rsid w:val="00B71062"/>
    <w:rPr>
      <w:color w:val="605E5C"/>
      <w:shd w:val="clear" w:color="auto" w:fill="E1DFDD"/>
    </w:rPr>
  </w:style>
  <w:style w:type="paragraph" w:customStyle="1" w:styleId="Default">
    <w:name w:val="Default"/>
    <w:rsid w:val="009144D5"/>
    <w:pPr>
      <w:autoSpaceDE w:val="0"/>
      <w:autoSpaceDN w:val="0"/>
      <w:adjustRightInd w:val="0"/>
      <w:spacing w:after="0" w:line="240" w:lineRule="auto"/>
    </w:pPr>
    <w:rPr>
      <w:rFonts w:ascii="Georgia" w:hAnsi="Georgia" w:cs="Georgia"/>
      <w:color w:val="000000"/>
      <w:sz w:val="24"/>
      <w:szCs w:val="24"/>
    </w:rPr>
  </w:style>
  <w:style w:type="table" w:styleId="TableGrid">
    <w:name w:val="Table Grid"/>
    <w:basedOn w:val="TableNormal"/>
    <w:uiPriority w:val="39"/>
    <w:rsid w:val="004139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8452558">
      <w:bodyDiv w:val="1"/>
      <w:marLeft w:val="0"/>
      <w:marRight w:val="0"/>
      <w:marTop w:val="0"/>
      <w:marBottom w:val="0"/>
      <w:divBdr>
        <w:top w:val="none" w:sz="0" w:space="0" w:color="auto"/>
        <w:left w:val="none" w:sz="0" w:space="0" w:color="auto"/>
        <w:bottom w:val="none" w:sz="0" w:space="0" w:color="auto"/>
        <w:right w:val="none" w:sz="0" w:space="0" w:color="auto"/>
      </w:divBdr>
    </w:div>
    <w:div w:id="379479291">
      <w:bodyDiv w:val="1"/>
      <w:marLeft w:val="0"/>
      <w:marRight w:val="0"/>
      <w:marTop w:val="0"/>
      <w:marBottom w:val="0"/>
      <w:divBdr>
        <w:top w:val="none" w:sz="0" w:space="0" w:color="auto"/>
        <w:left w:val="none" w:sz="0" w:space="0" w:color="auto"/>
        <w:bottom w:val="none" w:sz="0" w:space="0" w:color="auto"/>
        <w:right w:val="none" w:sz="0" w:space="0" w:color="auto"/>
      </w:divBdr>
    </w:div>
    <w:div w:id="846671094">
      <w:bodyDiv w:val="1"/>
      <w:marLeft w:val="0"/>
      <w:marRight w:val="0"/>
      <w:marTop w:val="0"/>
      <w:marBottom w:val="0"/>
      <w:divBdr>
        <w:top w:val="none" w:sz="0" w:space="0" w:color="auto"/>
        <w:left w:val="none" w:sz="0" w:space="0" w:color="auto"/>
        <w:bottom w:val="none" w:sz="0" w:space="0" w:color="auto"/>
        <w:right w:val="none" w:sz="0" w:space="0" w:color="auto"/>
      </w:divBdr>
    </w:div>
    <w:div w:id="1012030571">
      <w:bodyDiv w:val="1"/>
      <w:marLeft w:val="0"/>
      <w:marRight w:val="0"/>
      <w:marTop w:val="0"/>
      <w:marBottom w:val="0"/>
      <w:divBdr>
        <w:top w:val="none" w:sz="0" w:space="0" w:color="auto"/>
        <w:left w:val="none" w:sz="0" w:space="0" w:color="auto"/>
        <w:bottom w:val="none" w:sz="0" w:space="0" w:color="auto"/>
        <w:right w:val="none" w:sz="0" w:space="0" w:color="auto"/>
      </w:divBdr>
      <w:divsChild>
        <w:div w:id="1941714890">
          <w:marLeft w:val="547"/>
          <w:marRight w:val="0"/>
          <w:marTop w:val="134"/>
          <w:marBottom w:val="0"/>
          <w:divBdr>
            <w:top w:val="none" w:sz="0" w:space="0" w:color="auto"/>
            <w:left w:val="none" w:sz="0" w:space="0" w:color="auto"/>
            <w:bottom w:val="none" w:sz="0" w:space="0" w:color="auto"/>
            <w:right w:val="none" w:sz="0" w:space="0" w:color="auto"/>
          </w:divBdr>
        </w:div>
        <w:div w:id="739256900">
          <w:marLeft w:val="547"/>
          <w:marRight w:val="0"/>
          <w:marTop w:val="134"/>
          <w:marBottom w:val="0"/>
          <w:divBdr>
            <w:top w:val="none" w:sz="0" w:space="0" w:color="auto"/>
            <w:left w:val="none" w:sz="0" w:space="0" w:color="auto"/>
            <w:bottom w:val="none" w:sz="0" w:space="0" w:color="auto"/>
            <w:right w:val="none" w:sz="0" w:space="0" w:color="auto"/>
          </w:divBdr>
        </w:div>
        <w:div w:id="1358388476">
          <w:marLeft w:val="547"/>
          <w:marRight w:val="0"/>
          <w:marTop w:val="134"/>
          <w:marBottom w:val="0"/>
          <w:divBdr>
            <w:top w:val="none" w:sz="0" w:space="0" w:color="auto"/>
            <w:left w:val="none" w:sz="0" w:space="0" w:color="auto"/>
            <w:bottom w:val="none" w:sz="0" w:space="0" w:color="auto"/>
            <w:right w:val="none" w:sz="0" w:space="0" w:color="auto"/>
          </w:divBdr>
        </w:div>
        <w:div w:id="1431268434">
          <w:marLeft w:val="547"/>
          <w:marRight w:val="0"/>
          <w:marTop w:val="134"/>
          <w:marBottom w:val="0"/>
          <w:divBdr>
            <w:top w:val="none" w:sz="0" w:space="0" w:color="auto"/>
            <w:left w:val="none" w:sz="0" w:space="0" w:color="auto"/>
            <w:bottom w:val="none" w:sz="0" w:space="0" w:color="auto"/>
            <w:right w:val="none" w:sz="0" w:space="0" w:color="auto"/>
          </w:divBdr>
        </w:div>
      </w:divsChild>
    </w:div>
    <w:div w:id="1802840265">
      <w:bodyDiv w:val="1"/>
      <w:marLeft w:val="0"/>
      <w:marRight w:val="0"/>
      <w:marTop w:val="0"/>
      <w:marBottom w:val="0"/>
      <w:divBdr>
        <w:top w:val="none" w:sz="0" w:space="0" w:color="auto"/>
        <w:left w:val="none" w:sz="0" w:space="0" w:color="auto"/>
        <w:bottom w:val="none" w:sz="0" w:space="0" w:color="auto"/>
        <w:right w:val="none" w:sz="0" w:space="0" w:color="auto"/>
      </w:divBdr>
    </w:div>
    <w:div w:id="1815563154">
      <w:bodyDiv w:val="1"/>
      <w:marLeft w:val="0"/>
      <w:marRight w:val="0"/>
      <w:marTop w:val="0"/>
      <w:marBottom w:val="0"/>
      <w:divBdr>
        <w:top w:val="none" w:sz="0" w:space="0" w:color="auto"/>
        <w:left w:val="none" w:sz="0" w:space="0" w:color="auto"/>
        <w:bottom w:val="none" w:sz="0" w:space="0" w:color="auto"/>
        <w:right w:val="none" w:sz="0" w:space="0" w:color="auto"/>
      </w:divBdr>
      <w:divsChild>
        <w:div w:id="635531551">
          <w:marLeft w:val="0"/>
          <w:marRight w:val="0"/>
          <w:marTop w:val="0"/>
          <w:marBottom w:val="0"/>
          <w:divBdr>
            <w:top w:val="none" w:sz="0" w:space="0" w:color="auto"/>
            <w:left w:val="none" w:sz="0" w:space="0" w:color="auto"/>
            <w:bottom w:val="none" w:sz="0" w:space="0" w:color="auto"/>
            <w:right w:val="none" w:sz="0" w:space="0" w:color="auto"/>
          </w:divBdr>
        </w:div>
      </w:divsChild>
    </w:div>
    <w:div w:id="1894344495">
      <w:bodyDiv w:val="1"/>
      <w:marLeft w:val="0"/>
      <w:marRight w:val="0"/>
      <w:marTop w:val="0"/>
      <w:marBottom w:val="0"/>
      <w:divBdr>
        <w:top w:val="none" w:sz="0" w:space="0" w:color="auto"/>
        <w:left w:val="none" w:sz="0" w:space="0" w:color="auto"/>
        <w:bottom w:val="none" w:sz="0" w:space="0" w:color="auto"/>
        <w:right w:val="none" w:sz="0" w:space="0" w:color="auto"/>
      </w:divBdr>
      <w:divsChild>
        <w:div w:id="1654020605">
          <w:marLeft w:val="0"/>
          <w:marRight w:val="0"/>
          <w:marTop w:val="0"/>
          <w:marBottom w:val="0"/>
          <w:divBdr>
            <w:top w:val="none" w:sz="0" w:space="0" w:color="auto"/>
            <w:left w:val="none" w:sz="0" w:space="0" w:color="auto"/>
            <w:bottom w:val="none" w:sz="0" w:space="0" w:color="auto"/>
            <w:right w:val="none" w:sz="0" w:space="0" w:color="auto"/>
          </w:divBdr>
        </w:div>
      </w:divsChild>
    </w:div>
    <w:div w:id="1898540858">
      <w:bodyDiv w:val="1"/>
      <w:marLeft w:val="0"/>
      <w:marRight w:val="0"/>
      <w:marTop w:val="0"/>
      <w:marBottom w:val="0"/>
      <w:divBdr>
        <w:top w:val="none" w:sz="0" w:space="0" w:color="auto"/>
        <w:left w:val="none" w:sz="0" w:space="0" w:color="auto"/>
        <w:bottom w:val="none" w:sz="0" w:space="0" w:color="auto"/>
        <w:right w:val="none" w:sz="0" w:space="0" w:color="auto"/>
      </w:divBdr>
    </w:div>
    <w:div w:id="2135323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urses.lumenlearning.com/vccs-enf102-17fa/chapter/text-previewing/" TargetMode="External"/><Relationship Id="rId3" Type="http://schemas.openxmlformats.org/officeDocument/2006/relationships/settings" Target="settings.xml"/><Relationship Id="rId7" Type="http://schemas.openxmlformats.org/officeDocument/2006/relationships/hyperlink" Target="file:///C:/Users/Bahrul/Downloads/ccbd8ca962b80445df1f7f38c57759f0-original%20(1).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hanahanonliteracy.com/2012/03/part-2-practical-guidance-on-pre.html"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advice.writing.utoronto.ca/researching/preview/" TargetMode="External"/><Relationship Id="rId4" Type="http://schemas.openxmlformats.org/officeDocument/2006/relationships/webSettings" Target="webSettings.xml"/><Relationship Id="rId9" Type="http://schemas.openxmlformats.org/officeDocument/2006/relationships/hyperlink" Target="https://www.speedreadingtechniques.org/previewing-metho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475</TotalTime>
  <Pages>17</Pages>
  <Words>6066</Words>
  <Characters>34577</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Bahrul</dc:creator>
  <cp:keywords/>
  <dc:description/>
  <cp:lastModifiedBy>Bahrul</cp:lastModifiedBy>
  <cp:revision>4</cp:revision>
  <dcterms:created xsi:type="dcterms:W3CDTF">2018-10-21T01:07:00Z</dcterms:created>
  <dcterms:modified xsi:type="dcterms:W3CDTF">2018-10-21T13:01:00Z</dcterms:modified>
</cp:coreProperties>
</file>