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F87E3" w14:textId="18FA1FEB" w:rsidR="00E51AFA" w:rsidRPr="0067565E" w:rsidRDefault="000F2987" w:rsidP="00E51AFA">
      <w:pPr>
        <w:jc w:val="center"/>
        <w:rPr>
          <w:rFonts w:ascii="Abadi" w:hAnsi="Abadi"/>
          <w:b/>
          <w:sz w:val="44"/>
          <w:szCs w:val="44"/>
        </w:rPr>
      </w:pPr>
      <w:r>
        <w:rPr>
          <w:rFonts w:ascii="Abadi" w:hAnsi="Abadi"/>
          <w:noProof/>
        </w:rPr>
        <w:pict w14:anchorId="41C40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escription: http://t0.gstatic.com/images?q=tbn:ANd9GcTjkAxAR7ktIMzff5Up9ufgWqZqvywg6SP70gBQjmu5aVJL9JRlyeJT7C9tPw" style="width:135.4pt;height:136.95pt;visibility:visible;mso-wrap-style:square">
            <v:imagedata r:id="rId7" o:title="ANd9GcTjkAxAR7ktIMzff5Up9ufgWqZqvywg6SP70gBQjmu5aVJL9JRlyeJT7C9tPw"/>
          </v:shape>
        </w:pict>
      </w:r>
    </w:p>
    <w:p w14:paraId="2E4D0A20" w14:textId="77777777" w:rsidR="00E51AFA" w:rsidRPr="0067565E" w:rsidRDefault="00E51AFA" w:rsidP="00E51AFA">
      <w:pPr>
        <w:jc w:val="center"/>
        <w:rPr>
          <w:rFonts w:ascii="Abadi" w:hAnsi="Abadi"/>
          <w:b/>
          <w:sz w:val="44"/>
          <w:szCs w:val="44"/>
        </w:rPr>
      </w:pPr>
    </w:p>
    <w:p w14:paraId="5C8A2E5D" w14:textId="7A67FB6C" w:rsidR="00E51AFA" w:rsidRPr="0067565E" w:rsidRDefault="00E51AFA" w:rsidP="00E51AFA">
      <w:pPr>
        <w:jc w:val="center"/>
        <w:rPr>
          <w:rFonts w:ascii="Abadi" w:hAnsi="Abadi"/>
          <w:b/>
          <w:sz w:val="44"/>
          <w:szCs w:val="44"/>
        </w:rPr>
      </w:pPr>
      <w:r w:rsidRPr="0067565E">
        <w:rPr>
          <w:rFonts w:ascii="Abadi" w:hAnsi="Abadi"/>
          <w:b/>
          <w:sz w:val="44"/>
          <w:szCs w:val="44"/>
        </w:rPr>
        <w:t xml:space="preserve">Modul </w:t>
      </w:r>
      <w:r w:rsidR="000E594D">
        <w:rPr>
          <w:rFonts w:ascii="Abadi" w:hAnsi="Abadi"/>
          <w:b/>
          <w:sz w:val="44"/>
          <w:szCs w:val="44"/>
        </w:rPr>
        <w:t>9</w:t>
      </w:r>
      <w:bookmarkStart w:id="0" w:name="_GoBack"/>
      <w:bookmarkEnd w:id="0"/>
    </w:p>
    <w:p w14:paraId="3C217D3A" w14:textId="77777777" w:rsidR="00E51AFA" w:rsidRPr="0067565E" w:rsidRDefault="00E51AFA" w:rsidP="00E51AFA">
      <w:pPr>
        <w:pStyle w:val="Title"/>
        <w:rPr>
          <w:rFonts w:ascii="Abadi" w:hAnsi="Abadi"/>
          <w:b/>
          <w:noProof/>
          <w:szCs w:val="36"/>
        </w:rPr>
      </w:pPr>
    </w:p>
    <w:p w14:paraId="6BCDF2EF" w14:textId="77777777" w:rsidR="00E51AFA" w:rsidRPr="0067565E" w:rsidRDefault="00E51AFA" w:rsidP="00E51AFA">
      <w:pPr>
        <w:pStyle w:val="Title"/>
        <w:rPr>
          <w:rFonts w:ascii="Abadi" w:hAnsi="Abadi"/>
          <w:b/>
          <w:noProof/>
          <w:szCs w:val="36"/>
        </w:rPr>
      </w:pPr>
      <w:r w:rsidRPr="0067565E">
        <w:rPr>
          <w:rFonts w:ascii="Abadi" w:hAnsi="Abadi"/>
          <w:b/>
          <w:noProof/>
          <w:szCs w:val="36"/>
        </w:rPr>
        <w:t xml:space="preserve">Matakuliah: </w:t>
      </w:r>
    </w:p>
    <w:p w14:paraId="56EDA4FF" w14:textId="77777777" w:rsidR="00E51AFA" w:rsidRPr="0067565E" w:rsidRDefault="00E51AFA" w:rsidP="00E51AFA">
      <w:pPr>
        <w:pStyle w:val="Title"/>
        <w:rPr>
          <w:rFonts w:ascii="Abadi" w:hAnsi="Abadi"/>
          <w:noProof/>
        </w:rPr>
      </w:pPr>
    </w:p>
    <w:p w14:paraId="75DFB34F" w14:textId="77777777" w:rsidR="00E51AFA" w:rsidRPr="0067565E" w:rsidRDefault="00E51AFA" w:rsidP="00E51AFA">
      <w:pPr>
        <w:pStyle w:val="Title"/>
        <w:rPr>
          <w:rFonts w:ascii="Abadi" w:hAnsi="Abadi"/>
          <w:b/>
          <w:noProof/>
          <w:sz w:val="48"/>
          <w:szCs w:val="48"/>
        </w:rPr>
      </w:pPr>
      <w:r w:rsidRPr="0067565E">
        <w:rPr>
          <w:rFonts w:ascii="Abadi" w:hAnsi="Abadi"/>
          <w:b/>
          <w:noProof/>
          <w:sz w:val="48"/>
          <w:szCs w:val="48"/>
        </w:rPr>
        <w:t>MCJ301 Penulisan Advertorial</w:t>
      </w:r>
    </w:p>
    <w:p w14:paraId="21EED463" w14:textId="77777777" w:rsidR="00E51AFA" w:rsidRPr="0067565E" w:rsidRDefault="00E51AFA" w:rsidP="00E51AFA">
      <w:pPr>
        <w:pStyle w:val="Title"/>
        <w:rPr>
          <w:rFonts w:ascii="Abadi" w:hAnsi="Abadi"/>
          <w:b/>
          <w:noProof/>
          <w:sz w:val="48"/>
          <w:szCs w:val="48"/>
        </w:rPr>
      </w:pPr>
    </w:p>
    <w:p w14:paraId="434C146D" w14:textId="77777777" w:rsidR="000F2987" w:rsidRDefault="00E51AFA" w:rsidP="00E51AFA">
      <w:pPr>
        <w:pStyle w:val="Title"/>
        <w:rPr>
          <w:rFonts w:ascii="Abadi" w:hAnsi="Abadi"/>
          <w:b/>
          <w:noProof/>
          <w:sz w:val="44"/>
          <w:szCs w:val="44"/>
        </w:rPr>
      </w:pPr>
      <w:r w:rsidRPr="0067565E">
        <w:rPr>
          <w:rFonts w:ascii="Abadi" w:hAnsi="Abadi"/>
          <w:b/>
          <w:noProof/>
          <w:sz w:val="48"/>
          <w:szCs w:val="48"/>
        </w:rPr>
        <w:t>“</w:t>
      </w:r>
      <w:r w:rsidRPr="00E51AFA">
        <w:rPr>
          <w:rFonts w:ascii="Abadi" w:hAnsi="Abadi"/>
          <w:b/>
          <w:noProof/>
          <w:sz w:val="44"/>
          <w:szCs w:val="44"/>
        </w:rPr>
        <w:t xml:space="preserve">Praktek Menulis </w:t>
      </w:r>
      <w:r>
        <w:rPr>
          <w:rFonts w:ascii="Abadi" w:hAnsi="Abadi"/>
          <w:b/>
          <w:noProof/>
          <w:sz w:val="44"/>
          <w:szCs w:val="44"/>
        </w:rPr>
        <w:t>Advertorial</w:t>
      </w:r>
      <w:r w:rsidR="000F2987">
        <w:rPr>
          <w:rFonts w:ascii="Abadi" w:hAnsi="Abadi"/>
          <w:b/>
          <w:noProof/>
          <w:sz w:val="44"/>
          <w:szCs w:val="44"/>
        </w:rPr>
        <w:t xml:space="preserve"> dalam bentuk </w:t>
      </w:r>
    </w:p>
    <w:p w14:paraId="6256A903" w14:textId="1F2AAD6E" w:rsidR="00E51AFA" w:rsidRPr="0067565E" w:rsidRDefault="000F2987" w:rsidP="00E51AFA">
      <w:pPr>
        <w:pStyle w:val="Title"/>
        <w:rPr>
          <w:rFonts w:ascii="Abadi" w:hAnsi="Abadi"/>
          <w:b/>
          <w:noProof/>
          <w:sz w:val="48"/>
          <w:szCs w:val="48"/>
        </w:rPr>
      </w:pPr>
      <w:r>
        <w:rPr>
          <w:rFonts w:ascii="Abadi" w:hAnsi="Abadi"/>
          <w:b/>
          <w:noProof/>
          <w:sz w:val="44"/>
          <w:szCs w:val="44"/>
        </w:rPr>
        <w:t>Berita tentang Kegiatan</w:t>
      </w:r>
      <w:r w:rsidR="00E51AFA" w:rsidRPr="00E51AFA">
        <w:rPr>
          <w:rFonts w:ascii="Abadi" w:hAnsi="Abadi"/>
          <w:b/>
          <w:noProof/>
          <w:sz w:val="44"/>
          <w:szCs w:val="44"/>
        </w:rPr>
        <w:t>”</w:t>
      </w:r>
    </w:p>
    <w:p w14:paraId="319ECA22" w14:textId="77777777" w:rsidR="00E51AFA" w:rsidRPr="0067565E" w:rsidRDefault="00E51AFA" w:rsidP="00E51AFA">
      <w:pPr>
        <w:pStyle w:val="Title"/>
        <w:rPr>
          <w:rFonts w:ascii="Abadi" w:hAnsi="Abadi"/>
          <w:b/>
          <w:noProof/>
          <w:sz w:val="40"/>
          <w:szCs w:val="40"/>
        </w:rPr>
      </w:pPr>
    </w:p>
    <w:p w14:paraId="33BD3F5D" w14:textId="77777777" w:rsidR="00E51AFA" w:rsidRPr="0067565E" w:rsidRDefault="00E51AFA" w:rsidP="00E51AFA">
      <w:pPr>
        <w:pStyle w:val="Title"/>
        <w:rPr>
          <w:rFonts w:ascii="Abadi" w:hAnsi="Abadi"/>
          <w:b/>
          <w:noProof/>
          <w:szCs w:val="36"/>
        </w:rPr>
      </w:pPr>
    </w:p>
    <w:p w14:paraId="7E34916C" w14:textId="77777777" w:rsidR="00E51AFA" w:rsidRPr="0067565E" w:rsidRDefault="00E51AFA" w:rsidP="00E51AFA">
      <w:pPr>
        <w:pStyle w:val="Title"/>
        <w:rPr>
          <w:rFonts w:ascii="Abadi" w:hAnsi="Abadi"/>
          <w:b/>
          <w:noProof/>
          <w:szCs w:val="36"/>
        </w:rPr>
      </w:pPr>
      <w:r w:rsidRPr="0067565E">
        <w:rPr>
          <w:rFonts w:ascii="Abadi" w:hAnsi="Abadi"/>
          <w:b/>
          <w:noProof/>
          <w:szCs w:val="36"/>
        </w:rPr>
        <w:t>Pengampu:</w:t>
      </w:r>
    </w:p>
    <w:p w14:paraId="5E2A1043" w14:textId="77777777" w:rsidR="00E51AFA" w:rsidRPr="0067565E" w:rsidRDefault="00E51AFA" w:rsidP="00E51AFA">
      <w:pPr>
        <w:pStyle w:val="Title"/>
        <w:rPr>
          <w:rFonts w:ascii="Abadi" w:hAnsi="Abadi"/>
          <w:b/>
          <w:noProof/>
          <w:sz w:val="40"/>
          <w:szCs w:val="40"/>
        </w:rPr>
      </w:pPr>
      <w:r w:rsidRPr="0067565E">
        <w:rPr>
          <w:rFonts w:ascii="Abadi" w:hAnsi="Abadi"/>
          <w:b/>
          <w:noProof/>
          <w:sz w:val="40"/>
          <w:szCs w:val="40"/>
        </w:rPr>
        <w:t>Abdurrahman Jemat</w:t>
      </w:r>
    </w:p>
    <w:p w14:paraId="0EBEC0FF" w14:textId="77777777" w:rsidR="00E51AFA" w:rsidRPr="0067565E" w:rsidRDefault="00E51AFA" w:rsidP="00E51AFA">
      <w:pPr>
        <w:pStyle w:val="Title"/>
        <w:rPr>
          <w:rFonts w:ascii="Abadi" w:hAnsi="Abadi"/>
          <w:b/>
          <w:noProof/>
          <w:sz w:val="40"/>
          <w:szCs w:val="40"/>
        </w:rPr>
      </w:pPr>
    </w:p>
    <w:p w14:paraId="46FEA445" w14:textId="77777777" w:rsidR="00E51AFA" w:rsidRPr="0067565E" w:rsidRDefault="00E51AFA" w:rsidP="00E51AFA">
      <w:pPr>
        <w:pStyle w:val="Title"/>
        <w:rPr>
          <w:rFonts w:ascii="Abadi" w:hAnsi="Abadi"/>
          <w:b/>
          <w:noProof/>
          <w:sz w:val="40"/>
          <w:szCs w:val="40"/>
        </w:rPr>
      </w:pPr>
      <w:r w:rsidRPr="0067565E">
        <w:rPr>
          <w:rFonts w:ascii="Abadi" w:hAnsi="Abadi"/>
          <w:b/>
          <w:noProof/>
          <w:sz w:val="40"/>
          <w:szCs w:val="40"/>
        </w:rPr>
        <w:t>5781</w:t>
      </w:r>
    </w:p>
    <w:p w14:paraId="31F0B64C" w14:textId="77777777" w:rsidR="00E51AFA" w:rsidRPr="0067565E" w:rsidRDefault="00E51AFA" w:rsidP="00E51AFA">
      <w:pPr>
        <w:pStyle w:val="Title"/>
        <w:rPr>
          <w:rFonts w:ascii="Abadi" w:hAnsi="Abadi"/>
          <w:b/>
          <w:noProof/>
          <w:sz w:val="40"/>
          <w:szCs w:val="40"/>
        </w:rPr>
      </w:pPr>
    </w:p>
    <w:p w14:paraId="7A8E432B" w14:textId="77777777" w:rsidR="00E51AFA" w:rsidRPr="0067565E" w:rsidRDefault="00E51AFA" w:rsidP="00E51AFA">
      <w:pPr>
        <w:pStyle w:val="Title"/>
        <w:rPr>
          <w:rFonts w:ascii="Abadi" w:hAnsi="Abadi"/>
          <w:b/>
          <w:noProof/>
          <w:sz w:val="40"/>
          <w:szCs w:val="40"/>
        </w:rPr>
      </w:pPr>
    </w:p>
    <w:p w14:paraId="3EB3C65A" w14:textId="77777777" w:rsidR="00E51AFA" w:rsidRPr="0067565E" w:rsidRDefault="00E51AFA" w:rsidP="00E51AFA">
      <w:pPr>
        <w:pStyle w:val="Title"/>
        <w:rPr>
          <w:rFonts w:ascii="Abadi" w:hAnsi="Abadi"/>
          <w:b/>
          <w:noProof/>
          <w:sz w:val="40"/>
          <w:szCs w:val="40"/>
        </w:rPr>
      </w:pPr>
      <w:r w:rsidRPr="0067565E">
        <w:rPr>
          <w:rFonts w:ascii="Abadi" w:hAnsi="Abadi"/>
          <w:b/>
          <w:noProof/>
          <w:sz w:val="40"/>
          <w:szCs w:val="40"/>
        </w:rPr>
        <w:t>Fakultas Ilmu Komunikasi</w:t>
      </w:r>
    </w:p>
    <w:p w14:paraId="11CD3CBF" w14:textId="77777777" w:rsidR="00E51AFA" w:rsidRPr="0067565E" w:rsidRDefault="00E51AFA" w:rsidP="00E51AFA">
      <w:pPr>
        <w:pStyle w:val="Title"/>
        <w:rPr>
          <w:rFonts w:ascii="Abadi" w:hAnsi="Abadi"/>
          <w:b/>
          <w:noProof/>
          <w:sz w:val="40"/>
          <w:szCs w:val="40"/>
        </w:rPr>
      </w:pPr>
      <w:r w:rsidRPr="0067565E">
        <w:rPr>
          <w:rFonts w:ascii="Abadi" w:hAnsi="Abadi"/>
          <w:b/>
          <w:noProof/>
          <w:sz w:val="40"/>
          <w:szCs w:val="40"/>
        </w:rPr>
        <w:t>Universitas Esa Unggul</w:t>
      </w:r>
    </w:p>
    <w:p w14:paraId="09A01AE5" w14:textId="77777777" w:rsidR="00E51AFA" w:rsidRPr="0067565E" w:rsidRDefault="00E51AFA" w:rsidP="00E51AFA">
      <w:pPr>
        <w:pStyle w:val="Title"/>
        <w:rPr>
          <w:rFonts w:ascii="Abadi" w:hAnsi="Abadi"/>
          <w:b/>
          <w:noProof/>
          <w:sz w:val="40"/>
          <w:szCs w:val="40"/>
        </w:rPr>
      </w:pPr>
      <w:r w:rsidRPr="0067565E">
        <w:rPr>
          <w:rFonts w:ascii="Abadi" w:hAnsi="Abadi"/>
          <w:b/>
          <w:noProof/>
          <w:sz w:val="40"/>
          <w:szCs w:val="40"/>
        </w:rPr>
        <w:t>2020</w:t>
      </w:r>
    </w:p>
    <w:p w14:paraId="5E347CCF" w14:textId="3CF08F32" w:rsidR="00E51AFA" w:rsidRPr="0067565E" w:rsidRDefault="00E51AFA" w:rsidP="00E51AFA">
      <w:pPr>
        <w:jc w:val="center"/>
        <w:rPr>
          <w:rFonts w:ascii="Abadi" w:hAnsi="Abadi"/>
          <w:b/>
          <w:bCs/>
          <w:sz w:val="48"/>
          <w:szCs w:val="48"/>
        </w:rPr>
      </w:pPr>
      <w:r>
        <w:rPr>
          <w:rFonts w:ascii="Abadi" w:hAnsi="Abadi"/>
          <w:b/>
          <w:bCs/>
          <w:sz w:val="48"/>
          <w:szCs w:val="48"/>
        </w:rPr>
        <w:lastRenderedPageBreak/>
        <w:t>Praktek Menulis Advertorial</w:t>
      </w:r>
      <w:r w:rsidR="000F2987">
        <w:rPr>
          <w:rFonts w:ascii="Abadi" w:hAnsi="Abadi"/>
          <w:b/>
          <w:bCs/>
          <w:sz w:val="48"/>
          <w:szCs w:val="48"/>
        </w:rPr>
        <w:t xml:space="preserve"> dalam bentuk</w:t>
      </w:r>
      <w:r w:rsidRPr="0067565E">
        <w:rPr>
          <w:rFonts w:ascii="Abadi" w:hAnsi="Abadi"/>
          <w:b/>
          <w:bCs/>
          <w:sz w:val="48"/>
          <w:szCs w:val="48"/>
        </w:rPr>
        <w:t xml:space="preserve"> Berita</w:t>
      </w:r>
      <w:r w:rsidR="000F2987">
        <w:rPr>
          <w:rFonts w:ascii="Abadi" w:hAnsi="Abadi"/>
          <w:b/>
          <w:bCs/>
          <w:sz w:val="48"/>
          <w:szCs w:val="48"/>
        </w:rPr>
        <w:t xml:space="preserve"> tentang Kegiatan</w:t>
      </w:r>
    </w:p>
    <w:p w14:paraId="1EA50531" w14:textId="77777777" w:rsidR="00E51AFA" w:rsidRDefault="00E51AFA" w:rsidP="00E51AFA">
      <w:pPr>
        <w:jc w:val="center"/>
        <w:rPr>
          <w:rFonts w:ascii="Abadi" w:hAnsi="Abadi"/>
          <w:sz w:val="32"/>
          <w:szCs w:val="32"/>
        </w:rPr>
      </w:pPr>
      <w:r w:rsidRPr="0067565E">
        <w:rPr>
          <w:rFonts w:ascii="Abadi" w:hAnsi="Abadi"/>
          <w:sz w:val="32"/>
          <w:szCs w:val="32"/>
        </w:rPr>
        <w:t>Oleh A. Rahman</w:t>
      </w:r>
    </w:p>
    <w:p w14:paraId="3BC4E32C" w14:textId="77777777" w:rsidR="00E51AFA" w:rsidRPr="0067565E" w:rsidRDefault="00E51AFA" w:rsidP="00E51AFA">
      <w:pPr>
        <w:jc w:val="center"/>
        <w:rPr>
          <w:rFonts w:ascii="Abadi" w:hAnsi="Abadi"/>
          <w:sz w:val="32"/>
          <w:szCs w:val="32"/>
        </w:rPr>
      </w:pPr>
    </w:p>
    <w:p w14:paraId="0B4BD592" w14:textId="77777777" w:rsidR="00E51AFA" w:rsidRPr="0067565E" w:rsidRDefault="00E51AFA" w:rsidP="00E51AFA">
      <w:pPr>
        <w:rPr>
          <w:rFonts w:ascii="Abadi" w:hAnsi="Abadi"/>
          <w:sz w:val="28"/>
          <w:szCs w:val="28"/>
        </w:rPr>
      </w:pPr>
      <w:r w:rsidRPr="0067565E">
        <w:rPr>
          <w:rFonts w:ascii="Abadi" w:hAnsi="Abadi"/>
          <w:sz w:val="28"/>
          <w:szCs w:val="28"/>
        </w:rPr>
        <w:t>Pengantar</w:t>
      </w:r>
    </w:p>
    <w:p w14:paraId="16F090E1" w14:textId="3885224B" w:rsidR="000F2987" w:rsidRDefault="000F2987" w:rsidP="000F2987">
      <w:pPr>
        <w:tabs>
          <w:tab w:val="left" w:pos="0"/>
        </w:tabs>
        <w:spacing w:line="276" w:lineRule="auto"/>
        <w:ind w:firstLine="851"/>
        <w:jc w:val="both"/>
        <w:rPr>
          <w:rFonts w:ascii="Abadi" w:hAnsi="Abadi"/>
        </w:rPr>
      </w:pPr>
      <w:r>
        <w:rPr>
          <w:rFonts w:ascii="Abadi" w:hAnsi="Abadi"/>
        </w:rPr>
        <w:t xml:space="preserve">Seperti dijelaskan sebelumnya, bahwa berita itu harus merupakan: </w:t>
      </w:r>
      <w:r w:rsidRPr="0067565E">
        <w:rPr>
          <w:rFonts w:ascii="Abadi" w:hAnsi="Abadi"/>
        </w:rPr>
        <w:t xml:space="preserve">Dari </w:t>
      </w:r>
      <w:r>
        <w:rPr>
          <w:rFonts w:ascii="Abadi" w:hAnsi="Abadi"/>
        </w:rPr>
        <w:t>dua</w:t>
      </w:r>
      <w:r w:rsidRPr="0067565E">
        <w:rPr>
          <w:rFonts w:ascii="Abadi" w:hAnsi="Abadi"/>
        </w:rPr>
        <w:t xml:space="preserve"> definisi di atas dapat disimpulkan, bahwa berita </w:t>
      </w:r>
      <w:r>
        <w:rPr>
          <w:rFonts w:ascii="Abadi" w:hAnsi="Abadi"/>
        </w:rPr>
        <w:t>merupakan:</w:t>
      </w:r>
      <w:r>
        <w:rPr>
          <w:rFonts w:ascii="Abadi" w:hAnsi="Abadi"/>
        </w:rPr>
        <w:t xml:space="preserve"> 1) l</w:t>
      </w:r>
      <w:r w:rsidRPr="00DD3A77">
        <w:rPr>
          <w:rFonts w:ascii="Abadi" w:hAnsi="Abadi"/>
        </w:rPr>
        <w:t xml:space="preserve">aporan </w:t>
      </w:r>
      <w:r>
        <w:rPr>
          <w:rFonts w:ascii="Abadi" w:hAnsi="Abadi"/>
        </w:rPr>
        <w:t>hangat (</w:t>
      </w:r>
      <w:r w:rsidRPr="00DD3A77">
        <w:rPr>
          <w:rFonts w:ascii="Abadi" w:hAnsi="Abadi"/>
        </w:rPr>
        <w:t>terbaru</w:t>
      </w:r>
      <w:r>
        <w:rPr>
          <w:rFonts w:ascii="Abadi" w:hAnsi="Abadi"/>
        </w:rPr>
        <w:t>, 2) t</w:t>
      </w:r>
      <w:r w:rsidRPr="00DD3A77">
        <w:rPr>
          <w:rFonts w:ascii="Abadi" w:hAnsi="Abadi"/>
        </w:rPr>
        <w:t>entang peristiwa</w:t>
      </w:r>
      <w:r>
        <w:rPr>
          <w:rFonts w:ascii="Abadi" w:hAnsi="Abadi"/>
        </w:rPr>
        <w:t>/</w:t>
      </w:r>
      <w:r>
        <w:rPr>
          <w:rFonts w:ascii="Abadi" w:hAnsi="Abadi"/>
        </w:rPr>
        <w:t>kegiatan</w:t>
      </w:r>
      <w:r w:rsidRPr="00DD3A77">
        <w:rPr>
          <w:rFonts w:ascii="Abadi" w:hAnsi="Abadi"/>
        </w:rPr>
        <w:t xml:space="preserve"> dan atau pendapat</w:t>
      </w:r>
      <w:r>
        <w:rPr>
          <w:rFonts w:ascii="Abadi" w:hAnsi="Abadi"/>
        </w:rPr>
        <w:t>, 3) faktanya m</w:t>
      </w:r>
      <w:r w:rsidRPr="00DD3A77">
        <w:rPr>
          <w:rFonts w:ascii="Abadi" w:hAnsi="Abadi"/>
        </w:rPr>
        <w:t>enarik dan atau penting</w:t>
      </w:r>
      <w:r>
        <w:rPr>
          <w:rFonts w:ascii="Abadi" w:hAnsi="Abadi"/>
        </w:rPr>
        <w:t xml:space="preserve">, 4) untuk kepentingan </w:t>
      </w:r>
      <w:r w:rsidRPr="00DD3A77">
        <w:rPr>
          <w:rFonts w:ascii="Abadi" w:hAnsi="Abadi"/>
        </w:rPr>
        <w:t>khalayak.</w:t>
      </w:r>
    </w:p>
    <w:p w14:paraId="5B9F5904" w14:textId="159A08E8" w:rsidR="00E51AFA" w:rsidRDefault="000F2987" w:rsidP="00E51AFA">
      <w:pPr>
        <w:ind w:firstLine="709"/>
        <w:rPr>
          <w:rFonts w:ascii="Abadi" w:hAnsi="Abadi"/>
        </w:rPr>
      </w:pPr>
      <w:r>
        <w:rPr>
          <w:rFonts w:ascii="Abadi" w:hAnsi="Abadi"/>
        </w:rPr>
        <w:t>Adapun a</w:t>
      </w:r>
      <w:r w:rsidR="00E51AFA">
        <w:rPr>
          <w:rFonts w:ascii="Abadi" w:hAnsi="Abadi"/>
        </w:rPr>
        <w:t xml:space="preserve">dvertorial yang </w:t>
      </w:r>
      <w:r>
        <w:rPr>
          <w:rFonts w:ascii="Abadi" w:hAnsi="Abadi"/>
        </w:rPr>
        <w:t xml:space="preserve">bisa </w:t>
      </w:r>
      <w:r w:rsidR="00E51AFA">
        <w:rPr>
          <w:rFonts w:ascii="Abadi" w:hAnsi="Abadi"/>
        </w:rPr>
        <w:t xml:space="preserve">ditulis dalam bentuk berita </w:t>
      </w:r>
      <w:r>
        <w:rPr>
          <w:rFonts w:ascii="Abadi" w:hAnsi="Abadi"/>
        </w:rPr>
        <w:t>tentang kegiatan</w:t>
      </w:r>
      <w:r w:rsidR="00E51AFA">
        <w:rPr>
          <w:rFonts w:ascii="Abadi" w:hAnsi="Abadi"/>
        </w:rPr>
        <w:t xml:space="preserve"> </w:t>
      </w:r>
      <w:r>
        <w:rPr>
          <w:rFonts w:ascii="Abadi" w:hAnsi="Abadi"/>
        </w:rPr>
        <w:t xml:space="preserve">adalah </w:t>
      </w:r>
      <w:r w:rsidR="00E51AFA">
        <w:rPr>
          <w:rFonts w:ascii="Abadi" w:hAnsi="Abadi"/>
        </w:rPr>
        <w:t>tentang kegiatan sosial yang dilakukan perusahaan, misalnya: penyerahan bantuan APD untuk tenaga kesehatan, bazar sembako murah, pemberian bantuan sembako untuk masyarakat kurang mampu, atau pemberian beasiswa untuk pelajar.</w:t>
      </w:r>
    </w:p>
    <w:p w14:paraId="4BE2EF39" w14:textId="28A10044" w:rsidR="00E51AFA" w:rsidRDefault="00E51AFA" w:rsidP="00E51AFA">
      <w:pPr>
        <w:ind w:firstLine="709"/>
        <w:rPr>
          <w:rFonts w:ascii="Abadi" w:hAnsi="Abadi"/>
        </w:rPr>
      </w:pPr>
      <w:r>
        <w:rPr>
          <w:rFonts w:ascii="Abadi" w:hAnsi="Abadi"/>
        </w:rPr>
        <w:t>Biasanya bentuk berita yang dipilih untuk mela</w:t>
      </w:r>
      <w:r w:rsidR="00DD3A77">
        <w:rPr>
          <w:rFonts w:ascii="Abadi" w:hAnsi="Abadi"/>
        </w:rPr>
        <w:t>porkan peristiwa atau kegiatan yang dijelaskan di atas  adalah Straig</w:t>
      </w:r>
      <w:r w:rsidR="0078604B">
        <w:rPr>
          <w:rFonts w:ascii="Abadi" w:hAnsi="Abadi"/>
        </w:rPr>
        <w:t>h</w:t>
      </w:r>
      <w:r w:rsidR="00DD3A77">
        <w:rPr>
          <w:rFonts w:ascii="Abadi" w:hAnsi="Abadi"/>
        </w:rPr>
        <w:t>t News (Berita Lempang)</w:t>
      </w:r>
    </w:p>
    <w:p w14:paraId="2014F74D" w14:textId="77777777" w:rsidR="0078604B" w:rsidRDefault="0078604B" w:rsidP="00E51AFA">
      <w:pPr>
        <w:rPr>
          <w:rFonts w:ascii="Abadi" w:eastAsia="Times New Roman" w:hAnsi="Abadi"/>
          <w:color w:val="000000"/>
          <w:kern w:val="24"/>
          <w:sz w:val="28"/>
          <w:szCs w:val="28"/>
        </w:rPr>
      </w:pPr>
    </w:p>
    <w:p w14:paraId="074C52E7" w14:textId="51547051" w:rsidR="00E51AFA" w:rsidRPr="0067565E" w:rsidRDefault="00DD3A77" w:rsidP="0078604B">
      <w:pPr>
        <w:rPr>
          <w:rFonts w:ascii="Abadi" w:hAnsi="Abadi"/>
          <w:sz w:val="28"/>
          <w:szCs w:val="28"/>
        </w:rPr>
      </w:pPr>
      <w:r>
        <w:rPr>
          <w:rFonts w:ascii="Abadi" w:hAnsi="Abadi"/>
          <w:sz w:val="28"/>
          <w:szCs w:val="28"/>
        </w:rPr>
        <w:t xml:space="preserve">Penyajian </w:t>
      </w:r>
      <w:r w:rsidR="00E51AFA" w:rsidRPr="0067565E">
        <w:rPr>
          <w:rFonts w:ascii="Abadi" w:hAnsi="Abadi"/>
          <w:sz w:val="28"/>
          <w:szCs w:val="28"/>
        </w:rPr>
        <w:t>Straight News</w:t>
      </w:r>
    </w:p>
    <w:p w14:paraId="16151CF9" w14:textId="2C838AD1" w:rsidR="00E51AFA" w:rsidRDefault="00E51AFA" w:rsidP="00E51AFA">
      <w:pPr>
        <w:tabs>
          <w:tab w:val="left" w:pos="0"/>
        </w:tabs>
        <w:spacing w:line="276" w:lineRule="auto"/>
        <w:ind w:firstLine="851"/>
        <w:jc w:val="both"/>
        <w:rPr>
          <w:rFonts w:ascii="Abadi" w:hAnsi="Abadi"/>
        </w:rPr>
      </w:pPr>
      <w:r w:rsidRPr="0067565E">
        <w:rPr>
          <w:rFonts w:ascii="Abadi" w:hAnsi="Abadi"/>
        </w:rPr>
        <w:t>Straight News</w:t>
      </w:r>
      <w:r w:rsidR="00DD3A77">
        <w:rPr>
          <w:rFonts w:ascii="Abadi" w:hAnsi="Abadi"/>
        </w:rPr>
        <w:t xml:space="preserve"> atau Berita Lempang</w:t>
      </w:r>
      <w:r w:rsidRPr="0067565E">
        <w:rPr>
          <w:rFonts w:ascii="Abadi" w:hAnsi="Abadi"/>
        </w:rPr>
        <w:t xml:space="preserve"> selalu disusun dalam bentuk piramida terbalik, yaitu mulai dari bagian paling penting makin ke bawah makin kurang penting. Bagian paling atas (alinea pertama)</w:t>
      </w:r>
      <w:r>
        <w:rPr>
          <w:rFonts w:ascii="Abadi" w:hAnsi="Abadi"/>
        </w:rPr>
        <w:t xml:space="preserve"> disebut </w:t>
      </w:r>
      <w:r w:rsidRPr="00551447">
        <w:rPr>
          <w:rFonts w:ascii="Abadi" w:hAnsi="Abadi"/>
          <w:i/>
          <w:iCs/>
        </w:rPr>
        <w:t>lead</w:t>
      </w:r>
      <w:r w:rsidRPr="0067565E">
        <w:rPr>
          <w:rFonts w:ascii="Abadi" w:hAnsi="Abadi"/>
        </w:rPr>
        <w:t xml:space="preserve"> </w:t>
      </w:r>
      <w:r>
        <w:rPr>
          <w:rFonts w:ascii="Abadi" w:hAnsi="Abadi"/>
        </w:rPr>
        <w:t xml:space="preserve">atau inti berita, </w:t>
      </w:r>
      <w:r w:rsidRPr="0067565E">
        <w:rPr>
          <w:rFonts w:ascii="Abadi" w:hAnsi="Abadi"/>
        </w:rPr>
        <w:t>merupakan bagian fakta paling penting</w:t>
      </w:r>
      <w:r>
        <w:rPr>
          <w:rFonts w:ascii="Abadi" w:hAnsi="Abadi"/>
        </w:rPr>
        <w:t xml:space="preserve"> dari seluruh isi berita</w:t>
      </w:r>
      <w:r w:rsidRPr="0067565E">
        <w:rPr>
          <w:rFonts w:ascii="Abadi" w:hAnsi="Abadi"/>
        </w:rPr>
        <w:t>, sedangkan bagian selanjutnya merupakan uraian/penjelasan  dari alinea pertama tersebut.</w:t>
      </w:r>
    </w:p>
    <w:p w14:paraId="430537A4" w14:textId="02FE6098" w:rsidR="00E51AFA" w:rsidRDefault="00E51AFA" w:rsidP="00E51AFA">
      <w:pPr>
        <w:tabs>
          <w:tab w:val="left" w:pos="0"/>
        </w:tabs>
        <w:spacing w:line="276" w:lineRule="auto"/>
        <w:ind w:firstLine="851"/>
        <w:jc w:val="both"/>
        <w:rPr>
          <w:rFonts w:ascii="Abadi" w:hAnsi="Abadi"/>
        </w:rPr>
      </w:pPr>
      <w:r>
        <w:rPr>
          <w:rFonts w:ascii="Abadi" w:hAnsi="Abadi"/>
        </w:rPr>
        <w:t>Alinea beri</w:t>
      </w:r>
      <w:r w:rsidR="00DD3A77">
        <w:rPr>
          <w:rFonts w:ascii="Abadi" w:hAnsi="Abadi"/>
        </w:rPr>
        <w:t>k</w:t>
      </w:r>
      <w:r>
        <w:rPr>
          <w:rFonts w:ascii="Abadi" w:hAnsi="Abadi"/>
        </w:rPr>
        <w:t>utnya sampai akhir tulisan disebut bodi berita. Isinya menjelaskan bagian-bagian fakta yang belum lengkap dalam lead. Unsur apa saja dari jawaban pertanyaan 5W + 1H yang dianggap belum lengkap dan masih ingin diketahui oleh khalayak, maka akan dimuat dalam bodi berita.</w:t>
      </w:r>
    </w:p>
    <w:p w14:paraId="49E34F44" w14:textId="77777777" w:rsidR="00E2037D" w:rsidRDefault="0078604B" w:rsidP="0078604B">
      <w:pPr>
        <w:spacing w:line="276" w:lineRule="auto"/>
        <w:ind w:firstLine="709"/>
        <w:rPr>
          <w:rFonts w:ascii="Abadi" w:eastAsia="Times New Roman" w:hAnsi="Abadi"/>
          <w:color w:val="000000"/>
          <w:kern w:val="24"/>
        </w:rPr>
      </w:pPr>
      <w:r>
        <w:rPr>
          <w:rFonts w:ascii="Abadi" w:hAnsi="Abadi"/>
        </w:rPr>
        <w:t>Adapun alasan mengapa peristiwa atau kegiatan harus disajikan dalam bentuk st</w:t>
      </w:r>
      <w:r w:rsidR="00E2037D">
        <w:rPr>
          <w:rFonts w:ascii="Abadi" w:hAnsi="Abadi"/>
        </w:rPr>
        <w:t>r</w:t>
      </w:r>
      <w:r>
        <w:rPr>
          <w:rFonts w:ascii="Abadi" w:hAnsi="Abadi"/>
        </w:rPr>
        <w:t>aight news, karena f</w:t>
      </w:r>
      <w:r w:rsidRPr="0067565E">
        <w:rPr>
          <w:rFonts w:ascii="Abadi" w:eastAsia="Times New Roman" w:hAnsi="Abadi"/>
          <w:color w:val="000000"/>
          <w:kern w:val="24"/>
        </w:rPr>
        <w:t>akta</w:t>
      </w:r>
      <w:r>
        <w:rPr>
          <w:rFonts w:ascii="Abadi" w:eastAsia="Times New Roman" w:hAnsi="Abadi"/>
          <w:color w:val="000000"/>
          <w:kern w:val="24"/>
        </w:rPr>
        <w:t xml:space="preserve"> seperti itu</w:t>
      </w:r>
      <w:r w:rsidRPr="0067565E">
        <w:rPr>
          <w:rFonts w:ascii="Abadi" w:eastAsia="Times New Roman" w:hAnsi="Abadi"/>
          <w:color w:val="000000"/>
          <w:kern w:val="24"/>
        </w:rPr>
        <w:t xml:space="preserve"> cepat berubah</w:t>
      </w:r>
      <w:r>
        <w:rPr>
          <w:rFonts w:ascii="Abadi" w:eastAsia="Times New Roman" w:hAnsi="Abadi"/>
          <w:color w:val="000000"/>
          <w:kern w:val="24"/>
        </w:rPr>
        <w:t xml:space="preserve"> dan mudah basi</w:t>
      </w:r>
      <w:r w:rsidR="00E2037D">
        <w:rPr>
          <w:rFonts w:ascii="Abadi" w:eastAsia="Times New Roman" w:hAnsi="Abadi"/>
          <w:color w:val="000000"/>
          <w:kern w:val="24"/>
        </w:rPr>
        <w:t>, sehingga harus diberitakan secepat mungkin agar masih menarik bagi khalayak. Peristiwa seperti itu akan tidak menarik lagi bila terlambat diberitakan, sehingga beritanya jadi basi.</w:t>
      </w:r>
    </w:p>
    <w:p w14:paraId="6E8D2432" w14:textId="0A358B1E" w:rsidR="0078604B" w:rsidRPr="0067565E" w:rsidRDefault="00F843BA" w:rsidP="0078604B">
      <w:pPr>
        <w:spacing w:line="276" w:lineRule="auto"/>
        <w:ind w:firstLine="709"/>
        <w:rPr>
          <w:rFonts w:ascii="Abadi" w:eastAsia="Times New Roman" w:hAnsi="Abadi"/>
          <w:color w:val="000000"/>
          <w:kern w:val="24"/>
        </w:rPr>
      </w:pPr>
      <w:r>
        <w:rPr>
          <w:rFonts w:ascii="Abadi" w:eastAsia="Times New Roman" w:hAnsi="Abadi"/>
          <w:color w:val="000000"/>
          <w:kern w:val="24"/>
        </w:rPr>
        <w:br w:type="page"/>
      </w:r>
      <w:r w:rsidR="00E2037D">
        <w:rPr>
          <w:rFonts w:ascii="Abadi" w:eastAsia="Times New Roman" w:hAnsi="Abadi"/>
          <w:color w:val="000000"/>
          <w:kern w:val="24"/>
        </w:rPr>
        <w:lastRenderedPageBreak/>
        <w:t>Penulisan bagian paling penting di bagian atas memungkikan khalayak agar segera bisa memahami fakta tersebut, meski tidak sempat membaca secara keseluruhan isi berita. Juga dengan menempatkan bagian kurang penting di bagian akhir tulisan berita, maka redaksi akan dengan mudah memotong bagian tersebut bila halaman yang tersedia tidak cukup untuk memuat seluruh isi tulisan.</w:t>
      </w:r>
    </w:p>
    <w:p w14:paraId="56582071" w14:textId="30A9DCDD" w:rsidR="00DD3A77" w:rsidRPr="0067565E" w:rsidRDefault="000F2987" w:rsidP="00DD3A77">
      <w:pPr>
        <w:tabs>
          <w:tab w:val="left" w:pos="0"/>
        </w:tabs>
        <w:spacing w:line="276" w:lineRule="auto"/>
        <w:ind w:firstLine="851"/>
        <w:jc w:val="center"/>
        <w:rPr>
          <w:rFonts w:ascii="Abadi" w:hAnsi="Abadi"/>
        </w:rPr>
      </w:pPr>
      <w:r>
        <w:rPr>
          <w:rFonts w:ascii="Abadi" w:hAnsi="Abadi"/>
          <w:noProof/>
        </w:rPr>
        <w:pict w14:anchorId="22CD14F6">
          <v:shape id="Picture 1" o:spid="_x0000_i1026" type="#_x0000_t75" style="width:361.55pt;height:276.25pt;visibility:visible;mso-wrap-style:square">
            <v:imagedata r:id="rId8" o:title=""/>
          </v:shape>
        </w:pict>
      </w:r>
    </w:p>
    <w:p w14:paraId="16C3F10B" w14:textId="2E9978B2" w:rsidR="00E51AFA" w:rsidRDefault="00E2037D" w:rsidP="00E2037D">
      <w:pPr>
        <w:ind w:firstLine="709"/>
        <w:rPr>
          <w:rFonts w:ascii="Abadi" w:eastAsia="Times New Roman" w:hAnsi="Abadi"/>
          <w:b/>
          <w:bCs/>
          <w:color w:val="000000"/>
          <w:kern w:val="24"/>
        </w:rPr>
      </w:pPr>
      <w:r>
        <w:rPr>
          <w:rFonts w:ascii="Abadi" w:eastAsia="Times New Roman" w:hAnsi="Abadi"/>
          <w:b/>
          <w:bCs/>
          <w:color w:val="000000"/>
          <w:kern w:val="24"/>
        </w:rPr>
        <w:br w:type="page"/>
      </w:r>
      <w:r w:rsidR="00E51AFA" w:rsidRPr="0067565E">
        <w:rPr>
          <w:rFonts w:ascii="Abadi" w:eastAsia="Times New Roman" w:hAnsi="Abadi"/>
          <w:b/>
          <w:bCs/>
          <w:color w:val="000000"/>
          <w:kern w:val="24"/>
        </w:rPr>
        <w:lastRenderedPageBreak/>
        <w:t>Judul Berita</w:t>
      </w:r>
    </w:p>
    <w:p w14:paraId="7602FFB8" w14:textId="77777777" w:rsidR="00E51AFA" w:rsidRPr="0067565E" w:rsidRDefault="00E51AFA" w:rsidP="00E51AFA">
      <w:pPr>
        <w:kinsoku w:val="0"/>
        <w:overflowPunct w:val="0"/>
        <w:spacing w:after="0" w:line="216" w:lineRule="auto"/>
        <w:ind w:left="993" w:firstLine="425"/>
        <w:contextualSpacing/>
        <w:textAlignment w:val="baseline"/>
        <w:rPr>
          <w:rFonts w:ascii="Abadi" w:eastAsia="Times New Roman" w:hAnsi="Abadi"/>
          <w:b/>
          <w:bCs/>
          <w:color w:val="000000"/>
          <w:kern w:val="24"/>
        </w:rPr>
      </w:pPr>
    </w:p>
    <w:p w14:paraId="6C19360B" w14:textId="77777777" w:rsidR="00E51AFA" w:rsidRDefault="00E51AFA" w:rsidP="00D37D0B">
      <w:pPr>
        <w:kinsoku w:val="0"/>
        <w:overflowPunct w:val="0"/>
        <w:spacing w:after="0" w:line="276" w:lineRule="auto"/>
        <w:ind w:left="709" w:firstLine="709"/>
        <w:contextualSpacing/>
        <w:textAlignment w:val="baseline"/>
        <w:rPr>
          <w:rFonts w:ascii="Abadi" w:eastAsia="Times New Roman" w:hAnsi="Abadi"/>
          <w:color w:val="000000"/>
          <w:kern w:val="24"/>
        </w:rPr>
      </w:pPr>
      <w:r w:rsidRPr="0067565E">
        <w:rPr>
          <w:rFonts w:ascii="Abadi" w:eastAsia="Times New Roman" w:hAnsi="Abadi"/>
          <w:i/>
          <w:iCs/>
          <w:color w:val="000000"/>
          <w:kern w:val="24"/>
        </w:rPr>
        <w:t>Judul berita</w:t>
      </w:r>
      <w:r w:rsidRPr="0067565E">
        <w:rPr>
          <w:rFonts w:ascii="Abadi" w:eastAsia="Times New Roman" w:hAnsi="Abadi"/>
          <w:color w:val="000000"/>
          <w:kern w:val="24"/>
        </w:rPr>
        <w:t xml:space="preserve"> merupakan gambaran dari isi berita yang ada di bawah judul tersebut, maka judul biasanya ditulis setelah seluruh berita selesai ditulis.  </w:t>
      </w:r>
    </w:p>
    <w:p w14:paraId="2F11F399" w14:textId="229406DE" w:rsidR="00E51AFA" w:rsidRDefault="00E51AFA" w:rsidP="00D37D0B">
      <w:pPr>
        <w:kinsoku w:val="0"/>
        <w:overflowPunct w:val="0"/>
        <w:spacing w:after="0" w:line="276" w:lineRule="auto"/>
        <w:ind w:left="709" w:firstLine="709"/>
        <w:contextualSpacing/>
        <w:textAlignment w:val="baseline"/>
        <w:rPr>
          <w:rFonts w:ascii="Abadi" w:eastAsia="Times New Roman" w:hAnsi="Abadi"/>
          <w:color w:val="000000"/>
          <w:kern w:val="24"/>
        </w:rPr>
      </w:pPr>
      <w:r w:rsidRPr="0067565E">
        <w:rPr>
          <w:rFonts w:ascii="Abadi" w:eastAsia="Times New Roman" w:hAnsi="Abadi"/>
          <w:color w:val="000000"/>
          <w:kern w:val="24"/>
        </w:rPr>
        <w:t>Syarat judul: 1)  tidak boleh berbeda dari isi berita (biasanya diambil dari lead/inti berita) dan</w:t>
      </w:r>
      <w:r w:rsidR="00D37D0B">
        <w:rPr>
          <w:rFonts w:ascii="Abadi" w:eastAsia="Times New Roman" w:hAnsi="Abadi"/>
          <w:color w:val="000000"/>
          <w:kern w:val="24"/>
        </w:rPr>
        <w:t xml:space="preserve"> </w:t>
      </w:r>
      <w:r w:rsidRPr="0067565E">
        <w:rPr>
          <w:rFonts w:ascii="Abadi" w:eastAsia="Times New Roman" w:hAnsi="Abadi"/>
          <w:color w:val="000000"/>
          <w:kern w:val="24"/>
        </w:rPr>
        <w:t xml:space="preserve"> 2)  ditulis secara singkat, padat, dan menarik</w:t>
      </w:r>
    </w:p>
    <w:p w14:paraId="5EBAFC96" w14:textId="77777777" w:rsidR="00E51AFA" w:rsidRPr="001013EE" w:rsidRDefault="00E51AFA" w:rsidP="00D37D0B">
      <w:pPr>
        <w:kinsoku w:val="0"/>
        <w:overflowPunct w:val="0"/>
        <w:spacing w:after="0" w:line="276" w:lineRule="auto"/>
        <w:ind w:left="709" w:firstLine="708"/>
        <w:contextualSpacing/>
        <w:textAlignment w:val="baseline"/>
        <w:rPr>
          <w:rFonts w:ascii="Abadi" w:eastAsia="Times New Roman" w:hAnsi="Abadi"/>
        </w:rPr>
      </w:pPr>
      <w:r>
        <w:rPr>
          <w:rFonts w:ascii="Abadi" w:eastAsia="Times New Roman" w:hAnsi="Abadi"/>
          <w:color w:val="000000"/>
          <w:kern w:val="24"/>
        </w:rPr>
        <w:t xml:space="preserve">Agar tidak berbeda dari isi berita, sebaiknya judul diambil dari </w:t>
      </w:r>
      <w:r w:rsidRPr="001013EE">
        <w:rPr>
          <w:rFonts w:ascii="Abadi" w:eastAsia="Times New Roman" w:hAnsi="Abadi"/>
          <w:i/>
          <w:iCs/>
          <w:color w:val="000000"/>
          <w:kern w:val="24"/>
        </w:rPr>
        <w:t>lead</w:t>
      </w:r>
      <w:r>
        <w:rPr>
          <w:rFonts w:ascii="Abadi" w:eastAsia="Times New Roman" w:hAnsi="Abadi"/>
          <w:color w:val="000000"/>
          <w:kern w:val="24"/>
        </w:rPr>
        <w:t>, yaitu merupakan bagian terpenting dari berita. Jumlah kata dalam judul sebaiknya dibatasi hanya enam kata saja.</w:t>
      </w:r>
    </w:p>
    <w:p w14:paraId="4678F5B0" w14:textId="77777777" w:rsidR="00E51AFA" w:rsidRPr="0067565E" w:rsidRDefault="00E51AFA" w:rsidP="00E51AFA">
      <w:pPr>
        <w:ind w:left="709"/>
        <w:rPr>
          <w:rFonts w:ascii="Abadi" w:hAnsi="Abadi"/>
        </w:rPr>
      </w:pPr>
    </w:p>
    <w:p w14:paraId="297629B2" w14:textId="77777777" w:rsidR="00E51AFA" w:rsidRPr="0067565E" w:rsidRDefault="00E51AFA" w:rsidP="00D37D0B">
      <w:pPr>
        <w:ind w:left="709"/>
        <w:rPr>
          <w:rFonts w:ascii="Abadi" w:hAnsi="Abadi"/>
          <w:b/>
          <w:bCs/>
        </w:rPr>
      </w:pPr>
      <w:r w:rsidRPr="0067565E">
        <w:rPr>
          <w:rFonts w:ascii="Abadi" w:hAnsi="Abadi"/>
          <w:b/>
          <w:bCs/>
        </w:rPr>
        <w:t>Dateline</w:t>
      </w:r>
    </w:p>
    <w:p w14:paraId="352A5374" w14:textId="77777777" w:rsidR="00E51AFA" w:rsidRPr="0067565E" w:rsidRDefault="00E51AFA" w:rsidP="00D37D0B">
      <w:pPr>
        <w:spacing w:line="276" w:lineRule="auto"/>
        <w:ind w:left="709" w:firstLine="567"/>
        <w:rPr>
          <w:rFonts w:ascii="Abadi" w:hAnsi="Abadi"/>
        </w:rPr>
      </w:pPr>
      <w:r w:rsidRPr="0067565E">
        <w:rPr>
          <w:rFonts w:ascii="Abadi" w:hAnsi="Abadi"/>
          <w:i/>
          <w:iCs/>
        </w:rPr>
        <w:t xml:space="preserve">Dateline (baris tanggal) </w:t>
      </w:r>
      <w:r w:rsidRPr="0067565E">
        <w:rPr>
          <w:rFonts w:ascii="Abadi" w:hAnsi="Abadi"/>
        </w:rPr>
        <w:t>merupakan</w:t>
      </w:r>
      <w:r w:rsidRPr="0067565E">
        <w:rPr>
          <w:rFonts w:ascii="Abadi" w:hAnsi="Abadi"/>
          <w:i/>
          <w:iCs/>
        </w:rPr>
        <w:t xml:space="preserve"> </w:t>
      </w:r>
      <w:r w:rsidRPr="0067565E">
        <w:rPr>
          <w:rFonts w:ascii="Abadi" w:hAnsi="Abadi"/>
        </w:rPr>
        <w:t xml:space="preserve">keterangan tentang tempat dan tanggal penulisan berita. Misalnya: </w:t>
      </w:r>
      <w:r w:rsidRPr="0067565E">
        <w:rPr>
          <w:rFonts w:ascii="Abadi" w:hAnsi="Abadi"/>
          <w:i/>
          <w:iCs/>
        </w:rPr>
        <w:t xml:space="preserve">Surabaya, 15 Maret 2020 (SH). </w:t>
      </w:r>
      <w:r w:rsidRPr="0067565E">
        <w:rPr>
          <w:rFonts w:ascii="Abadi" w:hAnsi="Abadi"/>
        </w:rPr>
        <w:t xml:space="preserve">Sekarang banyak media  hanya menulis tempat saja. Misalnya: </w:t>
      </w:r>
      <w:r w:rsidRPr="0067565E">
        <w:rPr>
          <w:rFonts w:ascii="Abadi" w:hAnsi="Abadi"/>
          <w:i/>
          <w:iCs/>
        </w:rPr>
        <w:t xml:space="preserve">Medan (Kompas). </w:t>
      </w:r>
      <w:r w:rsidRPr="0067565E">
        <w:rPr>
          <w:rFonts w:ascii="Abadi" w:hAnsi="Abadi"/>
        </w:rPr>
        <w:t>Hal ini untuk menghemat ruangan, karena tanggal peliputan sudah disebut di dalam berita. Syarat dateline adalah</w:t>
      </w:r>
      <w:r w:rsidRPr="0067565E">
        <w:rPr>
          <w:rFonts w:ascii="Abadi" w:hAnsi="Abadi"/>
          <w:i/>
          <w:iCs/>
        </w:rPr>
        <w:t xml:space="preserve"> </w:t>
      </w:r>
      <w:r w:rsidRPr="0067565E">
        <w:rPr>
          <w:rFonts w:ascii="Abadi" w:hAnsi="Abadi"/>
        </w:rPr>
        <w:t>harus ditulis secara jujur ssesuai tempat dan tanggal penulisan berita.</w:t>
      </w:r>
    </w:p>
    <w:p w14:paraId="548D1ADE" w14:textId="77777777" w:rsidR="00D37D0B" w:rsidRDefault="00D37D0B" w:rsidP="00E51AFA">
      <w:pPr>
        <w:spacing w:line="276" w:lineRule="auto"/>
        <w:ind w:left="851"/>
        <w:rPr>
          <w:rFonts w:ascii="Abadi" w:hAnsi="Abadi"/>
          <w:b/>
          <w:bCs/>
        </w:rPr>
      </w:pPr>
    </w:p>
    <w:p w14:paraId="33D04F0D" w14:textId="1DA81728" w:rsidR="00E51AFA" w:rsidRPr="0067565E" w:rsidRDefault="00E51AFA" w:rsidP="00D37D0B">
      <w:pPr>
        <w:spacing w:line="276" w:lineRule="auto"/>
        <w:ind w:left="709"/>
        <w:rPr>
          <w:rFonts w:ascii="Abadi" w:hAnsi="Abadi"/>
          <w:b/>
          <w:bCs/>
        </w:rPr>
      </w:pPr>
      <w:r w:rsidRPr="0067565E">
        <w:rPr>
          <w:rFonts w:ascii="Abadi" w:hAnsi="Abadi"/>
          <w:b/>
          <w:bCs/>
        </w:rPr>
        <w:t>Lead</w:t>
      </w:r>
    </w:p>
    <w:p w14:paraId="59756B41" w14:textId="77777777" w:rsidR="00E51AFA" w:rsidRDefault="00E51AFA" w:rsidP="00D37D0B">
      <w:pPr>
        <w:spacing w:line="276" w:lineRule="auto"/>
        <w:ind w:left="709" w:firstLine="709"/>
        <w:rPr>
          <w:rFonts w:ascii="Abadi" w:hAnsi="Abadi"/>
        </w:rPr>
      </w:pPr>
      <w:r w:rsidRPr="0067565E">
        <w:rPr>
          <w:rFonts w:ascii="Abadi" w:hAnsi="Abadi"/>
        </w:rPr>
        <w:t xml:space="preserve">Lead (teras berita) terdapat pada alinea pertama. Bagian ini merupakan bagian paling sulit dalam penulisan berita. Sebaiknya  lead memuat lengkap jawaban pertanyaan 5 W + 1 H (what, who, where, when, why, how) namun kalau lead terlalu panjang maka boleh tidak memuat lengkap unsur 5 W + 1 H tersebut. Unsur kelengkapan yang boleh tidak ada dalam lead adalah: </w:t>
      </w:r>
      <w:r w:rsidRPr="0067565E">
        <w:rPr>
          <w:rFonts w:ascii="Abadi" w:hAnsi="Abadi"/>
          <w:i/>
          <w:iCs/>
        </w:rPr>
        <w:t>why</w:t>
      </w:r>
      <w:r w:rsidRPr="0067565E">
        <w:rPr>
          <w:rFonts w:ascii="Abadi" w:hAnsi="Abadi"/>
        </w:rPr>
        <w:t xml:space="preserve"> dan atau </w:t>
      </w:r>
      <w:r w:rsidRPr="0067565E">
        <w:rPr>
          <w:rFonts w:ascii="Abadi" w:hAnsi="Abadi"/>
          <w:i/>
          <w:iCs/>
        </w:rPr>
        <w:t>how.</w:t>
      </w:r>
    </w:p>
    <w:p w14:paraId="08A08C09" w14:textId="77777777" w:rsidR="00E51AFA" w:rsidRPr="001013EE" w:rsidRDefault="00E51AFA" w:rsidP="00D37D0B">
      <w:pPr>
        <w:spacing w:line="276" w:lineRule="auto"/>
        <w:ind w:left="709" w:firstLine="709"/>
        <w:rPr>
          <w:rFonts w:ascii="Abadi" w:hAnsi="Abadi"/>
        </w:rPr>
      </w:pPr>
      <w:r>
        <w:rPr>
          <w:rFonts w:ascii="Abadi" w:hAnsi="Abadi"/>
        </w:rPr>
        <w:t>Syarat lead sebagai berikut:</w:t>
      </w:r>
    </w:p>
    <w:p w14:paraId="1228EC92" w14:textId="57C2D269" w:rsidR="00E51AFA" w:rsidRDefault="00E51AFA" w:rsidP="00D37D0B">
      <w:pPr>
        <w:numPr>
          <w:ilvl w:val="0"/>
          <w:numId w:val="4"/>
        </w:numPr>
        <w:spacing w:line="276" w:lineRule="auto"/>
        <w:ind w:left="1701" w:hanging="283"/>
        <w:rPr>
          <w:rFonts w:ascii="Abadi" w:hAnsi="Abadi"/>
        </w:rPr>
      </w:pPr>
      <w:r w:rsidRPr="0067565E">
        <w:rPr>
          <w:rFonts w:ascii="Abadi" w:hAnsi="Abadi"/>
        </w:rPr>
        <w:t>Bagian paling penting/menarik dari berita, yaitu bagian fakta yang paling ingin diketahui khalayak karena sangat berpengaruh terhadap kehidupan mereka dan atau berpotensi mempengaruhi emosi mereka.</w:t>
      </w:r>
    </w:p>
    <w:p w14:paraId="47085276" w14:textId="5B3EB9E0" w:rsidR="00E51AFA" w:rsidRPr="00D37D0B" w:rsidRDefault="00D37D0B" w:rsidP="00D37D0B">
      <w:pPr>
        <w:numPr>
          <w:ilvl w:val="0"/>
          <w:numId w:val="4"/>
        </w:numPr>
        <w:spacing w:line="276" w:lineRule="auto"/>
        <w:ind w:left="1701" w:hanging="283"/>
        <w:rPr>
          <w:rFonts w:ascii="Abadi" w:hAnsi="Abadi"/>
        </w:rPr>
      </w:pPr>
      <w:r w:rsidRPr="00D37D0B">
        <w:rPr>
          <w:rFonts w:ascii="Abadi" w:hAnsi="Abadi"/>
        </w:rPr>
        <w:t>A</w:t>
      </w:r>
      <w:r w:rsidR="00E51AFA" w:rsidRPr="00D37D0B">
        <w:rPr>
          <w:rFonts w:ascii="Abadi" w:hAnsi="Abadi"/>
        </w:rPr>
        <w:t xml:space="preserve">kurat, singkat, dan padat, yaitu penulisannya harus secara singkat dan padat dapat menggambarkan fakta secara tepat. Jumlah kata dalam lead harus tidak lebih dari 35 kata. </w:t>
      </w:r>
    </w:p>
    <w:p w14:paraId="25506644" w14:textId="77777777" w:rsidR="00E51AFA" w:rsidRPr="00FD564A" w:rsidRDefault="00E51AFA" w:rsidP="00D37D0B">
      <w:pPr>
        <w:numPr>
          <w:ilvl w:val="0"/>
          <w:numId w:val="4"/>
        </w:numPr>
        <w:spacing w:line="276" w:lineRule="auto"/>
        <w:ind w:left="1701" w:hanging="283"/>
        <w:rPr>
          <w:rFonts w:ascii="Abadi" w:hAnsi="Abadi"/>
        </w:rPr>
      </w:pPr>
      <w:r w:rsidRPr="00FD564A">
        <w:rPr>
          <w:rFonts w:ascii="Abadi" w:hAnsi="Abadi"/>
        </w:rPr>
        <w:t xml:space="preserve">Sedangkan “mudah dipahami dan menarik”, yaitu menggunakan bahasa yang </w:t>
      </w:r>
      <w:r>
        <w:rPr>
          <w:rFonts w:ascii="Abadi" w:hAnsi="Abadi"/>
        </w:rPr>
        <w:t xml:space="preserve">sedehana, </w:t>
      </w:r>
      <w:r w:rsidRPr="00FD564A">
        <w:rPr>
          <w:rFonts w:ascii="Abadi" w:hAnsi="Abadi"/>
        </w:rPr>
        <w:t>gampang dipahami semua khalayak dan disajikan secara menarik.</w:t>
      </w:r>
    </w:p>
    <w:p w14:paraId="186FF9AD" w14:textId="14801BFB" w:rsidR="00E51AFA" w:rsidRDefault="00E51AFA" w:rsidP="00E51AFA">
      <w:pPr>
        <w:spacing w:line="276" w:lineRule="auto"/>
        <w:ind w:left="851"/>
        <w:rPr>
          <w:rFonts w:ascii="Abadi" w:hAnsi="Abadi"/>
          <w:b/>
          <w:bCs/>
        </w:rPr>
      </w:pPr>
      <w:r>
        <w:rPr>
          <w:rFonts w:ascii="Abadi" w:hAnsi="Abadi"/>
          <w:b/>
          <w:bCs/>
        </w:rPr>
        <w:br w:type="page"/>
      </w:r>
      <w:r w:rsidRPr="0067565E">
        <w:rPr>
          <w:rFonts w:ascii="Abadi" w:hAnsi="Abadi"/>
          <w:b/>
          <w:bCs/>
        </w:rPr>
        <w:lastRenderedPageBreak/>
        <w:t>Petunjuk menulis Lead</w:t>
      </w:r>
    </w:p>
    <w:p w14:paraId="2CFC27B0" w14:textId="77777777" w:rsidR="00E610C8" w:rsidRDefault="00D37D0B" w:rsidP="00D37D0B">
      <w:pPr>
        <w:spacing w:line="276" w:lineRule="auto"/>
        <w:ind w:left="851" w:firstLine="709"/>
        <w:rPr>
          <w:rFonts w:ascii="Abadi" w:hAnsi="Abadi"/>
        </w:rPr>
      </w:pPr>
      <w:r>
        <w:rPr>
          <w:rFonts w:ascii="Abadi" w:hAnsi="Abadi"/>
        </w:rPr>
        <w:t xml:space="preserve">Menulis Lead merupakan bagian paling sulit dalam penulisan berita. Bila lead sudah berhasil ditulis, maka bagian lain tentu lebih mudah karena fungsinya hanya untuk melengkapi informasi di lead. Meskipun orang bisa menulis lead, tapi belum tentu dia bisa mengajarkan kepada orang lain bagaimana menulis lead. </w:t>
      </w:r>
    </w:p>
    <w:p w14:paraId="62CB5CEF" w14:textId="608B539E" w:rsidR="00D37D0B" w:rsidRDefault="00D37D0B" w:rsidP="00D37D0B">
      <w:pPr>
        <w:spacing w:line="276" w:lineRule="auto"/>
        <w:ind w:left="851" w:firstLine="709"/>
        <w:rPr>
          <w:rFonts w:ascii="Abadi" w:hAnsi="Abadi"/>
        </w:rPr>
      </w:pPr>
      <w:r>
        <w:rPr>
          <w:rFonts w:ascii="Abadi" w:hAnsi="Abadi"/>
        </w:rPr>
        <w:t>Banyak wartawan senior, yang sekilas saja melihat fakta sudah mampu menemukan leadnya, tapi keahliannya itu tidak bisa dengan mudah ditularkan kepada wartawan yunior.</w:t>
      </w:r>
    </w:p>
    <w:p w14:paraId="5C13B594" w14:textId="7EFFACD6" w:rsidR="00E610C8" w:rsidRDefault="00E610C8" w:rsidP="00D37D0B">
      <w:pPr>
        <w:spacing w:line="276" w:lineRule="auto"/>
        <w:ind w:left="851" w:firstLine="709"/>
        <w:rPr>
          <w:rFonts w:ascii="Abadi" w:hAnsi="Abadi"/>
        </w:rPr>
      </w:pPr>
      <w:r>
        <w:rPr>
          <w:rFonts w:ascii="Abadi" w:hAnsi="Abadi"/>
        </w:rPr>
        <w:t>Memang tidak ada rumus baku yang bisa diajarkan kepada penulis pemula. Namun ada beberapa petunjuk yang bisa dikuti, sebagai berikut:</w:t>
      </w:r>
    </w:p>
    <w:p w14:paraId="0833D71C" w14:textId="77777777" w:rsidR="00E610C8" w:rsidRDefault="00E610C8" w:rsidP="00E610C8">
      <w:pPr>
        <w:pStyle w:val="ListParagraph"/>
        <w:numPr>
          <w:ilvl w:val="0"/>
          <w:numId w:val="6"/>
        </w:numPr>
        <w:spacing w:line="276" w:lineRule="auto"/>
        <w:ind w:left="1843" w:hanging="283"/>
        <w:rPr>
          <w:rFonts w:ascii="Abadi" w:hAnsi="Abadi"/>
        </w:rPr>
      </w:pPr>
      <w:r>
        <w:rPr>
          <w:rFonts w:ascii="Abadi" w:hAnsi="Abadi"/>
        </w:rPr>
        <w:t>Pilah fa</w:t>
      </w:r>
      <w:r w:rsidR="00E51AFA" w:rsidRPr="00E610C8">
        <w:rPr>
          <w:rFonts w:ascii="Abadi" w:hAnsi="Abadi"/>
        </w:rPr>
        <w:t>kta</w:t>
      </w:r>
      <w:r>
        <w:rPr>
          <w:rFonts w:ascii="Abadi" w:hAnsi="Abadi"/>
        </w:rPr>
        <w:t xml:space="preserve"> yang telah dikumpulkan, </w:t>
      </w:r>
      <w:r w:rsidR="00E51AFA" w:rsidRPr="00E610C8">
        <w:rPr>
          <w:rFonts w:ascii="Abadi" w:hAnsi="Abadi"/>
        </w:rPr>
        <w:t xml:space="preserve"> lalu urutkan mulai dari fakta paling penting/menarik hingga yang kurang penting/menarik. </w:t>
      </w:r>
    </w:p>
    <w:p w14:paraId="101AA479" w14:textId="77777777" w:rsidR="00E610C8" w:rsidRDefault="00E51AFA" w:rsidP="00E610C8">
      <w:pPr>
        <w:pStyle w:val="ListParagraph"/>
        <w:numPr>
          <w:ilvl w:val="0"/>
          <w:numId w:val="6"/>
        </w:numPr>
        <w:spacing w:line="276" w:lineRule="auto"/>
        <w:ind w:left="1843" w:hanging="283"/>
        <w:rPr>
          <w:rFonts w:ascii="Abadi" w:hAnsi="Abadi"/>
        </w:rPr>
      </w:pPr>
      <w:r w:rsidRPr="00E610C8">
        <w:rPr>
          <w:rFonts w:ascii="Abadi" w:hAnsi="Abadi"/>
        </w:rPr>
        <w:t xml:space="preserve">Tulislah lead mulai dari unsur (5W + 1H) yang paling penting/menarik. </w:t>
      </w:r>
    </w:p>
    <w:p w14:paraId="1ACA1374" w14:textId="6872690B" w:rsidR="00E51AFA" w:rsidRDefault="00E51AFA" w:rsidP="00E610C8">
      <w:pPr>
        <w:pStyle w:val="ListParagraph"/>
        <w:numPr>
          <w:ilvl w:val="0"/>
          <w:numId w:val="6"/>
        </w:numPr>
        <w:spacing w:line="276" w:lineRule="auto"/>
        <w:ind w:left="1843" w:hanging="283"/>
        <w:rPr>
          <w:rFonts w:ascii="Abadi" w:hAnsi="Abadi"/>
        </w:rPr>
      </w:pPr>
      <w:r w:rsidRPr="00E610C8">
        <w:rPr>
          <w:rFonts w:ascii="Abadi" w:hAnsi="Abadi"/>
        </w:rPr>
        <w:t xml:space="preserve">Biasanya lead dimulai dari unsur what (apa), namun kalau tentang orang penting  dimulai dari unsur who (siapa). </w:t>
      </w:r>
    </w:p>
    <w:p w14:paraId="5559060E" w14:textId="07CFCE4B" w:rsidR="00E51AFA" w:rsidRPr="00E610C8" w:rsidRDefault="00E610C8" w:rsidP="00E610C8">
      <w:pPr>
        <w:pStyle w:val="ListParagraph"/>
        <w:numPr>
          <w:ilvl w:val="0"/>
          <w:numId w:val="6"/>
        </w:numPr>
        <w:spacing w:line="276" w:lineRule="auto"/>
        <w:ind w:left="1843" w:hanging="283"/>
        <w:rPr>
          <w:rFonts w:ascii="Abadi" w:hAnsi="Abadi"/>
        </w:rPr>
      </w:pPr>
      <w:r w:rsidRPr="00E610C8">
        <w:rPr>
          <w:rFonts w:ascii="Abadi" w:hAnsi="Abadi"/>
        </w:rPr>
        <w:t>L</w:t>
      </w:r>
      <w:r w:rsidR="00E51AFA" w:rsidRPr="00E610C8">
        <w:rPr>
          <w:rFonts w:ascii="Abadi" w:hAnsi="Abadi"/>
        </w:rPr>
        <w:t xml:space="preserve">ead </w:t>
      </w:r>
      <w:r>
        <w:rPr>
          <w:rFonts w:ascii="Abadi" w:hAnsi="Abadi"/>
        </w:rPr>
        <w:t xml:space="preserve">tentu </w:t>
      </w:r>
      <w:r w:rsidR="00E51AFA" w:rsidRPr="00E610C8">
        <w:rPr>
          <w:rFonts w:ascii="Abadi" w:hAnsi="Abadi"/>
        </w:rPr>
        <w:t>bisa juga dimulai dari unsur where, when, why, atau how, jika memang unsur itu merupakan bagian paling penting</w:t>
      </w:r>
      <w:r>
        <w:rPr>
          <w:rFonts w:ascii="Abadi" w:hAnsi="Abadi"/>
        </w:rPr>
        <w:t xml:space="preserve"> dan atau menarik</w:t>
      </w:r>
      <w:r w:rsidR="00E51AFA" w:rsidRPr="00E610C8">
        <w:rPr>
          <w:rFonts w:ascii="Abadi" w:hAnsi="Abadi"/>
        </w:rPr>
        <w:t xml:space="preserve"> dari fakta tersebut.</w:t>
      </w:r>
    </w:p>
    <w:p w14:paraId="534A3AC6" w14:textId="77777777" w:rsidR="00E51AFA" w:rsidRDefault="00E51AFA" w:rsidP="00E51AFA">
      <w:pPr>
        <w:rPr>
          <w:rFonts w:ascii="Abadi" w:hAnsi="Abadi"/>
          <w:b/>
          <w:bCs/>
        </w:rPr>
      </w:pPr>
    </w:p>
    <w:p w14:paraId="61BDA926" w14:textId="77777777" w:rsidR="00E51AFA" w:rsidRPr="0067565E" w:rsidRDefault="00E51AFA" w:rsidP="00E51AFA">
      <w:pPr>
        <w:jc w:val="center"/>
        <w:rPr>
          <w:rFonts w:ascii="Abadi" w:hAnsi="Abadi"/>
          <w:b/>
          <w:bCs/>
        </w:rPr>
      </w:pPr>
      <w:r w:rsidRPr="0067565E">
        <w:rPr>
          <w:rFonts w:ascii="Abadi" w:hAnsi="Abadi"/>
          <w:b/>
          <w:bCs/>
        </w:rPr>
        <w:t>Contoh lead</w:t>
      </w:r>
    </w:p>
    <w:p w14:paraId="440F143C" w14:textId="77777777" w:rsidR="00E51AFA" w:rsidRPr="0067565E" w:rsidRDefault="00E51AFA" w:rsidP="00E51AFA">
      <w:pPr>
        <w:spacing w:line="276" w:lineRule="auto"/>
        <w:ind w:left="851"/>
        <w:rPr>
          <w:rFonts w:ascii="Abadi" w:hAnsi="Abadi"/>
        </w:rPr>
      </w:pPr>
      <w:r w:rsidRPr="0067565E">
        <w:rPr>
          <w:rFonts w:ascii="Abadi" w:hAnsi="Abadi"/>
        </w:rPr>
        <w:t xml:space="preserve">BEKASI (POST). Muda mudi tewas </w:t>
      </w:r>
      <w:r w:rsidRPr="0067565E">
        <w:rPr>
          <w:rFonts w:ascii="Abadi" w:hAnsi="Abadi"/>
          <w:i/>
          <w:iCs/>
        </w:rPr>
        <w:t>(what)</w:t>
      </w:r>
      <w:r w:rsidRPr="0067565E">
        <w:rPr>
          <w:rFonts w:ascii="Abadi" w:hAnsi="Abadi"/>
        </w:rPr>
        <w:t xml:space="preserve"> tersambar kereta api Gajayana Jurusan Malang – Jakarta </w:t>
      </w:r>
      <w:r w:rsidRPr="0067565E">
        <w:rPr>
          <w:rFonts w:ascii="Abadi" w:hAnsi="Abadi"/>
          <w:i/>
          <w:iCs/>
        </w:rPr>
        <w:t>(why),</w:t>
      </w:r>
      <w:r w:rsidRPr="0067565E">
        <w:rPr>
          <w:rFonts w:ascii="Abadi" w:hAnsi="Abadi"/>
        </w:rPr>
        <w:t xml:space="preserve"> di dekat Stasiun Bekasi </w:t>
      </w:r>
      <w:r w:rsidRPr="0067565E">
        <w:rPr>
          <w:rFonts w:ascii="Abadi" w:hAnsi="Abadi"/>
          <w:i/>
          <w:iCs/>
        </w:rPr>
        <w:t>(where),</w:t>
      </w:r>
      <w:r w:rsidRPr="0067565E">
        <w:rPr>
          <w:rFonts w:ascii="Abadi" w:hAnsi="Abadi"/>
        </w:rPr>
        <w:t xml:space="preserve"> Rabu  pagi </w:t>
      </w:r>
      <w:r w:rsidRPr="0067565E">
        <w:rPr>
          <w:rFonts w:ascii="Abadi" w:hAnsi="Abadi"/>
          <w:i/>
          <w:iCs/>
        </w:rPr>
        <w:t>(when).</w:t>
      </w:r>
      <w:r w:rsidRPr="0067565E">
        <w:rPr>
          <w:rFonts w:ascii="Abadi" w:hAnsi="Abadi"/>
        </w:rPr>
        <w:t xml:space="preserve"> Saksi mata, Ahmad (33) </w:t>
      </w:r>
      <w:r w:rsidRPr="0067565E">
        <w:rPr>
          <w:rFonts w:ascii="Abadi" w:hAnsi="Abadi"/>
          <w:i/>
          <w:iCs/>
        </w:rPr>
        <w:t>(who)</w:t>
      </w:r>
      <w:r w:rsidRPr="0067565E">
        <w:rPr>
          <w:rFonts w:ascii="Abadi" w:hAnsi="Abadi"/>
        </w:rPr>
        <w:t xml:space="preserve">  menceritakan, kedua korban yang identitasnya belum diketahui itu </w:t>
      </w:r>
      <w:r w:rsidRPr="0067565E">
        <w:rPr>
          <w:rFonts w:ascii="Abadi" w:hAnsi="Abadi"/>
          <w:i/>
          <w:iCs/>
        </w:rPr>
        <w:t>(who)</w:t>
      </w:r>
      <w:r w:rsidRPr="0067565E">
        <w:rPr>
          <w:rFonts w:ascii="Abadi" w:hAnsi="Abadi"/>
        </w:rPr>
        <w:t xml:space="preserve"> berdiri di rel ketika kereta sudah medekat </w:t>
      </w:r>
      <w:r w:rsidRPr="0067565E">
        <w:rPr>
          <w:rFonts w:ascii="Abadi" w:hAnsi="Abadi"/>
          <w:i/>
          <w:iCs/>
        </w:rPr>
        <w:t>(how).</w:t>
      </w:r>
      <w:r w:rsidRPr="0067565E">
        <w:rPr>
          <w:rFonts w:ascii="Abadi" w:hAnsi="Abadi"/>
        </w:rPr>
        <w:t xml:space="preserve">   </w:t>
      </w:r>
    </w:p>
    <w:p w14:paraId="11881E30" w14:textId="77777777" w:rsidR="00E51AFA" w:rsidRDefault="00E51AFA" w:rsidP="00E51AFA">
      <w:pPr>
        <w:pStyle w:val="Heading1"/>
        <w:shd w:val="clear" w:color="auto" w:fill="FFFFFF"/>
        <w:spacing w:before="0" w:after="300" w:line="276" w:lineRule="auto"/>
        <w:ind w:firstLine="567"/>
        <w:rPr>
          <w:rFonts w:ascii="Abadi" w:hAnsi="Abadi"/>
          <w:sz w:val="24"/>
          <w:szCs w:val="24"/>
        </w:rPr>
      </w:pPr>
    </w:p>
    <w:p w14:paraId="2DFAC97E" w14:textId="77777777" w:rsidR="00E51AFA" w:rsidRPr="0067565E" w:rsidRDefault="00E51AFA" w:rsidP="00E51AFA">
      <w:pPr>
        <w:pStyle w:val="Heading1"/>
        <w:shd w:val="clear" w:color="auto" w:fill="FFFFFF"/>
        <w:spacing w:before="0" w:after="300" w:line="276" w:lineRule="auto"/>
        <w:ind w:left="851"/>
        <w:rPr>
          <w:rFonts w:ascii="Abadi" w:hAnsi="Abadi"/>
          <w:b w:val="0"/>
          <w:bCs w:val="0"/>
          <w:sz w:val="24"/>
          <w:szCs w:val="24"/>
        </w:rPr>
      </w:pPr>
      <w:r w:rsidRPr="0067565E">
        <w:rPr>
          <w:rFonts w:ascii="Abadi" w:hAnsi="Abadi"/>
          <w:sz w:val="24"/>
          <w:szCs w:val="24"/>
        </w:rPr>
        <w:t xml:space="preserve">JAKARTA (POST). </w:t>
      </w:r>
      <w:r w:rsidRPr="0067565E">
        <w:rPr>
          <w:rFonts w:ascii="Abadi" w:hAnsi="Abadi"/>
          <w:b w:val="0"/>
          <w:bCs w:val="0"/>
          <w:color w:val="333333"/>
          <w:kern w:val="36"/>
          <w:sz w:val="24"/>
          <w:szCs w:val="24"/>
        </w:rPr>
        <w:t xml:space="preserve">Ketua </w:t>
      </w:r>
      <w:r w:rsidRPr="0067565E">
        <w:rPr>
          <w:rFonts w:ascii="Abadi" w:hAnsi="Abadi"/>
          <w:b w:val="0"/>
          <w:bCs w:val="0"/>
          <w:color w:val="333333"/>
          <w:sz w:val="24"/>
          <w:szCs w:val="24"/>
          <w:shd w:val="clear" w:color="auto" w:fill="FFFFFF"/>
        </w:rPr>
        <w:t>Pusat Pelaporan dan Analisis Transaksi</w:t>
      </w:r>
      <w:r w:rsidRPr="0067565E">
        <w:rPr>
          <w:rFonts w:ascii="Abadi" w:hAnsi="Abadi" w:cs="Arial"/>
          <w:color w:val="333333"/>
          <w:sz w:val="27"/>
          <w:szCs w:val="27"/>
          <w:shd w:val="clear" w:color="auto" w:fill="FFFFFF"/>
        </w:rPr>
        <w:t xml:space="preserve"> </w:t>
      </w:r>
      <w:r w:rsidRPr="0067565E">
        <w:rPr>
          <w:rFonts w:ascii="Abadi" w:hAnsi="Abadi"/>
          <w:b w:val="0"/>
          <w:bCs w:val="0"/>
          <w:color w:val="333333"/>
          <w:sz w:val="24"/>
          <w:szCs w:val="24"/>
          <w:shd w:val="clear" w:color="auto" w:fill="FFFFFF"/>
        </w:rPr>
        <w:t>Keuangan</w:t>
      </w:r>
      <w:r w:rsidRPr="0067565E">
        <w:rPr>
          <w:rFonts w:ascii="Abadi" w:hAnsi="Abadi"/>
          <w:b w:val="0"/>
          <w:bCs w:val="0"/>
          <w:color w:val="333333"/>
          <w:kern w:val="36"/>
          <w:sz w:val="24"/>
          <w:szCs w:val="24"/>
        </w:rPr>
        <w:t xml:space="preserve"> (PPATK) Kiagus Ahmad Badaruddin </w:t>
      </w:r>
      <w:r w:rsidRPr="0067565E">
        <w:rPr>
          <w:rFonts w:ascii="Abadi" w:hAnsi="Abadi"/>
          <w:i/>
          <w:iCs/>
        </w:rPr>
        <w:t xml:space="preserve"> </w:t>
      </w:r>
      <w:r w:rsidRPr="00F843BA">
        <w:rPr>
          <w:rFonts w:ascii="Abadi" w:hAnsi="Abadi"/>
          <w:b w:val="0"/>
          <w:bCs w:val="0"/>
          <w:i/>
          <w:iCs/>
          <w:sz w:val="24"/>
          <w:szCs w:val="24"/>
        </w:rPr>
        <w:t>(who)</w:t>
      </w:r>
      <w:r w:rsidRPr="00F843BA">
        <w:rPr>
          <w:rFonts w:ascii="Abadi" w:hAnsi="Abadi"/>
          <w:b w:val="0"/>
          <w:bCs w:val="0"/>
          <w:sz w:val="24"/>
          <w:szCs w:val="24"/>
        </w:rPr>
        <w:t xml:space="preserve"> meninggal dunia </w:t>
      </w:r>
      <w:r w:rsidRPr="00F843BA">
        <w:rPr>
          <w:rFonts w:ascii="Abadi" w:hAnsi="Abadi"/>
          <w:b w:val="0"/>
          <w:bCs w:val="0"/>
          <w:i/>
          <w:iCs/>
          <w:sz w:val="24"/>
          <w:szCs w:val="24"/>
        </w:rPr>
        <w:t>(what)</w:t>
      </w:r>
      <w:r w:rsidRPr="00F843BA">
        <w:rPr>
          <w:rFonts w:ascii="Abadi" w:hAnsi="Abadi"/>
          <w:b w:val="0"/>
          <w:bCs w:val="0"/>
          <w:sz w:val="24"/>
          <w:szCs w:val="24"/>
        </w:rPr>
        <w:t xml:space="preserve"> di RS Persahabatan (where), Sabtu 14/3 </w:t>
      </w:r>
      <w:r w:rsidRPr="00F843BA">
        <w:rPr>
          <w:rFonts w:ascii="Abadi" w:hAnsi="Abadi"/>
          <w:b w:val="0"/>
          <w:bCs w:val="0"/>
          <w:i/>
          <w:iCs/>
          <w:sz w:val="24"/>
          <w:szCs w:val="24"/>
        </w:rPr>
        <w:t>(when)</w:t>
      </w:r>
      <w:r w:rsidRPr="00F843BA">
        <w:rPr>
          <w:rFonts w:ascii="Abadi" w:hAnsi="Abadi"/>
          <w:b w:val="0"/>
          <w:bCs w:val="0"/>
          <w:sz w:val="24"/>
          <w:szCs w:val="24"/>
        </w:rPr>
        <w:t xml:space="preserve"> akibat komplikasi penyakit </w:t>
      </w:r>
      <w:r w:rsidRPr="00F843BA">
        <w:rPr>
          <w:rFonts w:ascii="Abadi" w:hAnsi="Abadi"/>
          <w:b w:val="0"/>
          <w:bCs w:val="0"/>
          <w:i/>
          <w:iCs/>
          <w:sz w:val="24"/>
          <w:szCs w:val="24"/>
        </w:rPr>
        <w:t>(why</w:t>
      </w:r>
      <w:r w:rsidRPr="0067565E">
        <w:rPr>
          <w:rFonts w:ascii="Abadi" w:hAnsi="Abadi"/>
          <w:i/>
          <w:iCs/>
          <w:sz w:val="24"/>
          <w:szCs w:val="24"/>
        </w:rPr>
        <w:t>)</w:t>
      </w:r>
      <w:r w:rsidRPr="0067565E">
        <w:rPr>
          <w:rFonts w:ascii="Abadi" w:hAnsi="Abadi"/>
          <w:sz w:val="24"/>
          <w:szCs w:val="24"/>
        </w:rPr>
        <w:t xml:space="preserve">. </w:t>
      </w:r>
      <w:r w:rsidRPr="0067565E">
        <w:rPr>
          <w:rFonts w:ascii="Abadi" w:hAnsi="Abadi"/>
          <w:b w:val="0"/>
          <w:bCs w:val="0"/>
          <w:color w:val="333333"/>
          <w:spacing w:val="2"/>
          <w:sz w:val="24"/>
          <w:szCs w:val="24"/>
        </w:rPr>
        <w:t>Wakil Kepala PPATK Dian Ediana Rae mengatakan, Badar meninggal akibat komplikasi diabetes, jantung, dan ginjal (how)</w:t>
      </w:r>
    </w:p>
    <w:p w14:paraId="02E0A0B2" w14:textId="77777777" w:rsidR="0078604B" w:rsidRDefault="0078604B" w:rsidP="00E51AFA">
      <w:pPr>
        <w:rPr>
          <w:rFonts w:ascii="Abadi" w:hAnsi="Abadi"/>
          <w:sz w:val="28"/>
          <w:szCs w:val="28"/>
        </w:rPr>
      </w:pPr>
    </w:p>
    <w:p w14:paraId="47298D41" w14:textId="77777777" w:rsidR="0078604B" w:rsidRDefault="0078604B" w:rsidP="00E51AFA">
      <w:pPr>
        <w:rPr>
          <w:rFonts w:ascii="Abadi" w:hAnsi="Abadi"/>
          <w:sz w:val="28"/>
          <w:szCs w:val="28"/>
        </w:rPr>
      </w:pPr>
    </w:p>
    <w:p w14:paraId="4068D0FE" w14:textId="77777777" w:rsidR="00E610C8" w:rsidRDefault="00E610C8">
      <w:pPr>
        <w:rPr>
          <w:rFonts w:ascii="Abadi" w:hAnsi="Abadi"/>
          <w:sz w:val="28"/>
          <w:szCs w:val="28"/>
        </w:rPr>
      </w:pPr>
      <w:r>
        <w:rPr>
          <w:rFonts w:ascii="Abadi" w:hAnsi="Abadi"/>
          <w:sz w:val="28"/>
          <w:szCs w:val="28"/>
        </w:rPr>
        <w:br w:type="page"/>
      </w:r>
    </w:p>
    <w:p w14:paraId="0910A724" w14:textId="6D35172C" w:rsidR="00E51AFA" w:rsidRPr="00F255FF" w:rsidRDefault="00DD3A77" w:rsidP="00E610C8">
      <w:pPr>
        <w:ind w:left="851"/>
        <w:rPr>
          <w:rFonts w:ascii="Abadi" w:hAnsi="Abadi"/>
          <w:i/>
          <w:iCs/>
          <w:sz w:val="28"/>
          <w:szCs w:val="28"/>
        </w:rPr>
      </w:pPr>
      <w:bookmarkStart w:id="1" w:name="_Hlk39442560"/>
      <w:r w:rsidRPr="00F255FF">
        <w:rPr>
          <w:rFonts w:ascii="Abadi" w:hAnsi="Abadi"/>
          <w:i/>
          <w:iCs/>
          <w:sz w:val="28"/>
          <w:szCs w:val="28"/>
        </w:rPr>
        <w:t>Contoh  Berita Advertorial</w:t>
      </w:r>
      <w:r w:rsidR="00F255FF">
        <w:rPr>
          <w:rFonts w:ascii="Abadi" w:hAnsi="Abadi"/>
          <w:i/>
          <w:iCs/>
          <w:sz w:val="28"/>
          <w:szCs w:val="28"/>
        </w:rPr>
        <w:t xml:space="preserve"> 1</w:t>
      </w:r>
    </w:p>
    <w:bookmarkEnd w:id="1"/>
    <w:p w14:paraId="32F2D53F" w14:textId="77777777" w:rsidR="00F843BA" w:rsidRDefault="000F2987" w:rsidP="000F2987">
      <w:pPr>
        <w:pStyle w:val="Heading1"/>
        <w:shd w:val="clear" w:color="auto" w:fill="FFFFFF"/>
        <w:spacing w:line="660" w:lineRule="atLeast"/>
        <w:jc w:val="center"/>
        <w:textAlignment w:val="baseline"/>
        <w:rPr>
          <w:rFonts w:ascii="Abadi" w:hAnsi="Abadi"/>
          <w:color w:val="111111"/>
          <w:spacing w:val="-15"/>
          <w:sz w:val="44"/>
          <w:szCs w:val="44"/>
        </w:rPr>
      </w:pPr>
      <w:r w:rsidRPr="00F843BA">
        <w:rPr>
          <w:rFonts w:ascii="Abadi" w:hAnsi="Abadi"/>
          <w:color w:val="111111"/>
          <w:spacing w:val="-15"/>
          <w:sz w:val="44"/>
          <w:szCs w:val="44"/>
        </w:rPr>
        <w:t xml:space="preserve">Bantuan Kemanusiaan The Paradise Group </w:t>
      </w:r>
    </w:p>
    <w:p w14:paraId="795FE18C" w14:textId="024BD9E5" w:rsidR="000F2987" w:rsidRPr="00F843BA" w:rsidRDefault="000F2987" w:rsidP="000F2987">
      <w:pPr>
        <w:pStyle w:val="Heading1"/>
        <w:shd w:val="clear" w:color="auto" w:fill="FFFFFF"/>
        <w:spacing w:line="660" w:lineRule="atLeast"/>
        <w:jc w:val="center"/>
        <w:textAlignment w:val="baseline"/>
        <w:rPr>
          <w:rFonts w:ascii="Abadi" w:hAnsi="Abadi"/>
          <w:color w:val="111111"/>
          <w:spacing w:val="-15"/>
          <w:sz w:val="44"/>
          <w:szCs w:val="44"/>
        </w:rPr>
      </w:pPr>
      <w:r w:rsidRPr="00F843BA">
        <w:rPr>
          <w:rFonts w:ascii="Abadi" w:hAnsi="Abadi"/>
          <w:color w:val="111111"/>
          <w:spacing w:val="-15"/>
          <w:sz w:val="44"/>
          <w:szCs w:val="44"/>
        </w:rPr>
        <w:t>untuk Makassar</w:t>
      </w:r>
    </w:p>
    <w:p w14:paraId="74F17C49" w14:textId="748F6296" w:rsidR="000F2987" w:rsidRDefault="000F2987" w:rsidP="000F2987">
      <w:pPr>
        <w:shd w:val="clear" w:color="auto" w:fill="FFFFFF"/>
        <w:textAlignment w:val="baseline"/>
        <w:rPr>
          <w:rStyle w:val="meta-info-el"/>
          <w:rFonts w:ascii="inherit" w:hAnsi="inherit"/>
          <w:color w:val="BBBBBB"/>
          <w:sz w:val="18"/>
          <w:szCs w:val="18"/>
          <w:bdr w:val="none" w:sz="0" w:space="0" w:color="auto" w:frame="1"/>
        </w:rPr>
      </w:pPr>
      <w:r>
        <w:rPr>
          <w:rFonts w:ascii="inherit" w:hAnsi="inherit"/>
          <w:color w:val="BBBBBB"/>
          <w:sz w:val="18"/>
          <w:szCs w:val="18"/>
          <w:bdr w:val="none" w:sz="0" w:space="0" w:color="auto" w:frame="1"/>
        </w:rPr>
        <w:fldChar w:fldCharType="begin"/>
      </w:r>
      <w:r>
        <w:rPr>
          <w:rFonts w:ascii="inherit" w:hAnsi="inherit"/>
          <w:color w:val="BBBBBB"/>
          <w:sz w:val="18"/>
          <w:szCs w:val="18"/>
          <w:bdr w:val="none" w:sz="0" w:space="0" w:color="auto" w:frame="1"/>
        </w:rPr>
        <w:instrText xml:space="preserve"> INCLUDEPICTURE "https://secure.gravatar.com/avatar/351b2415c998b3cce4c2a32c073381fe?s=50&amp;d=mm&amp;r=g" \* MERGEFORMATINET </w:instrText>
      </w:r>
      <w:r>
        <w:rPr>
          <w:rFonts w:ascii="inherit" w:hAnsi="inherit"/>
          <w:color w:val="BBBBBB"/>
          <w:sz w:val="18"/>
          <w:szCs w:val="18"/>
          <w:bdr w:val="none" w:sz="0" w:space="0" w:color="auto" w:frame="1"/>
        </w:rPr>
        <w:fldChar w:fldCharType="separate"/>
      </w:r>
      <w:r>
        <w:rPr>
          <w:rFonts w:ascii="inherit" w:hAnsi="inherit"/>
          <w:color w:val="BBBBBB"/>
          <w:sz w:val="18"/>
          <w:szCs w:val="18"/>
          <w:bdr w:val="none" w:sz="0" w:space="0" w:color="auto" w:frame="1"/>
        </w:rPr>
        <w:pict w14:anchorId="35195E4D">
          <v:shape id="_x0000_i1035" type="#_x0000_t75" alt="Kompas Klasika" style="width:37.55pt;height:37.55pt">
            <v:imagedata r:id="rId9" r:href="rId10"/>
          </v:shape>
        </w:pict>
      </w:r>
      <w:r>
        <w:rPr>
          <w:rFonts w:ascii="inherit" w:hAnsi="inherit"/>
          <w:color w:val="BBBBBB"/>
          <w:sz w:val="18"/>
          <w:szCs w:val="18"/>
          <w:bdr w:val="none" w:sz="0" w:space="0" w:color="auto" w:frame="1"/>
        </w:rPr>
        <w:fldChar w:fldCharType="end"/>
      </w:r>
      <w:r>
        <w:rPr>
          <w:rStyle w:val="meta-info-el"/>
          <w:rFonts w:ascii="inherit" w:hAnsi="inherit"/>
          <w:color w:val="BBBBBB"/>
          <w:sz w:val="18"/>
          <w:szCs w:val="18"/>
          <w:bdr w:val="none" w:sz="0" w:space="0" w:color="auto" w:frame="1"/>
        </w:rPr>
        <w:t> </w:t>
      </w:r>
      <w:r>
        <w:rPr>
          <w:rStyle w:val="meta-info-decs"/>
          <w:rFonts w:ascii="inherit" w:hAnsi="inherit"/>
          <w:color w:val="BBBBBB"/>
          <w:sz w:val="18"/>
          <w:szCs w:val="18"/>
          <w:bdr w:val="none" w:sz="0" w:space="0" w:color="auto" w:frame="1"/>
        </w:rPr>
        <w:t>by :</w:t>
      </w:r>
      <w:r>
        <w:rPr>
          <w:rStyle w:val="meta-info-el"/>
          <w:rFonts w:ascii="inherit" w:hAnsi="inherit"/>
          <w:color w:val="BBBBBB"/>
          <w:sz w:val="18"/>
          <w:szCs w:val="18"/>
          <w:bdr w:val="none" w:sz="0" w:space="0" w:color="auto" w:frame="1"/>
        </w:rPr>
        <w:t> </w:t>
      </w:r>
      <w:hyperlink r:id="rId11" w:history="1">
        <w:r>
          <w:rPr>
            <w:rStyle w:val="Hyperlink"/>
            <w:rFonts w:ascii="inherit" w:hAnsi="inherit"/>
            <w:sz w:val="18"/>
            <w:szCs w:val="18"/>
            <w:bdr w:val="none" w:sz="0" w:space="0" w:color="auto" w:frame="1"/>
          </w:rPr>
          <w:t>Kompas Klasika</w:t>
        </w:r>
      </w:hyperlink>
      <w:r>
        <w:rPr>
          <w:rFonts w:ascii="Noto Sans" w:hAnsi="Noto Sans"/>
          <w:color w:val="BBBBBB"/>
          <w:sz w:val="18"/>
          <w:szCs w:val="18"/>
        </w:rPr>
        <w:t> </w:t>
      </w:r>
      <w:r>
        <w:rPr>
          <w:rStyle w:val="meta-info-el"/>
          <w:rFonts w:ascii="inherit" w:hAnsi="inherit"/>
          <w:color w:val="BBBBBB"/>
          <w:sz w:val="18"/>
          <w:szCs w:val="18"/>
          <w:bdr w:val="none" w:sz="0" w:space="0" w:color="auto" w:frame="1"/>
        </w:rPr>
        <w:t> 2 Mins Ago</w:t>
      </w:r>
    </w:p>
    <w:p w14:paraId="3BC61046" w14:textId="2B607F24" w:rsidR="00F843BA" w:rsidRDefault="00F843BA" w:rsidP="000F2987">
      <w:pPr>
        <w:shd w:val="clear" w:color="auto" w:fill="FFFFFF"/>
        <w:textAlignment w:val="baseline"/>
        <w:rPr>
          <w:rFonts w:ascii="Noto Sans" w:hAnsi="Noto Sans"/>
          <w:color w:val="BBBBBB"/>
          <w:sz w:val="18"/>
          <w:szCs w:val="18"/>
        </w:rPr>
      </w:pPr>
      <w:r>
        <w:fldChar w:fldCharType="begin"/>
      </w:r>
      <w:r>
        <w:instrText xml:space="preserve"> INCLUDEPICTURE "https://adv-kompas-id.azureedge.net/wp-content/uploads/sites/38/2020/05/1105-indonesia-paradise-property-adv-feat.jpg" \* MERGEFORMATINET </w:instrText>
      </w:r>
      <w:r>
        <w:fldChar w:fldCharType="separate"/>
      </w:r>
      <w:r>
        <w:pict w14:anchorId="2E66EFFB">
          <v:shape id="_x0000_i1055" type="#_x0000_t75" alt="" style="width:473.5pt;height:253.55pt">
            <v:imagedata r:id="rId12" r:href="rId13"/>
          </v:shape>
        </w:pict>
      </w:r>
      <w:r>
        <w:fldChar w:fldCharType="end"/>
      </w:r>
    </w:p>
    <w:p w14:paraId="6F39EE55" w14:textId="77777777" w:rsidR="000F2987" w:rsidRDefault="000F2987" w:rsidP="000F2987">
      <w:pPr>
        <w:shd w:val="clear" w:color="auto" w:fill="FFFFFF"/>
        <w:spacing w:line="0" w:lineRule="auto"/>
        <w:textAlignment w:val="baseline"/>
        <w:rPr>
          <w:rFonts w:ascii="inherit" w:hAnsi="inherit"/>
          <w:color w:val="444444"/>
          <w:sz w:val="21"/>
          <w:szCs w:val="21"/>
        </w:rPr>
      </w:pPr>
      <w:r>
        <w:rPr>
          <w:rStyle w:val="share-bar-total-text"/>
          <w:rFonts w:ascii="inherit" w:hAnsi="inherit"/>
          <w:b/>
          <w:bCs/>
          <w:caps/>
          <w:color w:val="111111"/>
          <w:sz w:val="18"/>
          <w:szCs w:val="18"/>
          <w:bdr w:val="none" w:sz="0" w:space="0" w:color="auto" w:frame="1"/>
        </w:rPr>
        <w:t>SHARE</w:t>
      </w:r>
    </w:p>
    <w:p w14:paraId="1C792FC9"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PT Indonesian Paradise Property Tbk bersama anak perusahaannya, PT Rifai Maju Properti, membagikan bantuan kemanusiaan berupa sembako di daerah sekitar pengembangan salah satu unit bisnis perseroan, 31 Sudirman Suites pada Sabtu (9/5/2020).</w:t>
      </w:r>
    </w:p>
    <w:p w14:paraId="702B0410"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Sejumlah sembako berisi kebutuhan pokok makanan dibagikan kepada penduduk Makassar dalam rangka menghadapi dampak yang ditimbulkan Covid-19. Empat hari sebelumnya, pada Selasa (5/5), perusahaan juga memberikan sumbangan berupa uang tunai kepada Dapur Umum Polda Sulawesi Selatan. Rangkaian kegiatan kemanusiaan ini merupakan wujud kepedulian perusahaan pada setiap komunitas, tempat unit bisnis berada.</w:t>
      </w:r>
    </w:p>
    <w:p w14:paraId="3D47D60B"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lastRenderedPageBreak/>
        <w:t>Menanggapi situasi pandemi Covid-19 yang berkembang di seluruh penjuru dunia, Kota Makassar tidak luput dari wabah ini. Efek yang ditimbulkan dari Pemberlakuan Pembatasan Sosial Berskala Besar (PSBB) sangat berpengaruh pada keadaan sosial dan ekonomi warga Makassar, termasuk warga yang berkediaman di sekitar proyek 31 Sudirman Suites, tepatnya Kecamatan Ujung Pandang.</w:t>
      </w:r>
    </w:p>
    <w:p w14:paraId="07EB4422" w14:textId="5D120505"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fldChar w:fldCharType="begin"/>
      </w:r>
      <w:r w:rsidRPr="000F2987">
        <w:rPr>
          <w:rFonts w:ascii="Abadi" w:hAnsi="Abadi"/>
          <w:color w:val="444444"/>
        </w:rPr>
        <w:instrText xml:space="preserve"> INCLUDEPICTURE "https://adv-kompas-id.azureedge.net/wp-content/uploads/sites/38/2020/05/1105-indonesia-paradise-property-adv-1.jpg" \* MERGEFORMATINET </w:instrText>
      </w:r>
      <w:r w:rsidRPr="000F2987">
        <w:rPr>
          <w:rFonts w:ascii="Abadi" w:hAnsi="Abadi"/>
          <w:color w:val="444444"/>
        </w:rPr>
        <w:fldChar w:fldCharType="separate"/>
      </w:r>
      <w:r w:rsidR="00F843BA" w:rsidRPr="000F2987">
        <w:rPr>
          <w:rFonts w:ascii="Abadi" w:hAnsi="Abadi"/>
          <w:color w:val="444444"/>
        </w:rPr>
        <w:pict w14:anchorId="294373A2">
          <v:shape id="_x0000_i1036" type="#_x0000_t75" alt="" style="width:468pt;height:219.9pt">
            <v:imagedata r:id="rId14" r:href="rId15"/>
          </v:shape>
        </w:pict>
      </w:r>
      <w:r w:rsidRPr="000F2987">
        <w:rPr>
          <w:rFonts w:ascii="Abadi" w:hAnsi="Abadi"/>
          <w:color w:val="444444"/>
        </w:rPr>
        <w:fldChar w:fldCharType="end"/>
      </w:r>
    </w:p>
    <w:p w14:paraId="67A1818C"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Menghadapi hal tersebut, PT Indonesian Paradise Property Tbk mengajak PT Rifai Maju Properti untuk membagikan paket sembako sebanyak 150 buah yang berisi kebutuhan dasar kepada warga di kecamatan Ujungpandang, Makassar. Pembagian ini bekerja sama dengan pemerintah daerah dan dipimpin langsung oleh Kepala Daerah Ujung Pandang, Camat Zulkifly Nanda SStp MSi untuk penyebaran sembako yang merata di daerah.</w:t>
      </w:r>
    </w:p>
    <w:p w14:paraId="39F3D6B7"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Selain pembagian sembako di Kecamatan Ujungpandang, pada Selasa (5/5) perusahaan dan entitas anak juga menyerahkan sumbangan sebesar Rp 20 juta untuk Dapur Umum Polda Sulawesi Selatan yang dilaksanakan di Makosat Brimob Sulawesi Selatan. Dapur umum ini dibuka selama bulan Ramadhan berlangsung untuk warga Makassar.</w:t>
      </w:r>
    </w:p>
    <w:p w14:paraId="5A80F1D0" w14:textId="755233F0" w:rsidR="000F2987" w:rsidRPr="000F2987" w:rsidRDefault="000F2987" w:rsidP="000F2987">
      <w:pPr>
        <w:shd w:val="clear" w:color="auto" w:fill="FFFFFF"/>
        <w:spacing w:line="330" w:lineRule="atLeast"/>
        <w:textAlignment w:val="baseline"/>
        <w:rPr>
          <w:rFonts w:ascii="Abadi" w:hAnsi="Abadi"/>
          <w:color w:val="444444"/>
        </w:rPr>
      </w:pPr>
      <w:r w:rsidRPr="000F2987">
        <w:rPr>
          <w:rFonts w:ascii="Abadi" w:hAnsi="Abadi"/>
          <w:color w:val="444444"/>
        </w:rPr>
        <w:lastRenderedPageBreak/>
        <w:fldChar w:fldCharType="begin"/>
      </w:r>
      <w:r w:rsidRPr="000F2987">
        <w:rPr>
          <w:rFonts w:ascii="Abadi" w:hAnsi="Abadi"/>
          <w:color w:val="444444"/>
        </w:rPr>
        <w:instrText xml:space="preserve"> INCLUDEPICTURE "https://adv-kompas-id.azureedge.net/wp-content/uploads/sites/38/2020/05/1105-indonesia-paradise-property-adv-2.jpg" \* MERGEFORMATINET </w:instrText>
      </w:r>
      <w:r w:rsidRPr="000F2987">
        <w:rPr>
          <w:rFonts w:ascii="Abadi" w:hAnsi="Abadi"/>
          <w:color w:val="444444"/>
        </w:rPr>
        <w:fldChar w:fldCharType="separate"/>
      </w:r>
      <w:r w:rsidR="00F843BA" w:rsidRPr="000F2987">
        <w:rPr>
          <w:rFonts w:ascii="Abadi" w:hAnsi="Abadi"/>
          <w:color w:val="444444"/>
        </w:rPr>
        <w:pict w14:anchorId="1BB7E884">
          <v:shape id="_x0000_i1037" type="#_x0000_t75" alt="" style="width:455.5pt;height:213.65pt">
            <v:imagedata r:id="rId16" r:href="rId17"/>
          </v:shape>
        </w:pict>
      </w:r>
      <w:r w:rsidRPr="000F2987">
        <w:rPr>
          <w:rFonts w:ascii="Abadi" w:hAnsi="Abadi"/>
          <w:color w:val="444444"/>
        </w:rPr>
        <w:fldChar w:fldCharType="end"/>
      </w:r>
      <w:r w:rsidRPr="000F2987">
        <w:rPr>
          <w:rFonts w:ascii="Abadi" w:hAnsi="Abadi"/>
          <w:color w:val="444444"/>
        </w:rPr>
        <w:t>(Foto-foto: dok. PT Indonesian Paradise Property Tbk)</w:t>
      </w:r>
    </w:p>
    <w:p w14:paraId="1FC98F68"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“Selain aspek kesehatan, saat ini, semua pihak harus saling membantu untuk mengurangi dampak ekonomi akibat wabah Covid-19. Kami harap peran serta kami sebagai pelaku bisnis dapat membantu ringankan beban masyarakat yang terdampak melalui penyaluran bantuan kemanusiaan,” ujar Andi Siswaka Faisal selaku perwakilan pemegang saham.</w:t>
      </w:r>
    </w:p>
    <w:p w14:paraId="128F5044"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Ia menambahkan, sekaligus dalam kesempatan yang baik pada bulan Ramadhan, perusahaan menyalurkan bantuan kepada masyarakat Makassar yang membutuhkan melalui berbagai pihak, yaitu Polda Sulawesi Selatan dan Pemerintah Daerah Kecamatan Ujung Pandang supaya bantuan yang diberikan bisa tepat sasaran.</w:t>
      </w:r>
    </w:p>
    <w:p w14:paraId="1F06FF1F" w14:textId="77777777" w:rsidR="000F2987" w:rsidRPr="000F2987" w:rsidRDefault="000F2987" w:rsidP="000F2987">
      <w:pPr>
        <w:pStyle w:val="NormalWeb"/>
        <w:shd w:val="clear" w:color="auto" w:fill="FFFFFF"/>
        <w:spacing w:before="0" w:beforeAutospacing="0" w:after="450" w:afterAutospacing="0" w:line="330" w:lineRule="atLeast"/>
        <w:textAlignment w:val="baseline"/>
        <w:rPr>
          <w:rFonts w:ascii="Abadi" w:hAnsi="Abadi"/>
          <w:color w:val="444444"/>
        </w:rPr>
      </w:pPr>
      <w:r w:rsidRPr="000F2987">
        <w:rPr>
          <w:rFonts w:ascii="Abadi" w:hAnsi="Abadi"/>
          <w:color w:val="444444"/>
        </w:rPr>
        <w:t>The Paradise Group saat ini mengembangkan proyek 31 Sudirman Suites yang berada di Kecamatan Ujungpandang, tempat pembagian sembako diadakan. Hunian ini dinyatakan sebagai bangunan tertinggi di Makassar dengan 31 lantai dan berintegrasi dengan Hotel Hyatt Place pertama di Indonesia. [AYA]</w:t>
      </w:r>
    </w:p>
    <w:p w14:paraId="73C5712F" w14:textId="76066053" w:rsidR="00F255FF" w:rsidRDefault="00F843BA" w:rsidP="00F255FF">
      <w:pPr>
        <w:ind w:left="851"/>
        <w:rPr>
          <w:rFonts w:ascii="Abadi" w:hAnsi="Abadi"/>
          <w:i/>
          <w:iCs/>
          <w:sz w:val="28"/>
          <w:szCs w:val="28"/>
        </w:rPr>
      </w:pPr>
      <w:r>
        <w:rPr>
          <w:rFonts w:ascii="Abadi" w:hAnsi="Abadi"/>
          <w:i/>
          <w:iCs/>
          <w:sz w:val="28"/>
          <w:szCs w:val="28"/>
        </w:rPr>
        <w:br w:type="page"/>
      </w:r>
      <w:r w:rsidR="00F255FF" w:rsidRPr="00F255FF">
        <w:rPr>
          <w:rFonts w:ascii="Abadi" w:hAnsi="Abadi"/>
          <w:i/>
          <w:iCs/>
          <w:sz w:val="28"/>
          <w:szCs w:val="28"/>
        </w:rPr>
        <w:lastRenderedPageBreak/>
        <w:t>Contoh  Berita Advertorial</w:t>
      </w:r>
      <w:r w:rsidR="00F255FF">
        <w:rPr>
          <w:rFonts w:ascii="Abadi" w:hAnsi="Abadi"/>
          <w:i/>
          <w:iCs/>
          <w:sz w:val="28"/>
          <w:szCs w:val="28"/>
        </w:rPr>
        <w:t xml:space="preserve"> 2</w:t>
      </w:r>
    </w:p>
    <w:p w14:paraId="3ABD9C0B" w14:textId="77777777" w:rsidR="00F843BA" w:rsidRPr="00F843BA" w:rsidRDefault="00F843BA" w:rsidP="00F843BA">
      <w:pPr>
        <w:pStyle w:val="Heading1"/>
        <w:shd w:val="clear" w:color="auto" w:fill="FFFFFF"/>
        <w:spacing w:line="660" w:lineRule="atLeast"/>
        <w:jc w:val="center"/>
        <w:textAlignment w:val="baseline"/>
        <w:rPr>
          <w:rFonts w:ascii="Abadi" w:hAnsi="Abadi"/>
          <w:color w:val="111111"/>
          <w:spacing w:val="-15"/>
          <w:sz w:val="72"/>
          <w:szCs w:val="72"/>
        </w:rPr>
      </w:pPr>
      <w:r w:rsidRPr="00F843BA">
        <w:rPr>
          <w:rFonts w:ascii="Abadi" w:hAnsi="Abadi"/>
          <w:color w:val="111111"/>
          <w:spacing w:val="-15"/>
          <w:sz w:val="72"/>
          <w:szCs w:val="72"/>
        </w:rPr>
        <w:t>Merawat Budaya Bangsa Lewat Cangkul</w:t>
      </w:r>
    </w:p>
    <w:p w14:paraId="171826BE" w14:textId="33B060D3" w:rsidR="00F843BA" w:rsidRDefault="00F843BA" w:rsidP="00F843BA">
      <w:pPr>
        <w:shd w:val="clear" w:color="auto" w:fill="FFFFFF"/>
        <w:jc w:val="center"/>
        <w:textAlignment w:val="baseline"/>
        <w:rPr>
          <w:rFonts w:ascii="inherit" w:hAnsi="inherit"/>
          <w:color w:val="444444"/>
          <w:sz w:val="21"/>
          <w:szCs w:val="21"/>
        </w:rPr>
      </w:pPr>
      <w:hyperlink r:id="rId18" w:tooltip="Merawat Budaya Bangsa Lewat Cangkul" w:history="1">
        <w:r>
          <w:rPr>
            <w:rFonts w:ascii="inherit" w:hAnsi="inherit"/>
            <w:color w:val="0000FF"/>
            <w:sz w:val="21"/>
            <w:szCs w:val="21"/>
            <w:bdr w:val="none" w:sz="0" w:space="0" w:color="auto" w:frame="1"/>
          </w:rPr>
          <w:fldChar w:fldCharType="begin"/>
        </w:r>
        <w:r>
          <w:rPr>
            <w:rFonts w:ascii="inherit" w:hAnsi="inherit"/>
            <w:color w:val="0000FF"/>
            <w:sz w:val="21"/>
            <w:szCs w:val="21"/>
            <w:bdr w:val="none" w:sz="0" w:space="0" w:color="auto" w:frame="1"/>
          </w:rPr>
          <w:instrText xml:space="preserve"> INCLUDEPICTURE "https://adv-kompas-id.azureedge.net/wp-content/uploads/sites/38/2020/02/1302-bri-adv-feat.jpg" \* MERGEFORMATINET </w:instrText>
        </w:r>
        <w:r>
          <w:rPr>
            <w:rFonts w:ascii="inherit" w:hAnsi="inherit"/>
            <w:color w:val="0000FF"/>
            <w:sz w:val="21"/>
            <w:szCs w:val="21"/>
            <w:bdr w:val="none" w:sz="0" w:space="0" w:color="auto" w:frame="1"/>
          </w:rPr>
          <w:fldChar w:fldCharType="separate"/>
        </w:r>
        <w:r>
          <w:rPr>
            <w:rFonts w:ascii="inherit" w:hAnsi="inherit"/>
            <w:color w:val="0000FF"/>
            <w:sz w:val="21"/>
            <w:szCs w:val="21"/>
            <w:bdr w:val="none" w:sz="0" w:space="0" w:color="auto" w:frame="1"/>
          </w:rPr>
          <w:pict w14:anchorId="31C4289D">
            <v:shape id="_x0000_i1064" type="#_x0000_t75" alt="" style="width:465.65pt;height:249.65pt">
              <v:imagedata r:id="rId19" r:href="rId20"/>
            </v:shape>
          </w:pict>
        </w:r>
        <w:r>
          <w:rPr>
            <w:rFonts w:ascii="inherit" w:hAnsi="inherit"/>
            <w:color w:val="0000FF"/>
            <w:sz w:val="21"/>
            <w:szCs w:val="21"/>
            <w:bdr w:val="none" w:sz="0" w:space="0" w:color="auto" w:frame="1"/>
          </w:rPr>
          <w:fldChar w:fldCharType="end"/>
        </w:r>
      </w:hyperlink>
    </w:p>
    <w:p w14:paraId="14930B36" w14:textId="77777777" w:rsidR="00F843BA" w:rsidRDefault="00F843BA" w:rsidP="00F843BA">
      <w:pPr>
        <w:shd w:val="clear" w:color="auto" w:fill="FFFFFF"/>
        <w:textAlignment w:val="baseline"/>
        <w:rPr>
          <w:rFonts w:ascii="Noto Sans" w:hAnsi="Noto Sans"/>
          <w:color w:val="BBBBBB"/>
          <w:sz w:val="18"/>
          <w:szCs w:val="18"/>
        </w:rPr>
      </w:pPr>
      <w:r>
        <w:rPr>
          <w:rFonts w:ascii="inherit" w:hAnsi="inherit"/>
          <w:color w:val="BBBBBB"/>
          <w:sz w:val="18"/>
          <w:szCs w:val="18"/>
          <w:bdr w:val="none" w:sz="0" w:space="0" w:color="auto" w:frame="1"/>
        </w:rPr>
        <w:fldChar w:fldCharType="begin"/>
      </w:r>
      <w:r>
        <w:rPr>
          <w:rFonts w:ascii="inherit" w:hAnsi="inherit"/>
          <w:color w:val="BBBBBB"/>
          <w:sz w:val="18"/>
          <w:szCs w:val="18"/>
          <w:bdr w:val="none" w:sz="0" w:space="0" w:color="auto" w:frame="1"/>
        </w:rPr>
        <w:instrText xml:space="preserve"> INCLUDEPICTURE "https://secure.gravatar.com/avatar/bf335381ef0ebe22be669cc33fc61965?s=50&amp;d=mm&amp;r=g" \* MERGEFORMATINET </w:instrText>
      </w:r>
      <w:r>
        <w:rPr>
          <w:rFonts w:ascii="inherit" w:hAnsi="inherit"/>
          <w:color w:val="BBBBBB"/>
          <w:sz w:val="18"/>
          <w:szCs w:val="18"/>
          <w:bdr w:val="none" w:sz="0" w:space="0" w:color="auto" w:frame="1"/>
        </w:rPr>
        <w:fldChar w:fldCharType="separate"/>
      </w:r>
      <w:r>
        <w:rPr>
          <w:rFonts w:ascii="inherit" w:hAnsi="inherit"/>
          <w:color w:val="BBBBBB"/>
          <w:sz w:val="18"/>
          <w:szCs w:val="18"/>
          <w:bdr w:val="none" w:sz="0" w:space="0" w:color="auto" w:frame="1"/>
        </w:rPr>
        <w:pict w14:anchorId="4D56E281">
          <v:shape id="_x0000_i1065" type="#_x0000_t75" alt="Benedictus Yurivito" style="width:37.55pt;height:37.55pt">
            <v:imagedata r:id="rId21" r:href="rId22"/>
          </v:shape>
        </w:pict>
      </w:r>
      <w:r>
        <w:rPr>
          <w:rFonts w:ascii="inherit" w:hAnsi="inherit"/>
          <w:color w:val="BBBBBB"/>
          <w:sz w:val="18"/>
          <w:szCs w:val="18"/>
          <w:bdr w:val="none" w:sz="0" w:space="0" w:color="auto" w:frame="1"/>
        </w:rPr>
        <w:fldChar w:fldCharType="end"/>
      </w:r>
      <w:r>
        <w:rPr>
          <w:rStyle w:val="meta-info-el"/>
          <w:rFonts w:ascii="inherit" w:hAnsi="inherit"/>
          <w:color w:val="BBBBBB"/>
          <w:sz w:val="18"/>
          <w:szCs w:val="18"/>
          <w:bdr w:val="none" w:sz="0" w:space="0" w:color="auto" w:frame="1"/>
        </w:rPr>
        <w:t> </w:t>
      </w:r>
      <w:r>
        <w:rPr>
          <w:rStyle w:val="meta-info-decs"/>
          <w:rFonts w:ascii="inherit" w:hAnsi="inherit"/>
          <w:color w:val="BBBBBB"/>
          <w:sz w:val="18"/>
          <w:szCs w:val="18"/>
          <w:bdr w:val="none" w:sz="0" w:space="0" w:color="auto" w:frame="1"/>
        </w:rPr>
        <w:t>by :</w:t>
      </w:r>
      <w:r>
        <w:rPr>
          <w:rStyle w:val="meta-info-el"/>
          <w:rFonts w:ascii="inherit" w:hAnsi="inherit"/>
          <w:color w:val="BBBBBB"/>
          <w:sz w:val="18"/>
          <w:szCs w:val="18"/>
          <w:bdr w:val="none" w:sz="0" w:space="0" w:color="auto" w:frame="1"/>
        </w:rPr>
        <w:t> </w:t>
      </w:r>
      <w:hyperlink r:id="rId23" w:history="1">
        <w:r>
          <w:rPr>
            <w:rStyle w:val="Hyperlink"/>
            <w:rFonts w:ascii="inherit" w:hAnsi="inherit"/>
            <w:sz w:val="18"/>
            <w:szCs w:val="18"/>
            <w:bdr w:val="none" w:sz="0" w:space="0" w:color="auto" w:frame="1"/>
          </w:rPr>
          <w:t>Benedictus Yurivito</w:t>
        </w:r>
      </w:hyperlink>
      <w:r>
        <w:rPr>
          <w:rFonts w:ascii="Noto Sans" w:hAnsi="Noto Sans"/>
          <w:color w:val="BBBBBB"/>
          <w:sz w:val="18"/>
          <w:szCs w:val="18"/>
        </w:rPr>
        <w:t> </w:t>
      </w:r>
      <w:r>
        <w:rPr>
          <w:rStyle w:val="meta-info-el"/>
          <w:rFonts w:ascii="inherit" w:hAnsi="inherit"/>
          <w:color w:val="BBBBBB"/>
          <w:sz w:val="18"/>
          <w:szCs w:val="18"/>
          <w:bdr w:val="none" w:sz="0" w:space="0" w:color="auto" w:frame="1"/>
        </w:rPr>
        <w:t> 3 Months Ago</w:t>
      </w:r>
    </w:p>
    <w:p w14:paraId="6821D554" w14:textId="77777777" w:rsidR="00F843BA" w:rsidRDefault="00F843BA" w:rsidP="00F843BA">
      <w:pPr>
        <w:shd w:val="clear" w:color="auto" w:fill="FFFFFF"/>
        <w:spacing w:line="0" w:lineRule="auto"/>
        <w:textAlignment w:val="baseline"/>
        <w:rPr>
          <w:rFonts w:ascii="inherit" w:hAnsi="inherit"/>
          <w:color w:val="444444"/>
          <w:sz w:val="21"/>
          <w:szCs w:val="21"/>
        </w:rPr>
      </w:pPr>
      <w:r>
        <w:rPr>
          <w:rStyle w:val="share-bar-total-text"/>
          <w:rFonts w:ascii="inherit" w:hAnsi="inherit"/>
          <w:b/>
          <w:bCs/>
          <w:caps/>
          <w:color w:val="111111"/>
          <w:sz w:val="18"/>
          <w:szCs w:val="18"/>
          <w:bdr w:val="none" w:sz="0" w:space="0" w:color="auto" w:frame="1"/>
        </w:rPr>
        <w:t>SHARE</w:t>
      </w:r>
    </w:p>
    <w:p w14:paraId="7501F8FD"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Jika kebanyakan masyarakat Indonesia hanya familier menggunakan cangkul, lain halnya dengan warga di Dusun Karangpoh, Desa Padas, Karanganom, Klaten, Jawa Tengah. Warga di desa ini sudah turun-temurun akrab dengan pembuatan cangkul. Keterampilan ini terus diwariskan hingga kini.</w:t>
      </w:r>
    </w:p>
    <w:p w14:paraId="67B9FD51"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Supriyanto, misalnya. Pria kelahiran tahun 1965 ini mulai mengakrabi profesi pandai besi sejak masa sekolah. Kemudian di tahun 1989, dirinya memutuskan untuk membuat usaha atas</w:t>
      </w:r>
      <w:r w:rsidRPr="00F843BA">
        <w:rPr>
          <w:rFonts w:ascii="Abadi" w:hAnsi="Abadi"/>
          <w:color w:val="444444"/>
        </w:rPr>
        <w:br/>
        <w:t>nama</w:t>
      </w:r>
      <w:r w:rsidRPr="00F843BA">
        <w:rPr>
          <w:rFonts w:ascii="Abadi" w:hAnsi="Abadi"/>
          <w:color w:val="444444"/>
        </w:rPr>
        <w:softHyphen/>
      </w:r>
      <w:r w:rsidRPr="00F843BA">
        <w:rPr>
          <w:rFonts w:ascii="Abadi" w:hAnsi="Abadi"/>
          <w:color w:val="444444"/>
        </w:rPr>
        <w:softHyphen/>
        <w:t>nya sendiri. Ia bercerita, di masa lalu produksinya membutuhkan minimal 5 orang, dengan komposisi 1 orang penyepuh dan 4 orang penempa. Saat itu, kapasitas produksi hanya bisa maksimal 8–9 unit per hari karena berbagai keterbatasan seperti belum adanya listrik.</w:t>
      </w:r>
    </w:p>
    <w:p w14:paraId="6537EC8F"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lastRenderedPageBreak/>
        <w:t>“Namun, sejak program listrik masuk desa, kami mulai mencoba menggunakan las untuk mencampur baja dengan besi. Hasilnya, produksi meningkat kala itu,” ujarnya.</w:t>
      </w:r>
    </w:p>
    <w:p w14:paraId="2D7B0583"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Hingga akhirnya pada tahun 1998, para pandai besi dan las di situ memutuskan untuk membentuk Koperasi Induk Kerajinan Derap Laju Pande Besi dan Las (Kopinkra 18). Harapannya, koperasi bisa membantu usaha mereka menjadi lebih besar dan menyelesaikan masalah bahan baku sekaligus solusi kebutuhan modal.</w:t>
      </w:r>
    </w:p>
    <w:p w14:paraId="638F4B14"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Setelah mengalami pasang surut dalam perjalanannya, Kopinkra 18 kini mulai menapaki kemajuannya. Dalam dua tahun terakhir, setelah bermitra dengan berbagai pihak,</w:t>
      </w:r>
      <w:r w:rsidRPr="00F843BA">
        <w:rPr>
          <w:rFonts w:ascii="Abadi" w:hAnsi="Abadi"/>
          <w:color w:val="444444"/>
        </w:rPr>
        <w:br/>
        <w:t>para anggota Kopinkra 18 mendapatkan pendampingan, baik dalam hal teknis, manajerial, dan administrasi.</w:t>
      </w:r>
    </w:p>
    <w:p w14:paraId="0B402BF7"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Kini, Kopinkra 18 beranggotakan sekitar 55 perajin dengan 1 sentra di desa ini memiliki 30 industri kecil menengah, yang tidak hanya membuat cangkul, tetapi juga garpu, sabit, linggis, dan cetakan batako. Total, 1 sentra ini rata-rata bisa menghasilkan 18.000 cangkul per bulan.</w:t>
      </w:r>
    </w:p>
    <w:p w14:paraId="37E35336" w14:textId="77777777" w:rsidR="00F843BA" w:rsidRPr="00F843BA" w:rsidRDefault="00F843BA" w:rsidP="00F843BA">
      <w:pPr>
        <w:pStyle w:val="Heading3"/>
        <w:shd w:val="clear" w:color="auto" w:fill="FFFFFF"/>
        <w:spacing w:before="0" w:after="0" w:line="510" w:lineRule="atLeast"/>
        <w:textAlignment w:val="baseline"/>
        <w:rPr>
          <w:rFonts w:ascii="Abadi" w:hAnsi="Abadi"/>
          <w:color w:val="444444"/>
          <w:sz w:val="24"/>
          <w:szCs w:val="24"/>
        </w:rPr>
      </w:pPr>
      <w:r w:rsidRPr="00F843BA">
        <w:rPr>
          <w:rStyle w:val="Strong"/>
          <w:rFonts w:ascii="Abadi" w:hAnsi="Abadi"/>
          <w:b/>
          <w:bCs/>
          <w:color w:val="444444"/>
          <w:sz w:val="24"/>
          <w:szCs w:val="24"/>
          <w:bdr w:val="none" w:sz="0" w:space="0" w:color="auto" w:frame="1"/>
        </w:rPr>
        <w:t>Cangkul sebagai Alat Keakraban Sosial</w:t>
      </w:r>
    </w:p>
    <w:p w14:paraId="26FC061A"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Menurut Ketua Kopinkra 18 Umardani, cangkul adalah budaya Bangsa Indonesia yang memang berstatus sebagai negara agraris. Bangsa Indonesia sudah akrab dengan cangkul, baik untuk bekerja maupun alat keakraban sosial, misalnya saat gotong-royong.</w:t>
      </w:r>
    </w:p>
    <w:p w14:paraId="2D82D1DD"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“Sejak zaman mbah-mbah kita, cangkul sudah dibuat dan digunakan untuk banyak hal, terutama dalam hal pertanian. Kami sangat mengapresiasi pemerintah yang telah menunjukkan perhatiannya pada usaha ini,” ujarnya.</w:t>
      </w:r>
    </w:p>
    <w:p w14:paraId="0EB9CA87"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Para perajin Kopinkra 18 sendiri sudah bisa menghasilkan kualitas cangkul dari kelas A sampai C. Adanya pihak terkait yang berkomitmen memasok bahan baku dengan kualitas sesuai Standardisasi Nasional Indonesia (SNI) membuat mereka mampu menjaga kualitas cangkulnya.</w:t>
      </w:r>
    </w:p>
    <w:p w14:paraId="089B5C36" w14:textId="2C59C05D" w:rsidR="00F843BA" w:rsidRPr="00F843BA" w:rsidRDefault="00F843BA" w:rsidP="00F843BA">
      <w:pPr>
        <w:shd w:val="clear" w:color="auto" w:fill="FFFFFF"/>
        <w:spacing w:line="330" w:lineRule="atLeast"/>
        <w:textAlignment w:val="baseline"/>
        <w:rPr>
          <w:rFonts w:ascii="Abadi" w:hAnsi="Abadi"/>
          <w:color w:val="444444"/>
        </w:rPr>
      </w:pPr>
      <w:r w:rsidRPr="00F843BA">
        <w:rPr>
          <w:rFonts w:ascii="Abadi" w:hAnsi="Abadi"/>
          <w:color w:val="444444"/>
        </w:rPr>
        <w:lastRenderedPageBreak/>
        <w:fldChar w:fldCharType="begin"/>
      </w:r>
      <w:r w:rsidRPr="00F843BA">
        <w:rPr>
          <w:rFonts w:ascii="Abadi" w:hAnsi="Abadi"/>
          <w:color w:val="444444"/>
        </w:rPr>
        <w:instrText xml:space="preserve"> INCLUDEPICTURE "https://adv-kompas-id.azureedge.net/wp-content/uploads/sites/38/2020/02/IWN06561_A.jpg" \* MERGEFORMATINET </w:instrText>
      </w:r>
      <w:r w:rsidRPr="00F843BA">
        <w:rPr>
          <w:rFonts w:ascii="Abadi" w:hAnsi="Abadi"/>
          <w:color w:val="444444"/>
        </w:rPr>
        <w:fldChar w:fldCharType="separate"/>
      </w:r>
      <w:r w:rsidRPr="00F843BA">
        <w:rPr>
          <w:rFonts w:ascii="Abadi" w:hAnsi="Abadi"/>
          <w:color w:val="444444"/>
        </w:rPr>
        <w:pict w14:anchorId="193C560B">
          <v:shape id="_x0000_i1066" type="#_x0000_t75" alt="" style="width:453.9pt;height:302.85pt">
            <v:imagedata r:id="rId24" r:href="rId25"/>
          </v:shape>
        </w:pict>
      </w:r>
      <w:r w:rsidRPr="00F843BA">
        <w:rPr>
          <w:rFonts w:ascii="Abadi" w:hAnsi="Abadi"/>
          <w:color w:val="444444"/>
        </w:rPr>
        <w:fldChar w:fldCharType="end"/>
      </w:r>
      <w:r w:rsidRPr="00F843BA">
        <w:rPr>
          <w:rFonts w:ascii="Abadi" w:hAnsi="Abadi"/>
          <w:color w:val="444444"/>
        </w:rPr>
        <w:t>FOTO-FOTO: IKLAN KOMPAS/ IWAN ANDRYANTO.</w:t>
      </w:r>
    </w:p>
    <w:p w14:paraId="4B2D3BD0"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“Untuk itu, kami berharap semua stakeholder mampu bekerja sama. Misalnya ada yang menyediakan bahan baku sudah kualitas SNI, bank untuk pemberian modal, dan peran pemerintah juga harus hadir. Contohnya, sudah sejak lama sebagian besar perajin mendapat dukungan permodalan dari BANK BRI melalui penyaluran KUR dan Kupedes BRI,” ujarnya.</w:t>
      </w:r>
    </w:p>
    <w:p w14:paraId="215C7D3F"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Menurut Umar, hampir semua sektor memerlukan cangkul. Misalnya, bidang pertanian tentunya me</w:t>
      </w:r>
      <w:r w:rsidRPr="00F843BA">
        <w:rPr>
          <w:rFonts w:ascii="Abadi" w:hAnsi="Abadi"/>
          <w:color w:val="444444"/>
        </w:rPr>
        <w:softHyphen/>
        <w:t>merlukan banyak cangkul. Begitu juga bidang infrastruktur dan industri, cangkul masih diperlukan dalam jumlah yang banyak.</w:t>
      </w:r>
    </w:p>
    <w:p w14:paraId="743D95D4" w14:textId="77777777" w:rsidR="00F843BA" w:rsidRPr="00F843BA" w:rsidRDefault="00F843BA" w:rsidP="00F843BA">
      <w:pPr>
        <w:pStyle w:val="Heading3"/>
        <w:shd w:val="clear" w:color="auto" w:fill="FFFFFF"/>
        <w:spacing w:before="0" w:after="0" w:line="510" w:lineRule="atLeast"/>
        <w:textAlignment w:val="baseline"/>
        <w:rPr>
          <w:rFonts w:ascii="Abadi" w:hAnsi="Abadi"/>
          <w:color w:val="444444"/>
          <w:sz w:val="24"/>
          <w:szCs w:val="24"/>
        </w:rPr>
      </w:pPr>
      <w:r w:rsidRPr="00F843BA">
        <w:rPr>
          <w:rStyle w:val="Strong"/>
          <w:rFonts w:ascii="Abadi" w:hAnsi="Abadi"/>
          <w:b/>
          <w:bCs/>
          <w:color w:val="444444"/>
          <w:sz w:val="24"/>
          <w:szCs w:val="24"/>
          <w:bdr w:val="none" w:sz="0" w:space="0" w:color="auto" w:frame="1"/>
        </w:rPr>
        <w:t>Terus Berkembang Memakmurkan Masyarakat</w:t>
      </w:r>
    </w:p>
    <w:p w14:paraId="79A9CBD7"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Melihat adanya kendala para perajin cangkul di Karangpoh ini, BANK BRI melakukan pendalaman peran dan melakukan pemberdayaan kepada para perajin dari mulai perbaikan kelembagaan koperasi, peningkatan mekanisasi industri penempaan logam, hingga produktivitas, dan kesejahteraan para perajin.</w:t>
      </w:r>
    </w:p>
    <w:p w14:paraId="01FDF19E"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lastRenderedPageBreak/>
        <w:t>BANK BRI berkolaborasi bersama Kementerian Koperasi dan Usaha Kecil dan Menengah memberikan pendampingan melalui pelatihan di desa ini. Pelatihan tersebut terkait dengan perkoperasian dan teknis pembuatan cangkul dengan kualitas SNI. Dengan adanya pelatihan ini maka pengelolaan koperasi akan semakin maju dan kualitas cangkul yang dihasilkan menjadi lebih baik.</w:t>
      </w:r>
    </w:p>
    <w:p w14:paraId="062AED47"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Selanjutnya BANK BRI memberikan bantuan Corporate Social Responsibility (CSR) berupa air hammer untuk memudahkan penempaan. Dengan adanya alat ini, kecepatan produksi tanpa meninggalkan kualitas bisa ditingkatkan. Penggunaan air hammer dapat meningkatkan produktivitas 50 persen-100 persen. Sebagai contoh, jika menggunakan proses manual dengan 4 orang tenaga kerja maka akan dihasilkan 40 cangkul per hari dengan 2-3 kali pemanasan. Namun, dengan adanya air hammer dengan 3 orang tenaga kerja saja maka akan dihasilkan 60-80 cangkul per hari dengan hanya 1 kali pemanasan.</w:t>
      </w:r>
    </w:p>
    <w:p w14:paraId="37DD7D16"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BANK BRI juga memberikan bantuan modal usaha, salah satunya melalui KUR BRI. Dengan adanya KUR BRI diharapkan usaha dari masyarakat dapat terus berkembang dan dapat meningkatkan taraf hidup mereka.</w:t>
      </w:r>
    </w:p>
    <w:p w14:paraId="4714799E"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Perajin seperti Supriyanto merasa bersyukur dan memberikan apresiasi dengan adanya bantuan dari BANK BRI.</w:t>
      </w:r>
    </w:p>
    <w:p w14:paraId="778A7BA3"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“Berkat adanya bantuan dari BANK BRI, pendapatan kami jadi lebih meningkat dan masyarakat jadi lebih sejahtera,” pungkasnya.</w:t>
      </w:r>
    </w:p>
    <w:p w14:paraId="16B602DF" w14:textId="77777777" w:rsidR="00F843BA" w:rsidRPr="00F843BA" w:rsidRDefault="00F843BA" w:rsidP="00F843BA">
      <w:pPr>
        <w:pStyle w:val="NormalWeb"/>
        <w:shd w:val="clear" w:color="auto" w:fill="FFFFFF"/>
        <w:spacing w:before="0" w:beforeAutospacing="0" w:after="450" w:afterAutospacing="0" w:line="330" w:lineRule="atLeast"/>
        <w:textAlignment w:val="baseline"/>
        <w:rPr>
          <w:rFonts w:ascii="Abadi" w:hAnsi="Abadi"/>
          <w:color w:val="444444"/>
        </w:rPr>
      </w:pPr>
      <w:r w:rsidRPr="00F843BA">
        <w:rPr>
          <w:rFonts w:ascii="Abadi" w:hAnsi="Abadi"/>
          <w:color w:val="444444"/>
        </w:rPr>
        <w:t>Melalui pemberdayaan dan bantuan tersebut, BANK BRI berharap cangkul produksi warga Karangpoh, Karanganom, Klaten dapat lebih maju dan sukses sehingga memakmurkan warga di sana. Hal ini menunjukkan komitmen BANK BRI dalam mewujudkan ekonomi kerakyatan. BRI BISA! Untuk Indonesia BRILian.</w:t>
      </w:r>
    </w:p>
    <w:p w14:paraId="44C955E6" w14:textId="77777777" w:rsidR="002B3C1F" w:rsidRPr="00F843BA" w:rsidRDefault="002B3C1F" w:rsidP="00F843BA">
      <w:pPr>
        <w:pStyle w:val="Heading1"/>
        <w:shd w:val="clear" w:color="auto" w:fill="FFFFFF"/>
        <w:spacing w:before="0" w:after="240"/>
        <w:ind w:left="851"/>
        <w:rPr>
          <w:rFonts w:ascii="Abadi" w:hAnsi="Abadi"/>
          <w:sz w:val="24"/>
          <w:szCs w:val="24"/>
        </w:rPr>
      </w:pPr>
    </w:p>
    <w:sectPr w:rsidR="002B3C1F" w:rsidRPr="00F843BA">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32274" w14:textId="77777777" w:rsidR="004E4ACA" w:rsidRDefault="004E4ACA">
      <w:pPr>
        <w:spacing w:after="0" w:line="240" w:lineRule="auto"/>
      </w:pPr>
      <w:r>
        <w:separator/>
      </w:r>
    </w:p>
  </w:endnote>
  <w:endnote w:type="continuationSeparator" w:id="0">
    <w:p w14:paraId="43EB0956" w14:textId="77777777" w:rsidR="004E4ACA" w:rsidRDefault="004E4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Noto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8C4AD" w14:textId="77777777" w:rsidR="00551447" w:rsidRPr="00551447" w:rsidRDefault="00F255FF">
    <w:pPr>
      <w:pStyle w:val="Footer"/>
      <w:tabs>
        <w:tab w:val="clear" w:pos="4680"/>
        <w:tab w:val="clear" w:pos="9360"/>
      </w:tabs>
      <w:jc w:val="center"/>
      <w:rPr>
        <w:caps/>
        <w:noProof/>
        <w:color w:val="4472C4"/>
      </w:rPr>
    </w:pPr>
    <w:r w:rsidRPr="00551447">
      <w:rPr>
        <w:caps/>
        <w:color w:val="4472C4"/>
      </w:rPr>
      <w:fldChar w:fldCharType="begin"/>
    </w:r>
    <w:r w:rsidRPr="00551447">
      <w:rPr>
        <w:caps/>
        <w:color w:val="4472C4"/>
      </w:rPr>
      <w:instrText xml:space="preserve"> PAGE   \* MERGEFORMAT </w:instrText>
    </w:r>
    <w:r w:rsidRPr="00551447">
      <w:rPr>
        <w:caps/>
        <w:color w:val="4472C4"/>
      </w:rPr>
      <w:fldChar w:fldCharType="separate"/>
    </w:r>
    <w:r w:rsidRPr="00551447">
      <w:rPr>
        <w:caps/>
        <w:noProof/>
        <w:color w:val="4472C4"/>
      </w:rPr>
      <w:t>2</w:t>
    </w:r>
    <w:r w:rsidRPr="00551447">
      <w:rPr>
        <w:caps/>
        <w:noProof/>
        <w:color w:val="4472C4"/>
      </w:rPr>
      <w:fldChar w:fldCharType="end"/>
    </w:r>
  </w:p>
  <w:p w14:paraId="22CE0E52" w14:textId="77777777" w:rsidR="00551447" w:rsidRDefault="004E4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4CAC1" w14:textId="77777777" w:rsidR="004E4ACA" w:rsidRDefault="004E4ACA">
      <w:pPr>
        <w:spacing w:after="0" w:line="240" w:lineRule="auto"/>
      </w:pPr>
      <w:r>
        <w:separator/>
      </w:r>
    </w:p>
  </w:footnote>
  <w:footnote w:type="continuationSeparator" w:id="0">
    <w:p w14:paraId="308E02A3" w14:textId="77777777" w:rsidR="004E4ACA" w:rsidRDefault="004E4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9C57B3"/>
    <w:multiLevelType w:val="hybridMultilevel"/>
    <w:tmpl w:val="66D8C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4008D3"/>
    <w:multiLevelType w:val="hybridMultilevel"/>
    <w:tmpl w:val="6FE29762"/>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 w15:restartNumberingAfterBreak="0">
    <w:nsid w:val="46992386"/>
    <w:multiLevelType w:val="hybridMultilevel"/>
    <w:tmpl w:val="1696E4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4A2F29BC"/>
    <w:multiLevelType w:val="hybridMultilevel"/>
    <w:tmpl w:val="9D9261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59696708"/>
    <w:multiLevelType w:val="multilevel"/>
    <w:tmpl w:val="B36A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EC1E36"/>
    <w:multiLevelType w:val="hybridMultilevel"/>
    <w:tmpl w:val="4DA06252"/>
    <w:lvl w:ilvl="0" w:tplc="04090001">
      <w:start w:val="1"/>
      <w:numFmt w:val="bullet"/>
      <w:lvlText w:val=""/>
      <w:lvlJc w:val="left"/>
      <w:pPr>
        <w:ind w:left="1571" w:hanging="360"/>
      </w:pPr>
      <w:rPr>
        <w:rFonts w:ascii="Symbol" w:hAnsi="Symbol" w:cs="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cs="Wingdings" w:hint="default"/>
      </w:rPr>
    </w:lvl>
    <w:lvl w:ilvl="3" w:tplc="04090001" w:tentative="1">
      <w:start w:val="1"/>
      <w:numFmt w:val="bullet"/>
      <w:lvlText w:val=""/>
      <w:lvlJc w:val="left"/>
      <w:pPr>
        <w:ind w:left="3731" w:hanging="360"/>
      </w:pPr>
      <w:rPr>
        <w:rFonts w:ascii="Symbol" w:hAnsi="Symbol" w:cs="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cs="Wingdings" w:hint="default"/>
      </w:rPr>
    </w:lvl>
    <w:lvl w:ilvl="6" w:tplc="04090001" w:tentative="1">
      <w:start w:val="1"/>
      <w:numFmt w:val="bullet"/>
      <w:lvlText w:val=""/>
      <w:lvlJc w:val="left"/>
      <w:pPr>
        <w:ind w:left="5891" w:hanging="360"/>
      </w:pPr>
      <w:rPr>
        <w:rFonts w:ascii="Symbol" w:hAnsi="Symbol" w:cs="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cs="Wingdings" w:hint="default"/>
      </w:rPr>
    </w:lvl>
  </w:abstractNum>
  <w:abstractNum w:abstractNumId="6" w15:restartNumberingAfterBreak="0">
    <w:nsid w:val="637F5DE6"/>
    <w:multiLevelType w:val="multilevel"/>
    <w:tmpl w:val="F3FA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C06608"/>
    <w:multiLevelType w:val="hybridMultilevel"/>
    <w:tmpl w:val="1F10F826"/>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0"/>
  </w:num>
  <w:num w:numId="2">
    <w:abstractNumId w:val="3"/>
  </w:num>
  <w:num w:numId="3">
    <w:abstractNumId w:val="2"/>
  </w:num>
  <w:num w:numId="4">
    <w:abstractNumId w:val="1"/>
  </w:num>
  <w:num w:numId="5">
    <w:abstractNumId w:val="5"/>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1AFA"/>
    <w:rsid w:val="000E594D"/>
    <w:rsid w:val="000F2987"/>
    <w:rsid w:val="002B3C1F"/>
    <w:rsid w:val="00434DB0"/>
    <w:rsid w:val="004E4ACA"/>
    <w:rsid w:val="0078604B"/>
    <w:rsid w:val="009209CA"/>
    <w:rsid w:val="00AF131C"/>
    <w:rsid w:val="00D37D0B"/>
    <w:rsid w:val="00DB715F"/>
    <w:rsid w:val="00DD3A77"/>
    <w:rsid w:val="00E2037D"/>
    <w:rsid w:val="00E51AFA"/>
    <w:rsid w:val="00E610C8"/>
    <w:rsid w:val="00F255FF"/>
    <w:rsid w:val="00F8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3969B"/>
  <w15:chartTrackingRefBased/>
  <w15:docId w15:val="{0C2262EF-4EAD-4D22-B943-46DB9A959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AFA"/>
    <w:pPr>
      <w:spacing w:after="160" w:line="259" w:lineRule="auto"/>
    </w:pPr>
    <w:rPr>
      <w:rFonts w:ascii="Times New Roman" w:hAnsi="Times New Roman"/>
      <w:sz w:val="24"/>
      <w:szCs w:val="24"/>
    </w:rPr>
  </w:style>
  <w:style w:type="paragraph" w:styleId="Heading1">
    <w:name w:val="heading 1"/>
    <w:basedOn w:val="Normal"/>
    <w:next w:val="Normal"/>
    <w:link w:val="Heading1Char"/>
    <w:uiPriority w:val="9"/>
    <w:qFormat/>
    <w:rsid w:val="00E51AFA"/>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semiHidden/>
    <w:unhideWhenUsed/>
    <w:qFormat/>
    <w:rsid w:val="00F843BA"/>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1AFA"/>
    <w:rPr>
      <w:rFonts w:ascii="Calibri Light" w:eastAsia="Times New Roman" w:hAnsi="Calibri Light" w:cs="Times New Roman"/>
      <w:b/>
      <w:bCs/>
      <w:kern w:val="32"/>
      <w:sz w:val="32"/>
      <w:szCs w:val="32"/>
    </w:rPr>
  </w:style>
  <w:style w:type="paragraph" w:styleId="Title">
    <w:name w:val="Title"/>
    <w:basedOn w:val="Normal"/>
    <w:link w:val="TitleChar"/>
    <w:qFormat/>
    <w:rsid w:val="00E51AFA"/>
    <w:pPr>
      <w:spacing w:after="0" w:line="240" w:lineRule="auto"/>
      <w:jc w:val="center"/>
    </w:pPr>
    <w:rPr>
      <w:rFonts w:eastAsia="Times New Roman"/>
      <w:sz w:val="36"/>
      <w:szCs w:val="20"/>
    </w:rPr>
  </w:style>
  <w:style w:type="character" w:customStyle="1" w:styleId="TitleChar">
    <w:name w:val="Title Char"/>
    <w:link w:val="Title"/>
    <w:rsid w:val="00E51AFA"/>
    <w:rPr>
      <w:rFonts w:ascii="Times New Roman" w:eastAsia="Times New Roman" w:hAnsi="Times New Roman" w:cs="Times New Roman"/>
      <w:sz w:val="36"/>
      <w:szCs w:val="20"/>
    </w:rPr>
  </w:style>
  <w:style w:type="paragraph" w:styleId="Footer">
    <w:name w:val="footer"/>
    <w:basedOn w:val="Normal"/>
    <w:link w:val="FooterChar"/>
    <w:uiPriority w:val="99"/>
    <w:unhideWhenUsed/>
    <w:rsid w:val="00E51AFA"/>
    <w:pPr>
      <w:tabs>
        <w:tab w:val="center" w:pos="4680"/>
        <w:tab w:val="right" w:pos="9360"/>
      </w:tabs>
    </w:pPr>
  </w:style>
  <w:style w:type="character" w:customStyle="1" w:styleId="FooterChar">
    <w:name w:val="Footer Char"/>
    <w:link w:val="Footer"/>
    <w:uiPriority w:val="99"/>
    <w:rsid w:val="00E51AFA"/>
    <w:rPr>
      <w:rFonts w:ascii="Times New Roman" w:eastAsia="Calibri" w:hAnsi="Times New Roman" w:cs="Times New Roman"/>
      <w:sz w:val="24"/>
      <w:szCs w:val="24"/>
    </w:rPr>
  </w:style>
  <w:style w:type="paragraph" w:styleId="ListParagraph">
    <w:name w:val="List Paragraph"/>
    <w:basedOn w:val="Normal"/>
    <w:uiPriority w:val="34"/>
    <w:qFormat/>
    <w:rsid w:val="00DD3A77"/>
    <w:pPr>
      <w:ind w:left="720"/>
      <w:contextualSpacing/>
    </w:pPr>
  </w:style>
  <w:style w:type="paragraph" w:styleId="NormalWeb">
    <w:name w:val="Normal (Web)"/>
    <w:basedOn w:val="Normal"/>
    <w:uiPriority w:val="99"/>
    <w:unhideWhenUsed/>
    <w:rsid w:val="00DD3A77"/>
    <w:pPr>
      <w:spacing w:before="100" w:beforeAutospacing="1" w:after="100" w:afterAutospacing="1" w:line="240" w:lineRule="auto"/>
    </w:pPr>
    <w:rPr>
      <w:rFonts w:eastAsia="Times New Roman"/>
    </w:rPr>
  </w:style>
  <w:style w:type="character" w:styleId="Hyperlink">
    <w:name w:val="Hyperlink"/>
    <w:uiPriority w:val="99"/>
    <w:semiHidden/>
    <w:unhideWhenUsed/>
    <w:rsid w:val="00DD3A77"/>
    <w:rPr>
      <w:color w:val="0000FF"/>
      <w:u w:val="single"/>
    </w:rPr>
  </w:style>
  <w:style w:type="character" w:customStyle="1" w:styleId="read-page--header--authorname">
    <w:name w:val="read-page--header--author__name"/>
    <w:rsid w:val="009209CA"/>
  </w:style>
  <w:style w:type="paragraph" w:customStyle="1" w:styleId="read-page--header--authordatetime-wrapper">
    <w:name w:val="read-page--header--author__datetime-wrapper"/>
    <w:basedOn w:val="Normal"/>
    <w:rsid w:val="009209CA"/>
    <w:pPr>
      <w:spacing w:before="100" w:beforeAutospacing="1" w:after="100" w:afterAutospacing="1" w:line="240" w:lineRule="auto"/>
    </w:pPr>
    <w:rPr>
      <w:rFonts w:eastAsia="Times New Roman"/>
    </w:rPr>
  </w:style>
  <w:style w:type="paragraph" w:customStyle="1" w:styleId="read-page--social-sharelist-item">
    <w:name w:val="read-page--social-share__list-item"/>
    <w:basedOn w:val="Normal"/>
    <w:rsid w:val="009209CA"/>
    <w:pPr>
      <w:spacing w:before="100" w:beforeAutospacing="1" w:after="100" w:afterAutospacing="1" w:line="240" w:lineRule="auto"/>
    </w:pPr>
    <w:rPr>
      <w:rFonts w:eastAsia="Times New Roman"/>
    </w:rPr>
  </w:style>
  <w:style w:type="character" w:customStyle="1" w:styleId="read-page--social-shareshare-count-value">
    <w:name w:val="read-page--social-share__share-count-value"/>
    <w:rsid w:val="009209CA"/>
  </w:style>
  <w:style w:type="character" w:styleId="Emphasis">
    <w:name w:val="Emphasis"/>
    <w:uiPriority w:val="20"/>
    <w:qFormat/>
    <w:rsid w:val="009209CA"/>
    <w:rPr>
      <w:i/>
      <w:iCs/>
    </w:rPr>
  </w:style>
  <w:style w:type="paragraph" w:customStyle="1" w:styleId="baca-jugaheader">
    <w:name w:val="baca-juga__header"/>
    <w:basedOn w:val="Normal"/>
    <w:rsid w:val="009209CA"/>
    <w:pPr>
      <w:spacing w:before="100" w:beforeAutospacing="1" w:after="100" w:afterAutospacing="1" w:line="240" w:lineRule="auto"/>
    </w:pPr>
    <w:rPr>
      <w:rFonts w:eastAsia="Times New Roman"/>
    </w:rPr>
  </w:style>
  <w:style w:type="character" w:customStyle="1" w:styleId="notif">
    <w:name w:val="notif"/>
    <w:rsid w:val="00F255FF"/>
  </w:style>
  <w:style w:type="character" w:styleId="Strong">
    <w:name w:val="Strong"/>
    <w:uiPriority w:val="22"/>
    <w:qFormat/>
    <w:rsid w:val="00F255FF"/>
    <w:rPr>
      <w:b/>
      <w:bCs/>
    </w:rPr>
  </w:style>
  <w:style w:type="character" w:customStyle="1" w:styleId="meta-info-el">
    <w:name w:val="meta-info-el"/>
    <w:rsid w:val="000F2987"/>
  </w:style>
  <w:style w:type="character" w:customStyle="1" w:styleId="meta-info-decs">
    <w:name w:val="meta-info-decs"/>
    <w:rsid w:val="000F2987"/>
  </w:style>
  <w:style w:type="character" w:customStyle="1" w:styleId="share-bar-total-text">
    <w:name w:val="share-bar-total-text"/>
    <w:rsid w:val="000F2987"/>
  </w:style>
  <w:style w:type="character" w:customStyle="1" w:styleId="Heading3Char">
    <w:name w:val="Heading 3 Char"/>
    <w:link w:val="Heading3"/>
    <w:uiPriority w:val="9"/>
    <w:semiHidden/>
    <w:rsid w:val="00F843BA"/>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4983">
      <w:bodyDiv w:val="1"/>
      <w:marLeft w:val="0"/>
      <w:marRight w:val="0"/>
      <w:marTop w:val="0"/>
      <w:marBottom w:val="0"/>
      <w:divBdr>
        <w:top w:val="none" w:sz="0" w:space="0" w:color="auto"/>
        <w:left w:val="none" w:sz="0" w:space="0" w:color="auto"/>
        <w:bottom w:val="none" w:sz="0" w:space="0" w:color="auto"/>
        <w:right w:val="none" w:sz="0" w:space="0" w:color="auto"/>
      </w:divBdr>
      <w:divsChild>
        <w:div w:id="1549024048">
          <w:marLeft w:val="0"/>
          <w:marRight w:val="0"/>
          <w:marTop w:val="240"/>
          <w:marBottom w:val="240"/>
          <w:divBdr>
            <w:top w:val="none" w:sz="0" w:space="0" w:color="auto"/>
            <w:left w:val="none" w:sz="0" w:space="0" w:color="auto"/>
            <w:bottom w:val="none" w:sz="0" w:space="0" w:color="auto"/>
            <w:right w:val="none" w:sz="0" w:space="0" w:color="auto"/>
          </w:divBdr>
          <w:divsChild>
            <w:div w:id="1182473398">
              <w:marLeft w:val="0"/>
              <w:marRight w:val="0"/>
              <w:marTop w:val="0"/>
              <w:marBottom w:val="180"/>
              <w:divBdr>
                <w:top w:val="none" w:sz="0" w:space="0" w:color="auto"/>
                <w:left w:val="none" w:sz="0" w:space="0" w:color="auto"/>
                <w:bottom w:val="none" w:sz="0" w:space="0" w:color="auto"/>
                <w:right w:val="none" w:sz="0" w:space="0" w:color="auto"/>
              </w:divBdr>
            </w:div>
            <w:div w:id="275453996">
              <w:marLeft w:val="0"/>
              <w:marRight w:val="0"/>
              <w:marTop w:val="0"/>
              <w:marBottom w:val="180"/>
              <w:divBdr>
                <w:top w:val="none" w:sz="0" w:space="0" w:color="auto"/>
                <w:left w:val="none" w:sz="0" w:space="0" w:color="auto"/>
                <w:bottom w:val="none" w:sz="0" w:space="0" w:color="auto"/>
                <w:right w:val="none" w:sz="0" w:space="0" w:color="auto"/>
              </w:divBdr>
            </w:div>
            <w:div w:id="1363822239">
              <w:marLeft w:val="0"/>
              <w:marRight w:val="0"/>
              <w:marTop w:val="0"/>
              <w:marBottom w:val="0"/>
              <w:divBdr>
                <w:top w:val="none" w:sz="0" w:space="0" w:color="auto"/>
                <w:left w:val="none" w:sz="0" w:space="0" w:color="auto"/>
                <w:bottom w:val="none" w:sz="0" w:space="0" w:color="auto"/>
                <w:right w:val="none" w:sz="0" w:space="0" w:color="auto"/>
              </w:divBdr>
            </w:div>
          </w:divsChild>
        </w:div>
        <w:div w:id="1112941007">
          <w:marLeft w:val="0"/>
          <w:marRight w:val="0"/>
          <w:marTop w:val="0"/>
          <w:marBottom w:val="360"/>
          <w:divBdr>
            <w:top w:val="none" w:sz="0" w:space="0" w:color="auto"/>
            <w:left w:val="none" w:sz="0" w:space="0" w:color="auto"/>
            <w:bottom w:val="none" w:sz="0" w:space="0" w:color="auto"/>
            <w:right w:val="none" w:sz="0" w:space="0" w:color="auto"/>
          </w:divBdr>
        </w:div>
        <w:div w:id="277489380">
          <w:marLeft w:val="0"/>
          <w:marRight w:val="0"/>
          <w:marTop w:val="0"/>
          <w:marBottom w:val="360"/>
          <w:divBdr>
            <w:top w:val="none" w:sz="0" w:space="0" w:color="auto"/>
            <w:left w:val="none" w:sz="0" w:space="0" w:color="auto"/>
            <w:bottom w:val="none" w:sz="0" w:space="0" w:color="auto"/>
            <w:right w:val="none" w:sz="0" w:space="0" w:color="auto"/>
          </w:divBdr>
          <w:divsChild>
            <w:div w:id="19741702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52295065">
      <w:bodyDiv w:val="1"/>
      <w:marLeft w:val="0"/>
      <w:marRight w:val="0"/>
      <w:marTop w:val="0"/>
      <w:marBottom w:val="0"/>
      <w:divBdr>
        <w:top w:val="none" w:sz="0" w:space="0" w:color="auto"/>
        <w:left w:val="none" w:sz="0" w:space="0" w:color="auto"/>
        <w:bottom w:val="none" w:sz="0" w:space="0" w:color="auto"/>
        <w:right w:val="none" w:sz="0" w:space="0" w:color="auto"/>
      </w:divBdr>
    </w:div>
    <w:div w:id="770709683">
      <w:bodyDiv w:val="1"/>
      <w:marLeft w:val="0"/>
      <w:marRight w:val="0"/>
      <w:marTop w:val="0"/>
      <w:marBottom w:val="0"/>
      <w:divBdr>
        <w:top w:val="none" w:sz="0" w:space="0" w:color="auto"/>
        <w:left w:val="none" w:sz="0" w:space="0" w:color="auto"/>
        <w:bottom w:val="none" w:sz="0" w:space="0" w:color="auto"/>
        <w:right w:val="none" w:sz="0" w:space="0" w:color="auto"/>
      </w:divBdr>
      <w:divsChild>
        <w:div w:id="896088792">
          <w:marLeft w:val="0"/>
          <w:marRight w:val="0"/>
          <w:marTop w:val="0"/>
          <w:marBottom w:val="450"/>
          <w:divBdr>
            <w:top w:val="none" w:sz="0" w:space="0" w:color="auto"/>
            <w:left w:val="none" w:sz="0" w:space="0" w:color="auto"/>
            <w:bottom w:val="none" w:sz="0" w:space="0" w:color="auto"/>
            <w:right w:val="none" w:sz="0" w:space="0" w:color="auto"/>
          </w:divBdr>
        </w:div>
        <w:div w:id="1324357009">
          <w:marLeft w:val="0"/>
          <w:marRight w:val="0"/>
          <w:marTop w:val="0"/>
          <w:marBottom w:val="600"/>
          <w:divBdr>
            <w:top w:val="none" w:sz="0" w:space="0" w:color="auto"/>
            <w:left w:val="none" w:sz="0" w:space="0" w:color="auto"/>
            <w:bottom w:val="none" w:sz="0" w:space="0" w:color="auto"/>
            <w:right w:val="none" w:sz="0" w:space="0" w:color="auto"/>
          </w:divBdr>
          <w:divsChild>
            <w:div w:id="1995260818">
              <w:marLeft w:val="0"/>
              <w:marRight w:val="0"/>
              <w:marTop w:val="0"/>
              <w:marBottom w:val="0"/>
              <w:divBdr>
                <w:top w:val="none" w:sz="0" w:space="0" w:color="auto"/>
                <w:left w:val="none" w:sz="0" w:space="0" w:color="auto"/>
                <w:bottom w:val="none" w:sz="0" w:space="0" w:color="auto"/>
                <w:right w:val="none" w:sz="0" w:space="0" w:color="auto"/>
              </w:divBdr>
            </w:div>
          </w:divsChild>
        </w:div>
        <w:div w:id="210266737">
          <w:marLeft w:val="0"/>
          <w:marRight w:val="0"/>
          <w:marTop w:val="0"/>
          <w:marBottom w:val="0"/>
          <w:divBdr>
            <w:top w:val="single" w:sz="6" w:space="4" w:color="F2F2F2"/>
            <w:left w:val="none" w:sz="0" w:space="0" w:color="auto"/>
            <w:bottom w:val="single" w:sz="6" w:space="4" w:color="F2F2F2"/>
            <w:right w:val="none" w:sz="0" w:space="0" w:color="auto"/>
          </w:divBdr>
          <w:divsChild>
            <w:div w:id="1867331136">
              <w:marLeft w:val="0"/>
              <w:marRight w:val="0"/>
              <w:marTop w:val="0"/>
              <w:marBottom w:val="0"/>
              <w:divBdr>
                <w:top w:val="none" w:sz="0" w:space="0" w:color="auto"/>
                <w:left w:val="none" w:sz="0" w:space="0" w:color="auto"/>
                <w:bottom w:val="none" w:sz="0" w:space="0" w:color="auto"/>
                <w:right w:val="none" w:sz="0" w:space="0" w:color="auto"/>
              </w:divBdr>
            </w:div>
            <w:div w:id="1463229729">
              <w:marLeft w:val="0"/>
              <w:marRight w:val="0"/>
              <w:marTop w:val="60"/>
              <w:marBottom w:val="0"/>
              <w:divBdr>
                <w:top w:val="none" w:sz="0" w:space="0" w:color="auto"/>
                <w:left w:val="none" w:sz="0" w:space="0" w:color="auto"/>
                <w:bottom w:val="none" w:sz="0" w:space="0" w:color="auto"/>
                <w:right w:val="none" w:sz="0" w:space="0" w:color="auto"/>
              </w:divBdr>
            </w:div>
          </w:divsChild>
        </w:div>
        <w:div w:id="606079735">
          <w:marLeft w:val="1200"/>
          <w:marRight w:val="0"/>
          <w:marTop w:val="600"/>
          <w:marBottom w:val="0"/>
          <w:divBdr>
            <w:top w:val="none" w:sz="0" w:space="0" w:color="auto"/>
            <w:left w:val="none" w:sz="0" w:space="0" w:color="auto"/>
            <w:bottom w:val="none" w:sz="0" w:space="0" w:color="auto"/>
            <w:right w:val="none" w:sz="0" w:space="0" w:color="auto"/>
          </w:divBdr>
        </w:div>
      </w:divsChild>
    </w:div>
    <w:div w:id="1133131378">
      <w:bodyDiv w:val="1"/>
      <w:marLeft w:val="0"/>
      <w:marRight w:val="0"/>
      <w:marTop w:val="0"/>
      <w:marBottom w:val="0"/>
      <w:divBdr>
        <w:top w:val="none" w:sz="0" w:space="0" w:color="auto"/>
        <w:left w:val="none" w:sz="0" w:space="0" w:color="auto"/>
        <w:bottom w:val="none" w:sz="0" w:space="0" w:color="auto"/>
        <w:right w:val="none" w:sz="0" w:space="0" w:color="auto"/>
      </w:divBdr>
      <w:divsChild>
        <w:div w:id="931203736">
          <w:marLeft w:val="0"/>
          <w:marRight w:val="0"/>
          <w:marTop w:val="0"/>
          <w:marBottom w:val="0"/>
          <w:divBdr>
            <w:top w:val="none" w:sz="0" w:space="0" w:color="auto"/>
            <w:left w:val="none" w:sz="0" w:space="0" w:color="auto"/>
            <w:bottom w:val="none" w:sz="0" w:space="0" w:color="auto"/>
            <w:right w:val="none" w:sz="0" w:space="0" w:color="auto"/>
          </w:divBdr>
          <w:divsChild>
            <w:div w:id="420182483">
              <w:marLeft w:val="0"/>
              <w:marRight w:val="0"/>
              <w:marTop w:val="0"/>
              <w:marBottom w:val="0"/>
              <w:divBdr>
                <w:top w:val="none" w:sz="0" w:space="0" w:color="auto"/>
                <w:left w:val="none" w:sz="0" w:space="0" w:color="auto"/>
                <w:bottom w:val="none" w:sz="0" w:space="0" w:color="auto"/>
                <w:right w:val="none" w:sz="0" w:space="0" w:color="auto"/>
              </w:divBdr>
            </w:div>
          </w:divsChild>
        </w:div>
        <w:div w:id="1972705964">
          <w:marLeft w:val="0"/>
          <w:marRight w:val="0"/>
          <w:marTop w:val="0"/>
          <w:marBottom w:val="0"/>
          <w:divBdr>
            <w:top w:val="none" w:sz="0" w:space="0" w:color="auto"/>
            <w:left w:val="none" w:sz="0" w:space="0" w:color="auto"/>
            <w:bottom w:val="none" w:sz="0" w:space="0" w:color="auto"/>
            <w:right w:val="none" w:sz="0" w:space="0" w:color="auto"/>
          </w:divBdr>
        </w:div>
        <w:div w:id="153185022">
          <w:marLeft w:val="0"/>
          <w:marRight w:val="0"/>
          <w:marTop w:val="0"/>
          <w:marBottom w:val="0"/>
          <w:divBdr>
            <w:top w:val="none" w:sz="0" w:space="0" w:color="auto"/>
            <w:left w:val="none" w:sz="0" w:space="0" w:color="auto"/>
            <w:bottom w:val="none" w:sz="0" w:space="0" w:color="auto"/>
            <w:right w:val="none" w:sz="0" w:space="0" w:color="auto"/>
          </w:divBdr>
          <w:divsChild>
            <w:div w:id="989862886">
              <w:marLeft w:val="0"/>
              <w:marRight w:val="0"/>
              <w:marTop w:val="0"/>
              <w:marBottom w:val="450"/>
              <w:divBdr>
                <w:top w:val="none" w:sz="0" w:space="0" w:color="auto"/>
                <w:left w:val="none" w:sz="0" w:space="0" w:color="auto"/>
                <w:bottom w:val="none" w:sz="0" w:space="0" w:color="auto"/>
                <w:right w:val="none" w:sz="0" w:space="0" w:color="auto"/>
              </w:divBdr>
            </w:div>
            <w:div w:id="1268269855">
              <w:marLeft w:val="0"/>
              <w:marRight w:val="0"/>
              <w:marTop w:val="0"/>
              <w:marBottom w:val="450"/>
              <w:divBdr>
                <w:top w:val="none" w:sz="0" w:space="0" w:color="auto"/>
                <w:left w:val="none" w:sz="0" w:space="0" w:color="auto"/>
                <w:bottom w:val="none" w:sz="0" w:space="0" w:color="auto"/>
                <w:right w:val="none" w:sz="0" w:space="0" w:color="auto"/>
              </w:divBdr>
              <w:divsChild>
                <w:div w:id="457140387">
                  <w:marLeft w:val="0"/>
                  <w:marRight w:val="0"/>
                  <w:marTop w:val="0"/>
                  <w:marBottom w:val="0"/>
                  <w:divBdr>
                    <w:top w:val="none" w:sz="0" w:space="0" w:color="auto"/>
                    <w:left w:val="none" w:sz="0" w:space="0" w:color="auto"/>
                    <w:bottom w:val="none" w:sz="0" w:space="0" w:color="auto"/>
                    <w:right w:val="none" w:sz="0" w:space="0" w:color="auto"/>
                  </w:divBdr>
                  <w:divsChild>
                    <w:div w:id="2056075846">
                      <w:marLeft w:val="0"/>
                      <w:marRight w:val="0"/>
                      <w:marTop w:val="0"/>
                      <w:marBottom w:val="0"/>
                      <w:divBdr>
                        <w:top w:val="none" w:sz="0" w:space="0" w:color="auto"/>
                        <w:left w:val="none" w:sz="0" w:space="0" w:color="auto"/>
                        <w:bottom w:val="none" w:sz="0" w:space="0" w:color="auto"/>
                        <w:right w:val="none" w:sz="0" w:space="0" w:color="auto"/>
                      </w:divBdr>
                      <w:divsChild>
                        <w:div w:id="248971427">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sChild>
            </w:div>
          </w:divsChild>
        </w:div>
      </w:divsChild>
    </w:div>
    <w:div w:id="1517963274">
      <w:bodyDiv w:val="1"/>
      <w:marLeft w:val="0"/>
      <w:marRight w:val="0"/>
      <w:marTop w:val="0"/>
      <w:marBottom w:val="0"/>
      <w:divBdr>
        <w:top w:val="none" w:sz="0" w:space="0" w:color="auto"/>
        <w:left w:val="none" w:sz="0" w:space="0" w:color="auto"/>
        <w:bottom w:val="none" w:sz="0" w:space="0" w:color="auto"/>
        <w:right w:val="none" w:sz="0" w:space="0" w:color="auto"/>
      </w:divBdr>
      <w:divsChild>
        <w:div w:id="752052564">
          <w:marLeft w:val="0"/>
          <w:marRight w:val="0"/>
          <w:marTop w:val="0"/>
          <w:marBottom w:val="450"/>
          <w:divBdr>
            <w:top w:val="none" w:sz="0" w:space="0" w:color="auto"/>
            <w:left w:val="none" w:sz="0" w:space="0" w:color="auto"/>
            <w:bottom w:val="none" w:sz="0" w:space="0" w:color="auto"/>
            <w:right w:val="none" w:sz="0" w:space="0" w:color="auto"/>
          </w:divBdr>
        </w:div>
        <w:div w:id="835809026">
          <w:marLeft w:val="0"/>
          <w:marRight w:val="0"/>
          <w:marTop w:val="0"/>
          <w:marBottom w:val="600"/>
          <w:divBdr>
            <w:top w:val="none" w:sz="0" w:space="0" w:color="auto"/>
            <w:left w:val="none" w:sz="0" w:space="0" w:color="auto"/>
            <w:bottom w:val="none" w:sz="0" w:space="0" w:color="auto"/>
            <w:right w:val="none" w:sz="0" w:space="0" w:color="auto"/>
          </w:divBdr>
          <w:divsChild>
            <w:div w:id="1479687610">
              <w:marLeft w:val="0"/>
              <w:marRight w:val="0"/>
              <w:marTop w:val="0"/>
              <w:marBottom w:val="0"/>
              <w:divBdr>
                <w:top w:val="none" w:sz="0" w:space="0" w:color="auto"/>
                <w:left w:val="none" w:sz="0" w:space="0" w:color="auto"/>
                <w:bottom w:val="none" w:sz="0" w:space="0" w:color="auto"/>
                <w:right w:val="none" w:sz="0" w:space="0" w:color="auto"/>
              </w:divBdr>
            </w:div>
          </w:divsChild>
        </w:div>
        <w:div w:id="1672368307">
          <w:marLeft w:val="0"/>
          <w:marRight w:val="0"/>
          <w:marTop w:val="0"/>
          <w:marBottom w:val="0"/>
          <w:divBdr>
            <w:top w:val="single" w:sz="6" w:space="4" w:color="F2F2F2"/>
            <w:left w:val="none" w:sz="0" w:space="0" w:color="auto"/>
            <w:bottom w:val="single" w:sz="6" w:space="4" w:color="F2F2F2"/>
            <w:right w:val="none" w:sz="0" w:space="0" w:color="auto"/>
          </w:divBdr>
          <w:divsChild>
            <w:div w:id="1121190127">
              <w:marLeft w:val="0"/>
              <w:marRight w:val="0"/>
              <w:marTop w:val="0"/>
              <w:marBottom w:val="0"/>
              <w:divBdr>
                <w:top w:val="none" w:sz="0" w:space="0" w:color="auto"/>
                <w:left w:val="none" w:sz="0" w:space="0" w:color="auto"/>
                <w:bottom w:val="none" w:sz="0" w:space="0" w:color="auto"/>
                <w:right w:val="none" w:sz="0" w:space="0" w:color="auto"/>
              </w:divBdr>
            </w:div>
            <w:div w:id="1544752345">
              <w:marLeft w:val="0"/>
              <w:marRight w:val="0"/>
              <w:marTop w:val="60"/>
              <w:marBottom w:val="0"/>
              <w:divBdr>
                <w:top w:val="none" w:sz="0" w:space="0" w:color="auto"/>
                <w:left w:val="none" w:sz="0" w:space="0" w:color="auto"/>
                <w:bottom w:val="none" w:sz="0" w:space="0" w:color="auto"/>
                <w:right w:val="none" w:sz="0" w:space="0" w:color="auto"/>
              </w:divBdr>
            </w:div>
          </w:divsChild>
        </w:div>
        <w:div w:id="1906377040">
          <w:marLeft w:val="1200"/>
          <w:marRight w:val="0"/>
          <w:marTop w:val="6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https://adv-kompas-id.azureedge.net/wp-content/uploads/sites/38/2020/05/1105-indonesia-paradise-property-adv-feat.jpg" TargetMode="External"/><Relationship Id="rId18" Type="http://schemas.openxmlformats.org/officeDocument/2006/relationships/hyperlink" Target="https://adv-kompas-id.azureedge.net/wp-content/uploads/sites/38/2020/02/1302-bri-adv-feat.jpg"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https://adv-kompas-id.azureedge.net/wp-content/uploads/sites/38/2020/05/1105-indonesia-paradise-property-adv-2.jpg" TargetMode="External"/><Relationship Id="rId25" Type="http://schemas.openxmlformats.org/officeDocument/2006/relationships/image" Target="https://adv-kompas-id.azureedge.net/wp-content/uploads/sites/38/2020/02/IWN06561_A.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https://adv-kompas-id.azureedge.net/wp-content/uploads/sites/38/2020/02/1302-bri-adv-feat.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v.kompas.id/baca/author/hubertiwan/"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https://adv-kompas-id.azureedge.net/wp-content/uploads/sites/38/2020/05/1105-indonesia-paradise-property-adv-1.jpg" TargetMode="External"/><Relationship Id="rId23" Type="http://schemas.openxmlformats.org/officeDocument/2006/relationships/hyperlink" Target="https://adv.kompas.id/baca/author/vito/" TargetMode="External"/><Relationship Id="rId28" Type="http://schemas.openxmlformats.org/officeDocument/2006/relationships/theme" Target="theme/theme1.xml"/><Relationship Id="rId10" Type="http://schemas.openxmlformats.org/officeDocument/2006/relationships/image" Target="https://secure.gravatar.com/avatar/351b2415c998b3cce4c2a32c073381fe?s=50&amp;d=mm&amp;r=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https://secure.gravatar.com/avatar/bf335381ef0ebe22be669cc33fc61965?s=50&amp;d=mm&amp;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2278</Words>
  <Characters>12990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abdurrahman.jemat@my365.id</dc:creator>
  <cp:keywords/>
  <dc:description/>
  <cp:lastModifiedBy>abdurrahman.jemat</cp:lastModifiedBy>
  <cp:revision>4</cp:revision>
  <dcterms:created xsi:type="dcterms:W3CDTF">2020-05-11T14:06:00Z</dcterms:created>
  <dcterms:modified xsi:type="dcterms:W3CDTF">2020-05-11T14:07:00Z</dcterms:modified>
</cp:coreProperties>
</file>