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FB1" w:rsidRPr="00A249AD" w:rsidRDefault="005E4FB1" w:rsidP="00A249AD">
      <w:pPr>
        <w:spacing w:after="0" w:line="360" w:lineRule="auto"/>
        <w:jc w:val="center"/>
        <w:rPr>
          <w:rFonts w:ascii="Arial" w:hAnsi="Arial" w:cs="Arial"/>
          <w:b/>
          <w:noProof/>
          <w:sz w:val="24"/>
          <w:szCs w:val="24"/>
          <w:lang w:eastAsia="id-ID"/>
        </w:rPr>
      </w:pPr>
      <w:bookmarkStart w:id="0" w:name="_GoBack"/>
      <w:bookmarkEnd w:id="0"/>
    </w:p>
    <w:p w:rsidR="005E4FB1" w:rsidRPr="00A249AD" w:rsidRDefault="005E4FB1" w:rsidP="00A249AD">
      <w:pPr>
        <w:spacing w:after="0" w:line="360" w:lineRule="auto"/>
        <w:jc w:val="center"/>
        <w:rPr>
          <w:rFonts w:ascii="Arial" w:hAnsi="Arial" w:cs="Arial"/>
          <w:b/>
          <w:sz w:val="24"/>
          <w:szCs w:val="24"/>
        </w:rPr>
      </w:pPr>
      <w:r w:rsidRPr="00A249AD">
        <w:rPr>
          <w:rFonts w:ascii="Arial" w:hAnsi="Arial" w:cs="Arial"/>
          <w:b/>
          <w:noProof/>
          <w:sz w:val="24"/>
          <w:szCs w:val="24"/>
          <w:lang w:eastAsia="id-ID"/>
        </w:rPr>
        <w:t>MODUL MANAJEMEN STRES</w:t>
      </w:r>
    </w:p>
    <w:p w:rsidR="005E4FB1" w:rsidRPr="00A249AD" w:rsidRDefault="005E4FB1" w:rsidP="00A249AD">
      <w:pPr>
        <w:spacing w:after="0" w:line="360" w:lineRule="auto"/>
        <w:jc w:val="center"/>
        <w:rPr>
          <w:rFonts w:ascii="Arial" w:hAnsi="Arial" w:cs="Arial"/>
          <w:b/>
          <w:sz w:val="24"/>
          <w:szCs w:val="24"/>
        </w:rPr>
      </w:pPr>
      <w:r w:rsidRPr="00A249AD">
        <w:rPr>
          <w:rFonts w:ascii="Arial" w:hAnsi="Arial" w:cs="Arial"/>
          <w:b/>
          <w:sz w:val="24"/>
          <w:szCs w:val="24"/>
        </w:rPr>
        <w:t>(PSI 340)</w:t>
      </w: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A87A74" w:rsidP="00A249AD">
      <w:pPr>
        <w:spacing w:after="0" w:line="360" w:lineRule="auto"/>
        <w:jc w:val="center"/>
        <w:rPr>
          <w:rFonts w:ascii="Arial" w:hAnsi="Arial" w:cs="Arial"/>
          <w:b/>
          <w:sz w:val="24"/>
          <w:szCs w:val="24"/>
        </w:rPr>
      </w:pPr>
      <w:r>
        <w:rPr>
          <w:rFonts w:ascii="Arial" w:hAnsi="Arial" w:cs="Arial"/>
          <w:b/>
          <w:sz w:val="24"/>
          <w:szCs w:val="24"/>
        </w:rPr>
        <w:t>MODUL PERTEMUAN 14</w:t>
      </w:r>
    </w:p>
    <w:p w:rsidR="005E4FB1" w:rsidRPr="00A87A74" w:rsidRDefault="00A87A74" w:rsidP="00A249AD">
      <w:pPr>
        <w:spacing w:after="0" w:line="360" w:lineRule="auto"/>
        <w:jc w:val="center"/>
        <w:rPr>
          <w:rFonts w:ascii="Arial" w:hAnsi="Arial" w:cs="Arial"/>
          <w:b/>
          <w:i/>
          <w:sz w:val="24"/>
          <w:szCs w:val="24"/>
        </w:rPr>
      </w:pPr>
      <w:r>
        <w:rPr>
          <w:rFonts w:ascii="Arial" w:hAnsi="Arial" w:cs="Arial"/>
          <w:b/>
          <w:i/>
          <w:sz w:val="24"/>
          <w:szCs w:val="24"/>
        </w:rPr>
        <w:t>Self Control</w:t>
      </w: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r w:rsidRPr="00A249AD">
        <w:rPr>
          <w:rFonts w:ascii="Arial" w:hAnsi="Arial" w:cs="Arial"/>
          <w:b/>
          <w:sz w:val="24"/>
          <w:szCs w:val="24"/>
        </w:rPr>
        <w:t>DISUSUN OLEH:</w:t>
      </w:r>
    </w:p>
    <w:p w:rsidR="005E4FB1" w:rsidRPr="00A249AD" w:rsidRDefault="00A87A74" w:rsidP="00A249AD">
      <w:pPr>
        <w:spacing w:after="0" w:line="360" w:lineRule="auto"/>
        <w:jc w:val="center"/>
        <w:rPr>
          <w:rFonts w:ascii="Arial" w:hAnsi="Arial" w:cs="Arial"/>
          <w:b/>
          <w:sz w:val="24"/>
          <w:szCs w:val="24"/>
        </w:rPr>
      </w:pPr>
      <w:r>
        <w:rPr>
          <w:rFonts w:ascii="Arial" w:hAnsi="Arial" w:cs="Arial"/>
          <w:b/>
          <w:sz w:val="24"/>
          <w:szCs w:val="24"/>
        </w:rPr>
        <w:t>ANDI RINA HATTA</w:t>
      </w:r>
      <w:r w:rsidR="005E4FB1" w:rsidRPr="00A249AD">
        <w:rPr>
          <w:rFonts w:ascii="Arial" w:hAnsi="Arial" w:cs="Arial"/>
          <w:b/>
          <w:sz w:val="24"/>
          <w:szCs w:val="24"/>
        </w:rPr>
        <w:t>, M. PSI</w:t>
      </w: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p>
    <w:p w:rsidR="005E4FB1" w:rsidRPr="00A249AD" w:rsidRDefault="005E4FB1" w:rsidP="00A249AD">
      <w:pPr>
        <w:spacing w:after="0" w:line="360" w:lineRule="auto"/>
        <w:jc w:val="center"/>
        <w:rPr>
          <w:rFonts w:ascii="Arial" w:hAnsi="Arial" w:cs="Arial"/>
          <w:b/>
          <w:sz w:val="24"/>
          <w:szCs w:val="24"/>
        </w:rPr>
      </w:pPr>
      <w:r w:rsidRPr="00A249AD">
        <w:rPr>
          <w:rFonts w:ascii="Arial" w:hAnsi="Arial" w:cs="Arial"/>
          <w:b/>
          <w:sz w:val="24"/>
          <w:szCs w:val="24"/>
        </w:rPr>
        <w:t>UNIVERSITAS ESA UNGGUL</w:t>
      </w:r>
    </w:p>
    <w:p w:rsidR="005E4FB1" w:rsidRPr="00A249AD" w:rsidRDefault="005E4FB1" w:rsidP="00A249AD">
      <w:pPr>
        <w:spacing w:after="0" w:line="360" w:lineRule="auto"/>
        <w:jc w:val="center"/>
        <w:rPr>
          <w:rFonts w:ascii="Arial" w:hAnsi="Arial" w:cs="Arial"/>
          <w:b/>
          <w:sz w:val="24"/>
          <w:szCs w:val="24"/>
        </w:rPr>
      </w:pPr>
      <w:r w:rsidRPr="00A249AD">
        <w:rPr>
          <w:rFonts w:ascii="Arial" w:hAnsi="Arial" w:cs="Arial"/>
          <w:b/>
          <w:sz w:val="24"/>
          <w:szCs w:val="24"/>
        </w:rPr>
        <w:t>2019</w:t>
      </w:r>
    </w:p>
    <w:p w:rsidR="005E4FB1" w:rsidRPr="00A249AD" w:rsidRDefault="005E4FB1" w:rsidP="00A249AD">
      <w:pPr>
        <w:spacing w:line="360" w:lineRule="auto"/>
        <w:rPr>
          <w:rFonts w:ascii="Arial" w:hAnsi="Arial" w:cs="Arial"/>
          <w:b/>
          <w:sz w:val="24"/>
          <w:szCs w:val="24"/>
        </w:rPr>
      </w:pPr>
      <w:r w:rsidRPr="00A249AD">
        <w:rPr>
          <w:rFonts w:ascii="Arial" w:hAnsi="Arial" w:cs="Arial"/>
          <w:b/>
          <w:sz w:val="24"/>
          <w:szCs w:val="24"/>
        </w:rPr>
        <w:br w:type="page"/>
      </w:r>
    </w:p>
    <w:p w:rsidR="005E4FB1" w:rsidRPr="00A249AD" w:rsidRDefault="005E4FB1" w:rsidP="00A249AD">
      <w:pPr>
        <w:spacing w:after="0" w:line="360" w:lineRule="auto"/>
        <w:rPr>
          <w:rFonts w:ascii="Arial" w:hAnsi="Arial" w:cs="Arial"/>
          <w:b/>
          <w:sz w:val="24"/>
          <w:szCs w:val="24"/>
        </w:rPr>
      </w:pPr>
      <w:r w:rsidRPr="00A249AD">
        <w:rPr>
          <w:rFonts w:ascii="Arial" w:hAnsi="Arial" w:cs="Arial"/>
          <w:b/>
          <w:sz w:val="24"/>
          <w:szCs w:val="24"/>
        </w:rPr>
        <w:lastRenderedPageBreak/>
        <w:t>Modul ini akan membahas mengenai</w:t>
      </w:r>
    </w:p>
    <w:p w:rsidR="00A249AD" w:rsidRPr="00A249AD" w:rsidRDefault="00F97E07" w:rsidP="00A249AD">
      <w:pPr>
        <w:pStyle w:val="ListParagraph"/>
        <w:numPr>
          <w:ilvl w:val="0"/>
          <w:numId w:val="1"/>
        </w:numPr>
        <w:spacing w:after="0" w:line="360" w:lineRule="auto"/>
        <w:rPr>
          <w:rFonts w:ascii="Arial" w:hAnsi="Arial" w:cs="Arial"/>
          <w:b/>
          <w:sz w:val="24"/>
          <w:szCs w:val="24"/>
        </w:rPr>
      </w:pPr>
      <w:r>
        <w:rPr>
          <w:rFonts w:ascii="Arial" w:hAnsi="Arial" w:cs="Arial"/>
          <w:sz w:val="24"/>
          <w:szCs w:val="24"/>
        </w:rPr>
        <w:t xml:space="preserve">Definisi kontrol personal/kontrol diri </w:t>
      </w:r>
    </w:p>
    <w:p w:rsidR="00A249AD" w:rsidRPr="00A249AD" w:rsidRDefault="00F97E07" w:rsidP="00A249AD">
      <w:pPr>
        <w:pStyle w:val="ListParagraph"/>
        <w:numPr>
          <w:ilvl w:val="0"/>
          <w:numId w:val="1"/>
        </w:numPr>
        <w:spacing w:after="0" w:line="360" w:lineRule="auto"/>
        <w:rPr>
          <w:rFonts w:ascii="Arial" w:hAnsi="Arial" w:cs="Arial"/>
          <w:b/>
          <w:sz w:val="24"/>
          <w:szCs w:val="24"/>
        </w:rPr>
      </w:pPr>
      <w:r>
        <w:rPr>
          <w:rFonts w:ascii="Arial" w:hAnsi="Arial" w:cs="Arial"/>
          <w:sz w:val="24"/>
          <w:szCs w:val="24"/>
        </w:rPr>
        <w:t>Fungsi kontrol diri bagi pengurangan stres</w:t>
      </w:r>
    </w:p>
    <w:p w:rsidR="00A249AD" w:rsidRDefault="00A249AD" w:rsidP="00A249AD">
      <w:pPr>
        <w:spacing w:after="0" w:line="360" w:lineRule="auto"/>
        <w:rPr>
          <w:rFonts w:ascii="Arial" w:hAnsi="Arial" w:cs="Arial"/>
          <w:b/>
          <w:sz w:val="24"/>
          <w:szCs w:val="24"/>
        </w:rPr>
      </w:pPr>
    </w:p>
    <w:p w:rsidR="005E4FB1" w:rsidRPr="00A249AD" w:rsidRDefault="005E4FB1" w:rsidP="00A249AD">
      <w:pPr>
        <w:spacing w:after="0" w:line="360" w:lineRule="auto"/>
        <w:rPr>
          <w:rFonts w:ascii="Arial" w:hAnsi="Arial" w:cs="Arial"/>
          <w:b/>
          <w:sz w:val="24"/>
          <w:szCs w:val="24"/>
        </w:rPr>
      </w:pPr>
      <w:r w:rsidRPr="00A249AD">
        <w:rPr>
          <w:rFonts w:ascii="Arial" w:hAnsi="Arial" w:cs="Arial"/>
          <w:b/>
          <w:sz w:val="24"/>
          <w:szCs w:val="24"/>
        </w:rPr>
        <w:t>Setelah mempelajari modul ini, diharapkan mahasiswa dapat</w:t>
      </w:r>
    </w:p>
    <w:p w:rsidR="00A249AD" w:rsidRDefault="00F97E07" w:rsidP="00A249AD">
      <w:pPr>
        <w:pStyle w:val="ListParagraph"/>
        <w:numPr>
          <w:ilvl w:val="0"/>
          <w:numId w:val="1"/>
        </w:numPr>
        <w:spacing w:after="0" w:line="360" w:lineRule="auto"/>
        <w:rPr>
          <w:rFonts w:ascii="Arial" w:hAnsi="Arial" w:cs="Arial"/>
          <w:sz w:val="24"/>
          <w:szCs w:val="24"/>
        </w:rPr>
      </w:pPr>
      <w:r>
        <w:rPr>
          <w:rFonts w:ascii="Arial" w:hAnsi="Arial" w:cs="Arial"/>
          <w:sz w:val="24"/>
          <w:szCs w:val="24"/>
        </w:rPr>
        <w:t xml:space="preserve">Mampu memahami dan menjelaskan kontrol personal untuk mereduksi stres </w:t>
      </w:r>
    </w:p>
    <w:p w:rsidR="005E4FB1" w:rsidRPr="00F97E07" w:rsidRDefault="005E4FB1" w:rsidP="00F97E07">
      <w:pPr>
        <w:spacing w:after="0" w:line="360" w:lineRule="auto"/>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F97E07" w:rsidRDefault="00F97E07">
      <w:pPr>
        <w:rPr>
          <w:rFonts w:ascii="Arial" w:hAnsi="Arial" w:cs="Arial"/>
          <w:sz w:val="24"/>
          <w:szCs w:val="24"/>
        </w:rPr>
      </w:pPr>
    </w:p>
    <w:p w:rsidR="009C1269" w:rsidRPr="00277672" w:rsidRDefault="009C1269" w:rsidP="009C1269">
      <w:pPr>
        <w:rPr>
          <w:rFonts w:ascii="Arial" w:hAnsi="Arial" w:cs="Arial"/>
          <w:b/>
          <w:sz w:val="24"/>
          <w:szCs w:val="24"/>
        </w:rPr>
      </w:pPr>
      <w:r w:rsidRPr="00277672">
        <w:rPr>
          <w:rFonts w:ascii="Arial" w:hAnsi="Arial" w:cs="Arial"/>
          <w:b/>
          <w:sz w:val="24"/>
          <w:szCs w:val="24"/>
        </w:rPr>
        <w:lastRenderedPageBreak/>
        <w:t xml:space="preserve">A. </w:t>
      </w:r>
      <w:r w:rsidRPr="00644BC3">
        <w:rPr>
          <w:rFonts w:ascii="Arial" w:hAnsi="Arial" w:cs="Arial"/>
          <w:b/>
          <w:i/>
          <w:sz w:val="24"/>
          <w:szCs w:val="24"/>
        </w:rPr>
        <w:t>SELF CONCEPT</w:t>
      </w:r>
      <w:r w:rsidRPr="00277672">
        <w:rPr>
          <w:rFonts w:ascii="Arial" w:hAnsi="Arial" w:cs="Arial"/>
          <w:b/>
          <w:sz w:val="24"/>
          <w:szCs w:val="24"/>
        </w:rPr>
        <w:t xml:space="preserve"> </w:t>
      </w:r>
    </w:p>
    <w:p w:rsidR="009C1269" w:rsidRPr="00277672" w:rsidRDefault="009C1269" w:rsidP="009C1269">
      <w:pPr>
        <w:rPr>
          <w:rFonts w:ascii="Arial" w:hAnsi="Arial" w:cs="Arial"/>
          <w:b/>
          <w:sz w:val="24"/>
          <w:szCs w:val="24"/>
        </w:rPr>
      </w:pPr>
      <w:r w:rsidRPr="00277672">
        <w:rPr>
          <w:rFonts w:ascii="Arial" w:hAnsi="Arial" w:cs="Arial"/>
          <w:b/>
          <w:sz w:val="24"/>
          <w:szCs w:val="24"/>
        </w:rPr>
        <w:t xml:space="preserve">1. Definisi </w:t>
      </w:r>
    </w:p>
    <w:p w:rsidR="009C1269" w:rsidRPr="00277672" w:rsidRDefault="009C1269" w:rsidP="00277672">
      <w:pPr>
        <w:spacing w:line="240" w:lineRule="auto"/>
        <w:ind w:firstLine="720"/>
        <w:jc w:val="both"/>
        <w:rPr>
          <w:rFonts w:ascii="Arial" w:hAnsi="Arial" w:cs="Arial"/>
          <w:sz w:val="24"/>
          <w:szCs w:val="24"/>
        </w:rPr>
      </w:pPr>
      <w:r w:rsidRPr="00277672">
        <w:rPr>
          <w:rFonts w:ascii="Arial" w:hAnsi="Arial" w:cs="Arial"/>
          <w:i/>
          <w:sz w:val="24"/>
          <w:szCs w:val="24"/>
        </w:rPr>
        <w:t>Self concept</w:t>
      </w:r>
      <w:r w:rsidRPr="00277672">
        <w:rPr>
          <w:rFonts w:ascii="Arial" w:hAnsi="Arial" w:cs="Arial"/>
          <w:sz w:val="24"/>
          <w:szCs w:val="24"/>
        </w:rPr>
        <w:t xml:space="preserve"> merupakan bagian penting dalam perkembangan kepribadian. Seperti dikemukakan oleh </w:t>
      </w:r>
      <w:r w:rsidRPr="00644BC3">
        <w:rPr>
          <w:rFonts w:ascii="Arial" w:hAnsi="Arial" w:cs="Arial"/>
          <w:i/>
          <w:sz w:val="24"/>
          <w:szCs w:val="24"/>
        </w:rPr>
        <w:t>Rogers</w:t>
      </w:r>
      <w:r w:rsidRPr="00277672">
        <w:rPr>
          <w:rFonts w:ascii="Arial" w:hAnsi="Arial" w:cs="Arial"/>
          <w:sz w:val="24"/>
          <w:szCs w:val="24"/>
        </w:rPr>
        <w:t xml:space="preserve"> bahwa konsep kepribadian yang paling utama adalah diri. Diri (self) berisi ide-ide, persepsi-persepsi dan nilai-nilai yang mencakup kesadaran tentang diri sendiri. Konsep diri merupakan representasi diri yang mencakup identitas diri yakni karakteristik personal, pengalaman, peran, dan status sosial (Desmita, 2012). </w:t>
      </w:r>
    </w:p>
    <w:p w:rsidR="009C1269" w:rsidRPr="00277672" w:rsidRDefault="009C1269" w:rsidP="00277672">
      <w:pPr>
        <w:spacing w:line="240" w:lineRule="auto"/>
        <w:ind w:firstLine="720"/>
        <w:jc w:val="both"/>
        <w:rPr>
          <w:rFonts w:ascii="Arial" w:hAnsi="Arial" w:cs="Arial"/>
          <w:sz w:val="24"/>
          <w:szCs w:val="24"/>
        </w:rPr>
      </w:pPr>
      <w:r w:rsidRPr="00644BC3">
        <w:rPr>
          <w:rFonts w:ascii="Arial" w:hAnsi="Arial" w:cs="Arial"/>
          <w:i/>
          <w:sz w:val="24"/>
          <w:szCs w:val="24"/>
        </w:rPr>
        <w:t>Self concept</w:t>
      </w:r>
      <w:r w:rsidRPr="00277672">
        <w:rPr>
          <w:rFonts w:ascii="Arial" w:hAnsi="Arial" w:cs="Arial"/>
          <w:sz w:val="24"/>
          <w:szCs w:val="24"/>
        </w:rPr>
        <w:t xml:space="preserve"> menurut </w:t>
      </w:r>
      <w:r w:rsidRPr="00644BC3">
        <w:rPr>
          <w:rFonts w:ascii="Arial" w:hAnsi="Arial" w:cs="Arial"/>
          <w:i/>
          <w:sz w:val="24"/>
          <w:szCs w:val="24"/>
        </w:rPr>
        <w:t>Baron &amp; Byrne</w:t>
      </w:r>
      <w:r w:rsidRPr="00277672">
        <w:rPr>
          <w:rFonts w:ascii="Arial" w:hAnsi="Arial" w:cs="Arial"/>
          <w:sz w:val="24"/>
          <w:szCs w:val="24"/>
        </w:rPr>
        <w:t xml:space="preserve"> (dalam Helmi, 1999) merupakan suatu asumsi-asumsi atau skema diri mengenai kualitas personal yang meliputi penampilan fisik (tinggi, pendek, berat, ringan, dsb), </w:t>
      </w:r>
      <w:r w:rsidRPr="00644BC3">
        <w:rPr>
          <w:rFonts w:ascii="Arial" w:hAnsi="Arial" w:cs="Arial"/>
          <w:i/>
          <w:sz w:val="24"/>
          <w:szCs w:val="24"/>
        </w:rPr>
        <w:t>trait</w:t>
      </w:r>
      <w:r w:rsidRPr="00277672">
        <w:rPr>
          <w:rFonts w:ascii="Arial" w:hAnsi="Arial" w:cs="Arial"/>
          <w:sz w:val="24"/>
          <w:szCs w:val="24"/>
        </w:rPr>
        <w:t xml:space="preserve"> / kondisi psikis (pemalu dan pencemas) dan kadang-kadang juga berkaitan dengan tujuan dan motif utama. </w:t>
      </w:r>
      <w:r w:rsidRPr="00644BC3">
        <w:rPr>
          <w:rFonts w:ascii="Arial" w:hAnsi="Arial" w:cs="Arial"/>
          <w:i/>
          <w:sz w:val="24"/>
          <w:szCs w:val="24"/>
        </w:rPr>
        <w:t>Self concept</w:t>
      </w:r>
      <w:r w:rsidRPr="00277672">
        <w:rPr>
          <w:rFonts w:ascii="Arial" w:hAnsi="Arial" w:cs="Arial"/>
          <w:sz w:val="24"/>
          <w:szCs w:val="24"/>
        </w:rPr>
        <w:t xml:space="preserve"> dapat dikatakan merupakan sekumpulan yang dipegang oleh seseorang tentang dirinya. Menurut Soemanto (1998) </w:t>
      </w:r>
      <w:r w:rsidRPr="00644BC3">
        <w:rPr>
          <w:rFonts w:ascii="Arial" w:hAnsi="Arial" w:cs="Arial"/>
          <w:i/>
          <w:sz w:val="24"/>
          <w:szCs w:val="24"/>
        </w:rPr>
        <w:t>self  concept</w:t>
      </w:r>
      <w:r w:rsidRPr="00277672">
        <w:rPr>
          <w:rFonts w:ascii="Arial" w:hAnsi="Arial" w:cs="Arial"/>
          <w:sz w:val="24"/>
          <w:szCs w:val="24"/>
        </w:rPr>
        <w:t xml:space="preserve"> (konsep diri) adalah pikiran atau persepsi seseorang tentang dirinya sendiri, merupakan salah satu faktor penting yang mempengaruhi tingkah laku.  </w:t>
      </w:r>
    </w:p>
    <w:p w:rsidR="009C1269" w:rsidRPr="00277672" w:rsidRDefault="009C1269" w:rsidP="00277672">
      <w:pPr>
        <w:spacing w:line="240" w:lineRule="auto"/>
        <w:ind w:firstLine="720"/>
        <w:jc w:val="both"/>
        <w:rPr>
          <w:rFonts w:ascii="Arial" w:hAnsi="Arial" w:cs="Arial"/>
          <w:sz w:val="24"/>
          <w:szCs w:val="24"/>
        </w:rPr>
      </w:pPr>
      <w:r w:rsidRPr="00277672">
        <w:rPr>
          <w:rFonts w:ascii="Arial" w:hAnsi="Arial" w:cs="Arial"/>
          <w:sz w:val="24"/>
          <w:szCs w:val="24"/>
        </w:rPr>
        <w:t xml:space="preserve">Sementara itu </w:t>
      </w:r>
      <w:r w:rsidRPr="00644BC3">
        <w:rPr>
          <w:rFonts w:ascii="Arial" w:hAnsi="Arial" w:cs="Arial"/>
          <w:i/>
          <w:sz w:val="24"/>
          <w:szCs w:val="24"/>
        </w:rPr>
        <w:t>Seifert &amp; Hoffnung,</w:t>
      </w:r>
      <w:r w:rsidRPr="00277672">
        <w:rPr>
          <w:rFonts w:ascii="Arial" w:hAnsi="Arial" w:cs="Arial"/>
          <w:sz w:val="24"/>
          <w:szCs w:val="24"/>
        </w:rPr>
        <w:t xml:space="preserve"> mendefinisikan </w:t>
      </w:r>
      <w:r w:rsidRPr="00277672">
        <w:rPr>
          <w:rFonts w:ascii="Arial" w:hAnsi="Arial" w:cs="Arial"/>
          <w:i/>
          <w:sz w:val="24"/>
          <w:szCs w:val="24"/>
        </w:rPr>
        <w:t>self concept</w:t>
      </w:r>
      <w:r w:rsidRPr="00277672">
        <w:rPr>
          <w:rFonts w:ascii="Arial" w:hAnsi="Arial" w:cs="Arial"/>
          <w:sz w:val="24"/>
          <w:szCs w:val="24"/>
        </w:rPr>
        <w:t xml:space="preserve"> sebagai</w:t>
      </w:r>
      <w:r w:rsidR="00277672">
        <w:rPr>
          <w:rFonts w:ascii="Arial" w:hAnsi="Arial" w:cs="Arial"/>
          <w:sz w:val="24"/>
          <w:szCs w:val="24"/>
        </w:rPr>
        <w:t xml:space="preserve"> </w:t>
      </w:r>
      <w:r w:rsidRPr="00277672">
        <w:rPr>
          <w:rFonts w:ascii="Arial" w:hAnsi="Arial" w:cs="Arial"/>
          <w:sz w:val="24"/>
          <w:szCs w:val="24"/>
        </w:rPr>
        <w:t xml:space="preserve"> “suatu pemahaman mengenai diri atau ide tentang diri sendiri”. Sementara itu, </w:t>
      </w:r>
      <w:r w:rsidRPr="00644BC3">
        <w:rPr>
          <w:rFonts w:ascii="Arial" w:hAnsi="Arial" w:cs="Arial"/>
          <w:i/>
          <w:sz w:val="24"/>
          <w:szCs w:val="24"/>
        </w:rPr>
        <w:t>Atwater</w:t>
      </w:r>
      <w:r w:rsidRPr="00277672">
        <w:rPr>
          <w:rFonts w:ascii="Arial" w:hAnsi="Arial" w:cs="Arial"/>
          <w:sz w:val="24"/>
          <w:szCs w:val="24"/>
        </w:rPr>
        <w:t xml:space="preserve">  menyebutkan bahwa </w:t>
      </w:r>
      <w:r w:rsidRPr="00277672">
        <w:rPr>
          <w:rFonts w:ascii="Arial" w:hAnsi="Arial" w:cs="Arial"/>
          <w:i/>
          <w:sz w:val="24"/>
          <w:szCs w:val="24"/>
        </w:rPr>
        <w:t>self concept</w:t>
      </w:r>
      <w:r w:rsidRPr="00277672">
        <w:rPr>
          <w:rFonts w:ascii="Arial" w:hAnsi="Arial" w:cs="Arial"/>
          <w:sz w:val="24"/>
          <w:szCs w:val="24"/>
        </w:rPr>
        <w:t xml:space="preserve"> adalah keseluruhan gambaran diri, yang meliputi persepsi seseorang tentang diri, perasaan, keyakinan, dan nilai-nilai yang berhubungan dengan dirinya. Selanjutnya </w:t>
      </w:r>
      <w:r w:rsidRPr="00644BC3">
        <w:rPr>
          <w:rFonts w:ascii="Arial" w:hAnsi="Arial" w:cs="Arial"/>
          <w:i/>
          <w:sz w:val="24"/>
          <w:szCs w:val="24"/>
        </w:rPr>
        <w:t>Atwater</w:t>
      </w:r>
      <w:r w:rsidRPr="00277672">
        <w:rPr>
          <w:rFonts w:ascii="Arial" w:hAnsi="Arial" w:cs="Arial"/>
          <w:sz w:val="24"/>
          <w:szCs w:val="24"/>
        </w:rPr>
        <w:t xml:space="preserve"> mengidentifikasi </w:t>
      </w:r>
      <w:r w:rsidRPr="00277672">
        <w:rPr>
          <w:rFonts w:ascii="Arial" w:hAnsi="Arial" w:cs="Arial"/>
          <w:i/>
          <w:sz w:val="24"/>
          <w:szCs w:val="24"/>
        </w:rPr>
        <w:t>self concept</w:t>
      </w:r>
      <w:r w:rsidRPr="00277672">
        <w:rPr>
          <w:rFonts w:ascii="Arial" w:hAnsi="Arial" w:cs="Arial"/>
          <w:sz w:val="24"/>
          <w:szCs w:val="24"/>
        </w:rPr>
        <w:t xml:space="preserve"> atas tiga bentuk. Pertama, </w:t>
      </w:r>
      <w:r w:rsidRPr="00644BC3">
        <w:rPr>
          <w:rFonts w:ascii="Arial" w:hAnsi="Arial" w:cs="Arial"/>
          <w:i/>
          <w:sz w:val="24"/>
          <w:szCs w:val="24"/>
        </w:rPr>
        <w:t>body image</w:t>
      </w:r>
      <w:r w:rsidRPr="00277672">
        <w:rPr>
          <w:rFonts w:ascii="Arial" w:hAnsi="Arial" w:cs="Arial"/>
          <w:sz w:val="24"/>
          <w:szCs w:val="24"/>
        </w:rPr>
        <w:t xml:space="preserve">, kesadaran tentang tubuhnya, yaitu bagaimana seseorang melihat dirinya sendiri. Kedua, </w:t>
      </w:r>
      <w:r w:rsidRPr="00644BC3">
        <w:rPr>
          <w:rFonts w:ascii="Arial" w:hAnsi="Arial" w:cs="Arial"/>
          <w:i/>
          <w:sz w:val="24"/>
          <w:szCs w:val="24"/>
        </w:rPr>
        <w:t>idea self,</w:t>
      </w:r>
      <w:r w:rsidRPr="00277672">
        <w:rPr>
          <w:rFonts w:ascii="Arial" w:hAnsi="Arial" w:cs="Arial"/>
          <w:sz w:val="24"/>
          <w:szCs w:val="24"/>
        </w:rPr>
        <w:t xml:space="preserve"> yaitu bagaimana cita-cita dan harapan</w:t>
      </w:r>
      <w:r w:rsidR="00277672">
        <w:rPr>
          <w:rFonts w:ascii="Arial" w:hAnsi="Arial" w:cs="Arial"/>
          <w:sz w:val="24"/>
          <w:szCs w:val="24"/>
        </w:rPr>
        <w:t xml:space="preserve"> - </w:t>
      </w:r>
      <w:r w:rsidRPr="00277672">
        <w:rPr>
          <w:rFonts w:ascii="Arial" w:hAnsi="Arial" w:cs="Arial"/>
          <w:sz w:val="24"/>
          <w:szCs w:val="24"/>
        </w:rPr>
        <w:t xml:space="preserve">harapan seseorang mengenai dirinya. Ketiga, </w:t>
      </w:r>
      <w:r w:rsidRPr="00644BC3">
        <w:rPr>
          <w:rFonts w:ascii="Arial" w:hAnsi="Arial" w:cs="Arial"/>
          <w:i/>
          <w:sz w:val="24"/>
          <w:szCs w:val="24"/>
        </w:rPr>
        <w:t>social self</w:t>
      </w:r>
      <w:r w:rsidRPr="00277672">
        <w:rPr>
          <w:rFonts w:ascii="Arial" w:hAnsi="Arial" w:cs="Arial"/>
          <w:sz w:val="24"/>
          <w:szCs w:val="24"/>
        </w:rPr>
        <w:t>, yaitu baga</w:t>
      </w:r>
      <w:r w:rsidR="00277672">
        <w:rPr>
          <w:rFonts w:ascii="Arial" w:hAnsi="Arial" w:cs="Arial"/>
          <w:sz w:val="24"/>
          <w:szCs w:val="24"/>
        </w:rPr>
        <w:t xml:space="preserve">imana </w:t>
      </w:r>
      <w:r w:rsidRPr="00277672">
        <w:rPr>
          <w:rFonts w:ascii="Arial" w:hAnsi="Arial" w:cs="Arial"/>
          <w:sz w:val="24"/>
          <w:szCs w:val="24"/>
        </w:rPr>
        <w:t xml:space="preserve">orang lain melihat dirinya. </w:t>
      </w:r>
    </w:p>
    <w:p w:rsidR="009C1269" w:rsidRPr="00277672" w:rsidRDefault="009C1269" w:rsidP="00644BC3">
      <w:pPr>
        <w:spacing w:line="240" w:lineRule="auto"/>
        <w:ind w:firstLine="720"/>
        <w:jc w:val="both"/>
        <w:rPr>
          <w:rFonts w:ascii="Arial" w:hAnsi="Arial" w:cs="Arial"/>
          <w:sz w:val="24"/>
          <w:szCs w:val="24"/>
        </w:rPr>
      </w:pPr>
      <w:r w:rsidRPr="00277672">
        <w:rPr>
          <w:rFonts w:ascii="Arial" w:hAnsi="Arial" w:cs="Arial"/>
          <w:sz w:val="24"/>
          <w:szCs w:val="24"/>
        </w:rPr>
        <w:t xml:space="preserve">Menurut </w:t>
      </w:r>
      <w:r w:rsidRPr="00644BC3">
        <w:rPr>
          <w:rFonts w:ascii="Arial" w:hAnsi="Arial" w:cs="Arial"/>
          <w:i/>
          <w:sz w:val="24"/>
          <w:szCs w:val="24"/>
        </w:rPr>
        <w:t>Bruns</w:t>
      </w:r>
      <w:r w:rsidRPr="00277672">
        <w:rPr>
          <w:rFonts w:ascii="Arial" w:hAnsi="Arial" w:cs="Arial"/>
          <w:sz w:val="24"/>
          <w:szCs w:val="24"/>
        </w:rPr>
        <w:t xml:space="preserve">, </w:t>
      </w:r>
      <w:r w:rsidRPr="00277672">
        <w:rPr>
          <w:rFonts w:ascii="Arial" w:hAnsi="Arial" w:cs="Arial"/>
          <w:i/>
          <w:sz w:val="24"/>
          <w:szCs w:val="24"/>
        </w:rPr>
        <w:t>self concept</w:t>
      </w:r>
      <w:r w:rsidRPr="00277672">
        <w:rPr>
          <w:rFonts w:ascii="Arial" w:hAnsi="Arial" w:cs="Arial"/>
          <w:sz w:val="24"/>
          <w:szCs w:val="24"/>
        </w:rPr>
        <w:t xml:space="preserve"> adalah hubungan antara sikap dan keyakinan tentang diri kita sendiri. Sedangkan Pemily mendefinisikan </w:t>
      </w:r>
      <w:r w:rsidRPr="00277672">
        <w:rPr>
          <w:rFonts w:ascii="Arial" w:hAnsi="Arial" w:cs="Arial"/>
          <w:i/>
          <w:sz w:val="24"/>
          <w:szCs w:val="24"/>
        </w:rPr>
        <w:t>self concept</w:t>
      </w:r>
      <w:r w:rsidRPr="00277672">
        <w:rPr>
          <w:rFonts w:ascii="Arial" w:hAnsi="Arial" w:cs="Arial"/>
          <w:sz w:val="24"/>
          <w:szCs w:val="24"/>
        </w:rPr>
        <w:t xml:space="preserve"> sebagai sistem yang dinamis dan kompleks dari keyakinan yang dimiliki seseorang tentang dirinya, termasuk sikap, perasaan, persepsi,</w:t>
      </w:r>
      <w:r w:rsidR="00277672">
        <w:rPr>
          <w:rFonts w:ascii="Arial" w:hAnsi="Arial" w:cs="Arial"/>
          <w:sz w:val="24"/>
          <w:szCs w:val="24"/>
        </w:rPr>
        <w:t xml:space="preserve"> </w:t>
      </w:r>
      <w:r w:rsidRPr="00277672">
        <w:rPr>
          <w:rFonts w:ascii="Arial" w:hAnsi="Arial" w:cs="Arial"/>
          <w:sz w:val="24"/>
          <w:szCs w:val="24"/>
        </w:rPr>
        <w:t xml:space="preserve">nilai-nilai dan tingkah laku yang unik dari individu tersebut. Sementara itu, Cawagas menjelaskan bahwa self concept mencakup seluruh pandangan individu akan dimensi fisiknya, karakteristik pribadinya, motivasinya, kelemahannya, kelebihannya atau kecakapannya, kegagalannya, dan sebagainya (Desmita, 2012).  </w:t>
      </w:r>
    </w:p>
    <w:p w:rsidR="009C1269" w:rsidRPr="00277672" w:rsidRDefault="009C1269" w:rsidP="00644BC3">
      <w:pPr>
        <w:spacing w:line="240" w:lineRule="auto"/>
        <w:ind w:firstLine="720"/>
        <w:jc w:val="both"/>
        <w:rPr>
          <w:rFonts w:ascii="Arial" w:hAnsi="Arial" w:cs="Arial"/>
          <w:sz w:val="24"/>
          <w:szCs w:val="24"/>
        </w:rPr>
      </w:pPr>
      <w:r w:rsidRPr="00277672">
        <w:rPr>
          <w:rFonts w:ascii="Arial" w:hAnsi="Arial" w:cs="Arial"/>
          <w:i/>
          <w:sz w:val="24"/>
          <w:szCs w:val="24"/>
        </w:rPr>
        <w:t>Self concept</w:t>
      </w:r>
      <w:r w:rsidRPr="00277672">
        <w:rPr>
          <w:rFonts w:ascii="Arial" w:hAnsi="Arial" w:cs="Arial"/>
          <w:sz w:val="24"/>
          <w:szCs w:val="24"/>
        </w:rPr>
        <w:t xml:space="preserve"> adalah pengetahuan dan gagasan seseorang tentang dirinya serta sikap terhadap diri dan perilakunya. Self concept dibagi menjadi self concept positif dan konsep diri negatif. </w:t>
      </w:r>
      <w:r w:rsidRPr="00644BC3">
        <w:rPr>
          <w:rFonts w:ascii="Arial" w:hAnsi="Arial" w:cs="Arial"/>
          <w:i/>
          <w:sz w:val="24"/>
          <w:szCs w:val="24"/>
        </w:rPr>
        <w:t>Hurlock</w:t>
      </w:r>
      <w:r w:rsidRPr="00277672">
        <w:rPr>
          <w:rFonts w:ascii="Arial" w:hAnsi="Arial" w:cs="Arial"/>
          <w:sz w:val="24"/>
          <w:szCs w:val="24"/>
        </w:rPr>
        <w:t xml:space="preserve"> (dalam simanjutak, 2009) menyatakan individu dengan konsep diri positif akan mengembangkan sikap-sikap seperti kepercayaan diri, harga diri dan kemampuan untuk melihat dirinya secara realistis. Kemudian individu dapat menilai hubungan dengan orang lain secara tepat dan akan menumbuhkan penyesuaian sosial yang baik. Sebaliknya, </w:t>
      </w:r>
      <w:r w:rsidRPr="00644BC3">
        <w:rPr>
          <w:rFonts w:ascii="Arial" w:hAnsi="Arial" w:cs="Arial"/>
          <w:i/>
          <w:sz w:val="24"/>
          <w:szCs w:val="24"/>
        </w:rPr>
        <w:t>self concept</w:t>
      </w:r>
      <w:r w:rsidRPr="00277672">
        <w:rPr>
          <w:rFonts w:ascii="Arial" w:hAnsi="Arial" w:cs="Arial"/>
          <w:sz w:val="24"/>
          <w:szCs w:val="24"/>
        </w:rPr>
        <w:t xml:space="preserve"> negatif akan mengambarkan perasaan tidak mampu dan rendah diri. Individu akan merasa ragu dan kurang percaya diri. </w:t>
      </w:r>
    </w:p>
    <w:p w:rsidR="00644BC3" w:rsidRDefault="00644BC3" w:rsidP="00644BC3">
      <w:pPr>
        <w:spacing w:line="240" w:lineRule="auto"/>
        <w:ind w:firstLine="720"/>
        <w:jc w:val="both"/>
        <w:rPr>
          <w:rFonts w:ascii="Arial" w:hAnsi="Arial" w:cs="Arial"/>
          <w:sz w:val="24"/>
          <w:szCs w:val="24"/>
        </w:rPr>
      </w:pPr>
    </w:p>
    <w:p w:rsidR="00644BC3" w:rsidRDefault="00644BC3" w:rsidP="00644BC3">
      <w:pPr>
        <w:spacing w:line="240" w:lineRule="auto"/>
        <w:ind w:firstLine="720"/>
        <w:jc w:val="both"/>
        <w:rPr>
          <w:rFonts w:ascii="Arial" w:hAnsi="Arial" w:cs="Arial"/>
          <w:sz w:val="24"/>
          <w:szCs w:val="24"/>
        </w:rPr>
      </w:pPr>
    </w:p>
    <w:p w:rsidR="009C1269" w:rsidRPr="00277672" w:rsidRDefault="009C1269" w:rsidP="00644BC3">
      <w:pPr>
        <w:spacing w:line="240" w:lineRule="auto"/>
        <w:ind w:firstLine="720"/>
        <w:jc w:val="both"/>
        <w:rPr>
          <w:rFonts w:ascii="Arial" w:hAnsi="Arial" w:cs="Arial"/>
          <w:sz w:val="24"/>
          <w:szCs w:val="24"/>
        </w:rPr>
      </w:pPr>
      <w:r w:rsidRPr="00277672">
        <w:rPr>
          <w:rFonts w:ascii="Arial" w:hAnsi="Arial" w:cs="Arial"/>
          <w:sz w:val="24"/>
          <w:szCs w:val="24"/>
        </w:rPr>
        <w:lastRenderedPageBreak/>
        <w:t>Menurut Bruns (1993) suatu self concept  yang positif dapat disamakan</w:t>
      </w:r>
      <w:r w:rsidR="00644BC3">
        <w:rPr>
          <w:rFonts w:ascii="Arial" w:hAnsi="Arial" w:cs="Arial"/>
          <w:sz w:val="24"/>
          <w:szCs w:val="24"/>
        </w:rPr>
        <w:t xml:space="preserve"> </w:t>
      </w:r>
      <w:r w:rsidRPr="00277672">
        <w:rPr>
          <w:rFonts w:ascii="Arial" w:hAnsi="Arial" w:cs="Arial"/>
          <w:sz w:val="24"/>
          <w:szCs w:val="24"/>
        </w:rPr>
        <w:t xml:space="preserve"> dengan evaluasi diri yang positif, penghargaan diri yang positif, penerimaan diri yang positif; self concept yang negatif menjadi sinonim dengan evaluasi diri yang negatif, membenci diri, perasaan rendah diri dan tiadanya perasaan yang menghargai pribadi dan penerimaan diri. </w:t>
      </w:r>
    </w:p>
    <w:p w:rsidR="009C1269" w:rsidRPr="00277672" w:rsidRDefault="009C1269" w:rsidP="00644BC3">
      <w:pPr>
        <w:spacing w:line="240" w:lineRule="auto"/>
        <w:ind w:firstLine="720"/>
        <w:jc w:val="both"/>
        <w:rPr>
          <w:rFonts w:ascii="Arial" w:hAnsi="Arial" w:cs="Arial"/>
          <w:sz w:val="24"/>
          <w:szCs w:val="24"/>
        </w:rPr>
      </w:pPr>
      <w:r w:rsidRPr="00277672">
        <w:rPr>
          <w:rFonts w:ascii="Arial" w:hAnsi="Arial" w:cs="Arial"/>
          <w:sz w:val="24"/>
          <w:szCs w:val="24"/>
        </w:rPr>
        <w:t xml:space="preserve">Dari beberapa teori diatas maka dapat diambil kesimpulan bahwa </w:t>
      </w:r>
      <w:r w:rsidRPr="00644BC3">
        <w:rPr>
          <w:rFonts w:ascii="Arial" w:hAnsi="Arial" w:cs="Arial"/>
          <w:i/>
          <w:sz w:val="24"/>
          <w:szCs w:val="24"/>
        </w:rPr>
        <w:t>self concept</w:t>
      </w:r>
      <w:r w:rsidRPr="00277672">
        <w:rPr>
          <w:rFonts w:ascii="Arial" w:hAnsi="Arial" w:cs="Arial"/>
          <w:sz w:val="24"/>
          <w:szCs w:val="24"/>
        </w:rPr>
        <w:t xml:space="preserve"> merupakan sikap kepercayaan dirinya dan keyakinan mengenai kelemahan dan kelebihan yang ada pada dirinya serta karakteristik fisiknya yang terbentuk melalui persepsi dan interpretasi terhadap diri sendiri dan lingkungannya.   </w:t>
      </w:r>
    </w:p>
    <w:p w:rsidR="009C1269" w:rsidRPr="00644BC3" w:rsidRDefault="00644BC3" w:rsidP="00644BC3">
      <w:pPr>
        <w:spacing w:line="240" w:lineRule="auto"/>
        <w:jc w:val="both"/>
        <w:rPr>
          <w:rFonts w:ascii="Arial" w:hAnsi="Arial" w:cs="Arial"/>
          <w:b/>
          <w:sz w:val="24"/>
          <w:szCs w:val="24"/>
        </w:rPr>
      </w:pPr>
      <w:r>
        <w:rPr>
          <w:rFonts w:ascii="Arial" w:hAnsi="Arial" w:cs="Arial"/>
          <w:b/>
          <w:sz w:val="24"/>
          <w:szCs w:val="24"/>
        </w:rPr>
        <w:t xml:space="preserve">2. Dimensi </w:t>
      </w:r>
      <w:r w:rsidRPr="00644BC3">
        <w:rPr>
          <w:rFonts w:ascii="Arial" w:hAnsi="Arial" w:cs="Arial"/>
          <w:b/>
          <w:i/>
          <w:sz w:val="24"/>
          <w:szCs w:val="24"/>
        </w:rPr>
        <w:t>Self C</w:t>
      </w:r>
      <w:r w:rsidR="009C1269" w:rsidRPr="00644BC3">
        <w:rPr>
          <w:rFonts w:ascii="Arial" w:hAnsi="Arial" w:cs="Arial"/>
          <w:b/>
          <w:i/>
          <w:sz w:val="24"/>
          <w:szCs w:val="24"/>
        </w:rPr>
        <w:t>oncept</w:t>
      </w:r>
      <w:r w:rsidR="009C1269" w:rsidRPr="00644BC3">
        <w:rPr>
          <w:rFonts w:ascii="Arial" w:hAnsi="Arial" w:cs="Arial"/>
          <w:b/>
          <w:sz w:val="24"/>
          <w:szCs w:val="24"/>
        </w:rPr>
        <w:t xml:space="preserve"> </w:t>
      </w:r>
    </w:p>
    <w:p w:rsidR="009C1269" w:rsidRPr="00277672" w:rsidRDefault="009C1269" w:rsidP="00644BC3">
      <w:pPr>
        <w:spacing w:line="240" w:lineRule="auto"/>
        <w:ind w:firstLine="720"/>
        <w:jc w:val="both"/>
        <w:rPr>
          <w:rFonts w:ascii="Arial" w:hAnsi="Arial" w:cs="Arial"/>
          <w:sz w:val="24"/>
          <w:szCs w:val="24"/>
        </w:rPr>
      </w:pPr>
      <w:r w:rsidRPr="00644BC3">
        <w:rPr>
          <w:rFonts w:ascii="Arial" w:hAnsi="Arial" w:cs="Arial"/>
          <w:i/>
          <w:sz w:val="24"/>
          <w:szCs w:val="24"/>
        </w:rPr>
        <w:t xml:space="preserve">Calhoun </w:t>
      </w:r>
      <w:r w:rsidRPr="00277672">
        <w:rPr>
          <w:rFonts w:ascii="Arial" w:hAnsi="Arial" w:cs="Arial"/>
          <w:sz w:val="24"/>
          <w:szCs w:val="24"/>
        </w:rPr>
        <w:t>dan</w:t>
      </w:r>
      <w:r w:rsidRPr="00644BC3">
        <w:rPr>
          <w:rFonts w:ascii="Arial" w:hAnsi="Arial" w:cs="Arial"/>
          <w:i/>
          <w:sz w:val="24"/>
          <w:szCs w:val="24"/>
        </w:rPr>
        <w:t xml:space="preserve"> Acocella</w:t>
      </w:r>
      <w:r w:rsidRPr="00277672">
        <w:rPr>
          <w:rFonts w:ascii="Arial" w:hAnsi="Arial" w:cs="Arial"/>
          <w:sz w:val="24"/>
          <w:szCs w:val="24"/>
        </w:rPr>
        <w:t xml:space="preserve"> dalam (Desmita, 2012) menyebutkan  3 dimensi </w:t>
      </w:r>
      <w:r w:rsidRPr="00644BC3">
        <w:rPr>
          <w:rFonts w:ascii="Arial" w:hAnsi="Arial" w:cs="Arial"/>
          <w:i/>
          <w:sz w:val="24"/>
          <w:szCs w:val="24"/>
        </w:rPr>
        <w:t>self concept</w:t>
      </w:r>
      <w:r w:rsidRPr="00277672">
        <w:rPr>
          <w:rFonts w:ascii="Arial" w:hAnsi="Arial" w:cs="Arial"/>
          <w:sz w:val="24"/>
          <w:szCs w:val="24"/>
        </w:rPr>
        <w:t xml:space="preserve">  utama dari konsep diri, yaitu: </w:t>
      </w:r>
    </w:p>
    <w:p w:rsidR="009C1269" w:rsidRPr="00644BC3" w:rsidRDefault="009C1269" w:rsidP="00644BC3">
      <w:pPr>
        <w:spacing w:line="240" w:lineRule="auto"/>
        <w:jc w:val="both"/>
        <w:rPr>
          <w:rFonts w:ascii="Arial" w:hAnsi="Arial" w:cs="Arial"/>
          <w:b/>
          <w:sz w:val="24"/>
          <w:szCs w:val="24"/>
        </w:rPr>
      </w:pPr>
      <w:r w:rsidRPr="00644BC3">
        <w:rPr>
          <w:rFonts w:ascii="Arial" w:hAnsi="Arial" w:cs="Arial"/>
          <w:b/>
          <w:sz w:val="24"/>
          <w:szCs w:val="24"/>
        </w:rPr>
        <w:t xml:space="preserve">a) Pengetahuan  </w:t>
      </w:r>
    </w:p>
    <w:p w:rsidR="009C1269" w:rsidRPr="00277672" w:rsidRDefault="009C1269" w:rsidP="00892BD2">
      <w:pPr>
        <w:spacing w:line="240" w:lineRule="auto"/>
        <w:ind w:firstLine="720"/>
        <w:jc w:val="both"/>
        <w:rPr>
          <w:rFonts w:ascii="Arial" w:hAnsi="Arial" w:cs="Arial"/>
          <w:sz w:val="24"/>
          <w:szCs w:val="24"/>
        </w:rPr>
      </w:pPr>
      <w:r w:rsidRPr="00277672">
        <w:rPr>
          <w:rFonts w:ascii="Arial" w:hAnsi="Arial" w:cs="Arial"/>
          <w:sz w:val="24"/>
          <w:szCs w:val="24"/>
        </w:rPr>
        <w:t xml:space="preserve">Dimensi pertama dari </w:t>
      </w:r>
      <w:r w:rsidRPr="00892BD2">
        <w:rPr>
          <w:rFonts w:ascii="Arial" w:hAnsi="Arial" w:cs="Arial"/>
          <w:i/>
          <w:sz w:val="24"/>
          <w:szCs w:val="24"/>
        </w:rPr>
        <w:t xml:space="preserve">self concept </w:t>
      </w:r>
      <w:r w:rsidRPr="00277672">
        <w:rPr>
          <w:rFonts w:ascii="Arial" w:hAnsi="Arial" w:cs="Arial"/>
          <w:sz w:val="24"/>
          <w:szCs w:val="24"/>
        </w:rPr>
        <w:t xml:space="preserve">adalah apa yang kita ketahui tentang diri sendiri atau penjelasan dari “siapa saya” yang akan memberikan gambaran tentang diri saya. Gambaran diri tersebut pada gilirannya akan membentuk citra diri. Dimensi pengetahuan </w:t>
      </w:r>
      <w:r w:rsidRPr="00892BD2">
        <w:rPr>
          <w:rFonts w:ascii="Arial" w:hAnsi="Arial" w:cs="Arial"/>
          <w:i/>
          <w:sz w:val="24"/>
          <w:szCs w:val="24"/>
        </w:rPr>
        <w:t>(kognitif) dari self concept</w:t>
      </w:r>
      <w:r w:rsidRPr="00277672">
        <w:rPr>
          <w:rFonts w:ascii="Arial" w:hAnsi="Arial" w:cs="Arial"/>
          <w:sz w:val="24"/>
          <w:szCs w:val="24"/>
        </w:rPr>
        <w:t xml:space="preserve"> mencakup segala sesuatu yang kita pikirkan tentang diri kita sebagai pribadi, seperti “saya pintar”, “saya cantik”, “saya anak baik”, dan seterusnya. </w:t>
      </w:r>
    </w:p>
    <w:p w:rsidR="009C1269" w:rsidRPr="00892BD2" w:rsidRDefault="009C1269" w:rsidP="00644BC3">
      <w:pPr>
        <w:spacing w:line="240" w:lineRule="auto"/>
        <w:jc w:val="both"/>
        <w:rPr>
          <w:rFonts w:ascii="Arial" w:hAnsi="Arial" w:cs="Arial"/>
          <w:b/>
          <w:sz w:val="24"/>
          <w:szCs w:val="24"/>
        </w:rPr>
      </w:pPr>
      <w:r w:rsidRPr="00892BD2">
        <w:rPr>
          <w:rFonts w:ascii="Arial" w:hAnsi="Arial" w:cs="Arial"/>
          <w:b/>
          <w:sz w:val="24"/>
          <w:szCs w:val="24"/>
        </w:rPr>
        <w:t xml:space="preserve">b) Harapan  </w:t>
      </w:r>
    </w:p>
    <w:p w:rsidR="009C1269" w:rsidRPr="00277672" w:rsidRDefault="009C1269" w:rsidP="00892BD2">
      <w:pPr>
        <w:spacing w:line="240" w:lineRule="auto"/>
        <w:ind w:firstLine="720"/>
        <w:jc w:val="both"/>
        <w:rPr>
          <w:rFonts w:ascii="Arial" w:hAnsi="Arial" w:cs="Arial"/>
          <w:sz w:val="24"/>
          <w:szCs w:val="24"/>
        </w:rPr>
      </w:pPr>
      <w:r w:rsidRPr="00277672">
        <w:rPr>
          <w:rFonts w:ascii="Arial" w:hAnsi="Arial" w:cs="Arial"/>
          <w:sz w:val="24"/>
          <w:szCs w:val="24"/>
        </w:rPr>
        <w:t>Dimensi kedua dari self concept adalah dimensi harapan atau diri yang dicita-citakan dimasa depan. Pengharapan</w:t>
      </w:r>
      <w:r w:rsidR="00892BD2">
        <w:rPr>
          <w:rFonts w:ascii="Arial" w:hAnsi="Arial" w:cs="Arial"/>
          <w:sz w:val="24"/>
          <w:szCs w:val="24"/>
        </w:rPr>
        <w:t xml:space="preserve"> ini merupakan diri ideal </w:t>
      </w:r>
      <w:r w:rsidR="00892BD2" w:rsidRPr="00892BD2">
        <w:rPr>
          <w:rFonts w:ascii="Arial" w:hAnsi="Arial" w:cs="Arial"/>
          <w:i/>
          <w:sz w:val="24"/>
          <w:szCs w:val="24"/>
        </w:rPr>
        <w:t xml:space="preserve">(self </w:t>
      </w:r>
      <w:r w:rsidRPr="00892BD2">
        <w:rPr>
          <w:rFonts w:ascii="Arial" w:hAnsi="Arial" w:cs="Arial"/>
          <w:i/>
          <w:sz w:val="24"/>
          <w:szCs w:val="24"/>
        </w:rPr>
        <w:t>ideal)</w:t>
      </w:r>
      <w:r w:rsidRPr="00277672">
        <w:rPr>
          <w:rFonts w:ascii="Arial" w:hAnsi="Arial" w:cs="Arial"/>
          <w:sz w:val="24"/>
          <w:szCs w:val="24"/>
        </w:rPr>
        <w:t xml:space="preserve"> atau diri yang dicita-citakan. Cita-cita diri </w:t>
      </w:r>
      <w:r w:rsidRPr="00892BD2">
        <w:rPr>
          <w:rFonts w:ascii="Arial" w:hAnsi="Arial" w:cs="Arial"/>
          <w:i/>
          <w:sz w:val="24"/>
          <w:szCs w:val="24"/>
        </w:rPr>
        <w:t>(self ideal)</w:t>
      </w:r>
      <w:r w:rsidRPr="00277672">
        <w:rPr>
          <w:rFonts w:ascii="Arial" w:hAnsi="Arial" w:cs="Arial"/>
          <w:sz w:val="24"/>
          <w:szCs w:val="24"/>
        </w:rPr>
        <w:t xml:space="preserve"> terdiri atas dambaan, aspirasi, harapan, keinginan bagi diri kita, atau menjadi manusia seperti apa yang kita inginkan. </w:t>
      </w:r>
    </w:p>
    <w:p w:rsidR="009C1269" w:rsidRPr="00892BD2" w:rsidRDefault="009C1269" w:rsidP="00644BC3">
      <w:pPr>
        <w:spacing w:line="240" w:lineRule="auto"/>
        <w:jc w:val="both"/>
        <w:rPr>
          <w:rFonts w:ascii="Arial" w:hAnsi="Arial" w:cs="Arial"/>
          <w:b/>
          <w:sz w:val="24"/>
          <w:szCs w:val="24"/>
        </w:rPr>
      </w:pPr>
      <w:r w:rsidRPr="00892BD2">
        <w:rPr>
          <w:rFonts w:ascii="Arial" w:hAnsi="Arial" w:cs="Arial"/>
          <w:b/>
          <w:sz w:val="24"/>
          <w:szCs w:val="24"/>
        </w:rPr>
        <w:t xml:space="preserve">c) Penilaian  </w:t>
      </w:r>
    </w:p>
    <w:p w:rsidR="009C1269" w:rsidRPr="00277672" w:rsidRDefault="009C1269" w:rsidP="00892BD2">
      <w:pPr>
        <w:spacing w:line="240" w:lineRule="auto"/>
        <w:ind w:firstLine="720"/>
        <w:jc w:val="both"/>
        <w:rPr>
          <w:rFonts w:ascii="Arial" w:hAnsi="Arial" w:cs="Arial"/>
          <w:sz w:val="24"/>
          <w:szCs w:val="24"/>
        </w:rPr>
      </w:pPr>
      <w:r w:rsidRPr="00277672">
        <w:rPr>
          <w:rFonts w:ascii="Arial" w:hAnsi="Arial" w:cs="Arial"/>
          <w:sz w:val="24"/>
          <w:szCs w:val="24"/>
        </w:rPr>
        <w:t xml:space="preserve">Dimensi ketiga self concept adalah penilaian kita terhadap diri kita sendiri. Penilaian diri sendiri merupakan pandangan kita tentang harga atau kewajaran kita sebagai pribadi. Menurut </w:t>
      </w:r>
      <w:r w:rsidRPr="00892BD2">
        <w:rPr>
          <w:rFonts w:ascii="Arial" w:hAnsi="Arial" w:cs="Arial"/>
          <w:i/>
          <w:sz w:val="24"/>
          <w:szCs w:val="24"/>
        </w:rPr>
        <w:t>Calhoun dan Acocella</w:t>
      </w:r>
      <w:r w:rsidRPr="00277672">
        <w:rPr>
          <w:rFonts w:ascii="Arial" w:hAnsi="Arial" w:cs="Arial"/>
          <w:sz w:val="24"/>
          <w:szCs w:val="24"/>
        </w:rPr>
        <w:t xml:space="preserve"> (dalam Desmita, 2012) setiap hari kita berperan sebagai penilaian tentang diri kita sendiri, menilai apakah kita bertentangan: 1) pengharapan bagi diri kita sendiri (saya dapat menjadi apa), 2) standar yang kita tetapkan bagi diri kita sendiri (saya seharusnya menjadi apa). Hasil dari penilaian tersebut membentuk apa yang disebut dengan rasa harga diri, yaitu</w:t>
      </w:r>
      <w:r w:rsidR="00892BD2">
        <w:rPr>
          <w:rFonts w:ascii="Arial" w:hAnsi="Arial" w:cs="Arial"/>
          <w:sz w:val="24"/>
          <w:szCs w:val="24"/>
        </w:rPr>
        <w:t xml:space="preserve"> </w:t>
      </w:r>
      <w:r w:rsidRPr="00277672">
        <w:rPr>
          <w:rFonts w:ascii="Arial" w:hAnsi="Arial" w:cs="Arial"/>
          <w:sz w:val="24"/>
          <w:szCs w:val="24"/>
        </w:rPr>
        <w:t xml:space="preserve">seberapa besar kita menyukai diri sendiri.  </w:t>
      </w:r>
    </w:p>
    <w:p w:rsidR="009C1269" w:rsidRPr="00892BD2" w:rsidRDefault="009C1269" w:rsidP="00644BC3">
      <w:pPr>
        <w:spacing w:line="240" w:lineRule="auto"/>
        <w:jc w:val="both"/>
        <w:rPr>
          <w:rFonts w:ascii="Arial" w:hAnsi="Arial" w:cs="Arial"/>
          <w:b/>
          <w:i/>
          <w:sz w:val="24"/>
          <w:szCs w:val="24"/>
        </w:rPr>
      </w:pPr>
      <w:r w:rsidRPr="00892BD2">
        <w:rPr>
          <w:rFonts w:ascii="Arial" w:hAnsi="Arial" w:cs="Arial"/>
          <w:b/>
          <w:i/>
          <w:sz w:val="24"/>
          <w:szCs w:val="24"/>
        </w:rPr>
        <w:t xml:space="preserve">3. Jenis-jenis self concept </w:t>
      </w:r>
    </w:p>
    <w:p w:rsidR="00892BD2" w:rsidRDefault="009C1269" w:rsidP="00892BD2">
      <w:pPr>
        <w:spacing w:line="240" w:lineRule="auto"/>
        <w:ind w:firstLine="720"/>
        <w:jc w:val="both"/>
        <w:rPr>
          <w:rFonts w:ascii="Arial" w:hAnsi="Arial" w:cs="Arial"/>
          <w:sz w:val="24"/>
          <w:szCs w:val="24"/>
        </w:rPr>
      </w:pPr>
      <w:r w:rsidRPr="00892BD2">
        <w:rPr>
          <w:rFonts w:ascii="Arial" w:hAnsi="Arial" w:cs="Arial"/>
          <w:i/>
          <w:sz w:val="24"/>
          <w:szCs w:val="24"/>
        </w:rPr>
        <w:t>Books &amp; Emmert (Muslikh,</w:t>
      </w:r>
      <w:r w:rsidRPr="00277672">
        <w:rPr>
          <w:rFonts w:ascii="Arial" w:hAnsi="Arial" w:cs="Arial"/>
          <w:sz w:val="24"/>
          <w:szCs w:val="24"/>
        </w:rPr>
        <w:t xml:space="preserve"> 2013) menjelaskan lima ciri-ciri individu yang memiliki </w:t>
      </w:r>
      <w:r w:rsidRPr="00892BD2">
        <w:rPr>
          <w:rFonts w:ascii="Arial" w:hAnsi="Arial" w:cs="Arial"/>
          <w:i/>
          <w:sz w:val="24"/>
          <w:szCs w:val="24"/>
        </w:rPr>
        <w:t>self concept</w:t>
      </w:r>
      <w:r w:rsidRPr="00277672">
        <w:rPr>
          <w:rFonts w:ascii="Arial" w:hAnsi="Arial" w:cs="Arial"/>
          <w:sz w:val="24"/>
          <w:szCs w:val="24"/>
        </w:rPr>
        <w:t xml:space="preserve"> yang positif dan negatif. </w:t>
      </w:r>
    </w:p>
    <w:p w:rsidR="009C1269" w:rsidRPr="00277672" w:rsidRDefault="009C1269" w:rsidP="00892BD2">
      <w:pPr>
        <w:spacing w:line="240" w:lineRule="auto"/>
        <w:ind w:firstLine="720"/>
        <w:jc w:val="both"/>
        <w:rPr>
          <w:rFonts w:ascii="Arial" w:hAnsi="Arial" w:cs="Arial"/>
          <w:sz w:val="24"/>
          <w:szCs w:val="24"/>
        </w:rPr>
      </w:pPr>
      <w:r w:rsidRPr="00277672">
        <w:rPr>
          <w:rFonts w:ascii="Arial" w:hAnsi="Arial" w:cs="Arial"/>
          <w:sz w:val="24"/>
          <w:szCs w:val="24"/>
        </w:rPr>
        <w:t xml:space="preserve">Individu yang memiliki </w:t>
      </w:r>
      <w:r w:rsidRPr="00892BD2">
        <w:rPr>
          <w:rFonts w:ascii="Arial" w:hAnsi="Arial" w:cs="Arial"/>
          <w:i/>
          <w:sz w:val="24"/>
          <w:szCs w:val="24"/>
        </w:rPr>
        <w:t>self concept</w:t>
      </w:r>
      <w:r w:rsidRPr="00277672">
        <w:rPr>
          <w:rFonts w:ascii="Arial" w:hAnsi="Arial" w:cs="Arial"/>
          <w:sz w:val="24"/>
          <w:szCs w:val="24"/>
        </w:rPr>
        <w:t xml:space="preserve"> positif mempunyai ciri-ciri: </w:t>
      </w:r>
    </w:p>
    <w:p w:rsidR="00892BD2" w:rsidRDefault="009C1269" w:rsidP="00892BD2">
      <w:pPr>
        <w:spacing w:line="240" w:lineRule="auto"/>
        <w:jc w:val="both"/>
        <w:rPr>
          <w:rFonts w:ascii="Arial" w:hAnsi="Arial" w:cs="Arial"/>
          <w:sz w:val="24"/>
          <w:szCs w:val="24"/>
        </w:rPr>
      </w:pPr>
      <w:r w:rsidRPr="00277672">
        <w:rPr>
          <w:rFonts w:ascii="Arial" w:hAnsi="Arial" w:cs="Arial"/>
          <w:sz w:val="24"/>
          <w:szCs w:val="24"/>
        </w:rPr>
        <w:t xml:space="preserve">a) Merasa yakin akan kemampuannya </w:t>
      </w:r>
      <w:r w:rsidR="00892BD2">
        <w:rPr>
          <w:rFonts w:ascii="Arial" w:hAnsi="Arial" w:cs="Arial"/>
          <w:sz w:val="24"/>
          <w:szCs w:val="24"/>
        </w:rPr>
        <w:t xml:space="preserve"> </w:t>
      </w:r>
    </w:p>
    <w:p w:rsidR="009C1269" w:rsidRPr="00277672" w:rsidRDefault="009C1269" w:rsidP="00892BD2">
      <w:pPr>
        <w:spacing w:line="240" w:lineRule="auto"/>
        <w:jc w:val="both"/>
        <w:rPr>
          <w:rFonts w:ascii="Arial" w:hAnsi="Arial" w:cs="Arial"/>
          <w:sz w:val="24"/>
          <w:szCs w:val="24"/>
        </w:rPr>
      </w:pPr>
      <w:r w:rsidRPr="00277672">
        <w:rPr>
          <w:rFonts w:ascii="Arial" w:hAnsi="Arial" w:cs="Arial"/>
          <w:sz w:val="24"/>
          <w:szCs w:val="24"/>
        </w:rPr>
        <w:t xml:space="preserve">b) Merasa setara dengan orang lain </w:t>
      </w:r>
    </w:p>
    <w:p w:rsidR="009C1269" w:rsidRPr="00277672" w:rsidRDefault="009C1269" w:rsidP="00892BD2">
      <w:pPr>
        <w:spacing w:line="240" w:lineRule="auto"/>
        <w:jc w:val="both"/>
        <w:rPr>
          <w:rFonts w:ascii="Arial" w:hAnsi="Arial" w:cs="Arial"/>
          <w:sz w:val="24"/>
          <w:szCs w:val="24"/>
        </w:rPr>
      </w:pPr>
      <w:r w:rsidRPr="00277672">
        <w:rPr>
          <w:rFonts w:ascii="Arial" w:hAnsi="Arial" w:cs="Arial"/>
          <w:sz w:val="24"/>
          <w:szCs w:val="24"/>
        </w:rPr>
        <w:lastRenderedPageBreak/>
        <w:t xml:space="preserve">c) Menerima pujian tanpa rasa malu  </w:t>
      </w:r>
    </w:p>
    <w:p w:rsidR="009C1269" w:rsidRPr="00277672" w:rsidRDefault="009C1269" w:rsidP="00892BD2">
      <w:pPr>
        <w:spacing w:line="240" w:lineRule="auto"/>
        <w:jc w:val="both"/>
        <w:rPr>
          <w:rFonts w:ascii="Arial" w:hAnsi="Arial" w:cs="Arial"/>
          <w:sz w:val="24"/>
          <w:szCs w:val="24"/>
        </w:rPr>
      </w:pPr>
      <w:r w:rsidRPr="00277672">
        <w:rPr>
          <w:rFonts w:ascii="Arial" w:hAnsi="Arial" w:cs="Arial"/>
          <w:sz w:val="24"/>
          <w:szCs w:val="24"/>
        </w:rPr>
        <w:t>d) Mampu memperbaiki diri karena sanggup mengungkapkan aspek</w:t>
      </w:r>
    </w:p>
    <w:p w:rsidR="009C1269" w:rsidRPr="00277672" w:rsidRDefault="009C1269" w:rsidP="00892BD2">
      <w:pPr>
        <w:spacing w:line="240" w:lineRule="auto"/>
        <w:jc w:val="both"/>
        <w:rPr>
          <w:rFonts w:ascii="Arial" w:hAnsi="Arial" w:cs="Arial"/>
          <w:sz w:val="24"/>
          <w:szCs w:val="24"/>
        </w:rPr>
      </w:pPr>
      <w:r w:rsidRPr="00277672">
        <w:rPr>
          <w:rFonts w:ascii="Arial" w:hAnsi="Arial" w:cs="Arial"/>
          <w:sz w:val="24"/>
          <w:szCs w:val="24"/>
        </w:rPr>
        <w:t xml:space="preserve">aspek kepribadian yang tidak disenangi atau berusaha mengubahnya. </w:t>
      </w:r>
    </w:p>
    <w:p w:rsidR="009C1269" w:rsidRPr="00277672" w:rsidRDefault="009C1269" w:rsidP="00892BD2">
      <w:pPr>
        <w:spacing w:line="240" w:lineRule="auto"/>
        <w:jc w:val="both"/>
        <w:rPr>
          <w:rFonts w:ascii="Arial" w:hAnsi="Arial" w:cs="Arial"/>
          <w:sz w:val="24"/>
          <w:szCs w:val="24"/>
        </w:rPr>
      </w:pPr>
      <w:r w:rsidRPr="00277672">
        <w:rPr>
          <w:rFonts w:ascii="Arial" w:hAnsi="Arial" w:cs="Arial"/>
          <w:sz w:val="24"/>
          <w:szCs w:val="24"/>
        </w:rPr>
        <w:t xml:space="preserve">Sedangkan ciri-ciri individu dengan </w:t>
      </w:r>
      <w:r w:rsidRPr="00892BD2">
        <w:rPr>
          <w:rFonts w:ascii="Arial" w:hAnsi="Arial" w:cs="Arial"/>
          <w:i/>
          <w:sz w:val="24"/>
          <w:szCs w:val="24"/>
        </w:rPr>
        <w:t>self concept</w:t>
      </w:r>
      <w:r w:rsidRPr="00277672">
        <w:rPr>
          <w:rFonts w:ascii="Arial" w:hAnsi="Arial" w:cs="Arial"/>
          <w:sz w:val="24"/>
          <w:szCs w:val="24"/>
        </w:rPr>
        <w:t xml:space="preserve">  negatif adalah: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a) Peka terhadap kritik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b) Responsive terhadap ujian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c) Tidak pandai atau tidak sanggup dalam mengungkapkan penghargaan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atau pengakuan pada orang lain atau </w:t>
      </w:r>
      <w:r w:rsidRPr="00892BD2">
        <w:rPr>
          <w:rFonts w:ascii="Arial" w:hAnsi="Arial" w:cs="Arial"/>
          <w:i/>
          <w:sz w:val="24"/>
          <w:szCs w:val="24"/>
        </w:rPr>
        <w:t>hipersensitif</w:t>
      </w:r>
      <w:r w:rsidRPr="00277672">
        <w:rPr>
          <w:rFonts w:ascii="Arial" w:hAnsi="Arial" w:cs="Arial"/>
          <w:sz w:val="24"/>
          <w:szCs w:val="24"/>
        </w:rPr>
        <w:t xml:space="preserve">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d) Merasa tidak disenangi oleh orang lain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e) Bersikap pesimis terhadap kompetisi yang terungkap dalam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keengganan untuk bersaing dengan orang lain dalam membuat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prestasi.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4. Faktor-faktor yang mempengaruhi </w:t>
      </w:r>
      <w:r w:rsidRPr="00892BD2">
        <w:rPr>
          <w:rFonts w:ascii="Arial" w:hAnsi="Arial" w:cs="Arial"/>
          <w:i/>
          <w:sz w:val="24"/>
          <w:szCs w:val="24"/>
        </w:rPr>
        <w:t>self concept</w:t>
      </w:r>
      <w:r w:rsidRPr="00277672">
        <w:rPr>
          <w:rFonts w:ascii="Arial" w:hAnsi="Arial" w:cs="Arial"/>
          <w:sz w:val="24"/>
          <w:szCs w:val="24"/>
        </w:rPr>
        <w:t xml:space="preserve"> </w:t>
      </w:r>
    </w:p>
    <w:p w:rsidR="009C1269" w:rsidRPr="00277672" w:rsidRDefault="009C1269" w:rsidP="00644BC3">
      <w:pPr>
        <w:spacing w:line="240" w:lineRule="auto"/>
        <w:jc w:val="both"/>
        <w:rPr>
          <w:rFonts w:ascii="Arial" w:hAnsi="Arial" w:cs="Arial"/>
          <w:sz w:val="24"/>
          <w:szCs w:val="24"/>
        </w:rPr>
      </w:pPr>
      <w:r w:rsidRPr="00892BD2">
        <w:rPr>
          <w:rFonts w:ascii="Arial" w:hAnsi="Arial" w:cs="Arial"/>
          <w:i/>
          <w:sz w:val="24"/>
          <w:szCs w:val="24"/>
        </w:rPr>
        <w:t>M. Argyle</w:t>
      </w:r>
      <w:r w:rsidRPr="00277672">
        <w:rPr>
          <w:rFonts w:ascii="Arial" w:hAnsi="Arial" w:cs="Arial"/>
          <w:sz w:val="24"/>
          <w:szCs w:val="24"/>
        </w:rPr>
        <w:t xml:space="preserve"> berpendapat bahwa terdapat empat faktor yang sangat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berkaitan yang berpengaruh terhadap perkembangan </w:t>
      </w:r>
      <w:r w:rsidRPr="00892BD2">
        <w:rPr>
          <w:rFonts w:ascii="Arial" w:hAnsi="Arial" w:cs="Arial"/>
          <w:i/>
          <w:sz w:val="24"/>
          <w:szCs w:val="24"/>
        </w:rPr>
        <w:t>self concept</w:t>
      </w:r>
      <w:r w:rsidRPr="00277672">
        <w:rPr>
          <w:rFonts w:ascii="Arial" w:hAnsi="Arial" w:cs="Arial"/>
          <w:sz w:val="24"/>
          <w:szCs w:val="24"/>
        </w:rPr>
        <w:t xml:space="preserve">.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a) Reaksi dari orang lain </w:t>
      </w:r>
    </w:p>
    <w:p w:rsidR="009C1269" w:rsidRPr="00277672" w:rsidRDefault="009C1269" w:rsidP="00892BD2">
      <w:pPr>
        <w:spacing w:line="240" w:lineRule="auto"/>
        <w:ind w:firstLine="720"/>
        <w:jc w:val="both"/>
        <w:rPr>
          <w:rFonts w:ascii="Arial" w:hAnsi="Arial" w:cs="Arial"/>
          <w:sz w:val="24"/>
          <w:szCs w:val="24"/>
        </w:rPr>
      </w:pPr>
      <w:r w:rsidRPr="00892BD2">
        <w:rPr>
          <w:rFonts w:ascii="Arial" w:hAnsi="Arial" w:cs="Arial"/>
          <w:i/>
          <w:sz w:val="24"/>
          <w:szCs w:val="24"/>
        </w:rPr>
        <w:t>Self concept</w:t>
      </w:r>
      <w:r w:rsidRPr="00277672">
        <w:rPr>
          <w:rFonts w:ascii="Arial" w:hAnsi="Arial" w:cs="Arial"/>
          <w:sz w:val="24"/>
          <w:szCs w:val="24"/>
        </w:rPr>
        <w:t xml:space="preserve"> terbentuk dalam waktu yang lama dan pembentukan ini tidak dapat diartikan bahwa adanya reaksi yang tidak biasa dari seseorang akan dapat mengubah </w:t>
      </w:r>
      <w:r w:rsidRPr="00892BD2">
        <w:rPr>
          <w:rFonts w:ascii="Arial" w:hAnsi="Arial" w:cs="Arial"/>
          <w:i/>
          <w:sz w:val="24"/>
          <w:szCs w:val="24"/>
        </w:rPr>
        <w:t>self concept</w:t>
      </w:r>
      <w:r w:rsidRPr="00277672">
        <w:rPr>
          <w:rFonts w:ascii="Arial" w:hAnsi="Arial" w:cs="Arial"/>
          <w:sz w:val="24"/>
          <w:szCs w:val="24"/>
        </w:rPr>
        <w:t xml:space="preserve">. Akan tetapi, apabila tipe reaksi seperti ini sangat sering terjadi, atau apabila reaksi ini muncul karena orang lain yang memiliki arti </w:t>
      </w:r>
      <w:r w:rsidRPr="00892BD2">
        <w:rPr>
          <w:rFonts w:ascii="Arial" w:hAnsi="Arial" w:cs="Arial"/>
          <w:i/>
          <w:sz w:val="24"/>
          <w:szCs w:val="24"/>
        </w:rPr>
        <w:t xml:space="preserve">(significant others) </w:t>
      </w:r>
      <w:r w:rsidRPr="00277672">
        <w:rPr>
          <w:rFonts w:ascii="Arial" w:hAnsi="Arial" w:cs="Arial"/>
          <w:sz w:val="24"/>
          <w:szCs w:val="24"/>
        </w:rPr>
        <w:t>yaitu orang-orang yang kita nilai, seperti misalnya orang tua, teman, dan lain-lain maka reaksi ini mungkin</w:t>
      </w:r>
      <w:r w:rsidR="00892BD2">
        <w:rPr>
          <w:rFonts w:ascii="Arial" w:hAnsi="Arial" w:cs="Arial"/>
          <w:sz w:val="24"/>
          <w:szCs w:val="24"/>
        </w:rPr>
        <w:t xml:space="preserve"> </w:t>
      </w:r>
      <w:r w:rsidRPr="00277672">
        <w:rPr>
          <w:rFonts w:ascii="Arial" w:hAnsi="Arial" w:cs="Arial"/>
          <w:sz w:val="24"/>
          <w:szCs w:val="24"/>
        </w:rPr>
        <w:t xml:space="preserve">berpengaruh terhadap konsep diri.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b) Pembandingan dengan orang lain </w:t>
      </w:r>
    </w:p>
    <w:p w:rsidR="009C1269" w:rsidRPr="00277672" w:rsidRDefault="009C1269" w:rsidP="00644BC3">
      <w:pPr>
        <w:spacing w:line="240" w:lineRule="auto"/>
        <w:jc w:val="both"/>
        <w:rPr>
          <w:rFonts w:ascii="Arial" w:hAnsi="Arial" w:cs="Arial"/>
          <w:sz w:val="24"/>
          <w:szCs w:val="24"/>
        </w:rPr>
      </w:pPr>
      <w:r w:rsidRPr="00892BD2">
        <w:rPr>
          <w:rFonts w:ascii="Arial" w:hAnsi="Arial" w:cs="Arial"/>
          <w:i/>
          <w:sz w:val="24"/>
          <w:szCs w:val="24"/>
        </w:rPr>
        <w:t>Self concept</w:t>
      </w:r>
      <w:r w:rsidRPr="00277672">
        <w:rPr>
          <w:rFonts w:ascii="Arial" w:hAnsi="Arial" w:cs="Arial"/>
          <w:sz w:val="24"/>
          <w:szCs w:val="24"/>
        </w:rPr>
        <w:t xml:space="preserve"> sangat tergantung kepada cara bagaimana kita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membandingkan diri kita dengan orang lain.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c) Identifikasi terhadap orang lain </w:t>
      </w:r>
    </w:p>
    <w:p w:rsidR="009C1269" w:rsidRPr="00277672" w:rsidRDefault="009C1269" w:rsidP="00155EEB">
      <w:pPr>
        <w:spacing w:line="240" w:lineRule="auto"/>
        <w:ind w:firstLine="720"/>
        <w:jc w:val="both"/>
        <w:rPr>
          <w:rFonts w:ascii="Arial" w:hAnsi="Arial" w:cs="Arial"/>
          <w:sz w:val="24"/>
          <w:szCs w:val="24"/>
        </w:rPr>
      </w:pPr>
      <w:r w:rsidRPr="00277672">
        <w:rPr>
          <w:rFonts w:ascii="Arial" w:hAnsi="Arial" w:cs="Arial"/>
          <w:sz w:val="24"/>
          <w:szCs w:val="24"/>
        </w:rPr>
        <w:t xml:space="preserve">Proses identifikasi ini mungkin merupakan penjelasan bagi temuan </w:t>
      </w:r>
      <w:r w:rsidRPr="00892BD2">
        <w:rPr>
          <w:rFonts w:ascii="Arial" w:hAnsi="Arial" w:cs="Arial"/>
          <w:i/>
          <w:sz w:val="24"/>
          <w:szCs w:val="24"/>
        </w:rPr>
        <w:t>Coopersmith,</w:t>
      </w:r>
      <w:r w:rsidRPr="00277672">
        <w:rPr>
          <w:rFonts w:ascii="Arial" w:hAnsi="Arial" w:cs="Arial"/>
          <w:sz w:val="24"/>
          <w:szCs w:val="24"/>
        </w:rPr>
        <w:t xml:space="preserve"> yaitu bahwa seseorang yang memiliki harga diri tinggi</w:t>
      </w:r>
      <w:r w:rsidR="00155EEB">
        <w:rPr>
          <w:rFonts w:ascii="Arial" w:hAnsi="Arial" w:cs="Arial"/>
          <w:sz w:val="24"/>
          <w:szCs w:val="24"/>
        </w:rPr>
        <w:t xml:space="preserve"> </w:t>
      </w:r>
      <w:r w:rsidRPr="00277672">
        <w:rPr>
          <w:rFonts w:ascii="Arial" w:hAnsi="Arial" w:cs="Arial"/>
          <w:sz w:val="24"/>
          <w:szCs w:val="24"/>
        </w:rPr>
        <w:t xml:space="preserve"> biasanya memiliki orang tua yang juga memiliki harga diri yang tinggi. Peran kelamin pun mempengaruhi konsep diri dan di masyarakat antara laki-laki dan perempuan seringkali berbeda sikap karakteristiknya di  dalam sifat-sifat seperti misalnya keagresifan dan sifat kompetitifnya </w:t>
      </w:r>
      <w:r w:rsidRPr="00155EEB">
        <w:rPr>
          <w:rFonts w:ascii="Arial" w:hAnsi="Arial" w:cs="Arial"/>
          <w:i/>
          <w:sz w:val="24"/>
          <w:szCs w:val="24"/>
        </w:rPr>
        <w:t>(Hardy &amp; Heyes,</w:t>
      </w:r>
      <w:r w:rsidRPr="00277672">
        <w:rPr>
          <w:rFonts w:ascii="Arial" w:hAnsi="Arial" w:cs="Arial"/>
          <w:sz w:val="24"/>
          <w:szCs w:val="24"/>
        </w:rPr>
        <w:t xml:space="preserve"> 1985). </w:t>
      </w:r>
    </w:p>
    <w:p w:rsidR="00155EEB" w:rsidRDefault="00155EEB" w:rsidP="00644BC3">
      <w:pPr>
        <w:spacing w:line="240" w:lineRule="auto"/>
        <w:jc w:val="both"/>
        <w:rPr>
          <w:rFonts w:ascii="Arial" w:hAnsi="Arial" w:cs="Arial"/>
          <w:sz w:val="24"/>
          <w:szCs w:val="24"/>
        </w:rPr>
      </w:pP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lastRenderedPageBreak/>
        <w:t xml:space="preserve">Menurut Rakhmat (1985) faktor-faktor yang mempengaruhi </w:t>
      </w:r>
      <w:r w:rsidRPr="00155EEB">
        <w:rPr>
          <w:rFonts w:ascii="Arial" w:hAnsi="Arial" w:cs="Arial"/>
          <w:i/>
          <w:sz w:val="24"/>
          <w:szCs w:val="24"/>
        </w:rPr>
        <w:t>self concept</w:t>
      </w:r>
      <w:r w:rsidRPr="00277672">
        <w:rPr>
          <w:rFonts w:ascii="Arial" w:hAnsi="Arial" w:cs="Arial"/>
          <w:sz w:val="24"/>
          <w:szCs w:val="24"/>
        </w:rPr>
        <w:t xml:space="preserve"> yaitu :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a) Orang lain  </w:t>
      </w:r>
    </w:p>
    <w:p w:rsidR="009C1269" w:rsidRPr="00277672" w:rsidRDefault="009C1269" w:rsidP="00155EEB">
      <w:pPr>
        <w:spacing w:line="240" w:lineRule="auto"/>
        <w:ind w:firstLine="720"/>
        <w:jc w:val="both"/>
        <w:rPr>
          <w:rFonts w:ascii="Arial" w:hAnsi="Arial" w:cs="Arial"/>
          <w:sz w:val="24"/>
          <w:szCs w:val="24"/>
        </w:rPr>
      </w:pPr>
      <w:r w:rsidRPr="00155EEB">
        <w:rPr>
          <w:rFonts w:ascii="Arial" w:hAnsi="Arial" w:cs="Arial"/>
          <w:i/>
          <w:sz w:val="24"/>
          <w:szCs w:val="24"/>
        </w:rPr>
        <w:t>Harry Satck Sullivan</w:t>
      </w:r>
      <w:r w:rsidRPr="00277672">
        <w:rPr>
          <w:rFonts w:ascii="Arial" w:hAnsi="Arial" w:cs="Arial"/>
          <w:sz w:val="24"/>
          <w:szCs w:val="24"/>
        </w:rPr>
        <w:t xml:space="preserve"> (dalam Rakhmat, 1985) menjelaskan bahwa jika kita diterima orang lain, dihormati, dan disenangi karena keadaan diri kita, kita akan cenderung bersikap menghormati dan menerima diri kita. Sebaliknya, bila orang lain selalu meremehkan kita, menyalahkan kita dan menolak kita, kita akan cenderung tidak akan menyenangi diri kita.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b) Kelompok Rujukan </w:t>
      </w:r>
      <w:r w:rsidRPr="00155EEB">
        <w:rPr>
          <w:rFonts w:ascii="Arial" w:hAnsi="Arial" w:cs="Arial"/>
          <w:i/>
          <w:sz w:val="24"/>
          <w:szCs w:val="24"/>
        </w:rPr>
        <w:t>(Reference Group)</w:t>
      </w:r>
      <w:r w:rsidRPr="00277672">
        <w:rPr>
          <w:rFonts w:ascii="Arial" w:hAnsi="Arial" w:cs="Arial"/>
          <w:sz w:val="24"/>
          <w:szCs w:val="24"/>
        </w:rPr>
        <w:t xml:space="preserve">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Kelompok yang secara emosional mengikat kita, dan berpengaruh terhadap pembentukan konsep diri kita. Dengan melihat kelompok, orang akan mengarahkan perilakunya dan menyesuaikan dirinya dengan ciri-ciri kelompoknya.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5. Aspek-aspek </w:t>
      </w:r>
      <w:r w:rsidRPr="00155EEB">
        <w:rPr>
          <w:rFonts w:ascii="Arial" w:hAnsi="Arial" w:cs="Arial"/>
          <w:i/>
          <w:sz w:val="24"/>
          <w:szCs w:val="24"/>
        </w:rPr>
        <w:t>self concept</w:t>
      </w:r>
      <w:r w:rsidRPr="00277672">
        <w:rPr>
          <w:rFonts w:ascii="Arial" w:hAnsi="Arial" w:cs="Arial"/>
          <w:sz w:val="24"/>
          <w:szCs w:val="24"/>
        </w:rPr>
        <w:t xml:space="preserve"> </w:t>
      </w:r>
    </w:p>
    <w:p w:rsidR="009C1269" w:rsidRPr="00277672" w:rsidRDefault="009C1269" w:rsidP="00644BC3">
      <w:pPr>
        <w:spacing w:line="240" w:lineRule="auto"/>
        <w:jc w:val="both"/>
        <w:rPr>
          <w:rFonts w:ascii="Arial" w:hAnsi="Arial" w:cs="Arial"/>
          <w:sz w:val="24"/>
          <w:szCs w:val="24"/>
        </w:rPr>
      </w:pPr>
      <w:r w:rsidRPr="00155EEB">
        <w:rPr>
          <w:rFonts w:ascii="Arial" w:hAnsi="Arial" w:cs="Arial"/>
          <w:i/>
          <w:sz w:val="24"/>
          <w:szCs w:val="24"/>
        </w:rPr>
        <w:t>Berzonsky</w:t>
      </w:r>
      <w:r w:rsidRPr="00277672">
        <w:rPr>
          <w:rFonts w:ascii="Arial" w:hAnsi="Arial" w:cs="Arial"/>
          <w:sz w:val="24"/>
          <w:szCs w:val="24"/>
        </w:rPr>
        <w:t xml:space="preserve"> (Simanjutak, 2009)  mengemukakan beberapa aspek </w:t>
      </w:r>
      <w:r w:rsidRPr="00155EEB">
        <w:rPr>
          <w:rFonts w:ascii="Arial" w:hAnsi="Arial" w:cs="Arial"/>
          <w:i/>
          <w:sz w:val="24"/>
          <w:szCs w:val="24"/>
        </w:rPr>
        <w:t>self concept</w:t>
      </w:r>
      <w:r w:rsidRPr="00277672">
        <w:rPr>
          <w:rFonts w:ascii="Arial" w:hAnsi="Arial" w:cs="Arial"/>
          <w:sz w:val="24"/>
          <w:szCs w:val="24"/>
        </w:rPr>
        <w:t xml:space="preserve">, yaitu: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a) Aspek fisik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Penilaian individu terhadap segala sesuatu yang dimilikinya, serta bersifat fisik.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b) Aspek psikis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Meliputi pemikiran, perasaan dan sikap individu terhadap dirinya.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c) Aspek sosial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Bagaimana perasaan sosial yang diperankan oleh individu dan penilaian individu terhadap peran tersebut.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d) Aspek moral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Meliputi nilai-nilai dan prinsip yang memberikan arti dan arah dalam</w:t>
      </w:r>
      <w:r w:rsidR="00155EEB">
        <w:rPr>
          <w:rFonts w:ascii="Arial" w:hAnsi="Arial" w:cs="Arial"/>
          <w:sz w:val="24"/>
          <w:szCs w:val="24"/>
        </w:rPr>
        <w:t xml:space="preserve"> </w:t>
      </w:r>
      <w:r w:rsidRPr="00277672">
        <w:rPr>
          <w:rFonts w:ascii="Arial" w:hAnsi="Arial" w:cs="Arial"/>
          <w:sz w:val="24"/>
          <w:szCs w:val="24"/>
        </w:rPr>
        <w:t xml:space="preserve">kehidupan. </w:t>
      </w:r>
    </w:p>
    <w:p w:rsidR="009C1269" w:rsidRPr="00277672" w:rsidRDefault="009C1269" w:rsidP="00644BC3">
      <w:pPr>
        <w:spacing w:line="240" w:lineRule="auto"/>
        <w:jc w:val="both"/>
        <w:rPr>
          <w:rFonts w:ascii="Arial" w:hAnsi="Arial" w:cs="Arial"/>
          <w:sz w:val="24"/>
          <w:szCs w:val="24"/>
        </w:rPr>
      </w:pPr>
      <w:r w:rsidRPr="00155EEB">
        <w:rPr>
          <w:rFonts w:ascii="Arial" w:hAnsi="Arial" w:cs="Arial"/>
          <w:i/>
          <w:sz w:val="24"/>
          <w:szCs w:val="24"/>
        </w:rPr>
        <w:t>Self concept</w:t>
      </w:r>
      <w:r w:rsidRPr="00277672">
        <w:rPr>
          <w:rFonts w:ascii="Arial" w:hAnsi="Arial" w:cs="Arial"/>
          <w:sz w:val="24"/>
          <w:szCs w:val="24"/>
        </w:rPr>
        <w:t xml:space="preserve"> terdiri dari dua aspek yaitu, (Hardy &amp; Heyes, 1998):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a) Aspek citra diri </w:t>
      </w:r>
      <w:r w:rsidRPr="00155EEB">
        <w:rPr>
          <w:rFonts w:ascii="Arial" w:hAnsi="Arial" w:cs="Arial"/>
          <w:i/>
          <w:sz w:val="24"/>
          <w:szCs w:val="24"/>
        </w:rPr>
        <w:t>(self image)</w:t>
      </w:r>
      <w:r w:rsidRPr="00277672">
        <w:rPr>
          <w:rFonts w:ascii="Arial" w:hAnsi="Arial" w:cs="Arial"/>
          <w:sz w:val="24"/>
          <w:szCs w:val="24"/>
        </w:rPr>
        <w:t xml:space="preserve">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Gambaran individu terhadap dirinya yang meliputi aspek fisik dan psikologis.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b) Aspek harga diri </w:t>
      </w:r>
      <w:r w:rsidRPr="00155EEB">
        <w:rPr>
          <w:rFonts w:ascii="Arial" w:hAnsi="Arial" w:cs="Arial"/>
          <w:i/>
          <w:sz w:val="24"/>
          <w:szCs w:val="24"/>
        </w:rPr>
        <w:t>(self esteem)</w:t>
      </w:r>
      <w:r w:rsidRPr="00277672">
        <w:rPr>
          <w:rFonts w:ascii="Arial" w:hAnsi="Arial" w:cs="Arial"/>
          <w:sz w:val="24"/>
          <w:szCs w:val="24"/>
        </w:rPr>
        <w:t xml:space="preserve">  </w:t>
      </w: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Meliputi suatu penilaian, perkiraan seseorang mengenai pantas diri </w:t>
      </w:r>
      <w:r w:rsidRPr="00155EEB">
        <w:rPr>
          <w:rFonts w:ascii="Arial" w:hAnsi="Arial" w:cs="Arial"/>
          <w:i/>
          <w:sz w:val="24"/>
          <w:szCs w:val="24"/>
        </w:rPr>
        <w:t>(self worth).</w:t>
      </w:r>
      <w:r w:rsidRPr="00277672">
        <w:rPr>
          <w:rFonts w:ascii="Arial" w:hAnsi="Arial" w:cs="Arial"/>
          <w:sz w:val="24"/>
          <w:szCs w:val="24"/>
        </w:rPr>
        <w:t xml:space="preserve">  </w:t>
      </w:r>
    </w:p>
    <w:p w:rsidR="009C1269" w:rsidRPr="00277672" w:rsidRDefault="009C1269" w:rsidP="00644BC3">
      <w:pPr>
        <w:spacing w:line="240" w:lineRule="auto"/>
        <w:jc w:val="both"/>
        <w:rPr>
          <w:rFonts w:ascii="Arial" w:hAnsi="Arial" w:cs="Arial"/>
          <w:sz w:val="24"/>
          <w:szCs w:val="24"/>
        </w:rPr>
      </w:pPr>
    </w:p>
    <w:p w:rsidR="009C1269" w:rsidRPr="00277672" w:rsidRDefault="009C1269" w:rsidP="00644BC3">
      <w:pPr>
        <w:spacing w:line="240" w:lineRule="auto"/>
        <w:jc w:val="both"/>
        <w:rPr>
          <w:rFonts w:ascii="Arial" w:hAnsi="Arial" w:cs="Arial"/>
          <w:sz w:val="24"/>
          <w:szCs w:val="24"/>
        </w:rPr>
      </w:pPr>
      <w:r w:rsidRPr="00277672">
        <w:rPr>
          <w:rFonts w:ascii="Arial" w:hAnsi="Arial" w:cs="Arial"/>
          <w:sz w:val="24"/>
          <w:szCs w:val="24"/>
        </w:rPr>
        <w:t xml:space="preserve"> </w:t>
      </w:r>
    </w:p>
    <w:p w:rsidR="009C1269" w:rsidRPr="00277672" w:rsidRDefault="009C1269" w:rsidP="00277672">
      <w:pPr>
        <w:spacing w:line="240" w:lineRule="auto"/>
        <w:rPr>
          <w:rFonts w:ascii="Arial" w:hAnsi="Arial" w:cs="Arial"/>
          <w:sz w:val="24"/>
          <w:szCs w:val="24"/>
        </w:rPr>
      </w:pPr>
    </w:p>
    <w:p w:rsidR="009C1269" w:rsidRDefault="009C1269" w:rsidP="009C1269">
      <w:pPr>
        <w:spacing w:after="0" w:line="240" w:lineRule="auto"/>
        <w:jc w:val="both"/>
        <w:textAlignment w:val="baseline"/>
        <w:rPr>
          <w:rFonts w:ascii="Arial" w:eastAsia="Times New Roman" w:hAnsi="Arial" w:cs="Arial"/>
          <w:bCs/>
          <w:color w:val="393939"/>
          <w:sz w:val="24"/>
          <w:szCs w:val="24"/>
          <w:bdr w:val="none" w:sz="0" w:space="0" w:color="auto" w:frame="1"/>
          <w:lang w:eastAsia="id-ID"/>
        </w:rPr>
      </w:pPr>
    </w:p>
    <w:p w:rsidR="009C1269" w:rsidRDefault="009C1269" w:rsidP="009C1269">
      <w:pPr>
        <w:spacing w:after="0" w:line="240" w:lineRule="auto"/>
        <w:jc w:val="both"/>
        <w:textAlignment w:val="baseline"/>
        <w:rPr>
          <w:rFonts w:ascii="Arial" w:eastAsia="Times New Roman" w:hAnsi="Arial" w:cs="Arial"/>
          <w:bCs/>
          <w:color w:val="393939"/>
          <w:sz w:val="24"/>
          <w:szCs w:val="24"/>
          <w:bdr w:val="none" w:sz="0" w:space="0" w:color="auto" w:frame="1"/>
          <w:lang w:eastAsia="id-ID"/>
        </w:rPr>
      </w:pPr>
    </w:p>
    <w:p w:rsidR="009C1269" w:rsidRDefault="009C1269" w:rsidP="009C1269">
      <w:pPr>
        <w:spacing w:after="0" w:line="240" w:lineRule="auto"/>
        <w:jc w:val="both"/>
        <w:textAlignment w:val="baseline"/>
        <w:rPr>
          <w:rFonts w:ascii="Arial" w:eastAsia="Times New Roman" w:hAnsi="Arial" w:cs="Arial"/>
          <w:bCs/>
          <w:color w:val="393939"/>
          <w:sz w:val="24"/>
          <w:szCs w:val="24"/>
          <w:bdr w:val="none" w:sz="0" w:space="0" w:color="auto" w:frame="1"/>
          <w:lang w:eastAsia="id-ID"/>
        </w:rPr>
      </w:pPr>
    </w:p>
    <w:p w:rsidR="009C1269" w:rsidRDefault="009C1269" w:rsidP="009C1269">
      <w:pPr>
        <w:spacing w:after="0" w:line="240" w:lineRule="auto"/>
        <w:jc w:val="both"/>
        <w:textAlignment w:val="baseline"/>
        <w:rPr>
          <w:rFonts w:ascii="Arial" w:eastAsia="Times New Roman" w:hAnsi="Arial" w:cs="Arial"/>
          <w:bCs/>
          <w:color w:val="393939"/>
          <w:sz w:val="24"/>
          <w:szCs w:val="24"/>
          <w:bdr w:val="none" w:sz="0" w:space="0" w:color="auto" w:frame="1"/>
          <w:lang w:eastAsia="id-ID"/>
        </w:rPr>
      </w:pPr>
    </w:p>
    <w:p w:rsidR="009C1269" w:rsidRDefault="009C1269" w:rsidP="009C1269">
      <w:pPr>
        <w:spacing w:after="0" w:line="240" w:lineRule="auto"/>
        <w:jc w:val="both"/>
        <w:textAlignment w:val="baseline"/>
        <w:rPr>
          <w:rFonts w:ascii="Arial" w:eastAsia="Times New Roman" w:hAnsi="Arial" w:cs="Arial"/>
          <w:bCs/>
          <w:color w:val="393939"/>
          <w:sz w:val="24"/>
          <w:szCs w:val="24"/>
          <w:bdr w:val="none" w:sz="0" w:space="0" w:color="auto" w:frame="1"/>
          <w:lang w:eastAsia="id-ID"/>
        </w:rPr>
      </w:pPr>
    </w:p>
    <w:p w:rsidR="009C1269" w:rsidRDefault="009C1269" w:rsidP="009C1269">
      <w:pPr>
        <w:spacing w:after="0" w:line="240" w:lineRule="auto"/>
        <w:jc w:val="both"/>
        <w:textAlignment w:val="baseline"/>
        <w:rPr>
          <w:rFonts w:ascii="Arial" w:eastAsia="Times New Roman" w:hAnsi="Arial" w:cs="Arial"/>
          <w:bCs/>
          <w:color w:val="393939"/>
          <w:sz w:val="24"/>
          <w:szCs w:val="24"/>
          <w:bdr w:val="none" w:sz="0" w:space="0" w:color="auto" w:frame="1"/>
          <w:lang w:eastAsia="id-ID"/>
        </w:rPr>
      </w:pPr>
    </w:p>
    <w:p w:rsidR="00F97E07" w:rsidRPr="00F97E07" w:rsidRDefault="00F97E07" w:rsidP="00155EEB">
      <w:pPr>
        <w:spacing w:after="0" w:line="240" w:lineRule="auto"/>
        <w:ind w:firstLine="720"/>
        <w:jc w:val="both"/>
        <w:textAlignment w:val="baseline"/>
        <w:rPr>
          <w:rFonts w:ascii="Arial" w:eastAsia="Times New Roman" w:hAnsi="Arial" w:cs="Arial"/>
          <w:color w:val="393939"/>
          <w:sz w:val="24"/>
          <w:szCs w:val="24"/>
          <w:lang w:eastAsia="id-ID"/>
        </w:rPr>
      </w:pPr>
      <w:r w:rsidRPr="00F97E07">
        <w:rPr>
          <w:rFonts w:ascii="Arial" w:eastAsia="Times New Roman" w:hAnsi="Arial" w:cs="Arial"/>
          <w:bCs/>
          <w:color w:val="393939"/>
          <w:sz w:val="24"/>
          <w:szCs w:val="24"/>
          <w:bdr w:val="none" w:sz="0" w:space="0" w:color="auto" w:frame="1"/>
          <w:lang w:eastAsia="id-ID"/>
        </w:rPr>
        <w:t>Pengertian Pengendalian diri</w:t>
      </w:r>
      <w:r w:rsidRPr="00F97E07">
        <w:rPr>
          <w:rFonts w:ascii="Arial" w:eastAsia="Times New Roman" w:hAnsi="Arial" w:cs="Arial"/>
          <w:color w:val="393939"/>
          <w:sz w:val="24"/>
          <w:szCs w:val="24"/>
          <w:lang w:eastAsia="id-ID"/>
        </w:rPr>
        <w:t>. self control atau pengendalian diri merupakan kemampuan diri dalam mengendalikan perilaku untuk mencapai tujuan tertentu. Seorang individu dengan pengendalian diri yang baik dapat memahami benar konsekuensi akibat tindakan yang akan mereka lakukan.</w:t>
      </w:r>
      <w:r w:rsidR="00155EEB">
        <w:rPr>
          <w:rFonts w:ascii="Arial" w:eastAsia="Times New Roman" w:hAnsi="Arial" w:cs="Arial"/>
          <w:color w:val="393939"/>
          <w:sz w:val="24"/>
          <w:szCs w:val="24"/>
          <w:lang w:eastAsia="id-ID"/>
        </w:rPr>
        <w:t xml:space="preserve"> </w:t>
      </w:r>
      <w:r w:rsidRPr="00F97E07">
        <w:rPr>
          <w:rFonts w:ascii="Arial" w:eastAsia="Times New Roman" w:hAnsi="Arial" w:cs="Arial"/>
          <w:color w:val="393939"/>
          <w:sz w:val="24"/>
          <w:szCs w:val="24"/>
          <w:lang w:eastAsia="id-ID"/>
        </w:rPr>
        <w:t xml:space="preserve">Pengendalian diri </w:t>
      </w:r>
      <w:r w:rsidRPr="00155EEB">
        <w:rPr>
          <w:rFonts w:ascii="Arial" w:eastAsia="Times New Roman" w:hAnsi="Arial" w:cs="Arial"/>
          <w:i/>
          <w:color w:val="393939"/>
          <w:sz w:val="24"/>
          <w:szCs w:val="24"/>
          <w:lang w:eastAsia="id-ID"/>
        </w:rPr>
        <w:t>(self control)</w:t>
      </w:r>
      <w:r w:rsidRPr="00F97E07">
        <w:rPr>
          <w:rFonts w:ascii="Arial" w:eastAsia="Times New Roman" w:hAnsi="Arial" w:cs="Arial"/>
          <w:color w:val="393939"/>
          <w:sz w:val="24"/>
          <w:szCs w:val="24"/>
          <w:lang w:eastAsia="id-ID"/>
        </w:rPr>
        <w:t xml:space="preserve"> didefinisikan sebagai “pengaturan proses fisik, psikologis, dan perilaku seseorang, dengan kata lain serangkaian proses yang membentuk dirinya sendiri”. Pengendalian diri merupakan keseluruhan dari proses yang membentuk diri individu yang mencakup proses pengaturan fisik, psikologis dan perilaku.</w:t>
      </w:r>
    </w:p>
    <w:p w:rsidR="00F97E07" w:rsidRPr="00F97E07" w:rsidRDefault="00F97E07" w:rsidP="009C1269">
      <w:pPr>
        <w:jc w:val="both"/>
        <w:rPr>
          <w:rFonts w:ascii="Arial" w:hAnsi="Arial" w:cs="Arial"/>
          <w:sz w:val="24"/>
          <w:szCs w:val="24"/>
        </w:rPr>
      </w:pPr>
    </w:p>
    <w:p w:rsidR="00F97E07" w:rsidRPr="00F97E07" w:rsidRDefault="00F97E07" w:rsidP="00155EEB">
      <w:pPr>
        <w:spacing w:after="0" w:line="240" w:lineRule="auto"/>
        <w:ind w:firstLine="720"/>
        <w:jc w:val="both"/>
        <w:rPr>
          <w:rFonts w:ascii="Arial" w:eastAsia="Times New Roman" w:hAnsi="Arial" w:cs="Arial"/>
          <w:sz w:val="24"/>
          <w:szCs w:val="24"/>
          <w:lang w:eastAsia="id-ID"/>
        </w:rPr>
      </w:pPr>
      <w:r w:rsidRPr="00F97E07">
        <w:rPr>
          <w:rFonts w:ascii="Arial" w:eastAsia="Times New Roman" w:hAnsi="Arial" w:cs="Arial"/>
          <w:color w:val="393939"/>
          <w:sz w:val="24"/>
          <w:szCs w:val="24"/>
          <w:shd w:val="clear" w:color="auto" w:fill="FFFFFF"/>
          <w:lang w:eastAsia="id-ID"/>
        </w:rPr>
        <w:t>Pengendalian diri atau disebut juga kendali diri dapat pula diartikan sebagai suatu aktivitas pengendalian tingkah laku. Pengendalian tingkah laku mengandung makna, yaitu melakukan pertimbangan-pertimbangan terlebih dahulu sebelum memutuskan sesuatu untuk bertindak. Dengan menggunakan berbagai pertimbangan sebelum bertindak, individu tersebut mencoba untuk mengarahkan diri mereka sesuai dengan yang mereka kehendaki. Dengan kata lain, semakin tinggi kendali diri yang dimiliki seseorang semakin intens pengendalian terhadap tingkah laku.</w:t>
      </w:r>
      <w:r w:rsidRPr="00F97E07">
        <w:rPr>
          <w:rFonts w:ascii="Arial" w:eastAsia="Times New Roman" w:hAnsi="Arial" w:cs="Arial"/>
          <w:color w:val="393939"/>
          <w:sz w:val="24"/>
          <w:szCs w:val="24"/>
          <w:lang w:eastAsia="id-ID"/>
        </w:rPr>
        <w:br/>
      </w:r>
    </w:p>
    <w:p w:rsidR="00C40249" w:rsidRDefault="00F97E07" w:rsidP="00C40249">
      <w:pPr>
        <w:ind w:firstLine="720"/>
        <w:jc w:val="both"/>
        <w:rPr>
          <w:rFonts w:ascii="Arial" w:eastAsia="Times New Roman" w:hAnsi="Arial" w:cs="Arial"/>
          <w:color w:val="393939"/>
          <w:sz w:val="24"/>
          <w:szCs w:val="24"/>
          <w:shd w:val="clear" w:color="auto" w:fill="FFFFFF"/>
          <w:lang w:eastAsia="id-ID"/>
        </w:rPr>
      </w:pPr>
      <w:r w:rsidRPr="00F97E07">
        <w:rPr>
          <w:rFonts w:ascii="Arial" w:eastAsia="Times New Roman" w:hAnsi="Arial" w:cs="Arial"/>
          <w:color w:val="393939"/>
          <w:sz w:val="24"/>
          <w:szCs w:val="24"/>
          <w:shd w:val="clear" w:color="auto" w:fill="FFFFFF"/>
          <w:lang w:eastAsia="id-ID"/>
        </w:rPr>
        <w:t>Pengendalian diri dapat digunakan untuk mereduksi efek psikologis yang negatif dan sebagai upaya pencegahan. Dengan memiliki pengendalian diri, individu mampu membuat perkiraan terhadap perilaku yang hendak dilakukan sehingga individu mampu mencegah sesuatu hal yang tidak menyenangkan yang akan diterimanya kelak. Hal tersebut diperkuat dengan definisi yang menjelaskan alasan individu menggunakan kendali diri.</w:t>
      </w:r>
      <w:r w:rsidRPr="00F97E07">
        <w:rPr>
          <w:rFonts w:ascii="Arial" w:eastAsia="Times New Roman" w:hAnsi="Arial" w:cs="Arial"/>
          <w:color w:val="393939"/>
          <w:sz w:val="24"/>
          <w:szCs w:val="24"/>
          <w:lang w:eastAsia="id-ID"/>
        </w:rPr>
        <w:br/>
      </w:r>
      <w:r w:rsidRPr="00F97E07">
        <w:rPr>
          <w:rFonts w:ascii="Arial" w:eastAsia="Times New Roman" w:hAnsi="Arial" w:cs="Arial"/>
          <w:color w:val="393939"/>
          <w:sz w:val="24"/>
          <w:szCs w:val="24"/>
          <w:lang w:eastAsia="id-ID"/>
        </w:rPr>
        <w:br/>
      </w:r>
      <w:r w:rsidRPr="00F97E07">
        <w:rPr>
          <w:rFonts w:ascii="Arial" w:eastAsia="Times New Roman" w:hAnsi="Arial" w:cs="Arial"/>
          <w:color w:val="393939"/>
          <w:sz w:val="24"/>
          <w:szCs w:val="24"/>
          <w:shd w:val="clear" w:color="auto" w:fill="FFFFFF"/>
          <w:lang w:eastAsia="id-ID"/>
        </w:rPr>
        <w:t xml:space="preserve">Menurut </w:t>
      </w:r>
      <w:r w:rsidRPr="00C40249">
        <w:rPr>
          <w:rFonts w:ascii="Arial" w:eastAsia="Times New Roman" w:hAnsi="Arial" w:cs="Arial"/>
          <w:i/>
          <w:color w:val="393939"/>
          <w:sz w:val="24"/>
          <w:szCs w:val="24"/>
          <w:shd w:val="clear" w:color="auto" w:fill="FFFFFF"/>
          <w:lang w:eastAsia="id-ID"/>
        </w:rPr>
        <w:t>Thoreson</w:t>
      </w:r>
      <w:r w:rsidRPr="00F97E07">
        <w:rPr>
          <w:rFonts w:ascii="Arial" w:eastAsia="Times New Roman" w:hAnsi="Arial" w:cs="Arial"/>
          <w:color w:val="393939"/>
          <w:sz w:val="24"/>
          <w:szCs w:val="24"/>
          <w:shd w:val="clear" w:color="auto" w:fill="FFFFFF"/>
          <w:lang w:eastAsia="id-ID"/>
        </w:rPr>
        <w:t xml:space="preserve"> dan </w:t>
      </w:r>
      <w:r w:rsidRPr="00C40249">
        <w:rPr>
          <w:rFonts w:ascii="Arial" w:eastAsia="Times New Roman" w:hAnsi="Arial" w:cs="Arial"/>
          <w:i/>
          <w:color w:val="393939"/>
          <w:sz w:val="24"/>
          <w:szCs w:val="24"/>
          <w:shd w:val="clear" w:color="auto" w:fill="FFFFFF"/>
          <w:lang w:eastAsia="id-ID"/>
        </w:rPr>
        <w:t>Mahoney</w:t>
      </w:r>
      <w:r w:rsidRPr="00F97E07">
        <w:rPr>
          <w:rFonts w:ascii="Arial" w:eastAsia="Times New Roman" w:hAnsi="Arial" w:cs="Arial"/>
          <w:color w:val="393939"/>
          <w:sz w:val="24"/>
          <w:szCs w:val="24"/>
          <w:shd w:val="clear" w:color="auto" w:fill="FFFFFF"/>
          <w:lang w:eastAsia="id-ID"/>
        </w:rPr>
        <w:t xml:space="preserve"> menjelaskan bahwa ‟demi tujuan jangka panjang, dia sengaja menghindari melakukan perilaku yang biasa dikerjakan atau yang segera memuaskannya yang tersedia secara bebas baginya, tetapi malah menggantinya dengan perilaku yang kurang biasa atau menawarkan kesenangan dengan tidak segera‟.</w:t>
      </w:r>
      <w:r w:rsidRPr="00F97E07">
        <w:rPr>
          <w:rFonts w:ascii="Arial" w:eastAsia="Times New Roman" w:hAnsi="Arial" w:cs="Arial"/>
          <w:color w:val="393939"/>
          <w:sz w:val="24"/>
          <w:szCs w:val="24"/>
          <w:lang w:eastAsia="id-ID"/>
        </w:rPr>
        <w:br/>
      </w:r>
      <w:r w:rsidRPr="00F97E07">
        <w:rPr>
          <w:rFonts w:ascii="Arial" w:eastAsia="Times New Roman" w:hAnsi="Arial" w:cs="Arial"/>
          <w:color w:val="393939"/>
          <w:sz w:val="24"/>
          <w:szCs w:val="24"/>
          <w:lang w:eastAsia="id-ID"/>
        </w:rPr>
        <w:br/>
      </w:r>
      <w:r w:rsidRPr="00F97E07">
        <w:rPr>
          <w:rFonts w:ascii="Arial" w:eastAsia="Times New Roman" w:hAnsi="Arial" w:cs="Arial"/>
          <w:color w:val="393939"/>
          <w:sz w:val="24"/>
          <w:szCs w:val="24"/>
          <w:shd w:val="clear" w:color="auto" w:fill="FFFFFF"/>
          <w:lang w:eastAsia="id-ID"/>
        </w:rPr>
        <w:t xml:space="preserve">Menurut </w:t>
      </w:r>
      <w:r w:rsidRPr="00C40249">
        <w:rPr>
          <w:rFonts w:ascii="Arial" w:eastAsia="Times New Roman" w:hAnsi="Arial" w:cs="Arial"/>
          <w:i/>
          <w:color w:val="393939"/>
          <w:sz w:val="24"/>
          <w:szCs w:val="24"/>
          <w:shd w:val="clear" w:color="auto" w:fill="FFFFFF"/>
          <w:lang w:eastAsia="id-ID"/>
        </w:rPr>
        <w:t>Ronen</w:t>
      </w:r>
      <w:r w:rsidRPr="00F97E07">
        <w:rPr>
          <w:rFonts w:ascii="Arial" w:eastAsia="Times New Roman" w:hAnsi="Arial" w:cs="Arial"/>
          <w:color w:val="393939"/>
          <w:sz w:val="24"/>
          <w:szCs w:val="24"/>
          <w:shd w:val="clear" w:color="auto" w:fill="FFFFFF"/>
          <w:lang w:eastAsia="id-ID"/>
        </w:rPr>
        <w:t xml:space="preserve"> (1993) menjabarkan bahwa “kendali diri merupakan proses yang terjadi ketika dalam situasi tanpa batasan dari lingkungan eksternal anak melakukan suatu jenis perilaku yang sebelumnya sedikit tidak mungkin muncul dibandingkan perilaku alternatif lainnya‟. </w:t>
      </w:r>
    </w:p>
    <w:p w:rsidR="00F97E07" w:rsidRDefault="00F97E07" w:rsidP="00C40249">
      <w:pPr>
        <w:ind w:firstLine="720"/>
        <w:jc w:val="both"/>
        <w:rPr>
          <w:rFonts w:ascii="Arial" w:hAnsi="Arial" w:cs="Arial"/>
          <w:color w:val="393939"/>
          <w:sz w:val="24"/>
          <w:szCs w:val="24"/>
          <w:shd w:val="clear" w:color="auto" w:fill="FFFFFF"/>
        </w:rPr>
      </w:pPr>
      <w:r w:rsidRPr="00F97E07">
        <w:rPr>
          <w:rFonts w:ascii="Arial" w:eastAsia="Times New Roman" w:hAnsi="Arial" w:cs="Arial"/>
          <w:color w:val="393939"/>
          <w:sz w:val="24"/>
          <w:szCs w:val="24"/>
          <w:shd w:val="clear" w:color="auto" w:fill="FFFFFF"/>
          <w:lang w:eastAsia="id-ID"/>
        </w:rPr>
        <w:t>Dapat pula diartikan sebagai proses yang dilakukan individu atas dasar kemauan dan pemikiran yang mereka miliki. Dengan kata lain, individu dapat  memunculkan  suatu  perilaku  positif  ketika  situasi  yang  ada memungkinkannya memunculkan perilaku yang negatif.</w:t>
      </w:r>
      <w:r w:rsidRPr="00F97E07">
        <w:rPr>
          <w:rFonts w:ascii="Arial" w:hAnsi="Arial" w:cs="Arial"/>
          <w:color w:val="393939"/>
          <w:sz w:val="24"/>
          <w:szCs w:val="24"/>
          <w:shd w:val="clear" w:color="auto" w:fill="FFFFFF"/>
        </w:rPr>
        <w:t xml:space="preserve"> Pengendalian diri atau </w:t>
      </w:r>
      <w:r w:rsidRPr="00C40249">
        <w:rPr>
          <w:rFonts w:ascii="Arial" w:hAnsi="Arial" w:cs="Arial"/>
          <w:i/>
          <w:color w:val="393939"/>
          <w:sz w:val="24"/>
          <w:szCs w:val="24"/>
          <w:shd w:val="clear" w:color="auto" w:fill="FFFFFF"/>
        </w:rPr>
        <w:t>self control</w:t>
      </w:r>
      <w:r w:rsidRPr="00F97E07">
        <w:rPr>
          <w:rFonts w:ascii="Arial" w:hAnsi="Arial" w:cs="Arial"/>
          <w:color w:val="393939"/>
          <w:sz w:val="24"/>
          <w:szCs w:val="24"/>
          <w:shd w:val="clear" w:color="auto" w:fill="FFFFFF"/>
        </w:rPr>
        <w:t xml:space="preserve"> dapat pula diartikan sebagai ”perbuatan membina tekad untuk mendisiplinkan kemauan, memacu semangat, mengikis keseganan dan mengarahkan energi untuk benar-benar melaksanakan apa yang harus dikerjakan. Dengan memiliki pengendalian diri </w:t>
      </w:r>
      <w:r w:rsidRPr="00F97E07">
        <w:rPr>
          <w:rFonts w:ascii="Arial" w:hAnsi="Arial" w:cs="Arial"/>
          <w:color w:val="393939"/>
          <w:sz w:val="24"/>
          <w:szCs w:val="24"/>
          <w:shd w:val="clear" w:color="auto" w:fill="FFFFFF"/>
        </w:rPr>
        <w:lastRenderedPageBreak/>
        <w:t>yang baik, individu dapat mengoptimalkan tindakan mereka dan menahan diri untuk berbuat yang tidak seharusnya mereka perbuat.</w:t>
      </w:r>
      <w:r w:rsidRPr="00F97E07">
        <w:rPr>
          <w:rFonts w:ascii="Arial" w:hAnsi="Arial" w:cs="Arial"/>
          <w:color w:val="393939"/>
          <w:sz w:val="24"/>
          <w:szCs w:val="24"/>
        </w:rPr>
        <w:br/>
      </w:r>
      <w:r w:rsidRPr="00F97E07">
        <w:rPr>
          <w:rFonts w:ascii="Arial" w:hAnsi="Arial" w:cs="Arial"/>
          <w:color w:val="393939"/>
          <w:sz w:val="24"/>
          <w:szCs w:val="24"/>
          <w:shd w:val="clear" w:color="auto" w:fill="FFFFFF"/>
        </w:rPr>
        <w:t>Pengendalian diri dijabarkan sebagai “kemampuan seseorang melakukan pertimbangan-pertimbangan terlebih dahulu sebelum memutuskan sesuatu dengan mendisiplinkan kemauan atau dorongan-dorongan dalam diri seseorang, serta menahan diri dengan sadar untuk bertindak guna mencapai hasil dan tujuan sesuai yang diinginkan”.</w:t>
      </w:r>
      <w:r w:rsidRPr="00F97E07">
        <w:rPr>
          <w:rFonts w:ascii="Arial" w:hAnsi="Arial" w:cs="Arial"/>
          <w:color w:val="393939"/>
          <w:sz w:val="24"/>
          <w:szCs w:val="24"/>
        </w:rPr>
        <w:br/>
      </w:r>
      <w:r w:rsidRPr="00F97E07">
        <w:rPr>
          <w:rFonts w:ascii="Arial" w:hAnsi="Arial" w:cs="Arial"/>
          <w:color w:val="393939"/>
          <w:sz w:val="24"/>
          <w:szCs w:val="24"/>
        </w:rPr>
        <w:br/>
      </w:r>
      <w:r w:rsidRPr="00F97E07">
        <w:rPr>
          <w:rFonts w:ascii="Arial" w:hAnsi="Arial" w:cs="Arial"/>
          <w:color w:val="393939"/>
          <w:sz w:val="24"/>
          <w:szCs w:val="24"/>
          <w:shd w:val="clear" w:color="auto" w:fill="FFFFFF"/>
        </w:rPr>
        <w:t>Maka dapat disimpulkan bahwa, pengendalian diri adalah tindakan mengendalikan atau mengarahkan tingkah laku seseorang, sebagai upaya pencegahan (preventif), sebagai suatu tindakan penundaan pemuasan kebutuhan, sebagai suatu keterampilan, keahlian, potensi, perbuatan untuk pembinaan tekad. Berdasarkan pengertian yang telah diuraikan, maka pengendalian diri dalam penelitian ini memiliki maksud sebagai kemampuan yang dimiliki oleh individu untuk mengarahkan dirinya mendekati tujuan yang diharapkan dengan jalan mendisiplinkan diri dan melakukan penundaan terhadap perilaku yang dapat menghambat pencapaian tujuan yang telah ditetapkan.</w:t>
      </w:r>
    </w:p>
    <w:p w:rsidR="00C40249" w:rsidRPr="00F97E07" w:rsidRDefault="00C40249" w:rsidP="00C40249">
      <w:pPr>
        <w:ind w:firstLine="720"/>
        <w:jc w:val="both"/>
        <w:rPr>
          <w:rFonts w:ascii="Arial" w:hAnsi="Arial" w:cs="Arial"/>
          <w:color w:val="393939"/>
          <w:sz w:val="24"/>
          <w:szCs w:val="24"/>
          <w:shd w:val="clear" w:color="auto" w:fill="FFFFFF"/>
        </w:rPr>
      </w:pPr>
    </w:p>
    <w:p w:rsidR="00A249AD" w:rsidRDefault="00A249AD">
      <w:pPr>
        <w:rPr>
          <w:rFonts w:ascii="Arial" w:hAnsi="Arial" w:cs="Arial"/>
          <w:sz w:val="24"/>
          <w:szCs w:val="24"/>
        </w:rPr>
      </w:pPr>
      <w:r>
        <w:rPr>
          <w:rFonts w:ascii="Arial" w:hAnsi="Arial" w:cs="Arial"/>
          <w:sz w:val="24"/>
          <w:szCs w:val="24"/>
        </w:rPr>
        <w:br w:type="page"/>
      </w:r>
    </w:p>
    <w:p w:rsidR="005A63C7" w:rsidRPr="005A63C7" w:rsidRDefault="005A63C7" w:rsidP="005A63C7">
      <w:pPr>
        <w:spacing w:after="225" w:line="240" w:lineRule="auto"/>
        <w:jc w:val="both"/>
        <w:rPr>
          <w:rFonts w:ascii="Arial" w:eastAsia="Times New Roman" w:hAnsi="Arial" w:cs="Arial"/>
          <w:color w:val="2C3E50"/>
          <w:sz w:val="24"/>
          <w:szCs w:val="24"/>
          <w:lang w:eastAsia="id-ID"/>
        </w:rPr>
      </w:pPr>
      <w:r w:rsidRPr="005A63C7">
        <w:rPr>
          <w:rFonts w:ascii="Arial" w:eastAsia="Times New Roman" w:hAnsi="Arial" w:cs="Arial"/>
          <w:color w:val="2C3E50"/>
          <w:sz w:val="24"/>
          <w:szCs w:val="24"/>
          <w:lang w:eastAsia="id-ID"/>
        </w:rPr>
        <w:lastRenderedPageBreak/>
        <w:t>Demikian artikel tentang “</w:t>
      </w:r>
      <w:hyperlink r:id="rId7" w:history="1">
        <w:r w:rsidRPr="005A63C7">
          <w:rPr>
            <w:rFonts w:ascii="Arial" w:eastAsia="Times New Roman" w:hAnsi="Arial" w:cs="Arial"/>
            <w:color w:val="0077FF"/>
            <w:sz w:val="24"/>
            <w:szCs w:val="24"/>
            <w:lang w:eastAsia="id-ID"/>
          </w:rPr>
          <w:t>Pengertian Kontrol Diri, Aspek, Dimensi, Jenis dan Ciri Kontrol Diri (Self Control) Menurut Para Ahli Lengkap</w:t>
        </w:r>
      </w:hyperlink>
      <w:r w:rsidRPr="005A63C7">
        <w:rPr>
          <w:rFonts w:ascii="Arial" w:eastAsia="Times New Roman" w:hAnsi="Arial" w:cs="Arial"/>
          <w:color w:val="2C3E50"/>
          <w:sz w:val="24"/>
          <w:szCs w:val="24"/>
          <w:lang w:eastAsia="id-ID"/>
        </w:rPr>
        <w:t>“, semoga bermanfaat.</w:t>
      </w:r>
    </w:p>
    <w:p w:rsidR="005A63C7" w:rsidRPr="005A63C7" w:rsidRDefault="005A63C7" w:rsidP="005A63C7">
      <w:pPr>
        <w:shd w:val="clear" w:color="auto" w:fill="F0F0F0"/>
        <w:spacing w:after="0" w:line="300" w:lineRule="atLeast"/>
        <w:rPr>
          <w:rFonts w:ascii="Arial" w:eastAsia="Times New Roman" w:hAnsi="Arial" w:cs="Arial"/>
          <w:b/>
          <w:bCs/>
          <w:color w:val="333333"/>
          <w:lang w:eastAsia="id-ID"/>
        </w:rPr>
      </w:pPr>
      <w:r w:rsidRPr="005A63C7">
        <w:rPr>
          <w:rFonts w:ascii="Arial" w:eastAsia="Times New Roman" w:hAnsi="Arial" w:cs="Arial"/>
          <w:b/>
          <w:bCs/>
          <w:color w:val="333333"/>
          <w:lang w:eastAsia="id-ID"/>
        </w:rPr>
        <w:t>Baca Artikel Lainnya:</w:t>
      </w:r>
    </w:p>
    <w:p w:rsidR="005A63C7" w:rsidRPr="005A63C7" w:rsidRDefault="00E429C2" w:rsidP="005A63C7">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id-ID"/>
        </w:rPr>
      </w:pPr>
      <w:hyperlink r:id="rId8" w:history="1">
        <w:r w:rsidR="005A63C7" w:rsidRPr="005A63C7">
          <w:rPr>
            <w:rFonts w:ascii="Arial" w:eastAsia="Times New Roman" w:hAnsi="Arial" w:cs="Arial"/>
            <w:color w:val="0077FF"/>
            <w:sz w:val="24"/>
            <w:szCs w:val="24"/>
            <w:lang w:eastAsia="id-ID"/>
          </w:rPr>
          <w:t>Pengertian Aktualisasi Diri, Karakteristik, Faktor Yang Mempengaruhi dan Cara Mengembangkan Aktualisasi Diri Lengkap</w:t>
        </w:r>
      </w:hyperlink>
    </w:p>
    <w:p w:rsidR="005A63C7" w:rsidRPr="005A63C7" w:rsidRDefault="00E429C2" w:rsidP="005A63C7">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id-ID"/>
        </w:rPr>
      </w:pPr>
      <w:hyperlink r:id="rId9" w:history="1">
        <w:r w:rsidR="005A63C7" w:rsidRPr="005A63C7">
          <w:rPr>
            <w:rFonts w:ascii="Arial" w:eastAsia="Times New Roman" w:hAnsi="Arial" w:cs="Arial"/>
            <w:color w:val="0077FF"/>
            <w:sz w:val="24"/>
            <w:szCs w:val="24"/>
            <w:lang w:eastAsia="id-ID"/>
          </w:rPr>
          <w:t>Pengertian Potensi Diri, Jenis, serta Cara Mengembangkan dan Mengenali Potensi Diri Lengkap</w:t>
        </w:r>
      </w:hyperlink>
    </w:p>
    <w:p w:rsidR="005A63C7" w:rsidRPr="005A63C7" w:rsidRDefault="00E429C2" w:rsidP="005A63C7">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id-ID"/>
        </w:rPr>
      </w:pPr>
      <w:hyperlink r:id="rId10" w:history="1">
        <w:r w:rsidR="005A63C7" w:rsidRPr="005A63C7">
          <w:rPr>
            <w:rFonts w:ascii="Arial" w:eastAsia="Times New Roman" w:hAnsi="Arial" w:cs="Arial"/>
            <w:color w:val="0077FF"/>
            <w:sz w:val="24"/>
            <w:szCs w:val="24"/>
            <w:lang w:eastAsia="id-ID"/>
          </w:rPr>
          <w:t>Pengertian Penerimaan Diri, Ciri, Aspek, Komponen, Tahapan dan Faktor Penerimaan Diri Terlengkap</w:t>
        </w:r>
      </w:hyperlink>
    </w:p>
    <w:p w:rsidR="005A63C7" w:rsidRPr="005A63C7" w:rsidRDefault="00E429C2" w:rsidP="005A63C7">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id-ID"/>
        </w:rPr>
      </w:pPr>
      <w:hyperlink r:id="rId11" w:history="1">
        <w:r w:rsidR="005A63C7" w:rsidRPr="005A63C7">
          <w:rPr>
            <w:rFonts w:ascii="Arial" w:eastAsia="Times New Roman" w:hAnsi="Arial" w:cs="Arial"/>
            <w:color w:val="0077FF"/>
            <w:sz w:val="24"/>
            <w:szCs w:val="24"/>
            <w:lang w:eastAsia="id-ID"/>
          </w:rPr>
          <w:t>Pengertian Konsep Diri, Jenis, Komponen dan Faktor Yang Mempengaruhi Konsep Diri Terlengkap</w:t>
        </w:r>
      </w:hyperlink>
    </w:p>
    <w:p w:rsidR="005A63C7" w:rsidRPr="005A63C7" w:rsidRDefault="00E429C2" w:rsidP="005A63C7">
      <w:pPr>
        <w:numPr>
          <w:ilvl w:val="0"/>
          <w:numId w:val="13"/>
        </w:numPr>
        <w:shd w:val="clear" w:color="auto" w:fill="FFFFFF"/>
        <w:spacing w:before="100" w:beforeAutospacing="1" w:after="100" w:afterAutospacing="1" w:line="240" w:lineRule="auto"/>
        <w:jc w:val="both"/>
        <w:rPr>
          <w:rFonts w:ascii="Arial" w:eastAsia="Times New Roman" w:hAnsi="Arial" w:cs="Arial"/>
          <w:color w:val="333333"/>
          <w:sz w:val="24"/>
          <w:szCs w:val="24"/>
          <w:lang w:eastAsia="id-ID"/>
        </w:rPr>
      </w:pPr>
      <w:hyperlink r:id="rId12" w:history="1">
        <w:r w:rsidR="005A63C7" w:rsidRPr="005A63C7">
          <w:rPr>
            <w:rFonts w:ascii="Arial" w:eastAsia="Times New Roman" w:hAnsi="Arial" w:cs="Arial"/>
            <w:color w:val="0077FF"/>
            <w:sz w:val="24"/>
            <w:szCs w:val="24"/>
            <w:lang w:eastAsia="id-ID"/>
          </w:rPr>
          <w:t>Pengertian Harga Diri, Pentingnya, Komponen dan Faktor Yang Mempengaruhi Harga Diri Terlengkap</w:t>
        </w:r>
      </w:hyperlink>
    </w:p>
    <w:p w:rsidR="0091342B" w:rsidRPr="00A249AD" w:rsidRDefault="0091342B" w:rsidP="00A249AD">
      <w:pPr>
        <w:spacing w:line="360" w:lineRule="auto"/>
        <w:rPr>
          <w:rFonts w:ascii="Arial" w:hAnsi="Arial" w:cs="Arial"/>
          <w:sz w:val="24"/>
          <w:szCs w:val="24"/>
        </w:rPr>
      </w:pPr>
    </w:p>
    <w:p w:rsidR="00CF4E6B" w:rsidRDefault="00CF4E6B" w:rsidP="00CF4E6B">
      <w:pPr>
        <w:pStyle w:val="ListParagraph"/>
        <w:spacing w:line="360" w:lineRule="auto"/>
        <w:ind w:left="1080"/>
        <w:rPr>
          <w:rFonts w:ascii="Arial" w:hAnsi="Arial" w:cs="Arial"/>
          <w:sz w:val="24"/>
          <w:szCs w:val="24"/>
        </w:rPr>
      </w:pPr>
    </w:p>
    <w:p w:rsidR="00472BA8" w:rsidRDefault="00472BA8">
      <w:pPr>
        <w:rPr>
          <w:rFonts w:ascii="Arial" w:hAnsi="Arial" w:cs="Arial"/>
          <w:b/>
          <w:sz w:val="24"/>
          <w:szCs w:val="24"/>
        </w:rPr>
      </w:pPr>
      <w:r>
        <w:rPr>
          <w:rFonts w:ascii="Arial" w:hAnsi="Arial" w:cs="Arial"/>
          <w:b/>
          <w:sz w:val="24"/>
          <w:szCs w:val="24"/>
        </w:rPr>
        <w:br w:type="page"/>
      </w:r>
    </w:p>
    <w:p w:rsidR="00472BA8" w:rsidRDefault="00472BA8" w:rsidP="00472BA8">
      <w:pPr>
        <w:spacing w:line="360" w:lineRule="auto"/>
        <w:rPr>
          <w:rFonts w:ascii="Arial" w:hAnsi="Arial" w:cs="Arial"/>
          <w:sz w:val="24"/>
          <w:szCs w:val="24"/>
        </w:rPr>
      </w:pPr>
      <w:r>
        <w:rPr>
          <w:rFonts w:ascii="Arial" w:hAnsi="Arial" w:cs="Arial"/>
          <w:b/>
          <w:sz w:val="24"/>
          <w:szCs w:val="24"/>
        </w:rPr>
        <w:lastRenderedPageBreak/>
        <w:t>REFERENSI</w:t>
      </w:r>
    </w:p>
    <w:p w:rsidR="00A249AD" w:rsidRDefault="00845090" w:rsidP="00264C2C">
      <w:pPr>
        <w:spacing w:line="360" w:lineRule="auto"/>
        <w:ind w:left="709" w:hanging="709"/>
        <w:rPr>
          <w:rFonts w:ascii="Arial" w:hAnsi="Arial" w:cs="Arial"/>
          <w:sz w:val="24"/>
          <w:szCs w:val="24"/>
        </w:rPr>
      </w:pPr>
      <w:r>
        <w:rPr>
          <w:rFonts w:ascii="Arial" w:hAnsi="Arial" w:cs="Arial"/>
          <w:sz w:val="24"/>
          <w:szCs w:val="24"/>
        </w:rPr>
        <w:t xml:space="preserve">The American Institute of Stress. </w:t>
      </w:r>
      <w:r w:rsidR="00836220">
        <w:rPr>
          <w:rFonts w:ascii="Arial" w:hAnsi="Arial" w:cs="Arial"/>
          <w:sz w:val="24"/>
          <w:szCs w:val="24"/>
        </w:rPr>
        <w:t xml:space="preserve">2018. </w:t>
      </w:r>
      <w:r>
        <w:rPr>
          <w:rFonts w:ascii="Arial" w:hAnsi="Arial" w:cs="Arial"/>
          <w:i/>
          <w:sz w:val="24"/>
          <w:szCs w:val="24"/>
        </w:rPr>
        <w:t xml:space="preserve">Stress and Heart Disease. </w:t>
      </w:r>
      <w:r>
        <w:rPr>
          <w:rFonts w:ascii="Arial" w:hAnsi="Arial" w:cs="Arial"/>
          <w:sz w:val="24"/>
          <w:szCs w:val="24"/>
        </w:rPr>
        <w:t xml:space="preserve">[online]. Lihat: </w:t>
      </w:r>
      <w:hyperlink r:id="rId13" w:history="1">
        <w:r w:rsidRPr="00617BF2">
          <w:rPr>
            <w:rStyle w:val="Hyperlink"/>
            <w:rFonts w:ascii="Arial" w:hAnsi="Arial" w:cs="Arial"/>
            <w:sz w:val="24"/>
            <w:szCs w:val="24"/>
          </w:rPr>
          <w:t>https://www.stress.org/stress-and-heart-disease</w:t>
        </w:r>
      </w:hyperlink>
      <w:r>
        <w:rPr>
          <w:rFonts w:ascii="Arial" w:hAnsi="Arial" w:cs="Arial"/>
          <w:sz w:val="24"/>
          <w:szCs w:val="24"/>
        </w:rPr>
        <w:t>, diakses Nopember 14, 2019</w:t>
      </w:r>
    </w:p>
    <w:p w:rsidR="00264C2C" w:rsidRDefault="00264C2C" w:rsidP="00264C2C">
      <w:pPr>
        <w:spacing w:line="360" w:lineRule="auto"/>
        <w:ind w:left="709" w:hanging="709"/>
        <w:rPr>
          <w:rFonts w:ascii="Arial" w:hAnsi="Arial" w:cs="Arial"/>
          <w:sz w:val="24"/>
          <w:szCs w:val="24"/>
        </w:rPr>
      </w:pPr>
      <w:r>
        <w:rPr>
          <w:rFonts w:ascii="Arial" w:hAnsi="Arial" w:cs="Arial"/>
          <w:sz w:val="24"/>
          <w:szCs w:val="24"/>
        </w:rPr>
        <w:t xml:space="preserve">Alodokter. </w:t>
      </w:r>
      <w:r>
        <w:rPr>
          <w:rFonts w:ascii="Arial" w:hAnsi="Arial" w:cs="Arial"/>
          <w:i/>
          <w:sz w:val="24"/>
          <w:szCs w:val="24"/>
        </w:rPr>
        <w:t xml:space="preserve">Tukak Lambung. </w:t>
      </w:r>
      <w:r>
        <w:rPr>
          <w:rFonts w:ascii="Arial" w:hAnsi="Arial" w:cs="Arial"/>
          <w:sz w:val="24"/>
          <w:szCs w:val="24"/>
        </w:rPr>
        <w:t xml:space="preserve">[online]. Lihat: </w:t>
      </w:r>
      <w:hyperlink r:id="rId14" w:history="1">
        <w:r w:rsidRPr="00617BF2">
          <w:rPr>
            <w:rStyle w:val="Hyperlink"/>
            <w:rFonts w:ascii="Arial" w:hAnsi="Arial" w:cs="Arial"/>
            <w:sz w:val="24"/>
            <w:szCs w:val="24"/>
          </w:rPr>
          <w:t>https://www.alodokter.com/tukak-lambung</w:t>
        </w:r>
      </w:hyperlink>
      <w:r>
        <w:rPr>
          <w:rFonts w:ascii="Arial" w:hAnsi="Arial" w:cs="Arial"/>
          <w:sz w:val="24"/>
          <w:szCs w:val="24"/>
        </w:rPr>
        <w:t>, diakses Nopember 14, 2019</w:t>
      </w:r>
    </w:p>
    <w:p w:rsidR="000E1791" w:rsidRDefault="000E1791" w:rsidP="00264C2C">
      <w:pPr>
        <w:spacing w:line="360" w:lineRule="auto"/>
        <w:ind w:left="709" w:hanging="709"/>
        <w:rPr>
          <w:rFonts w:ascii="Arial" w:hAnsi="Arial" w:cs="Arial"/>
          <w:sz w:val="24"/>
          <w:szCs w:val="24"/>
        </w:rPr>
      </w:pPr>
      <w:r w:rsidRPr="000E1791">
        <w:rPr>
          <w:rFonts w:ascii="Arial" w:hAnsi="Arial" w:cs="Arial"/>
          <w:bCs/>
          <w:color w:val="231F20"/>
        </w:rPr>
        <w:t>Seladi-Schulman, J. 2019</w:t>
      </w:r>
      <w:r>
        <w:rPr>
          <w:rFonts w:ascii="Arial" w:hAnsi="Arial" w:cs="Arial"/>
          <w:b/>
          <w:bCs/>
          <w:color w:val="231F20"/>
        </w:rPr>
        <w:t xml:space="preserve">. </w:t>
      </w:r>
      <w:r>
        <w:rPr>
          <w:rFonts w:ascii="Arial" w:hAnsi="Arial" w:cs="Arial"/>
          <w:i/>
          <w:sz w:val="24"/>
          <w:szCs w:val="24"/>
        </w:rPr>
        <w:t xml:space="preserve">Can Stress Cause Cancer. </w:t>
      </w:r>
      <w:r>
        <w:rPr>
          <w:rFonts w:ascii="Arial" w:hAnsi="Arial" w:cs="Arial"/>
          <w:sz w:val="24"/>
          <w:szCs w:val="24"/>
        </w:rPr>
        <w:t xml:space="preserve">[online]. Lihat: </w:t>
      </w:r>
      <w:hyperlink r:id="rId15" w:anchor="stress-reduction" w:history="1">
        <w:r w:rsidRPr="00617BF2">
          <w:rPr>
            <w:rStyle w:val="Hyperlink"/>
            <w:rFonts w:ascii="Arial" w:hAnsi="Arial" w:cs="Arial"/>
            <w:sz w:val="24"/>
            <w:szCs w:val="24"/>
          </w:rPr>
          <w:t>https://www.healthline.com/health/can-stress-cause-cancer#stress-reduction</w:t>
        </w:r>
      </w:hyperlink>
      <w:r>
        <w:rPr>
          <w:rFonts w:ascii="Arial" w:hAnsi="Arial" w:cs="Arial"/>
          <w:sz w:val="24"/>
          <w:szCs w:val="24"/>
        </w:rPr>
        <w:t>, diakses Nopember 14, 2019</w:t>
      </w:r>
    </w:p>
    <w:p w:rsidR="00D57781" w:rsidRPr="00A249AD" w:rsidRDefault="00D57781" w:rsidP="00264C2C">
      <w:pPr>
        <w:spacing w:line="360" w:lineRule="auto"/>
        <w:ind w:left="709" w:hanging="709"/>
        <w:rPr>
          <w:rFonts w:ascii="Arial" w:hAnsi="Arial" w:cs="Arial"/>
          <w:sz w:val="24"/>
          <w:szCs w:val="24"/>
        </w:rPr>
      </w:pPr>
      <w:r>
        <w:rPr>
          <w:rFonts w:ascii="Arial" w:hAnsi="Arial" w:cs="Arial"/>
          <w:sz w:val="24"/>
          <w:szCs w:val="24"/>
        </w:rPr>
        <w:t xml:space="preserve">Cleveland Clinic. 2017. </w:t>
      </w:r>
      <w:r>
        <w:rPr>
          <w:rFonts w:ascii="Arial" w:hAnsi="Arial" w:cs="Arial"/>
          <w:i/>
          <w:sz w:val="24"/>
          <w:szCs w:val="24"/>
        </w:rPr>
        <w:t xml:space="preserve">Stress and Asthma. </w:t>
      </w:r>
      <w:r>
        <w:rPr>
          <w:rFonts w:ascii="Arial" w:hAnsi="Arial" w:cs="Arial"/>
          <w:sz w:val="24"/>
          <w:szCs w:val="24"/>
        </w:rPr>
        <w:t xml:space="preserve">[online]. Lihat: </w:t>
      </w:r>
      <w:hyperlink r:id="rId16" w:history="1">
        <w:r w:rsidRPr="00617BF2">
          <w:rPr>
            <w:rStyle w:val="Hyperlink"/>
            <w:rFonts w:ascii="Arial" w:hAnsi="Arial" w:cs="Arial"/>
            <w:sz w:val="24"/>
            <w:szCs w:val="24"/>
          </w:rPr>
          <w:t>https://my.clevelandclinic.org/health/articles/9573-stress--asthma</w:t>
        </w:r>
      </w:hyperlink>
      <w:r>
        <w:rPr>
          <w:rFonts w:ascii="Arial" w:hAnsi="Arial" w:cs="Arial"/>
          <w:sz w:val="24"/>
          <w:szCs w:val="24"/>
        </w:rPr>
        <w:t>, diakses Nopember 14, 2019.</w:t>
      </w:r>
    </w:p>
    <w:sectPr w:rsidR="00D57781" w:rsidRPr="00A249AD" w:rsidSect="004E6833">
      <w:headerReference w:type="even" r:id="rId17"/>
      <w:headerReference w:type="default" r:id="rId18"/>
      <w:footerReference w:type="default" r:id="rId19"/>
      <w:head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9C2" w:rsidRDefault="00E429C2" w:rsidP="005E4FB1">
      <w:pPr>
        <w:spacing w:after="0" w:line="240" w:lineRule="auto"/>
      </w:pPr>
      <w:r>
        <w:separator/>
      </w:r>
    </w:p>
  </w:endnote>
  <w:endnote w:type="continuationSeparator" w:id="0">
    <w:p w:rsidR="00E429C2" w:rsidRDefault="00E429C2" w:rsidP="005E4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5188938"/>
      <w:docPartObj>
        <w:docPartGallery w:val="Page Numbers (Bottom of Page)"/>
        <w:docPartUnique/>
      </w:docPartObj>
    </w:sdtPr>
    <w:sdtEndPr/>
    <w:sdtContent>
      <w:p w:rsidR="00155EEB" w:rsidRDefault="00E429C2">
        <w:pPr>
          <w:pStyle w:val="Footer"/>
          <w:jc w:val="right"/>
        </w:pPr>
        <w:r>
          <w:fldChar w:fldCharType="begin"/>
        </w:r>
        <w:r>
          <w:instrText xml:space="preserve"> PAGE   \* MERGEFORMAT </w:instrText>
        </w:r>
        <w:r>
          <w:fldChar w:fldCharType="separate"/>
        </w:r>
        <w:r w:rsidR="005F024F">
          <w:rPr>
            <w:noProof/>
          </w:rPr>
          <w:t>1</w:t>
        </w:r>
        <w:r>
          <w:rPr>
            <w:noProof/>
          </w:rPr>
          <w:fldChar w:fldCharType="end"/>
        </w:r>
      </w:p>
    </w:sdtContent>
  </w:sdt>
  <w:p w:rsidR="005E4FB1" w:rsidRDefault="005E4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9C2" w:rsidRDefault="00E429C2" w:rsidP="005E4FB1">
      <w:pPr>
        <w:spacing w:after="0" w:line="240" w:lineRule="auto"/>
      </w:pPr>
      <w:r>
        <w:separator/>
      </w:r>
    </w:p>
  </w:footnote>
  <w:footnote w:type="continuationSeparator" w:id="0">
    <w:p w:rsidR="00E429C2" w:rsidRDefault="00E429C2" w:rsidP="005E4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E429C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2168" o:spid="_x0000_s2050" type="#_x0000_t75" style="position:absolute;margin-left:0;margin-top:0;width:450.95pt;height:454.05pt;z-index:-251657216;mso-position-horizontal:center;mso-position-horizontal-relative:margin;mso-position-vertical:center;mso-position-vertical-relative:margin" o:allowincell="f">
          <v:imagedata r:id="rId1" o:title="logo ueu"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E429C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2169" o:spid="_x0000_s2051" type="#_x0000_t75" style="position:absolute;margin-left:0;margin-top:0;width:450.95pt;height:454.05pt;z-index:-251656192;mso-position-horizontal:center;mso-position-horizontal-relative:margin;mso-position-vertical:center;mso-position-vertical-relative:margin" o:allowincell="f">
          <v:imagedata r:id="rId1" o:title="logo ueu"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B1" w:rsidRDefault="00E429C2">
    <w:pPr>
      <w:pStyle w:val="Header"/>
    </w:pPr>
    <w:r>
      <w:rPr>
        <w:noProof/>
        <w:lang w:eastAsia="id-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42167" o:spid="_x0000_s2049" type="#_x0000_t75" style="position:absolute;margin-left:0;margin-top:0;width:450.95pt;height:454.05pt;z-index:-251658240;mso-position-horizontal:center;mso-position-horizontal-relative:margin;mso-position-vertical:center;mso-position-vertical-relative:margin" o:allowincell="f">
          <v:imagedata r:id="rId1" o:title="logo ueu"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36A3E"/>
    <w:multiLevelType w:val="multilevel"/>
    <w:tmpl w:val="2FA0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F375D"/>
    <w:multiLevelType w:val="hybridMultilevel"/>
    <w:tmpl w:val="59A80C2E"/>
    <w:lvl w:ilvl="0" w:tplc="A8DA58E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2C44E25"/>
    <w:multiLevelType w:val="hybridMultilevel"/>
    <w:tmpl w:val="4B601720"/>
    <w:lvl w:ilvl="0" w:tplc="9BDA8988">
      <w:start w:val="1"/>
      <w:numFmt w:val="upperLetter"/>
      <w:lvlText w:val="%1."/>
      <w:lvlJc w:val="left"/>
      <w:pPr>
        <w:ind w:left="1015" w:hanging="360"/>
        <w:jc w:val="right"/>
      </w:pPr>
      <w:rPr>
        <w:rFonts w:ascii="Times New Roman" w:eastAsia="Times New Roman" w:hAnsi="Times New Roman" w:cs="Times New Roman" w:hint="default"/>
        <w:b/>
        <w:bCs/>
        <w:spacing w:val="-1"/>
        <w:w w:val="99"/>
        <w:sz w:val="24"/>
        <w:szCs w:val="24"/>
        <w:lang w:val="en-US" w:eastAsia="en-US" w:bidi="en-US"/>
      </w:rPr>
    </w:lvl>
    <w:lvl w:ilvl="1" w:tplc="A9C47008">
      <w:start w:val="1"/>
      <w:numFmt w:val="decimal"/>
      <w:lvlText w:val="%2."/>
      <w:lvlJc w:val="left"/>
      <w:pPr>
        <w:ind w:left="228" w:hanging="228"/>
      </w:pPr>
      <w:rPr>
        <w:rFonts w:ascii="Arial" w:eastAsia="Times New Roman" w:hAnsi="Arial" w:cs="Arial" w:hint="default"/>
        <w:b/>
        <w:bCs/>
        <w:w w:val="99"/>
        <w:sz w:val="24"/>
        <w:szCs w:val="24"/>
        <w:lang w:val="en-US" w:eastAsia="en-US" w:bidi="en-US"/>
      </w:rPr>
    </w:lvl>
    <w:lvl w:ilvl="2" w:tplc="2CEA6C90">
      <w:start w:val="1"/>
      <w:numFmt w:val="decimal"/>
      <w:lvlText w:val="%3."/>
      <w:lvlJc w:val="left"/>
      <w:pPr>
        <w:ind w:left="1721" w:hanging="360"/>
      </w:pPr>
      <w:rPr>
        <w:rFonts w:hint="default"/>
        <w:spacing w:val="-5"/>
        <w:w w:val="99"/>
        <w:lang w:val="en-US" w:eastAsia="en-US" w:bidi="en-US"/>
      </w:rPr>
    </w:lvl>
    <w:lvl w:ilvl="3" w:tplc="3D0E8B8E">
      <w:numFmt w:val="bullet"/>
      <w:lvlText w:val="•"/>
      <w:lvlJc w:val="left"/>
      <w:pPr>
        <w:ind w:left="2695" w:hanging="360"/>
      </w:pPr>
      <w:rPr>
        <w:rFonts w:hint="default"/>
        <w:lang w:val="en-US" w:eastAsia="en-US" w:bidi="en-US"/>
      </w:rPr>
    </w:lvl>
    <w:lvl w:ilvl="4" w:tplc="580C25D4">
      <w:numFmt w:val="bullet"/>
      <w:lvlText w:val="•"/>
      <w:lvlJc w:val="left"/>
      <w:pPr>
        <w:ind w:left="3671" w:hanging="360"/>
      </w:pPr>
      <w:rPr>
        <w:rFonts w:hint="default"/>
        <w:lang w:val="en-US" w:eastAsia="en-US" w:bidi="en-US"/>
      </w:rPr>
    </w:lvl>
    <w:lvl w:ilvl="5" w:tplc="7D3A8804">
      <w:numFmt w:val="bullet"/>
      <w:lvlText w:val="•"/>
      <w:lvlJc w:val="left"/>
      <w:pPr>
        <w:ind w:left="4647" w:hanging="360"/>
      </w:pPr>
      <w:rPr>
        <w:rFonts w:hint="default"/>
        <w:lang w:val="en-US" w:eastAsia="en-US" w:bidi="en-US"/>
      </w:rPr>
    </w:lvl>
    <w:lvl w:ilvl="6" w:tplc="61E4C3F8">
      <w:numFmt w:val="bullet"/>
      <w:lvlText w:val="•"/>
      <w:lvlJc w:val="left"/>
      <w:pPr>
        <w:ind w:left="5623" w:hanging="360"/>
      </w:pPr>
      <w:rPr>
        <w:rFonts w:hint="default"/>
        <w:lang w:val="en-US" w:eastAsia="en-US" w:bidi="en-US"/>
      </w:rPr>
    </w:lvl>
    <w:lvl w:ilvl="7" w:tplc="A776ED42">
      <w:numFmt w:val="bullet"/>
      <w:lvlText w:val="•"/>
      <w:lvlJc w:val="left"/>
      <w:pPr>
        <w:ind w:left="6599" w:hanging="360"/>
      </w:pPr>
      <w:rPr>
        <w:rFonts w:hint="default"/>
        <w:lang w:val="en-US" w:eastAsia="en-US" w:bidi="en-US"/>
      </w:rPr>
    </w:lvl>
    <w:lvl w:ilvl="8" w:tplc="ACC81EFA">
      <w:numFmt w:val="bullet"/>
      <w:lvlText w:val="•"/>
      <w:lvlJc w:val="left"/>
      <w:pPr>
        <w:ind w:left="7574" w:hanging="360"/>
      </w:pPr>
      <w:rPr>
        <w:rFonts w:hint="default"/>
        <w:lang w:val="en-US" w:eastAsia="en-US" w:bidi="en-US"/>
      </w:rPr>
    </w:lvl>
  </w:abstractNum>
  <w:abstractNum w:abstractNumId="3">
    <w:nsid w:val="40067061"/>
    <w:multiLevelType w:val="hybridMultilevel"/>
    <w:tmpl w:val="0B82D698"/>
    <w:lvl w:ilvl="0" w:tplc="2C5E79B4">
      <w:start w:val="1"/>
      <w:numFmt w:val="decimal"/>
      <w:lvlText w:val="%1."/>
      <w:lvlJc w:val="left"/>
      <w:pPr>
        <w:tabs>
          <w:tab w:val="num" w:pos="720"/>
        </w:tabs>
        <w:ind w:left="720" w:hanging="360"/>
      </w:pPr>
    </w:lvl>
    <w:lvl w:ilvl="1" w:tplc="958A79CA" w:tentative="1">
      <w:start w:val="1"/>
      <w:numFmt w:val="decimal"/>
      <w:lvlText w:val="%2."/>
      <w:lvlJc w:val="left"/>
      <w:pPr>
        <w:tabs>
          <w:tab w:val="num" w:pos="1440"/>
        </w:tabs>
        <w:ind w:left="1440" w:hanging="360"/>
      </w:pPr>
    </w:lvl>
    <w:lvl w:ilvl="2" w:tplc="E0C22BFE" w:tentative="1">
      <w:start w:val="1"/>
      <w:numFmt w:val="decimal"/>
      <w:lvlText w:val="%3."/>
      <w:lvlJc w:val="left"/>
      <w:pPr>
        <w:tabs>
          <w:tab w:val="num" w:pos="2160"/>
        </w:tabs>
        <w:ind w:left="2160" w:hanging="360"/>
      </w:pPr>
    </w:lvl>
    <w:lvl w:ilvl="3" w:tplc="1F22D266" w:tentative="1">
      <w:start w:val="1"/>
      <w:numFmt w:val="decimal"/>
      <w:lvlText w:val="%4."/>
      <w:lvlJc w:val="left"/>
      <w:pPr>
        <w:tabs>
          <w:tab w:val="num" w:pos="2880"/>
        </w:tabs>
        <w:ind w:left="2880" w:hanging="360"/>
      </w:pPr>
    </w:lvl>
    <w:lvl w:ilvl="4" w:tplc="0BC8572E" w:tentative="1">
      <w:start w:val="1"/>
      <w:numFmt w:val="decimal"/>
      <w:lvlText w:val="%5."/>
      <w:lvlJc w:val="left"/>
      <w:pPr>
        <w:tabs>
          <w:tab w:val="num" w:pos="3600"/>
        </w:tabs>
        <w:ind w:left="3600" w:hanging="360"/>
      </w:pPr>
    </w:lvl>
    <w:lvl w:ilvl="5" w:tplc="0D7E0D58" w:tentative="1">
      <w:start w:val="1"/>
      <w:numFmt w:val="decimal"/>
      <w:lvlText w:val="%6."/>
      <w:lvlJc w:val="left"/>
      <w:pPr>
        <w:tabs>
          <w:tab w:val="num" w:pos="4320"/>
        </w:tabs>
        <w:ind w:left="4320" w:hanging="360"/>
      </w:pPr>
    </w:lvl>
    <w:lvl w:ilvl="6" w:tplc="64A80172" w:tentative="1">
      <w:start w:val="1"/>
      <w:numFmt w:val="decimal"/>
      <w:lvlText w:val="%7."/>
      <w:lvlJc w:val="left"/>
      <w:pPr>
        <w:tabs>
          <w:tab w:val="num" w:pos="5040"/>
        </w:tabs>
        <w:ind w:left="5040" w:hanging="360"/>
      </w:pPr>
    </w:lvl>
    <w:lvl w:ilvl="7" w:tplc="E21CF73C" w:tentative="1">
      <w:start w:val="1"/>
      <w:numFmt w:val="decimal"/>
      <w:lvlText w:val="%8."/>
      <w:lvlJc w:val="left"/>
      <w:pPr>
        <w:tabs>
          <w:tab w:val="num" w:pos="5760"/>
        </w:tabs>
        <w:ind w:left="5760" w:hanging="360"/>
      </w:pPr>
    </w:lvl>
    <w:lvl w:ilvl="8" w:tplc="840C4728" w:tentative="1">
      <w:start w:val="1"/>
      <w:numFmt w:val="decimal"/>
      <w:lvlText w:val="%9."/>
      <w:lvlJc w:val="left"/>
      <w:pPr>
        <w:tabs>
          <w:tab w:val="num" w:pos="6480"/>
        </w:tabs>
        <w:ind w:left="6480" w:hanging="360"/>
      </w:pPr>
    </w:lvl>
  </w:abstractNum>
  <w:abstractNum w:abstractNumId="4">
    <w:nsid w:val="469337E9"/>
    <w:multiLevelType w:val="multilevel"/>
    <w:tmpl w:val="683A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C979EC"/>
    <w:multiLevelType w:val="hybridMultilevel"/>
    <w:tmpl w:val="3B9E8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ED4D87"/>
    <w:multiLevelType w:val="hybridMultilevel"/>
    <w:tmpl w:val="CA5CB32A"/>
    <w:lvl w:ilvl="0" w:tplc="FDD69BDC">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C6F6250"/>
    <w:multiLevelType w:val="hybridMultilevel"/>
    <w:tmpl w:val="A3882EC8"/>
    <w:lvl w:ilvl="0" w:tplc="B3DC80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CB84821"/>
    <w:multiLevelType w:val="multilevel"/>
    <w:tmpl w:val="CC626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9C799B"/>
    <w:multiLevelType w:val="hybridMultilevel"/>
    <w:tmpl w:val="2F96D2E2"/>
    <w:lvl w:ilvl="0" w:tplc="6538A624">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2244FC0"/>
    <w:multiLevelType w:val="hybridMultilevel"/>
    <w:tmpl w:val="F21CA1F6"/>
    <w:lvl w:ilvl="0" w:tplc="B2F8475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BDD4049"/>
    <w:multiLevelType w:val="multilevel"/>
    <w:tmpl w:val="BE160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357901"/>
    <w:multiLevelType w:val="hybridMultilevel"/>
    <w:tmpl w:val="24E4B56E"/>
    <w:lvl w:ilvl="0" w:tplc="2E9C62FE">
      <w:numFmt w:val="bullet"/>
      <w:lvlText w:val=""/>
      <w:lvlJc w:val="left"/>
      <w:pPr>
        <w:ind w:left="720" w:hanging="360"/>
      </w:pPr>
      <w:rPr>
        <w:rFonts w:ascii="Symbol" w:eastAsiaTheme="minorHAnsi"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3"/>
  </w:num>
  <w:num w:numId="5">
    <w:abstractNumId w:val="12"/>
  </w:num>
  <w:num w:numId="6">
    <w:abstractNumId w:val="10"/>
  </w:num>
  <w:num w:numId="7">
    <w:abstractNumId w:val="9"/>
  </w:num>
  <w:num w:numId="8">
    <w:abstractNumId w:val="7"/>
  </w:num>
  <w:num w:numId="9">
    <w:abstractNumId w:val="4"/>
  </w:num>
  <w:num w:numId="10">
    <w:abstractNumId w:val="1"/>
  </w:num>
  <w:num w:numId="11">
    <w:abstractNumId w:val="0"/>
  </w:num>
  <w:num w:numId="12">
    <w:abstractNumId w:val="8"/>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55D"/>
    <w:rsid w:val="000E1791"/>
    <w:rsid w:val="00155EEB"/>
    <w:rsid w:val="00264C2C"/>
    <w:rsid w:val="00277672"/>
    <w:rsid w:val="002A560C"/>
    <w:rsid w:val="002C24C7"/>
    <w:rsid w:val="003850CE"/>
    <w:rsid w:val="003D1D9B"/>
    <w:rsid w:val="00472BA8"/>
    <w:rsid w:val="004E6833"/>
    <w:rsid w:val="00510EF6"/>
    <w:rsid w:val="00535613"/>
    <w:rsid w:val="005422AF"/>
    <w:rsid w:val="00560EE1"/>
    <w:rsid w:val="005750CF"/>
    <w:rsid w:val="005A63C7"/>
    <w:rsid w:val="005E4FB1"/>
    <w:rsid w:val="005F024F"/>
    <w:rsid w:val="0062055D"/>
    <w:rsid w:val="00644BC3"/>
    <w:rsid w:val="006C58B6"/>
    <w:rsid w:val="00791E05"/>
    <w:rsid w:val="00804020"/>
    <w:rsid w:val="00836220"/>
    <w:rsid w:val="00840D71"/>
    <w:rsid w:val="00845090"/>
    <w:rsid w:val="00890565"/>
    <w:rsid w:val="00892BD2"/>
    <w:rsid w:val="008F6D85"/>
    <w:rsid w:val="0090648E"/>
    <w:rsid w:val="0091342B"/>
    <w:rsid w:val="00927185"/>
    <w:rsid w:val="00992E5F"/>
    <w:rsid w:val="009C1269"/>
    <w:rsid w:val="009D688A"/>
    <w:rsid w:val="009E1431"/>
    <w:rsid w:val="00A17230"/>
    <w:rsid w:val="00A249AD"/>
    <w:rsid w:val="00A87A74"/>
    <w:rsid w:val="00C40249"/>
    <w:rsid w:val="00CF4E6B"/>
    <w:rsid w:val="00D57781"/>
    <w:rsid w:val="00DA0BA8"/>
    <w:rsid w:val="00E429C2"/>
    <w:rsid w:val="00E84AA5"/>
    <w:rsid w:val="00E8587D"/>
    <w:rsid w:val="00ED365F"/>
    <w:rsid w:val="00F2474B"/>
    <w:rsid w:val="00F97E07"/>
    <w:rsid w:val="00FB67B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7041A2A5-8876-43D3-B11D-1E3735D4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4FB1"/>
  </w:style>
  <w:style w:type="paragraph" w:styleId="Heading2">
    <w:name w:val="heading 2"/>
    <w:basedOn w:val="Normal"/>
    <w:next w:val="Normal"/>
    <w:link w:val="Heading2Char"/>
    <w:uiPriority w:val="9"/>
    <w:semiHidden/>
    <w:unhideWhenUsed/>
    <w:qFormat/>
    <w:rsid w:val="000E1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E179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8587D"/>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4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4FB1"/>
  </w:style>
  <w:style w:type="paragraph" w:styleId="Footer">
    <w:name w:val="footer"/>
    <w:basedOn w:val="Normal"/>
    <w:link w:val="FooterChar"/>
    <w:uiPriority w:val="99"/>
    <w:unhideWhenUsed/>
    <w:rsid w:val="005E4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4FB1"/>
  </w:style>
  <w:style w:type="paragraph" w:styleId="ListParagraph">
    <w:name w:val="List Paragraph"/>
    <w:basedOn w:val="Normal"/>
    <w:uiPriority w:val="34"/>
    <w:qFormat/>
    <w:rsid w:val="005E4FB1"/>
    <w:pPr>
      <w:ind w:left="720"/>
      <w:contextualSpacing/>
    </w:pPr>
  </w:style>
  <w:style w:type="character" w:styleId="Hyperlink">
    <w:name w:val="Hyperlink"/>
    <w:basedOn w:val="DefaultParagraphFont"/>
    <w:uiPriority w:val="99"/>
    <w:unhideWhenUsed/>
    <w:rsid w:val="00845090"/>
    <w:rPr>
      <w:color w:val="0000FF" w:themeColor="hyperlink"/>
      <w:u w:val="single"/>
    </w:rPr>
  </w:style>
  <w:style w:type="character" w:customStyle="1" w:styleId="Heading4Char">
    <w:name w:val="Heading 4 Char"/>
    <w:basedOn w:val="DefaultParagraphFont"/>
    <w:link w:val="Heading4"/>
    <w:uiPriority w:val="9"/>
    <w:rsid w:val="00E8587D"/>
    <w:rPr>
      <w:rFonts w:ascii="Times New Roman" w:eastAsia="Times New Roman" w:hAnsi="Times New Roman" w:cs="Times New Roman"/>
      <w:b/>
      <w:bCs/>
      <w:sz w:val="24"/>
      <w:szCs w:val="24"/>
      <w:lang w:eastAsia="id-ID"/>
    </w:rPr>
  </w:style>
  <w:style w:type="paragraph" w:styleId="NormalWeb">
    <w:name w:val="Normal (Web)"/>
    <w:basedOn w:val="Normal"/>
    <w:uiPriority w:val="99"/>
    <w:semiHidden/>
    <w:unhideWhenUsed/>
    <w:rsid w:val="00E8587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E8587D"/>
    <w:rPr>
      <w:b/>
      <w:bCs/>
    </w:rPr>
  </w:style>
  <w:style w:type="character" w:customStyle="1" w:styleId="apple-converted-space">
    <w:name w:val="apple-converted-space"/>
    <w:basedOn w:val="DefaultParagraphFont"/>
    <w:rsid w:val="00E8587D"/>
  </w:style>
  <w:style w:type="character" w:styleId="Emphasis">
    <w:name w:val="Emphasis"/>
    <w:basedOn w:val="DefaultParagraphFont"/>
    <w:uiPriority w:val="20"/>
    <w:qFormat/>
    <w:rsid w:val="00E8587D"/>
    <w:rPr>
      <w:i/>
      <w:iCs/>
    </w:rPr>
  </w:style>
  <w:style w:type="character" w:customStyle="1" w:styleId="Heading2Char">
    <w:name w:val="Heading 2 Char"/>
    <w:basedOn w:val="DefaultParagraphFont"/>
    <w:link w:val="Heading2"/>
    <w:uiPriority w:val="9"/>
    <w:semiHidden/>
    <w:rsid w:val="000E179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E179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E1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791"/>
    <w:rPr>
      <w:rFonts w:ascii="Tahoma" w:hAnsi="Tahoma" w:cs="Tahoma"/>
      <w:sz w:val="16"/>
      <w:szCs w:val="16"/>
    </w:rPr>
  </w:style>
  <w:style w:type="table" w:styleId="TableGrid">
    <w:name w:val="Table Grid"/>
    <w:basedOn w:val="TableNormal"/>
    <w:uiPriority w:val="59"/>
    <w:rsid w:val="000E1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216913">
      <w:bodyDiv w:val="1"/>
      <w:marLeft w:val="0"/>
      <w:marRight w:val="0"/>
      <w:marTop w:val="0"/>
      <w:marBottom w:val="0"/>
      <w:divBdr>
        <w:top w:val="none" w:sz="0" w:space="0" w:color="auto"/>
        <w:left w:val="none" w:sz="0" w:space="0" w:color="auto"/>
        <w:bottom w:val="none" w:sz="0" w:space="0" w:color="auto"/>
        <w:right w:val="none" w:sz="0" w:space="0" w:color="auto"/>
      </w:divBdr>
      <w:divsChild>
        <w:div w:id="541986240">
          <w:marLeft w:val="0"/>
          <w:marRight w:val="0"/>
          <w:marTop w:val="0"/>
          <w:marBottom w:val="0"/>
          <w:divBdr>
            <w:top w:val="none" w:sz="0" w:space="0" w:color="auto"/>
            <w:left w:val="none" w:sz="0" w:space="0" w:color="auto"/>
            <w:bottom w:val="none" w:sz="0" w:space="0" w:color="auto"/>
            <w:right w:val="none" w:sz="0" w:space="0" w:color="auto"/>
          </w:divBdr>
        </w:div>
        <w:div w:id="544951776">
          <w:marLeft w:val="0"/>
          <w:marRight w:val="0"/>
          <w:marTop w:val="0"/>
          <w:marBottom w:val="0"/>
          <w:divBdr>
            <w:top w:val="none" w:sz="0" w:space="0" w:color="auto"/>
            <w:left w:val="none" w:sz="0" w:space="0" w:color="auto"/>
            <w:bottom w:val="none" w:sz="0" w:space="0" w:color="auto"/>
            <w:right w:val="none" w:sz="0" w:space="0" w:color="auto"/>
          </w:divBdr>
          <w:divsChild>
            <w:div w:id="197276369">
              <w:marLeft w:val="0"/>
              <w:marRight w:val="0"/>
              <w:marTop w:val="0"/>
              <w:marBottom w:val="0"/>
              <w:divBdr>
                <w:top w:val="none" w:sz="0" w:space="0" w:color="auto"/>
                <w:left w:val="none" w:sz="0" w:space="0" w:color="auto"/>
                <w:bottom w:val="none" w:sz="0" w:space="0" w:color="auto"/>
                <w:right w:val="none" w:sz="0" w:space="0" w:color="auto"/>
              </w:divBdr>
            </w:div>
            <w:div w:id="448815095">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91647480">
          <w:marLeft w:val="0"/>
          <w:marRight w:val="0"/>
          <w:marTop w:val="0"/>
          <w:marBottom w:val="0"/>
          <w:divBdr>
            <w:top w:val="none" w:sz="0" w:space="0" w:color="auto"/>
            <w:left w:val="none" w:sz="0" w:space="0" w:color="auto"/>
            <w:bottom w:val="none" w:sz="0" w:space="0" w:color="auto"/>
            <w:right w:val="none" w:sz="0" w:space="0" w:color="auto"/>
          </w:divBdr>
          <w:divsChild>
            <w:div w:id="1280993509">
              <w:marLeft w:val="0"/>
              <w:marRight w:val="0"/>
              <w:marTop w:val="225"/>
              <w:marBottom w:val="0"/>
              <w:divBdr>
                <w:top w:val="none" w:sz="0" w:space="0" w:color="auto"/>
                <w:left w:val="none" w:sz="0" w:space="0" w:color="auto"/>
                <w:bottom w:val="none" w:sz="0" w:space="0" w:color="auto"/>
                <w:right w:val="none" w:sz="0" w:space="0" w:color="auto"/>
              </w:divBdr>
              <w:divsChild>
                <w:div w:id="786437286">
                  <w:marLeft w:val="0"/>
                  <w:marRight w:val="0"/>
                  <w:marTop w:val="0"/>
                  <w:marBottom w:val="0"/>
                  <w:divBdr>
                    <w:top w:val="none" w:sz="0" w:space="0" w:color="auto"/>
                    <w:left w:val="none" w:sz="0" w:space="0" w:color="auto"/>
                    <w:bottom w:val="none" w:sz="0" w:space="0" w:color="auto"/>
                    <w:right w:val="none" w:sz="0" w:space="0" w:color="auto"/>
                  </w:divBdr>
                  <w:divsChild>
                    <w:div w:id="462697840">
                      <w:marLeft w:val="0"/>
                      <w:marRight w:val="0"/>
                      <w:marTop w:val="0"/>
                      <w:marBottom w:val="0"/>
                      <w:divBdr>
                        <w:top w:val="none" w:sz="0" w:space="0" w:color="auto"/>
                        <w:left w:val="none" w:sz="0" w:space="0" w:color="auto"/>
                        <w:bottom w:val="none" w:sz="0" w:space="0" w:color="auto"/>
                        <w:right w:val="none" w:sz="0" w:space="0" w:color="auto"/>
                      </w:divBdr>
                    </w:div>
                  </w:divsChild>
                </w:div>
                <w:div w:id="995645587">
                  <w:marLeft w:val="0"/>
                  <w:marRight w:val="0"/>
                  <w:marTop w:val="0"/>
                  <w:marBottom w:val="0"/>
                  <w:divBdr>
                    <w:top w:val="none" w:sz="0" w:space="0" w:color="auto"/>
                    <w:left w:val="none" w:sz="0" w:space="0" w:color="auto"/>
                    <w:bottom w:val="none" w:sz="0" w:space="0" w:color="auto"/>
                    <w:right w:val="none" w:sz="0" w:space="0" w:color="auto"/>
                  </w:divBdr>
                </w:div>
                <w:div w:id="635254523">
                  <w:marLeft w:val="0"/>
                  <w:marRight w:val="0"/>
                  <w:marTop w:val="0"/>
                  <w:marBottom w:val="0"/>
                  <w:divBdr>
                    <w:top w:val="none" w:sz="0" w:space="0" w:color="auto"/>
                    <w:left w:val="none" w:sz="0" w:space="0" w:color="auto"/>
                    <w:bottom w:val="none" w:sz="0" w:space="0" w:color="auto"/>
                    <w:right w:val="none" w:sz="0" w:space="0" w:color="auto"/>
                  </w:divBdr>
                  <w:divsChild>
                    <w:div w:id="4987358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02665741">
          <w:marLeft w:val="0"/>
          <w:marRight w:val="0"/>
          <w:marTop w:val="0"/>
          <w:marBottom w:val="0"/>
          <w:divBdr>
            <w:top w:val="none" w:sz="0" w:space="0" w:color="auto"/>
            <w:left w:val="none" w:sz="0" w:space="0" w:color="auto"/>
            <w:bottom w:val="none" w:sz="0" w:space="0" w:color="auto"/>
            <w:right w:val="none" w:sz="0" w:space="0" w:color="auto"/>
          </w:divBdr>
          <w:divsChild>
            <w:div w:id="198681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895317">
      <w:bodyDiv w:val="1"/>
      <w:marLeft w:val="0"/>
      <w:marRight w:val="0"/>
      <w:marTop w:val="0"/>
      <w:marBottom w:val="0"/>
      <w:divBdr>
        <w:top w:val="none" w:sz="0" w:space="0" w:color="auto"/>
        <w:left w:val="none" w:sz="0" w:space="0" w:color="auto"/>
        <w:bottom w:val="none" w:sz="0" w:space="0" w:color="auto"/>
        <w:right w:val="none" w:sz="0" w:space="0" w:color="auto"/>
      </w:divBdr>
    </w:div>
    <w:div w:id="1917469443">
      <w:bodyDiv w:val="1"/>
      <w:marLeft w:val="0"/>
      <w:marRight w:val="0"/>
      <w:marTop w:val="0"/>
      <w:marBottom w:val="0"/>
      <w:divBdr>
        <w:top w:val="none" w:sz="0" w:space="0" w:color="auto"/>
        <w:left w:val="none" w:sz="0" w:space="0" w:color="auto"/>
        <w:bottom w:val="none" w:sz="0" w:space="0" w:color="auto"/>
        <w:right w:val="none" w:sz="0" w:space="0" w:color="auto"/>
      </w:divBdr>
    </w:div>
    <w:div w:id="2011638255">
      <w:bodyDiv w:val="1"/>
      <w:marLeft w:val="0"/>
      <w:marRight w:val="0"/>
      <w:marTop w:val="0"/>
      <w:marBottom w:val="0"/>
      <w:divBdr>
        <w:top w:val="none" w:sz="0" w:space="0" w:color="auto"/>
        <w:left w:val="none" w:sz="0" w:space="0" w:color="auto"/>
        <w:bottom w:val="none" w:sz="0" w:space="0" w:color="auto"/>
        <w:right w:val="none" w:sz="0" w:space="0" w:color="auto"/>
      </w:divBdr>
      <w:divsChild>
        <w:div w:id="1002051958">
          <w:marLeft w:val="0"/>
          <w:marRight w:val="0"/>
          <w:marTop w:val="0"/>
          <w:marBottom w:val="0"/>
          <w:divBdr>
            <w:top w:val="none" w:sz="0" w:space="0" w:color="auto"/>
            <w:left w:val="none" w:sz="0" w:space="0" w:color="auto"/>
            <w:bottom w:val="none" w:sz="0" w:space="0" w:color="auto"/>
            <w:right w:val="none" w:sz="0" w:space="0" w:color="auto"/>
          </w:divBdr>
        </w:div>
        <w:div w:id="1762292798">
          <w:marLeft w:val="0"/>
          <w:marRight w:val="0"/>
          <w:marTop w:val="0"/>
          <w:marBottom w:val="0"/>
          <w:divBdr>
            <w:top w:val="none" w:sz="0" w:space="0" w:color="auto"/>
            <w:left w:val="none" w:sz="0" w:space="0" w:color="auto"/>
            <w:bottom w:val="none" w:sz="0" w:space="0" w:color="auto"/>
            <w:right w:val="none" w:sz="0" w:space="0" w:color="auto"/>
          </w:divBdr>
          <w:divsChild>
            <w:div w:id="1280264603">
              <w:marLeft w:val="0"/>
              <w:marRight w:val="0"/>
              <w:marTop w:val="0"/>
              <w:marBottom w:val="0"/>
              <w:divBdr>
                <w:top w:val="none" w:sz="0" w:space="0" w:color="auto"/>
                <w:left w:val="none" w:sz="0" w:space="0" w:color="auto"/>
                <w:bottom w:val="none" w:sz="0" w:space="0" w:color="auto"/>
                <w:right w:val="none" w:sz="0" w:space="0" w:color="auto"/>
              </w:divBdr>
            </w:div>
            <w:div w:id="1542280437">
              <w:blockQuote w:val="1"/>
              <w:marLeft w:val="0"/>
              <w:marRight w:val="0"/>
              <w:marTop w:val="450"/>
              <w:marBottom w:val="450"/>
              <w:divBdr>
                <w:top w:val="none" w:sz="0" w:space="20" w:color="F0533A"/>
                <w:left w:val="single" w:sz="24" w:space="23" w:color="F0533A"/>
                <w:bottom w:val="none" w:sz="0" w:space="20" w:color="F0533A"/>
                <w:right w:val="none" w:sz="0" w:space="23" w:color="F0533A"/>
              </w:divBdr>
            </w:div>
          </w:divsChild>
        </w:div>
        <w:div w:id="1120077631">
          <w:marLeft w:val="0"/>
          <w:marRight w:val="0"/>
          <w:marTop w:val="0"/>
          <w:marBottom w:val="0"/>
          <w:divBdr>
            <w:top w:val="none" w:sz="0" w:space="0" w:color="auto"/>
            <w:left w:val="none" w:sz="0" w:space="0" w:color="auto"/>
            <w:bottom w:val="none" w:sz="0" w:space="0" w:color="auto"/>
            <w:right w:val="none" w:sz="0" w:space="0" w:color="auto"/>
          </w:divBdr>
          <w:divsChild>
            <w:div w:id="1624537091">
              <w:marLeft w:val="0"/>
              <w:marRight w:val="0"/>
              <w:marTop w:val="225"/>
              <w:marBottom w:val="0"/>
              <w:divBdr>
                <w:top w:val="none" w:sz="0" w:space="0" w:color="auto"/>
                <w:left w:val="none" w:sz="0" w:space="0" w:color="auto"/>
                <w:bottom w:val="none" w:sz="0" w:space="0" w:color="auto"/>
                <w:right w:val="none" w:sz="0" w:space="0" w:color="auto"/>
              </w:divBdr>
              <w:divsChild>
                <w:div w:id="850293004">
                  <w:marLeft w:val="0"/>
                  <w:marRight w:val="0"/>
                  <w:marTop w:val="0"/>
                  <w:marBottom w:val="0"/>
                  <w:divBdr>
                    <w:top w:val="none" w:sz="0" w:space="0" w:color="auto"/>
                    <w:left w:val="none" w:sz="0" w:space="0" w:color="auto"/>
                    <w:bottom w:val="none" w:sz="0" w:space="0" w:color="auto"/>
                    <w:right w:val="none" w:sz="0" w:space="0" w:color="auto"/>
                  </w:divBdr>
                  <w:divsChild>
                    <w:div w:id="425078915">
                      <w:marLeft w:val="0"/>
                      <w:marRight w:val="0"/>
                      <w:marTop w:val="0"/>
                      <w:marBottom w:val="0"/>
                      <w:divBdr>
                        <w:top w:val="none" w:sz="0" w:space="0" w:color="auto"/>
                        <w:left w:val="none" w:sz="0" w:space="0" w:color="auto"/>
                        <w:bottom w:val="none" w:sz="0" w:space="0" w:color="auto"/>
                        <w:right w:val="none" w:sz="0" w:space="0" w:color="auto"/>
                      </w:divBdr>
                    </w:div>
                  </w:divsChild>
                </w:div>
                <w:div w:id="116996513">
                  <w:marLeft w:val="0"/>
                  <w:marRight w:val="0"/>
                  <w:marTop w:val="0"/>
                  <w:marBottom w:val="0"/>
                  <w:divBdr>
                    <w:top w:val="none" w:sz="0" w:space="0" w:color="auto"/>
                    <w:left w:val="none" w:sz="0" w:space="0" w:color="auto"/>
                    <w:bottom w:val="none" w:sz="0" w:space="0" w:color="auto"/>
                    <w:right w:val="none" w:sz="0" w:space="0" w:color="auto"/>
                  </w:divBdr>
                </w:div>
                <w:div w:id="423570601">
                  <w:marLeft w:val="0"/>
                  <w:marRight w:val="0"/>
                  <w:marTop w:val="0"/>
                  <w:marBottom w:val="0"/>
                  <w:divBdr>
                    <w:top w:val="none" w:sz="0" w:space="0" w:color="auto"/>
                    <w:left w:val="none" w:sz="0" w:space="0" w:color="auto"/>
                    <w:bottom w:val="none" w:sz="0" w:space="0" w:color="auto"/>
                    <w:right w:val="none" w:sz="0" w:space="0" w:color="auto"/>
                  </w:divBdr>
                  <w:divsChild>
                    <w:div w:id="21216047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124613726">
          <w:marLeft w:val="0"/>
          <w:marRight w:val="0"/>
          <w:marTop w:val="0"/>
          <w:marBottom w:val="0"/>
          <w:divBdr>
            <w:top w:val="none" w:sz="0" w:space="0" w:color="auto"/>
            <w:left w:val="none" w:sz="0" w:space="0" w:color="auto"/>
            <w:bottom w:val="none" w:sz="0" w:space="0" w:color="auto"/>
            <w:right w:val="none" w:sz="0" w:space="0" w:color="auto"/>
          </w:divBdr>
          <w:divsChild>
            <w:div w:id="1692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lajaran.co.id/2019/11/pengertian-aktualisasi-diri-karakteristik-faktor-yang-mempengaruhi-dan-cara-mengembangkan-aktualisasi-diri.html" TargetMode="External"/><Relationship Id="rId13" Type="http://schemas.openxmlformats.org/officeDocument/2006/relationships/hyperlink" Target="https://www.stress.org/stress-and-heart-diseas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elajaran.co.id/2019/15/pengertian-kontrol-diri-aspek-dimensi-jenis-dan-ciri-kontrol-diri-self-control-menurut-para-ahli.html" TargetMode="External"/><Relationship Id="rId12" Type="http://schemas.openxmlformats.org/officeDocument/2006/relationships/hyperlink" Target="https://www.pelajaran.co.id/2017/16/pengertian-harga-diri-pentingnya-komponen-dan-faktor-yang-mempengaruhi-harga-diri.htm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my.clevelandclinic.org/health/articles/9573-stress--asthma"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elajaran.co.id/2017/09/pengertian-konsep-diri-jenis-komponen-dan-faktor-yang-mempengaruhi-konsep-diri-terlengkap.html" TargetMode="External"/><Relationship Id="rId5" Type="http://schemas.openxmlformats.org/officeDocument/2006/relationships/footnotes" Target="footnotes.xml"/><Relationship Id="rId15" Type="http://schemas.openxmlformats.org/officeDocument/2006/relationships/hyperlink" Target="https://www.healthline.com/health/can-stress-cause-cancer" TargetMode="External"/><Relationship Id="rId10" Type="http://schemas.openxmlformats.org/officeDocument/2006/relationships/hyperlink" Target="https://www.pelajaran.co.id/2018/08/pengertian-penerimaan-diri-ciri-aspek-komponen-tahapan-dan-faktor-yang-mempengaruhi.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elajaran.co.id/2018/25/pengertian-potensi-diri-jenis-serta-cara-mengembangkan-dan-mengenali-potensi-diri.html" TargetMode="External"/><Relationship Id="rId14" Type="http://schemas.openxmlformats.org/officeDocument/2006/relationships/hyperlink" Target="https://www.alodokter.com/tukak-lambun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cp:revision>
  <cp:lastPrinted>2019-11-14T15:09:00Z</cp:lastPrinted>
  <dcterms:created xsi:type="dcterms:W3CDTF">2020-05-01T19:11:00Z</dcterms:created>
  <dcterms:modified xsi:type="dcterms:W3CDTF">2020-05-01T19:11:00Z</dcterms:modified>
</cp:coreProperties>
</file>