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31" w:rsidRDefault="00B36F35" w:rsidP="00182C7E">
      <w:pPr>
        <w:spacing w:after="0" w:line="240" w:lineRule="auto"/>
        <w:jc w:val="center"/>
        <w:rPr>
          <w:rFonts w:ascii="Times New Roman" w:hAnsi="Times New Roman" w:cs="Times New Roman"/>
          <w:b/>
          <w:sz w:val="24"/>
          <w:szCs w:val="24"/>
        </w:rPr>
      </w:pPr>
      <w:r w:rsidRPr="00B36F35">
        <w:rPr>
          <w:rFonts w:ascii="Times New Roman" w:hAnsi="Times New Roman" w:cs="Times New Roman"/>
          <w:b/>
          <w:sz w:val="24"/>
          <w:szCs w:val="24"/>
        </w:rPr>
        <w:t>TINJAUAN TEORI</w:t>
      </w:r>
    </w:p>
    <w:p w:rsidR="00B3269E" w:rsidRPr="00B36F35" w:rsidRDefault="00B3269E" w:rsidP="00182C7E">
      <w:pPr>
        <w:spacing w:after="0" w:line="240" w:lineRule="auto"/>
        <w:jc w:val="center"/>
        <w:rPr>
          <w:rFonts w:ascii="Times New Roman" w:hAnsi="Times New Roman" w:cs="Times New Roman"/>
          <w:b/>
          <w:sz w:val="24"/>
          <w:szCs w:val="24"/>
        </w:rPr>
      </w:pPr>
      <w:bookmarkStart w:id="0" w:name="_GoBack"/>
      <w:bookmarkEnd w:id="0"/>
    </w:p>
    <w:p w:rsidR="009C2231" w:rsidRPr="00B36F35" w:rsidRDefault="00B36F35" w:rsidP="00182C7E">
      <w:pPr>
        <w:pStyle w:val="ListParagraph"/>
        <w:numPr>
          <w:ilvl w:val="0"/>
          <w:numId w:val="29"/>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Definisi</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Trauma kepala merupakan kejadian cedera akibat trauma pada otak, yang menimbulkan perubahan fisik, intelektual, emosi, sosial, ataupun vokasional (pekerjaan). Anak kecil usia enam bulan hingga dua tahun, individu usia 15 hingga 24 tahun, dan lanjut usia merupakan kelompok yang beresiko tinggi mengalami trauma kepala. Resiko pada laki-laki dua kali lipat resiko pada wanita. ( kowala, 201</w:t>
      </w:r>
      <w:r w:rsidRPr="00B36F35">
        <w:rPr>
          <w:rFonts w:ascii="Times New Roman" w:hAnsi="Times New Roman" w:cs="Times New Roman"/>
          <w:sz w:val="24"/>
          <w:szCs w:val="24"/>
          <w:lang w:val="en-US"/>
        </w:rPr>
        <w:t>3</w:t>
      </w:r>
      <w:r w:rsidRPr="00B36F35">
        <w:rPr>
          <w:rFonts w:ascii="Times New Roman" w:hAnsi="Times New Roman" w:cs="Times New Roman"/>
          <w:sz w:val="24"/>
          <w:szCs w:val="24"/>
        </w:rPr>
        <w:t>)</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 xml:space="preserve">Trauma kepala atau trauma kapitis adalah suatu ruda paksa (trauma) yang menimpa struktur kepala sehingga dapat menimbulkan kelainan struktural dan atau gangguan fungsional jaringan otak (Sastrodiningrat, 2009). </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 xml:space="preserve">Menurut </w:t>
      </w:r>
      <w:r w:rsidRPr="00B36F35">
        <w:rPr>
          <w:rFonts w:ascii="Times New Roman" w:hAnsi="Times New Roman" w:cs="Times New Roman"/>
          <w:i/>
          <w:iCs/>
          <w:sz w:val="24"/>
          <w:szCs w:val="24"/>
        </w:rPr>
        <w:t xml:space="preserve">Brain Injury Association of America, </w:t>
      </w:r>
      <w:r w:rsidRPr="00B36F35">
        <w:rPr>
          <w:rFonts w:ascii="Times New Roman" w:hAnsi="Times New Roman" w:cs="Times New Roman"/>
          <w:sz w:val="24"/>
          <w:szCs w:val="24"/>
        </w:rPr>
        <w:t>cedera kepala adalah suatu kerusakan pada kepala, bukan bersifat kongenital ataupun degeneratif, tetapi disebabkan oleh serangan atau benturan fisik dari luar, yang dapat mengurangi atau mengubah kesadaran yang mana menimbulkan kerusakan kemampuan kognitif dan fungsi fisik (Langlois, Rutland-Brown, Thomas, 2006)</w:t>
      </w:r>
    </w:p>
    <w:p w:rsidR="00B36F35" w:rsidRPr="00B36F35" w:rsidRDefault="00B36F35" w:rsidP="00182C7E">
      <w:pPr>
        <w:pStyle w:val="ListParagraph"/>
        <w:spacing w:after="0" w:line="240" w:lineRule="auto"/>
        <w:ind w:left="426" w:firstLine="425"/>
        <w:jc w:val="both"/>
        <w:rPr>
          <w:rFonts w:ascii="Times New Roman" w:hAnsi="Times New Roman" w:cs="Times New Roman"/>
          <w:sz w:val="24"/>
          <w:szCs w:val="24"/>
        </w:rPr>
      </w:pPr>
    </w:p>
    <w:p w:rsidR="00494853" w:rsidRPr="00B36F35" w:rsidRDefault="002F4013" w:rsidP="00182C7E">
      <w:pPr>
        <w:pStyle w:val="ListParagraph"/>
        <w:numPr>
          <w:ilvl w:val="0"/>
          <w:numId w:val="29"/>
        </w:numPr>
        <w:spacing w:after="0" w:line="240" w:lineRule="auto"/>
        <w:jc w:val="both"/>
        <w:rPr>
          <w:rFonts w:ascii="Times New Roman" w:hAnsi="Times New Roman" w:cs="Times New Roman"/>
          <w:b/>
          <w:sz w:val="24"/>
          <w:szCs w:val="24"/>
        </w:rPr>
      </w:pPr>
      <w:r w:rsidRPr="00B36F35">
        <w:rPr>
          <w:rFonts w:ascii="Times New Roman" w:hAnsi="Times New Roman" w:cs="Times New Roman"/>
          <w:b/>
          <w:sz w:val="24"/>
          <w:szCs w:val="24"/>
        </w:rPr>
        <w:t>Tekanan Intra Kranial ( TIK )</w:t>
      </w:r>
    </w:p>
    <w:p w:rsidR="008626B1" w:rsidRPr="00B36F35" w:rsidRDefault="002F4013" w:rsidP="00182C7E">
      <w:pPr>
        <w:pStyle w:val="ListParagraph"/>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Tekanan intra kranial (TIK) dipengaruhi oleh volume darah intrakranial, cairan serebrospinal dan parenkim otak. Dalam keadaan normal TIK orang dewasa dalam posisi terlentang sama dengan CSS yang diperoleh dari lumbang pungsi yaitu 4 – 10 mmHg. Kenaikan TIK dapat menurunkan perfusi otak dan menyebabkan atau meperberat iskemia. Prognosis yang buruk terjadi pada penderita dengan TIK lebih dari 20 mmHg. Terutama bila menetap. Pada saat cedera, segera terjadi massa seperti gumpalan darah dapat terus bertambah sementara TIK masih dalam keadaan normal. Saat pengaliran CSS dan darah intravaskuler mencapai titik dekompensasi maka TIK secara cepat akan meningkat. Sebuah konsep sederhana dapat menerangkau tentang dinamika TIK. Konsep utamanya adalah bahwa volume intrakranial harus selalu konstan. Konsep ini dikenal dengan Doktrin Monro-Kallie. Otak memperoleh suplai darah yang besar yaitu sekitar 8000mL/min atau 16% dari cardiac aouput, untuk menyuplai oksigen dan glukosa yang cukup. Aliran darah otak (ADO) normal ke dalam otakpada orang dewasa antara 50-55 ml per 100 gram jaringan otak per menit. Pada anak, ADO bisa lebih besar </w:t>
      </w:r>
      <w:r w:rsidR="00B36F35" w:rsidRPr="00B36F35">
        <w:rPr>
          <w:rFonts w:ascii="Times New Roman" w:hAnsi="Times New Roman" w:cs="Times New Roman"/>
          <w:sz w:val="24"/>
          <w:szCs w:val="24"/>
        </w:rPr>
        <w:t>tergantung [ada usianya. ADO dapat menurun 50% dalam 6-12 jam pertama sejak cidera pada keadaan cidera itak berat dan koma. ADO akan meningkat dalam 2 – 3 hari berikutnya, tetapi pada penderita yang tetap koma ADO tetap di bawah normal sampai beberapa hari atau minggu setelah cidera. Mempertahankan tekanan perfusi otak/TPO (MAP-TIK) pada level 60 – 70 mmHg sangat rirekomendasikan untuk meningkatkan ADO.</w:t>
      </w:r>
    </w:p>
    <w:p w:rsidR="00B36F35" w:rsidRPr="00B36F35" w:rsidRDefault="00B36F35" w:rsidP="00182C7E">
      <w:pPr>
        <w:pStyle w:val="ListParagraph"/>
        <w:spacing w:after="0" w:line="240" w:lineRule="auto"/>
        <w:jc w:val="both"/>
        <w:rPr>
          <w:rFonts w:ascii="Times New Roman" w:hAnsi="Times New Roman" w:cs="Times New Roman"/>
          <w:sz w:val="24"/>
          <w:szCs w:val="24"/>
        </w:rPr>
      </w:pPr>
    </w:p>
    <w:p w:rsidR="00B36F35" w:rsidRPr="00B36F35" w:rsidRDefault="00B36F35" w:rsidP="00182C7E">
      <w:pPr>
        <w:pStyle w:val="ListParagraph"/>
        <w:spacing w:after="0" w:line="240" w:lineRule="auto"/>
        <w:jc w:val="both"/>
        <w:rPr>
          <w:rFonts w:ascii="Times New Roman" w:hAnsi="Times New Roman" w:cs="Times New Roman"/>
          <w:sz w:val="24"/>
          <w:szCs w:val="24"/>
        </w:rPr>
      </w:pPr>
    </w:p>
    <w:p w:rsidR="00B36F35" w:rsidRPr="00B36F35" w:rsidRDefault="00B36F35" w:rsidP="00182C7E">
      <w:pPr>
        <w:pStyle w:val="ListParagraph"/>
        <w:spacing w:after="0" w:line="240" w:lineRule="auto"/>
        <w:jc w:val="both"/>
        <w:rPr>
          <w:rFonts w:ascii="Times New Roman" w:hAnsi="Times New Roman" w:cs="Times New Roman"/>
          <w:sz w:val="24"/>
          <w:szCs w:val="24"/>
        </w:rPr>
      </w:pPr>
    </w:p>
    <w:p w:rsidR="009C2231" w:rsidRPr="00B36F35" w:rsidRDefault="009C2231" w:rsidP="00182C7E">
      <w:pPr>
        <w:pStyle w:val="ListParagraph"/>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lastRenderedPageBreak/>
        <w:t xml:space="preserve">Etiologi </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 xml:space="preserve">Menurut Brain Injury Association of America, penyebab utama trauma kepala adalah karena terjatuh sebanyak 28%, kecelakaan lalu lintas sebanyak 20%, karena disebabkan kecelakaan secara umum sebanyak 19% dan kekerasan sebanyak 11% dan akibat ledakan di medan perang merupakan penyebab utama trauma kepala (Langlois, Rutland-Brown, Thomas, 2006).   Kecelakaan lalu lintas dan terjatuh merupakan penyebab rawat inap pasien trauma kepala yaitu sebanyak 32,1 dan 29,8 per100.000 populasi.  Kekerasan adalah penyebab ketiga rawat inap pasien trauma kepala mencatat sebanyak 7,1 per100.000 populasi di Amerika Serikat ( Coronado,  Thomas, 2007). Penyebab utama terjadinya trauma kepala adalah seperti berikut: </w:t>
      </w:r>
    </w:p>
    <w:p w:rsidR="009C2231" w:rsidRPr="00B36F35" w:rsidRDefault="00B36F35" w:rsidP="00182C7E">
      <w:pPr>
        <w:pStyle w:val="ListParagraph"/>
        <w:numPr>
          <w:ilvl w:val="0"/>
          <w:numId w:val="8"/>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Kecelakaan Lalu Lintas Kecelakaan lalu lintas adalah dimana sebuah kenderan bermotor bertabrakan dengan kenderaan yang lain atau benda lain sehingga menyebabkan kerusakan atau kecederaan kepada pengguna jalan raya.</w:t>
      </w:r>
    </w:p>
    <w:p w:rsidR="009C2231" w:rsidRPr="00B36F35" w:rsidRDefault="00B36F35" w:rsidP="00182C7E">
      <w:pPr>
        <w:pStyle w:val="ListParagraph"/>
        <w:numPr>
          <w:ilvl w:val="0"/>
          <w:numId w:val="8"/>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Jatuh </w:t>
      </w:r>
    </w:p>
    <w:p w:rsidR="009C2231" w:rsidRPr="00B36F35" w:rsidRDefault="00B36F35" w:rsidP="00182C7E">
      <w:pPr>
        <w:pStyle w:val="ListParagraph"/>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Menurut KBBI, jatuh didefinisikan sebagai (terlepas) turun atau meluncur ke bawah dengan cepat karena gravitasi bumi, baik ketika masih di gerakan turun maupun sesudah sampai ke tanah. </w:t>
      </w:r>
    </w:p>
    <w:p w:rsidR="009C2231" w:rsidRPr="00B36F35" w:rsidRDefault="00B36F35" w:rsidP="00182C7E">
      <w:pPr>
        <w:pStyle w:val="ListParagraph"/>
        <w:numPr>
          <w:ilvl w:val="0"/>
          <w:numId w:val="8"/>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Kekerasan Menurut KBBI, kekerasan didefinisikan sebagai suatu perihal atau perbuatan seseorang atau kelompok yang menyebabkan cedera atau matinya orang lain, atau menyebabkan kerusakan fisik pada barang atau orang lain (secara paksaan). </w:t>
      </w:r>
    </w:p>
    <w:p w:rsidR="00DB2A81" w:rsidRPr="00B36F35" w:rsidRDefault="00DB2A81" w:rsidP="00182C7E">
      <w:pPr>
        <w:spacing w:after="0" w:line="240" w:lineRule="auto"/>
        <w:jc w:val="both"/>
        <w:rPr>
          <w:rFonts w:ascii="Times New Roman" w:hAnsi="Times New Roman" w:cs="Times New Roman"/>
          <w:sz w:val="24"/>
          <w:szCs w:val="24"/>
        </w:rPr>
      </w:pPr>
    </w:p>
    <w:p w:rsidR="009C2231" w:rsidRPr="00B36F35" w:rsidRDefault="009C2231" w:rsidP="00182C7E">
      <w:pPr>
        <w:pStyle w:val="ListParagraph"/>
        <w:spacing w:after="0" w:line="240" w:lineRule="auto"/>
        <w:ind w:left="786"/>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Patofisiologi</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Otak dilindungi oleh perisai kubah tengkorak ( rambut, kulit, tulang, meninges, dan cairan serebrosporal) yang akan meredam kekuatan dari suatu benturan fisik. Di bawah tingkatan kekuatan tertentu (kapasitas absorbsi), kubah tengkorak dapat mencegah energi benturan sehingga tidak mengenai jaringan otak. Deraja cedera kepala akibat trauma biasanya sebanding dengan besar kekuatan yang mencapai jaringan kranial. Lebih lanjut, kemungkinan cedera leher diasumsikan terjadi pada pasien trauma kepala kecuali bila kemungkinan ini sudah dapat disingkirkan.</w:t>
      </w:r>
    </w:p>
    <w:p w:rsidR="009C223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 xml:space="preserve">Trauma tertutup secara khas merupakan cidera akselerasi-deselerasi ( </w:t>
      </w:r>
      <w:r w:rsidRPr="00B36F35">
        <w:rPr>
          <w:rFonts w:ascii="Times New Roman" w:hAnsi="Times New Roman" w:cs="Times New Roman"/>
          <w:i/>
          <w:sz w:val="24"/>
          <w:szCs w:val="24"/>
        </w:rPr>
        <w:t>coup/contrecoup</w:t>
      </w:r>
      <w:r w:rsidRPr="00B36F35">
        <w:rPr>
          <w:rFonts w:ascii="Times New Roman" w:hAnsi="Times New Roman" w:cs="Times New Roman"/>
          <w:sz w:val="24"/>
          <w:szCs w:val="24"/>
        </w:rPr>
        <w:t xml:space="preserve">) yang terjadi secara tiba-tiba. Pada cedera </w:t>
      </w:r>
      <w:r w:rsidRPr="00B36F35">
        <w:rPr>
          <w:rFonts w:ascii="Times New Roman" w:hAnsi="Times New Roman" w:cs="Times New Roman"/>
          <w:i/>
          <w:sz w:val="24"/>
          <w:szCs w:val="24"/>
        </w:rPr>
        <w:t>coup/contrecoup</w:t>
      </w:r>
      <w:r w:rsidRPr="00B36F35">
        <w:rPr>
          <w:rFonts w:ascii="Times New Roman" w:hAnsi="Times New Roman" w:cs="Times New Roman"/>
          <w:sz w:val="24"/>
          <w:szCs w:val="24"/>
        </w:rPr>
        <w:t xml:space="preserve">, kepala membentur benda yang ralatif dalam keadaan stasioner sehingga terjadi cedara pada  jaringan kranial di dekat tempat benturan ( yang disebut </w:t>
      </w:r>
      <w:r w:rsidRPr="00B36F35">
        <w:rPr>
          <w:rFonts w:ascii="Times New Roman" w:hAnsi="Times New Roman" w:cs="Times New Roman"/>
          <w:i/>
          <w:sz w:val="24"/>
          <w:szCs w:val="24"/>
        </w:rPr>
        <w:t xml:space="preserve">coup </w:t>
      </w:r>
      <w:r w:rsidRPr="00B36F35">
        <w:rPr>
          <w:rFonts w:ascii="Times New Roman" w:hAnsi="Times New Roman" w:cs="Times New Roman"/>
          <w:sz w:val="24"/>
          <w:szCs w:val="24"/>
        </w:rPr>
        <w:t xml:space="preserve">). Kemudian kekuatan atau gaya yang masih tersisa mendorong otak sehingga menghantam sisi tengkorak yang lain dan dengan demikian terjadi benturan serta cidera sekunder ( yang disebut </w:t>
      </w:r>
      <w:r w:rsidRPr="00B36F35">
        <w:rPr>
          <w:rFonts w:ascii="Times New Roman" w:hAnsi="Times New Roman" w:cs="Times New Roman"/>
          <w:i/>
          <w:sz w:val="24"/>
          <w:szCs w:val="24"/>
        </w:rPr>
        <w:t>contrecoup</w:t>
      </w:r>
      <w:r w:rsidRPr="00B36F35">
        <w:rPr>
          <w:rFonts w:ascii="Times New Roman" w:hAnsi="Times New Roman" w:cs="Times New Roman"/>
          <w:sz w:val="24"/>
          <w:szCs w:val="24"/>
        </w:rPr>
        <w:t xml:space="preserve">). Kontusio dan laserasi dapat terjadi pada saat </w:t>
      </w:r>
      <w:r w:rsidRPr="00B36F35">
        <w:rPr>
          <w:rFonts w:ascii="Times New Roman" w:hAnsi="Times New Roman" w:cs="Times New Roman"/>
          <w:i/>
          <w:sz w:val="24"/>
          <w:szCs w:val="24"/>
        </w:rPr>
        <w:t xml:space="preserve">contrecoup </w:t>
      </w:r>
      <w:r w:rsidRPr="00B36F35">
        <w:rPr>
          <w:rFonts w:ascii="Times New Roman" w:hAnsi="Times New Roman" w:cs="Times New Roman"/>
          <w:sz w:val="24"/>
          <w:szCs w:val="24"/>
        </w:rPr>
        <w:t>ketika jaringan otak yang lunak menggelincir pada tulang rongga tengkorak yang kasar. Di samping itu, serebrum dapat mengalami robekan karena terpuntir, yang merusak pars mesensefalon superior dan derah-daerah otak pada lobus frontalis, tempralis, serta oksipitalis.</w:t>
      </w:r>
    </w:p>
    <w:p w:rsidR="008626B1" w:rsidRPr="00B36F35" w:rsidRDefault="00B36F35" w:rsidP="00182C7E">
      <w:pPr>
        <w:pStyle w:val="ListParagraph"/>
        <w:spacing w:after="0" w:line="240" w:lineRule="auto"/>
        <w:ind w:left="426" w:firstLine="425"/>
        <w:jc w:val="both"/>
        <w:rPr>
          <w:rFonts w:ascii="Times New Roman" w:hAnsi="Times New Roman" w:cs="Times New Roman"/>
          <w:sz w:val="24"/>
          <w:szCs w:val="24"/>
        </w:rPr>
      </w:pPr>
      <w:r w:rsidRPr="00B36F35">
        <w:rPr>
          <w:rFonts w:ascii="Times New Roman" w:hAnsi="Times New Roman" w:cs="Times New Roman"/>
          <w:sz w:val="24"/>
          <w:szCs w:val="24"/>
        </w:rPr>
        <w:t>Trauma terbuka dapat menembus kulit kepala, tulang tengkorak, meningen, atau otak. Cidera kepala yang terbuka biasanya disertai dengan fraktur tulang tengkorak ( fraktur franium), dan fragmen tulang yang patah sering menimbulkan hematoma serta ruptura meningen dengan keehilangan cairan serebrospinal sebagai akibatnya.</w:t>
      </w:r>
    </w:p>
    <w:p w:rsidR="008626B1" w:rsidRDefault="008626B1"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Pr="00B36F35" w:rsidRDefault="00B36F35"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anchor distT="0" distB="0" distL="114300" distR="114300" simplePos="0" relativeHeight="2" behindDoc="0" locked="0" layoutInCell="1" allowOverlap="1">
            <wp:simplePos x="0" y="0"/>
            <wp:positionH relativeFrom="margin">
              <wp:posOffset>94615</wp:posOffset>
            </wp:positionH>
            <wp:positionV relativeFrom="margin">
              <wp:posOffset>1697355</wp:posOffset>
            </wp:positionV>
            <wp:extent cx="4785360" cy="5029200"/>
            <wp:effectExtent l="19050" t="0" r="0" b="0"/>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4785360" cy="5029200"/>
                    </a:xfrm>
                    <a:prstGeom prst="rect">
                      <a:avLst/>
                    </a:prstGeom>
                    <a:ln>
                      <a:noFill/>
                    </a:ln>
                  </pic:spPr>
                </pic:pic>
              </a:graphicData>
            </a:graphic>
          </wp:anchor>
        </w:drawing>
      </w:r>
      <w:r w:rsidRPr="00B36F35">
        <w:rPr>
          <w:rFonts w:ascii="Times New Roman" w:hAnsi="Times New Roman" w:cs="Times New Roman"/>
          <w:b/>
          <w:sz w:val="24"/>
          <w:szCs w:val="24"/>
        </w:rPr>
        <w:t>Pathway</w:t>
      </w:r>
    </w:p>
    <w:p w:rsidR="009C2231" w:rsidRPr="00B36F35" w:rsidRDefault="009C2231" w:rsidP="00182C7E">
      <w:pPr>
        <w:pStyle w:val="ListParagraph"/>
        <w:spacing w:after="0" w:line="240" w:lineRule="auto"/>
        <w:jc w:val="both"/>
        <w:rPr>
          <w:rFonts w:ascii="Times New Roman" w:hAnsi="Times New Roman" w:cs="Times New Roman"/>
          <w:sz w:val="24"/>
          <w:szCs w:val="24"/>
        </w:rPr>
      </w:pPr>
    </w:p>
    <w:p w:rsidR="009C2231" w:rsidRPr="00B36F35" w:rsidRDefault="009C2231" w:rsidP="00182C7E">
      <w:pPr>
        <w:spacing w:after="0" w:line="240" w:lineRule="auto"/>
        <w:jc w:val="both"/>
        <w:rPr>
          <w:rFonts w:ascii="Times New Roman" w:hAnsi="Times New Roman" w:cs="Times New Roman"/>
          <w:sz w:val="24"/>
          <w:szCs w:val="24"/>
        </w:rPr>
      </w:pPr>
    </w:p>
    <w:p w:rsidR="008626B1" w:rsidRPr="00B36F35" w:rsidRDefault="008626B1" w:rsidP="00182C7E">
      <w:pPr>
        <w:spacing w:after="0" w:line="240" w:lineRule="auto"/>
        <w:jc w:val="both"/>
        <w:rPr>
          <w:rFonts w:ascii="Times New Roman" w:hAnsi="Times New Roman" w:cs="Times New Roman"/>
          <w:sz w:val="24"/>
          <w:szCs w:val="24"/>
        </w:rPr>
      </w:pPr>
    </w:p>
    <w:p w:rsidR="008626B1" w:rsidRDefault="008626B1"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Pr="00B36F35" w:rsidRDefault="00B36F35"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Klasifikasi</w:t>
      </w: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Komosia serebri/gegar otak (cidera kepala tertutup) :</w:t>
      </w:r>
    </w:p>
    <w:p w:rsidR="008626B1" w:rsidRPr="00B36F35" w:rsidRDefault="00B36F35" w:rsidP="00182C7E">
      <w:pPr>
        <w:pStyle w:val="ListParagraph"/>
        <w:numPr>
          <w:ilvl w:val="0"/>
          <w:numId w:val="18"/>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Pukulan pada kepala yang cukup keras untuk membuat otak menghantam tulang tengkorak, meskipuntidak cukup tidak cukup keras untuk menimbulkan kontusio serebri/memar otak; kejadian ini menyebabkan disfungsi saraf yang temporer.</w:t>
      </w:r>
    </w:p>
    <w:p w:rsidR="009C2231" w:rsidRPr="00B36F35" w:rsidRDefault="00B36F35" w:rsidP="00182C7E">
      <w:pPr>
        <w:pStyle w:val="ListParagraph"/>
        <w:numPr>
          <w:ilvl w:val="0"/>
          <w:numId w:val="18"/>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Kesembuhan biasanya bersifat total dalam waktu 24 hingga 48 jam.</w:t>
      </w:r>
    </w:p>
    <w:p w:rsidR="008626B1" w:rsidRPr="00B36F35" w:rsidRDefault="008626B1"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Kontusio serebri (memar jaringan otak; lebih serius dar pada komoso serebri) :</w:t>
      </w:r>
    </w:p>
    <w:p w:rsidR="009C2231" w:rsidRPr="00B36F35" w:rsidRDefault="00B36F35" w:rsidP="00182C7E">
      <w:pPr>
        <w:pStyle w:val="ListParagraph"/>
        <w:numPr>
          <w:ilvl w:val="0"/>
          <w:numId w:val="41"/>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Paling sering terjadi pada usia 20 hingga 40 tahun.</w:t>
      </w:r>
    </w:p>
    <w:p w:rsidR="009C2231" w:rsidRPr="00B36F35" w:rsidRDefault="00B36F35" w:rsidP="00182C7E">
      <w:pPr>
        <w:pStyle w:val="ListParagraph"/>
        <w:numPr>
          <w:ilvl w:val="0"/>
          <w:numId w:val="41"/>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Kebanyakan di sebabkan oleh perdarahan arteri.</w:t>
      </w:r>
    </w:p>
    <w:p w:rsidR="008626B1" w:rsidRPr="00B36F35" w:rsidRDefault="008626B1" w:rsidP="00182C7E">
      <w:pPr>
        <w:pStyle w:val="ListParagraph"/>
        <w:spacing w:after="0" w:line="240" w:lineRule="auto"/>
        <w:ind w:left="1134"/>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Hematoma Epidual :</w:t>
      </w:r>
    </w:p>
    <w:p w:rsidR="009C2231" w:rsidRPr="00B36F35" w:rsidRDefault="00B36F35" w:rsidP="00182C7E">
      <w:pPr>
        <w:pStyle w:val="ListParagraph"/>
        <w:numPr>
          <w:ilvl w:val="0"/>
          <w:numId w:val="40"/>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 xml:space="preserve">Cedera akselerasi-deselerasi atau </w:t>
      </w:r>
      <w:r w:rsidRPr="00B36F35">
        <w:rPr>
          <w:rFonts w:ascii="Times New Roman" w:hAnsi="Times New Roman" w:cs="Times New Roman"/>
          <w:i/>
          <w:sz w:val="24"/>
          <w:szCs w:val="24"/>
        </w:rPr>
        <w:t xml:space="preserve">cuop-contrecoup </w:t>
      </w:r>
      <w:r w:rsidRPr="00B36F35">
        <w:rPr>
          <w:rFonts w:ascii="Times New Roman" w:hAnsi="Times New Roman" w:cs="Times New Roman"/>
          <w:sz w:val="24"/>
          <w:szCs w:val="24"/>
        </w:rPr>
        <w:t>menimbulkan disrupsi fungsi saraf yang normal di daerah yang mengalami memar.</w:t>
      </w:r>
    </w:p>
    <w:p w:rsidR="009C2231" w:rsidRPr="00B36F35" w:rsidRDefault="00B36F35" w:rsidP="00182C7E">
      <w:pPr>
        <w:pStyle w:val="ListParagraph"/>
        <w:numPr>
          <w:ilvl w:val="0"/>
          <w:numId w:val="40"/>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Cedera terjadi langsung di bawah lokasi benturan ketika otak memantul hingga membentur tulang tengkorak akibat gaya atau kekuatan hantaman (misalnya dipukul oleh benda tumpul), ketika gaya hantaman mendorong otak hingga mengenai sisi tengkorak lain, atau ketika kepala tersentak yang lain, atau ketika kepala tersentak kedepan untuk kemudian berhenti mendadak (seperti pada kecelakaan mobil ketika kepala pengemudi menghantam kaca depan).</w:t>
      </w:r>
    </w:p>
    <w:p w:rsidR="008626B1" w:rsidRPr="00B36F35" w:rsidRDefault="008626B1"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Hematoma subdural  :</w:t>
      </w:r>
    </w:p>
    <w:p w:rsidR="009C2231" w:rsidRPr="00B36F35" w:rsidRDefault="00B36F35" w:rsidP="00182C7E">
      <w:pPr>
        <w:pStyle w:val="ListParagraph"/>
        <w:numPr>
          <w:ilvl w:val="0"/>
          <w:numId w:val="11"/>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Perdarahan meninges, yang terjadi karena penumpukan darah dalam rongga subdural (di antara duramater dan araknoid), keadaan ini paling sering ditemukan.</w:t>
      </w:r>
    </w:p>
    <w:p w:rsidR="009C2231" w:rsidRPr="00B36F35" w:rsidRDefault="00B36F35" w:rsidP="00182C7E">
      <w:pPr>
        <w:pStyle w:val="ListParagraph"/>
        <w:numPr>
          <w:ilvl w:val="0"/>
          <w:numId w:val="11"/>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Bisa bersifat akut, subakut dan kronis; terjadi secara unilateral (pada satu sisi) atau bilateral (pada kedua sisi).</w:t>
      </w:r>
    </w:p>
    <w:p w:rsidR="009C2231" w:rsidRPr="00B36F35" w:rsidRDefault="00B36F35" w:rsidP="00182C7E">
      <w:pPr>
        <w:pStyle w:val="ListParagraph"/>
        <w:numPr>
          <w:ilvl w:val="0"/>
          <w:numId w:val="11"/>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Biasanya menyerupai ruptura pembuluh vena penghubung dalam korteks serebri, perdarahan ini jarang terjadi dari pembuluh arteri.</w:t>
      </w:r>
    </w:p>
    <w:p w:rsidR="009C2231" w:rsidRPr="00B36F35" w:rsidRDefault="009C2231"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Hematoma intraserbral :</w:t>
      </w:r>
    </w:p>
    <w:p w:rsidR="009C2231" w:rsidRPr="00B36F35" w:rsidRDefault="00B36F35" w:rsidP="00182C7E">
      <w:pPr>
        <w:pStyle w:val="ListParagraph"/>
        <w:numPr>
          <w:ilvl w:val="0"/>
          <w:numId w:val="38"/>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Hematoma subakut memiliki prognosis yang lebih baik karena perdarahan vena cenderung berjalan lebih lambat.</w:t>
      </w:r>
    </w:p>
    <w:p w:rsidR="009C2231" w:rsidRPr="00B36F35" w:rsidRDefault="00B36F35" w:rsidP="00182C7E">
      <w:pPr>
        <w:pStyle w:val="ListParagraph"/>
        <w:numPr>
          <w:ilvl w:val="0"/>
          <w:numId w:val="38"/>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Disrupsi traumatik atau spontan pembuluh darah serebral dalam parenkim otak menyebabkan defisit neurologi yang intensitasnya bergantung pada lokasi jumlah perdarahan.</w:t>
      </w:r>
    </w:p>
    <w:p w:rsidR="009C2231" w:rsidRPr="00B36F35" w:rsidRDefault="00B36F35" w:rsidP="00182C7E">
      <w:pPr>
        <w:pStyle w:val="ListParagraph"/>
        <w:numPr>
          <w:ilvl w:val="0"/>
          <w:numId w:val="38"/>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Gaya robekan akibat gerakan otak sering menimbulkan leserasi pembuluh darah dan perdarahan ke dalam parenkim otak.</w:t>
      </w:r>
    </w:p>
    <w:p w:rsidR="008626B1" w:rsidRPr="00B36F35" w:rsidRDefault="008626B1" w:rsidP="00182C7E">
      <w:pPr>
        <w:pStyle w:val="ListParagraph"/>
        <w:spacing w:after="0" w:line="240" w:lineRule="auto"/>
        <w:ind w:left="1134"/>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Fraktur tengkorak :</w:t>
      </w:r>
    </w:p>
    <w:p w:rsidR="009C2231" w:rsidRPr="00B36F35" w:rsidRDefault="00B36F35" w:rsidP="00182C7E">
      <w:pPr>
        <w:pStyle w:val="ListParagraph"/>
        <w:numPr>
          <w:ilvl w:val="0"/>
          <w:numId w:val="24"/>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Ada empat tipe fraktur tengkorak, termasuk fraktur linier, komunitiva (fraktur dengan lebih dari satu pecahan tulang), kompresi, dan basiler (atau fraktur basis krani).</w:t>
      </w:r>
    </w:p>
    <w:p w:rsidR="009C2231" w:rsidRPr="00B36F35" w:rsidRDefault="00B36F35" w:rsidP="00182C7E">
      <w:pPr>
        <w:pStyle w:val="ListParagraph"/>
        <w:numPr>
          <w:ilvl w:val="0"/>
          <w:numId w:val="24"/>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 xml:space="preserve">Fraktur pada fosaanterior dan media menyertai trauma kepala yang hebat dan lebih sering ditemukan dibandingkan fraktur pada fosa posterior.  </w:t>
      </w:r>
    </w:p>
    <w:p w:rsidR="008626B1" w:rsidRPr="00B36F35" w:rsidRDefault="008626B1"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 xml:space="preserve">Skor Koma Glasgow (SKG) </w:t>
      </w:r>
    </w:p>
    <w:p w:rsidR="009C2231" w:rsidRPr="00B36F35" w:rsidRDefault="00B36F35" w:rsidP="00182C7E">
      <w:pPr>
        <w:pStyle w:val="ListParagraph"/>
        <w:spacing w:after="0" w:line="240" w:lineRule="auto"/>
        <w:ind w:left="78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Skala koma Glasgow adalah nilai (skor) yang diberikan pada pasien trauma kapitis, gangguan kesadaran dinilai secara kwantitatif pada setiap tingkat kesadaran. Bagian-bagian yang dinilai adalah; </w:t>
      </w:r>
    </w:p>
    <w:p w:rsidR="009C2231" w:rsidRPr="00B36F35" w:rsidRDefault="00B36F35" w:rsidP="00182C7E">
      <w:pPr>
        <w:pStyle w:val="ListParagraph"/>
        <w:numPr>
          <w:ilvl w:val="0"/>
          <w:numId w:val="19"/>
        </w:numPr>
        <w:spacing w:after="0" w:line="240" w:lineRule="auto"/>
        <w:ind w:left="113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Proses membuka mata (</w:t>
      </w:r>
      <w:r w:rsidRPr="00B36F35">
        <w:rPr>
          <w:rFonts w:ascii="Times New Roman" w:eastAsia="Times New Roman" w:hAnsi="Times New Roman" w:cs="Times New Roman"/>
          <w:i/>
          <w:iCs/>
          <w:sz w:val="24"/>
          <w:szCs w:val="24"/>
          <w:lang w:eastAsia="id-ID"/>
        </w:rPr>
        <w:t>Eye Opening</w:t>
      </w:r>
      <w:r w:rsidRPr="00B36F35">
        <w:rPr>
          <w:rFonts w:ascii="Times New Roman" w:eastAsia="Times New Roman" w:hAnsi="Times New Roman" w:cs="Times New Roman"/>
          <w:sz w:val="24"/>
          <w:szCs w:val="24"/>
          <w:lang w:eastAsia="id-ID"/>
        </w:rPr>
        <w:t xml:space="preserve">) </w:t>
      </w:r>
    </w:p>
    <w:p w:rsidR="009C2231" w:rsidRPr="00B36F35" w:rsidRDefault="00B36F35" w:rsidP="00182C7E">
      <w:pPr>
        <w:pStyle w:val="ListParagraph"/>
        <w:numPr>
          <w:ilvl w:val="0"/>
          <w:numId w:val="19"/>
        </w:numPr>
        <w:spacing w:after="0" w:line="240" w:lineRule="auto"/>
        <w:ind w:left="113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Reaksi gerak motorik ekstrimitas (</w:t>
      </w:r>
      <w:r w:rsidRPr="00B36F35">
        <w:rPr>
          <w:rFonts w:ascii="Times New Roman" w:eastAsia="Times New Roman" w:hAnsi="Times New Roman" w:cs="Times New Roman"/>
          <w:i/>
          <w:iCs/>
          <w:sz w:val="24"/>
          <w:szCs w:val="24"/>
          <w:lang w:eastAsia="id-ID"/>
        </w:rPr>
        <w:t>Best Motor Response</w:t>
      </w:r>
      <w:r w:rsidRPr="00B36F35">
        <w:rPr>
          <w:rFonts w:ascii="Times New Roman" w:eastAsia="Times New Roman" w:hAnsi="Times New Roman" w:cs="Times New Roman"/>
          <w:sz w:val="24"/>
          <w:szCs w:val="24"/>
          <w:lang w:eastAsia="id-ID"/>
        </w:rPr>
        <w:t xml:space="preserve">) </w:t>
      </w:r>
    </w:p>
    <w:p w:rsidR="009C2231" w:rsidRPr="00B36F35" w:rsidRDefault="00B36F35" w:rsidP="00182C7E">
      <w:pPr>
        <w:pStyle w:val="ListParagraph"/>
        <w:numPr>
          <w:ilvl w:val="0"/>
          <w:numId w:val="19"/>
        </w:numPr>
        <w:spacing w:after="0" w:line="240" w:lineRule="auto"/>
        <w:ind w:left="113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Reaksi bicara (</w:t>
      </w:r>
      <w:r w:rsidRPr="00B36F35">
        <w:rPr>
          <w:rFonts w:ascii="Times New Roman" w:eastAsia="Times New Roman" w:hAnsi="Times New Roman" w:cs="Times New Roman"/>
          <w:i/>
          <w:iCs/>
          <w:sz w:val="24"/>
          <w:szCs w:val="24"/>
          <w:lang w:eastAsia="id-ID"/>
        </w:rPr>
        <w:t>Best Verbal Response</w:t>
      </w:r>
      <w:r w:rsidRPr="00B36F35">
        <w:rPr>
          <w:rFonts w:ascii="Times New Roman" w:eastAsia="Times New Roman" w:hAnsi="Times New Roman" w:cs="Times New Roman"/>
          <w:sz w:val="24"/>
          <w:szCs w:val="24"/>
          <w:lang w:eastAsia="id-ID"/>
        </w:rPr>
        <w:t>)</w:t>
      </w:r>
    </w:p>
    <w:p w:rsidR="009C2231" w:rsidRPr="00B36F35" w:rsidRDefault="00B36F35" w:rsidP="00182C7E">
      <w:pPr>
        <w:pStyle w:val="ListParagraph"/>
        <w:numPr>
          <w:ilvl w:val="0"/>
          <w:numId w:val="19"/>
        </w:numPr>
        <w:spacing w:after="0" w:line="240" w:lineRule="auto"/>
        <w:ind w:left="113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Pemeriksaan Tingkat Keparahan Trauma kepala disimpulkan dalam suatu tabel Skala Koma Glasgow (</w:t>
      </w:r>
      <w:r w:rsidRPr="00B36F35">
        <w:rPr>
          <w:rFonts w:ascii="Times New Roman" w:eastAsia="Times New Roman" w:hAnsi="Times New Roman" w:cs="Times New Roman"/>
          <w:i/>
          <w:iCs/>
          <w:sz w:val="24"/>
          <w:szCs w:val="24"/>
          <w:lang w:eastAsia="id-ID"/>
        </w:rPr>
        <w:t>Glasgow Coma Scale</w:t>
      </w:r>
      <w:r w:rsidRPr="00B36F35">
        <w:rPr>
          <w:rFonts w:ascii="Times New Roman" w:eastAsia="Times New Roman" w:hAnsi="Times New Roman" w:cs="Times New Roman"/>
          <w:sz w:val="24"/>
          <w:szCs w:val="24"/>
          <w:lang w:eastAsia="id-ID"/>
        </w:rPr>
        <w:t>).</w:t>
      </w: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tbl>
      <w:tblPr>
        <w:tblW w:w="8580" w:type="dxa"/>
        <w:tblInd w:w="108" w:type="dxa"/>
        <w:tblBorders>
          <w:top w:val="single" w:sz="8" w:space="0" w:color="FFC000"/>
          <w:left w:val="single" w:sz="8" w:space="0" w:color="FFC000"/>
          <w:bottom w:val="single" w:sz="8" w:space="0" w:color="FFC000"/>
          <w:right w:val="single" w:sz="8" w:space="0" w:color="FFC000"/>
        </w:tblBorders>
        <w:tblLayout w:type="fixed"/>
        <w:tblLook w:val="04A0" w:firstRow="1" w:lastRow="0" w:firstColumn="1" w:lastColumn="0" w:noHBand="0" w:noVBand="1"/>
      </w:tblPr>
      <w:tblGrid>
        <w:gridCol w:w="1142"/>
        <w:gridCol w:w="80"/>
        <w:gridCol w:w="2528"/>
        <w:gridCol w:w="16"/>
        <w:gridCol w:w="2347"/>
        <w:gridCol w:w="2467"/>
      </w:tblGrid>
      <w:tr w:rsidR="009C2231" w:rsidRPr="00B36F35">
        <w:trPr>
          <w:trHeight w:val="210"/>
        </w:trPr>
        <w:tc>
          <w:tcPr>
            <w:tcW w:w="8580" w:type="dxa"/>
            <w:gridSpan w:val="6"/>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 xml:space="preserve">Table 2.1 Skala Koma Glasgow </w:t>
            </w:r>
          </w:p>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i/>
                <w:iCs/>
                <w:sz w:val="24"/>
                <w:szCs w:val="24"/>
                <w:lang w:eastAsia="id-ID"/>
              </w:rPr>
              <w:t>Eye Opening</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sz w:val="24"/>
                <w:szCs w:val="24"/>
                <w:lang w:eastAsia="id-ID"/>
              </w:rPr>
              <w:t>RESPON MATA</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 1 TAHUN</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0-1 TAHUN</w:t>
            </w:r>
          </w:p>
        </w:tc>
      </w:tr>
      <w:tr w:rsidR="009C2231" w:rsidRPr="00B36F35">
        <w:trPr>
          <w:trHeight w:val="205"/>
        </w:trPr>
        <w:tc>
          <w:tcPr>
            <w:tcW w:w="1142"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4</w:t>
            </w:r>
          </w:p>
        </w:tc>
        <w:tc>
          <w:tcPr>
            <w:tcW w:w="2624" w:type="dxa"/>
            <w:gridSpan w:val="3"/>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Mata terbuka dengan spontan </w:t>
            </w:r>
          </w:p>
        </w:tc>
        <w:tc>
          <w:tcPr>
            <w:tcW w:w="481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Membuka mata spontan</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3</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Mata membuka setelah diperintah </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Membuka mata oleh teriakan</w:t>
            </w:r>
          </w:p>
        </w:tc>
      </w:tr>
      <w:tr w:rsidR="009C2231" w:rsidRPr="00B36F35">
        <w:trPr>
          <w:trHeight w:val="208"/>
        </w:trPr>
        <w:tc>
          <w:tcPr>
            <w:tcW w:w="1142"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2</w:t>
            </w:r>
          </w:p>
        </w:tc>
        <w:tc>
          <w:tcPr>
            <w:tcW w:w="2624" w:type="dxa"/>
            <w:gridSpan w:val="3"/>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Mata membuka setelah diberi rangsang nyeri </w:t>
            </w:r>
          </w:p>
        </w:tc>
        <w:tc>
          <w:tcPr>
            <w:tcW w:w="481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Membuka mata oleh nyeri</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1</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Tidak membuka mata </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Tidak membuka mata</w:t>
            </w:r>
          </w:p>
        </w:tc>
      </w:tr>
      <w:tr w:rsidR="009C2231" w:rsidRPr="00B36F35">
        <w:trPr>
          <w:trHeight w:val="207"/>
        </w:trPr>
        <w:tc>
          <w:tcPr>
            <w:tcW w:w="8580" w:type="dxa"/>
            <w:gridSpan w:val="6"/>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i/>
                <w:iCs/>
                <w:sz w:val="24"/>
                <w:szCs w:val="24"/>
                <w:lang w:eastAsia="id-ID"/>
              </w:rPr>
              <w:t>Best Motor Response</w:t>
            </w:r>
          </w:p>
        </w:tc>
      </w:tr>
      <w:tr w:rsidR="009C2231" w:rsidRPr="00B36F35">
        <w:trPr>
          <w:trHeight w:val="208"/>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sz w:val="24"/>
                <w:szCs w:val="24"/>
                <w:lang w:eastAsia="id-ID"/>
              </w:rPr>
              <w:t>RESPON MATA</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 1 TAHUN</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0-1 TAHUN</w:t>
            </w:r>
          </w:p>
        </w:tc>
      </w:tr>
      <w:tr w:rsidR="009C2231" w:rsidRPr="00B36F35">
        <w:trPr>
          <w:trHeight w:val="208"/>
        </w:trPr>
        <w:tc>
          <w:tcPr>
            <w:tcW w:w="1142"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6</w:t>
            </w:r>
          </w:p>
        </w:tc>
        <w:tc>
          <w:tcPr>
            <w:tcW w:w="2624" w:type="dxa"/>
            <w:gridSpan w:val="3"/>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Menurut perintah </w:t>
            </w:r>
          </w:p>
        </w:tc>
        <w:tc>
          <w:tcPr>
            <w:tcW w:w="481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Belum dapat dinilai</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5</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Dapat melokalisir nyeri </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Melokalisasi nyeri</w:t>
            </w:r>
          </w:p>
        </w:tc>
      </w:tr>
      <w:tr w:rsidR="009C2231" w:rsidRPr="00B36F35">
        <w:trPr>
          <w:trHeight w:val="205"/>
        </w:trPr>
        <w:tc>
          <w:tcPr>
            <w:tcW w:w="1142"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4</w:t>
            </w:r>
          </w:p>
        </w:tc>
        <w:tc>
          <w:tcPr>
            <w:tcW w:w="2624" w:type="dxa"/>
            <w:gridSpan w:val="3"/>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Menghindari nyeri </w:t>
            </w:r>
          </w:p>
        </w:tc>
        <w:tc>
          <w:tcPr>
            <w:tcW w:w="481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Menghindari nyeri</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3</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Fleksi (dekortikasi) </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Fleksi abnormal (decortikasi)</w:t>
            </w:r>
          </w:p>
        </w:tc>
      </w:tr>
      <w:tr w:rsidR="009C2231" w:rsidRPr="00B36F35">
        <w:trPr>
          <w:trHeight w:val="205"/>
        </w:trPr>
        <w:tc>
          <w:tcPr>
            <w:tcW w:w="1142"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2</w:t>
            </w:r>
          </w:p>
        </w:tc>
        <w:tc>
          <w:tcPr>
            <w:tcW w:w="2624" w:type="dxa"/>
            <w:gridSpan w:val="3"/>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Ekstensi (decerebrasi) </w:t>
            </w:r>
          </w:p>
        </w:tc>
        <w:tc>
          <w:tcPr>
            <w:tcW w:w="481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Eksternal abnormal</w:t>
            </w:r>
          </w:p>
        </w:tc>
      </w:tr>
      <w:tr w:rsidR="009C2231" w:rsidRPr="00B36F35">
        <w:trPr>
          <w:trHeight w:val="205"/>
        </w:trPr>
        <w:tc>
          <w:tcPr>
            <w:tcW w:w="1142" w:type="dxa"/>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1</w:t>
            </w:r>
          </w:p>
        </w:tc>
        <w:tc>
          <w:tcPr>
            <w:tcW w:w="2624" w:type="dxa"/>
            <w:gridSpan w:val="3"/>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Tidak ada gerakan </w:t>
            </w:r>
          </w:p>
        </w:tc>
        <w:tc>
          <w:tcPr>
            <w:tcW w:w="481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Tidak ada respon</w:t>
            </w:r>
          </w:p>
        </w:tc>
      </w:tr>
      <w:tr w:rsidR="009C2231" w:rsidRPr="00B36F35">
        <w:trPr>
          <w:trHeight w:val="207"/>
        </w:trPr>
        <w:tc>
          <w:tcPr>
            <w:tcW w:w="8580" w:type="dxa"/>
            <w:gridSpan w:val="6"/>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i/>
                <w:iCs/>
                <w:sz w:val="24"/>
                <w:szCs w:val="24"/>
                <w:lang w:eastAsia="id-ID"/>
              </w:rPr>
              <w:t>Best Verbal Response</w:t>
            </w:r>
          </w:p>
        </w:tc>
      </w:tr>
      <w:tr w:rsidR="009C2231" w:rsidRPr="00B36F35">
        <w:trPr>
          <w:trHeight w:val="208"/>
        </w:trPr>
        <w:tc>
          <w:tcPr>
            <w:tcW w:w="1222"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sz w:val="24"/>
                <w:szCs w:val="24"/>
                <w:lang w:eastAsia="id-ID"/>
              </w:rPr>
              <w:t>RESPON MATA</w:t>
            </w:r>
          </w:p>
        </w:tc>
        <w:tc>
          <w:tcPr>
            <w:tcW w:w="2528"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&gt;5  TAHUN</w:t>
            </w:r>
          </w:p>
        </w:tc>
        <w:tc>
          <w:tcPr>
            <w:tcW w:w="236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2-5 TAHUN</w:t>
            </w:r>
          </w:p>
        </w:tc>
        <w:tc>
          <w:tcPr>
            <w:tcW w:w="2466"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
                <w:bCs/>
                <w:sz w:val="24"/>
                <w:szCs w:val="24"/>
                <w:lang w:eastAsia="id-ID"/>
              </w:rPr>
              <w:t>0-2 TAHUN</w:t>
            </w:r>
          </w:p>
        </w:tc>
      </w:tr>
      <w:tr w:rsidR="009C2231" w:rsidRPr="00B36F35">
        <w:trPr>
          <w:trHeight w:val="208"/>
        </w:trPr>
        <w:tc>
          <w:tcPr>
            <w:tcW w:w="1222"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5</w:t>
            </w:r>
          </w:p>
        </w:tc>
        <w:tc>
          <w:tcPr>
            <w:tcW w:w="2528" w:type="dxa"/>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Orientasi baik dan mampu berkomunikasi</w:t>
            </w:r>
          </w:p>
        </w:tc>
        <w:tc>
          <w:tcPr>
            <w:tcW w:w="236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Menyebutkan kata-kata yang sesuai</w:t>
            </w:r>
          </w:p>
        </w:tc>
        <w:tc>
          <w:tcPr>
            <w:tcW w:w="2466"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Menangis kuat</w:t>
            </w:r>
          </w:p>
        </w:tc>
      </w:tr>
      <w:tr w:rsidR="009C2231" w:rsidRPr="00B36F35">
        <w:trPr>
          <w:trHeight w:val="205"/>
        </w:trPr>
        <w:tc>
          <w:tcPr>
            <w:tcW w:w="1222"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4</w:t>
            </w:r>
          </w:p>
        </w:tc>
        <w:tc>
          <w:tcPr>
            <w:tcW w:w="2528"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Disorientasi tapi mampu berkomunikasi</w:t>
            </w:r>
          </w:p>
        </w:tc>
        <w:tc>
          <w:tcPr>
            <w:tcW w:w="236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Menyebutkan kata-kata yangtidak sesuai</w:t>
            </w:r>
          </w:p>
        </w:tc>
        <w:tc>
          <w:tcPr>
            <w:tcW w:w="2466"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Menangis lemah</w:t>
            </w:r>
          </w:p>
        </w:tc>
      </w:tr>
      <w:tr w:rsidR="009C2231" w:rsidRPr="00B36F35">
        <w:trPr>
          <w:trHeight w:val="205"/>
        </w:trPr>
        <w:tc>
          <w:tcPr>
            <w:tcW w:w="1222"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3</w:t>
            </w:r>
          </w:p>
        </w:tc>
        <w:tc>
          <w:tcPr>
            <w:tcW w:w="2528" w:type="dxa"/>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Menyebutkan kata-kata yang tidak sesuai (kasar, jorok)</w:t>
            </w:r>
          </w:p>
        </w:tc>
        <w:tc>
          <w:tcPr>
            <w:tcW w:w="236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Menangis dan menjerit</w:t>
            </w:r>
          </w:p>
        </w:tc>
        <w:tc>
          <w:tcPr>
            <w:tcW w:w="2466"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Kadang-kadang menagis / menjerit</w:t>
            </w:r>
          </w:p>
        </w:tc>
      </w:tr>
      <w:tr w:rsidR="009C2231" w:rsidRPr="00B36F35">
        <w:trPr>
          <w:trHeight w:val="208"/>
        </w:trPr>
        <w:tc>
          <w:tcPr>
            <w:tcW w:w="1222"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2</w:t>
            </w:r>
          </w:p>
        </w:tc>
        <w:tc>
          <w:tcPr>
            <w:tcW w:w="2528"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Mengeluarkan suara</w:t>
            </w:r>
          </w:p>
        </w:tc>
        <w:tc>
          <w:tcPr>
            <w:tcW w:w="2363" w:type="dxa"/>
            <w:gridSpan w:val="2"/>
            <w:tcBorders>
              <w:top w:val="nil"/>
              <w:left w:val="single" w:sz="8" w:space="0" w:color="FFC000"/>
              <w:bottom w:val="nil"/>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Mengeluarkan suara lemah</w:t>
            </w:r>
          </w:p>
        </w:tc>
        <w:tc>
          <w:tcPr>
            <w:tcW w:w="2466" w:type="dxa"/>
            <w:tcBorders>
              <w:top w:val="nil"/>
              <w:left w:val="nil"/>
              <w:bottom w:val="nil"/>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Mengeluarkan suara lemah</w:t>
            </w:r>
          </w:p>
        </w:tc>
      </w:tr>
      <w:tr w:rsidR="009C2231" w:rsidRPr="00B36F35">
        <w:trPr>
          <w:trHeight w:val="205"/>
        </w:trPr>
        <w:tc>
          <w:tcPr>
            <w:tcW w:w="1222"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1</w:t>
            </w:r>
          </w:p>
        </w:tc>
        <w:tc>
          <w:tcPr>
            <w:tcW w:w="2528" w:type="dxa"/>
            <w:tcBorders>
              <w:top w:val="single" w:sz="8" w:space="0" w:color="FFC000"/>
              <w:left w:val="nil"/>
              <w:bottom w:val="single" w:sz="8" w:space="0" w:color="FFC000"/>
              <w:right w:val="nil"/>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Tidak ada respon</w:t>
            </w:r>
          </w:p>
        </w:tc>
        <w:tc>
          <w:tcPr>
            <w:tcW w:w="2363" w:type="dxa"/>
            <w:gridSpan w:val="2"/>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Tidak ada respon</w:t>
            </w:r>
          </w:p>
        </w:tc>
        <w:tc>
          <w:tcPr>
            <w:tcW w:w="2466" w:type="dxa"/>
            <w:tcBorders>
              <w:top w:val="single" w:sz="8" w:space="0" w:color="FFC000"/>
              <w:left w:val="single" w:sz="8" w:space="0" w:color="FFC000"/>
              <w:bottom w:val="single" w:sz="8" w:space="0" w:color="FFC000"/>
              <w:right w:val="single" w:sz="8" w:space="0" w:color="FFC000"/>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bCs/>
                <w:sz w:val="24"/>
                <w:szCs w:val="24"/>
                <w:lang w:eastAsia="id-ID"/>
              </w:rPr>
              <w:t>Tidak ada respon</w:t>
            </w:r>
          </w:p>
        </w:tc>
      </w:tr>
    </w:tbl>
    <w:p w:rsidR="009C2231" w:rsidRPr="00B36F35" w:rsidRDefault="009C2231" w:rsidP="00182C7E">
      <w:pPr>
        <w:spacing w:after="0" w:line="240" w:lineRule="auto"/>
        <w:ind w:firstLine="720"/>
        <w:jc w:val="both"/>
        <w:rPr>
          <w:rFonts w:ascii="Times New Roman" w:eastAsia="Times New Roman" w:hAnsi="Times New Roman" w:cs="Times New Roman"/>
          <w:sz w:val="24"/>
          <w:szCs w:val="24"/>
          <w:lang w:eastAsia="id-ID"/>
        </w:rPr>
      </w:pPr>
    </w:p>
    <w:p w:rsidR="008626B1" w:rsidRPr="00B36F35" w:rsidRDefault="008626B1" w:rsidP="00182C7E">
      <w:pPr>
        <w:spacing w:after="0" w:line="240" w:lineRule="auto"/>
        <w:ind w:firstLine="720"/>
        <w:jc w:val="both"/>
        <w:rPr>
          <w:rFonts w:ascii="Times New Roman" w:eastAsia="Times New Roman" w:hAnsi="Times New Roman" w:cs="Times New Roman"/>
          <w:sz w:val="24"/>
          <w:szCs w:val="24"/>
          <w:lang w:eastAsia="id-ID"/>
        </w:rPr>
      </w:pPr>
    </w:p>
    <w:p w:rsidR="008626B1" w:rsidRPr="00B36F35" w:rsidRDefault="008626B1" w:rsidP="00182C7E">
      <w:pPr>
        <w:spacing w:after="0" w:line="240" w:lineRule="auto"/>
        <w:ind w:firstLine="720"/>
        <w:jc w:val="both"/>
        <w:rPr>
          <w:rFonts w:ascii="Times New Roman" w:eastAsia="Times New Roman" w:hAnsi="Times New Roman" w:cs="Times New Roman"/>
          <w:sz w:val="24"/>
          <w:szCs w:val="24"/>
          <w:lang w:eastAsia="id-ID"/>
        </w:rPr>
      </w:pPr>
    </w:p>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Berdasarkan Skala Koma Glasgow, berat ringan trauma kapitis dibagi atas;</w:t>
      </w:r>
    </w:p>
    <w:p w:rsidR="009C2231" w:rsidRPr="00B36F35" w:rsidRDefault="00B36F35" w:rsidP="00182C7E">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Trauma kapitis Ringan, Skor Skala Koma Glasgow 14 – 15 </w:t>
      </w:r>
    </w:p>
    <w:p w:rsidR="009C2231" w:rsidRPr="00B36F35" w:rsidRDefault="00B36F35" w:rsidP="00182C7E">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Trauma kapitis Sedang, Skor Skala Koma Glasgow 9 – 13 </w:t>
      </w:r>
    </w:p>
    <w:p w:rsidR="009C2231" w:rsidRPr="00B36F35" w:rsidRDefault="00B36F35" w:rsidP="00182C7E">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Trauma kapitis Berat, Skor Skala Koma Glasgow 3 – 8 </w:t>
      </w: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p w:rsidR="009C2231" w:rsidRPr="00B36F35" w:rsidRDefault="00B36F35" w:rsidP="00182C7E">
      <w:pPr>
        <w:numPr>
          <w:ilvl w:val="0"/>
          <w:numId w:val="30"/>
        </w:numPr>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Trauma Kepala Ringan</w:t>
      </w:r>
    </w:p>
    <w:p w:rsidR="009C2231" w:rsidRPr="00B36F35" w:rsidRDefault="00B36F35" w:rsidP="00182C7E">
      <w:pPr>
        <w:spacing w:after="0" w:line="240" w:lineRule="auto"/>
        <w:ind w:left="426" w:firstLine="29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Jika Skor Skala Koma Glasgow 14-15, dapat terjadi kehilangan kesadaran (pingsan) kurang dari 30 menit atau mengalami amnesia </w:t>
      </w:r>
      <w:r w:rsidRPr="00B36F35">
        <w:rPr>
          <w:rFonts w:ascii="Times New Roman" w:eastAsia="Times New Roman" w:hAnsi="Times New Roman" w:cs="Times New Roman"/>
          <w:i/>
          <w:iCs/>
          <w:sz w:val="24"/>
          <w:szCs w:val="24"/>
          <w:lang w:eastAsia="id-ID"/>
        </w:rPr>
        <w:t>retrogade</w:t>
      </w:r>
      <w:r w:rsidRPr="00B36F35">
        <w:rPr>
          <w:rFonts w:ascii="Times New Roman" w:eastAsia="Times New Roman" w:hAnsi="Times New Roman" w:cs="Times New Roman"/>
          <w:sz w:val="24"/>
          <w:szCs w:val="24"/>
          <w:lang w:eastAsia="id-ID"/>
        </w:rPr>
        <w:t>. Tidak ada fraktur tengkorak, tidak ada kontusio serebral maupun hematoma.</w:t>
      </w:r>
    </w:p>
    <w:p w:rsidR="009C2231" w:rsidRPr="00B36F35" w:rsidRDefault="00B36F35" w:rsidP="00182C7E">
      <w:pPr>
        <w:pStyle w:val="ListParagraph"/>
        <w:numPr>
          <w:ilvl w:val="0"/>
          <w:numId w:val="30"/>
        </w:numPr>
        <w:tabs>
          <w:tab w:val="clear" w:pos="720"/>
        </w:tabs>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Trauma Kepala Sedang</w:t>
      </w:r>
    </w:p>
    <w:p w:rsidR="009C2231" w:rsidRPr="00B36F35" w:rsidRDefault="00B36F35" w:rsidP="00182C7E">
      <w:pPr>
        <w:pStyle w:val="ListParagraph"/>
        <w:spacing w:after="0" w:line="240" w:lineRule="auto"/>
        <w:ind w:left="426" w:firstLine="29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Jika Skor Skala Koma Glasgow 9-13, kehilangan kesadaran atau amnesia </w:t>
      </w:r>
      <w:r w:rsidRPr="00B36F35">
        <w:rPr>
          <w:rFonts w:ascii="Times New Roman" w:eastAsia="Times New Roman" w:hAnsi="Times New Roman" w:cs="Times New Roman"/>
          <w:i/>
          <w:iCs/>
          <w:sz w:val="24"/>
          <w:szCs w:val="24"/>
          <w:lang w:eastAsia="id-ID"/>
        </w:rPr>
        <w:t>retrogade</w:t>
      </w:r>
      <w:r w:rsidRPr="00B36F35">
        <w:rPr>
          <w:rFonts w:ascii="Times New Roman" w:eastAsia="Times New Roman" w:hAnsi="Times New Roman" w:cs="Times New Roman"/>
          <w:sz w:val="24"/>
          <w:szCs w:val="24"/>
          <w:lang w:eastAsia="id-ID"/>
        </w:rPr>
        <w:t xml:space="preserve"> lebih dari 30 menit tetapi kurang dari 24 jam. Dapat mengalami fraktur tengkorak.</w:t>
      </w:r>
    </w:p>
    <w:p w:rsidR="009C2231" w:rsidRPr="00B36F35" w:rsidRDefault="00B36F35" w:rsidP="00182C7E">
      <w:pPr>
        <w:pStyle w:val="ListParagraph"/>
        <w:numPr>
          <w:ilvl w:val="0"/>
          <w:numId w:val="30"/>
        </w:numPr>
        <w:tabs>
          <w:tab w:val="clear" w:pos="720"/>
        </w:tabs>
        <w:spacing w:after="0" w:line="240" w:lineRule="auto"/>
        <w:ind w:left="42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Trauma Kepala Berat </w:t>
      </w:r>
    </w:p>
    <w:p w:rsidR="009C2231" w:rsidRPr="00B36F35" w:rsidRDefault="00B36F35" w:rsidP="00182C7E">
      <w:pPr>
        <w:pStyle w:val="ListParagraph"/>
        <w:spacing w:after="0" w:line="240" w:lineRule="auto"/>
        <w:ind w:left="426" w:firstLine="294"/>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Jika Skor Skala Koma Glasgow lebih kecil atau sama dengan 8, kehilangan kesadaran dan atau terjadi amnesia lebih dari 24 jam. Dapat mengalamai kontusio serebral, laserasi, atau hematoma intrakranial.</w:t>
      </w:r>
    </w:p>
    <w:p w:rsidR="009C2231" w:rsidRPr="00B36F35" w:rsidRDefault="009C2231"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ind w:left="426"/>
        <w:jc w:val="both"/>
        <w:rPr>
          <w:rFonts w:ascii="Times New Roman" w:eastAsia="Times New Roman" w:hAnsi="Times New Roman" w:cs="Times New Roman"/>
          <w:b/>
          <w:sz w:val="24"/>
          <w:szCs w:val="24"/>
          <w:lang w:eastAsia="id-ID"/>
        </w:rPr>
      </w:pPr>
      <w:r w:rsidRPr="00B36F35">
        <w:rPr>
          <w:rFonts w:ascii="Times New Roman" w:eastAsia="Times New Roman" w:hAnsi="Times New Roman" w:cs="Times New Roman"/>
          <w:b/>
          <w:sz w:val="24"/>
          <w:szCs w:val="24"/>
          <w:lang w:eastAsia="id-ID"/>
        </w:rPr>
        <w:t>Komplikasi</w:t>
      </w:r>
    </w:p>
    <w:p w:rsidR="009C2231" w:rsidRPr="00B36F35" w:rsidRDefault="00B36F35" w:rsidP="00182C7E">
      <w:pPr>
        <w:pStyle w:val="ListParagraph"/>
        <w:spacing w:after="0" w:line="240" w:lineRule="auto"/>
        <w:ind w:left="426" w:firstLine="425"/>
        <w:jc w:val="both"/>
        <w:rPr>
          <w:rFonts w:ascii="Times New Roman" w:eastAsia="Times New Roman" w:hAnsi="Times New Roman" w:cs="Times New Roman"/>
          <w:b/>
          <w:sz w:val="24"/>
          <w:szCs w:val="24"/>
          <w:lang w:eastAsia="id-ID"/>
        </w:rPr>
      </w:pPr>
      <w:r w:rsidRPr="00B36F35">
        <w:rPr>
          <w:rFonts w:ascii="Times New Roman" w:eastAsia="TimesNewRomanPSMT" w:hAnsi="Times New Roman" w:cs="Times New Roman"/>
          <w:sz w:val="24"/>
          <w:szCs w:val="24"/>
        </w:rPr>
        <w:t>Rosjidi (2007), kemunduran pada kondisi klien diakibatkan dari perluasan hematoma intrakranial edema serebral progresif dan herniasi otak, komplikasi dari cedera kepala adalah;</w:t>
      </w:r>
    </w:p>
    <w:p w:rsidR="009C2231" w:rsidRPr="00B36F35" w:rsidRDefault="00B36F35" w:rsidP="00182C7E">
      <w:pPr>
        <w:pStyle w:val="ListParagraph"/>
        <w:numPr>
          <w:ilvl w:val="0"/>
          <w:numId w:val="17"/>
        </w:numPr>
        <w:autoSpaceDE w:val="0"/>
        <w:autoSpaceDN w:val="0"/>
        <w:adjustRightInd w:val="0"/>
        <w:spacing w:after="0" w:line="240" w:lineRule="auto"/>
        <w:ind w:left="851"/>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Edema pulmonal</w:t>
      </w:r>
    </w:p>
    <w:p w:rsidR="009C2231" w:rsidRPr="00B36F35" w:rsidRDefault="00B36F35" w:rsidP="00182C7E">
      <w:pPr>
        <w:pStyle w:val="ListParagraph"/>
        <w:autoSpaceDE w:val="0"/>
        <w:autoSpaceDN w:val="0"/>
        <w:adjustRightInd w:val="0"/>
        <w:spacing w:after="0" w:line="240" w:lineRule="auto"/>
        <w:ind w:left="851" w:firstLine="589"/>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 xml:space="preserve">Komplikasi yang serius adalah terjadinya edema paru, etiologi mungkin berasal dari gangguan neurologis atau akibat sindrom distress pernafasan dewasa. Edema paru terjadi akibat </w:t>
      </w:r>
      <w:r w:rsidRPr="00B36F35">
        <w:rPr>
          <w:rFonts w:ascii="Times New Roman" w:eastAsia="TimesNewRomanPSMT" w:hAnsi="Times New Roman" w:cs="Times New Roman"/>
          <w:i/>
          <w:iCs/>
          <w:sz w:val="24"/>
          <w:szCs w:val="24"/>
        </w:rPr>
        <w:t>refleks cushing/</w:t>
      </w:r>
      <w:r w:rsidRPr="00B36F35">
        <w:rPr>
          <w:rFonts w:ascii="Times New Roman" w:eastAsia="TimesNewRomanPSMT" w:hAnsi="Times New Roman" w:cs="Times New Roman"/>
          <w:sz w:val="24"/>
          <w:szCs w:val="24"/>
        </w:rPr>
        <w:t xml:space="preserve">perlindungan yang berusaha mempertahankan tekanan perfusi dalam keadaan konstan. Saat tekanan intrakranial meningkat tekanan darah sistematik meningkat untuk memcoba mempertahankan aliran darah keotak, bila keadaan semakin kritis, denyut nadi menurun </w:t>
      </w:r>
      <w:r w:rsidRPr="00B36F35">
        <w:rPr>
          <w:rFonts w:ascii="Times New Roman" w:eastAsia="TimesNewRomanPSMT" w:hAnsi="Times New Roman" w:cs="Times New Roman"/>
          <w:i/>
          <w:iCs/>
          <w:sz w:val="24"/>
          <w:szCs w:val="24"/>
        </w:rPr>
        <w:t xml:space="preserve">bradikardi </w:t>
      </w:r>
      <w:r w:rsidRPr="00B36F35">
        <w:rPr>
          <w:rFonts w:ascii="Times New Roman" w:eastAsia="TimesNewRomanPSMT" w:hAnsi="Times New Roman" w:cs="Times New Roman"/>
          <w:sz w:val="24"/>
          <w:szCs w:val="24"/>
        </w:rPr>
        <w:t xml:space="preserve">dan bahkan frekuensi respirasi berkurang, tekanan darah semakin meningkat. </w:t>
      </w:r>
      <w:r w:rsidRPr="00B36F35">
        <w:rPr>
          <w:rFonts w:ascii="Times New Roman" w:eastAsia="TimesNewRomanPSMT" w:hAnsi="Times New Roman" w:cs="Times New Roman"/>
          <w:i/>
          <w:iCs/>
          <w:sz w:val="24"/>
          <w:szCs w:val="24"/>
        </w:rPr>
        <w:t xml:space="preserve">Hipotensi </w:t>
      </w:r>
      <w:r w:rsidRPr="00B36F35">
        <w:rPr>
          <w:rFonts w:ascii="Times New Roman" w:eastAsia="TimesNewRomanPSMT" w:hAnsi="Times New Roman" w:cs="Times New Roman"/>
          <w:sz w:val="24"/>
          <w:szCs w:val="24"/>
        </w:rPr>
        <w:t xml:space="preserve">akan memburuk keadan, harus dipertahankan tekanan perfusi paling sedikit 70 mmHg, yang membutuhkan tekanan sistol 100-110 mmHg, pada penderita kepala. Peningkatan </w:t>
      </w:r>
      <w:r w:rsidRPr="00B36F35">
        <w:rPr>
          <w:rFonts w:ascii="Times New Roman" w:eastAsia="TimesNewRomanPSMT" w:hAnsi="Times New Roman" w:cs="Times New Roman"/>
          <w:i/>
          <w:iCs/>
          <w:sz w:val="24"/>
          <w:szCs w:val="24"/>
        </w:rPr>
        <w:t xml:space="preserve">vasokonstriksi </w:t>
      </w:r>
      <w:r w:rsidRPr="00B36F35">
        <w:rPr>
          <w:rFonts w:ascii="Times New Roman" w:eastAsia="TimesNewRomanPSMT" w:hAnsi="Times New Roman" w:cs="Times New Roman"/>
          <w:sz w:val="24"/>
          <w:szCs w:val="24"/>
        </w:rPr>
        <w:t>tubuh secara umum menyebabkan lebih banyak darah dialirkan ke paru, perubahan permiabilitas pembulu darah paru berperan pada proses berpindahnya cairan ke alveolus. Kerusakan difusi oksigen akan karbondioksida dari darah akan menimbulkan peningkatan TIK lebih lanjut</w:t>
      </w:r>
    </w:p>
    <w:p w:rsidR="009C2231" w:rsidRPr="00B36F35" w:rsidRDefault="00B36F35" w:rsidP="00182C7E">
      <w:pPr>
        <w:pStyle w:val="ListParagraph"/>
        <w:numPr>
          <w:ilvl w:val="0"/>
          <w:numId w:val="17"/>
        </w:numPr>
        <w:autoSpaceDE w:val="0"/>
        <w:autoSpaceDN w:val="0"/>
        <w:adjustRightInd w:val="0"/>
        <w:spacing w:after="0" w:line="240" w:lineRule="auto"/>
        <w:ind w:left="851"/>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 xml:space="preserve">Peningkatan TIK </w:t>
      </w:r>
    </w:p>
    <w:p w:rsidR="009C2231" w:rsidRPr="00B36F35" w:rsidRDefault="00B36F35" w:rsidP="00182C7E">
      <w:pPr>
        <w:pStyle w:val="ListParagraph"/>
        <w:autoSpaceDE w:val="0"/>
        <w:autoSpaceDN w:val="0"/>
        <w:adjustRightInd w:val="0"/>
        <w:spacing w:after="0" w:line="240" w:lineRule="auto"/>
        <w:ind w:left="851" w:firstLine="589"/>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 xml:space="preserve">Tekana intrakranial dinilai berbahaya jika peningkatan hingga 15 mmHg, dan </w:t>
      </w:r>
      <w:r w:rsidRPr="00B36F35">
        <w:rPr>
          <w:rFonts w:ascii="Times New Roman" w:eastAsia="TimesNewRomanPSMT" w:hAnsi="Times New Roman" w:cs="Times New Roman"/>
          <w:i/>
          <w:iCs/>
          <w:sz w:val="24"/>
          <w:szCs w:val="24"/>
        </w:rPr>
        <w:t xml:space="preserve">herniasi </w:t>
      </w:r>
      <w:r w:rsidRPr="00B36F35">
        <w:rPr>
          <w:rFonts w:ascii="Times New Roman" w:eastAsia="TimesNewRomanPSMT" w:hAnsi="Times New Roman" w:cs="Times New Roman"/>
          <w:sz w:val="24"/>
          <w:szCs w:val="24"/>
        </w:rPr>
        <w:t xml:space="preserve">dapat terjadi pada tekanan diatas 25 mmHg. Tekanan darah yang mengalir dalam otak disebut sebagai tekan </w:t>
      </w:r>
      <w:r w:rsidRPr="00B36F35">
        <w:rPr>
          <w:rFonts w:ascii="Times New Roman" w:eastAsia="TimesNewRomanPSMT" w:hAnsi="Times New Roman" w:cs="Times New Roman"/>
          <w:i/>
          <w:iCs/>
          <w:sz w:val="24"/>
          <w:szCs w:val="24"/>
        </w:rPr>
        <w:t>perfusi rerebral</w:t>
      </w:r>
      <w:r w:rsidRPr="00B36F35">
        <w:rPr>
          <w:rFonts w:ascii="Times New Roman" w:eastAsia="TimesNewRomanPSMT" w:hAnsi="Times New Roman" w:cs="Times New Roman"/>
          <w:sz w:val="24"/>
          <w:szCs w:val="24"/>
        </w:rPr>
        <w:t xml:space="preserve">. Yang merupakan komplikasi serius dengan akibat </w:t>
      </w:r>
      <w:r w:rsidRPr="00B36F35">
        <w:rPr>
          <w:rFonts w:ascii="Times New Roman" w:eastAsia="TimesNewRomanPSMT" w:hAnsi="Times New Roman" w:cs="Times New Roman"/>
          <w:i/>
          <w:iCs/>
          <w:sz w:val="24"/>
          <w:szCs w:val="24"/>
        </w:rPr>
        <w:t xml:space="preserve">herniasi </w:t>
      </w:r>
      <w:r w:rsidRPr="00B36F35">
        <w:rPr>
          <w:rFonts w:ascii="Times New Roman" w:eastAsia="TimesNewRomanPSMT" w:hAnsi="Times New Roman" w:cs="Times New Roman"/>
          <w:sz w:val="24"/>
          <w:szCs w:val="24"/>
        </w:rPr>
        <w:t>dengan gagal pernafasan dan gagal jantung serta kematian.</w:t>
      </w:r>
    </w:p>
    <w:p w:rsidR="008626B1" w:rsidRPr="00B36F35" w:rsidRDefault="008626B1" w:rsidP="00182C7E">
      <w:pPr>
        <w:pStyle w:val="ListParagraph"/>
        <w:autoSpaceDE w:val="0"/>
        <w:autoSpaceDN w:val="0"/>
        <w:adjustRightInd w:val="0"/>
        <w:spacing w:after="0" w:line="240" w:lineRule="auto"/>
        <w:ind w:left="851" w:firstLine="589"/>
        <w:jc w:val="both"/>
        <w:rPr>
          <w:rFonts w:ascii="Times New Roman" w:eastAsia="TimesNewRomanPSMT" w:hAnsi="Times New Roman" w:cs="Times New Roman"/>
          <w:sz w:val="24"/>
          <w:szCs w:val="24"/>
        </w:rPr>
      </w:pPr>
    </w:p>
    <w:p w:rsidR="009C2231" w:rsidRPr="00B36F35" w:rsidRDefault="00B36F35" w:rsidP="00182C7E">
      <w:pPr>
        <w:pStyle w:val="ListParagraph"/>
        <w:numPr>
          <w:ilvl w:val="0"/>
          <w:numId w:val="17"/>
        </w:numPr>
        <w:autoSpaceDE w:val="0"/>
        <w:autoSpaceDN w:val="0"/>
        <w:adjustRightInd w:val="0"/>
        <w:spacing w:after="0" w:line="240" w:lineRule="auto"/>
        <w:ind w:left="851"/>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Kejang</w:t>
      </w:r>
    </w:p>
    <w:p w:rsidR="009C2231" w:rsidRPr="00B36F35" w:rsidRDefault="00B36F35" w:rsidP="00182C7E">
      <w:pPr>
        <w:pStyle w:val="ListParagraph"/>
        <w:autoSpaceDE w:val="0"/>
        <w:autoSpaceDN w:val="0"/>
        <w:adjustRightInd w:val="0"/>
        <w:spacing w:after="0" w:line="240" w:lineRule="auto"/>
        <w:ind w:left="851" w:firstLine="567"/>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Kejang terjadi kira-kira 10% dari klien cedera otak akut selama fase akut. Perawat harus membuat persiapan terhadap kemungkinan kejang dengan menyediakan spatel lidah yang diberi bantalan atau jalan nafas oral disamping tempat tidur klien, juga peralatan penghisap. Selama kejang, perawat harus memfokuskan pada upaya mempertahankan, jalan nafas paten dan mencegah cedera lanjut. Salah satunya tindakan medis untuk mengatasi kejang adalah pemberian obat, diazepam merupakan obat yang paling banyak digunakan dan diberikan secara perlahan secara intavena. Hati-hati terhadap efek pada system pernafasan, pantau selama pemberian diazepam, frekuensi dan irama pernafasan.</w:t>
      </w:r>
    </w:p>
    <w:p w:rsidR="009C2231" w:rsidRPr="00B36F35" w:rsidRDefault="00B36F35" w:rsidP="00182C7E">
      <w:pPr>
        <w:pStyle w:val="ListParagraph"/>
        <w:numPr>
          <w:ilvl w:val="0"/>
          <w:numId w:val="17"/>
        </w:numPr>
        <w:autoSpaceDE w:val="0"/>
        <w:autoSpaceDN w:val="0"/>
        <w:adjustRightInd w:val="0"/>
        <w:spacing w:after="0" w:line="240" w:lineRule="auto"/>
        <w:ind w:left="851"/>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Kebocoran cairan serebrospinalis</w:t>
      </w:r>
    </w:p>
    <w:p w:rsidR="009C2231" w:rsidRPr="00B36F35" w:rsidRDefault="00B36F35" w:rsidP="00182C7E">
      <w:pPr>
        <w:pStyle w:val="ListParagraph"/>
        <w:autoSpaceDE w:val="0"/>
        <w:autoSpaceDN w:val="0"/>
        <w:adjustRightInd w:val="0"/>
        <w:spacing w:after="0" w:line="240" w:lineRule="auto"/>
        <w:ind w:left="851" w:firstLine="567"/>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 xml:space="preserve">Adanya fraktur di daerah </w:t>
      </w:r>
      <w:r w:rsidRPr="00B36F35">
        <w:rPr>
          <w:rFonts w:ascii="Times New Roman" w:eastAsia="TimesNewRomanPSMT" w:hAnsi="Times New Roman" w:cs="Times New Roman"/>
          <w:i/>
          <w:iCs/>
          <w:sz w:val="24"/>
          <w:szCs w:val="24"/>
        </w:rPr>
        <w:t xml:space="preserve">fossa anterior </w:t>
      </w:r>
      <w:r w:rsidRPr="00B36F35">
        <w:rPr>
          <w:rFonts w:ascii="Times New Roman" w:eastAsia="TimesNewRomanPSMT" w:hAnsi="Times New Roman" w:cs="Times New Roman"/>
          <w:sz w:val="24"/>
          <w:szCs w:val="24"/>
        </w:rPr>
        <w:t xml:space="preserve">dekat </w:t>
      </w:r>
      <w:r w:rsidRPr="00B36F35">
        <w:rPr>
          <w:rFonts w:ascii="Times New Roman" w:eastAsia="TimesNewRomanPSMT" w:hAnsi="Times New Roman" w:cs="Times New Roman"/>
          <w:i/>
          <w:iCs/>
          <w:sz w:val="24"/>
          <w:szCs w:val="24"/>
        </w:rPr>
        <w:t xml:space="preserve">sinus frontal </w:t>
      </w:r>
      <w:r w:rsidRPr="00B36F35">
        <w:rPr>
          <w:rFonts w:ascii="Times New Roman" w:eastAsia="TimesNewRomanPSMT" w:hAnsi="Times New Roman" w:cs="Times New Roman"/>
          <w:sz w:val="24"/>
          <w:szCs w:val="24"/>
        </w:rPr>
        <w:t xml:space="preserve">atau dari fraktur tengkorak basilar bagian petrosus dari tulangan temporal akan merobek </w:t>
      </w:r>
      <w:r w:rsidRPr="00B36F35">
        <w:rPr>
          <w:rFonts w:ascii="Times New Roman" w:eastAsia="TimesNewRomanPSMT" w:hAnsi="Times New Roman" w:cs="Times New Roman"/>
          <w:i/>
          <w:iCs/>
          <w:sz w:val="24"/>
          <w:szCs w:val="24"/>
        </w:rPr>
        <w:t>meninges</w:t>
      </w:r>
      <w:r w:rsidRPr="00B36F35">
        <w:rPr>
          <w:rFonts w:ascii="Times New Roman" w:eastAsia="TimesNewRomanPSMT" w:hAnsi="Times New Roman" w:cs="Times New Roman"/>
          <w:sz w:val="24"/>
          <w:szCs w:val="24"/>
        </w:rPr>
        <w:t>, sehingga CSS akan keluar. Area drainase tidak boleh dibersihkan, diirigasi atau dihisap, cukup diberi bantalan steril di bawah hidung atau telinga. Instruksikan klien untuk tidak memanipulasi hidung atau telinga.</w:t>
      </w:r>
    </w:p>
    <w:p w:rsidR="009C2231" w:rsidRPr="00B36F35" w:rsidRDefault="00B36F35" w:rsidP="00182C7E">
      <w:pPr>
        <w:pStyle w:val="ListParagraph"/>
        <w:numPr>
          <w:ilvl w:val="0"/>
          <w:numId w:val="17"/>
        </w:numPr>
        <w:autoSpaceDE w:val="0"/>
        <w:autoSpaceDN w:val="0"/>
        <w:adjustRightInd w:val="0"/>
        <w:spacing w:after="0" w:line="240" w:lineRule="auto"/>
        <w:ind w:left="851"/>
        <w:jc w:val="both"/>
        <w:rPr>
          <w:rFonts w:ascii="Times New Roman" w:eastAsia="TimesNewRomanPSMT" w:hAnsi="Times New Roman" w:cs="Times New Roman"/>
          <w:sz w:val="24"/>
          <w:szCs w:val="24"/>
        </w:rPr>
      </w:pPr>
      <w:r w:rsidRPr="00B36F35">
        <w:rPr>
          <w:rFonts w:ascii="Times New Roman" w:eastAsia="TimesNewRomanPSMT" w:hAnsi="Times New Roman" w:cs="Times New Roman"/>
          <w:sz w:val="24"/>
          <w:szCs w:val="24"/>
        </w:rPr>
        <w:t>Infeksi</w:t>
      </w:r>
    </w:p>
    <w:p w:rsidR="009C2231" w:rsidRPr="00B36F35" w:rsidRDefault="009C2231" w:rsidP="00182C7E">
      <w:pPr>
        <w:pStyle w:val="ListParagraph"/>
        <w:autoSpaceDE w:val="0"/>
        <w:autoSpaceDN w:val="0"/>
        <w:adjustRightInd w:val="0"/>
        <w:spacing w:after="0" w:line="240" w:lineRule="auto"/>
        <w:ind w:left="1080"/>
        <w:jc w:val="both"/>
        <w:rPr>
          <w:rFonts w:ascii="Times New Roman" w:eastAsia="TimesNewRomanPSMT" w:hAnsi="Times New Roman" w:cs="Times New Roman"/>
          <w:sz w:val="24"/>
          <w:szCs w:val="24"/>
        </w:rPr>
      </w:pPr>
    </w:p>
    <w:p w:rsidR="009C2231" w:rsidRPr="00B36F35" w:rsidRDefault="00B36F35" w:rsidP="00182C7E">
      <w:pPr>
        <w:pStyle w:val="ListParagraph"/>
        <w:numPr>
          <w:ilvl w:val="0"/>
          <w:numId w:val="29"/>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Manifestasi klinis</w:t>
      </w:r>
    </w:p>
    <w:p w:rsidR="009C2231" w:rsidRPr="00B36F35" w:rsidRDefault="00B36F35" w:rsidP="00182C7E">
      <w:pPr>
        <w:pStyle w:val="ListParagraph"/>
        <w:spacing w:after="0" w:line="240" w:lineRule="auto"/>
        <w:ind w:left="426"/>
        <w:jc w:val="both"/>
        <w:rPr>
          <w:rFonts w:ascii="Times New Roman" w:hAnsi="Times New Roman" w:cs="Times New Roman"/>
          <w:b/>
          <w:sz w:val="24"/>
          <w:szCs w:val="24"/>
        </w:rPr>
      </w:pPr>
      <w:r w:rsidRPr="00B36F35">
        <w:rPr>
          <w:rFonts w:ascii="Times New Roman" w:eastAsia="Times New Roman" w:hAnsi="Times New Roman" w:cs="Times New Roman"/>
          <w:sz w:val="24"/>
          <w:szCs w:val="24"/>
          <w:lang w:eastAsia="id-ID"/>
        </w:rPr>
        <w:t>Gejala :</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Muntah proyektil</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Papil edema</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Kesadaran makin menurun</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Perubahan tipe kesadaran</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Tekanan darah menurun, bradikardia</w:t>
      </w:r>
    </w:p>
    <w:p w:rsidR="009C2231" w:rsidRPr="00B36F35" w:rsidRDefault="00B36F35" w:rsidP="00182C7E">
      <w:pPr>
        <w:pStyle w:val="ListParagraph"/>
        <w:numPr>
          <w:ilvl w:val="0"/>
          <w:numId w:val="46"/>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Suhu tubuh yang sulit dikendalikan</w:t>
      </w:r>
    </w:p>
    <w:p w:rsidR="009C2231" w:rsidRPr="00B36F35" w:rsidRDefault="00B36F35" w:rsidP="00182C7E">
      <w:pPr>
        <w:pStyle w:val="ListParagraph"/>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Tipe / macam Trauma kepala antara lain :</w:t>
      </w:r>
    </w:p>
    <w:p w:rsidR="009C2231" w:rsidRPr="00B36F35" w:rsidRDefault="00B36F35" w:rsidP="00182C7E">
      <w:pPr>
        <w:pStyle w:val="ListParagraph"/>
        <w:numPr>
          <w:ilvl w:val="0"/>
          <w:numId w:val="1"/>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Komosia serebri/gegar otak (cidera kepala tertutup)</w:t>
      </w:r>
    </w:p>
    <w:p w:rsidR="009C2231" w:rsidRPr="00B36F35" w:rsidRDefault="00B36F35" w:rsidP="00182C7E">
      <w:pPr>
        <w:pStyle w:val="ListParagraph"/>
        <w:numPr>
          <w:ilvl w:val="0"/>
          <w:numId w:val="27"/>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Kehilangan kesadaran dalam waktu singkat</w:t>
      </w:r>
    </w:p>
    <w:p w:rsidR="009C2231" w:rsidRPr="00B36F35" w:rsidRDefault="00B36F35" w:rsidP="00182C7E">
      <w:pPr>
        <w:pStyle w:val="ListParagraph"/>
        <w:numPr>
          <w:ilvl w:val="0"/>
          <w:numId w:val="27"/>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Muntah akibat cedera dan kompresi setempat</w:t>
      </w:r>
    </w:p>
    <w:p w:rsidR="009C2231" w:rsidRPr="00B36F35" w:rsidRDefault="00B36F35" w:rsidP="00182C7E">
      <w:pPr>
        <w:pStyle w:val="ListParagraph"/>
        <w:numPr>
          <w:ilvl w:val="0"/>
          <w:numId w:val="27"/>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Amnesia anterograd dan retrograd</w:t>
      </w:r>
    </w:p>
    <w:p w:rsidR="009C2231" w:rsidRPr="00B36F35" w:rsidRDefault="00B36F35" w:rsidP="00182C7E">
      <w:pPr>
        <w:pStyle w:val="ListParagraph"/>
        <w:numPr>
          <w:ilvl w:val="0"/>
          <w:numId w:val="27"/>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Iritabilitas atau latergi akibat cedera dan kompresi setempat</w:t>
      </w:r>
    </w:p>
    <w:p w:rsidR="009C2231" w:rsidRPr="00B36F35" w:rsidRDefault="00B36F35" w:rsidP="00182C7E">
      <w:pPr>
        <w:pStyle w:val="ListParagraph"/>
        <w:numPr>
          <w:ilvl w:val="0"/>
          <w:numId w:val="27"/>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Perilaku berubah akibat cedera setempat</w:t>
      </w:r>
    </w:p>
    <w:p w:rsidR="009C2231" w:rsidRPr="00B36F35" w:rsidRDefault="00B36F35" w:rsidP="00182C7E">
      <w:pPr>
        <w:pStyle w:val="ListParagraph"/>
        <w:numPr>
          <w:ilvl w:val="0"/>
          <w:numId w:val="1"/>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 xml:space="preserve">Kontusio serebri (memar jaringan otak; lebih serius dar pada komoso serebri) </w:t>
      </w:r>
    </w:p>
    <w:p w:rsidR="009C2231" w:rsidRPr="00B36F35" w:rsidRDefault="00B36F35" w:rsidP="00182C7E">
      <w:pPr>
        <w:pStyle w:val="ListParagraph"/>
        <w:numPr>
          <w:ilvl w:val="0"/>
          <w:numId w:val="1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Luka yang berat pada kulit kepala akibat cedera langsung</w:t>
      </w:r>
    </w:p>
    <w:p w:rsidR="009C2231" w:rsidRPr="00B36F35" w:rsidRDefault="00B36F35" w:rsidP="00182C7E">
      <w:pPr>
        <w:pStyle w:val="ListParagraph"/>
        <w:numPr>
          <w:ilvl w:val="0"/>
          <w:numId w:val="1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Pernapasan tampak berat dan kehilangan kesadaran</w:t>
      </w:r>
    </w:p>
    <w:p w:rsidR="009C2231" w:rsidRPr="00B36F35" w:rsidRDefault="00B36F35" w:rsidP="00182C7E">
      <w:pPr>
        <w:pStyle w:val="ListParagraph"/>
        <w:numPr>
          <w:ilvl w:val="0"/>
          <w:numId w:val="1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Reaksi pupil yang tidak sama akibat lesi pada batang otak</w:t>
      </w:r>
    </w:p>
    <w:p w:rsidR="009C2231" w:rsidRPr="00B36F35" w:rsidRDefault="00B36F35" w:rsidP="00182C7E">
      <w:pPr>
        <w:pStyle w:val="ListParagraph"/>
        <w:numPr>
          <w:ilvl w:val="0"/>
          <w:numId w:val="1"/>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Hematoma Epidual</w:t>
      </w:r>
    </w:p>
    <w:p w:rsidR="009C2231" w:rsidRPr="00B36F35" w:rsidRDefault="00B36F35" w:rsidP="00182C7E">
      <w:pPr>
        <w:pStyle w:val="ListParagraph"/>
        <w:numPr>
          <w:ilvl w:val="0"/>
          <w:numId w:val="3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Periode tidak sadarkan diri yang singkat setelah terjadi cidera yang mencerminkan efek konkusi pada trauma kepala</w:t>
      </w:r>
    </w:p>
    <w:p w:rsidR="009C2231" w:rsidRPr="00B36F35" w:rsidRDefault="00B36F35" w:rsidP="00182C7E">
      <w:pPr>
        <w:pStyle w:val="ListParagraph"/>
        <w:numPr>
          <w:ilvl w:val="0"/>
          <w:numId w:val="3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Sakit kepala hebat</w:t>
      </w:r>
    </w:p>
    <w:p w:rsidR="009C2231" w:rsidRPr="00B36F35" w:rsidRDefault="00B36F35" w:rsidP="00182C7E">
      <w:pPr>
        <w:pStyle w:val="ListParagraph"/>
        <w:numPr>
          <w:ilvl w:val="0"/>
          <w:numId w:val="3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 xml:space="preserve">Kehilangan kesadaran </w:t>
      </w:r>
    </w:p>
    <w:p w:rsidR="009C2231" w:rsidRPr="00B36F35" w:rsidRDefault="00B36F35" w:rsidP="00182C7E">
      <w:pPr>
        <w:pStyle w:val="ListParagraph"/>
        <w:numPr>
          <w:ilvl w:val="0"/>
          <w:numId w:val="35"/>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Pelebaran pupil ipsileteral (pada sisi yang sama) akibat kompresi nervus kranialis ketiga</w:t>
      </w:r>
    </w:p>
    <w:p w:rsidR="009C2231" w:rsidRPr="00B36F35" w:rsidRDefault="00B36F35" w:rsidP="00182C7E">
      <w:pPr>
        <w:pStyle w:val="ListParagraph"/>
        <w:numPr>
          <w:ilvl w:val="0"/>
          <w:numId w:val="1"/>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 xml:space="preserve">Hematoma subdural </w:t>
      </w:r>
    </w:p>
    <w:p w:rsidR="009C2231" w:rsidRPr="00B36F35" w:rsidRDefault="00B36F35" w:rsidP="00182C7E">
      <w:pPr>
        <w:pStyle w:val="ListParagraph"/>
        <w:numPr>
          <w:ilvl w:val="0"/>
          <w:numId w:val="31"/>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Serupa dengan hemotam epidual meskipun perjalanannya memiliki awitan yang secara signifikan lebih lambat karena perdarahannya berasal dari pembuluh vena</w:t>
      </w:r>
    </w:p>
    <w:p w:rsidR="009C2231" w:rsidRPr="00B36F35" w:rsidRDefault="00B36F35" w:rsidP="00182C7E">
      <w:pPr>
        <w:pStyle w:val="ListParagraph"/>
        <w:numPr>
          <w:ilvl w:val="0"/>
          <w:numId w:val="1"/>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 xml:space="preserve">Hematoma intraserbral </w:t>
      </w:r>
    </w:p>
    <w:p w:rsidR="009C2231" w:rsidRPr="00B36F35" w:rsidRDefault="00B36F35" w:rsidP="00182C7E">
      <w:pPr>
        <w:pStyle w:val="ListParagraph"/>
        <w:numPr>
          <w:ilvl w:val="0"/>
          <w:numId w:val="36"/>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Keadaan tidak bereaksi yang segera terjadi atau interval lusidum sebelum pasien tidak sadarkan diri (koma) sebagai akibat kenaikan tekanan intakranial dan efek massa yang ditimbulkan oleh perdarahan</w:t>
      </w:r>
    </w:p>
    <w:p w:rsidR="009C2231" w:rsidRPr="00B36F35" w:rsidRDefault="00B36F35" w:rsidP="00182C7E">
      <w:pPr>
        <w:pStyle w:val="ListParagraph"/>
        <w:numPr>
          <w:ilvl w:val="0"/>
          <w:numId w:val="36"/>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 xml:space="preserve">Kemungkinan defisit motorik dsn respon dekortikasi atau deserebrasi akibat kompresi pada traktus kortikospinalis serta batang otak </w:t>
      </w:r>
    </w:p>
    <w:p w:rsidR="009C2231" w:rsidRPr="00B36F35" w:rsidRDefault="00B36F35" w:rsidP="00182C7E">
      <w:pPr>
        <w:pStyle w:val="ListParagraph"/>
        <w:numPr>
          <w:ilvl w:val="0"/>
          <w:numId w:val="1"/>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 xml:space="preserve">Fraktur tengkorak </w:t>
      </w:r>
    </w:p>
    <w:p w:rsidR="009C2231" w:rsidRPr="00B36F35" w:rsidRDefault="00B36F35" w:rsidP="00182C7E">
      <w:pPr>
        <w:pStyle w:val="ListParagraph"/>
        <w:numPr>
          <w:ilvl w:val="0"/>
          <w:numId w:val="9"/>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Kemungkinan asimptomatik, yang bergantung pada trauma otak yang ada di balik tulang tengkorak</w:t>
      </w:r>
    </w:p>
    <w:p w:rsidR="009C2231" w:rsidRPr="00B36F35" w:rsidRDefault="00B36F35" w:rsidP="00182C7E">
      <w:pPr>
        <w:pStyle w:val="ListParagraph"/>
        <w:numPr>
          <w:ilvl w:val="0"/>
          <w:numId w:val="9"/>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Diskontinutas dan pergeseran struktur tulang pada fraktur yang berat</w:t>
      </w:r>
    </w:p>
    <w:p w:rsidR="009C2231" w:rsidRPr="00B36F35" w:rsidRDefault="00B36F35" w:rsidP="00182C7E">
      <w:pPr>
        <w:pStyle w:val="ListParagraph"/>
        <w:numPr>
          <w:ilvl w:val="0"/>
          <w:numId w:val="9"/>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Disfungsi sensorik-motorik dan nervus kranialis bila fraktur disertai fraktur tulang wajah (fraktur fasialis)</w:t>
      </w:r>
    </w:p>
    <w:p w:rsidR="009C2231" w:rsidRPr="00B36F35" w:rsidRDefault="009C2231" w:rsidP="00182C7E">
      <w:pPr>
        <w:spacing w:after="0" w:line="240" w:lineRule="auto"/>
        <w:jc w:val="both"/>
        <w:rPr>
          <w:rFonts w:ascii="Times New Roman" w:hAnsi="Times New Roman" w:cs="Times New Roman"/>
          <w:sz w:val="24"/>
          <w:szCs w:val="24"/>
        </w:rPr>
      </w:pPr>
    </w:p>
    <w:p w:rsidR="00494853" w:rsidRPr="00B36F35" w:rsidRDefault="00B36F35" w:rsidP="00182C7E">
      <w:pPr>
        <w:pStyle w:val="ListParagraph"/>
        <w:numPr>
          <w:ilvl w:val="0"/>
          <w:numId w:val="29"/>
        </w:numPr>
        <w:spacing w:after="0" w:line="240" w:lineRule="auto"/>
        <w:jc w:val="both"/>
        <w:rPr>
          <w:rFonts w:ascii="Times New Roman" w:hAnsi="Times New Roman" w:cs="Times New Roman"/>
          <w:b/>
          <w:sz w:val="24"/>
          <w:szCs w:val="24"/>
        </w:rPr>
      </w:pPr>
      <w:r w:rsidRPr="00B36F35">
        <w:rPr>
          <w:rFonts w:ascii="Times New Roman" w:hAnsi="Times New Roman" w:cs="Times New Roman"/>
          <w:b/>
          <w:sz w:val="24"/>
          <w:szCs w:val="24"/>
        </w:rPr>
        <w:t xml:space="preserve">Pemeriksaan penunjang </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CT-</w:t>
      </w:r>
      <w:r w:rsidRPr="00B36F35">
        <w:rPr>
          <w:rFonts w:ascii="Times New Roman" w:eastAsia="Times New Roman" w:hAnsi="Times New Roman" w:cs="Times New Roman"/>
          <w:i/>
          <w:sz w:val="24"/>
          <w:szCs w:val="24"/>
          <w:lang w:eastAsia="id-ID"/>
        </w:rPr>
        <w:t>scan</w:t>
      </w:r>
      <w:r w:rsidRPr="00B36F35">
        <w:rPr>
          <w:rFonts w:ascii="Times New Roman" w:eastAsia="Times New Roman" w:hAnsi="Times New Roman" w:cs="Times New Roman"/>
          <w:sz w:val="24"/>
          <w:szCs w:val="24"/>
          <w:lang w:eastAsia="id-ID"/>
        </w:rPr>
        <w:t xml:space="preserve"> (dengan tanpa kontras )</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  MRI</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 xml:space="preserve"> Angiografi berkala</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EEG berkala</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Foto rontgen</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  PET</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Pemeriksaan CFS</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 xml:space="preserve"> Kadar elektrolit</w:t>
      </w:r>
    </w:p>
    <w:p w:rsidR="00494853"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Skrining toksikol</w:t>
      </w:r>
    </w:p>
    <w:p w:rsidR="00DB2A81" w:rsidRPr="00B36F35" w:rsidRDefault="00494853" w:rsidP="00182C7E">
      <w:pPr>
        <w:pStyle w:val="ListParagraph"/>
        <w:numPr>
          <w:ilvl w:val="1"/>
          <w:numId w:val="17"/>
        </w:numPr>
        <w:spacing w:after="0" w:line="240" w:lineRule="auto"/>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AGD</w:t>
      </w:r>
    </w:p>
    <w:p w:rsidR="00494853" w:rsidRDefault="00494853" w:rsidP="00182C7E">
      <w:pPr>
        <w:pStyle w:val="ListParagraph"/>
        <w:spacing w:after="0" w:line="240" w:lineRule="auto"/>
        <w:ind w:left="1080"/>
        <w:jc w:val="both"/>
        <w:rPr>
          <w:rFonts w:ascii="Times New Roman" w:hAnsi="Times New Roman" w:cs="Times New Roman"/>
          <w:sz w:val="24"/>
          <w:szCs w:val="24"/>
        </w:rPr>
      </w:pPr>
    </w:p>
    <w:p w:rsidR="00B36F35" w:rsidRPr="00B36F35" w:rsidRDefault="00B36F35" w:rsidP="00182C7E">
      <w:pPr>
        <w:pStyle w:val="ListParagraph"/>
        <w:spacing w:after="0" w:line="240" w:lineRule="auto"/>
        <w:ind w:left="1080"/>
        <w:jc w:val="both"/>
        <w:rPr>
          <w:rFonts w:ascii="Times New Roman" w:hAnsi="Times New Roman" w:cs="Times New Roman"/>
          <w:sz w:val="24"/>
          <w:szCs w:val="24"/>
        </w:rPr>
      </w:pPr>
    </w:p>
    <w:p w:rsidR="00DB2A81" w:rsidRPr="00B36F35" w:rsidRDefault="00DB2A81" w:rsidP="00182C7E">
      <w:pPr>
        <w:pStyle w:val="Default"/>
        <w:jc w:val="both"/>
      </w:pPr>
    </w:p>
    <w:p w:rsidR="00DB2A81" w:rsidRPr="00B36F35" w:rsidRDefault="00DB2A81" w:rsidP="00182C7E">
      <w:pPr>
        <w:pStyle w:val="Default"/>
        <w:numPr>
          <w:ilvl w:val="0"/>
          <w:numId w:val="29"/>
        </w:numPr>
        <w:jc w:val="both"/>
        <w:rPr>
          <w:b/>
        </w:rPr>
      </w:pPr>
      <w:r w:rsidRPr="00B36F35">
        <w:rPr>
          <w:b/>
          <w:bCs/>
        </w:rPr>
        <w:t xml:space="preserve">Indikasi </w:t>
      </w:r>
      <w:r w:rsidRPr="00B36F35">
        <w:rPr>
          <w:b/>
          <w:bCs/>
          <w:i/>
          <w:iCs/>
        </w:rPr>
        <w:t xml:space="preserve">CT –Scan </w:t>
      </w:r>
      <w:r w:rsidRPr="00B36F35">
        <w:rPr>
          <w:b/>
          <w:bCs/>
        </w:rPr>
        <w:t xml:space="preserve">pada Trauma Kepala </w:t>
      </w:r>
    </w:p>
    <w:p w:rsidR="00DB2A81" w:rsidRPr="00B36F35" w:rsidRDefault="00DB2A81" w:rsidP="00182C7E">
      <w:pPr>
        <w:pStyle w:val="Default"/>
        <w:ind w:left="720"/>
        <w:jc w:val="both"/>
      </w:pPr>
      <w:r w:rsidRPr="00B36F35">
        <w:rPr>
          <w:i/>
          <w:iCs/>
        </w:rPr>
        <w:t xml:space="preserve">CT-Scan </w:t>
      </w:r>
      <w:r w:rsidRPr="00B36F35">
        <w:t xml:space="preserve">adalah suatu alat foto yang membuat foto suatu objek dalam sudut 360 derajat melalui bidang datar dalam jumlah yang tidak terbatas. Bayangan foto akan direkonstruksi oleh komputer sehingga objek foto akan tampak secara menyeluruh (luar dan dalam). Foto </w:t>
      </w:r>
      <w:r w:rsidRPr="00B36F35">
        <w:rPr>
          <w:i/>
          <w:iCs/>
        </w:rPr>
        <w:t xml:space="preserve">CT-Scan </w:t>
      </w:r>
      <w:r w:rsidRPr="00B36F35">
        <w:t xml:space="preserve">akan tampak sebagai penampang-penampang melintang dari objeknya. </w:t>
      </w:r>
    </w:p>
    <w:p w:rsidR="00DB2A81" w:rsidRPr="00B36F35" w:rsidRDefault="00DB2A81" w:rsidP="00182C7E">
      <w:pPr>
        <w:pStyle w:val="ListParagraph"/>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Dengan </w:t>
      </w:r>
      <w:r w:rsidRPr="00B36F35">
        <w:rPr>
          <w:rFonts w:ascii="Times New Roman" w:hAnsi="Times New Roman" w:cs="Times New Roman"/>
          <w:i/>
          <w:iCs/>
          <w:sz w:val="24"/>
          <w:szCs w:val="24"/>
        </w:rPr>
        <w:t xml:space="preserve">CT-Scan </w:t>
      </w:r>
      <w:r w:rsidRPr="00B36F35">
        <w:rPr>
          <w:rFonts w:ascii="Times New Roman" w:hAnsi="Times New Roman" w:cs="Times New Roman"/>
          <w:sz w:val="24"/>
          <w:szCs w:val="24"/>
        </w:rPr>
        <w:t xml:space="preserve">isi kepala secara anatomis akan tampak dengan jelas. Pada trauma kapitis, fraktur, perdarahan dan edema akan tampak dengan jelas baik bentuk maupun ukurannya (Sastrodiningrat, 2009). Indikasi pemeriksaan </w:t>
      </w:r>
      <w:r w:rsidRPr="00B36F35">
        <w:rPr>
          <w:rFonts w:ascii="Times New Roman" w:hAnsi="Times New Roman" w:cs="Times New Roman"/>
          <w:i/>
          <w:iCs/>
          <w:sz w:val="24"/>
          <w:szCs w:val="24"/>
        </w:rPr>
        <w:t xml:space="preserve">CT-scan </w:t>
      </w:r>
      <w:r w:rsidRPr="00B36F35">
        <w:rPr>
          <w:rFonts w:ascii="Times New Roman" w:hAnsi="Times New Roman" w:cs="Times New Roman"/>
          <w:sz w:val="24"/>
          <w:szCs w:val="24"/>
        </w:rPr>
        <w:t>pada kasus trauma kepala adalah seperti berikut:</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Bila secara klinis (penilaian GCS) didapatkan klasifikasi trauma kepala sedang dan berat.</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Trauma kepala ringan yang disertai fraktur tengkorak. </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 Adanya kecurigaan dan tanda terjadinya fraktur basis kranii. </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 Adanya defisit neurologi, seperti kejang dan penurunan gangguan kesadaran.</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Sakit kepala yang hebat. </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 Adanya tanda-tanda peningkatan tekanan intrakranial atau herniasi jaringan otak. </w:t>
      </w:r>
    </w:p>
    <w:p w:rsidR="00DB2A81" w:rsidRPr="00B36F35" w:rsidRDefault="00DB2A81" w:rsidP="00182C7E">
      <w:pPr>
        <w:pStyle w:val="ListParagraph"/>
        <w:numPr>
          <w:ilvl w:val="2"/>
          <w:numId w:val="30"/>
        </w:num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Kesulitan dalam mengeliminasi kemungkinan perdarahan intraserebral (Irwan, 2009).</w:t>
      </w:r>
    </w:p>
    <w:p w:rsidR="00DB2A81" w:rsidRPr="00B36F35" w:rsidRDefault="00DB2A81" w:rsidP="00182C7E">
      <w:pPr>
        <w:spacing w:after="0" w:line="240" w:lineRule="auto"/>
        <w:jc w:val="both"/>
        <w:rPr>
          <w:rFonts w:ascii="Times New Roman" w:hAnsi="Times New Roman" w:cs="Times New Roman"/>
          <w:sz w:val="24"/>
          <w:szCs w:val="24"/>
        </w:rPr>
      </w:pPr>
    </w:p>
    <w:p w:rsidR="00DB2A81" w:rsidRPr="00B36F35" w:rsidRDefault="00DB2A81" w:rsidP="00182C7E">
      <w:pPr>
        <w:spacing w:after="0" w:line="240" w:lineRule="auto"/>
        <w:ind w:left="360" w:firstLine="360"/>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 xml:space="preserve">Perdarahan subaraknoid terbukti sebanyak 98% yang mengalami trauma kepala jika dilakukan </w:t>
      </w:r>
      <w:r w:rsidRPr="00B36F35">
        <w:rPr>
          <w:rFonts w:ascii="Times New Roman" w:hAnsi="Times New Roman" w:cs="Times New Roman"/>
          <w:i/>
          <w:iCs/>
          <w:sz w:val="24"/>
          <w:szCs w:val="24"/>
        </w:rPr>
        <w:t xml:space="preserve">CT-Scan </w:t>
      </w:r>
      <w:r w:rsidRPr="00B36F35">
        <w:rPr>
          <w:rFonts w:ascii="Times New Roman" w:hAnsi="Times New Roman" w:cs="Times New Roman"/>
          <w:sz w:val="24"/>
          <w:szCs w:val="24"/>
        </w:rPr>
        <w:t xml:space="preserve">dalam waktu 48 jam paska trauma. Indikasi untuk melakukan </w:t>
      </w:r>
      <w:r w:rsidRPr="00B36F35">
        <w:rPr>
          <w:rFonts w:ascii="Times New Roman" w:hAnsi="Times New Roman" w:cs="Times New Roman"/>
          <w:i/>
          <w:iCs/>
          <w:sz w:val="24"/>
          <w:szCs w:val="24"/>
        </w:rPr>
        <w:t xml:space="preserve">CT-Scan </w:t>
      </w:r>
      <w:r w:rsidRPr="00B36F35">
        <w:rPr>
          <w:rFonts w:ascii="Times New Roman" w:hAnsi="Times New Roman" w:cs="Times New Roman"/>
          <w:sz w:val="24"/>
          <w:szCs w:val="24"/>
        </w:rPr>
        <w:t>adalah jika pasien mengeluh sakit kepala akut yang diikuti dengan kelainan neurologis seperti mual, muntah atau dengan SKG (Skor Koma Glasgow) &lt;14.</w:t>
      </w:r>
    </w:p>
    <w:p w:rsidR="009C2231" w:rsidRPr="00B36F35" w:rsidRDefault="009C2231" w:rsidP="00182C7E">
      <w:pPr>
        <w:spacing w:after="0" w:line="240" w:lineRule="auto"/>
        <w:jc w:val="both"/>
        <w:rPr>
          <w:rFonts w:ascii="Times New Roman" w:hAnsi="Times New Roman" w:cs="Times New Roman"/>
          <w:sz w:val="24"/>
          <w:szCs w:val="24"/>
        </w:rPr>
      </w:pPr>
    </w:p>
    <w:p w:rsidR="00DB2A81" w:rsidRDefault="00DB2A81" w:rsidP="00182C7E">
      <w:pPr>
        <w:spacing w:after="0" w:line="240" w:lineRule="auto"/>
        <w:jc w:val="both"/>
        <w:rPr>
          <w:rFonts w:ascii="Times New Roman" w:hAnsi="Times New Roman" w:cs="Times New Roman"/>
          <w:sz w:val="24"/>
          <w:szCs w:val="24"/>
        </w:rPr>
      </w:pPr>
    </w:p>
    <w:p w:rsidR="00B36F35" w:rsidRPr="00B36F35" w:rsidRDefault="00B36F35" w:rsidP="00182C7E">
      <w:pPr>
        <w:spacing w:after="0" w:line="240" w:lineRule="auto"/>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jc w:val="both"/>
        <w:rPr>
          <w:rFonts w:ascii="Times New Roman" w:hAnsi="Times New Roman" w:cs="Times New Roman"/>
          <w:b/>
          <w:sz w:val="24"/>
          <w:szCs w:val="24"/>
        </w:rPr>
      </w:pPr>
      <w:r w:rsidRPr="00B36F35">
        <w:rPr>
          <w:rFonts w:ascii="Times New Roman" w:hAnsi="Times New Roman" w:cs="Times New Roman"/>
          <w:b/>
          <w:sz w:val="24"/>
          <w:szCs w:val="24"/>
        </w:rPr>
        <w:t>Penatalaksanaan</w:t>
      </w:r>
    </w:p>
    <w:p w:rsidR="009C2231" w:rsidRPr="00B36F35" w:rsidRDefault="00B36F35" w:rsidP="00182C7E">
      <w:pPr>
        <w:pStyle w:val="ListParagraph"/>
        <w:numPr>
          <w:ilvl w:val="0"/>
          <w:numId w:val="32"/>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Farmokologi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899"/>
        <w:gridCol w:w="2630"/>
        <w:gridCol w:w="2566"/>
      </w:tblGrid>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b/>
                <w:sz w:val="24"/>
                <w:szCs w:val="24"/>
                <w:lang w:eastAsia="id-ID"/>
              </w:rPr>
              <w:t>No</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b/>
                <w:sz w:val="24"/>
                <w:szCs w:val="24"/>
                <w:lang w:eastAsia="id-ID"/>
              </w:rPr>
              <w:t>Nama Obat</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b/>
                <w:sz w:val="24"/>
                <w:szCs w:val="24"/>
                <w:lang w:eastAsia="id-ID"/>
              </w:rPr>
              <w:t>Dosis</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b/>
                <w:sz w:val="24"/>
                <w:szCs w:val="24"/>
                <w:lang w:eastAsia="id-ID"/>
              </w:rPr>
              <w:t>Keterangan</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1</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Diuretik osmotik (manitol 20%)</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Dosisnya 0,5-1 g/kgBB, diberikan dalam 30 menit. Pemberian diulang setelah 6 jam dengan dosis 0,25-0,5/kgBB dalam 30 menit</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Untuk mencegah rebound</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2</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Loop diuretic (furosemid)</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Dosisnya 40 mg/hari IV</w:t>
            </w: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p w:rsidR="009C2231" w:rsidRPr="00B36F35" w:rsidRDefault="009C2231" w:rsidP="00182C7E">
            <w:pPr>
              <w:spacing w:after="0" w:line="240" w:lineRule="auto"/>
              <w:jc w:val="both"/>
              <w:rPr>
                <w:rFonts w:ascii="Times New Roman" w:eastAsia="Times New Roman" w:hAnsi="Times New Roman" w:cs="Times New Roman"/>
                <w:sz w:val="24"/>
                <w:szCs w:val="24"/>
                <w:lang w:eastAsia="id-ID"/>
              </w:rPr>
            </w:pP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Pemberiannya bersama manitol, karena mempunyai efek sinergis dan memperpanjang efek osmotik serum manitol</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3</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Diazepam</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Dosisnya 10 mg IV dan bisa diulang sampai 3 kali bila masih kejang</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Diberikan bila ada kejang</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4.</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Analgetik (asetaminofen)</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Dosisnya 325 atau 500 mg setiap 3 atau 4 jam, 650 mg setiap 4-6 jam, 1000 mg setiap 6</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Untuk mengurangi demam serta mengatasi nyeri ringan sampai sedang akibat sakit kepala</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5.</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Analgetik (kodein)</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30-60 mg, tiap 4-6 jam sesuai kebutuh</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Untuk mengobati nyeri ringan atau cukup parah</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6.</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Antikonvulsan (fenitoin)</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Dosisnya 200 hingga 500 mg perhati</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Untuk mencegah serangan epilepsi</w:t>
            </w:r>
          </w:p>
        </w:tc>
      </w:tr>
      <w:tr w:rsidR="009C2231" w:rsidRPr="00B36F35">
        <w:tc>
          <w:tcPr>
            <w:tcW w:w="675"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7.</w:t>
            </w:r>
          </w:p>
        </w:tc>
        <w:tc>
          <w:tcPr>
            <w:tcW w:w="1984"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Profilaksis antibiotik</w:t>
            </w:r>
          </w:p>
        </w:tc>
        <w:tc>
          <w:tcPr>
            <w:tcW w:w="311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Biasanya digunakan setelah 24 jam pertama, lalu 2 jam pertama, dan 4 jam berikutnya</w:t>
            </w:r>
          </w:p>
        </w:tc>
        <w:tc>
          <w:tcPr>
            <w:tcW w:w="2849" w:type="dxa"/>
            <w:tcBorders>
              <w:top w:val="single" w:sz="4" w:space="0" w:color="auto"/>
              <w:left w:val="single" w:sz="4" w:space="0" w:color="auto"/>
              <w:bottom w:val="single" w:sz="4" w:space="0" w:color="auto"/>
              <w:right w:val="single" w:sz="4" w:space="0" w:color="auto"/>
            </w:tcBorders>
            <w:hideMark/>
          </w:tcPr>
          <w:p w:rsidR="009C2231" w:rsidRPr="00B36F35" w:rsidRDefault="00B36F35" w:rsidP="00182C7E">
            <w:p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lang w:eastAsia="id-ID"/>
              </w:rPr>
              <w:t>Tindakan yang sangat penting sebagai usaha untuk mencegah terjadinya infeksi pasca operasi</w:t>
            </w:r>
          </w:p>
        </w:tc>
      </w:tr>
    </w:tbl>
    <w:p w:rsidR="009C2231" w:rsidRPr="00B36F35" w:rsidRDefault="009C2231" w:rsidP="00182C7E">
      <w:pPr>
        <w:tabs>
          <w:tab w:val="left" w:pos="360"/>
        </w:tabs>
        <w:spacing w:before="120" w:after="0" w:line="240" w:lineRule="auto"/>
        <w:jc w:val="both"/>
        <w:rPr>
          <w:rFonts w:ascii="Times New Roman" w:eastAsia="Times New Roman" w:hAnsi="Times New Roman" w:cs="Times New Roman"/>
          <w:sz w:val="24"/>
          <w:szCs w:val="24"/>
          <w:lang w:eastAsia="id-ID"/>
        </w:rPr>
      </w:pPr>
    </w:p>
    <w:p w:rsidR="009C2231" w:rsidRPr="00B36F35" w:rsidRDefault="00B36F35" w:rsidP="00182C7E">
      <w:pPr>
        <w:pStyle w:val="ListParagraph"/>
        <w:numPr>
          <w:ilvl w:val="0"/>
          <w:numId w:val="32"/>
        </w:numPr>
        <w:spacing w:after="0" w:line="240" w:lineRule="auto"/>
        <w:ind w:left="1134"/>
        <w:jc w:val="both"/>
        <w:rPr>
          <w:rFonts w:ascii="Times New Roman" w:hAnsi="Times New Roman" w:cs="Times New Roman"/>
          <w:sz w:val="24"/>
          <w:szCs w:val="24"/>
        </w:rPr>
      </w:pPr>
      <w:r w:rsidRPr="00B36F35">
        <w:rPr>
          <w:rFonts w:ascii="Times New Roman" w:hAnsi="Times New Roman" w:cs="Times New Roman"/>
          <w:sz w:val="24"/>
          <w:szCs w:val="24"/>
        </w:rPr>
        <w:t>Non farmokologi</w:t>
      </w:r>
    </w:p>
    <w:p w:rsidR="009C2231" w:rsidRPr="00B36F35" w:rsidRDefault="00B36F35" w:rsidP="00182C7E">
      <w:pPr>
        <w:pStyle w:val="ListParagraph"/>
        <w:numPr>
          <w:ilvl w:val="0"/>
          <w:numId w:val="42"/>
        </w:numPr>
        <w:spacing w:after="0" w:line="240" w:lineRule="auto"/>
        <w:ind w:left="1560"/>
        <w:jc w:val="both"/>
        <w:rPr>
          <w:rFonts w:ascii="Times New Roman" w:hAnsi="Times New Roman" w:cs="Times New Roman"/>
          <w:sz w:val="24"/>
          <w:szCs w:val="24"/>
        </w:rPr>
      </w:pPr>
      <w:r w:rsidRPr="00B36F35">
        <w:rPr>
          <w:rFonts w:ascii="Times New Roman" w:hAnsi="Times New Roman" w:cs="Times New Roman"/>
          <w:sz w:val="24"/>
          <w:szCs w:val="24"/>
        </w:rPr>
        <w:t>Terapi medikamentosa pada penderita cedera kepala dilakukan untuk memberikan suasana yang optimal untuk kesembuhan. Hal-hal yang dilakukan dalam terapi ini dapat berupa pemberian cairan intravena, hiperventilasi, pemberian manitol, steroid, furosemid, barbitirat dan antikonvulsan .</w:t>
      </w:r>
    </w:p>
    <w:p w:rsidR="009C2231" w:rsidRPr="00B36F35" w:rsidRDefault="00B36F35" w:rsidP="00182C7E">
      <w:pPr>
        <w:pStyle w:val="ListParagraph"/>
        <w:numPr>
          <w:ilvl w:val="0"/>
          <w:numId w:val="42"/>
        </w:numPr>
        <w:spacing w:after="0" w:line="240" w:lineRule="auto"/>
        <w:ind w:left="1560"/>
        <w:jc w:val="both"/>
        <w:rPr>
          <w:rFonts w:ascii="Times New Roman" w:hAnsi="Times New Roman" w:cs="Times New Roman"/>
          <w:sz w:val="24"/>
          <w:szCs w:val="24"/>
        </w:rPr>
      </w:pPr>
      <w:r w:rsidRPr="00B36F35">
        <w:rPr>
          <w:rFonts w:ascii="Times New Roman" w:eastAsia="Times New Roman" w:hAnsi="Times New Roman" w:cs="Times New Roman"/>
          <w:color w:val="000000"/>
          <w:sz w:val="24"/>
          <w:szCs w:val="24"/>
          <w:lang w:eastAsia="id-ID"/>
        </w:rPr>
        <w:t>Terapi hiperventilasi (trauma kepala berat), untuk mengurnagi vasodilatasi</w:t>
      </w:r>
    </w:p>
    <w:p w:rsidR="009C2231" w:rsidRPr="00B36F35" w:rsidRDefault="009C2231" w:rsidP="00182C7E">
      <w:pPr>
        <w:pStyle w:val="ListParagraph"/>
        <w:spacing w:after="0" w:line="240" w:lineRule="auto"/>
        <w:ind w:left="1440"/>
        <w:jc w:val="both"/>
        <w:rPr>
          <w:rFonts w:ascii="Times New Roman" w:hAnsi="Times New Roman" w:cs="Times New Roman"/>
          <w:sz w:val="24"/>
          <w:szCs w:val="24"/>
        </w:rPr>
      </w:pPr>
    </w:p>
    <w:p w:rsidR="009C2231" w:rsidRPr="00B36F35" w:rsidRDefault="00B36F35" w:rsidP="00182C7E">
      <w:pPr>
        <w:pStyle w:val="ListParagraph"/>
        <w:numPr>
          <w:ilvl w:val="0"/>
          <w:numId w:val="29"/>
        </w:numPr>
        <w:spacing w:after="0" w:line="240" w:lineRule="auto"/>
        <w:jc w:val="both"/>
        <w:rPr>
          <w:rFonts w:ascii="Times New Roman" w:hAnsi="Times New Roman" w:cs="Times New Roman"/>
          <w:b/>
          <w:sz w:val="24"/>
          <w:szCs w:val="24"/>
        </w:rPr>
      </w:pPr>
      <w:r w:rsidRPr="00B36F35">
        <w:rPr>
          <w:rFonts w:ascii="Times New Roman" w:hAnsi="Times New Roman" w:cs="Times New Roman"/>
          <w:b/>
          <w:sz w:val="24"/>
          <w:szCs w:val="24"/>
        </w:rPr>
        <w:t xml:space="preserve">Prognosis </w:t>
      </w:r>
    </w:p>
    <w:p w:rsidR="009C2231" w:rsidRPr="00B36F35" w:rsidRDefault="00B36F35" w:rsidP="00182C7E">
      <w:pPr>
        <w:pStyle w:val="ListParagraph"/>
        <w:spacing w:after="0" w:line="240" w:lineRule="auto"/>
        <w:ind w:firstLine="720"/>
        <w:jc w:val="both"/>
        <w:rPr>
          <w:rFonts w:ascii="Times New Roman" w:hAnsi="Times New Roman" w:cs="Times New Roman"/>
          <w:b/>
          <w:sz w:val="24"/>
          <w:szCs w:val="24"/>
        </w:rPr>
      </w:pPr>
      <w:r w:rsidRPr="00B36F35">
        <w:rPr>
          <w:rFonts w:ascii="Times New Roman" w:hAnsi="Times New Roman" w:cs="Times New Roman"/>
          <w:sz w:val="24"/>
          <w:szCs w:val="24"/>
        </w:rPr>
        <w:t>Prognosis pada trauma kepala mengacu pada tingkat keparahan yang dialami.Nilai GCS saat pasien pertama kali datang ke rumah sakit memiliki nilai prognosis yang besar. Nilai GCS antara 3-4 memiliki tingkat mortalitas hingga 85. Gejala-gejala yang muncul pasca trauma juga perlu diperhatikan seperti mudah letih, sakit kepala berat, tidak mampu berkonsentrasi dan irritable. 17%  pasien sakit cedera kepala berat mengalami gangguan kejang-kejang dalam dua tahun pertama post trauma. Lamanya koma berhubungan signifikan dengan pemulihan amnesia. </w:t>
      </w:r>
    </w:p>
    <w:p w:rsidR="009C2231" w:rsidRPr="00B36F35" w:rsidRDefault="009C2231" w:rsidP="00182C7E">
      <w:pPr>
        <w:pStyle w:val="ListParagraph"/>
        <w:spacing w:after="0" w:line="240" w:lineRule="auto"/>
        <w:ind w:left="1080"/>
        <w:jc w:val="both"/>
        <w:rPr>
          <w:rFonts w:ascii="Times New Roman" w:hAnsi="Times New Roman" w:cs="Times New Roman"/>
          <w:sz w:val="24"/>
          <w:szCs w:val="24"/>
        </w:rPr>
      </w:pPr>
    </w:p>
    <w:p w:rsidR="009C2231" w:rsidRPr="00B36F35" w:rsidRDefault="009C2231" w:rsidP="00182C7E">
      <w:pPr>
        <w:pStyle w:val="ListParagraph"/>
        <w:spacing w:after="0" w:line="240" w:lineRule="auto"/>
        <w:jc w:val="both"/>
        <w:rPr>
          <w:rFonts w:ascii="Times New Roman" w:hAnsi="Times New Roman" w:cs="Times New Roman"/>
          <w:sz w:val="24"/>
          <w:szCs w:val="24"/>
        </w:rPr>
      </w:pPr>
    </w:p>
    <w:p w:rsidR="00DB2A81" w:rsidRDefault="00DB2A81" w:rsidP="00182C7E">
      <w:pPr>
        <w:pStyle w:val="ListParagraph"/>
        <w:spacing w:after="0" w:line="240" w:lineRule="auto"/>
        <w:jc w:val="both"/>
        <w:rPr>
          <w:rFonts w:ascii="Times New Roman" w:hAnsi="Times New Roman" w:cs="Times New Roman"/>
          <w:sz w:val="24"/>
          <w:szCs w:val="24"/>
        </w:rPr>
      </w:pPr>
    </w:p>
    <w:p w:rsidR="00B36F35" w:rsidRDefault="00B36F35" w:rsidP="00182C7E">
      <w:pPr>
        <w:pStyle w:val="ListParagraph"/>
        <w:spacing w:after="0" w:line="240" w:lineRule="auto"/>
        <w:jc w:val="both"/>
        <w:rPr>
          <w:rFonts w:ascii="Times New Roman" w:hAnsi="Times New Roman" w:cs="Times New Roman"/>
          <w:sz w:val="24"/>
          <w:szCs w:val="24"/>
        </w:rPr>
      </w:pPr>
    </w:p>
    <w:p w:rsidR="00B36F35" w:rsidRDefault="00B36F35" w:rsidP="00182C7E">
      <w:pPr>
        <w:pStyle w:val="ListParagraph"/>
        <w:spacing w:after="0" w:line="240" w:lineRule="auto"/>
        <w:jc w:val="both"/>
        <w:rPr>
          <w:rFonts w:ascii="Times New Roman" w:hAnsi="Times New Roman" w:cs="Times New Roman"/>
          <w:sz w:val="24"/>
          <w:szCs w:val="24"/>
        </w:rPr>
      </w:pPr>
    </w:p>
    <w:p w:rsidR="00B36F35" w:rsidRDefault="00B36F35" w:rsidP="00182C7E">
      <w:pPr>
        <w:pStyle w:val="ListParagraph"/>
        <w:spacing w:after="0" w:line="240" w:lineRule="auto"/>
        <w:jc w:val="both"/>
        <w:rPr>
          <w:rFonts w:ascii="Times New Roman" w:hAnsi="Times New Roman" w:cs="Times New Roman"/>
          <w:sz w:val="24"/>
          <w:szCs w:val="24"/>
        </w:rPr>
      </w:pPr>
    </w:p>
    <w:p w:rsidR="00B36F35" w:rsidRPr="00B36F35" w:rsidRDefault="00B36F35" w:rsidP="00182C7E">
      <w:pPr>
        <w:pStyle w:val="ListParagraph"/>
        <w:spacing w:after="0" w:line="240" w:lineRule="auto"/>
        <w:jc w:val="both"/>
        <w:rPr>
          <w:rFonts w:ascii="Times New Roman" w:hAnsi="Times New Roman" w:cs="Times New Roman"/>
          <w:sz w:val="24"/>
          <w:szCs w:val="24"/>
        </w:rPr>
      </w:pPr>
    </w:p>
    <w:p w:rsidR="009C2231" w:rsidRPr="00B36F35" w:rsidRDefault="009C2231" w:rsidP="00182C7E">
      <w:pPr>
        <w:pStyle w:val="ListParagraph"/>
        <w:spacing w:after="0" w:line="240" w:lineRule="auto"/>
        <w:jc w:val="both"/>
        <w:rPr>
          <w:rFonts w:ascii="Times New Roman" w:hAnsi="Times New Roman" w:cs="Times New Roman"/>
          <w:sz w:val="24"/>
          <w:szCs w:val="24"/>
        </w:rPr>
      </w:pPr>
    </w:p>
    <w:p w:rsidR="009C2231" w:rsidRPr="00B36F35" w:rsidRDefault="00B36F35" w:rsidP="00182C7E">
      <w:pPr>
        <w:pStyle w:val="ListParagraph"/>
        <w:spacing w:after="0" w:line="240" w:lineRule="auto"/>
        <w:jc w:val="center"/>
        <w:rPr>
          <w:rFonts w:ascii="Times New Roman" w:hAnsi="Times New Roman" w:cs="Times New Roman"/>
          <w:b/>
          <w:sz w:val="24"/>
          <w:szCs w:val="24"/>
        </w:rPr>
      </w:pPr>
      <w:r w:rsidRPr="00B36F35">
        <w:rPr>
          <w:rFonts w:ascii="Times New Roman" w:hAnsi="Times New Roman" w:cs="Times New Roman"/>
          <w:b/>
          <w:sz w:val="24"/>
          <w:szCs w:val="24"/>
        </w:rPr>
        <w:t>ASUHAN KEPERAWATAN</w:t>
      </w:r>
    </w:p>
    <w:p w:rsidR="009C2231" w:rsidRPr="00B36F35" w:rsidRDefault="00B36F35" w:rsidP="00182C7E">
      <w:pPr>
        <w:pStyle w:val="ListParagraph"/>
        <w:numPr>
          <w:ilvl w:val="0"/>
          <w:numId w:val="26"/>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Riwayat penyakit</w:t>
      </w:r>
    </w:p>
    <w:p w:rsidR="009C2231" w:rsidRPr="00B36F35" w:rsidRDefault="00B36F35" w:rsidP="00182C7E">
      <w:pPr>
        <w:pStyle w:val="ListParagraph"/>
        <w:numPr>
          <w:ilvl w:val="0"/>
          <w:numId w:val="44"/>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Keluhan Utama</w:t>
      </w:r>
    </w:p>
    <w:p w:rsidR="009C2231" w:rsidRPr="00B36F35" w:rsidRDefault="00B36F35" w:rsidP="00182C7E">
      <w:pPr>
        <w:pStyle w:val="ListParagraph"/>
        <w:spacing w:after="0" w:line="240" w:lineRule="auto"/>
        <w:ind w:left="851"/>
        <w:jc w:val="both"/>
        <w:rPr>
          <w:rFonts w:ascii="Times New Roman" w:eastAsia="Times New Roman" w:hAnsi="Times New Roman" w:cs="Times New Roman"/>
          <w:sz w:val="24"/>
          <w:szCs w:val="24"/>
          <w:lang w:eastAsia="id-ID"/>
        </w:rPr>
      </w:pPr>
      <w:proofErr w:type="spellStart"/>
      <w:r w:rsidRPr="00B36F35">
        <w:rPr>
          <w:rFonts w:ascii="Times New Roman" w:eastAsia="Times New Roman" w:hAnsi="Times New Roman" w:cs="Times New Roman"/>
          <w:sz w:val="24"/>
          <w:szCs w:val="24"/>
          <w:lang w:val="en-US" w:eastAsia="id-ID"/>
        </w:rPr>
        <w:t>Biasanya</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terjadi</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penurunan</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kesadaran</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nyeri</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kepala</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adanya</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lesi</w:t>
      </w:r>
      <w:proofErr w:type="spellEnd"/>
      <w:r w:rsidRPr="00B36F35">
        <w:rPr>
          <w:rFonts w:ascii="Times New Roman" w:eastAsia="Times New Roman" w:hAnsi="Times New Roman" w:cs="Times New Roman"/>
          <w:sz w:val="24"/>
          <w:szCs w:val="24"/>
          <w:lang w:val="en-US" w:eastAsia="id-ID"/>
        </w:rPr>
        <w:t>/</w:t>
      </w:r>
      <w:proofErr w:type="spellStart"/>
      <w:r w:rsidRPr="00B36F35">
        <w:rPr>
          <w:rFonts w:ascii="Times New Roman" w:eastAsia="Times New Roman" w:hAnsi="Times New Roman" w:cs="Times New Roman"/>
          <w:sz w:val="24"/>
          <w:szCs w:val="24"/>
          <w:lang w:val="en-US" w:eastAsia="id-ID"/>
        </w:rPr>
        <w:t>luka</w:t>
      </w:r>
      <w:proofErr w:type="spellEnd"/>
      <w:r w:rsidRPr="00B36F35">
        <w:rPr>
          <w:rFonts w:ascii="Times New Roman" w:eastAsia="Times New Roman" w:hAnsi="Times New Roman" w:cs="Times New Roman"/>
          <w:sz w:val="24"/>
          <w:szCs w:val="24"/>
          <w:lang w:val="en-US" w:eastAsia="id-ID"/>
        </w:rPr>
        <w:t xml:space="preserve"> </w:t>
      </w:r>
      <w:proofErr w:type="spellStart"/>
      <w:r w:rsidRPr="00B36F35">
        <w:rPr>
          <w:rFonts w:ascii="Times New Roman" w:eastAsia="Times New Roman" w:hAnsi="Times New Roman" w:cs="Times New Roman"/>
          <w:sz w:val="24"/>
          <w:szCs w:val="24"/>
          <w:lang w:val="en-US" w:eastAsia="id-ID"/>
        </w:rPr>
        <w:t>dikepala</w:t>
      </w:r>
      <w:proofErr w:type="spellEnd"/>
    </w:p>
    <w:p w:rsidR="009C2231" w:rsidRPr="00B36F35" w:rsidRDefault="00B36F35" w:rsidP="00182C7E">
      <w:pPr>
        <w:pStyle w:val="ListParagraph"/>
        <w:numPr>
          <w:ilvl w:val="0"/>
          <w:numId w:val="44"/>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Riwayat Kesehatan Sekarang</w:t>
      </w:r>
    </w:p>
    <w:p w:rsidR="009C2231" w:rsidRPr="00B36F35" w:rsidRDefault="00B36F35" w:rsidP="00182C7E">
      <w:pPr>
        <w:pStyle w:val="ListParagraph"/>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Biasanya </w:t>
      </w:r>
      <w:r w:rsidRPr="00B36F35">
        <w:rPr>
          <w:rFonts w:ascii="Times New Roman" w:eastAsia="Times New Roman" w:hAnsi="Times New Roman" w:cs="Times New Roman"/>
          <w:sz w:val="24"/>
          <w:szCs w:val="24"/>
          <w:lang w:val="en-US" w:eastAsia="id-ID"/>
        </w:rPr>
        <w:t>p</w:t>
      </w:r>
      <w:r w:rsidRPr="00B36F35">
        <w:rPr>
          <w:rFonts w:ascii="Times New Roman" w:eastAsia="Times New Roman" w:hAnsi="Times New Roman" w:cs="Times New Roman"/>
          <w:sz w:val="24"/>
          <w:szCs w:val="24"/>
          <w:lang w:val="sv-SE" w:eastAsia="id-ID"/>
        </w:rPr>
        <w:t>asien</w:t>
      </w:r>
      <w:r w:rsidRPr="00B36F35">
        <w:rPr>
          <w:rFonts w:ascii="Times New Roman" w:eastAsia="Times New Roman" w:hAnsi="Times New Roman" w:cs="Times New Roman"/>
          <w:sz w:val="24"/>
          <w:szCs w:val="24"/>
          <w:lang w:eastAsia="id-ID"/>
        </w:rPr>
        <w:t xml:space="preserve"> datang dengan keadaan penurunan kesadaran, konvulsi, adanya akumulasi sekret pada saluran pernafasan, lemah, paralisis, tak</w:t>
      </w:r>
      <w:proofErr w:type="spellStart"/>
      <w:r w:rsidRPr="00B36F35">
        <w:rPr>
          <w:rFonts w:ascii="Times New Roman" w:eastAsia="Times New Roman" w:hAnsi="Times New Roman" w:cs="Times New Roman"/>
          <w:sz w:val="24"/>
          <w:szCs w:val="24"/>
          <w:lang w:val="en-US" w:eastAsia="id-ID"/>
        </w:rPr>
        <w:t>i</w:t>
      </w:r>
      <w:proofErr w:type="spellEnd"/>
      <w:r w:rsidRPr="00B36F35">
        <w:rPr>
          <w:rFonts w:ascii="Times New Roman" w:eastAsia="Times New Roman" w:hAnsi="Times New Roman" w:cs="Times New Roman"/>
          <w:sz w:val="24"/>
          <w:szCs w:val="24"/>
          <w:lang w:eastAsia="id-ID"/>
        </w:rPr>
        <w:t>pnea.</w:t>
      </w:r>
    </w:p>
    <w:p w:rsidR="009C2231" w:rsidRPr="00B36F35" w:rsidRDefault="00B36F35" w:rsidP="00182C7E">
      <w:pPr>
        <w:pStyle w:val="ListParagraph"/>
        <w:numPr>
          <w:ilvl w:val="0"/>
          <w:numId w:val="44"/>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Riwayat Kesehatan Masa Lalu</w:t>
      </w:r>
    </w:p>
    <w:p w:rsidR="009C2231" w:rsidRPr="00B36F35" w:rsidRDefault="00B36F35" w:rsidP="00182C7E">
      <w:pPr>
        <w:pStyle w:val="ListParagraph"/>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Biasanya klien memiliki riwayat </w:t>
      </w:r>
      <w:proofErr w:type="spellStart"/>
      <w:r w:rsidRPr="00B36F35">
        <w:rPr>
          <w:rFonts w:ascii="Times New Roman" w:eastAsia="Times New Roman" w:hAnsi="Times New Roman" w:cs="Times New Roman"/>
          <w:sz w:val="24"/>
          <w:szCs w:val="24"/>
          <w:lang w:val="en-US" w:eastAsia="id-ID"/>
        </w:rPr>
        <w:t>jatuh</w:t>
      </w:r>
      <w:proofErr w:type="spellEnd"/>
      <w:r w:rsidRPr="00B36F35">
        <w:rPr>
          <w:rFonts w:ascii="Times New Roman" w:eastAsia="Times New Roman" w:hAnsi="Times New Roman" w:cs="Times New Roman"/>
          <w:sz w:val="24"/>
          <w:szCs w:val="24"/>
          <w:lang w:eastAsia="id-ID"/>
        </w:rPr>
        <w:t>.</w:t>
      </w:r>
    </w:p>
    <w:p w:rsidR="009C2231" w:rsidRPr="00B36F35" w:rsidRDefault="00B36F35" w:rsidP="00182C7E">
      <w:pPr>
        <w:pStyle w:val="ListParagraph"/>
        <w:numPr>
          <w:ilvl w:val="0"/>
          <w:numId w:val="44"/>
        </w:numPr>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Riwayat Kesehatan Keluarga</w:t>
      </w:r>
    </w:p>
    <w:p w:rsidR="009C2231" w:rsidRPr="00B36F35" w:rsidRDefault="00B36F35" w:rsidP="00182C7E">
      <w:pPr>
        <w:pStyle w:val="ListParagraph"/>
        <w:spacing w:after="0" w:line="240" w:lineRule="auto"/>
        <w:ind w:left="85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Biasanya ada salah satu keluarga yang menderita penyakit yang sama sebelumnya.</w:t>
      </w:r>
    </w:p>
    <w:p w:rsidR="009C2231" w:rsidRPr="00B36F35" w:rsidRDefault="00B36F35" w:rsidP="00182C7E">
      <w:pPr>
        <w:pStyle w:val="ListParagraph"/>
        <w:numPr>
          <w:ilvl w:val="0"/>
          <w:numId w:val="26"/>
        </w:numPr>
        <w:spacing w:after="0" w:line="240" w:lineRule="auto"/>
        <w:ind w:left="426"/>
        <w:jc w:val="both"/>
        <w:rPr>
          <w:rFonts w:ascii="Times New Roman" w:hAnsi="Times New Roman" w:cs="Times New Roman"/>
          <w:b/>
          <w:sz w:val="24"/>
          <w:szCs w:val="24"/>
        </w:rPr>
      </w:pPr>
      <w:r w:rsidRPr="00B36F35">
        <w:rPr>
          <w:rFonts w:ascii="Times New Roman" w:hAnsi="Times New Roman" w:cs="Times New Roman"/>
          <w:b/>
          <w:sz w:val="24"/>
          <w:szCs w:val="24"/>
        </w:rPr>
        <w:t>Pemeriksaan Fokus</w:t>
      </w:r>
    </w:p>
    <w:p w:rsidR="009C2231" w:rsidRPr="00B36F35" w:rsidRDefault="00B36F35" w:rsidP="00182C7E">
      <w:pPr>
        <w:pStyle w:val="ListParagraph"/>
        <w:numPr>
          <w:ilvl w:val="0"/>
          <w:numId w:val="22"/>
        </w:numPr>
        <w:spacing w:after="0" w:line="240" w:lineRule="auto"/>
        <w:ind w:left="851"/>
        <w:jc w:val="both"/>
        <w:rPr>
          <w:rFonts w:ascii="Times New Roman" w:hAnsi="Times New Roman" w:cs="Times New Roman"/>
          <w:sz w:val="24"/>
          <w:szCs w:val="24"/>
        </w:rPr>
      </w:pPr>
      <w:r w:rsidRPr="00B36F35">
        <w:rPr>
          <w:rFonts w:ascii="Times New Roman" w:hAnsi="Times New Roman" w:cs="Times New Roman"/>
          <w:sz w:val="24"/>
          <w:szCs w:val="24"/>
        </w:rPr>
        <w:t>11 Pola Fungsi Gordon</w:t>
      </w:r>
    </w:p>
    <w:p w:rsidR="009C2231" w:rsidRPr="00B36F35" w:rsidRDefault="00B36F35" w:rsidP="00182C7E">
      <w:pPr>
        <w:pStyle w:val="ListParagraph"/>
        <w:numPr>
          <w:ilvl w:val="0"/>
          <w:numId w:val="43"/>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Pola persepsi</w:t>
      </w:r>
    </w:p>
    <w:p w:rsidR="009C2231" w:rsidRPr="00B36F35" w:rsidRDefault="00B36F35" w:rsidP="00182C7E">
      <w:pPr>
        <w:pStyle w:val="ListParagraph"/>
        <w:numPr>
          <w:ilvl w:val="0"/>
          <w:numId w:val="16"/>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Adanya riwayat masalah visual hilang ketajaman penglihatan dan diplopia</w:t>
      </w:r>
    </w:p>
    <w:p w:rsidR="009C2231" w:rsidRPr="00B36F35" w:rsidRDefault="00B36F35" w:rsidP="00182C7E">
      <w:pPr>
        <w:pStyle w:val="ListParagraph"/>
        <w:numPr>
          <w:ilvl w:val="0"/>
          <w:numId w:val="16"/>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Terjadi perasaan abnormal</w:t>
      </w:r>
    </w:p>
    <w:p w:rsidR="009C2231" w:rsidRPr="00B36F35" w:rsidRDefault="00B36F35" w:rsidP="00182C7E">
      <w:pPr>
        <w:pStyle w:val="ListParagraph"/>
        <w:numPr>
          <w:ilvl w:val="0"/>
          <w:numId w:val="43"/>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Pola nutrisi dan metabolisme</w:t>
      </w:r>
    </w:p>
    <w:p w:rsidR="009C2231" w:rsidRPr="00B36F35" w:rsidRDefault="00B36F35" w:rsidP="00182C7E">
      <w:pPr>
        <w:pStyle w:val="ListParagraph"/>
        <w:numPr>
          <w:ilvl w:val="0"/>
          <w:numId w:val="37"/>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Nafsu makan hilang</w:t>
      </w:r>
    </w:p>
    <w:p w:rsidR="009C2231" w:rsidRPr="00B36F35" w:rsidRDefault="00B36F35" w:rsidP="00182C7E">
      <w:pPr>
        <w:pStyle w:val="ListParagraph"/>
        <w:numPr>
          <w:ilvl w:val="0"/>
          <w:numId w:val="37"/>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Adanya mual muntah selama fase akut</w:t>
      </w:r>
    </w:p>
    <w:p w:rsidR="009C2231" w:rsidRPr="00B36F35" w:rsidRDefault="00B36F35" w:rsidP="00182C7E">
      <w:pPr>
        <w:pStyle w:val="ListParagraph"/>
        <w:numPr>
          <w:ilvl w:val="0"/>
          <w:numId w:val="37"/>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Kehilangan sensi pada lidah, pipi dan tenggorokan</w:t>
      </w:r>
    </w:p>
    <w:p w:rsidR="009C2231" w:rsidRPr="00B36F35" w:rsidRDefault="00B36F35" w:rsidP="00182C7E">
      <w:pPr>
        <w:pStyle w:val="ListParagraph"/>
        <w:numPr>
          <w:ilvl w:val="0"/>
          <w:numId w:val="37"/>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 xml:space="preserve">Kesulitan menelan </w:t>
      </w:r>
    </w:p>
    <w:p w:rsidR="009C2231" w:rsidRPr="00B36F35" w:rsidRDefault="00B36F35" w:rsidP="00182C7E">
      <w:pPr>
        <w:pStyle w:val="ListParagraph"/>
        <w:numPr>
          <w:ilvl w:val="0"/>
          <w:numId w:val="43"/>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Pola eliminasi</w:t>
      </w:r>
    </w:p>
    <w:p w:rsidR="009C2231" w:rsidRPr="00B36F35" w:rsidRDefault="00B36F35" w:rsidP="00182C7E">
      <w:pPr>
        <w:pStyle w:val="ListParagraph"/>
        <w:numPr>
          <w:ilvl w:val="0"/>
          <w:numId w:val="10"/>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Perubahan pola berkemih dan buang air besar</w:t>
      </w:r>
    </w:p>
    <w:p w:rsidR="009C2231" w:rsidRPr="00B36F35" w:rsidRDefault="00B36F35" w:rsidP="00182C7E">
      <w:pPr>
        <w:pStyle w:val="ListParagraph"/>
        <w:numPr>
          <w:ilvl w:val="0"/>
          <w:numId w:val="10"/>
        </w:numPr>
        <w:spacing w:after="0" w:line="240" w:lineRule="auto"/>
        <w:ind w:left="1701"/>
        <w:jc w:val="both"/>
        <w:rPr>
          <w:rFonts w:ascii="Times New Roman" w:hAnsi="Times New Roman" w:cs="Times New Roman"/>
          <w:sz w:val="24"/>
          <w:szCs w:val="24"/>
        </w:rPr>
      </w:pPr>
      <w:r w:rsidRPr="00B36F35">
        <w:rPr>
          <w:rFonts w:ascii="Times New Roman" w:hAnsi="Times New Roman" w:cs="Times New Roman"/>
          <w:sz w:val="24"/>
          <w:szCs w:val="24"/>
        </w:rPr>
        <w:t>Bising usus negative</w:t>
      </w:r>
    </w:p>
    <w:p w:rsidR="009C2231" w:rsidRPr="00B36F35" w:rsidRDefault="00B36F35" w:rsidP="00182C7E">
      <w:pPr>
        <w:pStyle w:val="ListParagraph"/>
        <w:numPr>
          <w:ilvl w:val="0"/>
          <w:numId w:val="43"/>
        </w:numPr>
        <w:spacing w:after="0" w:line="240" w:lineRule="auto"/>
        <w:ind w:left="1276"/>
        <w:jc w:val="both"/>
        <w:rPr>
          <w:rFonts w:ascii="Times New Roman" w:hAnsi="Times New Roman" w:cs="Times New Roman"/>
          <w:sz w:val="24"/>
          <w:szCs w:val="24"/>
        </w:rPr>
      </w:pPr>
      <w:r w:rsidRPr="00B36F35">
        <w:rPr>
          <w:rFonts w:ascii="Times New Roman" w:hAnsi="Times New Roman" w:cs="Times New Roman"/>
          <w:sz w:val="24"/>
          <w:szCs w:val="24"/>
        </w:rPr>
        <w:t>Pola aktivitas dan latihan</w:t>
      </w:r>
    </w:p>
    <w:p w:rsidR="009C2231" w:rsidRPr="00B36F35" w:rsidRDefault="00B36F35" w:rsidP="00182C7E">
      <w:pPr>
        <w:pStyle w:val="ListParagraph"/>
        <w:numPr>
          <w:ilvl w:val="0"/>
          <w:numId w:val="39"/>
        </w:numPr>
        <w:spacing w:after="0" w:line="240" w:lineRule="auto"/>
        <w:ind w:left="1701"/>
        <w:jc w:val="both"/>
        <w:rPr>
          <w:rStyle w:val="a"/>
          <w:rFonts w:ascii="Times New Roman" w:hAnsi="Times New Roman" w:cs="Times New Roman"/>
          <w:sz w:val="24"/>
          <w:szCs w:val="24"/>
        </w:rPr>
      </w:pPr>
      <w:r w:rsidRPr="00B36F35">
        <w:rPr>
          <w:rStyle w:val="a"/>
          <w:rFonts w:ascii="Times New Roman" w:hAnsi="Times New Roman" w:cs="Times New Roman"/>
          <w:sz w:val="24"/>
          <w:szCs w:val="24"/>
        </w:rPr>
        <w:t>Gangguan tonus otot terjadinya kelemahan otot, gangguan tingkat kesadaran</w:t>
      </w:r>
    </w:p>
    <w:p w:rsidR="009C2231" w:rsidRPr="00B36F35" w:rsidRDefault="00B36F35" w:rsidP="00182C7E">
      <w:pPr>
        <w:pStyle w:val="ListParagraph"/>
        <w:numPr>
          <w:ilvl w:val="0"/>
          <w:numId w:val="39"/>
        </w:numPr>
        <w:spacing w:after="0" w:line="240" w:lineRule="auto"/>
        <w:jc w:val="both"/>
        <w:rPr>
          <w:rStyle w:val="a"/>
          <w:rFonts w:ascii="Times New Roman" w:hAnsi="Times New Roman" w:cs="Times New Roman"/>
          <w:sz w:val="24"/>
          <w:szCs w:val="24"/>
        </w:rPr>
      </w:pPr>
      <w:r w:rsidRPr="00B36F35">
        <w:rPr>
          <w:rStyle w:val="a"/>
          <w:rFonts w:ascii="Times New Roman" w:hAnsi="Times New Roman" w:cs="Times New Roman"/>
          <w:sz w:val="24"/>
          <w:szCs w:val="24"/>
        </w:rPr>
        <w:t>Resiko trauma karena epilepsi</w:t>
      </w:r>
    </w:p>
    <w:p w:rsidR="009C2231" w:rsidRPr="00B36F35" w:rsidRDefault="00B36F35" w:rsidP="00182C7E">
      <w:pPr>
        <w:pStyle w:val="ListParagraph"/>
        <w:numPr>
          <w:ilvl w:val="0"/>
          <w:numId w:val="39"/>
        </w:numPr>
        <w:spacing w:after="0" w:line="240" w:lineRule="auto"/>
        <w:jc w:val="both"/>
        <w:rPr>
          <w:rStyle w:val="a"/>
          <w:rFonts w:ascii="Times New Roman" w:hAnsi="Times New Roman" w:cs="Times New Roman"/>
          <w:sz w:val="24"/>
          <w:szCs w:val="24"/>
        </w:rPr>
      </w:pPr>
      <w:r w:rsidRPr="00B36F35">
        <w:rPr>
          <w:rStyle w:val="a"/>
          <w:rFonts w:ascii="Times New Roman" w:hAnsi="Times New Roman" w:cs="Times New Roman"/>
          <w:sz w:val="24"/>
          <w:szCs w:val="24"/>
        </w:rPr>
        <w:t xml:space="preserve">Merasa mudah lelah, kehilangan sensasi </w:t>
      </w:r>
    </w:p>
    <w:p w:rsidR="009C2231" w:rsidRPr="00B36F35" w:rsidRDefault="00B36F35" w:rsidP="00182C7E">
      <w:pPr>
        <w:pStyle w:val="ListParagraph"/>
        <w:numPr>
          <w:ilvl w:val="0"/>
          <w:numId w:val="43"/>
        </w:numPr>
        <w:spacing w:after="0" w:line="240" w:lineRule="auto"/>
        <w:ind w:left="1276"/>
        <w:jc w:val="both"/>
        <w:rPr>
          <w:rStyle w:val="a"/>
          <w:rFonts w:ascii="Times New Roman" w:hAnsi="Times New Roman" w:cs="Times New Roman"/>
          <w:sz w:val="24"/>
          <w:szCs w:val="24"/>
        </w:rPr>
      </w:pPr>
      <w:r w:rsidRPr="00B36F35">
        <w:rPr>
          <w:rStyle w:val="a"/>
          <w:rFonts w:ascii="Times New Roman" w:hAnsi="Times New Roman" w:cs="Times New Roman"/>
          <w:sz w:val="24"/>
          <w:szCs w:val="24"/>
        </w:rPr>
        <w:t>Pola tidur dan istirahat</w:t>
      </w:r>
    </w:p>
    <w:p w:rsidR="009C2231" w:rsidRPr="00B36F35" w:rsidRDefault="00B36F35" w:rsidP="00182C7E">
      <w:pPr>
        <w:pStyle w:val="ListParagraph"/>
        <w:numPr>
          <w:ilvl w:val="0"/>
          <w:numId w:val="5"/>
        </w:numPr>
        <w:spacing w:after="0" w:line="240" w:lineRule="auto"/>
        <w:ind w:left="1701"/>
        <w:jc w:val="both"/>
        <w:rPr>
          <w:rStyle w:val="a"/>
          <w:rFonts w:ascii="Times New Roman" w:hAnsi="Times New Roman" w:cs="Times New Roman"/>
          <w:sz w:val="24"/>
          <w:szCs w:val="24"/>
        </w:rPr>
      </w:pPr>
      <w:r w:rsidRPr="00B36F35">
        <w:rPr>
          <w:rStyle w:val="a"/>
          <w:rFonts w:ascii="Times New Roman" w:hAnsi="Times New Roman" w:cs="Times New Roman"/>
          <w:sz w:val="24"/>
          <w:szCs w:val="24"/>
        </w:rPr>
        <w:t>Susah untuk beristirahat dan atau mudah tertidur </w:t>
      </w:r>
    </w:p>
    <w:p w:rsidR="009C2231" w:rsidRPr="00B36F35" w:rsidRDefault="00B36F35" w:rsidP="00182C7E">
      <w:pPr>
        <w:pStyle w:val="ListParagraph"/>
        <w:numPr>
          <w:ilvl w:val="0"/>
          <w:numId w:val="43"/>
        </w:numPr>
        <w:spacing w:after="0" w:line="240" w:lineRule="auto"/>
        <w:ind w:left="1276"/>
        <w:jc w:val="both"/>
        <w:rPr>
          <w:rStyle w:val="a"/>
          <w:rFonts w:ascii="Times New Roman" w:hAnsi="Times New Roman" w:cs="Times New Roman"/>
          <w:sz w:val="24"/>
          <w:szCs w:val="24"/>
        </w:rPr>
      </w:pPr>
      <w:r w:rsidRPr="00B36F35">
        <w:rPr>
          <w:rStyle w:val="a"/>
          <w:rFonts w:ascii="Times New Roman" w:hAnsi="Times New Roman" w:cs="Times New Roman"/>
          <w:sz w:val="24"/>
          <w:szCs w:val="24"/>
        </w:rPr>
        <w:t>Pola persepsi kognitif dan sensori</w:t>
      </w:r>
    </w:p>
    <w:p w:rsidR="009C2231" w:rsidRPr="00B36F35" w:rsidRDefault="00B36F35" w:rsidP="00182C7E">
      <w:pPr>
        <w:pStyle w:val="ListParagraph"/>
        <w:numPr>
          <w:ilvl w:val="0"/>
          <w:numId w:val="25"/>
        </w:numPr>
        <w:spacing w:after="0" w:line="240" w:lineRule="auto"/>
        <w:ind w:left="1701"/>
        <w:jc w:val="both"/>
        <w:rPr>
          <w:rFonts w:ascii="Times New Roman" w:hAnsi="Times New Roman" w:cs="Times New Roman"/>
          <w:sz w:val="24"/>
          <w:szCs w:val="24"/>
        </w:rPr>
      </w:pPr>
      <w:r w:rsidRPr="00B36F35">
        <w:rPr>
          <w:rFonts w:ascii="Times New Roman" w:eastAsia="Times New Roman" w:hAnsi="Times New Roman" w:cs="Times New Roman"/>
          <w:sz w:val="24"/>
          <w:szCs w:val="24"/>
          <w:lang w:eastAsia="id-ID"/>
        </w:rPr>
        <w:t>Pusing</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Sakit kepala</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Kelemaha</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Hilangnya rangsangan sensorik kontralateral</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Gangguan rasa pengecapan, penciuman dan penglihatan</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Penurunan memori, pemecahan masalah </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kehilangan kemampuan masuknya rangsang visual</w:t>
      </w:r>
    </w:p>
    <w:p w:rsidR="009C2231" w:rsidRPr="00B36F35" w:rsidRDefault="00B36F35" w:rsidP="00182C7E">
      <w:pPr>
        <w:pStyle w:val="ListParagraph"/>
        <w:numPr>
          <w:ilvl w:val="0"/>
          <w:numId w:val="25"/>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penurunan kesadaran sampai dengan koma</w:t>
      </w:r>
    </w:p>
    <w:p w:rsidR="009C2231" w:rsidRPr="00B36F35" w:rsidRDefault="00B36F35" w:rsidP="00182C7E">
      <w:pPr>
        <w:pStyle w:val="ListParagraph"/>
        <w:numPr>
          <w:ilvl w:val="0"/>
          <w:numId w:val="43"/>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Pola persepsi dan konsep diri</w:t>
      </w:r>
    </w:p>
    <w:p w:rsidR="009C2231" w:rsidRPr="00B36F35" w:rsidRDefault="00B36F35" w:rsidP="00182C7E">
      <w:pPr>
        <w:pStyle w:val="ListParagraph"/>
        <w:numPr>
          <w:ilvl w:val="0"/>
          <w:numId w:val="3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perasaan tidak berdaya dan putus asa</w:t>
      </w:r>
    </w:p>
    <w:p w:rsidR="009C2231" w:rsidRPr="00B36F35" w:rsidRDefault="00B36F35" w:rsidP="00182C7E">
      <w:pPr>
        <w:pStyle w:val="ListParagraph"/>
        <w:numPr>
          <w:ilvl w:val="0"/>
          <w:numId w:val="3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emosi labil dan kesulitan untuk mengekspresikan</w:t>
      </w:r>
    </w:p>
    <w:p w:rsidR="009C2231" w:rsidRPr="00B36F35" w:rsidRDefault="00B36F35" w:rsidP="00182C7E">
      <w:pPr>
        <w:pStyle w:val="ListParagraph"/>
        <w:numPr>
          <w:ilvl w:val="0"/>
          <w:numId w:val="43"/>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pola hubungan dan peran</w:t>
      </w:r>
    </w:p>
    <w:p w:rsidR="009C2231" w:rsidRPr="00B36F35" w:rsidRDefault="00B36F35" w:rsidP="00182C7E">
      <w:pPr>
        <w:pStyle w:val="ListParagraph"/>
        <w:numPr>
          <w:ilvl w:val="0"/>
          <w:numId w:val="21"/>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ketidakmampuan berkomunikasi</w:t>
      </w:r>
    </w:p>
    <w:p w:rsidR="009C2231" w:rsidRPr="00B36F35" w:rsidRDefault="00B36F35" w:rsidP="00182C7E">
      <w:pPr>
        <w:pStyle w:val="ListParagraph"/>
        <w:numPr>
          <w:ilvl w:val="0"/>
          <w:numId w:val="43"/>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pola reproduksi seksual</w:t>
      </w:r>
    </w:p>
    <w:p w:rsidR="009C2231" w:rsidRPr="00B36F35" w:rsidRDefault="00B36F35" w:rsidP="00182C7E">
      <w:pPr>
        <w:pStyle w:val="ListParagraph"/>
        <w:numPr>
          <w:ilvl w:val="0"/>
          <w:numId w:val="28"/>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pengaruh atau hubungan penyakit terhadap seksual</w:t>
      </w:r>
    </w:p>
    <w:p w:rsidR="009C2231" w:rsidRPr="00B36F35" w:rsidRDefault="00B36F35" w:rsidP="00182C7E">
      <w:pPr>
        <w:pStyle w:val="ListParagraph"/>
        <w:numPr>
          <w:ilvl w:val="0"/>
          <w:numId w:val="43"/>
        </w:numPr>
        <w:spacing w:after="0" w:line="240" w:lineRule="auto"/>
        <w:ind w:left="1276"/>
        <w:jc w:val="both"/>
        <w:rPr>
          <w:rFonts w:ascii="Times New Roman" w:eastAsia="Times New Roman" w:hAnsi="Times New Roman" w:cs="Times New Roman"/>
          <w:sz w:val="24"/>
          <w:szCs w:val="24"/>
          <w:lang w:eastAsia="id-ID"/>
        </w:rPr>
      </w:pPr>
      <w:r w:rsidRPr="00B36F35">
        <w:rPr>
          <w:rStyle w:val="a"/>
          <w:rFonts w:ascii="Times New Roman" w:hAnsi="Times New Roman" w:cs="Times New Roman"/>
          <w:sz w:val="24"/>
          <w:szCs w:val="24"/>
        </w:rPr>
        <w:t>pola mekanisme koping dan toleransi terhadap stres</w:t>
      </w:r>
    </w:p>
    <w:p w:rsidR="009C2231" w:rsidRPr="00B36F35" w:rsidRDefault="00B36F35" w:rsidP="00182C7E">
      <w:pPr>
        <w:pStyle w:val="ListParagraph"/>
        <w:numPr>
          <w:ilvl w:val="0"/>
          <w:numId w:val="1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Perasaan tidak berdaya, putus asa</w:t>
      </w:r>
    </w:p>
    <w:p w:rsidR="009C2231" w:rsidRPr="00B36F35" w:rsidRDefault="00B36F35" w:rsidP="00182C7E">
      <w:pPr>
        <w:pStyle w:val="ListParagraph"/>
        <w:numPr>
          <w:ilvl w:val="0"/>
          <w:numId w:val="1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Respon emosional klien terhadap status saat ini</w:t>
      </w:r>
    </w:p>
    <w:p w:rsidR="009C2231" w:rsidRPr="00B36F35" w:rsidRDefault="00B36F35" w:rsidP="00182C7E">
      <w:pPr>
        <w:pStyle w:val="ListParagraph"/>
        <w:numPr>
          <w:ilvl w:val="0"/>
          <w:numId w:val="1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mudah tersinggung</w:t>
      </w:r>
    </w:p>
    <w:p w:rsidR="009C2231" w:rsidRPr="00B36F35" w:rsidRDefault="00B36F35" w:rsidP="00182C7E">
      <w:pPr>
        <w:pStyle w:val="ListParagraph"/>
        <w:numPr>
          <w:ilvl w:val="0"/>
          <w:numId w:val="43"/>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pola keyakinan</w:t>
      </w:r>
    </w:p>
    <w:p w:rsidR="009C2231" w:rsidRPr="00B36F35" w:rsidRDefault="00B36F35" w:rsidP="00182C7E">
      <w:pPr>
        <w:pStyle w:val="ListParagraph"/>
        <w:numPr>
          <w:ilvl w:val="0"/>
          <w:numId w:val="13"/>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tidak dapat melaksanakan kebutuhan beribadah dengan baik. Hal ini bisa disebabkan karena nyeri dan keterbatasan </w:t>
      </w:r>
    </w:p>
    <w:p w:rsidR="009C2231" w:rsidRPr="00B36F35" w:rsidRDefault="00B36F35" w:rsidP="00182C7E">
      <w:pPr>
        <w:pStyle w:val="ListParagraph"/>
        <w:numPr>
          <w:ilvl w:val="0"/>
          <w:numId w:val="13"/>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gerak klien</w:t>
      </w:r>
    </w:p>
    <w:p w:rsidR="008626B1" w:rsidRPr="00B36F35" w:rsidRDefault="008626B1" w:rsidP="00182C7E">
      <w:pPr>
        <w:spacing w:after="0" w:line="240" w:lineRule="auto"/>
        <w:jc w:val="both"/>
        <w:rPr>
          <w:rFonts w:ascii="Times New Roman" w:eastAsia="Times New Roman" w:hAnsi="Times New Roman" w:cs="Times New Roman"/>
          <w:sz w:val="24"/>
          <w:szCs w:val="24"/>
          <w:lang w:eastAsia="id-ID"/>
        </w:rPr>
      </w:pPr>
    </w:p>
    <w:p w:rsidR="009C2231" w:rsidRPr="00B36F35" w:rsidRDefault="00B36F35" w:rsidP="00182C7E">
      <w:pPr>
        <w:pStyle w:val="ListParagraph"/>
        <w:numPr>
          <w:ilvl w:val="0"/>
          <w:numId w:val="26"/>
        </w:numPr>
        <w:spacing w:after="0" w:line="240" w:lineRule="auto"/>
        <w:ind w:left="851"/>
        <w:jc w:val="both"/>
        <w:rPr>
          <w:rFonts w:ascii="Times New Roman" w:eastAsia="Times New Roman" w:hAnsi="Times New Roman" w:cs="Times New Roman"/>
          <w:b/>
          <w:sz w:val="24"/>
          <w:szCs w:val="24"/>
          <w:lang w:eastAsia="id-ID"/>
        </w:rPr>
      </w:pPr>
      <w:r w:rsidRPr="00B36F35">
        <w:rPr>
          <w:rFonts w:ascii="Times New Roman" w:eastAsia="Times New Roman" w:hAnsi="Times New Roman" w:cs="Times New Roman"/>
          <w:b/>
          <w:sz w:val="24"/>
          <w:szCs w:val="24"/>
          <w:lang w:eastAsia="id-ID"/>
        </w:rPr>
        <w:t>Pemeriksaan fisik</w:t>
      </w:r>
    </w:p>
    <w:p w:rsidR="009C2231" w:rsidRPr="00B36F35" w:rsidRDefault="00B36F35" w:rsidP="00182C7E">
      <w:pPr>
        <w:pStyle w:val="ListParagraph"/>
        <w:numPr>
          <w:ilvl w:val="1"/>
          <w:numId w:val="25"/>
        </w:numPr>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Keadaan umum</w:t>
      </w:r>
    </w:p>
    <w:p w:rsidR="009C2231" w:rsidRPr="00B36F35" w:rsidRDefault="00B36F35" w:rsidP="00182C7E">
      <w:pPr>
        <w:pStyle w:val="ListParagraph"/>
        <w:spacing w:after="0" w:line="240" w:lineRule="auto"/>
        <w:ind w:left="1276"/>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pada keadaan cedera kepala biasanya mengalami penurunan kesadaran (cedera kepala ringan,GCS: 13-15; cedera kepala sedang GCS: 9-12; cedera kepala berat GCS: kurang atau sama dengan 8) dan terjadi juga perubahan tanda-tanda vital.</w:t>
      </w:r>
    </w:p>
    <w:p w:rsidR="009C2231" w:rsidRPr="00B36F35" w:rsidRDefault="00B36F35" w:rsidP="00182C7E">
      <w:pPr>
        <w:pStyle w:val="ListParagraph"/>
        <w:numPr>
          <w:ilvl w:val="0"/>
          <w:numId w:val="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Breathing (B1)</w:t>
      </w:r>
    </w:p>
    <w:p w:rsidR="009C2231" w:rsidRPr="00B36F35" w:rsidRDefault="00B36F35" w:rsidP="00182C7E">
      <w:pPr>
        <w:pStyle w:val="ListParagraph"/>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Perubahan system persyarafan tergantung gradasi dari perubahan serebral akibat trauma kepala.</w:t>
      </w:r>
    </w:p>
    <w:p w:rsidR="009C2231" w:rsidRPr="00B36F35" w:rsidRDefault="00B36F35" w:rsidP="00182C7E">
      <w:pPr>
        <w:pStyle w:val="ListParagraph"/>
        <w:numPr>
          <w:ilvl w:val="1"/>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i/>
          <w:sz w:val="24"/>
          <w:szCs w:val="24"/>
          <w:lang w:eastAsia="id-ID"/>
        </w:rPr>
        <w:t>Inspeksi</w:t>
      </w:r>
      <w:r w:rsidRPr="00B36F35">
        <w:rPr>
          <w:rFonts w:ascii="Times New Roman" w:eastAsia="Times New Roman" w:hAnsi="Times New Roman" w:cs="Times New Roman"/>
          <w:sz w:val="24"/>
          <w:szCs w:val="24"/>
          <w:lang w:eastAsia="id-ID"/>
        </w:rPr>
        <w:t xml:space="preserve"> : klien batuk, peningkatan produksi sputum, sesak nafas, penggunaan otot bantu nafas, dan peningkatan frekuensi nafas. Terdapat retraksi klafikula/dada, pengembangan paru tidak simetris. Ekspansi dada tidak penuh dan tidak simetris.</w:t>
      </w:r>
    </w:p>
    <w:p w:rsidR="009C2231" w:rsidRPr="00B36F35" w:rsidRDefault="00B36F35" w:rsidP="00182C7E">
      <w:pPr>
        <w:pStyle w:val="ListParagraph"/>
        <w:numPr>
          <w:ilvl w:val="1"/>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i/>
          <w:sz w:val="24"/>
          <w:szCs w:val="24"/>
          <w:lang w:eastAsia="id-ID"/>
        </w:rPr>
        <w:t>Palpasi</w:t>
      </w:r>
      <w:r w:rsidRPr="00B36F35">
        <w:rPr>
          <w:rFonts w:ascii="Times New Roman" w:eastAsia="Times New Roman" w:hAnsi="Times New Roman" w:cs="Times New Roman"/>
          <w:sz w:val="24"/>
          <w:szCs w:val="24"/>
          <w:lang w:eastAsia="id-ID"/>
        </w:rPr>
        <w:t>: fremitus menurun disbanding dengan sisi yang lain akan didapatkan jika melibatkan trauma pada rongga otak.</w:t>
      </w:r>
    </w:p>
    <w:p w:rsidR="009C2231" w:rsidRPr="00B36F35" w:rsidRDefault="00B36F35" w:rsidP="00182C7E">
      <w:pPr>
        <w:pStyle w:val="ListParagraph"/>
        <w:numPr>
          <w:ilvl w:val="1"/>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i/>
          <w:sz w:val="24"/>
          <w:szCs w:val="24"/>
          <w:lang w:eastAsia="id-ID"/>
        </w:rPr>
        <w:t>Perkusi</w:t>
      </w:r>
      <w:r w:rsidRPr="00B36F35">
        <w:rPr>
          <w:rFonts w:ascii="Times New Roman" w:eastAsia="Times New Roman" w:hAnsi="Times New Roman" w:cs="Times New Roman"/>
          <w:sz w:val="24"/>
          <w:szCs w:val="24"/>
          <w:lang w:eastAsia="id-ID"/>
        </w:rPr>
        <w:t>: adanya suara redup sampai pekak pada keadaan melibatkan trauma pada thorak/hematoraks.</w:t>
      </w:r>
    </w:p>
    <w:p w:rsidR="009C2231" w:rsidRPr="00B36F35" w:rsidRDefault="00B36F35" w:rsidP="00182C7E">
      <w:pPr>
        <w:pStyle w:val="ListParagraph"/>
        <w:numPr>
          <w:ilvl w:val="1"/>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i/>
          <w:sz w:val="24"/>
          <w:szCs w:val="24"/>
          <w:lang w:eastAsia="id-ID"/>
        </w:rPr>
        <w:t>Auskultasi</w:t>
      </w:r>
      <w:r w:rsidRPr="00B36F35">
        <w:rPr>
          <w:rFonts w:ascii="Times New Roman" w:eastAsia="Times New Roman" w:hAnsi="Times New Roman" w:cs="Times New Roman"/>
          <w:sz w:val="24"/>
          <w:szCs w:val="24"/>
          <w:lang w:eastAsia="id-ID"/>
        </w:rPr>
        <w:t>: bunyi nafas tambahan,stridor,ronchi pada klien yang dengan peningkatan produksi sekret dan kemampuan batuk menurun terutama pada status kesadaran koma.</w:t>
      </w:r>
    </w:p>
    <w:p w:rsidR="009C2231" w:rsidRPr="00B36F35" w:rsidRDefault="00B36F35" w:rsidP="00182C7E">
      <w:pPr>
        <w:pStyle w:val="ListParagraph"/>
        <w:numPr>
          <w:ilvl w:val="0"/>
          <w:numId w:val="4"/>
        </w:numPr>
        <w:spacing w:after="0" w:line="240" w:lineRule="auto"/>
        <w:ind w:left="1701"/>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Blood (B2)</w:t>
      </w:r>
    </w:p>
    <w:p w:rsidR="009C2231" w:rsidRPr="00B36F35" w:rsidRDefault="00B36F35" w:rsidP="00182C7E">
      <w:pPr>
        <w:pStyle w:val="ListParagraph"/>
        <w:numPr>
          <w:ilvl w:val="2"/>
          <w:numId w:val="29"/>
        </w:numPr>
        <w:spacing w:after="0" w:line="240" w:lineRule="auto"/>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Sering ditemukan syok hipovelemik pada cedera kepal sedang dan berat. Tekanan darah normal atau berubah, nadi bradikardi, takikardi  dan aritmia. Frekuansi nadi cepat dan lemah Karen homeostatis tubuh untuk menyeimbangkan kebutuhan oksigen perifer.</w:t>
      </w:r>
    </w:p>
    <w:p w:rsidR="009C2231" w:rsidRPr="00B36F35" w:rsidRDefault="00B36F35" w:rsidP="00182C7E">
      <w:pPr>
        <w:pStyle w:val="ListParagraph"/>
        <w:numPr>
          <w:ilvl w:val="2"/>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Nadi bradikardi sebagai tanda perubahan perfusi jaringan otak</w:t>
      </w:r>
    </w:p>
    <w:p w:rsidR="009C2231" w:rsidRPr="00B36F35" w:rsidRDefault="00B36F35" w:rsidP="00182C7E">
      <w:pPr>
        <w:pStyle w:val="ListParagraph"/>
        <w:numPr>
          <w:ilvl w:val="2"/>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Kulit pucat karena penurunan kadar hemoglobin dalam darah</w:t>
      </w:r>
    </w:p>
    <w:p w:rsidR="009C2231" w:rsidRPr="00B36F35" w:rsidRDefault="00B36F35" w:rsidP="00182C7E">
      <w:pPr>
        <w:pStyle w:val="ListParagraph"/>
        <w:numPr>
          <w:ilvl w:val="2"/>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Hipotensi menandakan adanya perubahan perfusi jaringan dan tanda-tanda awal dari syok</w:t>
      </w:r>
    </w:p>
    <w:p w:rsidR="009C2231" w:rsidRPr="00B36F35" w:rsidRDefault="00B36F35" w:rsidP="00182C7E">
      <w:pPr>
        <w:pStyle w:val="ListParagraph"/>
        <w:numPr>
          <w:ilvl w:val="2"/>
          <w:numId w:val="29"/>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Terjadi retensi atau pengeluaran garam dan air oleh tubulus sehingga elektrolit meningkat.</w:t>
      </w:r>
    </w:p>
    <w:p w:rsidR="009C2231" w:rsidRPr="00B36F35" w:rsidRDefault="00B36F35" w:rsidP="00182C7E">
      <w:pPr>
        <w:pStyle w:val="ListParagraph"/>
        <w:numPr>
          <w:ilvl w:val="0"/>
          <w:numId w:val="4"/>
        </w:numPr>
        <w:spacing w:after="0" w:line="240" w:lineRule="auto"/>
        <w:ind w:left="1843"/>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Brain (B3)</w:t>
      </w:r>
    </w:p>
    <w:p w:rsidR="009C2231" w:rsidRPr="00B36F35" w:rsidRDefault="00B36F35" w:rsidP="00182C7E">
      <w:pPr>
        <w:pStyle w:val="ListParagraph"/>
        <w:numPr>
          <w:ilvl w:val="0"/>
          <w:numId w:val="6"/>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Pengkajian tingkat kesadara, letargi, stupor, semikomatosa sampai Koma</w:t>
      </w:r>
    </w:p>
    <w:p w:rsidR="009C2231" w:rsidRPr="00B36F35" w:rsidRDefault="00B36F35" w:rsidP="00182C7E">
      <w:pPr>
        <w:pStyle w:val="ListParagraph"/>
        <w:numPr>
          <w:ilvl w:val="0"/>
          <w:numId w:val="6"/>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Pengkajian fungsi serebral</w:t>
      </w:r>
    </w:p>
    <w:p w:rsidR="009C2231" w:rsidRPr="00B36F35" w:rsidRDefault="00B36F35" w:rsidP="00182C7E">
      <w:pPr>
        <w:pStyle w:val="ListParagraph"/>
        <w:numPr>
          <w:ilvl w:val="0"/>
          <w:numId w:val="6"/>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Pengkajian saraf cranial</w:t>
      </w:r>
    </w:p>
    <w:p w:rsidR="009C2231" w:rsidRPr="00B36F35" w:rsidRDefault="00B36F35" w:rsidP="00182C7E">
      <w:pPr>
        <w:pStyle w:val="ListParagraph"/>
        <w:numPr>
          <w:ilvl w:val="0"/>
          <w:numId w:val="4"/>
        </w:numPr>
        <w:spacing w:after="0" w:line="240" w:lineRule="auto"/>
        <w:ind w:left="1843"/>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Bladder (B4)</w:t>
      </w:r>
    </w:p>
    <w:p w:rsidR="009C2231" w:rsidRPr="00B36F35" w:rsidRDefault="00B36F35" w:rsidP="00182C7E">
      <w:pPr>
        <w:pStyle w:val="ListParagraph"/>
        <w:numPr>
          <w:ilvl w:val="0"/>
          <w:numId w:val="7"/>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Kaji keadaan urine meliputi warna,jumlah, dan karakteristik urine termasuk berat jenis urine</w:t>
      </w:r>
    </w:p>
    <w:p w:rsidR="009C2231" w:rsidRPr="00B36F35" w:rsidRDefault="00B36F35" w:rsidP="00182C7E">
      <w:pPr>
        <w:pStyle w:val="ListParagraph"/>
        <w:numPr>
          <w:ilvl w:val="0"/>
          <w:numId w:val="7"/>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Penurunan jumlah urine dan peningkatan retensi cairan dapat terjadi akibat menurunnya perfudsi pada ginjal</w:t>
      </w:r>
    </w:p>
    <w:p w:rsidR="009C2231" w:rsidRPr="00B36F35" w:rsidRDefault="00B36F35" w:rsidP="00182C7E">
      <w:pPr>
        <w:pStyle w:val="ListParagraph"/>
        <w:numPr>
          <w:ilvl w:val="0"/>
          <w:numId w:val="7"/>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Setelah cedera kepala,klien terjadi inkotinensia urine</w:t>
      </w:r>
    </w:p>
    <w:p w:rsidR="009C2231" w:rsidRPr="00B36F35" w:rsidRDefault="00B36F35" w:rsidP="00182C7E">
      <w:pPr>
        <w:pStyle w:val="ListParagraph"/>
        <w:numPr>
          <w:ilvl w:val="0"/>
          <w:numId w:val="4"/>
        </w:numPr>
        <w:spacing w:after="0" w:line="240" w:lineRule="auto"/>
        <w:ind w:left="1843"/>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Bowel (B5)</w:t>
      </w:r>
    </w:p>
    <w:p w:rsidR="009C2231" w:rsidRPr="00B36F35" w:rsidRDefault="00B36F35" w:rsidP="00182C7E">
      <w:pPr>
        <w:pStyle w:val="ListParagraph"/>
        <w:numPr>
          <w:ilvl w:val="0"/>
          <w:numId w:val="3"/>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Terjadi kesulitan menelan,nafsu makan menurun,mual dan muntah pada fase akut. Defekai terjadi kontipasi akibat penurunan peristaltic usus</w:t>
      </w:r>
    </w:p>
    <w:p w:rsidR="009C2231" w:rsidRPr="00B36F35" w:rsidRDefault="00B36F35" w:rsidP="00182C7E">
      <w:pPr>
        <w:pStyle w:val="ListParagraph"/>
        <w:numPr>
          <w:ilvl w:val="0"/>
          <w:numId w:val="3"/>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Pemeriksaan rongga mulut terdapat mulut dan dehidrasi</w:t>
      </w:r>
    </w:p>
    <w:p w:rsidR="009C2231" w:rsidRPr="00B36F35" w:rsidRDefault="00B36F35" w:rsidP="00182C7E">
      <w:pPr>
        <w:pStyle w:val="ListParagraph"/>
        <w:numPr>
          <w:ilvl w:val="0"/>
          <w:numId w:val="3"/>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Bising usus menurun atau hilang. Motiitas usus menurun</w:t>
      </w:r>
    </w:p>
    <w:p w:rsidR="009C2231" w:rsidRPr="00B36F35" w:rsidRDefault="00B36F35" w:rsidP="00182C7E">
      <w:pPr>
        <w:pStyle w:val="ListParagraph"/>
        <w:numPr>
          <w:ilvl w:val="0"/>
          <w:numId w:val="4"/>
        </w:numPr>
        <w:spacing w:after="0" w:line="240" w:lineRule="auto"/>
        <w:ind w:left="1843"/>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Bone (B6)</w:t>
      </w:r>
    </w:p>
    <w:p w:rsidR="009C2231" w:rsidRPr="00B36F35" w:rsidRDefault="00B36F35" w:rsidP="00182C7E">
      <w:pPr>
        <w:pStyle w:val="ListParagraph"/>
        <w:numPr>
          <w:ilvl w:val="0"/>
          <w:numId w:val="23"/>
        </w:numPr>
        <w:spacing w:after="0" w:line="240" w:lineRule="auto"/>
        <w:ind w:left="2127"/>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Disfungsi motorik yaitu : kelemahan pada seluruh ekstrimitas. Kaji warna kulit ,suhu kelembabpan dan turgor kulit,warna kebiruan. Pucat pada wajah dan membrane mukosa karena rendahnya kadar hemoglobinatau syok.</w:t>
      </w:r>
    </w:p>
    <w:p w:rsidR="009C2231" w:rsidRPr="00B36F35" w:rsidRDefault="009C2231" w:rsidP="00182C7E">
      <w:pPr>
        <w:pStyle w:val="ListParagraph"/>
        <w:spacing w:after="0" w:line="240" w:lineRule="auto"/>
        <w:ind w:left="2127"/>
        <w:jc w:val="both"/>
        <w:rPr>
          <w:rFonts w:ascii="Times New Roman" w:eastAsia="Times New Roman" w:hAnsi="Times New Roman" w:cs="Times New Roman"/>
          <w:sz w:val="24"/>
          <w:szCs w:val="24"/>
          <w:lang w:eastAsia="id-ID"/>
        </w:rPr>
      </w:pPr>
    </w:p>
    <w:p w:rsidR="009C2231" w:rsidRPr="00B36F35" w:rsidRDefault="00B36F35" w:rsidP="00182C7E">
      <w:pPr>
        <w:pStyle w:val="ListParagraph"/>
        <w:numPr>
          <w:ilvl w:val="0"/>
          <w:numId w:val="26"/>
        </w:numPr>
        <w:spacing w:after="0" w:line="240" w:lineRule="auto"/>
        <w:jc w:val="both"/>
        <w:rPr>
          <w:rFonts w:ascii="Times New Roman" w:eastAsia="Times New Roman" w:hAnsi="Times New Roman" w:cs="Times New Roman"/>
          <w:b/>
          <w:sz w:val="24"/>
          <w:szCs w:val="24"/>
          <w:lang w:eastAsia="id-ID"/>
        </w:rPr>
      </w:pPr>
      <w:r w:rsidRPr="00B36F35">
        <w:rPr>
          <w:rFonts w:ascii="Times New Roman" w:eastAsia="Times New Roman" w:hAnsi="Times New Roman" w:cs="Times New Roman"/>
          <w:b/>
          <w:sz w:val="24"/>
          <w:szCs w:val="24"/>
          <w:lang w:eastAsia="id-ID"/>
        </w:rPr>
        <w:t>Diagnosa keperawatan</w:t>
      </w:r>
    </w:p>
    <w:p w:rsidR="009C2231" w:rsidRPr="00B36F35" w:rsidRDefault="00B36F35" w:rsidP="00182C7E">
      <w:pPr>
        <w:pStyle w:val="ListParagraph"/>
        <w:numPr>
          <w:ilvl w:val="0"/>
          <w:numId w:val="45"/>
        </w:num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Nyeri akut yang berhubungan dengan trauma kepala</w:t>
      </w:r>
    </w:p>
    <w:p w:rsidR="009C2231" w:rsidRPr="00B36F35" w:rsidRDefault="00B36F35" w:rsidP="00182C7E">
      <w:pPr>
        <w:pStyle w:val="ListParagraph"/>
        <w:numPr>
          <w:ilvl w:val="0"/>
          <w:numId w:val="45"/>
        </w:numPr>
        <w:spacing w:after="0" w:line="240" w:lineRule="auto"/>
        <w:jc w:val="both"/>
        <w:rPr>
          <w:rFonts w:ascii="Times New Roman" w:eastAsia="Times New Roman" w:hAnsi="Times New Roman" w:cs="Times New Roman"/>
          <w:sz w:val="24"/>
          <w:szCs w:val="24"/>
          <w:lang w:eastAsia="id-ID"/>
        </w:rPr>
      </w:pPr>
      <w:r w:rsidRPr="00B36F35">
        <w:rPr>
          <w:rFonts w:ascii="Times New Roman" w:hAnsi="Times New Roman" w:cs="Times New Roman"/>
          <w:sz w:val="24"/>
          <w:szCs w:val="24"/>
        </w:rPr>
        <w:t>Ketidakefektifan bersihan jalan nafas yang berhubungan dengan obstruksi jalan nafas</w:t>
      </w:r>
    </w:p>
    <w:p w:rsidR="00494853" w:rsidRPr="00B36F35" w:rsidRDefault="00494853" w:rsidP="00182C7E">
      <w:pPr>
        <w:pStyle w:val="ListParagraph"/>
        <w:spacing w:after="0" w:line="240" w:lineRule="auto"/>
        <w:ind w:left="1440"/>
        <w:jc w:val="both"/>
        <w:rPr>
          <w:rFonts w:ascii="Times New Roman" w:eastAsia="Times New Roman" w:hAnsi="Times New Roman" w:cs="Times New Roman"/>
          <w:sz w:val="24"/>
          <w:szCs w:val="24"/>
          <w:lang w:eastAsia="id-ID"/>
        </w:rPr>
      </w:pPr>
    </w:p>
    <w:p w:rsidR="009C2231" w:rsidRPr="00B36F35" w:rsidRDefault="00B36F35" w:rsidP="00182C7E">
      <w:pPr>
        <w:pStyle w:val="ListParagraph"/>
        <w:numPr>
          <w:ilvl w:val="0"/>
          <w:numId w:val="26"/>
        </w:numPr>
        <w:spacing w:after="0" w:line="240" w:lineRule="auto"/>
        <w:jc w:val="both"/>
        <w:rPr>
          <w:rFonts w:ascii="Times New Roman" w:eastAsia="Times New Roman" w:hAnsi="Times New Roman" w:cs="Times New Roman"/>
          <w:b/>
          <w:sz w:val="24"/>
          <w:szCs w:val="24"/>
          <w:lang w:eastAsia="id-ID"/>
        </w:rPr>
      </w:pPr>
      <w:r w:rsidRPr="00B36F35">
        <w:rPr>
          <w:rFonts w:ascii="Times New Roman" w:eastAsia="Times New Roman" w:hAnsi="Times New Roman" w:cs="Times New Roman"/>
          <w:b/>
          <w:sz w:val="24"/>
          <w:szCs w:val="24"/>
          <w:lang w:eastAsia="id-ID"/>
        </w:rPr>
        <w:t>Nursing Care Plan</w:t>
      </w:r>
    </w:p>
    <w:tbl>
      <w:tblPr>
        <w:tblStyle w:val="TableGrid"/>
        <w:tblW w:w="0" w:type="auto"/>
        <w:tblInd w:w="108" w:type="dxa"/>
        <w:tblLook w:val="04A0" w:firstRow="1" w:lastRow="0" w:firstColumn="1" w:lastColumn="0" w:noHBand="0" w:noVBand="1"/>
      </w:tblPr>
      <w:tblGrid>
        <w:gridCol w:w="708"/>
        <w:gridCol w:w="2409"/>
        <w:gridCol w:w="2687"/>
        <w:gridCol w:w="2241"/>
      </w:tblGrid>
      <w:tr w:rsidR="009C2231" w:rsidRPr="00B36F35">
        <w:tc>
          <w:tcPr>
            <w:tcW w:w="709" w:type="dxa"/>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No. Dx </w:t>
            </w:r>
          </w:p>
        </w:tc>
        <w:tc>
          <w:tcPr>
            <w:tcW w:w="2410" w:type="dxa"/>
            <w:vAlign w:val="center"/>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Tujuan</w:t>
            </w:r>
          </w:p>
        </w:tc>
        <w:tc>
          <w:tcPr>
            <w:tcW w:w="2693" w:type="dxa"/>
            <w:vAlign w:val="center"/>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Intervensi</w:t>
            </w:r>
          </w:p>
        </w:tc>
        <w:tc>
          <w:tcPr>
            <w:tcW w:w="2233" w:type="dxa"/>
            <w:vAlign w:val="center"/>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Implementasi</w:t>
            </w:r>
          </w:p>
        </w:tc>
      </w:tr>
      <w:tr w:rsidR="009C2231" w:rsidRPr="00B36F35">
        <w:tc>
          <w:tcPr>
            <w:tcW w:w="709" w:type="dxa"/>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1.</w:t>
            </w:r>
          </w:p>
        </w:tc>
        <w:tc>
          <w:tcPr>
            <w:tcW w:w="2410" w:type="dxa"/>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Setelah dilakukan tindakan 3x24 jam, diharapkan masalah nyeri akut klien kembali normal dan efektif dengan kreteria hasil sebagai berikut :</w:t>
            </w:r>
          </w:p>
          <w:p w:rsidR="009C2231" w:rsidRPr="00B36F35" w:rsidRDefault="00B36F35" w:rsidP="00182C7E">
            <w:pPr>
              <w:pStyle w:val="ListParagraph"/>
              <w:numPr>
                <w:ilvl w:val="2"/>
                <w:numId w:val="47"/>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Memanajemen nyeri klien</w:t>
            </w:r>
          </w:p>
          <w:p w:rsidR="009C2231" w:rsidRPr="00B36F35" w:rsidRDefault="00B36F35" w:rsidP="00182C7E">
            <w:pPr>
              <w:pStyle w:val="ListParagraph"/>
              <w:numPr>
                <w:ilvl w:val="2"/>
                <w:numId w:val="47"/>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Kontrol status kenyamanan klien</w:t>
            </w:r>
          </w:p>
          <w:p w:rsidR="009C2231" w:rsidRPr="00B36F35" w:rsidRDefault="00B36F35" w:rsidP="00182C7E">
            <w:pPr>
              <w:pStyle w:val="ListParagraph"/>
              <w:numPr>
                <w:ilvl w:val="2"/>
                <w:numId w:val="47"/>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Kontrol nyeri efek trauma kepala klien</w:t>
            </w:r>
          </w:p>
        </w:tc>
        <w:tc>
          <w:tcPr>
            <w:tcW w:w="2693" w:type="dxa"/>
          </w:tcPr>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Pastikan perawatan analgestik bagi klien dilakukan dengan pemantauan yang ketat</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 xml:space="preserve">Gunakan strategi komunikasi terapeutik untuk mengetahui pengalaman nyeri dan sampaikan penerimaan klien terhadap nyeri </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Dukung istirahat/tidur yang adekuat untuk membantu penurunan nyeri</w:t>
            </w:r>
          </w:p>
        </w:tc>
        <w:tc>
          <w:tcPr>
            <w:tcW w:w="2233" w:type="dxa"/>
          </w:tcPr>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Mempastikan perawatan analgestik bagi klien dilakukan dengan pemantauan yang ketat</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Menggunakan strategi komunikasi terapeutik untuk mengetahui pengalaman nyeri dan sampaikan penerimaan klien terhadap nyeri</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Mendukung istirahat/tidur yang adekuat untuk membantu penurunan nyeri</w:t>
            </w:r>
          </w:p>
        </w:tc>
      </w:tr>
      <w:tr w:rsidR="009C2231" w:rsidRPr="00B36F35">
        <w:tc>
          <w:tcPr>
            <w:tcW w:w="709" w:type="dxa"/>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2.</w:t>
            </w:r>
          </w:p>
        </w:tc>
        <w:tc>
          <w:tcPr>
            <w:tcW w:w="2410" w:type="dxa"/>
          </w:tcPr>
          <w:p w:rsidR="009C2231" w:rsidRPr="00B36F35" w:rsidRDefault="00B36F35" w:rsidP="00182C7E">
            <w:pPr>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Setelah dilakukan tindakan 3x24 jam di harapkan masalah kebersihan jalan nafas klien kembal normal dan efektif dengan kreteria hasil sebagai berikut :</w:t>
            </w:r>
          </w:p>
          <w:p w:rsidR="009C2231" w:rsidRPr="00B36F35" w:rsidRDefault="00B36F35" w:rsidP="00182C7E">
            <w:pPr>
              <w:pStyle w:val="ListParagraph"/>
              <w:numPr>
                <w:ilvl w:val="0"/>
                <w:numId w:val="33"/>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Pantau TTV klien dalam rentang normal (120/80 mmHg)</w:t>
            </w:r>
          </w:p>
          <w:p w:rsidR="009C2231" w:rsidRPr="00B36F35" w:rsidRDefault="00B36F35" w:rsidP="00182C7E">
            <w:pPr>
              <w:pStyle w:val="ListParagraph"/>
              <w:numPr>
                <w:ilvl w:val="0"/>
                <w:numId w:val="33"/>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Status pernafasan : pertkaran gas klien dapat kembali evektif</w:t>
            </w:r>
          </w:p>
          <w:p w:rsidR="009C2231" w:rsidRPr="00B36F35" w:rsidRDefault="00B36F35" w:rsidP="00182C7E">
            <w:pPr>
              <w:pStyle w:val="ListParagraph"/>
              <w:numPr>
                <w:ilvl w:val="0"/>
                <w:numId w:val="33"/>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Ventilasi pernafasan klien dapat teratasi</w:t>
            </w:r>
          </w:p>
        </w:tc>
        <w:tc>
          <w:tcPr>
            <w:tcW w:w="2693" w:type="dxa"/>
          </w:tcPr>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Posisikan klien untuk memaksimalkan ventilasi</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Auskultasi suara nafas, catat area yang ventilasinya menurun atau tidak ada dan adanya suara tambahan</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Monitor status pernafasan dan oksigenasi sebagaimana mestinya</w:t>
            </w:r>
          </w:p>
        </w:tc>
        <w:tc>
          <w:tcPr>
            <w:tcW w:w="2233" w:type="dxa"/>
          </w:tcPr>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Memposisikan klien untuk memaksimalkan ventilasi</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Memauskultasi suara nafas, catat area yang ventilasinya menurun atau tidak ada dan adanya suara tambahan</w:t>
            </w:r>
          </w:p>
          <w:p w:rsidR="009C2231" w:rsidRPr="00B36F35" w:rsidRDefault="00B36F35" w:rsidP="00182C7E">
            <w:pPr>
              <w:pStyle w:val="ListParagraph"/>
              <w:numPr>
                <w:ilvl w:val="0"/>
                <w:numId w:val="20"/>
              </w:numPr>
              <w:ind w:left="459"/>
              <w:jc w:val="both"/>
              <w:rPr>
                <w:rFonts w:ascii="Times New Roman" w:eastAsia="Times New Roman" w:hAnsi="Times New Roman" w:cs="Times New Roman"/>
                <w:sz w:val="24"/>
                <w:szCs w:val="24"/>
                <w:lang w:eastAsia="id-ID"/>
              </w:rPr>
            </w:pPr>
            <w:r w:rsidRPr="00B36F35">
              <w:rPr>
                <w:rFonts w:ascii="Times New Roman" w:eastAsia="Times New Roman" w:hAnsi="Times New Roman" w:cs="Times New Roman"/>
                <w:sz w:val="24"/>
                <w:szCs w:val="24"/>
                <w:lang w:eastAsia="id-ID"/>
              </w:rPr>
              <w:t>Memonitor status pernafasan dan oksigenasi sebagaimana mestinya</w:t>
            </w:r>
          </w:p>
        </w:tc>
      </w:tr>
    </w:tbl>
    <w:p w:rsidR="009C2231" w:rsidRPr="00B36F35" w:rsidRDefault="009C2231" w:rsidP="00182C7E">
      <w:pPr>
        <w:spacing w:after="0" w:line="240" w:lineRule="auto"/>
        <w:jc w:val="both"/>
        <w:rPr>
          <w:rFonts w:ascii="Times New Roman" w:eastAsia="Times New Roman" w:hAnsi="Times New Roman" w:cs="Times New Roman"/>
          <w:b/>
          <w:sz w:val="24"/>
          <w:szCs w:val="24"/>
          <w:lang w:eastAsia="id-ID"/>
        </w:rPr>
      </w:pPr>
    </w:p>
    <w:p w:rsidR="009C2231" w:rsidRPr="00B36F35" w:rsidRDefault="009C2231" w:rsidP="00182C7E">
      <w:pPr>
        <w:spacing w:after="0" w:line="240" w:lineRule="auto"/>
        <w:jc w:val="both"/>
        <w:rPr>
          <w:rFonts w:ascii="Times New Roman" w:hAnsi="Times New Roman" w:cs="Times New Roman"/>
          <w:sz w:val="24"/>
          <w:szCs w:val="24"/>
        </w:rPr>
      </w:pPr>
    </w:p>
    <w:p w:rsidR="008626B1" w:rsidRPr="00B36F35" w:rsidRDefault="008626B1" w:rsidP="00182C7E">
      <w:pPr>
        <w:spacing w:after="0" w:line="240" w:lineRule="auto"/>
        <w:jc w:val="both"/>
        <w:rPr>
          <w:rFonts w:ascii="Times New Roman" w:hAnsi="Times New Roman" w:cs="Times New Roman"/>
          <w:sz w:val="24"/>
          <w:szCs w:val="24"/>
        </w:rPr>
      </w:pPr>
    </w:p>
    <w:p w:rsidR="008626B1" w:rsidRPr="00B36F35" w:rsidRDefault="008626B1" w:rsidP="00182C7E">
      <w:pPr>
        <w:spacing w:after="0" w:line="240" w:lineRule="auto"/>
        <w:jc w:val="both"/>
        <w:rPr>
          <w:rFonts w:ascii="Times New Roman" w:hAnsi="Times New Roman" w:cs="Times New Roman"/>
          <w:sz w:val="24"/>
          <w:szCs w:val="24"/>
        </w:rPr>
      </w:pPr>
    </w:p>
    <w:p w:rsidR="00494853" w:rsidRPr="00B36F35" w:rsidRDefault="00494853" w:rsidP="00182C7E">
      <w:pPr>
        <w:spacing w:after="0" w:line="240" w:lineRule="auto"/>
        <w:jc w:val="both"/>
        <w:rPr>
          <w:rFonts w:ascii="Times New Roman" w:hAnsi="Times New Roman" w:cs="Times New Roman"/>
          <w:sz w:val="24"/>
          <w:szCs w:val="24"/>
        </w:rPr>
      </w:pPr>
    </w:p>
    <w:p w:rsidR="00494853" w:rsidRPr="00B36F35" w:rsidRDefault="00494853" w:rsidP="00182C7E">
      <w:pPr>
        <w:spacing w:after="0" w:line="240" w:lineRule="auto"/>
        <w:jc w:val="both"/>
        <w:rPr>
          <w:rFonts w:ascii="Times New Roman" w:hAnsi="Times New Roman" w:cs="Times New Roman"/>
          <w:sz w:val="24"/>
          <w:szCs w:val="24"/>
        </w:rPr>
      </w:pPr>
    </w:p>
    <w:p w:rsidR="00494853" w:rsidRDefault="00494853"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Default="00B36F35" w:rsidP="00182C7E">
      <w:pPr>
        <w:spacing w:after="0" w:line="240" w:lineRule="auto"/>
        <w:jc w:val="both"/>
        <w:rPr>
          <w:rFonts w:ascii="Times New Roman" w:hAnsi="Times New Roman" w:cs="Times New Roman"/>
          <w:sz w:val="24"/>
          <w:szCs w:val="24"/>
        </w:rPr>
      </w:pPr>
    </w:p>
    <w:p w:rsidR="00B36F35" w:rsidRPr="00B36F35" w:rsidRDefault="00B36F35" w:rsidP="00182C7E">
      <w:pPr>
        <w:spacing w:after="0" w:line="240" w:lineRule="auto"/>
        <w:jc w:val="both"/>
        <w:rPr>
          <w:rFonts w:ascii="Times New Roman" w:hAnsi="Times New Roman" w:cs="Times New Roman"/>
          <w:sz w:val="24"/>
          <w:szCs w:val="24"/>
        </w:rPr>
      </w:pPr>
    </w:p>
    <w:p w:rsidR="00494853" w:rsidRPr="00B36F35" w:rsidRDefault="00494853" w:rsidP="00182C7E">
      <w:pPr>
        <w:spacing w:after="0" w:line="240" w:lineRule="auto"/>
        <w:jc w:val="both"/>
        <w:rPr>
          <w:rFonts w:ascii="Times New Roman" w:hAnsi="Times New Roman" w:cs="Times New Roman"/>
          <w:sz w:val="24"/>
          <w:szCs w:val="24"/>
        </w:rPr>
      </w:pPr>
    </w:p>
    <w:p w:rsidR="009C2231" w:rsidRPr="00B36F35" w:rsidRDefault="00B36F35" w:rsidP="00182C7E">
      <w:pPr>
        <w:spacing w:after="0" w:line="240" w:lineRule="auto"/>
        <w:jc w:val="center"/>
        <w:rPr>
          <w:rFonts w:ascii="Times New Roman" w:hAnsi="Times New Roman" w:cs="Times New Roman"/>
          <w:b/>
          <w:sz w:val="24"/>
          <w:szCs w:val="24"/>
        </w:rPr>
      </w:pPr>
      <w:r w:rsidRPr="00B36F35">
        <w:rPr>
          <w:rFonts w:ascii="Times New Roman" w:hAnsi="Times New Roman" w:cs="Times New Roman"/>
          <w:b/>
          <w:sz w:val="24"/>
          <w:szCs w:val="24"/>
        </w:rPr>
        <w:t>DAFTAR PUSTAKA</w:t>
      </w:r>
    </w:p>
    <w:p w:rsidR="00494853" w:rsidRPr="00B36F35" w:rsidRDefault="00494853" w:rsidP="00182C7E">
      <w:pPr>
        <w:spacing w:after="0" w:line="240" w:lineRule="auto"/>
        <w:jc w:val="both"/>
        <w:rPr>
          <w:rFonts w:ascii="Times New Roman" w:hAnsi="Times New Roman" w:cs="Times New Roman"/>
          <w:b/>
          <w:sz w:val="24"/>
          <w:szCs w:val="24"/>
        </w:rPr>
      </w:pPr>
    </w:p>
    <w:p w:rsidR="009C2231" w:rsidRPr="00B36F35" w:rsidRDefault="00B36F35" w:rsidP="00182C7E">
      <w:pPr>
        <w:spacing w:after="0" w:line="240" w:lineRule="auto"/>
        <w:jc w:val="both"/>
        <w:rPr>
          <w:rFonts w:ascii="Times New Roman" w:hAnsi="Times New Roman" w:cs="Times New Roman"/>
          <w:i/>
          <w:iCs/>
          <w:sz w:val="24"/>
          <w:szCs w:val="24"/>
        </w:rPr>
      </w:pPr>
      <w:r w:rsidRPr="00B36F35">
        <w:rPr>
          <w:rFonts w:ascii="Times New Roman" w:hAnsi="Times New Roman" w:cs="Times New Roman"/>
          <w:sz w:val="24"/>
          <w:szCs w:val="24"/>
        </w:rPr>
        <w:t xml:space="preserve">DEWI M., R., M., S., Irwan M., Yeti R. Karakteristik klinis Trauma Kepala Pada    </w:t>
      </w:r>
      <w:r w:rsidRPr="00B36F35">
        <w:rPr>
          <w:rFonts w:ascii="Times New Roman" w:hAnsi="Times New Roman" w:cs="Times New Roman"/>
          <w:sz w:val="24"/>
          <w:szCs w:val="24"/>
        </w:rPr>
        <w:tab/>
        <w:t xml:space="preserve">Anak di Rs. Dr. Cipto Mangunkusumo Jakarta 2008. </w:t>
      </w:r>
      <w:r w:rsidRPr="00B36F35">
        <w:rPr>
          <w:rFonts w:ascii="Times New Roman" w:hAnsi="Times New Roman" w:cs="Times New Roman"/>
          <w:i/>
          <w:sz w:val="24"/>
          <w:szCs w:val="24"/>
        </w:rPr>
        <w:t>Sari Pediarti, 9(5)</w:t>
      </w:r>
    </w:p>
    <w:p w:rsidR="009C2231" w:rsidRPr="00B36F35" w:rsidRDefault="00B36F35" w:rsidP="00182C7E">
      <w:p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 xml:space="preserve">Annisa Rakhmah Isnaeni, 2016,  Asuhan Keperawatan Pada Pasien Trauma       </w:t>
      </w:r>
      <w:r w:rsidRPr="00B36F35">
        <w:rPr>
          <w:rFonts w:ascii="Times New Roman" w:hAnsi="Times New Roman" w:cs="Times New Roman"/>
          <w:sz w:val="24"/>
          <w:szCs w:val="24"/>
        </w:rPr>
        <w:tab/>
        <w:t>Kepala, Skripsi, Fakultas Ilmu Kesehatan UMP</w:t>
      </w:r>
    </w:p>
    <w:p w:rsidR="009C2231" w:rsidRPr="00B36F35" w:rsidRDefault="00B36F35" w:rsidP="00182C7E">
      <w:pPr>
        <w:spacing w:after="0" w:line="240" w:lineRule="auto"/>
        <w:jc w:val="both"/>
        <w:rPr>
          <w:rFonts w:ascii="Times New Roman" w:hAnsi="Times New Roman" w:cs="Times New Roman"/>
          <w:sz w:val="24"/>
          <w:szCs w:val="24"/>
        </w:rPr>
      </w:pPr>
      <w:proofErr w:type="spellStart"/>
      <w:proofErr w:type="gramStart"/>
      <w:r w:rsidRPr="00B36F35">
        <w:rPr>
          <w:rFonts w:ascii="Times New Roman" w:hAnsi="Times New Roman" w:cs="Times New Roman"/>
          <w:sz w:val="24"/>
          <w:szCs w:val="24"/>
          <w:lang w:val="en-US"/>
        </w:rPr>
        <w:t>Kowala</w:t>
      </w:r>
      <w:proofErr w:type="spellEnd"/>
      <w:r w:rsidRPr="00B36F35">
        <w:rPr>
          <w:rFonts w:ascii="Times New Roman" w:hAnsi="Times New Roman" w:cs="Times New Roman"/>
          <w:sz w:val="24"/>
          <w:szCs w:val="24"/>
          <w:lang w:val="en-US"/>
        </w:rPr>
        <w:t>.,</w:t>
      </w:r>
      <w:proofErr w:type="gramEnd"/>
      <w:r w:rsidRPr="00B36F35">
        <w:rPr>
          <w:rFonts w:ascii="Times New Roman" w:hAnsi="Times New Roman" w:cs="Times New Roman"/>
          <w:sz w:val="24"/>
          <w:szCs w:val="24"/>
          <w:lang w:val="en-US"/>
        </w:rPr>
        <w:t xml:space="preserve"> Wels., Mayer. 2013. </w:t>
      </w:r>
      <w:proofErr w:type="spellStart"/>
      <w:r w:rsidRPr="00B36F35">
        <w:rPr>
          <w:rFonts w:ascii="Times New Roman" w:hAnsi="Times New Roman" w:cs="Times New Roman"/>
          <w:sz w:val="24"/>
          <w:szCs w:val="24"/>
          <w:lang w:val="en-US"/>
        </w:rPr>
        <w:t>Buku</w:t>
      </w:r>
      <w:proofErr w:type="spellEnd"/>
      <w:r w:rsidRPr="00B36F35">
        <w:rPr>
          <w:rFonts w:ascii="Times New Roman" w:hAnsi="Times New Roman" w:cs="Times New Roman"/>
          <w:sz w:val="24"/>
          <w:szCs w:val="24"/>
          <w:lang w:val="en-US"/>
        </w:rPr>
        <w:t xml:space="preserve"> ajar </w:t>
      </w:r>
      <w:proofErr w:type="spellStart"/>
      <w:r w:rsidRPr="00B36F35">
        <w:rPr>
          <w:rFonts w:ascii="Times New Roman" w:hAnsi="Times New Roman" w:cs="Times New Roman"/>
          <w:sz w:val="24"/>
          <w:szCs w:val="24"/>
          <w:lang w:val="en-US"/>
        </w:rPr>
        <w:t>Patofisiologi</w:t>
      </w:r>
      <w:proofErr w:type="spellEnd"/>
      <w:r w:rsidRPr="00B36F35">
        <w:rPr>
          <w:rFonts w:ascii="Times New Roman" w:hAnsi="Times New Roman" w:cs="Times New Roman"/>
          <w:sz w:val="24"/>
          <w:szCs w:val="24"/>
          <w:lang w:val="en-US"/>
        </w:rPr>
        <w:t xml:space="preserve">. </w:t>
      </w:r>
      <w:proofErr w:type="gramStart"/>
      <w:r w:rsidRPr="00B36F35">
        <w:rPr>
          <w:rFonts w:ascii="Times New Roman" w:hAnsi="Times New Roman" w:cs="Times New Roman"/>
          <w:sz w:val="24"/>
          <w:szCs w:val="24"/>
          <w:lang w:val="en-US"/>
        </w:rPr>
        <w:t>Jakarta :</w:t>
      </w:r>
      <w:proofErr w:type="gramEnd"/>
      <w:r w:rsidRPr="00B36F35">
        <w:rPr>
          <w:rFonts w:ascii="Times New Roman" w:hAnsi="Times New Roman" w:cs="Times New Roman"/>
          <w:sz w:val="24"/>
          <w:szCs w:val="24"/>
          <w:lang w:val="en-US"/>
        </w:rPr>
        <w:t xml:space="preserve"> EGC,  298-303</w:t>
      </w:r>
    </w:p>
    <w:p w:rsidR="009C2231" w:rsidRPr="00B36F35" w:rsidRDefault="00B36F35" w:rsidP="00182C7E">
      <w:pPr>
        <w:spacing w:after="0" w:line="240" w:lineRule="auto"/>
        <w:jc w:val="both"/>
        <w:rPr>
          <w:rFonts w:ascii="Times New Roman" w:hAnsi="Times New Roman" w:cs="Times New Roman"/>
          <w:sz w:val="24"/>
          <w:szCs w:val="24"/>
        </w:rPr>
      </w:pPr>
      <w:r w:rsidRPr="00B36F35">
        <w:rPr>
          <w:rFonts w:ascii="Times New Roman" w:hAnsi="Times New Roman" w:cs="Times New Roman"/>
          <w:sz w:val="24"/>
          <w:szCs w:val="24"/>
        </w:rPr>
        <w:tab/>
      </w:r>
      <w:r w:rsidRPr="00B36F35">
        <w:rPr>
          <w:rFonts w:ascii="Times New Roman" w:hAnsi="Times New Roman" w:cs="Times New Roman"/>
          <w:sz w:val="24"/>
          <w:szCs w:val="24"/>
        </w:rPr>
        <w:tab/>
      </w:r>
      <w:r w:rsidR="00494853" w:rsidRPr="00B36F35">
        <w:rPr>
          <w:rFonts w:ascii="Times New Roman" w:hAnsi="Times New Roman" w:cs="Times New Roman"/>
          <w:sz w:val="24"/>
          <w:szCs w:val="24"/>
        </w:rPr>
        <w:t xml:space="preserve">              </w:t>
      </w:r>
    </w:p>
    <w:sectPr w:rsidR="009C2231" w:rsidRPr="00B36F35" w:rsidSect="009C2231">
      <w:pgSz w:w="11906" w:h="16838"/>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2560E86"/>
    <w:lvl w:ilvl="0" w:tplc="C340212C">
      <w:start w:val="1"/>
      <w:numFmt w:val="decimal"/>
      <w:lvlText w:val="%1)"/>
      <w:lvlJc w:val="left"/>
      <w:pPr>
        <w:ind w:left="2160" w:hanging="360"/>
      </w:pPr>
      <w:rPr>
        <w:rFonts w:eastAsia="Times New Roman" w:hint="default"/>
      </w:rPr>
    </w:lvl>
    <w:lvl w:ilvl="1" w:tplc="04210019">
      <w:start w:val="1"/>
      <w:numFmt w:val="lowerLetter"/>
      <w:lvlText w:val="%2."/>
      <w:lvlJc w:val="left"/>
      <w:pPr>
        <w:ind w:left="2880" w:hanging="360"/>
      </w:pPr>
    </w:lvl>
    <w:lvl w:ilvl="2" w:tplc="9D74EAC4">
      <w:start w:val="6"/>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0000002"/>
    <w:multiLevelType w:val="hybridMultilevel"/>
    <w:tmpl w:val="9CB08F3C"/>
    <w:lvl w:ilvl="0" w:tplc="D54A29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000003"/>
    <w:multiLevelType w:val="hybridMultilevel"/>
    <w:tmpl w:val="53C05D8A"/>
    <w:lvl w:ilvl="0" w:tplc="396AEB5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0000004"/>
    <w:multiLevelType w:val="hybridMultilevel"/>
    <w:tmpl w:val="821E1E20"/>
    <w:lvl w:ilvl="0" w:tplc="DBDAD79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0000005"/>
    <w:multiLevelType w:val="hybridMultilevel"/>
    <w:tmpl w:val="AC20E2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4E08F0CA"/>
    <w:lvl w:ilvl="0" w:tplc="971A698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0000007"/>
    <w:multiLevelType w:val="hybridMultilevel"/>
    <w:tmpl w:val="9E58011C"/>
    <w:lvl w:ilvl="0" w:tplc="538A61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00000008"/>
    <w:multiLevelType w:val="hybridMultilevel"/>
    <w:tmpl w:val="3C001D28"/>
    <w:lvl w:ilvl="0" w:tplc="4FC2454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00000009"/>
    <w:multiLevelType w:val="hybridMultilevel"/>
    <w:tmpl w:val="3D32FC92"/>
    <w:lvl w:ilvl="0" w:tplc="179403D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0000000A"/>
    <w:multiLevelType w:val="hybridMultilevel"/>
    <w:tmpl w:val="688AE0B6"/>
    <w:lvl w:ilvl="0" w:tplc="29A2A9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000000B"/>
    <w:multiLevelType w:val="hybridMultilevel"/>
    <w:tmpl w:val="E0E8AA3E"/>
    <w:lvl w:ilvl="0" w:tplc="4D62117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0C"/>
    <w:multiLevelType w:val="hybridMultilevel"/>
    <w:tmpl w:val="E41E1680"/>
    <w:lvl w:ilvl="0" w:tplc="E274198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0000000D"/>
    <w:multiLevelType w:val="hybridMultilevel"/>
    <w:tmpl w:val="E410D40E"/>
    <w:lvl w:ilvl="0" w:tplc="F8A68E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00000010"/>
    <w:multiLevelType w:val="hybridMultilevel"/>
    <w:tmpl w:val="DD08FA68"/>
    <w:lvl w:ilvl="0" w:tplc="17D0FE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00000011"/>
    <w:multiLevelType w:val="hybridMultilevel"/>
    <w:tmpl w:val="6CFA34E2"/>
    <w:lvl w:ilvl="0" w:tplc="E3802E16">
      <w:start w:val="1"/>
      <w:numFmt w:val="lowerLetter"/>
      <w:lvlText w:val="%1."/>
      <w:lvlJc w:val="left"/>
      <w:pPr>
        <w:ind w:left="1800" w:hanging="360"/>
      </w:pPr>
      <w:rPr>
        <w:rFonts w:eastAsia="Calibr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00000012"/>
    <w:multiLevelType w:val="hybridMultilevel"/>
    <w:tmpl w:val="6B283FA2"/>
    <w:lvl w:ilvl="0" w:tplc="2B7E06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00000013"/>
    <w:multiLevelType w:val="hybridMultilevel"/>
    <w:tmpl w:val="1DC69A72"/>
    <w:lvl w:ilvl="0" w:tplc="658887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0000014"/>
    <w:multiLevelType w:val="hybridMultilevel"/>
    <w:tmpl w:val="C958BD56"/>
    <w:lvl w:ilvl="0" w:tplc="88D6006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00000015"/>
    <w:multiLevelType w:val="hybridMultilevel"/>
    <w:tmpl w:val="7CEE405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1563506">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7"/>
    <w:multiLevelType w:val="hybridMultilevel"/>
    <w:tmpl w:val="F5986296"/>
    <w:lvl w:ilvl="0" w:tplc="950099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00000019"/>
    <w:multiLevelType w:val="hybridMultilevel"/>
    <w:tmpl w:val="8294FCAC"/>
    <w:lvl w:ilvl="0" w:tplc="CE66A3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0000001A"/>
    <w:multiLevelType w:val="hybridMultilevel"/>
    <w:tmpl w:val="1B2A82DA"/>
    <w:lvl w:ilvl="0" w:tplc="F866F2EE">
      <w:start w:val="1"/>
      <w:numFmt w:val="decimal"/>
      <w:lvlText w:val="%1)"/>
      <w:lvlJc w:val="left"/>
      <w:pPr>
        <w:ind w:left="2160" w:hanging="360"/>
      </w:pPr>
      <w:rPr>
        <w:rFonts w:ascii="Calibri" w:hAnsi="Calibri" w:cs="SimSun" w:hint="default"/>
        <w:sz w:val="22"/>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0000001D"/>
    <w:multiLevelType w:val="hybridMultilevel"/>
    <w:tmpl w:val="688C42C4"/>
    <w:lvl w:ilvl="0" w:tplc="8244F8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0000001E"/>
    <w:multiLevelType w:val="hybridMultilevel"/>
    <w:tmpl w:val="E9E23594"/>
    <w:lvl w:ilvl="0" w:tplc="FB3CBD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00000020"/>
    <w:multiLevelType w:val="hybridMultilevel"/>
    <w:tmpl w:val="D95EACE4"/>
    <w:lvl w:ilvl="0" w:tplc="825475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00000021"/>
    <w:multiLevelType w:val="hybridMultilevel"/>
    <w:tmpl w:val="61B24BC2"/>
    <w:lvl w:ilvl="0" w:tplc="F8D0E12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00000022"/>
    <w:multiLevelType w:val="hybridMultilevel"/>
    <w:tmpl w:val="F31C1D10"/>
    <w:lvl w:ilvl="0" w:tplc="6C1E503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00000023"/>
    <w:multiLevelType w:val="hybridMultilevel"/>
    <w:tmpl w:val="2976F3E6"/>
    <w:lvl w:ilvl="0" w:tplc="FA38EBF2">
      <w:start w:val="1"/>
      <w:numFmt w:val="decimal"/>
      <w:lvlText w:val="%1."/>
      <w:lvlJc w:val="left"/>
      <w:pPr>
        <w:ind w:left="1080" w:hanging="360"/>
      </w:pPr>
      <w:rPr>
        <w:rFonts w:ascii="Calibri" w:hint="default"/>
      </w:rPr>
    </w:lvl>
    <w:lvl w:ilvl="1" w:tplc="04210019">
      <w:start w:val="1"/>
      <w:numFmt w:val="lowerLetter"/>
      <w:lvlText w:val="%2."/>
      <w:lvlJc w:val="left"/>
      <w:pPr>
        <w:ind w:left="1800" w:hanging="360"/>
      </w:pPr>
    </w:lvl>
    <w:lvl w:ilvl="2" w:tplc="7F44DC7C">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00000024"/>
    <w:multiLevelType w:val="hybridMultilevel"/>
    <w:tmpl w:val="C660DAA0"/>
    <w:lvl w:ilvl="0" w:tplc="88A80A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00000026"/>
    <w:multiLevelType w:val="hybridMultilevel"/>
    <w:tmpl w:val="C16012C6"/>
    <w:lvl w:ilvl="0" w:tplc="B2C027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00000027"/>
    <w:multiLevelType w:val="hybridMultilevel"/>
    <w:tmpl w:val="3FE6AEFE"/>
    <w:lvl w:ilvl="0" w:tplc="37087B36">
      <w:start w:val="1"/>
      <w:numFmt w:val="decimal"/>
      <w:lvlText w:val="%1)"/>
      <w:lvlJc w:val="left"/>
      <w:pPr>
        <w:ind w:left="2160" w:hanging="360"/>
      </w:pPr>
      <w:rPr>
        <w:rFonts w:ascii="Times New Roman" w:hAnsi="Times New Roman" w:cs="Times New Roman"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00000028"/>
    <w:multiLevelType w:val="multilevel"/>
    <w:tmpl w:val="628E4904"/>
    <w:lvl w:ilvl="0">
      <w:start w:val="1"/>
      <w:numFmt w:val="lowerLetter"/>
      <w:lvlText w:val="%1."/>
      <w:lvlJc w:val="left"/>
      <w:pPr>
        <w:tabs>
          <w:tab w:val="left"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32">
    <w:nsid w:val="0000002A"/>
    <w:multiLevelType w:val="hybridMultilevel"/>
    <w:tmpl w:val="14A0A7EC"/>
    <w:lvl w:ilvl="0" w:tplc="9BF8DEA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0000002B"/>
    <w:multiLevelType w:val="hybridMultilevel"/>
    <w:tmpl w:val="4D1805B2"/>
    <w:lvl w:ilvl="0" w:tplc="87A6716A">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nsid w:val="0000002C"/>
    <w:multiLevelType w:val="hybridMultilevel"/>
    <w:tmpl w:val="F0161474"/>
    <w:lvl w:ilvl="0" w:tplc="1880246A">
      <w:start w:val="1"/>
      <w:numFmt w:val="decimal"/>
      <w:lvlText w:val="%1."/>
      <w:lvlJc w:val="left"/>
      <w:pPr>
        <w:ind w:left="1440" w:hanging="360"/>
      </w:pPr>
      <w:rPr>
        <w:rFonts w:ascii="Arial" w:eastAsia="Times New Roman"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0000002D"/>
    <w:multiLevelType w:val="hybridMultilevel"/>
    <w:tmpl w:val="2AE87E6A"/>
    <w:lvl w:ilvl="0" w:tplc="3B8612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0000002E"/>
    <w:multiLevelType w:val="hybridMultilevel"/>
    <w:tmpl w:val="5E66E026"/>
    <w:lvl w:ilvl="0" w:tplc="5628B8E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0000002F"/>
    <w:multiLevelType w:val="hybridMultilevel"/>
    <w:tmpl w:val="936C3DE0"/>
    <w:lvl w:ilvl="0" w:tplc="6B503C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00000030"/>
    <w:multiLevelType w:val="hybridMultilevel"/>
    <w:tmpl w:val="F52E89CE"/>
    <w:lvl w:ilvl="0" w:tplc="918AD22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00000031"/>
    <w:multiLevelType w:val="hybridMultilevel"/>
    <w:tmpl w:val="8A48518C"/>
    <w:lvl w:ilvl="0" w:tplc="F29002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00000032"/>
    <w:multiLevelType w:val="hybridMultilevel"/>
    <w:tmpl w:val="744E4D20"/>
    <w:lvl w:ilvl="0" w:tplc="18A288E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00000033"/>
    <w:multiLevelType w:val="hybridMultilevel"/>
    <w:tmpl w:val="9C701A30"/>
    <w:lvl w:ilvl="0" w:tplc="1E006596">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2">
    <w:nsid w:val="00000034"/>
    <w:multiLevelType w:val="hybridMultilevel"/>
    <w:tmpl w:val="FAAE6BAE"/>
    <w:lvl w:ilvl="0" w:tplc="B4A21A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00000036"/>
    <w:multiLevelType w:val="hybridMultilevel"/>
    <w:tmpl w:val="2B42ED22"/>
    <w:lvl w:ilvl="0" w:tplc="D49E71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00000039"/>
    <w:multiLevelType w:val="hybridMultilevel"/>
    <w:tmpl w:val="5D921D86"/>
    <w:lvl w:ilvl="0" w:tplc="77E618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21062AF2"/>
    <w:multiLevelType w:val="multilevel"/>
    <w:tmpl w:val="628E4904"/>
    <w:lvl w:ilvl="0">
      <w:start w:val="1"/>
      <w:numFmt w:val="lowerLetter"/>
      <w:lvlText w:val="%1."/>
      <w:lvlJc w:val="left"/>
      <w:pPr>
        <w:tabs>
          <w:tab w:val="left"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46">
    <w:nsid w:val="63C71A4E"/>
    <w:multiLevelType w:val="hybridMultilevel"/>
    <w:tmpl w:val="4AFC23C2"/>
    <w:lvl w:ilvl="0" w:tplc="9F90F4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9"/>
  </w:num>
  <w:num w:numId="2">
    <w:abstractNumId w:val="46"/>
  </w:num>
  <w:num w:numId="3">
    <w:abstractNumId w:val="25"/>
  </w:num>
  <w:num w:numId="4">
    <w:abstractNumId w:val="17"/>
  </w:num>
  <w:num w:numId="5">
    <w:abstractNumId w:val="21"/>
  </w:num>
  <w:num w:numId="6">
    <w:abstractNumId w:val="33"/>
  </w:num>
  <w:num w:numId="7">
    <w:abstractNumId w:val="41"/>
  </w:num>
  <w:num w:numId="8">
    <w:abstractNumId w:val="11"/>
  </w:num>
  <w:num w:numId="9">
    <w:abstractNumId w:val="13"/>
  </w:num>
  <w:num w:numId="10">
    <w:abstractNumId w:val="8"/>
  </w:num>
  <w:num w:numId="11">
    <w:abstractNumId w:val="37"/>
  </w:num>
  <w:num w:numId="12">
    <w:abstractNumId w:val="43"/>
  </w:num>
  <w:num w:numId="13">
    <w:abstractNumId w:val="6"/>
  </w:num>
  <w:num w:numId="14">
    <w:abstractNumId w:val="2"/>
  </w:num>
  <w:num w:numId="15">
    <w:abstractNumId w:val="15"/>
  </w:num>
  <w:num w:numId="16">
    <w:abstractNumId w:val="5"/>
  </w:num>
  <w:num w:numId="17">
    <w:abstractNumId w:val="27"/>
  </w:num>
  <w:num w:numId="18">
    <w:abstractNumId w:val="20"/>
  </w:num>
  <w:num w:numId="19">
    <w:abstractNumId w:val="12"/>
  </w:num>
  <w:num w:numId="20">
    <w:abstractNumId w:val="4"/>
  </w:num>
  <w:num w:numId="21">
    <w:abstractNumId w:val="7"/>
  </w:num>
  <w:num w:numId="22">
    <w:abstractNumId w:val="39"/>
  </w:num>
  <w:num w:numId="23">
    <w:abstractNumId w:val="38"/>
  </w:num>
  <w:num w:numId="24">
    <w:abstractNumId w:val="36"/>
  </w:num>
  <w:num w:numId="25">
    <w:abstractNumId w:val="0"/>
  </w:num>
  <w:num w:numId="26">
    <w:abstractNumId w:val="10"/>
  </w:num>
  <w:num w:numId="27">
    <w:abstractNumId w:val="14"/>
  </w:num>
  <w:num w:numId="28">
    <w:abstractNumId w:val="32"/>
  </w:num>
  <w:num w:numId="29">
    <w:abstractNumId w:val="18"/>
  </w:num>
  <w:num w:numId="30">
    <w:abstractNumId w:val="31"/>
  </w:num>
  <w:num w:numId="31">
    <w:abstractNumId w:val="23"/>
  </w:num>
  <w:num w:numId="32">
    <w:abstractNumId w:val="1"/>
  </w:num>
  <w:num w:numId="33">
    <w:abstractNumId w:val="40"/>
  </w:num>
  <w:num w:numId="34">
    <w:abstractNumId w:val="3"/>
  </w:num>
  <w:num w:numId="35">
    <w:abstractNumId w:val="24"/>
  </w:num>
  <w:num w:numId="36">
    <w:abstractNumId w:val="35"/>
  </w:num>
  <w:num w:numId="37">
    <w:abstractNumId w:val="26"/>
  </w:num>
  <w:num w:numId="38">
    <w:abstractNumId w:val="16"/>
  </w:num>
  <w:num w:numId="39">
    <w:abstractNumId w:val="30"/>
  </w:num>
  <w:num w:numId="40">
    <w:abstractNumId w:val="22"/>
  </w:num>
  <w:num w:numId="41">
    <w:abstractNumId w:val="42"/>
  </w:num>
  <w:num w:numId="42">
    <w:abstractNumId w:val="9"/>
  </w:num>
  <w:num w:numId="43">
    <w:abstractNumId w:val="29"/>
  </w:num>
  <w:num w:numId="44">
    <w:abstractNumId w:val="28"/>
  </w:num>
  <w:num w:numId="45">
    <w:abstractNumId w:val="44"/>
  </w:num>
  <w:num w:numId="46">
    <w:abstractNumId w:val="34"/>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31"/>
    <w:rsid w:val="00182C7E"/>
    <w:rsid w:val="002F4013"/>
    <w:rsid w:val="00494853"/>
    <w:rsid w:val="00852F9A"/>
    <w:rsid w:val="008626B1"/>
    <w:rsid w:val="009C2231"/>
    <w:rsid w:val="00B3269E"/>
    <w:rsid w:val="00B36F35"/>
    <w:rsid w:val="00D10C4A"/>
    <w:rsid w:val="00DB2A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CA660-F5CD-4426-B840-635692E8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231"/>
    <w:pPr>
      <w:ind w:left="720"/>
      <w:contextualSpacing/>
    </w:pPr>
  </w:style>
  <w:style w:type="character" w:styleId="Hyperlink">
    <w:name w:val="Hyperlink"/>
    <w:basedOn w:val="DefaultParagraphFont"/>
    <w:uiPriority w:val="99"/>
    <w:rsid w:val="009C2231"/>
    <w:rPr>
      <w:color w:val="0563C1"/>
      <w:u w:val="single"/>
    </w:rPr>
  </w:style>
  <w:style w:type="character" w:customStyle="1" w:styleId="a">
    <w:name w:val="a"/>
    <w:basedOn w:val="DefaultParagraphFont"/>
    <w:rsid w:val="009C2231"/>
  </w:style>
  <w:style w:type="character" w:customStyle="1" w:styleId="l6">
    <w:name w:val="l6"/>
    <w:basedOn w:val="DefaultParagraphFont"/>
    <w:rsid w:val="009C2231"/>
  </w:style>
  <w:style w:type="paragraph" w:styleId="BalloonText">
    <w:name w:val="Balloon Text"/>
    <w:basedOn w:val="Normal"/>
    <w:link w:val="BalloonTextChar"/>
    <w:uiPriority w:val="99"/>
    <w:rsid w:val="009C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2231"/>
    <w:rPr>
      <w:rFonts w:ascii="Tahoma" w:hAnsi="Tahoma" w:cs="Tahoma"/>
      <w:sz w:val="16"/>
      <w:szCs w:val="16"/>
    </w:rPr>
  </w:style>
  <w:style w:type="table" w:styleId="TableGrid">
    <w:name w:val="Table Grid"/>
    <w:basedOn w:val="TableNormal"/>
    <w:uiPriority w:val="39"/>
    <w:rsid w:val="009C2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2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6099">
      <w:bodyDiv w:val="1"/>
      <w:marLeft w:val="0"/>
      <w:marRight w:val="0"/>
      <w:marTop w:val="0"/>
      <w:marBottom w:val="0"/>
      <w:divBdr>
        <w:top w:val="none" w:sz="0" w:space="0" w:color="auto"/>
        <w:left w:val="none" w:sz="0" w:space="0" w:color="auto"/>
        <w:bottom w:val="none" w:sz="0" w:space="0" w:color="auto"/>
        <w:right w:val="none" w:sz="0" w:space="0" w:color="auto"/>
      </w:divBdr>
      <w:divsChild>
        <w:div w:id="359205418">
          <w:marLeft w:val="1800"/>
          <w:marRight w:val="0"/>
          <w:marTop w:val="0"/>
          <w:marBottom w:val="0"/>
          <w:divBdr>
            <w:top w:val="none" w:sz="0" w:space="0" w:color="auto"/>
            <w:left w:val="none" w:sz="0" w:space="0" w:color="auto"/>
            <w:bottom w:val="none" w:sz="0" w:space="0" w:color="auto"/>
            <w:right w:val="none" w:sz="0" w:space="0" w:color="auto"/>
          </w:divBdr>
        </w:div>
        <w:div w:id="1905333474">
          <w:marLeft w:val="1800"/>
          <w:marRight w:val="0"/>
          <w:marTop w:val="0"/>
          <w:marBottom w:val="0"/>
          <w:divBdr>
            <w:top w:val="none" w:sz="0" w:space="0" w:color="auto"/>
            <w:left w:val="none" w:sz="0" w:space="0" w:color="auto"/>
            <w:bottom w:val="none" w:sz="0" w:space="0" w:color="auto"/>
            <w:right w:val="none" w:sz="0" w:space="0" w:color="auto"/>
          </w:divBdr>
        </w:div>
        <w:div w:id="1010524170">
          <w:marLeft w:val="1800"/>
          <w:marRight w:val="0"/>
          <w:marTop w:val="0"/>
          <w:marBottom w:val="0"/>
          <w:divBdr>
            <w:top w:val="none" w:sz="0" w:space="0" w:color="auto"/>
            <w:left w:val="none" w:sz="0" w:space="0" w:color="auto"/>
            <w:bottom w:val="none" w:sz="0" w:space="0" w:color="auto"/>
            <w:right w:val="none" w:sz="0" w:space="0" w:color="auto"/>
          </w:divBdr>
        </w:div>
        <w:div w:id="2018385576">
          <w:marLeft w:val="1800"/>
          <w:marRight w:val="0"/>
          <w:marTop w:val="0"/>
          <w:marBottom w:val="0"/>
          <w:divBdr>
            <w:top w:val="none" w:sz="0" w:space="0" w:color="auto"/>
            <w:left w:val="none" w:sz="0" w:space="0" w:color="auto"/>
            <w:bottom w:val="none" w:sz="0" w:space="0" w:color="auto"/>
            <w:right w:val="none" w:sz="0" w:space="0" w:color="auto"/>
          </w:divBdr>
        </w:div>
        <w:div w:id="340284476">
          <w:marLeft w:val="1800"/>
          <w:marRight w:val="0"/>
          <w:marTop w:val="0"/>
          <w:marBottom w:val="0"/>
          <w:divBdr>
            <w:top w:val="none" w:sz="0" w:space="0" w:color="auto"/>
            <w:left w:val="none" w:sz="0" w:space="0" w:color="auto"/>
            <w:bottom w:val="none" w:sz="0" w:space="0" w:color="auto"/>
            <w:right w:val="none" w:sz="0" w:space="0" w:color="auto"/>
          </w:divBdr>
        </w:div>
        <w:div w:id="404226892">
          <w:marLeft w:val="1800"/>
          <w:marRight w:val="0"/>
          <w:marTop w:val="0"/>
          <w:marBottom w:val="0"/>
          <w:divBdr>
            <w:top w:val="none" w:sz="0" w:space="0" w:color="auto"/>
            <w:left w:val="none" w:sz="0" w:space="0" w:color="auto"/>
            <w:bottom w:val="none" w:sz="0" w:space="0" w:color="auto"/>
            <w:right w:val="none" w:sz="0" w:space="0" w:color="auto"/>
          </w:divBdr>
        </w:div>
        <w:div w:id="260841386">
          <w:marLeft w:val="1800"/>
          <w:marRight w:val="0"/>
          <w:marTop w:val="0"/>
          <w:marBottom w:val="0"/>
          <w:divBdr>
            <w:top w:val="none" w:sz="0" w:space="0" w:color="auto"/>
            <w:left w:val="none" w:sz="0" w:space="0" w:color="auto"/>
            <w:bottom w:val="none" w:sz="0" w:space="0" w:color="auto"/>
            <w:right w:val="none" w:sz="0" w:space="0" w:color="auto"/>
          </w:divBdr>
        </w:div>
        <w:div w:id="1004554237">
          <w:marLeft w:val="1800"/>
          <w:marRight w:val="0"/>
          <w:marTop w:val="0"/>
          <w:marBottom w:val="0"/>
          <w:divBdr>
            <w:top w:val="none" w:sz="0" w:space="0" w:color="auto"/>
            <w:left w:val="none" w:sz="0" w:space="0" w:color="auto"/>
            <w:bottom w:val="none" w:sz="0" w:space="0" w:color="auto"/>
            <w:right w:val="none" w:sz="0" w:space="0" w:color="auto"/>
          </w:divBdr>
        </w:div>
        <w:div w:id="1390035762">
          <w:marLeft w:val="1800"/>
          <w:marRight w:val="0"/>
          <w:marTop w:val="0"/>
          <w:marBottom w:val="0"/>
          <w:divBdr>
            <w:top w:val="none" w:sz="0" w:space="0" w:color="auto"/>
            <w:left w:val="none" w:sz="0" w:space="0" w:color="auto"/>
            <w:bottom w:val="none" w:sz="0" w:space="0" w:color="auto"/>
            <w:right w:val="none" w:sz="0" w:space="0" w:color="auto"/>
          </w:divBdr>
        </w:div>
        <w:div w:id="1695350860">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10</cp:lastModifiedBy>
  <cp:revision>2</cp:revision>
  <dcterms:created xsi:type="dcterms:W3CDTF">2018-11-13T10:54:00Z</dcterms:created>
  <dcterms:modified xsi:type="dcterms:W3CDTF">2018-11-13T10:54:00Z</dcterms:modified>
</cp:coreProperties>
</file>