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62C" w:rsidRPr="00BA396C" w:rsidRDefault="0084062C" w:rsidP="00FB4ED7">
      <w:pPr>
        <w:rPr>
          <w:rFonts w:ascii="Times New Roman" w:hAnsi="Times New Roman" w:cs="Times New Roman"/>
          <w:b/>
          <w:sz w:val="24"/>
          <w:szCs w:val="28"/>
          <w:lang w:val="en-ID"/>
        </w:rPr>
      </w:pPr>
      <w:r w:rsidRPr="00BA396C">
        <w:rPr>
          <w:rFonts w:ascii="Times New Roman" w:hAnsi="Times New Roman" w:cs="Times New Roman"/>
          <w:b/>
          <w:sz w:val="24"/>
          <w:szCs w:val="28"/>
          <w:lang w:val="en-ID"/>
        </w:rPr>
        <w:t>PENDAHULUAN</w:t>
      </w:r>
    </w:p>
    <w:p w:rsidR="00072C30" w:rsidRDefault="00072C30" w:rsidP="0084062C">
      <w:pPr>
        <w:jc w:val="center"/>
        <w:rPr>
          <w:rFonts w:ascii="Times New Roman" w:hAnsi="Times New Roman" w:cs="Times New Roman"/>
          <w:b/>
          <w:sz w:val="28"/>
          <w:szCs w:val="28"/>
          <w:lang w:val="en-ID"/>
        </w:rPr>
      </w:pPr>
    </w:p>
    <w:p w:rsidR="00072C30" w:rsidRPr="00072C30" w:rsidRDefault="00072C30" w:rsidP="00360224">
      <w:pPr>
        <w:pStyle w:val="ListParagraph"/>
        <w:numPr>
          <w:ilvl w:val="0"/>
          <w:numId w:val="2"/>
        </w:numPr>
        <w:spacing w:after="0" w:line="360" w:lineRule="auto"/>
        <w:ind w:left="426" w:hanging="426"/>
        <w:jc w:val="both"/>
        <w:rPr>
          <w:rFonts w:ascii="Times New Roman" w:hAnsi="Times New Roman" w:cs="Times New Roman"/>
          <w:b/>
          <w:sz w:val="24"/>
        </w:rPr>
      </w:pPr>
      <w:r w:rsidRPr="00072C30">
        <w:rPr>
          <w:rFonts w:ascii="Times New Roman" w:hAnsi="Times New Roman" w:cs="Times New Roman"/>
          <w:b/>
          <w:sz w:val="24"/>
        </w:rPr>
        <w:t>Latar Belakang</w:t>
      </w:r>
    </w:p>
    <w:p w:rsidR="00CB7B3B" w:rsidRDefault="008964BD" w:rsidP="007B2D03">
      <w:pPr>
        <w:spacing w:after="0" w:line="360" w:lineRule="auto"/>
        <w:ind w:left="426" w:firstLine="708"/>
        <w:jc w:val="both"/>
        <w:rPr>
          <w:rFonts w:ascii="Times New Roman" w:hAnsi="Times New Roman" w:cs="Times New Roman"/>
          <w:sz w:val="24"/>
          <w:lang w:val="id-ID"/>
        </w:rPr>
      </w:pPr>
      <w:r w:rsidRPr="008964BD">
        <w:rPr>
          <w:rFonts w:ascii="Times New Roman" w:hAnsi="Times New Roman" w:cs="Times New Roman"/>
          <w:sz w:val="24"/>
        </w:rPr>
        <w:t>Sarkopenia berasal dari bahasa Yunani sarx (otot) dan penia (kehilangan); yang berarti kehilangan massa otot. Istilah itu pertama kali diperkenalkan oleh Irwin Rosenberg pada tahun 1988. Sarkopenia merupakan sindrom yang ditandai dengan berkurangnya massa otot rangka serta kekuatan otot secara progresif dan menyeluruh. Sarkopenia umumnya diiringi inaktivitas fisik, penurunan mobilitas, cara berjalan yang lambat, dan enduransi fisik yang rendah. Sarkopenia merupakan kondisi yang dapat terjadi pada usia lanjut yang sehat. Walaupun sarkopenia terutama terjadi pada usia lanjut, terdapat kondisi lain yang dapat menyebabkan sarkopenia pada dewasa muda, seperti malnutrisi, gaya hidup sedenter</w:t>
      </w:r>
      <w:r w:rsidR="00CB7B3B">
        <w:rPr>
          <w:rFonts w:ascii="Times New Roman" w:hAnsi="Times New Roman" w:cs="Times New Roman"/>
          <w:sz w:val="24"/>
          <w:lang w:val="id-ID"/>
        </w:rPr>
        <w:t>i</w:t>
      </w:r>
      <w:r w:rsidRPr="008964BD">
        <w:rPr>
          <w:rFonts w:ascii="Times New Roman" w:hAnsi="Times New Roman" w:cs="Times New Roman"/>
          <w:sz w:val="24"/>
        </w:rPr>
        <w:t>,</w:t>
      </w:r>
      <w:r w:rsidR="00507E37">
        <w:rPr>
          <w:rFonts w:ascii="Times New Roman" w:hAnsi="Times New Roman" w:cs="Times New Roman"/>
          <w:sz w:val="24"/>
          <w:lang w:val="id-ID"/>
        </w:rPr>
        <w:t xml:space="preserve"> </w:t>
      </w:r>
      <w:r w:rsidR="00CB7B3B">
        <w:rPr>
          <w:rFonts w:ascii="Times New Roman" w:hAnsi="Times New Roman" w:cs="Times New Roman"/>
          <w:sz w:val="24"/>
        </w:rPr>
        <w:t xml:space="preserve">dan </w:t>
      </w:r>
      <w:r w:rsidR="00507E37">
        <w:rPr>
          <w:rFonts w:ascii="Times New Roman" w:hAnsi="Times New Roman" w:cs="Times New Roman"/>
          <w:sz w:val="24"/>
          <w:lang w:val="id-ID"/>
        </w:rPr>
        <w:t>kaheksia</w:t>
      </w:r>
      <w:r w:rsidR="00CB7B3B">
        <w:rPr>
          <w:rFonts w:ascii="Times New Roman" w:hAnsi="Times New Roman" w:cs="Times New Roman"/>
          <w:sz w:val="24"/>
        </w:rPr>
        <w:t>.</w:t>
      </w:r>
    </w:p>
    <w:p w:rsidR="008964BD" w:rsidRPr="00DD75D9" w:rsidRDefault="008964BD" w:rsidP="00DD75D9">
      <w:pPr>
        <w:spacing w:after="0" w:line="360" w:lineRule="auto"/>
        <w:ind w:left="426" w:firstLine="708"/>
        <w:jc w:val="both"/>
        <w:rPr>
          <w:rFonts w:ascii="Times New Roman" w:hAnsi="Times New Roman" w:cs="Times New Roman"/>
          <w:sz w:val="24"/>
          <w:lang w:val="id-ID"/>
        </w:rPr>
      </w:pPr>
      <w:r w:rsidRPr="008964BD">
        <w:rPr>
          <w:rFonts w:ascii="Times New Roman" w:hAnsi="Times New Roman" w:cs="Times New Roman"/>
          <w:sz w:val="24"/>
        </w:rPr>
        <w:t>S</w:t>
      </w:r>
      <w:r w:rsidR="00CB7B3B">
        <w:rPr>
          <w:rFonts w:ascii="Times New Roman" w:hAnsi="Times New Roman" w:cs="Times New Roman"/>
          <w:sz w:val="24"/>
        </w:rPr>
        <w:t>arkopenia dimulai saat usia 40-</w:t>
      </w:r>
      <w:r w:rsidRPr="008964BD">
        <w:rPr>
          <w:rFonts w:ascii="Times New Roman" w:hAnsi="Times New Roman" w:cs="Times New Roman"/>
          <w:sz w:val="24"/>
        </w:rPr>
        <w:t>50 tahun dan melaju sekitar 0,6% setiap tahun berikutnya. Penurunan massa otot dengan laju tersebut biasanya belum memiliki dampak buruk, namun ketika otot tidak digunakan seperti pada kondisi sakit</w:t>
      </w:r>
      <w:r w:rsidR="00CB7B3B">
        <w:rPr>
          <w:rFonts w:ascii="Times New Roman" w:hAnsi="Times New Roman" w:cs="Times New Roman"/>
          <w:sz w:val="24"/>
          <w:lang w:val="id-ID"/>
        </w:rPr>
        <w:t>,</w:t>
      </w:r>
      <w:r w:rsidRPr="008964BD">
        <w:rPr>
          <w:rFonts w:ascii="Times New Roman" w:hAnsi="Times New Roman" w:cs="Times New Roman"/>
          <w:sz w:val="24"/>
        </w:rPr>
        <w:t xml:space="preserve"> penurunan mass</w:t>
      </w:r>
      <w:r w:rsidR="00CB7B3B">
        <w:rPr>
          <w:rFonts w:ascii="Times New Roman" w:hAnsi="Times New Roman" w:cs="Times New Roman"/>
          <w:sz w:val="24"/>
        </w:rPr>
        <w:t>a otot memberikan dampak buruk.</w:t>
      </w:r>
      <w:r w:rsidR="00507E37">
        <w:rPr>
          <w:rFonts w:ascii="Times New Roman" w:hAnsi="Times New Roman" w:cs="Times New Roman"/>
          <w:sz w:val="24"/>
          <w:lang w:val="id-ID"/>
        </w:rPr>
        <w:t xml:space="preserve"> </w:t>
      </w:r>
      <w:r w:rsidRPr="008964BD">
        <w:rPr>
          <w:rFonts w:ascii="Times New Roman" w:hAnsi="Times New Roman" w:cs="Times New Roman"/>
          <w:sz w:val="24"/>
        </w:rPr>
        <w:t xml:space="preserve">Proses terjadinya sarkopenia melibatkan interaksi sistem saraf tepi dan sentral, hormonal, status </w:t>
      </w:r>
      <w:r w:rsidR="00795186">
        <w:rPr>
          <w:rFonts w:ascii="Times New Roman" w:hAnsi="Times New Roman" w:cs="Times New Roman"/>
          <w:sz w:val="24"/>
          <w:lang w:val="id-ID"/>
        </w:rPr>
        <w:t>gizi</w:t>
      </w:r>
      <w:r w:rsidRPr="008964BD">
        <w:rPr>
          <w:rFonts w:ascii="Times New Roman" w:hAnsi="Times New Roman" w:cs="Times New Roman"/>
          <w:sz w:val="24"/>
        </w:rPr>
        <w:t xml:space="preserve">, imunologis, dan aktifitas fisik yang kurang. Pada tingkat molekular, sarkopenia disebabkan </w:t>
      </w:r>
      <w:r w:rsidR="00CB7B3B">
        <w:rPr>
          <w:rFonts w:ascii="Times New Roman" w:hAnsi="Times New Roman" w:cs="Times New Roman"/>
          <w:sz w:val="24"/>
          <w:lang w:val="id-ID"/>
        </w:rPr>
        <w:t xml:space="preserve">oleh </w:t>
      </w:r>
      <w:r w:rsidRPr="008964BD">
        <w:rPr>
          <w:rFonts w:ascii="Times New Roman" w:hAnsi="Times New Roman" w:cs="Times New Roman"/>
          <w:sz w:val="24"/>
        </w:rPr>
        <w:t>penurunan kecep</w:t>
      </w:r>
      <w:r w:rsidR="00CB7B3B">
        <w:rPr>
          <w:rFonts w:ascii="Times New Roman" w:hAnsi="Times New Roman" w:cs="Times New Roman"/>
          <w:sz w:val="24"/>
        </w:rPr>
        <w:t xml:space="preserve">atan sintesis protein otot </w:t>
      </w:r>
      <w:r w:rsidRPr="008964BD">
        <w:rPr>
          <w:rFonts w:ascii="Times New Roman" w:hAnsi="Times New Roman" w:cs="Times New Roman"/>
          <w:sz w:val="24"/>
        </w:rPr>
        <w:t>atau peningkatan pemecahan protein otot yang tidak proporsional. Proses neuropati paling berpengaruh karena bertanggungjawab pada degenerasi saraf motor alfa yang mensarafi serabut otot dan menyebabkan kehilangan motor unit</w:t>
      </w:r>
      <w:r w:rsidR="002605C6">
        <w:rPr>
          <w:rFonts w:ascii="Times New Roman" w:hAnsi="Times New Roman" w:cs="Times New Roman"/>
          <w:sz w:val="24"/>
        </w:rPr>
        <w:t xml:space="preserve"> (Narici M)</w:t>
      </w:r>
      <w:r w:rsidRPr="008964BD">
        <w:rPr>
          <w:rFonts w:ascii="Times New Roman" w:hAnsi="Times New Roman" w:cs="Times New Roman"/>
          <w:sz w:val="24"/>
        </w:rPr>
        <w:t xml:space="preserve">. </w:t>
      </w:r>
    </w:p>
    <w:p w:rsidR="007B0D0A" w:rsidRDefault="00DC0AAA" w:rsidP="007B2D03">
      <w:pPr>
        <w:spacing w:after="0" w:line="360" w:lineRule="auto"/>
        <w:ind w:left="426" w:firstLine="708"/>
        <w:jc w:val="both"/>
        <w:rPr>
          <w:rFonts w:ascii="Times New Roman" w:hAnsi="Times New Roman" w:cs="Times New Roman"/>
          <w:sz w:val="24"/>
          <w:lang w:val="id-ID"/>
        </w:rPr>
      </w:pPr>
      <w:r w:rsidRPr="00DC0AAA">
        <w:rPr>
          <w:rFonts w:ascii="Times New Roman" w:hAnsi="Times New Roman" w:cs="Times New Roman"/>
          <w:sz w:val="24"/>
        </w:rPr>
        <w:t>Prevalensi sarkopenia di Amerika dan Eropa sekitar 5%-13% pada usia 60-70 tahun dan 11%-5</w:t>
      </w:r>
      <w:r w:rsidR="00973082">
        <w:rPr>
          <w:rFonts w:ascii="Times New Roman" w:hAnsi="Times New Roman" w:cs="Times New Roman"/>
          <w:sz w:val="24"/>
        </w:rPr>
        <w:t>0% pada usia di atas 80 tahun.</w:t>
      </w:r>
      <w:r w:rsidR="00507E37">
        <w:rPr>
          <w:rFonts w:ascii="Times New Roman" w:hAnsi="Times New Roman" w:cs="Times New Roman"/>
          <w:sz w:val="24"/>
          <w:lang w:val="id-ID"/>
        </w:rPr>
        <w:t xml:space="preserve"> </w:t>
      </w:r>
      <w:r w:rsidR="007B0D0A">
        <w:rPr>
          <w:rFonts w:ascii="Times New Roman" w:hAnsi="Times New Roman" w:cs="Times New Roman"/>
          <w:sz w:val="24"/>
          <w:lang w:val="id-ID"/>
        </w:rPr>
        <w:t>Sedangkan d</w:t>
      </w:r>
      <w:r w:rsidRPr="00DC0AAA">
        <w:rPr>
          <w:rFonts w:ascii="Times New Roman" w:hAnsi="Times New Roman" w:cs="Times New Roman"/>
          <w:sz w:val="24"/>
        </w:rPr>
        <w:t>i Asia</w:t>
      </w:r>
      <w:r w:rsidR="00973082">
        <w:rPr>
          <w:rFonts w:ascii="Times New Roman" w:hAnsi="Times New Roman" w:cs="Times New Roman"/>
          <w:sz w:val="24"/>
          <w:lang w:val="id-ID"/>
        </w:rPr>
        <w:t>,</w:t>
      </w:r>
      <w:r w:rsidRPr="00DC0AAA">
        <w:rPr>
          <w:rFonts w:ascii="Times New Roman" w:hAnsi="Times New Roman" w:cs="Times New Roman"/>
          <w:sz w:val="24"/>
        </w:rPr>
        <w:t xml:space="preserve"> prevalensi sarkopenia 8%-22% pada perempuan dan 6%-23% pada laki-laki.</w:t>
      </w:r>
    </w:p>
    <w:p w:rsidR="0015343A" w:rsidRDefault="00DC0AAA" w:rsidP="007B0D0A">
      <w:pPr>
        <w:spacing w:after="0" w:line="360" w:lineRule="auto"/>
        <w:ind w:left="426"/>
        <w:jc w:val="both"/>
        <w:rPr>
          <w:rFonts w:ascii="Times New Roman" w:hAnsi="Times New Roman" w:cs="Times New Roman"/>
          <w:sz w:val="24"/>
          <w:lang w:val="id-ID"/>
        </w:rPr>
      </w:pPr>
      <w:r w:rsidRPr="00DC0AAA">
        <w:rPr>
          <w:rFonts w:ascii="Times New Roman" w:hAnsi="Times New Roman" w:cs="Times New Roman"/>
          <w:sz w:val="24"/>
        </w:rPr>
        <w:t xml:space="preserve">Setiati </w:t>
      </w:r>
      <w:r w:rsidRPr="0015343A">
        <w:rPr>
          <w:rFonts w:ascii="Times New Roman" w:hAnsi="Times New Roman" w:cs="Times New Roman"/>
          <w:i/>
          <w:sz w:val="24"/>
        </w:rPr>
        <w:t>et al</w:t>
      </w:r>
      <w:r w:rsidR="00507E37">
        <w:rPr>
          <w:rFonts w:ascii="Times New Roman" w:hAnsi="Times New Roman" w:cs="Times New Roman"/>
          <w:i/>
          <w:sz w:val="24"/>
          <w:lang w:val="id-ID"/>
        </w:rPr>
        <w:t xml:space="preserve"> </w:t>
      </w:r>
      <w:r w:rsidRPr="00DC0AAA">
        <w:rPr>
          <w:rFonts w:ascii="Times New Roman" w:hAnsi="Times New Roman" w:cs="Times New Roman"/>
          <w:sz w:val="24"/>
        </w:rPr>
        <w:t>melaporkan jumlah pasien dengan kekuatan genggam tangan yang rendah sebesar 8% dan mobilitas terbatas sebesar 2,8% dari 251 pasien geriatri rawat jalan.</w:t>
      </w:r>
    </w:p>
    <w:p w:rsidR="00DD75D9" w:rsidRPr="00DD75D9" w:rsidRDefault="00DD75D9" w:rsidP="007B0D0A">
      <w:pPr>
        <w:spacing w:after="0" w:line="360" w:lineRule="auto"/>
        <w:ind w:left="426" w:firstLine="708"/>
        <w:jc w:val="both"/>
        <w:rPr>
          <w:rFonts w:ascii="Times New Roman" w:hAnsi="Times New Roman" w:cs="Times New Roman"/>
          <w:sz w:val="24"/>
          <w:lang w:val="id-ID"/>
        </w:rPr>
      </w:pPr>
      <w:r w:rsidRPr="00DD75D9">
        <w:rPr>
          <w:rFonts w:ascii="Times New Roman" w:hAnsi="Times New Roman" w:cs="Times New Roman"/>
          <w:sz w:val="24"/>
          <w:lang w:val="id-ID"/>
        </w:rPr>
        <w:lastRenderedPageBreak/>
        <w:t xml:space="preserve">Sarkopenia memiliki peran penting pada patogenesis dan etiologi sindrom </w:t>
      </w:r>
      <w:r w:rsidRPr="00EB4FCF">
        <w:rPr>
          <w:rFonts w:ascii="Times New Roman" w:hAnsi="Times New Roman" w:cs="Times New Roman"/>
          <w:i/>
          <w:sz w:val="24"/>
          <w:lang w:val="id-ID"/>
        </w:rPr>
        <w:t>frailty</w:t>
      </w:r>
      <w:r w:rsidRPr="00DD75D9">
        <w:rPr>
          <w:rFonts w:ascii="Times New Roman" w:hAnsi="Times New Roman" w:cs="Times New Roman"/>
          <w:sz w:val="24"/>
          <w:lang w:val="id-ID"/>
        </w:rPr>
        <w:t>.</w:t>
      </w:r>
      <w:r w:rsidR="00507E37">
        <w:rPr>
          <w:rFonts w:ascii="Times New Roman" w:hAnsi="Times New Roman" w:cs="Times New Roman"/>
          <w:sz w:val="24"/>
          <w:lang w:val="id-ID"/>
        </w:rPr>
        <w:t xml:space="preserve"> </w:t>
      </w:r>
      <w:r w:rsidRPr="00EB4FCF">
        <w:rPr>
          <w:rFonts w:ascii="Times New Roman" w:hAnsi="Times New Roman" w:cs="Times New Roman"/>
          <w:i/>
          <w:sz w:val="24"/>
          <w:lang w:val="id-ID"/>
        </w:rPr>
        <w:t>Frailty</w:t>
      </w:r>
      <w:r w:rsidRPr="00DD75D9">
        <w:rPr>
          <w:rFonts w:ascii="Times New Roman" w:hAnsi="Times New Roman" w:cs="Times New Roman"/>
          <w:sz w:val="24"/>
          <w:lang w:val="id-ID"/>
        </w:rPr>
        <w:t xml:space="preserve"> merupakan sindrom klinis yang disebabkan akumulasi proses menua, inaktivitas</w:t>
      </w:r>
      <w:r w:rsidR="00507E37">
        <w:rPr>
          <w:rFonts w:ascii="Times New Roman" w:hAnsi="Times New Roman" w:cs="Times New Roman"/>
          <w:sz w:val="24"/>
          <w:lang w:val="id-ID"/>
        </w:rPr>
        <w:t xml:space="preserve"> </w:t>
      </w:r>
      <w:r w:rsidRPr="00DD75D9">
        <w:rPr>
          <w:rFonts w:ascii="Times New Roman" w:hAnsi="Times New Roman" w:cs="Times New Roman"/>
          <w:sz w:val="24"/>
          <w:lang w:val="id-ID"/>
        </w:rPr>
        <w:t xml:space="preserve">fisik akibat tirah baring lama dan turunnya berat badan, </w:t>
      </w:r>
      <w:r w:rsidR="00795186">
        <w:rPr>
          <w:rFonts w:ascii="Times New Roman" w:hAnsi="Times New Roman" w:cs="Times New Roman"/>
          <w:sz w:val="24"/>
          <w:lang w:val="id-ID"/>
        </w:rPr>
        <w:t xml:space="preserve">status gizi </w:t>
      </w:r>
      <w:r w:rsidRPr="00DD75D9">
        <w:rPr>
          <w:rFonts w:ascii="Times New Roman" w:hAnsi="Times New Roman" w:cs="Times New Roman"/>
          <w:sz w:val="24"/>
          <w:lang w:val="id-ID"/>
        </w:rPr>
        <w:t xml:space="preserve">yang </w:t>
      </w:r>
      <w:r w:rsidR="00795186">
        <w:rPr>
          <w:rFonts w:ascii="Times New Roman" w:hAnsi="Times New Roman" w:cs="Times New Roman"/>
          <w:sz w:val="24"/>
          <w:lang w:val="id-ID"/>
        </w:rPr>
        <w:t>kurang baik</w:t>
      </w:r>
      <w:r w:rsidRPr="00DD75D9">
        <w:rPr>
          <w:rFonts w:ascii="Times New Roman" w:hAnsi="Times New Roman" w:cs="Times New Roman"/>
          <w:sz w:val="24"/>
          <w:lang w:val="id-ID"/>
        </w:rPr>
        <w:t>, gaya hidup serta</w:t>
      </w:r>
      <w:r w:rsidR="00507E37">
        <w:rPr>
          <w:rFonts w:ascii="Times New Roman" w:hAnsi="Times New Roman" w:cs="Times New Roman"/>
          <w:sz w:val="24"/>
          <w:lang w:val="id-ID"/>
        </w:rPr>
        <w:t xml:space="preserve"> </w:t>
      </w:r>
      <w:r w:rsidRPr="00DD75D9">
        <w:rPr>
          <w:rFonts w:ascii="Times New Roman" w:hAnsi="Times New Roman" w:cs="Times New Roman"/>
          <w:sz w:val="24"/>
          <w:lang w:val="id-ID"/>
        </w:rPr>
        <w:t>lingkungan yang tidak sehat, penyakit penyerta, polifarmasi serta genetik dan jenis kelamin</w:t>
      </w:r>
      <w:r w:rsidR="00507E37">
        <w:rPr>
          <w:rFonts w:ascii="Times New Roman" w:hAnsi="Times New Roman" w:cs="Times New Roman"/>
          <w:sz w:val="24"/>
          <w:lang w:val="id-ID"/>
        </w:rPr>
        <w:t xml:space="preserve"> </w:t>
      </w:r>
      <w:r w:rsidRPr="00DD75D9">
        <w:rPr>
          <w:rFonts w:ascii="Times New Roman" w:hAnsi="Times New Roman" w:cs="Times New Roman"/>
          <w:sz w:val="24"/>
          <w:lang w:val="id-ID"/>
        </w:rPr>
        <w:t>perempuan. Faktor tersebut saling berkaitan membentuk siklus dan menyebabkan malnutrisi</w:t>
      </w:r>
      <w:r w:rsidR="00507E37">
        <w:rPr>
          <w:rFonts w:ascii="Times New Roman" w:hAnsi="Times New Roman" w:cs="Times New Roman"/>
          <w:sz w:val="24"/>
          <w:lang w:val="id-ID"/>
        </w:rPr>
        <w:t xml:space="preserve"> </w:t>
      </w:r>
      <w:r w:rsidRPr="00DD75D9">
        <w:rPr>
          <w:rFonts w:ascii="Times New Roman" w:hAnsi="Times New Roman" w:cs="Times New Roman"/>
          <w:sz w:val="24"/>
          <w:lang w:val="id-ID"/>
        </w:rPr>
        <w:t>kronis disertai disregulasi hormonal, inflamasi dan faktor koagulasi.</w:t>
      </w:r>
    </w:p>
    <w:p w:rsidR="00DD75D9" w:rsidRPr="00DD75D9" w:rsidRDefault="00DD75D9" w:rsidP="007B0D0A">
      <w:pPr>
        <w:spacing w:after="0" w:line="360" w:lineRule="auto"/>
        <w:ind w:left="426" w:firstLine="708"/>
        <w:jc w:val="both"/>
        <w:rPr>
          <w:rFonts w:ascii="Times New Roman" w:hAnsi="Times New Roman" w:cs="Times New Roman"/>
          <w:sz w:val="24"/>
          <w:lang w:val="id-ID"/>
        </w:rPr>
      </w:pPr>
      <w:r w:rsidRPr="00DD75D9">
        <w:rPr>
          <w:rFonts w:ascii="Times New Roman" w:hAnsi="Times New Roman" w:cs="Times New Roman"/>
          <w:sz w:val="24"/>
          <w:lang w:val="id-ID"/>
        </w:rPr>
        <w:t>Kondisi sarkopenia menyebabkan penurunan kapasitas fisik sehingga usia lanjut</w:t>
      </w:r>
      <w:r w:rsidR="00507E37">
        <w:rPr>
          <w:rFonts w:ascii="Times New Roman" w:hAnsi="Times New Roman" w:cs="Times New Roman"/>
          <w:sz w:val="24"/>
          <w:lang w:val="id-ID"/>
        </w:rPr>
        <w:t xml:space="preserve"> </w:t>
      </w:r>
      <w:r w:rsidRPr="00DD75D9">
        <w:rPr>
          <w:rFonts w:ascii="Times New Roman" w:hAnsi="Times New Roman" w:cs="Times New Roman"/>
          <w:sz w:val="24"/>
          <w:lang w:val="id-ID"/>
        </w:rPr>
        <w:t>membutuhkan usaha yang jauh lebih besar untuk melakukan aktivitas fisik tertentu dibanding</w:t>
      </w:r>
      <w:r w:rsidR="00507E37">
        <w:rPr>
          <w:rFonts w:ascii="Times New Roman" w:hAnsi="Times New Roman" w:cs="Times New Roman"/>
          <w:sz w:val="24"/>
          <w:lang w:val="id-ID"/>
        </w:rPr>
        <w:t xml:space="preserve"> </w:t>
      </w:r>
      <w:r w:rsidRPr="00DD75D9">
        <w:rPr>
          <w:rFonts w:ascii="Times New Roman" w:hAnsi="Times New Roman" w:cs="Times New Roman"/>
          <w:sz w:val="24"/>
          <w:lang w:val="id-ID"/>
        </w:rPr>
        <w:t>usia muda. Kurangnya aktivitas fisik men</w:t>
      </w:r>
      <w:r w:rsidR="007B0D0A">
        <w:rPr>
          <w:rFonts w:ascii="Times New Roman" w:hAnsi="Times New Roman" w:cs="Times New Roman"/>
          <w:sz w:val="24"/>
          <w:lang w:val="id-ID"/>
        </w:rPr>
        <w:t xml:space="preserve">yebabkan penurunan regulasi pada sistem </w:t>
      </w:r>
      <w:r w:rsidRPr="00DD75D9">
        <w:rPr>
          <w:rFonts w:ascii="Times New Roman" w:hAnsi="Times New Roman" w:cs="Times New Roman"/>
          <w:sz w:val="24"/>
          <w:lang w:val="id-ID"/>
        </w:rPr>
        <w:t>fisiologis tubuh</w:t>
      </w:r>
      <w:r w:rsidR="00507E37">
        <w:rPr>
          <w:rFonts w:ascii="Times New Roman" w:hAnsi="Times New Roman" w:cs="Times New Roman"/>
          <w:sz w:val="24"/>
          <w:lang w:val="id-ID"/>
        </w:rPr>
        <w:t xml:space="preserve"> </w:t>
      </w:r>
      <w:r w:rsidRPr="00DD75D9">
        <w:rPr>
          <w:rFonts w:ascii="Times New Roman" w:hAnsi="Times New Roman" w:cs="Times New Roman"/>
          <w:sz w:val="24"/>
          <w:lang w:val="id-ID"/>
        </w:rPr>
        <w:t>terutama kardiovaskular dan muskuloskeletal sehingga kondisi sarkopenia menjadi semakin</w:t>
      </w:r>
      <w:r w:rsidR="00507E37">
        <w:rPr>
          <w:rFonts w:ascii="Times New Roman" w:hAnsi="Times New Roman" w:cs="Times New Roman"/>
          <w:sz w:val="24"/>
          <w:lang w:val="id-ID"/>
        </w:rPr>
        <w:t xml:space="preserve"> </w:t>
      </w:r>
      <w:r w:rsidRPr="00DD75D9">
        <w:rPr>
          <w:rFonts w:ascii="Times New Roman" w:hAnsi="Times New Roman" w:cs="Times New Roman"/>
          <w:sz w:val="24"/>
          <w:lang w:val="id-ID"/>
        </w:rPr>
        <w:t xml:space="preserve">berat. Perubahan itu menurunkan laju </w:t>
      </w:r>
      <w:r w:rsidRPr="007B0D0A">
        <w:rPr>
          <w:rFonts w:ascii="Times New Roman" w:hAnsi="Times New Roman" w:cs="Times New Roman"/>
          <w:i/>
          <w:sz w:val="24"/>
          <w:lang w:val="id-ID"/>
        </w:rPr>
        <w:t>resting metabolism</w:t>
      </w:r>
      <w:r w:rsidR="00507E37">
        <w:rPr>
          <w:rFonts w:ascii="Times New Roman" w:hAnsi="Times New Roman" w:cs="Times New Roman"/>
          <w:i/>
          <w:sz w:val="24"/>
          <w:lang w:val="id-ID"/>
        </w:rPr>
        <w:t xml:space="preserve"> </w:t>
      </w:r>
      <w:r w:rsidRPr="007B0D0A">
        <w:rPr>
          <w:rFonts w:ascii="Times New Roman" w:hAnsi="Times New Roman" w:cs="Times New Roman"/>
          <w:sz w:val="24"/>
          <w:lang w:val="id-ID"/>
        </w:rPr>
        <w:t>dan</w:t>
      </w:r>
      <w:r w:rsidRPr="007B0D0A">
        <w:rPr>
          <w:rFonts w:ascii="Times New Roman" w:hAnsi="Times New Roman" w:cs="Times New Roman"/>
          <w:i/>
          <w:sz w:val="24"/>
          <w:lang w:val="id-ID"/>
        </w:rPr>
        <w:t xml:space="preserve"> total energy expenditure</w:t>
      </w:r>
      <w:r w:rsidRPr="00DD75D9">
        <w:rPr>
          <w:rFonts w:ascii="Times New Roman" w:hAnsi="Times New Roman" w:cs="Times New Roman"/>
          <w:sz w:val="24"/>
          <w:lang w:val="id-ID"/>
        </w:rPr>
        <w:t xml:space="preserve"> yang</w:t>
      </w:r>
      <w:r w:rsidR="00507E37">
        <w:rPr>
          <w:rFonts w:ascii="Times New Roman" w:hAnsi="Times New Roman" w:cs="Times New Roman"/>
          <w:sz w:val="24"/>
          <w:lang w:val="id-ID"/>
        </w:rPr>
        <w:t xml:space="preserve"> </w:t>
      </w:r>
      <w:r w:rsidRPr="00DD75D9">
        <w:rPr>
          <w:rFonts w:ascii="Times New Roman" w:hAnsi="Times New Roman" w:cs="Times New Roman"/>
          <w:sz w:val="24"/>
          <w:lang w:val="id-ID"/>
        </w:rPr>
        <w:t xml:space="preserve">merupakan gambaran khas malnutrisi kronis. Siklus </w:t>
      </w:r>
      <w:r w:rsidRPr="00EB4FCF">
        <w:rPr>
          <w:rFonts w:ascii="Times New Roman" w:hAnsi="Times New Roman" w:cs="Times New Roman"/>
          <w:i/>
          <w:sz w:val="24"/>
          <w:lang w:val="id-ID"/>
        </w:rPr>
        <w:t>frailty</w:t>
      </w:r>
      <w:r w:rsidRPr="00DD75D9">
        <w:rPr>
          <w:rFonts w:ascii="Times New Roman" w:hAnsi="Times New Roman" w:cs="Times New Roman"/>
          <w:sz w:val="24"/>
          <w:lang w:val="id-ID"/>
        </w:rPr>
        <w:t xml:space="preserve"> terus berputar dan akhirnya</w:t>
      </w:r>
      <w:r w:rsidR="00507E37">
        <w:rPr>
          <w:rFonts w:ascii="Times New Roman" w:hAnsi="Times New Roman" w:cs="Times New Roman"/>
          <w:sz w:val="24"/>
          <w:lang w:val="id-ID"/>
        </w:rPr>
        <w:t xml:space="preserve"> </w:t>
      </w:r>
      <w:r w:rsidRPr="00DD75D9">
        <w:rPr>
          <w:rFonts w:ascii="Times New Roman" w:hAnsi="Times New Roman" w:cs="Times New Roman"/>
          <w:sz w:val="24"/>
          <w:lang w:val="id-ID"/>
        </w:rPr>
        <w:t>menyebabkan disabilitas serta ketergantungan.</w:t>
      </w:r>
    </w:p>
    <w:p w:rsidR="00B33720" w:rsidRPr="00360224" w:rsidRDefault="00B33720" w:rsidP="00B33720">
      <w:pPr>
        <w:spacing w:after="0" w:line="480" w:lineRule="auto"/>
        <w:jc w:val="both"/>
        <w:rPr>
          <w:rFonts w:ascii="Times New Roman" w:hAnsi="Times New Roman" w:cs="Times New Roman"/>
          <w:sz w:val="24"/>
          <w:lang w:val="id-ID"/>
        </w:rPr>
      </w:pPr>
    </w:p>
    <w:p w:rsidR="00DB0DF4" w:rsidRDefault="000955F2" w:rsidP="00FB4ED7">
      <w:pPr>
        <w:pStyle w:val="ListParagraph"/>
        <w:numPr>
          <w:ilvl w:val="0"/>
          <w:numId w:val="2"/>
        </w:numPr>
        <w:spacing w:after="0" w:line="360" w:lineRule="auto"/>
        <w:ind w:left="284"/>
        <w:jc w:val="both"/>
        <w:rPr>
          <w:rFonts w:ascii="Times New Roman" w:hAnsi="Times New Roman" w:cs="Times New Roman"/>
          <w:b/>
          <w:sz w:val="24"/>
          <w:szCs w:val="28"/>
          <w:lang w:val="en-ID"/>
        </w:rPr>
      </w:pPr>
      <w:bookmarkStart w:id="0" w:name="_GoBack"/>
      <w:bookmarkEnd w:id="0"/>
      <w:r>
        <w:rPr>
          <w:rFonts w:ascii="Times New Roman" w:hAnsi="Times New Roman" w:cs="Times New Roman"/>
          <w:b/>
          <w:sz w:val="24"/>
          <w:szCs w:val="28"/>
          <w:lang w:val="en-ID"/>
        </w:rPr>
        <w:t>Sarkopenia pada Lansia</w:t>
      </w:r>
    </w:p>
    <w:p w:rsidR="00DB0DF4" w:rsidRDefault="00DB0DF4" w:rsidP="007B2D03">
      <w:pPr>
        <w:pStyle w:val="ListParagraph"/>
        <w:spacing w:after="0" w:line="360" w:lineRule="auto"/>
        <w:ind w:left="426" w:firstLine="708"/>
        <w:jc w:val="both"/>
        <w:rPr>
          <w:rFonts w:ascii="Times New Roman" w:hAnsi="Times New Roman" w:cs="Times New Roman"/>
          <w:sz w:val="24"/>
        </w:rPr>
      </w:pPr>
      <w:r w:rsidRPr="008964BD">
        <w:rPr>
          <w:rFonts w:ascii="Times New Roman" w:hAnsi="Times New Roman" w:cs="Times New Roman"/>
          <w:sz w:val="24"/>
        </w:rPr>
        <w:t>Sarkopenia merupakan sindrom yang ditandai dengan berkurangnya massa otot rangka serta kekuatan otot secara progresif dan menyeluruh. Sarkopenia umumnya diiringi inaktivitas fisik, penurunan mobilitas, cara berjalan yang lambat, dan enduransi fisik yang rendah. Sarkopenia merupakan kondisi yang dapat terjadi pada usia lanjut yang sehat. Walaupun sarkopenia terutama terjadi pada usia lanjut, terdapat kondisi lain yang dapat menyebabkan sarkopenia pada dewasa muda, seperti malnutrisi, gaya hidup sed</w:t>
      </w:r>
      <w:r>
        <w:rPr>
          <w:rFonts w:ascii="Times New Roman" w:hAnsi="Times New Roman" w:cs="Times New Roman"/>
          <w:sz w:val="24"/>
        </w:rPr>
        <w:t>enter</w:t>
      </w:r>
      <w:r w:rsidR="007B2D03">
        <w:rPr>
          <w:rFonts w:ascii="Times New Roman" w:hAnsi="Times New Roman" w:cs="Times New Roman"/>
          <w:sz w:val="24"/>
          <w:lang w:val="id-ID"/>
        </w:rPr>
        <w:t>i</w:t>
      </w:r>
      <w:r w:rsidR="009E7D05">
        <w:rPr>
          <w:rFonts w:ascii="Times New Roman" w:hAnsi="Times New Roman" w:cs="Times New Roman"/>
          <w:sz w:val="24"/>
        </w:rPr>
        <w:t>, keganasan, dan kaheks</w:t>
      </w:r>
      <w:r>
        <w:rPr>
          <w:rFonts w:ascii="Times New Roman" w:hAnsi="Times New Roman" w:cs="Times New Roman"/>
          <w:sz w:val="24"/>
        </w:rPr>
        <w:t>ia.</w:t>
      </w:r>
    </w:p>
    <w:p w:rsidR="00DB0DF4" w:rsidRDefault="00DB0DF4" w:rsidP="00795186">
      <w:pPr>
        <w:pStyle w:val="ListParagraph"/>
        <w:tabs>
          <w:tab w:val="left" w:pos="7938"/>
        </w:tabs>
        <w:spacing w:after="0" w:line="360" w:lineRule="auto"/>
        <w:ind w:left="426" w:firstLine="708"/>
        <w:jc w:val="both"/>
        <w:rPr>
          <w:rFonts w:ascii="Times New Roman" w:hAnsi="Times New Roman" w:cs="Times New Roman"/>
          <w:sz w:val="24"/>
          <w:lang w:val="id-ID"/>
        </w:rPr>
      </w:pPr>
      <w:r w:rsidRPr="008964BD">
        <w:rPr>
          <w:rFonts w:ascii="Times New Roman" w:hAnsi="Times New Roman" w:cs="Times New Roman"/>
          <w:sz w:val="24"/>
        </w:rPr>
        <w:t>S</w:t>
      </w:r>
      <w:r w:rsidR="00507E37">
        <w:rPr>
          <w:rFonts w:ascii="Times New Roman" w:hAnsi="Times New Roman" w:cs="Times New Roman"/>
          <w:sz w:val="24"/>
        </w:rPr>
        <w:t>arkopenia dimulai saat usia 40-</w:t>
      </w:r>
      <w:r w:rsidRPr="008964BD">
        <w:rPr>
          <w:rFonts w:ascii="Times New Roman" w:hAnsi="Times New Roman" w:cs="Times New Roman"/>
          <w:sz w:val="24"/>
        </w:rPr>
        <w:t>50 tahun dan melaju sekitar 0,6% setiap tahun berikutnya. Penurunan massa otot dengan laju tersebut biasanya belum memiliki dampak buruk, namun ketika otot tidak digunakan seperti pada kondisi sakit penurunan massa otot memberikan dampak buruk. Sarkopenia merupakan fenomena kompleks dengan etiologi multifaktorial. Proses terjadinya sarkopenia melibatkan interaksi sistem saraf tepi</w:t>
      </w:r>
      <w:r w:rsidR="00795186">
        <w:rPr>
          <w:rFonts w:ascii="Times New Roman" w:hAnsi="Times New Roman" w:cs="Times New Roman"/>
          <w:sz w:val="24"/>
        </w:rPr>
        <w:t xml:space="preserve"> dan sentral, hormonal, status </w:t>
      </w:r>
      <w:r w:rsidR="00795186">
        <w:rPr>
          <w:rFonts w:ascii="Times New Roman" w:hAnsi="Times New Roman" w:cs="Times New Roman"/>
          <w:sz w:val="24"/>
          <w:lang w:val="id-ID"/>
        </w:rPr>
        <w:t>giz</w:t>
      </w:r>
      <w:r w:rsidRPr="008964BD">
        <w:rPr>
          <w:rFonts w:ascii="Times New Roman" w:hAnsi="Times New Roman" w:cs="Times New Roman"/>
          <w:sz w:val="24"/>
        </w:rPr>
        <w:t xml:space="preserve">i, </w:t>
      </w:r>
      <w:r w:rsidRPr="008964BD">
        <w:rPr>
          <w:rFonts w:ascii="Times New Roman" w:hAnsi="Times New Roman" w:cs="Times New Roman"/>
          <w:sz w:val="24"/>
        </w:rPr>
        <w:lastRenderedPageBreak/>
        <w:t>imunologis, dan aktifitas fisik yang kurang. Pada tingkat molekular, sarkopenia disebabkan penurunan kece</w:t>
      </w:r>
      <w:r>
        <w:rPr>
          <w:rFonts w:ascii="Times New Roman" w:hAnsi="Times New Roman" w:cs="Times New Roman"/>
          <w:sz w:val="24"/>
        </w:rPr>
        <w:t>patan sintesis protein otot</w:t>
      </w:r>
      <w:r w:rsidRPr="008964BD">
        <w:rPr>
          <w:rFonts w:ascii="Times New Roman" w:hAnsi="Times New Roman" w:cs="Times New Roman"/>
          <w:sz w:val="24"/>
        </w:rPr>
        <w:t xml:space="preserve"> atau peningkatan pemecahan protei</w:t>
      </w:r>
      <w:r>
        <w:rPr>
          <w:rFonts w:ascii="Times New Roman" w:hAnsi="Times New Roman" w:cs="Times New Roman"/>
          <w:sz w:val="24"/>
        </w:rPr>
        <w:t>n otot yang tidak proporsional.</w:t>
      </w:r>
    </w:p>
    <w:p w:rsidR="00DD75D9" w:rsidRDefault="00DD75D9" w:rsidP="007B2D03">
      <w:pPr>
        <w:pStyle w:val="ListParagraph"/>
        <w:spacing w:after="0" w:line="360" w:lineRule="auto"/>
        <w:ind w:left="426" w:firstLine="708"/>
        <w:jc w:val="both"/>
        <w:rPr>
          <w:rFonts w:ascii="Times New Roman" w:hAnsi="Times New Roman" w:cs="Times New Roman"/>
          <w:sz w:val="24"/>
        </w:rPr>
      </w:pPr>
      <w:r w:rsidRPr="008964BD">
        <w:rPr>
          <w:rFonts w:ascii="Times New Roman" w:hAnsi="Times New Roman" w:cs="Times New Roman"/>
          <w:sz w:val="24"/>
        </w:rPr>
        <w:t>Menurut The European Working Group on Sarcopenia in Older People (EWGSOP), diagnosis sarkopenia dapat ditegakkan bila didapatkan setidaknya dua dari tiga kriteria berikut: massa otot rendah, kekuatan otot buruk, dan performa fisik yang kurang. Penurunan massa otot adalah massa otot kurang dari 2 kali standar deviasi referensi populasi laki-laki atau perempuan dewasa muda yang sehat di daerah tersebut. Kriteria diagnosis tersebut sulit diterapkan di Indonesia karena belum ada data normatif besaran massa otot pada populasi dewasa muda serta data referensi kekuatan otot pada berbagai kelompok usia dan jenis kelamin. Selain itu, hingga kini belum ada standar teknik pengukuran besaran massa otot untuk usia lanjut. Teknik yang dianggap sebaga</w:t>
      </w:r>
      <w:r>
        <w:rPr>
          <w:rFonts w:ascii="Times New Roman" w:hAnsi="Times New Roman" w:cs="Times New Roman"/>
          <w:sz w:val="24"/>
        </w:rPr>
        <w:t xml:space="preserve">i baku emas adalah pemeriksaan </w:t>
      </w:r>
      <w:r w:rsidRPr="00BA396C">
        <w:rPr>
          <w:rFonts w:ascii="Times New Roman" w:hAnsi="Times New Roman" w:cs="Times New Roman"/>
          <w:i/>
          <w:sz w:val="24"/>
          <w:lang w:val="id-ID"/>
        </w:rPr>
        <w:t>D</w:t>
      </w:r>
      <w:r w:rsidRPr="00BA396C">
        <w:rPr>
          <w:rFonts w:ascii="Times New Roman" w:hAnsi="Times New Roman" w:cs="Times New Roman"/>
          <w:i/>
          <w:sz w:val="24"/>
        </w:rPr>
        <w:t>ual-</w:t>
      </w:r>
      <w:r w:rsidRPr="00BA396C">
        <w:rPr>
          <w:rFonts w:ascii="Times New Roman" w:hAnsi="Times New Roman" w:cs="Times New Roman"/>
          <w:i/>
          <w:sz w:val="24"/>
          <w:lang w:val="id-ID"/>
        </w:rPr>
        <w:t>E</w:t>
      </w:r>
      <w:r w:rsidRPr="00BA396C">
        <w:rPr>
          <w:rFonts w:ascii="Times New Roman" w:hAnsi="Times New Roman" w:cs="Times New Roman"/>
          <w:i/>
          <w:sz w:val="24"/>
        </w:rPr>
        <w:t xml:space="preserve">nergy X-ray </w:t>
      </w:r>
      <w:r w:rsidRPr="00BA396C">
        <w:rPr>
          <w:rFonts w:ascii="Times New Roman" w:hAnsi="Times New Roman" w:cs="Times New Roman"/>
          <w:i/>
          <w:sz w:val="24"/>
          <w:lang w:val="id-ID"/>
        </w:rPr>
        <w:t>A</w:t>
      </w:r>
      <w:r w:rsidRPr="00BA396C">
        <w:rPr>
          <w:rFonts w:ascii="Times New Roman" w:hAnsi="Times New Roman" w:cs="Times New Roman"/>
          <w:i/>
          <w:sz w:val="24"/>
        </w:rPr>
        <w:t>bsorptiometry</w:t>
      </w:r>
      <w:r w:rsidRPr="008964BD">
        <w:rPr>
          <w:rFonts w:ascii="Times New Roman" w:hAnsi="Times New Roman" w:cs="Times New Roman"/>
          <w:sz w:val="24"/>
        </w:rPr>
        <w:t xml:space="preserve"> (DEXA). Teknik lainnya adalah </w:t>
      </w:r>
      <w:r w:rsidRPr="00BA396C">
        <w:rPr>
          <w:rFonts w:ascii="Times New Roman" w:hAnsi="Times New Roman" w:cs="Times New Roman"/>
          <w:i/>
          <w:sz w:val="24"/>
        </w:rPr>
        <w:t>bioelectric impedans, computed tomography, magnetic resonance imaging</w:t>
      </w:r>
      <w:r w:rsidRPr="008964BD">
        <w:rPr>
          <w:rFonts w:ascii="Times New Roman" w:hAnsi="Times New Roman" w:cs="Times New Roman"/>
          <w:sz w:val="24"/>
        </w:rPr>
        <w:t>, serta pengukuran ekskresi kreatinin urin, pengukuran antropometri dan aktivasi ne</w:t>
      </w:r>
      <w:r>
        <w:rPr>
          <w:rFonts w:ascii="Times New Roman" w:hAnsi="Times New Roman" w:cs="Times New Roman"/>
          <w:sz w:val="24"/>
          <w:lang w:val="id-ID"/>
        </w:rPr>
        <w:t>u</w:t>
      </w:r>
      <w:r w:rsidRPr="008964BD">
        <w:rPr>
          <w:rFonts w:ascii="Times New Roman" w:hAnsi="Times New Roman" w:cs="Times New Roman"/>
          <w:sz w:val="24"/>
        </w:rPr>
        <w:t>tron. Pengukuran kekuatan otot yang direkomendasikan oleh EWGSOP adalah mengukur kekuatan genggam tangan sedangkan perf</w:t>
      </w:r>
      <w:r>
        <w:rPr>
          <w:rFonts w:ascii="Times New Roman" w:hAnsi="Times New Roman" w:cs="Times New Roman"/>
          <w:sz w:val="24"/>
        </w:rPr>
        <w:t xml:space="preserve">orma fisik dapat diukur dengan </w:t>
      </w:r>
      <w:r w:rsidRPr="00BA396C">
        <w:rPr>
          <w:rFonts w:ascii="Times New Roman" w:hAnsi="Times New Roman" w:cs="Times New Roman"/>
          <w:i/>
          <w:sz w:val="24"/>
          <w:lang w:val="id-ID"/>
        </w:rPr>
        <w:t>Sc</w:t>
      </w:r>
      <w:r w:rsidRPr="00BA396C">
        <w:rPr>
          <w:rFonts w:ascii="Times New Roman" w:hAnsi="Times New Roman" w:cs="Times New Roman"/>
          <w:i/>
          <w:sz w:val="24"/>
        </w:rPr>
        <w:t xml:space="preserve">oring </w:t>
      </w:r>
      <w:r w:rsidRPr="00BA396C">
        <w:rPr>
          <w:rFonts w:ascii="Times New Roman" w:hAnsi="Times New Roman" w:cs="Times New Roman"/>
          <w:i/>
          <w:sz w:val="24"/>
          <w:lang w:val="id-ID"/>
        </w:rPr>
        <w:t>S</w:t>
      </w:r>
      <w:r w:rsidRPr="00BA396C">
        <w:rPr>
          <w:rFonts w:ascii="Times New Roman" w:hAnsi="Times New Roman" w:cs="Times New Roman"/>
          <w:i/>
          <w:sz w:val="24"/>
        </w:rPr>
        <w:t xml:space="preserve">hort </w:t>
      </w:r>
      <w:r w:rsidRPr="00BA396C">
        <w:rPr>
          <w:rFonts w:ascii="Times New Roman" w:hAnsi="Times New Roman" w:cs="Times New Roman"/>
          <w:i/>
          <w:sz w:val="24"/>
          <w:lang w:val="id-ID"/>
        </w:rPr>
        <w:t>P</w:t>
      </w:r>
      <w:r w:rsidRPr="00BA396C">
        <w:rPr>
          <w:rFonts w:ascii="Times New Roman" w:hAnsi="Times New Roman" w:cs="Times New Roman"/>
          <w:i/>
          <w:sz w:val="24"/>
        </w:rPr>
        <w:t xml:space="preserve">hysical </w:t>
      </w:r>
      <w:r w:rsidRPr="00BA396C">
        <w:rPr>
          <w:rFonts w:ascii="Times New Roman" w:hAnsi="Times New Roman" w:cs="Times New Roman"/>
          <w:i/>
          <w:sz w:val="24"/>
          <w:lang w:val="id-ID"/>
        </w:rPr>
        <w:t>P</w:t>
      </w:r>
      <w:r w:rsidRPr="00BA396C">
        <w:rPr>
          <w:rFonts w:ascii="Times New Roman" w:hAnsi="Times New Roman" w:cs="Times New Roman"/>
          <w:i/>
          <w:sz w:val="24"/>
        </w:rPr>
        <w:t xml:space="preserve">erformance </w:t>
      </w:r>
      <w:r w:rsidRPr="00BA396C">
        <w:rPr>
          <w:rFonts w:ascii="Times New Roman" w:hAnsi="Times New Roman" w:cs="Times New Roman"/>
          <w:i/>
          <w:sz w:val="24"/>
          <w:lang w:val="id-ID"/>
        </w:rPr>
        <w:t>B</w:t>
      </w:r>
      <w:r w:rsidRPr="00BA396C">
        <w:rPr>
          <w:rFonts w:ascii="Times New Roman" w:hAnsi="Times New Roman" w:cs="Times New Roman"/>
          <w:i/>
          <w:sz w:val="24"/>
        </w:rPr>
        <w:t>attery</w:t>
      </w:r>
      <w:r w:rsidRPr="008964BD">
        <w:rPr>
          <w:rFonts w:ascii="Times New Roman" w:hAnsi="Times New Roman" w:cs="Times New Roman"/>
          <w:sz w:val="24"/>
        </w:rPr>
        <w:t xml:space="preserve"> (SPPB) yang merupakan penjumlahan skor dari 3 tes: kecepatan berjalan biasa 4 menit, keseimbangan, dan tes duduk berdiri. Alternatif pengukuran lainnya adalah tes berjalan 6 menit, tes </w:t>
      </w:r>
      <w:r w:rsidRPr="00BA396C">
        <w:rPr>
          <w:rFonts w:ascii="Times New Roman" w:hAnsi="Times New Roman" w:cs="Times New Roman"/>
          <w:i/>
          <w:sz w:val="24"/>
        </w:rPr>
        <w:t>timed go-up and go</w:t>
      </w:r>
      <w:r w:rsidRPr="008964BD">
        <w:rPr>
          <w:rFonts w:ascii="Times New Roman" w:hAnsi="Times New Roman" w:cs="Times New Roman"/>
          <w:sz w:val="24"/>
        </w:rPr>
        <w:t>, dan tes kekuatan menaiki tangga. Salah satu cara deteksi dini sarkopenia adalah penurunan kecepatan berjalan yakni kurang dari 0,8 meter/detik pada tes jalan 4 menit</w:t>
      </w:r>
      <w:r>
        <w:rPr>
          <w:rFonts w:ascii="Times New Roman" w:hAnsi="Times New Roman" w:cs="Times New Roman"/>
          <w:sz w:val="24"/>
        </w:rPr>
        <w:t xml:space="preserve"> (Morley)</w:t>
      </w:r>
      <w:r w:rsidRPr="008964BD">
        <w:rPr>
          <w:rFonts w:ascii="Times New Roman" w:hAnsi="Times New Roman" w:cs="Times New Roman"/>
          <w:sz w:val="24"/>
        </w:rPr>
        <w:t>.</w:t>
      </w:r>
    </w:p>
    <w:p w:rsidR="000955F2" w:rsidRDefault="000955F2" w:rsidP="00795186">
      <w:pPr>
        <w:pStyle w:val="ListParagraph"/>
        <w:spacing w:after="0" w:line="480" w:lineRule="auto"/>
        <w:ind w:left="426" w:firstLine="708"/>
        <w:jc w:val="both"/>
        <w:rPr>
          <w:rFonts w:ascii="Times New Roman" w:hAnsi="Times New Roman" w:cs="Times New Roman"/>
          <w:sz w:val="24"/>
        </w:rPr>
      </w:pPr>
    </w:p>
    <w:p w:rsidR="000955F2" w:rsidRPr="00795186" w:rsidRDefault="000955F2" w:rsidP="00FB4ED7">
      <w:pPr>
        <w:pStyle w:val="ListParagraph"/>
        <w:numPr>
          <w:ilvl w:val="0"/>
          <w:numId w:val="2"/>
        </w:numPr>
        <w:spacing w:after="0" w:line="360" w:lineRule="auto"/>
        <w:jc w:val="both"/>
        <w:rPr>
          <w:rFonts w:ascii="Times New Roman" w:hAnsi="Times New Roman" w:cs="Times New Roman"/>
          <w:b/>
          <w:sz w:val="24"/>
          <w:szCs w:val="28"/>
          <w:lang w:val="en-ID"/>
        </w:rPr>
      </w:pPr>
      <w:r>
        <w:rPr>
          <w:rFonts w:ascii="Times New Roman" w:hAnsi="Times New Roman" w:cs="Times New Roman"/>
          <w:b/>
          <w:sz w:val="24"/>
          <w:szCs w:val="28"/>
          <w:lang w:val="en-ID"/>
        </w:rPr>
        <w:t xml:space="preserve">Faktor </w:t>
      </w:r>
      <w:r>
        <w:rPr>
          <w:rFonts w:ascii="Times New Roman" w:hAnsi="Times New Roman" w:cs="Times New Roman"/>
          <w:b/>
          <w:sz w:val="24"/>
          <w:szCs w:val="28"/>
          <w:lang w:val="id-ID"/>
        </w:rPr>
        <w:t>R</w:t>
      </w:r>
      <w:r>
        <w:rPr>
          <w:rFonts w:ascii="Times New Roman" w:hAnsi="Times New Roman" w:cs="Times New Roman"/>
          <w:b/>
          <w:sz w:val="24"/>
          <w:szCs w:val="28"/>
          <w:lang w:val="en-ID"/>
        </w:rPr>
        <w:t xml:space="preserve">esiko Sarkopenia pada </w:t>
      </w:r>
      <w:r>
        <w:rPr>
          <w:rFonts w:ascii="Times New Roman" w:hAnsi="Times New Roman" w:cs="Times New Roman"/>
          <w:b/>
          <w:sz w:val="24"/>
          <w:szCs w:val="28"/>
          <w:lang w:val="id-ID"/>
        </w:rPr>
        <w:t>L</w:t>
      </w:r>
      <w:r w:rsidRPr="007B2D03">
        <w:rPr>
          <w:rFonts w:ascii="Times New Roman" w:hAnsi="Times New Roman" w:cs="Times New Roman"/>
          <w:b/>
          <w:sz w:val="24"/>
          <w:szCs w:val="28"/>
          <w:lang w:val="en-ID"/>
        </w:rPr>
        <w:t>ansia</w:t>
      </w:r>
    </w:p>
    <w:p w:rsidR="00795186" w:rsidRPr="00981909" w:rsidRDefault="00795186" w:rsidP="00795186">
      <w:pPr>
        <w:pStyle w:val="ListParagraph"/>
        <w:spacing w:after="0" w:line="360" w:lineRule="auto"/>
        <w:ind w:left="426"/>
        <w:jc w:val="both"/>
        <w:rPr>
          <w:rFonts w:ascii="Times New Roman" w:hAnsi="Times New Roman" w:cs="Times New Roman"/>
          <w:b/>
          <w:sz w:val="24"/>
          <w:szCs w:val="28"/>
          <w:lang w:val="en-ID"/>
        </w:rPr>
      </w:pPr>
    </w:p>
    <w:p w:rsidR="000955F2" w:rsidRPr="00780116" w:rsidRDefault="000955F2" w:rsidP="000955F2">
      <w:pPr>
        <w:pStyle w:val="ListParagraph"/>
        <w:numPr>
          <w:ilvl w:val="0"/>
          <w:numId w:val="10"/>
        </w:numPr>
        <w:spacing w:after="0" w:line="360" w:lineRule="auto"/>
        <w:ind w:left="851" w:hanging="425"/>
        <w:jc w:val="both"/>
        <w:rPr>
          <w:rFonts w:ascii="Times New Roman" w:hAnsi="Times New Roman" w:cs="Times New Roman"/>
          <w:sz w:val="24"/>
          <w:szCs w:val="28"/>
          <w:lang w:val="en-ID"/>
        </w:rPr>
      </w:pPr>
      <w:r w:rsidRPr="00780116">
        <w:rPr>
          <w:rFonts w:ascii="Times New Roman" w:hAnsi="Times New Roman" w:cs="Times New Roman"/>
          <w:sz w:val="24"/>
          <w:szCs w:val="28"/>
          <w:lang w:val="en-ID"/>
        </w:rPr>
        <w:t>Kurangnya Aktifitas Fisik</w:t>
      </w:r>
    </w:p>
    <w:p w:rsidR="000955F2" w:rsidRDefault="000955F2" w:rsidP="000955F2">
      <w:pPr>
        <w:pStyle w:val="ListParagraph"/>
        <w:spacing w:after="0" w:line="360" w:lineRule="auto"/>
        <w:ind w:left="851" w:firstLine="709"/>
        <w:jc w:val="both"/>
        <w:rPr>
          <w:rFonts w:ascii="Times New Roman" w:eastAsia="Times New Roman" w:hAnsi="Times New Roman" w:cs="Times New Roman"/>
          <w:sz w:val="24"/>
          <w:lang w:val="id-ID"/>
        </w:rPr>
      </w:pPr>
      <w:r w:rsidRPr="0060482A">
        <w:rPr>
          <w:rFonts w:ascii="Times New Roman" w:hAnsi="Times New Roman" w:cs="Times New Roman"/>
          <w:sz w:val="24"/>
          <w:szCs w:val="28"/>
          <w:lang w:val="en-ID"/>
        </w:rPr>
        <w:t>Sarkopenia umumnya sering terjadi kepada orang y</w:t>
      </w:r>
      <w:r w:rsidR="00795186">
        <w:rPr>
          <w:rFonts w:ascii="Times New Roman" w:hAnsi="Times New Roman" w:cs="Times New Roman"/>
          <w:sz w:val="24"/>
          <w:szCs w:val="28"/>
          <w:lang w:val="en-ID"/>
        </w:rPr>
        <w:t xml:space="preserve">ang kurang beraktifitas fisik </w:t>
      </w:r>
      <w:r w:rsidR="00795186">
        <w:rPr>
          <w:rFonts w:ascii="Times New Roman" w:hAnsi="Times New Roman" w:cs="Times New Roman"/>
          <w:sz w:val="24"/>
          <w:szCs w:val="28"/>
          <w:lang w:val="id-ID"/>
        </w:rPr>
        <w:t>atau ber</w:t>
      </w:r>
      <w:r w:rsidRPr="0060482A">
        <w:rPr>
          <w:rFonts w:ascii="Times New Roman" w:hAnsi="Times New Roman" w:cs="Times New Roman"/>
          <w:sz w:val="24"/>
          <w:szCs w:val="28"/>
          <w:lang w:val="en-ID"/>
        </w:rPr>
        <w:t xml:space="preserve">olahraga, kurangnya aktifitas fisik dapat </w:t>
      </w:r>
      <w:r w:rsidRPr="0060482A">
        <w:rPr>
          <w:rFonts w:ascii="Times New Roman" w:hAnsi="Times New Roman" w:cs="Times New Roman"/>
          <w:sz w:val="24"/>
          <w:szCs w:val="28"/>
          <w:lang w:val="en-ID"/>
        </w:rPr>
        <w:lastRenderedPageBreak/>
        <w:t xml:space="preserve">menyebabkan menghilangnya massa otot. Dampak dari kurangnya aktifitas fisik kepada massa otot antara lain dapat menyebabkan </w:t>
      </w:r>
      <w:r w:rsidRPr="0060482A">
        <w:rPr>
          <w:rFonts w:ascii="Times New Roman" w:eastAsia="Times New Roman" w:hAnsi="Times New Roman" w:cs="Times New Roman"/>
          <w:sz w:val="24"/>
        </w:rPr>
        <w:t>berkurangnya konsentrasi dari beberapa hormon tubuh seperti hormon pertumbuhan, testosteron dan </w:t>
      </w:r>
      <w:r w:rsidRPr="0060482A">
        <w:rPr>
          <w:rFonts w:ascii="Times New Roman" w:eastAsia="Times New Roman" w:hAnsi="Times New Roman" w:cs="Times New Roman"/>
          <w:i/>
          <w:iCs/>
          <w:sz w:val="24"/>
        </w:rPr>
        <w:t>insulin-like growth factor</w:t>
      </w:r>
      <w:r>
        <w:rPr>
          <w:rFonts w:ascii="Times New Roman" w:eastAsia="Times New Roman" w:hAnsi="Times New Roman" w:cs="Times New Roman"/>
          <w:sz w:val="24"/>
        </w:rPr>
        <w:t xml:space="preserve"> (IGF), gangguan fungsi tubuh dalam mencerna protein menjadi energi sehingga tubuh tidak menyerap kalori dan protein yang cukup untuk mempertahankan masa otot.</w:t>
      </w:r>
    </w:p>
    <w:p w:rsidR="000955F2" w:rsidRPr="007B2D03" w:rsidRDefault="000955F2" w:rsidP="000955F2">
      <w:pPr>
        <w:pStyle w:val="ListParagraph"/>
        <w:spacing w:after="0" w:line="360" w:lineRule="auto"/>
        <w:ind w:left="851" w:firstLine="709"/>
        <w:jc w:val="both"/>
        <w:rPr>
          <w:rFonts w:ascii="Times New Roman" w:eastAsia="Times New Roman" w:hAnsi="Times New Roman" w:cs="Times New Roman"/>
          <w:sz w:val="24"/>
          <w:lang w:val="id-ID"/>
        </w:rPr>
      </w:pPr>
    </w:p>
    <w:p w:rsidR="000955F2" w:rsidRPr="00780116" w:rsidRDefault="000955F2" w:rsidP="000955F2">
      <w:pPr>
        <w:pStyle w:val="ListParagraph"/>
        <w:numPr>
          <w:ilvl w:val="0"/>
          <w:numId w:val="10"/>
        </w:numPr>
        <w:spacing w:after="0" w:line="360" w:lineRule="auto"/>
        <w:ind w:left="851" w:hanging="425"/>
        <w:jc w:val="both"/>
        <w:rPr>
          <w:rFonts w:ascii="Times New Roman" w:eastAsia="Times New Roman" w:hAnsi="Times New Roman" w:cs="Times New Roman"/>
          <w:sz w:val="24"/>
        </w:rPr>
      </w:pPr>
      <w:r w:rsidRPr="00780116">
        <w:rPr>
          <w:rFonts w:ascii="Times New Roman" w:eastAsia="Times New Roman" w:hAnsi="Times New Roman" w:cs="Times New Roman"/>
          <w:sz w:val="24"/>
        </w:rPr>
        <w:t>Gaya Hidup Sedentari</w:t>
      </w:r>
    </w:p>
    <w:p w:rsidR="000955F2" w:rsidRDefault="000955F2" w:rsidP="000955F2">
      <w:pPr>
        <w:pStyle w:val="ListParagraph"/>
        <w:spacing w:after="0" w:line="360" w:lineRule="auto"/>
        <w:ind w:left="851" w:firstLine="709"/>
        <w:jc w:val="both"/>
        <w:rPr>
          <w:rFonts w:ascii="Times New Roman" w:hAnsi="Times New Roman" w:cs="Times New Roman"/>
          <w:sz w:val="24"/>
          <w:shd w:val="clear" w:color="auto" w:fill="FFFFFF"/>
          <w:lang w:val="id-ID"/>
        </w:rPr>
      </w:pPr>
      <w:r w:rsidRPr="00780116">
        <w:rPr>
          <w:rFonts w:ascii="Times New Roman" w:hAnsi="Times New Roman" w:cs="Times New Roman"/>
          <w:sz w:val="24"/>
          <w:shd w:val="clear" w:color="auto" w:fill="FFFFFF"/>
        </w:rPr>
        <w:t>Otot yang tidak pernah digunakan untuk bekerja merupakan faktor yang kuat untuk memicu sarkopenia.</w:t>
      </w:r>
      <w:r w:rsidR="00795186">
        <w:rPr>
          <w:rFonts w:ascii="Times New Roman" w:hAnsi="Times New Roman" w:cs="Times New Roman"/>
          <w:sz w:val="24"/>
          <w:shd w:val="clear" w:color="auto" w:fill="FFFFFF"/>
          <w:lang w:val="id-ID"/>
        </w:rPr>
        <w:t xml:space="preserve"> </w:t>
      </w:r>
      <w:r w:rsidRPr="00780116">
        <w:rPr>
          <w:rFonts w:ascii="Times New Roman" w:hAnsi="Times New Roman" w:cs="Times New Roman"/>
          <w:sz w:val="24"/>
          <w:shd w:val="clear" w:color="auto" w:fill="FFFFFF"/>
        </w:rPr>
        <w:t>Kontraksi otot saat bekerja dengan otot sangat diperlukan untuk mempertahankan ma</w:t>
      </w:r>
      <w:r w:rsidR="00795186">
        <w:rPr>
          <w:rFonts w:ascii="Times New Roman" w:hAnsi="Times New Roman" w:cs="Times New Roman"/>
          <w:sz w:val="24"/>
          <w:shd w:val="clear" w:color="auto" w:fill="FFFFFF"/>
          <w:lang w:val="id-ID"/>
        </w:rPr>
        <w:t>s</w:t>
      </w:r>
      <w:r w:rsidRPr="00780116">
        <w:rPr>
          <w:rFonts w:ascii="Times New Roman" w:hAnsi="Times New Roman" w:cs="Times New Roman"/>
          <w:sz w:val="24"/>
          <w:shd w:val="clear" w:color="auto" w:fill="FFFFFF"/>
        </w:rPr>
        <w:t>sa otot dan memperkuat sel otot. Kondisi sarkopenia dapat muncul dengan sendirinya ketika seseorang tidak pernah berolahraga, atau sedang mengalami penyakit kronis maupun </w:t>
      </w:r>
      <w:hyperlink r:id="rId7" w:tgtFrame="_blank" w:history="1">
        <w:r w:rsidRPr="00780116">
          <w:rPr>
            <w:rStyle w:val="Hyperlink"/>
            <w:rFonts w:ascii="Times New Roman" w:hAnsi="Times New Roman" w:cs="Times New Roman"/>
            <w:color w:val="auto"/>
            <w:sz w:val="24"/>
            <w:shd w:val="clear" w:color="auto" w:fill="FFFFFF"/>
          </w:rPr>
          <w:t>kecelakaan</w:t>
        </w:r>
      </w:hyperlink>
      <w:r w:rsidRPr="00780116">
        <w:rPr>
          <w:rFonts w:ascii="Times New Roman" w:hAnsi="Times New Roman" w:cs="Times New Roman"/>
          <w:sz w:val="24"/>
          <w:shd w:val="clear" w:color="auto" w:fill="FFFFFF"/>
        </w:rPr>
        <w:t> yang menyebabkan ia harus beristirahat di tempat tidur dalam waktu lama.</w:t>
      </w:r>
      <w:r w:rsidR="00795186">
        <w:rPr>
          <w:rFonts w:ascii="Times New Roman" w:hAnsi="Times New Roman" w:cs="Times New Roman"/>
          <w:sz w:val="24"/>
          <w:shd w:val="clear" w:color="auto" w:fill="FFFFFF"/>
          <w:lang w:val="id-ID"/>
        </w:rPr>
        <w:t xml:space="preserve"> </w:t>
      </w:r>
      <w:r w:rsidRPr="00780116">
        <w:rPr>
          <w:rFonts w:ascii="Times New Roman" w:hAnsi="Times New Roman" w:cs="Times New Roman"/>
          <w:sz w:val="24"/>
          <w:shd w:val="clear" w:color="auto" w:fill="FFFFFF"/>
        </w:rPr>
        <w:t>Jangka waktu dua hingga tiga minggu kurang beraktivitas sudah dapat memicu hilangnya masa otot dan kekuatan otot.</w:t>
      </w:r>
      <w:r w:rsidR="00795186">
        <w:rPr>
          <w:rFonts w:ascii="Times New Roman" w:hAnsi="Times New Roman" w:cs="Times New Roman"/>
          <w:sz w:val="24"/>
          <w:shd w:val="clear" w:color="auto" w:fill="FFFFFF"/>
          <w:lang w:val="id-ID"/>
        </w:rPr>
        <w:t xml:space="preserve"> </w:t>
      </w:r>
      <w:r w:rsidRPr="00780116">
        <w:rPr>
          <w:rFonts w:ascii="Times New Roman" w:hAnsi="Times New Roman" w:cs="Times New Roman"/>
          <w:sz w:val="24"/>
          <w:shd w:val="clear" w:color="auto" w:fill="FFFFFF"/>
        </w:rPr>
        <w:t>Periode tertentu tidak beraktivitas berpotensi menyebabkan otot menjadi lebih lemah dan membuat tubuh mengalami </w:t>
      </w:r>
      <w:hyperlink r:id="rId8" w:tgtFrame="_blank" w:history="1">
        <w:r w:rsidRPr="00795186">
          <w:rPr>
            <w:rStyle w:val="Hyperlink"/>
            <w:rFonts w:ascii="Times New Roman" w:hAnsi="Times New Roman" w:cs="Times New Roman"/>
            <w:color w:val="auto"/>
            <w:sz w:val="24"/>
            <w:szCs w:val="24"/>
            <w:u w:val="none"/>
            <w:shd w:val="clear" w:color="auto" w:fill="FFFFFF"/>
          </w:rPr>
          <w:t>kelelahan kronis</w:t>
        </w:r>
      </w:hyperlink>
      <w:r w:rsidRPr="00780116">
        <w:rPr>
          <w:rFonts w:ascii="Times New Roman" w:hAnsi="Times New Roman" w:cs="Times New Roman"/>
          <w:sz w:val="24"/>
          <w:shd w:val="clear" w:color="auto" w:fill="FFFFFF"/>
        </w:rPr>
        <w:t>. Akibatnya tingkat aktivitas seseorang akan cenderung berkurang dan akan semakin sulit untuk kembali pada tingkat aktivitas normal.</w:t>
      </w:r>
    </w:p>
    <w:p w:rsidR="000955F2" w:rsidRPr="007B2D03" w:rsidRDefault="000955F2" w:rsidP="000955F2">
      <w:pPr>
        <w:pStyle w:val="ListParagraph"/>
        <w:spacing w:after="0" w:line="360" w:lineRule="auto"/>
        <w:ind w:left="851" w:firstLine="709"/>
        <w:jc w:val="both"/>
        <w:rPr>
          <w:rFonts w:ascii="Times New Roman" w:hAnsi="Times New Roman" w:cs="Times New Roman"/>
          <w:sz w:val="24"/>
          <w:shd w:val="clear" w:color="auto" w:fill="FFFFFF"/>
          <w:lang w:val="id-ID"/>
        </w:rPr>
      </w:pPr>
    </w:p>
    <w:p w:rsidR="000955F2" w:rsidRPr="00780116" w:rsidRDefault="000955F2" w:rsidP="000955F2">
      <w:pPr>
        <w:pStyle w:val="ListParagraph"/>
        <w:numPr>
          <w:ilvl w:val="0"/>
          <w:numId w:val="10"/>
        </w:numPr>
        <w:spacing w:after="0" w:line="360" w:lineRule="auto"/>
        <w:ind w:left="851" w:hanging="425"/>
        <w:jc w:val="both"/>
        <w:rPr>
          <w:rFonts w:ascii="Times New Roman" w:eastAsia="Times New Roman" w:hAnsi="Times New Roman" w:cs="Times New Roman"/>
          <w:sz w:val="24"/>
          <w:szCs w:val="24"/>
        </w:rPr>
      </w:pPr>
      <w:r w:rsidRPr="00780116">
        <w:rPr>
          <w:rFonts w:ascii="Times New Roman" w:eastAsia="Times New Roman" w:hAnsi="Times New Roman" w:cs="Times New Roman"/>
          <w:sz w:val="24"/>
          <w:szCs w:val="24"/>
        </w:rPr>
        <w:t>Pola Makan Tidak Seimbang</w:t>
      </w:r>
    </w:p>
    <w:p w:rsidR="000955F2" w:rsidRPr="009E7D05" w:rsidRDefault="000955F2" w:rsidP="009E7D05">
      <w:pPr>
        <w:pStyle w:val="ListParagraph"/>
        <w:spacing w:after="0" w:line="360" w:lineRule="auto"/>
        <w:ind w:left="851" w:firstLine="709"/>
        <w:jc w:val="both"/>
        <w:rPr>
          <w:rFonts w:ascii="Times New Roman" w:eastAsia="Times New Roman" w:hAnsi="Times New Roman" w:cs="Times New Roman"/>
          <w:sz w:val="24"/>
          <w:szCs w:val="24"/>
        </w:rPr>
      </w:pPr>
      <w:r w:rsidRPr="00780116">
        <w:rPr>
          <w:rFonts w:ascii="Times New Roman" w:hAnsi="Times New Roman" w:cs="Times New Roman"/>
          <w:sz w:val="24"/>
          <w:szCs w:val="24"/>
          <w:shd w:val="clear" w:color="auto" w:fill="FFFFFF"/>
        </w:rPr>
        <w:t>Keseimbangan antara kecukupan kalori dan asupan protein diperlukan tubuh untuk mempertahankan massa otot. Namun seiring dengan pertambahan usia, perubahan pola makan dan asupan kalori cenderung sulit dihindari. Hal tersebut disebabkan adanya penurunan sensitivitas lidah untuk merasakan makanan, kesulitan mencerna makanan, gangguan kesehatan gigi dan mulut, ataupun kesulita</w:t>
      </w:r>
      <w:r>
        <w:rPr>
          <w:rFonts w:ascii="Times New Roman" w:hAnsi="Times New Roman" w:cs="Times New Roman"/>
          <w:sz w:val="24"/>
          <w:szCs w:val="24"/>
          <w:shd w:val="clear" w:color="auto" w:fill="FFFFFF"/>
        </w:rPr>
        <w:t>n untuk mengakses bahan makanan</w:t>
      </w:r>
      <w:r>
        <w:rPr>
          <w:rFonts w:ascii="Times New Roman" w:hAnsi="Times New Roman" w:cs="Times New Roman"/>
          <w:sz w:val="24"/>
          <w:szCs w:val="24"/>
          <w:shd w:val="clear" w:color="auto" w:fill="FFFFFF"/>
          <w:lang w:val="id-ID"/>
        </w:rPr>
        <w:t xml:space="preserve">. </w:t>
      </w:r>
      <w:r w:rsidRPr="00780116">
        <w:rPr>
          <w:rFonts w:ascii="Times New Roman" w:hAnsi="Times New Roman" w:cs="Times New Roman"/>
          <w:sz w:val="24"/>
          <w:szCs w:val="24"/>
          <w:shd w:val="clear" w:color="auto" w:fill="FFFFFF"/>
        </w:rPr>
        <w:t xml:space="preserve">Sedikitnya orang dewasa dan lansia membutuhkan </w:t>
      </w:r>
      <w:proofErr w:type="gramStart"/>
      <w:r w:rsidRPr="00780116">
        <w:rPr>
          <w:rFonts w:ascii="Times New Roman" w:hAnsi="Times New Roman" w:cs="Times New Roman"/>
          <w:sz w:val="24"/>
          <w:szCs w:val="24"/>
          <w:shd w:val="clear" w:color="auto" w:fill="FFFFFF"/>
        </w:rPr>
        <w:t>25-30 gram</w:t>
      </w:r>
      <w:proofErr w:type="gramEnd"/>
      <w:r w:rsidRPr="00780116">
        <w:rPr>
          <w:rFonts w:ascii="Times New Roman" w:hAnsi="Times New Roman" w:cs="Times New Roman"/>
          <w:sz w:val="24"/>
          <w:szCs w:val="24"/>
          <w:shd w:val="clear" w:color="auto" w:fill="FFFFFF"/>
        </w:rPr>
        <w:t xml:space="preserve"> protein yang dikonsumsi tiap waktu makan untuk mempertahankan mas</w:t>
      </w:r>
      <w:r>
        <w:rPr>
          <w:rFonts w:ascii="Times New Roman" w:hAnsi="Times New Roman" w:cs="Times New Roman"/>
          <w:sz w:val="24"/>
          <w:szCs w:val="24"/>
          <w:shd w:val="clear" w:color="auto" w:fill="FFFFFF"/>
          <w:lang w:val="id-ID"/>
        </w:rPr>
        <w:t>s</w:t>
      </w:r>
      <w:r w:rsidRPr="00780116">
        <w:rPr>
          <w:rFonts w:ascii="Times New Roman" w:hAnsi="Times New Roman" w:cs="Times New Roman"/>
          <w:sz w:val="24"/>
          <w:szCs w:val="24"/>
          <w:shd w:val="clear" w:color="auto" w:fill="FFFFFF"/>
        </w:rPr>
        <w:t>a otot.</w:t>
      </w:r>
    </w:p>
    <w:p w:rsidR="00DB0DF4" w:rsidRDefault="00DB0DF4" w:rsidP="00B33720">
      <w:pPr>
        <w:spacing w:after="0" w:line="480" w:lineRule="auto"/>
        <w:jc w:val="both"/>
        <w:rPr>
          <w:rFonts w:ascii="Times New Roman" w:hAnsi="Times New Roman" w:cs="Times New Roman"/>
          <w:b/>
          <w:sz w:val="24"/>
          <w:szCs w:val="28"/>
          <w:lang w:val="en-ID"/>
        </w:rPr>
      </w:pPr>
    </w:p>
    <w:p w:rsidR="00DD75D9" w:rsidRPr="000955F2" w:rsidRDefault="00DD75D9" w:rsidP="00FB4ED7">
      <w:pPr>
        <w:pStyle w:val="ListParagraph"/>
        <w:numPr>
          <w:ilvl w:val="0"/>
          <w:numId w:val="2"/>
        </w:numPr>
        <w:spacing w:after="0" w:line="360" w:lineRule="auto"/>
        <w:jc w:val="both"/>
        <w:rPr>
          <w:rFonts w:ascii="Times New Roman" w:hAnsi="Times New Roman" w:cs="Times New Roman"/>
          <w:b/>
          <w:sz w:val="24"/>
          <w:szCs w:val="28"/>
          <w:lang w:val="en-ID"/>
        </w:rPr>
      </w:pPr>
      <w:r w:rsidRPr="000955F2">
        <w:rPr>
          <w:rFonts w:ascii="Times New Roman" w:hAnsi="Times New Roman" w:cs="Times New Roman"/>
          <w:b/>
          <w:i/>
          <w:sz w:val="24"/>
          <w:szCs w:val="28"/>
          <w:lang w:val="id-ID"/>
        </w:rPr>
        <w:t>Cut-Off Point</w:t>
      </w:r>
      <w:r w:rsidR="00795186">
        <w:rPr>
          <w:rFonts w:ascii="Times New Roman" w:hAnsi="Times New Roman" w:cs="Times New Roman"/>
          <w:b/>
          <w:i/>
          <w:sz w:val="24"/>
          <w:szCs w:val="28"/>
          <w:lang w:val="id-ID"/>
        </w:rPr>
        <w:t xml:space="preserve"> </w:t>
      </w:r>
      <w:r w:rsidRPr="000955F2">
        <w:rPr>
          <w:rFonts w:ascii="Times New Roman" w:hAnsi="Times New Roman" w:cs="Times New Roman"/>
          <w:b/>
          <w:sz w:val="24"/>
          <w:szCs w:val="28"/>
          <w:lang w:val="en-ID"/>
        </w:rPr>
        <w:t xml:space="preserve">Sarkopenia pada </w:t>
      </w:r>
      <w:r w:rsidRPr="000955F2">
        <w:rPr>
          <w:rFonts w:ascii="Times New Roman" w:hAnsi="Times New Roman" w:cs="Times New Roman"/>
          <w:b/>
          <w:sz w:val="24"/>
          <w:szCs w:val="28"/>
          <w:lang w:val="id-ID"/>
        </w:rPr>
        <w:t>L</w:t>
      </w:r>
      <w:r w:rsidRPr="000955F2">
        <w:rPr>
          <w:rFonts w:ascii="Times New Roman" w:hAnsi="Times New Roman" w:cs="Times New Roman"/>
          <w:b/>
          <w:sz w:val="24"/>
          <w:szCs w:val="28"/>
          <w:lang w:val="en-ID"/>
        </w:rPr>
        <w:t>ansia</w:t>
      </w:r>
    </w:p>
    <w:p w:rsidR="00795186" w:rsidRDefault="007B0D0A" w:rsidP="00795186">
      <w:pPr>
        <w:pStyle w:val="ListParagraph"/>
        <w:spacing w:after="0" w:line="360" w:lineRule="auto"/>
        <w:ind w:left="426" w:firstLine="708"/>
        <w:jc w:val="both"/>
        <w:rPr>
          <w:rFonts w:ascii="Times New Roman" w:hAnsi="Times New Roman" w:cs="Times New Roman"/>
          <w:sz w:val="24"/>
          <w:lang w:val="id-ID"/>
        </w:rPr>
      </w:pPr>
      <w:r>
        <w:rPr>
          <w:rFonts w:ascii="Times New Roman" w:hAnsi="Times New Roman" w:cs="Times New Roman"/>
          <w:sz w:val="24"/>
        </w:rPr>
        <w:t>Tidak</w:t>
      </w:r>
      <w:r w:rsidR="00795186">
        <w:rPr>
          <w:rFonts w:ascii="Times New Roman" w:hAnsi="Times New Roman" w:cs="Times New Roman"/>
          <w:sz w:val="24"/>
          <w:lang w:val="id-ID"/>
        </w:rPr>
        <w:t xml:space="preserve"> </w:t>
      </w:r>
      <w:r w:rsidR="005A5334">
        <w:rPr>
          <w:rFonts w:ascii="Times New Roman" w:hAnsi="Times New Roman" w:cs="Times New Roman"/>
          <w:sz w:val="24"/>
          <w:lang w:val="en-ID"/>
        </w:rPr>
        <w:t xml:space="preserve">ada </w:t>
      </w:r>
      <w:r w:rsidRPr="007B0D0A">
        <w:rPr>
          <w:rFonts w:ascii="Times New Roman" w:hAnsi="Times New Roman" w:cs="Times New Roman"/>
          <w:sz w:val="24"/>
        </w:rPr>
        <w:t xml:space="preserve">nilai normatif untuk </w:t>
      </w:r>
      <w:r w:rsidRPr="007B0D0A">
        <w:rPr>
          <w:rFonts w:ascii="Times New Roman" w:hAnsi="Times New Roman" w:cs="Times New Roman"/>
          <w:i/>
          <w:sz w:val="24"/>
        </w:rPr>
        <w:t>cut-off</w:t>
      </w:r>
      <w:r>
        <w:rPr>
          <w:rFonts w:ascii="Times New Roman" w:hAnsi="Times New Roman" w:cs="Times New Roman"/>
          <w:sz w:val="24"/>
        </w:rPr>
        <w:t xml:space="preserve"> point parameter sarkopenia</w:t>
      </w:r>
      <w:r w:rsidR="00795186">
        <w:rPr>
          <w:rFonts w:ascii="Times New Roman" w:hAnsi="Times New Roman" w:cs="Times New Roman"/>
          <w:sz w:val="24"/>
          <w:lang w:val="id-ID"/>
        </w:rPr>
        <w:t xml:space="preserve"> </w:t>
      </w:r>
      <w:r w:rsidRPr="007B0D0A">
        <w:rPr>
          <w:rFonts w:ascii="Times New Roman" w:hAnsi="Times New Roman" w:cs="Times New Roman"/>
          <w:sz w:val="24"/>
        </w:rPr>
        <w:t>menyebabkan prevalensi sarkopenia bervariasi pada berbagai macam penelitian kohor</w:t>
      </w:r>
      <w:r>
        <w:rPr>
          <w:rFonts w:ascii="Times New Roman" w:hAnsi="Times New Roman" w:cs="Times New Roman"/>
          <w:sz w:val="24"/>
          <w:lang w:val="id-ID"/>
        </w:rPr>
        <w:t>t</w:t>
      </w:r>
      <w:r w:rsidRPr="007B0D0A">
        <w:rPr>
          <w:rFonts w:ascii="Times New Roman" w:hAnsi="Times New Roman" w:cs="Times New Roman"/>
          <w:sz w:val="24"/>
        </w:rPr>
        <w:t xml:space="preserve"> dengan rentang 7–50% pada lansia. Pada tahun 2009</w:t>
      </w:r>
      <w:r w:rsidRPr="007B0D0A">
        <w:rPr>
          <w:rFonts w:ascii="Times New Roman" w:hAnsi="Times New Roman" w:cs="Times New Roman"/>
          <w:sz w:val="24"/>
          <w:lang w:val="id-ID"/>
        </w:rPr>
        <w:t>,</w:t>
      </w:r>
      <w:r w:rsidRPr="007B0D0A">
        <w:rPr>
          <w:rFonts w:ascii="Times New Roman" w:hAnsi="Times New Roman" w:cs="Times New Roman"/>
          <w:sz w:val="24"/>
        </w:rPr>
        <w:t xml:space="preserve"> EWGSOP mempublikasikan definisi klinis dan kriteria diagnostik untuk penegakan diagnosis sarkopenia yang didasarkan pada massa otot dan fungsi otot (kekuatan dan atau performa fisik) yang rendah. </w:t>
      </w:r>
      <w:r w:rsidRPr="007B0D0A">
        <w:rPr>
          <w:rFonts w:ascii="Times New Roman" w:hAnsi="Times New Roman" w:cs="Times New Roman"/>
          <w:i/>
          <w:sz w:val="24"/>
        </w:rPr>
        <w:t>Asian Working Group for Sarcopenia</w:t>
      </w:r>
      <w:r w:rsidRPr="007B0D0A">
        <w:rPr>
          <w:rFonts w:ascii="Times New Roman" w:hAnsi="Times New Roman" w:cs="Times New Roman"/>
          <w:sz w:val="24"/>
        </w:rPr>
        <w:t xml:space="preserve"> (AWGS) kemudian melakukan suatu pendekatan yang sama dengan EWGSOP dan merekomendasikan nilai </w:t>
      </w:r>
      <w:r w:rsidRPr="007B0D0A">
        <w:rPr>
          <w:rFonts w:ascii="Times New Roman" w:hAnsi="Times New Roman" w:cs="Times New Roman"/>
          <w:i/>
          <w:sz w:val="24"/>
        </w:rPr>
        <w:t>cut-off</w:t>
      </w:r>
      <w:r w:rsidRPr="007B0D0A">
        <w:rPr>
          <w:rFonts w:ascii="Times New Roman" w:hAnsi="Times New Roman" w:cs="Times New Roman"/>
          <w:sz w:val="24"/>
        </w:rPr>
        <w:t xml:space="preserve"> diagnosis sarkopenia yang berbeda dengan Eropa sebagai acuan penegakan diagnosis sarkopenia di populasi Asia. </w:t>
      </w:r>
    </w:p>
    <w:p w:rsidR="007B0D0A" w:rsidRPr="00795186" w:rsidRDefault="007B0D0A" w:rsidP="00795186">
      <w:pPr>
        <w:pStyle w:val="ListParagraph"/>
        <w:spacing w:after="0" w:line="360" w:lineRule="auto"/>
        <w:ind w:left="426"/>
        <w:jc w:val="both"/>
        <w:rPr>
          <w:rFonts w:ascii="Times New Roman" w:hAnsi="Times New Roman" w:cs="Times New Roman"/>
          <w:sz w:val="24"/>
          <w:lang w:val="id-ID"/>
        </w:rPr>
      </w:pPr>
      <w:r w:rsidRPr="00795186">
        <w:rPr>
          <w:rFonts w:ascii="Times New Roman" w:hAnsi="Times New Roman" w:cs="Times New Roman"/>
          <w:sz w:val="24"/>
        </w:rPr>
        <w:t xml:space="preserve">Perbedaan etnisitas, ukuran tubuh, gaya hidup, dan latar belakang budaya antara populasi Asia dan Kaukasia serta antarpopulasi Asia memunculkan hasil bervariasi untuk nilai </w:t>
      </w:r>
      <w:r w:rsidRPr="00795186">
        <w:rPr>
          <w:rFonts w:ascii="Times New Roman" w:hAnsi="Times New Roman" w:cs="Times New Roman"/>
          <w:i/>
          <w:sz w:val="24"/>
        </w:rPr>
        <w:t>cut-off</w:t>
      </w:r>
      <w:r w:rsidRPr="00795186">
        <w:rPr>
          <w:rFonts w:ascii="Times New Roman" w:hAnsi="Times New Roman" w:cs="Times New Roman"/>
          <w:sz w:val="24"/>
        </w:rPr>
        <w:t xml:space="preserve"> ini antarpopulasi. Populasi lansia Taiwan dengan karakteristik antropometri yang menyerupai populasi lansia di Indonesia</w:t>
      </w:r>
      <w:r w:rsidRPr="00795186">
        <w:rPr>
          <w:rFonts w:ascii="Times New Roman" w:hAnsi="Times New Roman" w:cs="Times New Roman"/>
          <w:sz w:val="24"/>
          <w:lang w:val="id-ID"/>
        </w:rPr>
        <w:t>,</w:t>
      </w:r>
      <w:r w:rsidRPr="00795186">
        <w:rPr>
          <w:rFonts w:ascii="Times New Roman" w:hAnsi="Times New Roman" w:cs="Times New Roman"/>
          <w:sz w:val="24"/>
        </w:rPr>
        <w:t xml:space="preserve"> dengan usia harapan hidup yang lebih mendekati populasi lansia Indonesia mempunyai nilai </w:t>
      </w:r>
      <w:r w:rsidRPr="00795186">
        <w:rPr>
          <w:rFonts w:ascii="Times New Roman" w:hAnsi="Times New Roman" w:cs="Times New Roman"/>
          <w:i/>
          <w:sz w:val="24"/>
        </w:rPr>
        <w:t>cut-off</w:t>
      </w:r>
      <w:r w:rsidRPr="00795186">
        <w:rPr>
          <w:rFonts w:ascii="Times New Roman" w:hAnsi="Times New Roman" w:cs="Times New Roman"/>
          <w:sz w:val="24"/>
        </w:rPr>
        <w:t xml:space="preserve"> yang berbeda pula de</w:t>
      </w:r>
      <w:r w:rsidR="00795186">
        <w:rPr>
          <w:rFonts w:ascii="Times New Roman" w:hAnsi="Times New Roman" w:cs="Times New Roman"/>
          <w:sz w:val="24"/>
        </w:rPr>
        <w:t>ngan rekomendasi AWGS (Setiati</w:t>
      </w:r>
      <w:r w:rsidRPr="00795186">
        <w:rPr>
          <w:rFonts w:ascii="Times New Roman" w:hAnsi="Times New Roman" w:cs="Times New Roman"/>
          <w:sz w:val="24"/>
        </w:rPr>
        <w:t>, et al, 2010).</w:t>
      </w:r>
    </w:p>
    <w:p w:rsidR="007B0D0A" w:rsidRPr="007B0D0A" w:rsidRDefault="007B0D0A" w:rsidP="007B0D0A">
      <w:pPr>
        <w:pStyle w:val="ListParagraph"/>
        <w:spacing w:after="0" w:line="360" w:lineRule="auto"/>
        <w:ind w:left="426" w:firstLine="708"/>
        <w:jc w:val="both"/>
        <w:rPr>
          <w:rFonts w:ascii="Times New Roman" w:hAnsi="Times New Roman" w:cs="Times New Roman"/>
          <w:sz w:val="28"/>
        </w:rPr>
      </w:pPr>
      <w:r w:rsidRPr="007B0D0A">
        <w:rPr>
          <w:rFonts w:ascii="Times New Roman" w:hAnsi="Times New Roman" w:cs="Times New Roman"/>
          <w:sz w:val="24"/>
        </w:rPr>
        <w:t>Proporsi lansia di Indonesia yang meningkat jumlahnya seiring dengan peningkatan derajat kesehatan dan kesejahteraan penduduk di Indonesia telah memunculkan kecenderungan peningkatan sarkopenia. Sarkopenia tersebut dapat disebabkan oleh berbagai macam hal selain penuaan, seperti pengurang</w:t>
      </w:r>
      <w:r w:rsidR="00D04E70">
        <w:rPr>
          <w:rFonts w:ascii="Times New Roman" w:hAnsi="Times New Roman" w:cs="Times New Roman"/>
          <w:sz w:val="24"/>
        </w:rPr>
        <w:t>an aktivitas fisik, kelainan saraf</w:t>
      </w:r>
      <w:r w:rsidRPr="007B0D0A">
        <w:rPr>
          <w:rFonts w:ascii="Times New Roman" w:hAnsi="Times New Roman" w:cs="Times New Roman"/>
          <w:sz w:val="24"/>
        </w:rPr>
        <w:t xml:space="preserve">, abnormalitas metabolik, dan perubahan aktivasi sel-sel satelit. Perbedaan karakteristik populasi lansia di Indonesia dengan populasi lansia di negara lain adalah belum ada nilai normatif </w:t>
      </w:r>
      <w:r w:rsidRPr="007B0D0A">
        <w:rPr>
          <w:rFonts w:ascii="Times New Roman" w:hAnsi="Times New Roman" w:cs="Times New Roman"/>
          <w:i/>
          <w:sz w:val="24"/>
        </w:rPr>
        <w:t>cut-off</w:t>
      </w:r>
      <w:r w:rsidR="00795186">
        <w:rPr>
          <w:rFonts w:ascii="Times New Roman" w:hAnsi="Times New Roman" w:cs="Times New Roman"/>
          <w:i/>
          <w:sz w:val="24"/>
          <w:lang w:val="id-ID"/>
        </w:rPr>
        <w:t xml:space="preserve"> </w:t>
      </w:r>
      <w:r w:rsidRPr="007B0D0A">
        <w:rPr>
          <w:rFonts w:ascii="Times New Roman" w:hAnsi="Times New Roman" w:cs="Times New Roman"/>
          <w:sz w:val="24"/>
        </w:rPr>
        <w:t>diagnosis sarkopenia serta angka prevalensi sarkopenia untuk populasi lansia di komunitas (community dwelling) Indonesia.</w:t>
      </w:r>
      <w:r w:rsidR="00795186">
        <w:rPr>
          <w:rFonts w:ascii="Times New Roman" w:hAnsi="Times New Roman" w:cs="Times New Roman"/>
          <w:sz w:val="24"/>
          <w:lang w:val="id-ID"/>
        </w:rPr>
        <w:t xml:space="preserve"> </w:t>
      </w:r>
      <w:r w:rsidR="005D01CE" w:rsidRPr="004133B6">
        <w:rPr>
          <w:rFonts w:ascii="Times New Roman" w:hAnsi="Times New Roman" w:cs="Times New Roman"/>
          <w:sz w:val="24"/>
          <w:lang w:val="id-ID"/>
        </w:rPr>
        <w:t>P</w:t>
      </w:r>
      <w:r w:rsidRPr="004133B6">
        <w:rPr>
          <w:rFonts w:ascii="Times New Roman" w:hAnsi="Times New Roman" w:cs="Times New Roman"/>
          <w:sz w:val="24"/>
        </w:rPr>
        <w:t xml:space="preserve">enelitian </w:t>
      </w:r>
      <w:r w:rsidR="005D01CE" w:rsidRPr="004133B6">
        <w:rPr>
          <w:rFonts w:ascii="Times New Roman" w:hAnsi="Times New Roman" w:cs="Times New Roman"/>
          <w:sz w:val="24"/>
          <w:lang w:val="id-ID"/>
        </w:rPr>
        <w:t>Setiati et al</w:t>
      </w:r>
      <w:r w:rsidR="00795186">
        <w:rPr>
          <w:rFonts w:ascii="Times New Roman" w:hAnsi="Times New Roman" w:cs="Times New Roman"/>
          <w:sz w:val="24"/>
          <w:lang w:val="id-ID"/>
        </w:rPr>
        <w:t xml:space="preserve"> </w:t>
      </w:r>
      <w:r w:rsidRPr="007B0D0A">
        <w:rPr>
          <w:rFonts w:ascii="Times New Roman" w:hAnsi="Times New Roman" w:cs="Times New Roman"/>
          <w:sz w:val="24"/>
        </w:rPr>
        <w:t xml:space="preserve">berupaya memperlihatkan gambaran prevalensi sarkopenia pada populasi lansia Indonesia di komunitas dengan mempergunakan dua nilai normatif </w:t>
      </w:r>
      <w:r w:rsidRPr="007B0D0A">
        <w:rPr>
          <w:rFonts w:ascii="Times New Roman" w:hAnsi="Times New Roman" w:cs="Times New Roman"/>
          <w:i/>
          <w:sz w:val="24"/>
        </w:rPr>
        <w:t>cut-off</w:t>
      </w:r>
      <w:r w:rsidRPr="007B0D0A">
        <w:rPr>
          <w:rFonts w:ascii="Times New Roman" w:hAnsi="Times New Roman" w:cs="Times New Roman"/>
          <w:sz w:val="24"/>
        </w:rPr>
        <w:t xml:space="preserve"> pada parameter diagnosis sarkopenia yang mengacu pada rekomendasi </w:t>
      </w:r>
      <w:r w:rsidR="005D01CE">
        <w:rPr>
          <w:rFonts w:ascii="Times New Roman" w:hAnsi="Times New Roman" w:cs="Times New Roman"/>
          <w:sz w:val="24"/>
        </w:rPr>
        <w:t xml:space="preserve">AWGS dan juga populasi Taiwan. </w:t>
      </w:r>
      <w:r w:rsidR="005D01CE">
        <w:rPr>
          <w:rFonts w:ascii="Times New Roman" w:hAnsi="Times New Roman" w:cs="Times New Roman"/>
          <w:sz w:val="24"/>
          <w:lang w:val="id-ID"/>
        </w:rPr>
        <w:t>Beliau juga meng</w:t>
      </w:r>
      <w:r w:rsidRPr="007B0D0A">
        <w:rPr>
          <w:rFonts w:ascii="Times New Roman" w:hAnsi="Times New Roman" w:cs="Times New Roman"/>
          <w:sz w:val="24"/>
        </w:rPr>
        <w:t>harapkan hasil penelitian</w:t>
      </w:r>
      <w:r w:rsidR="005D01CE">
        <w:rPr>
          <w:rFonts w:ascii="Times New Roman" w:hAnsi="Times New Roman" w:cs="Times New Roman"/>
          <w:sz w:val="24"/>
          <w:lang w:val="id-ID"/>
        </w:rPr>
        <w:t>nya</w:t>
      </w:r>
      <w:r w:rsidRPr="007B0D0A">
        <w:rPr>
          <w:rFonts w:ascii="Times New Roman" w:hAnsi="Times New Roman" w:cs="Times New Roman"/>
          <w:sz w:val="24"/>
        </w:rPr>
        <w:t xml:space="preserve"> dapat menjadikan dasar pengembangan </w:t>
      </w:r>
      <w:r w:rsidRPr="007B0D0A">
        <w:rPr>
          <w:rFonts w:ascii="Times New Roman" w:hAnsi="Times New Roman" w:cs="Times New Roman"/>
          <w:sz w:val="24"/>
        </w:rPr>
        <w:lastRenderedPageBreak/>
        <w:t>penelitian epidemiologi lebih lanjut serta strategi tatalaksana menyeluruh termasuk</w:t>
      </w:r>
      <w:r w:rsidR="009E7D05">
        <w:rPr>
          <w:rFonts w:ascii="Times New Roman" w:hAnsi="Times New Roman" w:cs="Times New Roman"/>
          <w:sz w:val="24"/>
        </w:rPr>
        <w:t xml:space="preserve"> tindakan pencegahan sarkopenia.</w:t>
      </w:r>
    </w:p>
    <w:p w:rsidR="00DD75D9" w:rsidRPr="00DD75D9" w:rsidRDefault="00DD75D9" w:rsidP="00B33720">
      <w:pPr>
        <w:spacing w:after="0" w:line="480" w:lineRule="auto"/>
        <w:jc w:val="both"/>
        <w:rPr>
          <w:rFonts w:ascii="Times New Roman" w:hAnsi="Times New Roman" w:cs="Times New Roman"/>
          <w:b/>
          <w:sz w:val="24"/>
          <w:szCs w:val="28"/>
          <w:lang w:val="id-ID"/>
        </w:rPr>
      </w:pPr>
    </w:p>
    <w:p w:rsidR="00DB0DF4" w:rsidRDefault="007B2D03" w:rsidP="00FB4ED7">
      <w:pPr>
        <w:pStyle w:val="ListParagraph"/>
        <w:numPr>
          <w:ilvl w:val="0"/>
          <w:numId w:val="2"/>
        </w:numPr>
        <w:spacing w:after="0" w:line="360" w:lineRule="auto"/>
        <w:jc w:val="both"/>
        <w:rPr>
          <w:rFonts w:ascii="Times New Roman" w:hAnsi="Times New Roman" w:cs="Times New Roman"/>
          <w:b/>
          <w:sz w:val="24"/>
          <w:szCs w:val="28"/>
          <w:lang w:val="en-ID"/>
        </w:rPr>
      </w:pPr>
      <w:r>
        <w:rPr>
          <w:rFonts w:ascii="Times New Roman" w:hAnsi="Times New Roman" w:cs="Times New Roman"/>
          <w:b/>
          <w:sz w:val="24"/>
          <w:szCs w:val="28"/>
          <w:lang w:val="en-ID"/>
        </w:rPr>
        <w:t xml:space="preserve">Gejala Sarkopenia pada </w:t>
      </w:r>
      <w:r>
        <w:rPr>
          <w:rFonts w:ascii="Times New Roman" w:hAnsi="Times New Roman" w:cs="Times New Roman"/>
          <w:b/>
          <w:sz w:val="24"/>
          <w:szCs w:val="28"/>
          <w:lang w:val="id-ID"/>
        </w:rPr>
        <w:t>L</w:t>
      </w:r>
      <w:r w:rsidR="00DB0DF4">
        <w:rPr>
          <w:rFonts w:ascii="Times New Roman" w:hAnsi="Times New Roman" w:cs="Times New Roman"/>
          <w:b/>
          <w:sz w:val="24"/>
          <w:szCs w:val="28"/>
          <w:lang w:val="en-ID"/>
        </w:rPr>
        <w:t>ansia</w:t>
      </w:r>
    </w:p>
    <w:p w:rsidR="00DB0DF4" w:rsidRDefault="00DB0DF4" w:rsidP="004D0D88">
      <w:pPr>
        <w:pStyle w:val="ListParagraph"/>
        <w:spacing w:after="0" w:line="360" w:lineRule="auto"/>
        <w:ind w:left="426" w:firstLine="708"/>
        <w:jc w:val="both"/>
        <w:rPr>
          <w:rFonts w:ascii="Times New Roman" w:hAnsi="Times New Roman" w:cs="Times New Roman"/>
          <w:sz w:val="24"/>
          <w:szCs w:val="28"/>
          <w:lang w:val="en-ID"/>
        </w:rPr>
      </w:pPr>
      <w:r>
        <w:rPr>
          <w:rFonts w:ascii="Times New Roman" w:hAnsi="Times New Roman" w:cs="Times New Roman"/>
          <w:sz w:val="24"/>
          <w:szCs w:val="28"/>
          <w:lang w:val="en-ID"/>
        </w:rPr>
        <w:t>Gejala dapat mencakup kelemahan dan kehilangan sta</w:t>
      </w:r>
      <w:r w:rsidR="004D0D88">
        <w:rPr>
          <w:rFonts w:ascii="Times New Roman" w:hAnsi="Times New Roman" w:cs="Times New Roman"/>
          <w:sz w:val="24"/>
          <w:szCs w:val="28"/>
          <w:lang w:val="en-ID"/>
        </w:rPr>
        <w:t>mina, yang dapat menggangu aktiv</w:t>
      </w:r>
      <w:r>
        <w:rPr>
          <w:rFonts w:ascii="Times New Roman" w:hAnsi="Times New Roman" w:cs="Times New Roman"/>
          <w:sz w:val="24"/>
          <w:szCs w:val="28"/>
          <w:lang w:val="en-ID"/>
        </w:rPr>
        <w:t xml:space="preserve">itas fisik. Penurunan </w:t>
      </w:r>
      <w:r w:rsidR="004D0D88">
        <w:rPr>
          <w:rFonts w:ascii="Times New Roman" w:hAnsi="Times New Roman" w:cs="Times New Roman"/>
          <w:sz w:val="24"/>
          <w:szCs w:val="28"/>
          <w:lang w:val="en-ID"/>
        </w:rPr>
        <w:t>aktiv</w:t>
      </w:r>
      <w:r>
        <w:rPr>
          <w:rFonts w:ascii="Times New Roman" w:hAnsi="Times New Roman" w:cs="Times New Roman"/>
          <w:sz w:val="24"/>
          <w:szCs w:val="28"/>
          <w:lang w:val="en-ID"/>
        </w:rPr>
        <w:t>itas selanjutnya menyebabkan mengecilnya massa otot. K</w:t>
      </w:r>
      <w:r w:rsidR="00795186">
        <w:rPr>
          <w:rFonts w:ascii="Times New Roman" w:hAnsi="Times New Roman" w:cs="Times New Roman"/>
          <w:sz w:val="24"/>
          <w:szCs w:val="28"/>
          <w:lang w:val="en-ID"/>
        </w:rPr>
        <w:t>elemahan otot dapat muncul tiba–</w:t>
      </w:r>
      <w:r>
        <w:rPr>
          <w:rFonts w:ascii="Times New Roman" w:hAnsi="Times New Roman" w:cs="Times New Roman"/>
          <w:sz w:val="24"/>
          <w:szCs w:val="28"/>
          <w:lang w:val="en-ID"/>
        </w:rPr>
        <w:t xml:space="preserve">tiba, setelah beberapa minggu atau bulan, perlahan </w:t>
      </w:r>
      <w:r w:rsidR="004D0D88">
        <w:rPr>
          <w:rFonts w:ascii="Times New Roman" w:hAnsi="Times New Roman" w:cs="Times New Roman"/>
          <w:sz w:val="24"/>
          <w:szCs w:val="28"/>
          <w:lang w:val="en-ID"/>
        </w:rPr>
        <w:t>selama b</w:t>
      </w:r>
      <w:r w:rsidR="00795186">
        <w:rPr>
          <w:rFonts w:ascii="Times New Roman" w:hAnsi="Times New Roman" w:cs="Times New Roman"/>
          <w:sz w:val="24"/>
          <w:szCs w:val="28"/>
          <w:lang w:val="en-ID"/>
        </w:rPr>
        <w:t>eberapa tahun. Bila muncul tiba</w:t>
      </w:r>
      <w:r w:rsidR="00795186">
        <w:rPr>
          <w:rFonts w:ascii="Times New Roman" w:hAnsi="Times New Roman" w:cs="Times New Roman"/>
          <w:sz w:val="24"/>
          <w:szCs w:val="28"/>
          <w:lang w:val="id-ID"/>
        </w:rPr>
        <w:t>-</w:t>
      </w:r>
      <w:r w:rsidR="004D0D88">
        <w:rPr>
          <w:rFonts w:ascii="Times New Roman" w:hAnsi="Times New Roman" w:cs="Times New Roman"/>
          <w:sz w:val="24"/>
          <w:szCs w:val="28"/>
          <w:lang w:val="en-ID"/>
        </w:rPr>
        <w:t>tiba, dapat berkaitan dengan kondisi lain atau pengobatan.</w:t>
      </w:r>
    </w:p>
    <w:p w:rsidR="009E7D05" w:rsidRPr="007B2D03" w:rsidRDefault="009E7D05" w:rsidP="00B33720">
      <w:pPr>
        <w:spacing w:after="0" w:line="480" w:lineRule="auto"/>
        <w:jc w:val="both"/>
        <w:rPr>
          <w:rFonts w:ascii="Times New Roman" w:hAnsi="Times New Roman" w:cs="Times New Roman"/>
          <w:sz w:val="24"/>
          <w:szCs w:val="28"/>
          <w:lang w:val="id-ID"/>
        </w:rPr>
      </w:pPr>
    </w:p>
    <w:p w:rsidR="004D0D88" w:rsidRDefault="007B2D03" w:rsidP="00FB4ED7">
      <w:pPr>
        <w:pStyle w:val="ListParagraph"/>
        <w:numPr>
          <w:ilvl w:val="0"/>
          <w:numId w:val="2"/>
        </w:numPr>
        <w:spacing w:after="0" w:line="360" w:lineRule="auto"/>
        <w:jc w:val="both"/>
        <w:rPr>
          <w:rFonts w:ascii="Times New Roman" w:hAnsi="Times New Roman" w:cs="Times New Roman"/>
          <w:b/>
          <w:sz w:val="24"/>
          <w:szCs w:val="28"/>
          <w:lang w:val="en-ID"/>
        </w:rPr>
      </w:pPr>
      <w:r>
        <w:rPr>
          <w:rFonts w:ascii="Times New Roman" w:hAnsi="Times New Roman" w:cs="Times New Roman"/>
          <w:b/>
          <w:sz w:val="24"/>
          <w:szCs w:val="28"/>
          <w:lang w:val="en-ID"/>
        </w:rPr>
        <w:t xml:space="preserve">Penyebab Sarkopenia pada </w:t>
      </w:r>
      <w:r>
        <w:rPr>
          <w:rFonts w:ascii="Times New Roman" w:hAnsi="Times New Roman" w:cs="Times New Roman"/>
          <w:b/>
          <w:sz w:val="24"/>
          <w:szCs w:val="28"/>
          <w:lang w:val="id-ID"/>
        </w:rPr>
        <w:t>L</w:t>
      </w:r>
      <w:r w:rsidR="004D0D88" w:rsidRPr="004D0D88">
        <w:rPr>
          <w:rFonts w:ascii="Times New Roman" w:hAnsi="Times New Roman" w:cs="Times New Roman"/>
          <w:b/>
          <w:sz w:val="24"/>
          <w:szCs w:val="28"/>
          <w:lang w:val="en-ID"/>
        </w:rPr>
        <w:t>ansia</w:t>
      </w:r>
    </w:p>
    <w:p w:rsidR="004D0D88" w:rsidRDefault="004D0D88" w:rsidP="007B2D03">
      <w:pPr>
        <w:pStyle w:val="ListParagraph"/>
        <w:spacing w:after="0" w:line="360" w:lineRule="auto"/>
        <w:ind w:left="426" w:firstLine="708"/>
        <w:jc w:val="both"/>
        <w:rPr>
          <w:rFonts w:ascii="Times New Roman" w:hAnsi="Times New Roman" w:cs="Times New Roman"/>
          <w:sz w:val="24"/>
          <w:szCs w:val="28"/>
          <w:lang w:val="en-ID"/>
        </w:rPr>
      </w:pPr>
      <w:r>
        <w:rPr>
          <w:rFonts w:ascii="Times New Roman" w:hAnsi="Times New Roman" w:cs="Times New Roman"/>
          <w:sz w:val="24"/>
          <w:szCs w:val="28"/>
          <w:lang w:val="en-ID"/>
        </w:rPr>
        <w:t>Penyebab terjadinya sarkopenia secara umum disebabkan oleh banyak faktor. Meskipun sarkopenia paling sering ditemukan pada orang yang tidak aktif, fakta bahwa sarkopenia juga terjadi pada orang yang tetap aktif menunjukan bahwa terdapat faktor lain yang menyebabkan terjadinya sarkopenia.</w:t>
      </w:r>
    </w:p>
    <w:p w:rsidR="00224BDC" w:rsidRDefault="00224BDC" w:rsidP="004D0D88">
      <w:pPr>
        <w:pStyle w:val="ListParagraph"/>
        <w:spacing w:after="0" w:line="360" w:lineRule="auto"/>
        <w:ind w:left="426"/>
        <w:jc w:val="both"/>
        <w:rPr>
          <w:rFonts w:ascii="Times New Roman" w:hAnsi="Times New Roman" w:cs="Times New Roman"/>
          <w:sz w:val="24"/>
          <w:szCs w:val="28"/>
          <w:lang w:val="en-ID"/>
        </w:rPr>
      </w:pPr>
      <w:r>
        <w:rPr>
          <w:rFonts w:ascii="Times New Roman" w:hAnsi="Times New Roman" w:cs="Times New Roman"/>
          <w:sz w:val="24"/>
          <w:szCs w:val="28"/>
          <w:lang w:val="en-ID"/>
        </w:rPr>
        <w:t xml:space="preserve">Faktor lain </w:t>
      </w:r>
      <w:proofErr w:type="gramStart"/>
      <w:r>
        <w:rPr>
          <w:rFonts w:ascii="Times New Roman" w:hAnsi="Times New Roman" w:cs="Times New Roman"/>
          <w:sz w:val="24"/>
          <w:szCs w:val="28"/>
          <w:lang w:val="en-ID"/>
        </w:rPr>
        <w:t>diantaranya :</w:t>
      </w:r>
      <w:proofErr w:type="gramEnd"/>
    </w:p>
    <w:p w:rsidR="00981909" w:rsidRDefault="00224BDC" w:rsidP="00795186">
      <w:pPr>
        <w:pStyle w:val="ListParagraph"/>
        <w:numPr>
          <w:ilvl w:val="0"/>
          <w:numId w:val="6"/>
        </w:numPr>
        <w:spacing w:after="0" w:line="360" w:lineRule="auto"/>
        <w:ind w:left="851" w:hanging="425"/>
        <w:jc w:val="both"/>
        <w:rPr>
          <w:rFonts w:ascii="Times New Roman" w:hAnsi="Times New Roman" w:cs="Times New Roman"/>
          <w:sz w:val="24"/>
          <w:szCs w:val="28"/>
          <w:lang w:val="en-ID"/>
        </w:rPr>
      </w:pPr>
      <w:r w:rsidRPr="00981909">
        <w:rPr>
          <w:rFonts w:ascii="Times New Roman" w:hAnsi="Times New Roman" w:cs="Times New Roman"/>
          <w:sz w:val="24"/>
          <w:szCs w:val="28"/>
          <w:lang w:val="en-ID"/>
        </w:rPr>
        <w:t>Penurunan jumlah sel saraf yang bertanggung jawab mengirimkan sinyal dari otak ke otot untuk memulai gerakan.</w:t>
      </w:r>
    </w:p>
    <w:p w:rsidR="00981909" w:rsidRDefault="00224BDC" w:rsidP="00795186">
      <w:pPr>
        <w:pStyle w:val="ListParagraph"/>
        <w:numPr>
          <w:ilvl w:val="0"/>
          <w:numId w:val="6"/>
        </w:numPr>
        <w:spacing w:after="0" w:line="360" w:lineRule="auto"/>
        <w:ind w:left="851" w:hanging="425"/>
        <w:jc w:val="both"/>
        <w:rPr>
          <w:rFonts w:ascii="Times New Roman" w:hAnsi="Times New Roman" w:cs="Times New Roman"/>
          <w:sz w:val="24"/>
          <w:szCs w:val="28"/>
          <w:lang w:val="en-ID"/>
        </w:rPr>
      </w:pPr>
      <w:r w:rsidRPr="00981909">
        <w:rPr>
          <w:rFonts w:ascii="Times New Roman" w:hAnsi="Times New Roman" w:cs="Times New Roman"/>
          <w:sz w:val="24"/>
          <w:szCs w:val="28"/>
          <w:lang w:val="en-ID"/>
        </w:rPr>
        <w:t>Konsentrasi beberapa hor</w:t>
      </w:r>
      <w:r w:rsidR="00795186">
        <w:rPr>
          <w:rFonts w:ascii="Times New Roman" w:hAnsi="Times New Roman" w:cs="Times New Roman"/>
          <w:sz w:val="24"/>
          <w:szCs w:val="28"/>
          <w:lang w:val="en-ID"/>
        </w:rPr>
        <w:t>mon yang rendah, seperti hormon</w:t>
      </w:r>
      <w:r w:rsidRPr="00981909">
        <w:rPr>
          <w:rFonts w:ascii="Times New Roman" w:hAnsi="Times New Roman" w:cs="Times New Roman"/>
          <w:sz w:val="24"/>
          <w:szCs w:val="28"/>
          <w:lang w:val="en-ID"/>
        </w:rPr>
        <w:t xml:space="preserve"> pertumbuhan, testosterone dan insulin-like growth factor.</w:t>
      </w:r>
    </w:p>
    <w:p w:rsidR="00981909" w:rsidRDefault="00224BDC" w:rsidP="00795186">
      <w:pPr>
        <w:pStyle w:val="ListParagraph"/>
        <w:numPr>
          <w:ilvl w:val="0"/>
          <w:numId w:val="6"/>
        </w:numPr>
        <w:spacing w:after="0" w:line="360" w:lineRule="auto"/>
        <w:ind w:left="851" w:hanging="425"/>
        <w:jc w:val="both"/>
        <w:rPr>
          <w:rFonts w:ascii="Times New Roman" w:hAnsi="Times New Roman" w:cs="Times New Roman"/>
          <w:sz w:val="24"/>
          <w:szCs w:val="28"/>
          <w:lang w:val="en-ID"/>
        </w:rPr>
      </w:pPr>
      <w:r w:rsidRPr="00981909">
        <w:rPr>
          <w:rFonts w:ascii="Times New Roman" w:hAnsi="Times New Roman" w:cs="Times New Roman"/>
          <w:sz w:val="24"/>
          <w:szCs w:val="28"/>
          <w:lang w:val="en-ID"/>
        </w:rPr>
        <w:t>Penurunan kemampuan untuk mengubah protein menjadi energi.</w:t>
      </w:r>
    </w:p>
    <w:p w:rsidR="00224BDC" w:rsidRPr="009E7D05" w:rsidRDefault="00224BDC" w:rsidP="00795186">
      <w:pPr>
        <w:pStyle w:val="ListParagraph"/>
        <w:numPr>
          <w:ilvl w:val="0"/>
          <w:numId w:val="6"/>
        </w:numPr>
        <w:spacing w:after="0" w:line="360" w:lineRule="auto"/>
        <w:ind w:left="851" w:hanging="425"/>
        <w:jc w:val="both"/>
        <w:rPr>
          <w:rFonts w:ascii="Times New Roman" w:hAnsi="Times New Roman" w:cs="Times New Roman"/>
          <w:sz w:val="24"/>
          <w:szCs w:val="28"/>
          <w:lang w:val="en-ID"/>
        </w:rPr>
      </w:pPr>
      <w:r w:rsidRPr="00981909">
        <w:rPr>
          <w:rFonts w:ascii="Times New Roman" w:hAnsi="Times New Roman" w:cs="Times New Roman"/>
          <w:sz w:val="24"/>
          <w:szCs w:val="28"/>
          <w:lang w:val="en-ID"/>
        </w:rPr>
        <w:t>Tidak mendapatkan cukup kalori setiap hari untuk mempertahankan massa otot.</w:t>
      </w:r>
    </w:p>
    <w:p w:rsidR="00224BDC" w:rsidRPr="004D0D88" w:rsidRDefault="00224BDC" w:rsidP="00B33720">
      <w:pPr>
        <w:pStyle w:val="ListParagraph"/>
        <w:spacing w:after="0" w:line="480" w:lineRule="auto"/>
        <w:ind w:left="426"/>
        <w:jc w:val="both"/>
        <w:rPr>
          <w:rFonts w:ascii="Times New Roman" w:hAnsi="Times New Roman" w:cs="Times New Roman"/>
          <w:b/>
          <w:sz w:val="24"/>
          <w:szCs w:val="28"/>
          <w:lang w:val="en-ID"/>
        </w:rPr>
      </w:pPr>
    </w:p>
    <w:p w:rsidR="00BE03C0" w:rsidRPr="00507E37" w:rsidRDefault="004D0D88" w:rsidP="00FB4ED7">
      <w:pPr>
        <w:pStyle w:val="ListParagraph"/>
        <w:numPr>
          <w:ilvl w:val="0"/>
          <w:numId w:val="2"/>
        </w:numPr>
        <w:spacing w:after="0" w:line="360" w:lineRule="auto"/>
        <w:jc w:val="both"/>
        <w:rPr>
          <w:rFonts w:ascii="Times New Roman" w:hAnsi="Times New Roman" w:cs="Times New Roman"/>
          <w:b/>
          <w:sz w:val="24"/>
          <w:szCs w:val="28"/>
          <w:lang w:val="en-ID"/>
        </w:rPr>
      </w:pPr>
      <w:r w:rsidRPr="00733525">
        <w:rPr>
          <w:rFonts w:ascii="Times New Roman" w:hAnsi="Times New Roman" w:cs="Times New Roman"/>
          <w:b/>
          <w:sz w:val="24"/>
          <w:szCs w:val="28"/>
          <w:lang w:val="en-ID"/>
        </w:rPr>
        <w:t>Mekanisme Sarkopenia pada Lansia</w:t>
      </w:r>
    </w:p>
    <w:p w:rsidR="0050553E" w:rsidRDefault="00733525" w:rsidP="00733525">
      <w:pPr>
        <w:shd w:val="clear" w:color="auto" w:fill="FFFFFF"/>
        <w:spacing w:after="0" w:line="360" w:lineRule="auto"/>
        <w:ind w:left="426" w:firstLine="708"/>
        <w:jc w:val="both"/>
        <w:rPr>
          <w:rFonts w:ascii="Times New Roman" w:eastAsia="Times New Roman" w:hAnsi="Times New Roman" w:cs="Times New Roman"/>
          <w:sz w:val="24"/>
          <w:szCs w:val="27"/>
          <w:lang w:val="id-ID"/>
        </w:rPr>
      </w:pPr>
      <w:r>
        <w:rPr>
          <w:rFonts w:ascii="Times New Roman" w:eastAsia="Times New Roman" w:hAnsi="Times New Roman" w:cs="Times New Roman"/>
          <w:sz w:val="24"/>
          <w:szCs w:val="27"/>
        </w:rPr>
        <w:t xml:space="preserve">Menurut New Mexico Elder Health Survey sarkopenia terjadi pada 20% pria usia 70-75 tahun, 50% kejadiannya pada pria diatas 80 tahun, sedangkan pada wanita sebesar 25% pada usia 70-75 tahun dan 40% pada usia diatas 80 tahun. Perubahan pada jaringan otot salah satunya akibat dari penuaan adalah hilangnya </w:t>
      </w:r>
      <w:r>
        <w:rPr>
          <w:rFonts w:ascii="Times New Roman" w:eastAsia="Times New Roman" w:hAnsi="Times New Roman" w:cs="Times New Roman"/>
          <w:sz w:val="24"/>
          <w:szCs w:val="27"/>
        </w:rPr>
        <w:lastRenderedPageBreak/>
        <w:t>massa, kekuatan dan fungsi otot secara diluar kendali. Massa otot m</w:t>
      </w:r>
      <w:r w:rsidR="00507E37">
        <w:rPr>
          <w:rFonts w:ascii="Times New Roman" w:eastAsia="Times New Roman" w:hAnsi="Times New Roman" w:cs="Times New Roman"/>
          <w:sz w:val="24"/>
          <w:szCs w:val="27"/>
        </w:rPr>
        <w:t>engalami penurunan kira-kira 3-</w:t>
      </w:r>
      <w:r w:rsidR="00507E37">
        <w:rPr>
          <w:rFonts w:ascii="Times New Roman" w:eastAsia="Times New Roman" w:hAnsi="Times New Roman" w:cs="Times New Roman"/>
          <w:sz w:val="24"/>
          <w:szCs w:val="27"/>
          <w:lang w:val="id-ID"/>
        </w:rPr>
        <w:t>8</w:t>
      </w:r>
      <w:r>
        <w:rPr>
          <w:rFonts w:ascii="Times New Roman" w:eastAsia="Times New Roman" w:hAnsi="Times New Roman" w:cs="Times New Roman"/>
          <w:sz w:val="24"/>
          <w:szCs w:val="27"/>
        </w:rPr>
        <w:t xml:space="preserve">% </w:t>
      </w:r>
      <w:r w:rsidR="00507E37">
        <w:rPr>
          <w:rFonts w:ascii="Times New Roman" w:eastAsia="Times New Roman" w:hAnsi="Times New Roman" w:cs="Times New Roman"/>
          <w:sz w:val="24"/>
          <w:szCs w:val="27"/>
          <w:lang w:val="id-ID"/>
        </w:rPr>
        <w:t>per dekade</w:t>
      </w:r>
      <w:r>
        <w:rPr>
          <w:rFonts w:ascii="Times New Roman" w:eastAsia="Times New Roman" w:hAnsi="Times New Roman" w:cs="Times New Roman"/>
          <w:sz w:val="24"/>
          <w:szCs w:val="27"/>
        </w:rPr>
        <w:t xml:space="preserve"> se</w:t>
      </w:r>
      <w:r w:rsidR="00507E37">
        <w:rPr>
          <w:rFonts w:ascii="Times New Roman" w:eastAsia="Times New Roman" w:hAnsi="Times New Roman" w:cs="Times New Roman"/>
          <w:sz w:val="24"/>
          <w:szCs w:val="27"/>
          <w:lang w:val="id-ID"/>
        </w:rPr>
        <w:t>telah</w:t>
      </w:r>
      <w:r>
        <w:rPr>
          <w:rFonts w:ascii="Times New Roman" w:eastAsia="Times New Roman" w:hAnsi="Times New Roman" w:cs="Times New Roman"/>
          <w:sz w:val="24"/>
          <w:szCs w:val="27"/>
        </w:rPr>
        <w:t xml:space="preserve"> usia 30 tahun dan laju penurunan ini lebih cepat terjadi se</w:t>
      </w:r>
      <w:r w:rsidR="00507E37">
        <w:rPr>
          <w:rFonts w:ascii="Times New Roman" w:eastAsia="Times New Roman" w:hAnsi="Times New Roman" w:cs="Times New Roman"/>
          <w:sz w:val="24"/>
          <w:szCs w:val="27"/>
          <w:lang w:val="id-ID"/>
        </w:rPr>
        <w:t>telah usia</w:t>
      </w:r>
      <w:r>
        <w:rPr>
          <w:rFonts w:ascii="Times New Roman" w:eastAsia="Times New Roman" w:hAnsi="Times New Roman" w:cs="Times New Roman"/>
          <w:sz w:val="24"/>
          <w:szCs w:val="27"/>
        </w:rPr>
        <w:t xml:space="preserve"> 60 tahun. Hilangnya massa, kekuatan dan fungsi otot merupakan penyebab fundamental dan konstributor disabilitas pada lansia. Sarkopenia meningkatkan risiko jatuh dan kerentanan terhadap injury yang mengakibatkan ketergantungan fungsional dan disabilitas. </w:t>
      </w:r>
      <w:r w:rsidR="0050553E" w:rsidRPr="0060482A">
        <w:rPr>
          <w:rFonts w:ascii="Times New Roman" w:eastAsia="Times New Roman" w:hAnsi="Times New Roman" w:cs="Times New Roman"/>
          <w:sz w:val="24"/>
          <w:szCs w:val="27"/>
        </w:rPr>
        <w:t xml:space="preserve">Ada beberapa mekanisme yang mengakibatkan onset dan progresivitas </w:t>
      </w:r>
      <w:r w:rsidR="00DD75D9">
        <w:rPr>
          <w:rFonts w:ascii="Times New Roman" w:eastAsia="Times New Roman" w:hAnsi="Times New Roman" w:cs="Times New Roman"/>
          <w:sz w:val="24"/>
          <w:szCs w:val="27"/>
        </w:rPr>
        <w:t>dari sarkopenia.</w:t>
      </w:r>
      <w:r w:rsidR="00507E37">
        <w:rPr>
          <w:rFonts w:ascii="Times New Roman" w:eastAsia="Times New Roman" w:hAnsi="Times New Roman" w:cs="Times New Roman"/>
          <w:sz w:val="24"/>
          <w:szCs w:val="27"/>
          <w:lang w:val="id-ID"/>
        </w:rPr>
        <w:t xml:space="preserve"> </w:t>
      </w:r>
      <w:r w:rsidR="00DD75D9">
        <w:rPr>
          <w:rFonts w:ascii="Times New Roman" w:eastAsia="Times New Roman" w:hAnsi="Times New Roman" w:cs="Times New Roman"/>
          <w:sz w:val="24"/>
          <w:szCs w:val="27"/>
        </w:rPr>
        <w:t>Mekanisme yang</w:t>
      </w:r>
      <w:r w:rsidR="00507E37">
        <w:rPr>
          <w:rFonts w:ascii="Times New Roman" w:eastAsia="Times New Roman" w:hAnsi="Times New Roman" w:cs="Times New Roman"/>
          <w:sz w:val="24"/>
          <w:szCs w:val="27"/>
          <w:lang w:val="id-ID"/>
        </w:rPr>
        <w:t xml:space="preserve"> </w:t>
      </w:r>
      <w:r w:rsidR="0050553E" w:rsidRPr="0060482A">
        <w:rPr>
          <w:rFonts w:ascii="Times New Roman" w:eastAsia="Times New Roman" w:hAnsi="Times New Roman" w:cs="Times New Roman"/>
          <w:sz w:val="24"/>
          <w:szCs w:val="27"/>
        </w:rPr>
        <w:t xml:space="preserve">terlibat adalah sintesis protein, proteolisis, integritas </w:t>
      </w:r>
      <w:r w:rsidR="00507E37">
        <w:rPr>
          <w:rFonts w:ascii="Times New Roman" w:eastAsia="Times New Roman" w:hAnsi="Times New Roman" w:cs="Times New Roman"/>
          <w:sz w:val="24"/>
          <w:szCs w:val="27"/>
        </w:rPr>
        <w:t>neuromus</w:t>
      </w:r>
      <w:r w:rsidR="00507E37">
        <w:rPr>
          <w:rFonts w:ascii="Times New Roman" w:eastAsia="Times New Roman" w:hAnsi="Times New Roman" w:cs="Times New Roman"/>
          <w:sz w:val="24"/>
          <w:szCs w:val="27"/>
          <w:lang w:val="id-ID"/>
        </w:rPr>
        <w:t>k</w:t>
      </w:r>
      <w:r w:rsidR="0060482A">
        <w:rPr>
          <w:rFonts w:ascii="Times New Roman" w:eastAsia="Times New Roman" w:hAnsi="Times New Roman" w:cs="Times New Roman"/>
          <w:sz w:val="24"/>
          <w:szCs w:val="27"/>
        </w:rPr>
        <w:t>ular</w:t>
      </w:r>
      <w:r w:rsidR="0050553E" w:rsidRPr="0060482A">
        <w:rPr>
          <w:rFonts w:ascii="Times New Roman" w:eastAsia="Times New Roman" w:hAnsi="Times New Roman" w:cs="Times New Roman"/>
          <w:sz w:val="24"/>
          <w:szCs w:val="27"/>
        </w:rPr>
        <w:t>, dan komposisi lemak pada otot.</w:t>
      </w:r>
    </w:p>
    <w:p w:rsidR="00507E37" w:rsidRPr="00507E37" w:rsidRDefault="00507E37" w:rsidP="00733525">
      <w:pPr>
        <w:shd w:val="clear" w:color="auto" w:fill="FFFFFF"/>
        <w:spacing w:after="0" w:line="360" w:lineRule="auto"/>
        <w:ind w:left="426" w:firstLine="708"/>
        <w:jc w:val="both"/>
        <w:rPr>
          <w:rFonts w:ascii="Times New Roman" w:eastAsia="Times New Roman" w:hAnsi="Times New Roman" w:cs="Times New Roman"/>
          <w:sz w:val="24"/>
          <w:szCs w:val="27"/>
          <w:lang w:val="id-ID"/>
        </w:rPr>
      </w:pPr>
    </w:p>
    <w:p w:rsidR="00224BDC" w:rsidRDefault="0050553E" w:rsidP="00B33720">
      <w:pPr>
        <w:shd w:val="clear" w:color="auto" w:fill="FFFFFF"/>
        <w:spacing w:after="0" w:line="360" w:lineRule="auto"/>
        <w:ind w:firstLine="426"/>
        <w:jc w:val="both"/>
        <w:rPr>
          <w:rFonts w:ascii="Times New Roman" w:eastAsia="Times New Roman" w:hAnsi="Times New Roman" w:cs="Times New Roman"/>
          <w:sz w:val="24"/>
          <w:szCs w:val="27"/>
        </w:rPr>
      </w:pPr>
      <w:r w:rsidRPr="0060482A">
        <w:rPr>
          <w:rFonts w:ascii="Times New Roman" w:eastAsia="Times New Roman" w:hAnsi="Times New Roman" w:cs="Times New Roman"/>
          <w:sz w:val="24"/>
          <w:szCs w:val="27"/>
        </w:rPr>
        <w:t xml:space="preserve">Berikut adalah gambar yang menjelaskan mekanisme </w:t>
      </w:r>
      <w:proofErr w:type="gramStart"/>
      <w:r w:rsidRPr="0060482A">
        <w:rPr>
          <w:rFonts w:ascii="Times New Roman" w:eastAsia="Times New Roman" w:hAnsi="Times New Roman" w:cs="Times New Roman"/>
          <w:sz w:val="24"/>
          <w:szCs w:val="27"/>
        </w:rPr>
        <w:t>tersebut :</w:t>
      </w:r>
      <w:proofErr w:type="gramEnd"/>
    </w:p>
    <w:p w:rsidR="00F62AA4" w:rsidRDefault="00F62AA4" w:rsidP="00EB4FCF">
      <w:pPr>
        <w:shd w:val="clear" w:color="auto" w:fill="FFFFFF"/>
        <w:spacing w:after="0" w:line="240" w:lineRule="auto"/>
        <w:ind w:firstLine="426"/>
        <w:jc w:val="both"/>
        <w:rPr>
          <w:noProof/>
        </w:rPr>
      </w:pPr>
    </w:p>
    <w:p w:rsidR="009E7D05" w:rsidRDefault="00F62AA4" w:rsidP="00B33720">
      <w:pPr>
        <w:shd w:val="clear" w:color="auto" w:fill="FFFFFF"/>
        <w:spacing w:after="0" w:line="360" w:lineRule="auto"/>
        <w:ind w:firstLine="426"/>
        <w:jc w:val="both"/>
        <w:rPr>
          <w:rFonts w:ascii="Times New Roman" w:eastAsia="Times New Roman" w:hAnsi="Times New Roman" w:cs="Times New Roman"/>
          <w:sz w:val="24"/>
          <w:szCs w:val="27"/>
          <w:lang w:val="id-ID"/>
        </w:rPr>
      </w:pPr>
      <w:r>
        <w:rPr>
          <w:noProof/>
        </w:rPr>
        <w:drawing>
          <wp:inline distT="0" distB="0" distL="0" distR="0">
            <wp:extent cx="4448175" cy="2607551"/>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srcRect l="20495" t="34516" r="32171" b="16129"/>
                    <a:stretch/>
                  </pic:blipFill>
                  <pic:spPr bwMode="auto">
                    <a:xfrm>
                      <a:off x="0" y="0"/>
                      <a:ext cx="4455058" cy="2611586"/>
                    </a:xfrm>
                    <a:prstGeom prst="rect">
                      <a:avLst/>
                    </a:prstGeom>
                    <a:ln>
                      <a:noFill/>
                    </a:ln>
                    <a:extLst>
                      <a:ext uri="{53640926-AAD7-44D8-BBD7-CCE9431645EC}">
                        <a14:shadowObscured xmlns:a14="http://schemas.microsoft.com/office/drawing/2010/main"/>
                      </a:ext>
                    </a:extLst>
                  </pic:spPr>
                </pic:pic>
              </a:graphicData>
            </a:graphic>
          </wp:inline>
        </w:drawing>
      </w:r>
    </w:p>
    <w:p w:rsidR="00B33720" w:rsidRDefault="00B33720" w:rsidP="00B33720">
      <w:pPr>
        <w:shd w:val="clear" w:color="auto" w:fill="FFFFFF"/>
        <w:spacing w:after="0" w:line="480" w:lineRule="auto"/>
        <w:ind w:firstLine="426"/>
        <w:jc w:val="both"/>
        <w:rPr>
          <w:rFonts w:ascii="Times New Roman" w:eastAsia="Times New Roman" w:hAnsi="Times New Roman" w:cs="Times New Roman"/>
          <w:sz w:val="24"/>
          <w:szCs w:val="27"/>
          <w:lang w:val="id-ID"/>
        </w:rPr>
      </w:pPr>
    </w:p>
    <w:p w:rsidR="00EB4FCF" w:rsidRPr="00B33720" w:rsidRDefault="00EB4FCF" w:rsidP="00EB4FCF">
      <w:pPr>
        <w:shd w:val="clear" w:color="auto" w:fill="FFFFFF"/>
        <w:spacing w:after="0" w:line="240" w:lineRule="auto"/>
        <w:ind w:firstLine="426"/>
        <w:jc w:val="both"/>
        <w:rPr>
          <w:rFonts w:ascii="Times New Roman" w:eastAsia="Times New Roman" w:hAnsi="Times New Roman" w:cs="Times New Roman"/>
          <w:sz w:val="24"/>
          <w:szCs w:val="27"/>
          <w:lang w:val="id-ID"/>
        </w:rPr>
      </w:pPr>
    </w:p>
    <w:p w:rsidR="004D0D88" w:rsidRDefault="004D0D88" w:rsidP="00FB4ED7">
      <w:pPr>
        <w:pStyle w:val="ListParagraph"/>
        <w:numPr>
          <w:ilvl w:val="0"/>
          <w:numId w:val="2"/>
        </w:numPr>
        <w:tabs>
          <w:tab w:val="left" w:pos="426"/>
        </w:tabs>
        <w:spacing w:after="0" w:line="360" w:lineRule="auto"/>
        <w:jc w:val="both"/>
        <w:rPr>
          <w:rFonts w:ascii="Times New Roman" w:hAnsi="Times New Roman" w:cs="Times New Roman"/>
          <w:b/>
          <w:sz w:val="24"/>
          <w:szCs w:val="28"/>
          <w:lang w:val="en-ID"/>
        </w:rPr>
      </w:pPr>
      <w:r w:rsidRPr="004D0D88">
        <w:rPr>
          <w:rFonts w:ascii="Times New Roman" w:hAnsi="Times New Roman" w:cs="Times New Roman"/>
          <w:b/>
          <w:sz w:val="24"/>
          <w:szCs w:val="28"/>
          <w:lang w:val="en-ID"/>
        </w:rPr>
        <w:t>P</w:t>
      </w:r>
      <w:r w:rsidR="004133B6">
        <w:rPr>
          <w:rFonts w:ascii="Times New Roman" w:hAnsi="Times New Roman" w:cs="Times New Roman"/>
          <w:b/>
          <w:sz w:val="24"/>
          <w:szCs w:val="28"/>
          <w:lang w:val="en-ID"/>
        </w:rPr>
        <w:t>encegahan dan Tatalaksana Gizi</w:t>
      </w:r>
      <w:r w:rsidR="007B2D03">
        <w:rPr>
          <w:rFonts w:ascii="Times New Roman" w:hAnsi="Times New Roman" w:cs="Times New Roman"/>
          <w:b/>
          <w:sz w:val="24"/>
          <w:szCs w:val="28"/>
          <w:lang w:val="en-ID"/>
        </w:rPr>
        <w:t xml:space="preserve"> Sarkopenia pada </w:t>
      </w:r>
      <w:r w:rsidR="007B2D03">
        <w:rPr>
          <w:rFonts w:ascii="Times New Roman" w:hAnsi="Times New Roman" w:cs="Times New Roman"/>
          <w:b/>
          <w:sz w:val="24"/>
          <w:szCs w:val="28"/>
          <w:lang w:val="id-ID"/>
        </w:rPr>
        <w:t>L</w:t>
      </w:r>
      <w:r w:rsidRPr="004D0D88">
        <w:rPr>
          <w:rFonts w:ascii="Times New Roman" w:hAnsi="Times New Roman" w:cs="Times New Roman"/>
          <w:b/>
          <w:sz w:val="24"/>
          <w:szCs w:val="28"/>
          <w:lang w:val="en-ID"/>
        </w:rPr>
        <w:t>ansia</w:t>
      </w:r>
    </w:p>
    <w:p w:rsidR="004D0D88" w:rsidRDefault="004D0D88" w:rsidP="004D0D88">
      <w:pPr>
        <w:pStyle w:val="ListParagraph"/>
        <w:tabs>
          <w:tab w:val="left" w:pos="426"/>
        </w:tabs>
        <w:spacing w:after="0" w:line="360" w:lineRule="auto"/>
        <w:ind w:left="426" w:firstLine="708"/>
        <w:jc w:val="both"/>
        <w:rPr>
          <w:rFonts w:ascii="Times New Roman" w:hAnsi="Times New Roman" w:cs="Times New Roman"/>
          <w:sz w:val="24"/>
        </w:rPr>
      </w:pPr>
      <w:r w:rsidRPr="004D0D88">
        <w:rPr>
          <w:rFonts w:ascii="Times New Roman" w:hAnsi="Times New Roman" w:cs="Times New Roman"/>
          <w:sz w:val="24"/>
        </w:rPr>
        <w:t xml:space="preserve">Pencegahan dan tatalaksana yang tepat terhadap sarkopenia dan </w:t>
      </w:r>
      <w:r w:rsidRPr="00EB4FCF">
        <w:rPr>
          <w:rFonts w:ascii="Times New Roman" w:hAnsi="Times New Roman" w:cs="Times New Roman"/>
          <w:i/>
          <w:sz w:val="24"/>
        </w:rPr>
        <w:t>frailty</w:t>
      </w:r>
      <w:r w:rsidRPr="004D0D88">
        <w:rPr>
          <w:rFonts w:ascii="Times New Roman" w:hAnsi="Times New Roman" w:cs="Times New Roman"/>
          <w:sz w:val="24"/>
        </w:rPr>
        <w:t xml:space="preserve"> merupakan salah satu upaya untuk memertahankan dan memerbaiki kualitas hidup usia lanjut. Mekanisme sarkopenia yang multifaktorial menyebabkan tatalaksana sarkopenia juga harus dilakukan secara holistik. Upaya pencegahan yang dapat dilakukan adalah asupan diet protein, vitamin &amp; mineral yang cukup, serta olah </w:t>
      </w:r>
      <w:r w:rsidRPr="004D0D88">
        <w:rPr>
          <w:rFonts w:ascii="Times New Roman" w:hAnsi="Times New Roman" w:cs="Times New Roman"/>
          <w:sz w:val="24"/>
        </w:rPr>
        <w:lastRenderedPageBreak/>
        <w:t xml:space="preserve">raga teratur. Perlu pemantauan rutin kemampuan dasar seperti berjalan, </w:t>
      </w:r>
      <w:proofErr w:type="gramStart"/>
      <w:r w:rsidR="00B33720">
        <w:rPr>
          <w:rFonts w:ascii="Times New Roman" w:hAnsi="Times New Roman" w:cs="Times New Roman"/>
          <w:sz w:val="24"/>
        </w:rPr>
        <w:t>keseimbangan,</w:t>
      </w:r>
      <w:r w:rsidRPr="004D0D88">
        <w:rPr>
          <w:rFonts w:ascii="Times New Roman" w:hAnsi="Times New Roman" w:cs="Times New Roman"/>
          <w:sz w:val="24"/>
        </w:rPr>
        <w:t>fungsi</w:t>
      </w:r>
      <w:proofErr w:type="gramEnd"/>
      <w:r w:rsidRPr="004D0D88">
        <w:rPr>
          <w:rFonts w:ascii="Times New Roman" w:hAnsi="Times New Roman" w:cs="Times New Roman"/>
          <w:sz w:val="24"/>
        </w:rPr>
        <w:t xml:space="preserve"> kognitif, pencegahan infeksi dengan vaksin, serta antisipasi kejadian yang dapat menimbulkan stres misalnya pembedahan elektif dan reconditioning cepat setelah mengalami stres dengan renutrisi dan fisioterapi individual.</w:t>
      </w:r>
    </w:p>
    <w:p w:rsidR="004D0D88" w:rsidRDefault="00795186" w:rsidP="004D0D88">
      <w:pPr>
        <w:pStyle w:val="ListParagraph"/>
        <w:tabs>
          <w:tab w:val="left" w:pos="426"/>
        </w:tabs>
        <w:spacing w:after="0" w:line="360" w:lineRule="auto"/>
        <w:ind w:left="426" w:firstLine="708"/>
        <w:jc w:val="both"/>
        <w:rPr>
          <w:rFonts w:ascii="Times New Roman" w:hAnsi="Times New Roman" w:cs="Times New Roman"/>
          <w:sz w:val="24"/>
        </w:rPr>
      </w:pPr>
      <w:r>
        <w:rPr>
          <w:rFonts w:ascii="Times New Roman" w:hAnsi="Times New Roman" w:cs="Times New Roman"/>
          <w:sz w:val="24"/>
          <w:lang w:val="id-ID"/>
        </w:rPr>
        <w:t xml:space="preserve">Zat gizi </w:t>
      </w:r>
      <w:r w:rsidR="004D0D88" w:rsidRPr="004D0D88">
        <w:rPr>
          <w:rFonts w:ascii="Times New Roman" w:hAnsi="Times New Roman" w:cs="Times New Roman"/>
          <w:sz w:val="24"/>
        </w:rPr>
        <w:t xml:space="preserve">yang berperan pada sarkopenia adalah protein, vitamin D, antioksidan,  selenium,  vitamin E, dan C. Protein merupakan </w:t>
      </w:r>
      <w:r>
        <w:rPr>
          <w:rFonts w:ascii="Times New Roman" w:hAnsi="Times New Roman" w:cs="Times New Roman"/>
          <w:sz w:val="24"/>
          <w:lang w:val="id-ID"/>
        </w:rPr>
        <w:t>zat gizi</w:t>
      </w:r>
      <w:r w:rsidR="004D0D88" w:rsidRPr="004D0D88">
        <w:rPr>
          <w:rFonts w:ascii="Times New Roman" w:hAnsi="Times New Roman" w:cs="Times New Roman"/>
          <w:sz w:val="24"/>
        </w:rPr>
        <w:t xml:space="preserve"> utama yang berperan pada sarkopenia. Asupan protein yang dianjurkan untuk orang dewasa adalah 0,8 g/ kg berat badan/hari. Orang usia lanjut umumnya mengonsumsi protein kurang dari angka kecukupan gizi (AKG). Penelitian multisenter di 15 propinsi di Indonesia mendapatkan bahwa 47% usia lanjut mengonsumsi protein kurang dari 80% AKG. Proporsi protein yang adekuat merupakan faktor penting; bukan dalam jumlah besar </w:t>
      </w:r>
      <w:r w:rsidR="009E7D05">
        <w:rPr>
          <w:rFonts w:ascii="Times New Roman" w:hAnsi="Times New Roman" w:cs="Times New Roman"/>
          <w:sz w:val="24"/>
        </w:rPr>
        <w:t xml:space="preserve">pada sekali makan. Hal penting </w:t>
      </w:r>
      <w:r w:rsidR="004D0D88" w:rsidRPr="004D0D88">
        <w:rPr>
          <w:rFonts w:ascii="Times New Roman" w:hAnsi="Times New Roman" w:cs="Times New Roman"/>
          <w:sz w:val="24"/>
        </w:rPr>
        <w:t>lainnya adalah kualitas protein yang baik, yaitu protein sebaiknya mengandung asam amino esensial. Leusin adalah asam amino esensial dengan kemampuan anabolisme protein tertinggi sehingga dapat mencegah sarkopenia. Leusin dikonversi menjadi hydroxy-methyl-butyrate (HMB). Suplementasi HMB meningkatkan sintesis protein dan mencegah proteolisis.</w:t>
      </w:r>
    </w:p>
    <w:p w:rsidR="004D0D88" w:rsidRDefault="00795186" w:rsidP="004D0D88">
      <w:pPr>
        <w:pStyle w:val="ListParagraph"/>
        <w:tabs>
          <w:tab w:val="left" w:pos="426"/>
        </w:tabs>
        <w:spacing w:after="0" w:line="360" w:lineRule="auto"/>
        <w:ind w:left="426" w:firstLine="708"/>
        <w:jc w:val="both"/>
        <w:rPr>
          <w:rFonts w:ascii="Times New Roman" w:hAnsi="Times New Roman" w:cs="Times New Roman"/>
          <w:sz w:val="24"/>
        </w:rPr>
      </w:pPr>
      <w:r>
        <w:rPr>
          <w:rFonts w:ascii="Times New Roman" w:hAnsi="Times New Roman" w:cs="Times New Roman"/>
          <w:sz w:val="24"/>
          <w:lang w:val="id-ID"/>
        </w:rPr>
        <w:t>Zat gizi</w:t>
      </w:r>
      <w:r w:rsidR="004D0D88" w:rsidRPr="004D0D88">
        <w:rPr>
          <w:rFonts w:ascii="Times New Roman" w:hAnsi="Times New Roman" w:cs="Times New Roman"/>
          <w:sz w:val="24"/>
        </w:rPr>
        <w:t xml:space="preserve"> kedua yang berperan penting pada sarkopenia dan kekuatan massa otot adalah vitamin D. Orang usia lanjut berisiko mengalami defisiensi vitamin D. Setiati et al, mendapatkan prevalensi defisiensi vitamin D pada usia lanjut sebesar 35,1%. Rendahnya kadar vitamin D memiliki risiko 4 kali lipat untuk menjadi </w:t>
      </w:r>
      <w:r w:rsidR="004D0D88" w:rsidRPr="00EB4FCF">
        <w:rPr>
          <w:rFonts w:ascii="Times New Roman" w:hAnsi="Times New Roman" w:cs="Times New Roman"/>
          <w:i/>
          <w:sz w:val="24"/>
        </w:rPr>
        <w:t>frailty</w:t>
      </w:r>
      <w:r w:rsidR="004D0D88" w:rsidRPr="004D0D88">
        <w:rPr>
          <w:rFonts w:ascii="Times New Roman" w:hAnsi="Times New Roman" w:cs="Times New Roman"/>
          <w:sz w:val="24"/>
        </w:rPr>
        <w:t xml:space="preserve">. Suplementasi vitamin D pada usia lanjut dengan defisiensi vitamin D bermanfaat untuk mencegah sarkopenia, penurunan status fungsional, dan risiko jatuh. Sumber vitamin D banyak didapatkan pada ikan salmon, tuna, dan makarel. Pajanan sinar matahari juga merupakan salah satu sumber vitamin D, namun letak geografis, waktu berjemur, kandungan melanin dalam kulit, dan penggunaan tabir surya dapat memengaruhi kandungan vitamin D. Salah satu bentuk vitamin D adalah alfacalcidol yang merupakan analog vitamin D non-endogen. Alfacalcidol </w:t>
      </w:r>
      <w:r w:rsidR="004D0D88" w:rsidRPr="004D0D88">
        <w:rPr>
          <w:rFonts w:ascii="Times New Roman" w:hAnsi="Times New Roman" w:cs="Times New Roman"/>
          <w:sz w:val="24"/>
        </w:rPr>
        <w:lastRenderedPageBreak/>
        <w:t>bermanfaat untuk mencegah jatuh, meningkatkan keseimbangan, fungsi dan kekuatan otot.</w:t>
      </w:r>
    </w:p>
    <w:p w:rsidR="004D0D88" w:rsidRPr="004D0D88" w:rsidRDefault="004D0D88" w:rsidP="004D0D88">
      <w:pPr>
        <w:pStyle w:val="ListParagraph"/>
        <w:tabs>
          <w:tab w:val="left" w:pos="426"/>
        </w:tabs>
        <w:spacing w:after="0" w:line="360" w:lineRule="auto"/>
        <w:ind w:left="426" w:firstLine="708"/>
        <w:jc w:val="both"/>
        <w:rPr>
          <w:rFonts w:ascii="Times New Roman" w:hAnsi="Times New Roman" w:cs="Times New Roman"/>
          <w:b/>
          <w:sz w:val="24"/>
          <w:szCs w:val="28"/>
          <w:lang w:val="en-ID"/>
        </w:rPr>
      </w:pPr>
      <w:r w:rsidRPr="004D0D88">
        <w:rPr>
          <w:rFonts w:ascii="Times New Roman" w:hAnsi="Times New Roman" w:cs="Times New Roman"/>
          <w:sz w:val="24"/>
        </w:rPr>
        <w:t>Faktor lain yang berperan penting pada sarkopenia adalah aktivitas fisik. Aktivitas fisik dapat menghambat penurunan massa dan fungsi otot dengan memicu peningkatan massa dan kapasitas metabolik otot sehingga memengaruhi energy expenditure, metabolise glukosa, dan cadangan protein tubuh. Resistance training merupakan bentuk latihan yang paling efektif untuk mencegah sarkopenia dan dapat ditoleransi dengan baik pada orang tua. Program resistance training dilakukan selama 30 menit</w:t>
      </w:r>
      <w:r>
        <w:rPr>
          <w:rFonts w:ascii="Times New Roman" w:hAnsi="Times New Roman" w:cs="Times New Roman"/>
          <w:sz w:val="24"/>
        </w:rPr>
        <w:t xml:space="preserve"> setiap sesi, 2 kali seminggu.</w:t>
      </w:r>
      <w:r w:rsidRPr="004D0D88">
        <w:rPr>
          <w:rFonts w:ascii="Times New Roman" w:hAnsi="Times New Roman" w:cs="Times New Roman"/>
          <w:sz w:val="24"/>
        </w:rPr>
        <w:t xml:space="preserve"> Untuk mencegah sarkopenia juga diperlukan asupan protein yang adekuat. Kedua intervensi tersebut harus berjalan beriringan, karena pemberian </w:t>
      </w:r>
      <w:r w:rsidR="00795186">
        <w:rPr>
          <w:rFonts w:ascii="Times New Roman" w:hAnsi="Times New Roman" w:cs="Times New Roman"/>
          <w:sz w:val="24"/>
          <w:lang w:val="id-ID"/>
        </w:rPr>
        <w:t>asupan gizi</w:t>
      </w:r>
      <w:r w:rsidRPr="004D0D88">
        <w:rPr>
          <w:rFonts w:ascii="Times New Roman" w:hAnsi="Times New Roman" w:cs="Times New Roman"/>
          <w:sz w:val="24"/>
        </w:rPr>
        <w:t xml:space="preserve"> tanpa aktivitas fisik dapat menyebabkan overfeeding, yang akan dikonversi menjadi lemak, sehingga justru membahayakan. Aktivitas fisik tanpa asupan </w:t>
      </w:r>
      <w:r w:rsidR="00795186">
        <w:rPr>
          <w:rFonts w:ascii="Times New Roman" w:hAnsi="Times New Roman" w:cs="Times New Roman"/>
          <w:sz w:val="24"/>
          <w:lang w:val="id-ID"/>
        </w:rPr>
        <w:t>gizi</w:t>
      </w:r>
      <w:r w:rsidRPr="004D0D88">
        <w:rPr>
          <w:rFonts w:ascii="Times New Roman" w:hAnsi="Times New Roman" w:cs="Times New Roman"/>
          <w:sz w:val="24"/>
        </w:rPr>
        <w:t xml:space="preserve"> yang adekuat menyebabkan keseimbangan protein negatif d</w:t>
      </w:r>
      <w:r>
        <w:rPr>
          <w:rFonts w:ascii="Times New Roman" w:hAnsi="Times New Roman" w:cs="Times New Roman"/>
          <w:sz w:val="24"/>
        </w:rPr>
        <w:t>an menyebabkan degradasi otot.</w:t>
      </w:r>
      <w:r w:rsidRPr="004D0D88">
        <w:rPr>
          <w:rFonts w:ascii="Times New Roman" w:hAnsi="Times New Roman" w:cs="Times New Roman"/>
          <w:sz w:val="24"/>
        </w:rPr>
        <w:t xml:space="preserve"> Kombinasi resistance training dengan intervensi </w:t>
      </w:r>
      <w:r w:rsidR="00795186">
        <w:rPr>
          <w:rFonts w:ascii="Times New Roman" w:hAnsi="Times New Roman" w:cs="Times New Roman"/>
          <w:sz w:val="24"/>
          <w:lang w:val="id-ID"/>
        </w:rPr>
        <w:t>gizi</w:t>
      </w:r>
      <w:r w:rsidRPr="004D0D88">
        <w:rPr>
          <w:rFonts w:ascii="Times New Roman" w:hAnsi="Times New Roman" w:cs="Times New Roman"/>
          <w:sz w:val="24"/>
        </w:rPr>
        <w:t xml:space="preserve"> berupa asupan protein yang cukup dengan kandungan leusin, khususnya HMB yang adekuat, merupakan intervensi terbaik untuk memelihara kesehatan o</w:t>
      </w:r>
      <w:r>
        <w:rPr>
          <w:rFonts w:ascii="Times New Roman" w:hAnsi="Times New Roman" w:cs="Times New Roman"/>
          <w:sz w:val="24"/>
        </w:rPr>
        <w:t>tot orang usia lanjut.</w:t>
      </w:r>
      <w:r w:rsidRPr="004D0D88">
        <w:rPr>
          <w:rFonts w:ascii="Times New Roman" w:hAnsi="Times New Roman" w:cs="Times New Roman"/>
          <w:sz w:val="24"/>
        </w:rPr>
        <w:t xml:space="preserve"> Hal terpenting yang perlu digarisbawahi adalah sarkopenia merupakan faktor kunci dalam patogenesis </w:t>
      </w:r>
      <w:r w:rsidRPr="00EB4FCF">
        <w:rPr>
          <w:rFonts w:ascii="Times New Roman" w:hAnsi="Times New Roman" w:cs="Times New Roman"/>
          <w:i/>
          <w:sz w:val="24"/>
        </w:rPr>
        <w:t>frailty</w:t>
      </w:r>
      <w:r w:rsidRPr="004D0D88">
        <w:rPr>
          <w:rFonts w:ascii="Times New Roman" w:hAnsi="Times New Roman" w:cs="Times New Roman"/>
          <w:sz w:val="24"/>
        </w:rPr>
        <w:t xml:space="preserve"> pada usia lanjut serta merupakan kondisi yang dapat dimodifikasi</w:t>
      </w:r>
      <w:r w:rsidR="00795186">
        <w:rPr>
          <w:rFonts w:ascii="Times New Roman" w:hAnsi="Times New Roman" w:cs="Times New Roman"/>
          <w:sz w:val="24"/>
        </w:rPr>
        <w:t xml:space="preserve">. Oleh karena itu peran </w:t>
      </w:r>
      <w:r w:rsidR="00795186">
        <w:rPr>
          <w:rFonts w:ascii="Times New Roman" w:hAnsi="Times New Roman" w:cs="Times New Roman"/>
          <w:sz w:val="24"/>
          <w:lang w:val="id-ID"/>
        </w:rPr>
        <w:t xml:space="preserve">asupan zat gizi </w:t>
      </w:r>
      <w:r w:rsidRPr="004D0D88">
        <w:rPr>
          <w:rFonts w:ascii="Times New Roman" w:hAnsi="Times New Roman" w:cs="Times New Roman"/>
          <w:sz w:val="24"/>
        </w:rPr>
        <w:t xml:space="preserve">dan aktivitas fisik menjadi modalitas utama dalam pencegahan serta tatalaksana sarkopenia dan </w:t>
      </w:r>
      <w:r w:rsidRPr="00EB4FCF">
        <w:rPr>
          <w:rFonts w:ascii="Times New Roman" w:hAnsi="Times New Roman" w:cs="Times New Roman"/>
          <w:i/>
          <w:sz w:val="24"/>
        </w:rPr>
        <w:t>frailty</w:t>
      </w:r>
      <w:r w:rsidRPr="004D0D88">
        <w:rPr>
          <w:rFonts w:ascii="Times New Roman" w:hAnsi="Times New Roman" w:cs="Times New Roman"/>
          <w:sz w:val="24"/>
        </w:rPr>
        <w:t>.</w:t>
      </w:r>
    </w:p>
    <w:p w:rsidR="00DB0DF4" w:rsidRDefault="00DB0DF4" w:rsidP="00DB0DF4">
      <w:pPr>
        <w:spacing w:after="0" w:line="360" w:lineRule="auto"/>
        <w:jc w:val="both"/>
        <w:rPr>
          <w:rFonts w:ascii="Times New Roman" w:hAnsi="Times New Roman" w:cs="Times New Roman"/>
          <w:b/>
          <w:sz w:val="24"/>
          <w:szCs w:val="28"/>
          <w:lang w:val="en-ID"/>
        </w:rPr>
      </w:pPr>
    </w:p>
    <w:p w:rsidR="004D0D88" w:rsidRPr="00DB0DF4" w:rsidRDefault="004D0D88" w:rsidP="00DB0DF4">
      <w:pPr>
        <w:spacing w:after="0" w:line="360" w:lineRule="auto"/>
        <w:jc w:val="both"/>
        <w:rPr>
          <w:rFonts w:ascii="Times New Roman" w:hAnsi="Times New Roman" w:cs="Times New Roman"/>
          <w:b/>
          <w:sz w:val="24"/>
          <w:szCs w:val="28"/>
          <w:lang w:val="en-ID"/>
        </w:rPr>
      </w:pPr>
    </w:p>
    <w:p w:rsidR="007B2D03" w:rsidRPr="007B2D03" w:rsidRDefault="007B2D03">
      <w:pPr>
        <w:rPr>
          <w:rFonts w:ascii="Times New Roman" w:hAnsi="Times New Roman" w:cs="Times New Roman"/>
          <w:b/>
          <w:sz w:val="24"/>
          <w:szCs w:val="28"/>
          <w:lang w:val="id-ID"/>
        </w:rPr>
      </w:pPr>
      <w:r>
        <w:rPr>
          <w:rFonts w:ascii="Times New Roman" w:hAnsi="Times New Roman" w:cs="Times New Roman"/>
          <w:b/>
          <w:sz w:val="24"/>
          <w:szCs w:val="28"/>
          <w:lang w:val="id-ID"/>
        </w:rPr>
        <w:br w:type="page"/>
      </w:r>
    </w:p>
    <w:p w:rsidR="001D1607" w:rsidRPr="0024265D" w:rsidRDefault="001D1607" w:rsidP="0024265D">
      <w:pPr>
        <w:spacing w:after="0" w:line="360" w:lineRule="auto"/>
        <w:rPr>
          <w:rFonts w:ascii="Times New Roman" w:hAnsi="Times New Roman" w:cs="Times New Roman"/>
          <w:b/>
          <w:sz w:val="24"/>
          <w:szCs w:val="28"/>
          <w:lang w:val="en-ID"/>
        </w:rPr>
      </w:pPr>
      <w:r w:rsidRPr="0024265D">
        <w:rPr>
          <w:rFonts w:ascii="Times New Roman" w:hAnsi="Times New Roman" w:cs="Times New Roman"/>
          <w:b/>
          <w:sz w:val="24"/>
          <w:szCs w:val="28"/>
          <w:lang w:val="en-ID"/>
        </w:rPr>
        <w:lastRenderedPageBreak/>
        <w:t>Kesimpulan</w:t>
      </w:r>
    </w:p>
    <w:p w:rsidR="00020354" w:rsidRDefault="0081361F" w:rsidP="00020354">
      <w:pPr>
        <w:pStyle w:val="ListParagraph"/>
        <w:tabs>
          <w:tab w:val="left" w:pos="426"/>
        </w:tabs>
        <w:spacing w:after="0" w:line="360" w:lineRule="auto"/>
        <w:ind w:left="426" w:firstLine="708"/>
        <w:jc w:val="both"/>
        <w:rPr>
          <w:rFonts w:ascii="Times New Roman" w:hAnsi="Times New Roman" w:cs="Times New Roman"/>
          <w:sz w:val="24"/>
        </w:rPr>
      </w:pPr>
      <w:r w:rsidRPr="008964BD">
        <w:rPr>
          <w:rFonts w:ascii="Times New Roman" w:hAnsi="Times New Roman" w:cs="Times New Roman"/>
          <w:sz w:val="24"/>
        </w:rPr>
        <w:t>Sarkopenia merupakan kondisi yang dapat terjadi pada usia lanjut yang sehat</w:t>
      </w:r>
      <w:r w:rsidR="00020354">
        <w:rPr>
          <w:rFonts w:ascii="Times New Roman" w:hAnsi="Times New Roman" w:cs="Times New Roman"/>
          <w:sz w:val="24"/>
        </w:rPr>
        <w:t xml:space="preserve"> berkaitan dengan hilangnya masa otot pada seseorang</w:t>
      </w:r>
      <w:r w:rsidRPr="008964BD">
        <w:rPr>
          <w:rFonts w:ascii="Times New Roman" w:hAnsi="Times New Roman" w:cs="Times New Roman"/>
          <w:sz w:val="24"/>
        </w:rPr>
        <w:t>. Walaupun sarkopenia terutama terjadi pada usia lanjut, terdapat kondisi lain yang dapat menyebabkan sarkopenia pada dewasa muda, seperti malnutrisi, gaya hidup sed</w:t>
      </w:r>
      <w:r>
        <w:rPr>
          <w:rFonts w:ascii="Times New Roman" w:hAnsi="Times New Roman" w:cs="Times New Roman"/>
          <w:sz w:val="24"/>
        </w:rPr>
        <w:t>enter</w:t>
      </w:r>
      <w:r>
        <w:rPr>
          <w:rFonts w:ascii="Times New Roman" w:hAnsi="Times New Roman" w:cs="Times New Roman"/>
          <w:sz w:val="24"/>
          <w:lang w:val="id-ID"/>
        </w:rPr>
        <w:t>i</w:t>
      </w:r>
      <w:r>
        <w:rPr>
          <w:rFonts w:ascii="Times New Roman" w:hAnsi="Times New Roman" w:cs="Times New Roman"/>
          <w:sz w:val="24"/>
        </w:rPr>
        <w:t>, keganasan, dan kaheksia.</w:t>
      </w:r>
      <w:r w:rsidR="00020354">
        <w:rPr>
          <w:rFonts w:ascii="Times New Roman" w:hAnsi="Times New Roman" w:cs="Times New Roman"/>
          <w:sz w:val="24"/>
        </w:rPr>
        <w:t xml:space="preserve"> Faktor resiko yang ditimbulkan diantara nya yaitu kurangnya aktivitas fisik, gaya hidup sedentari dan pola makan tidak seimbang. Dalam u</w:t>
      </w:r>
      <w:r w:rsidR="00020354" w:rsidRPr="004D0D88">
        <w:rPr>
          <w:rFonts w:ascii="Times New Roman" w:hAnsi="Times New Roman" w:cs="Times New Roman"/>
          <w:sz w:val="24"/>
        </w:rPr>
        <w:t xml:space="preserve">paya pencegahan yang dapat dilakukan adalah asupan diet protein, vitamin &amp; mineral yang cukup, serta olah raga teratur. Perlu pemantauan rutin kemampuan dasar seperti berjalan, </w:t>
      </w:r>
      <w:proofErr w:type="gramStart"/>
      <w:r w:rsidR="00020354">
        <w:rPr>
          <w:rFonts w:ascii="Times New Roman" w:hAnsi="Times New Roman" w:cs="Times New Roman"/>
          <w:sz w:val="24"/>
        </w:rPr>
        <w:t>keseimbangan,</w:t>
      </w:r>
      <w:r w:rsidR="00020354" w:rsidRPr="004D0D88">
        <w:rPr>
          <w:rFonts w:ascii="Times New Roman" w:hAnsi="Times New Roman" w:cs="Times New Roman"/>
          <w:sz w:val="24"/>
        </w:rPr>
        <w:t>fungsi</w:t>
      </w:r>
      <w:proofErr w:type="gramEnd"/>
      <w:r w:rsidR="00020354" w:rsidRPr="004D0D88">
        <w:rPr>
          <w:rFonts w:ascii="Times New Roman" w:hAnsi="Times New Roman" w:cs="Times New Roman"/>
          <w:sz w:val="24"/>
        </w:rPr>
        <w:t xml:space="preserve"> kognitif, pencegahan infeksi dengan vaksin, serta antisipasi kejadian yang dapat menimbulkan stres misalnya pembedahan elektif dan reconditioning cepat setelah mengalami stres dengan renutrisi dan fisioterapi individual.</w:t>
      </w:r>
    </w:p>
    <w:p w:rsidR="0081361F" w:rsidRDefault="0081361F" w:rsidP="0081361F">
      <w:pPr>
        <w:pStyle w:val="ListParagraph"/>
        <w:spacing w:after="0" w:line="360" w:lineRule="auto"/>
        <w:ind w:firstLine="720"/>
        <w:jc w:val="both"/>
        <w:rPr>
          <w:rFonts w:ascii="Times New Roman" w:hAnsi="Times New Roman" w:cs="Times New Roman"/>
          <w:sz w:val="24"/>
        </w:rPr>
      </w:pPr>
    </w:p>
    <w:p w:rsidR="0081361F" w:rsidRPr="0081361F" w:rsidRDefault="0081361F" w:rsidP="0081361F">
      <w:pPr>
        <w:pStyle w:val="ListParagraph"/>
        <w:spacing w:after="0" w:line="360" w:lineRule="auto"/>
        <w:rPr>
          <w:rFonts w:ascii="Times New Roman" w:hAnsi="Times New Roman" w:cs="Times New Roman"/>
          <w:sz w:val="24"/>
          <w:szCs w:val="28"/>
          <w:lang w:val="en-ID"/>
        </w:rPr>
      </w:pPr>
    </w:p>
    <w:p w:rsidR="0024265D" w:rsidRDefault="0024265D" w:rsidP="0024265D">
      <w:pPr>
        <w:spacing w:after="0" w:line="360" w:lineRule="auto"/>
        <w:rPr>
          <w:rFonts w:ascii="Times New Roman" w:hAnsi="Times New Roman" w:cs="Times New Roman"/>
          <w:b/>
          <w:sz w:val="24"/>
          <w:szCs w:val="28"/>
          <w:lang w:val="en-ID"/>
        </w:rPr>
      </w:pPr>
    </w:p>
    <w:p w:rsidR="0024265D" w:rsidRDefault="0024265D" w:rsidP="0024265D">
      <w:pPr>
        <w:spacing w:after="0" w:line="360" w:lineRule="auto"/>
        <w:rPr>
          <w:rFonts w:ascii="Times New Roman" w:hAnsi="Times New Roman" w:cs="Times New Roman"/>
          <w:b/>
          <w:sz w:val="24"/>
          <w:szCs w:val="28"/>
          <w:lang w:val="en-ID"/>
        </w:rPr>
      </w:pPr>
    </w:p>
    <w:p w:rsidR="0024265D" w:rsidRDefault="0024265D">
      <w:pPr>
        <w:rPr>
          <w:rFonts w:ascii="Times New Roman" w:hAnsi="Times New Roman" w:cs="Times New Roman"/>
          <w:b/>
          <w:sz w:val="24"/>
          <w:szCs w:val="28"/>
          <w:lang w:val="en-ID"/>
        </w:rPr>
      </w:pPr>
      <w:r>
        <w:rPr>
          <w:rFonts w:ascii="Times New Roman" w:hAnsi="Times New Roman" w:cs="Times New Roman"/>
          <w:b/>
          <w:sz w:val="24"/>
          <w:szCs w:val="28"/>
          <w:lang w:val="en-ID"/>
        </w:rPr>
        <w:br w:type="page"/>
      </w:r>
    </w:p>
    <w:p w:rsidR="001D1607" w:rsidRPr="0024265D" w:rsidRDefault="001D1607" w:rsidP="0024265D">
      <w:pPr>
        <w:spacing w:after="0" w:line="360" w:lineRule="auto"/>
        <w:rPr>
          <w:rFonts w:ascii="Times New Roman" w:hAnsi="Times New Roman" w:cs="Times New Roman"/>
          <w:b/>
          <w:sz w:val="24"/>
          <w:szCs w:val="28"/>
          <w:lang w:val="id-ID"/>
        </w:rPr>
      </w:pPr>
      <w:r w:rsidRPr="0024265D">
        <w:rPr>
          <w:rFonts w:ascii="Times New Roman" w:hAnsi="Times New Roman" w:cs="Times New Roman"/>
          <w:b/>
          <w:sz w:val="24"/>
          <w:szCs w:val="28"/>
          <w:lang w:val="en-ID"/>
        </w:rPr>
        <w:lastRenderedPageBreak/>
        <w:t>DAFTAR PUSTAKA</w:t>
      </w:r>
    </w:p>
    <w:p w:rsidR="007B2D03" w:rsidRPr="007B2D03" w:rsidRDefault="007B2D03" w:rsidP="00EB4FCF">
      <w:pPr>
        <w:pStyle w:val="ListParagraph"/>
        <w:spacing w:after="0" w:line="360" w:lineRule="auto"/>
        <w:jc w:val="center"/>
        <w:rPr>
          <w:rFonts w:ascii="Times New Roman" w:hAnsi="Times New Roman" w:cs="Times New Roman"/>
          <w:b/>
          <w:sz w:val="24"/>
          <w:szCs w:val="28"/>
          <w:lang w:val="id-ID"/>
        </w:rPr>
      </w:pPr>
    </w:p>
    <w:p w:rsidR="005376EF" w:rsidRPr="00EB4FCF" w:rsidRDefault="00344B78" w:rsidP="00EB4FCF">
      <w:pPr>
        <w:spacing w:after="0" w:line="360" w:lineRule="auto"/>
        <w:ind w:firstLine="709"/>
        <w:jc w:val="both"/>
        <w:rPr>
          <w:rFonts w:ascii="Times New Roman" w:hAnsi="Times New Roman" w:cs="Times New Roman"/>
          <w:sz w:val="24"/>
          <w:szCs w:val="24"/>
          <w:lang w:val="id-ID"/>
        </w:rPr>
      </w:pPr>
      <w:r w:rsidRPr="00344B78">
        <w:rPr>
          <w:rStyle w:val="pull-left"/>
          <w:rFonts w:ascii="Times New Roman" w:hAnsi="Times New Roman" w:cs="Times New Roman"/>
          <w:sz w:val="24"/>
          <w:szCs w:val="24"/>
          <w:shd w:val="clear" w:color="auto" w:fill="FFFFFF"/>
          <w:lang w:val="id-ID"/>
        </w:rPr>
        <w:t xml:space="preserve">Rizky, </w:t>
      </w:r>
      <w:r w:rsidRPr="00344B78">
        <w:rPr>
          <w:rFonts w:ascii="Times New Roman" w:hAnsi="Times New Roman" w:cs="Times New Roman"/>
          <w:sz w:val="24"/>
          <w:szCs w:val="24"/>
          <w:shd w:val="clear" w:color="auto" w:fill="FFFFFF"/>
          <w:lang w:val="id-ID"/>
        </w:rPr>
        <w:t>F</w:t>
      </w:r>
      <w:r w:rsidRPr="00344B78">
        <w:rPr>
          <w:rFonts w:ascii="Times New Roman" w:hAnsi="Times New Roman" w:cs="Times New Roman"/>
          <w:sz w:val="24"/>
          <w:szCs w:val="24"/>
          <w:shd w:val="clear" w:color="auto" w:fill="FFFFFF"/>
        </w:rPr>
        <w:t xml:space="preserve">adli </w:t>
      </w:r>
      <w:r w:rsidRPr="00344B78">
        <w:rPr>
          <w:rFonts w:ascii="Times New Roman" w:hAnsi="Times New Roman" w:cs="Times New Roman"/>
          <w:sz w:val="24"/>
          <w:szCs w:val="24"/>
          <w:shd w:val="clear" w:color="auto" w:fill="FFFFFF"/>
          <w:lang w:val="id-ID"/>
        </w:rPr>
        <w:t>A. (2018). Modul Sarkopenia. Diakses tanggal 19 November 2018 dari</w:t>
      </w:r>
      <w:r w:rsidRPr="00344B78">
        <w:rPr>
          <w:rFonts w:ascii="Times New Roman" w:hAnsi="Times New Roman" w:cs="Times New Roman"/>
          <w:sz w:val="24"/>
          <w:szCs w:val="24"/>
        </w:rPr>
        <w:t xml:space="preserve"> </w:t>
      </w:r>
      <w:hyperlink r:id="rId10" w:history="1">
        <w:r w:rsidRPr="00344B78">
          <w:rPr>
            <w:rStyle w:val="Hyperlink"/>
            <w:rFonts w:ascii="Times New Roman" w:hAnsi="Times New Roman" w:cs="Times New Roman"/>
            <w:color w:val="auto"/>
            <w:sz w:val="24"/>
            <w:szCs w:val="24"/>
            <w:u w:val="none"/>
            <w:lang w:val="en-ID"/>
          </w:rPr>
          <w:t>https://edoc.site/modul-sarkopenia--pdf-free.html</w:t>
        </w:r>
      </w:hyperlink>
    </w:p>
    <w:p w:rsidR="00EB4FCF" w:rsidRPr="00EB4FCF" w:rsidRDefault="00EB4FCF" w:rsidP="00EB4FCF">
      <w:pPr>
        <w:shd w:val="clear" w:color="auto" w:fill="FFFFFF"/>
        <w:spacing w:after="0" w:line="240" w:lineRule="auto"/>
        <w:ind w:firstLine="709"/>
        <w:jc w:val="both"/>
        <w:rPr>
          <w:rFonts w:ascii="Times New Roman" w:eastAsia="Times New Roman" w:hAnsi="Times New Roman" w:cs="Times New Roman"/>
          <w:sz w:val="16"/>
          <w:szCs w:val="16"/>
          <w:lang w:val="id-ID" w:eastAsia="id-ID"/>
        </w:rPr>
      </w:pPr>
    </w:p>
    <w:p w:rsidR="00EB4FCF" w:rsidRDefault="00EB4FCF" w:rsidP="00EB4FCF">
      <w:pPr>
        <w:spacing w:after="0" w:line="360" w:lineRule="auto"/>
        <w:ind w:firstLine="709"/>
        <w:jc w:val="both"/>
        <w:rPr>
          <w:rFonts w:ascii="Times New Roman" w:hAnsi="Times New Roman" w:cs="Times New Roman"/>
          <w:sz w:val="24"/>
          <w:szCs w:val="24"/>
          <w:lang w:val="id-ID"/>
        </w:rPr>
      </w:pPr>
      <w:r w:rsidRPr="00344B78">
        <w:rPr>
          <w:rFonts w:ascii="Times New Roman" w:hAnsi="Times New Roman" w:cs="Times New Roman"/>
          <w:sz w:val="24"/>
          <w:szCs w:val="24"/>
          <w:lang w:val="id-ID"/>
        </w:rPr>
        <w:t>Setiati</w:t>
      </w:r>
      <w:r>
        <w:rPr>
          <w:rFonts w:ascii="Times New Roman" w:hAnsi="Times New Roman" w:cs="Times New Roman"/>
          <w:sz w:val="24"/>
          <w:szCs w:val="24"/>
          <w:lang w:val="id-ID"/>
        </w:rPr>
        <w:t>, S.</w:t>
      </w:r>
      <w:r w:rsidRPr="00344B78">
        <w:rPr>
          <w:rFonts w:ascii="Times New Roman" w:hAnsi="Times New Roman" w:cs="Times New Roman"/>
          <w:sz w:val="24"/>
          <w:szCs w:val="24"/>
          <w:lang w:val="id-ID"/>
        </w:rPr>
        <w:t>, dkk.</w:t>
      </w:r>
      <w:r>
        <w:rPr>
          <w:rFonts w:ascii="Times New Roman" w:hAnsi="Times New Roman" w:cs="Times New Roman"/>
          <w:sz w:val="24"/>
          <w:szCs w:val="24"/>
          <w:lang w:val="id-ID"/>
        </w:rPr>
        <w:t xml:space="preserve"> (2010).</w:t>
      </w:r>
      <w:r w:rsidRPr="00344B78">
        <w:rPr>
          <w:rFonts w:ascii="Times New Roman" w:hAnsi="Times New Roman" w:cs="Times New Roman"/>
          <w:sz w:val="24"/>
          <w:szCs w:val="24"/>
          <w:lang w:val="id-ID"/>
        </w:rPr>
        <w:t xml:space="preserve"> Cut</w:t>
      </w:r>
      <w:r>
        <w:rPr>
          <w:rFonts w:ascii="Times New Roman" w:hAnsi="Times New Roman" w:cs="Times New Roman"/>
          <w:sz w:val="24"/>
          <w:szCs w:val="24"/>
          <w:lang w:val="id-ID"/>
        </w:rPr>
        <w:t>-Off o</w:t>
      </w:r>
      <w:r w:rsidRPr="00344B78">
        <w:rPr>
          <w:rFonts w:ascii="Times New Roman" w:hAnsi="Times New Roman" w:cs="Times New Roman"/>
          <w:sz w:val="24"/>
          <w:szCs w:val="24"/>
          <w:lang w:val="id-ID"/>
        </w:rPr>
        <w:t>f</w:t>
      </w:r>
      <w:r>
        <w:rPr>
          <w:rFonts w:ascii="Times New Roman" w:hAnsi="Times New Roman" w:cs="Times New Roman"/>
          <w:sz w:val="24"/>
          <w:szCs w:val="24"/>
          <w:lang w:val="id-ID"/>
        </w:rPr>
        <w:t xml:space="preserve"> Anthropometry Measurement a</w:t>
      </w:r>
      <w:r w:rsidRPr="00344B78">
        <w:rPr>
          <w:rFonts w:ascii="Times New Roman" w:hAnsi="Times New Roman" w:cs="Times New Roman"/>
          <w:sz w:val="24"/>
          <w:szCs w:val="24"/>
          <w:lang w:val="id-ID"/>
        </w:rPr>
        <w:t xml:space="preserve">nd Nutritional Status Among Elderly Outpatient In Indonesia: Multi-Centre Study. </w:t>
      </w:r>
      <w:r w:rsidRPr="00344B78">
        <w:rPr>
          <w:rFonts w:ascii="Times New Roman" w:hAnsi="Times New Roman" w:cs="Times New Roman"/>
          <w:i/>
          <w:sz w:val="24"/>
          <w:szCs w:val="24"/>
          <w:lang w:val="id-ID"/>
        </w:rPr>
        <w:t>Acta Med Indones</w:t>
      </w:r>
      <w:r>
        <w:rPr>
          <w:rFonts w:ascii="Times New Roman" w:hAnsi="Times New Roman" w:cs="Times New Roman"/>
          <w:sz w:val="24"/>
          <w:szCs w:val="24"/>
          <w:lang w:val="id-ID"/>
        </w:rPr>
        <w:t xml:space="preserve">, 42, </w:t>
      </w:r>
      <w:r w:rsidRPr="00344B78">
        <w:rPr>
          <w:rFonts w:ascii="Times New Roman" w:hAnsi="Times New Roman" w:cs="Times New Roman"/>
          <w:sz w:val="24"/>
          <w:szCs w:val="24"/>
          <w:lang w:val="id-ID"/>
        </w:rPr>
        <w:t>224–</w:t>
      </w:r>
      <w:r>
        <w:rPr>
          <w:rFonts w:ascii="Times New Roman" w:hAnsi="Times New Roman" w:cs="Times New Roman"/>
          <w:sz w:val="24"/>
          <w:szCs w:val="24"/>
          <w:lang w:val="id-ID"/>
        </w:rPr>
        <w:t>2</w:t>
      </w:r>
      <w:r w:rsidRPr="00344B78">
        <w:rPr>
          <w:rFonts w:ascii="Times New Roman" w:hAnsi="Times New Roman" w:cs="Times New Roman"/>
          <w:sz w:val="24"/>
          <w:szCs w:val="24"/>
          <w:lang w:val="id-ID"/>
        </w:rPr>
        <w:t>30.</w:t>
      </w:r>
    </w:p>
    <w:p w:rsidR="00EB4FCF" w:rsidRPr="00EB4FCF" w:rsidRDefault="00EB4FCF" w:rsidP="00EB4FCF">
      <w:pPr>
        <w:spacing w:after="0" w:line="240" w:lineRule="auto"/>
        <w:ind w:firstLine="709"/>
        <w:jc w:val="both"/>
        <w:rPr>
          <w:rFonts w:ascii="Times New Roman" w:hAnsi="Times New Roman" w:cs="Times New Roman"/>
          <w:sz w:val="16"/>
          <w:szCs w:val="16"/>
          <w:lang w:val="id-ID"/>
        </w:rPr>
      </w:pPr>
    </w:p>
    <w:p w:rsidR="00FD7DCB" w:rsidRDefault="00C61318" w:rsidP="00EB4FCF">
      <w:pPr>
        <w:spacing w:after="0" w:line="360" w:lineRule="auto"/>
        <w:ind w:firstLine="709"/>
        <w:jc w:val="both"/>
        <w:rPr>
          <w:rFonts w:ascii="Times New Roman" w:hAnsi="Times New Roman" w:cs="Times New Roman"/>
          <w:sz w:val="24"/>
          <w:szCs w:val="24"/>
          <w:lang w:val="id-ID"/>
        </w:rPr>
      </w:pPr>
      <w:r w:rsidRPr="00FD7DCB">
        <w:rPr>
          <w:rFonts w:ascii="Times New Roman" w:eastAsia="Times New Roman" w:hAnsi="Times New Roman" w:cs="Times New Roman"/>
          <w:sz w:val="24"/>
          <w:szCs w:val="24"/>
          <w:lang w:val="id-ID" w:eastAsia="id-ID"/>
        </w:rPr>
        <w:t xml:space="preserve">Setiati, Siti. (2013). Geriatric Medicine, Sarkopenia, </w:t>
      </w:r>
      <w:r w:rsidRPr="00EB4FCF">
        <w:rPr>
          <w:rFonts w:ascii="Times New Roman" w:eastAsia="Times New Roman" w:hAnsi="Times New Roman" w:cs="Times New Roman"/>
          <w:sz w:val="24"/>
          <w:szCs w:val="24"/>
          <w:lang w:val="id-ID" w:eastAsia="id-ID"/>
        </w:rPr>
        <w:t>Frailty</w:t>
      </w:r>
      <w:r w:rsidRPr="00FD7DCB">
        <w:rPr>
          <w:rFonts w:ascii="Times New Roman" w:eastAsia="Times New Roman" w:hAnsi="Times New Roman" w:cs="Times New Roman"/>
          <w:sz w:val="24"/>
          <w:szCs w:val="24"/>
          <w:lang w:val="id-ID" w:eastAsia="id-ID"/>
        </w:rPr>
        <w:t xml:space="preserve"> dan Kualitas Hidup Pasien Usia Lanjut: Tantangan Masa Depan Pendidikan, Penelitian dan Pelayanan Kedokteran di Indonesia. </w:t>
      </w:r>
      <w:r w:rsidRPr="00FD7DCB">
        <w:rPr>
          <w:rFonts w:ascii="Times New Roman" w:eastAsia="Times New Roman" w:hAnsi="Times New Roman" w:cs="Times New Roman"/>
          <w:i/>
          <w:sz w:val="24"/>
          <w:szCs w:val="24"/>
          <w:lang w:val="id-ID" w:eastAsia="id-ID"/>
        </w:rPr>
        <w:t>eJournal Kedokteran Indonesia</w:t>
      </w:r>
      <w:r w:rsidRPr="00FD7DCB">
        <w:rPr>
          <w:rFonts w:ascii="Times New Roman" w:eastAsia="Times New Roman" w:hAnsi="Times New Roman" w:cs="Times New Roman"/>
          <w:sz w:val="24"/>
          <w:szCs w:val="24"/>
          <w:lang w:val="id-ID" w:eastAsia="id-ID"/>
        </w:rPr>
        <w:t>, 1, 238-240.</w:t>
      </w:r>
      <w:r w:rsidR="00FD7DCB">
        <w:rPr>
          <w:rFonts w:ascii="Times New Roman" w:eastAsia="Times New Roman" w:hAnsi="Times New Roman" w:cs="Times New Roman"/>
          <w:sz w:val="24"/>
          <w:szCs w:val="24"/>
          <w:lang w:val="id-ID" w:eastAsia="id-ID"/>
        </w:rPr>
        <w:t xml:space="preserve"> </w:t>
      </w:r>
      <w:proofErr w:type="gramStart"/>
      <w:r w:rsidRPr="00FD7DCB">
        <w:rPr>
          <w:rFonts w:ascii="Times New Roman" w:hAnsi="Times New Roman" w:cs="Times New Roman"/>
          <w:bCs/>
          <w:spacing w:val="-15"/>
          <w:sz w:val="24"/>
          <w:szCs w:val="24"/>
        </w:rPr>
        <w:t>DOI</w:t>
      </w:r>
      <w:r w:rsidRPr="00FD7DCB">
        <w:rPr>
          <w:rFonts w:ascii="Times New Roman" w:hAnsi="Times New Roman" w:cs="Times New Roman"/>
          <w:bCs/>
          <w:spacing w:val="-15"/>
          <w:sz w:val="24"/>
          <w:szCs w:val="24"/>
          <w:lang w:val="id-ID"/>
        </w:rPr>
        <w:t xml:space="preserve"> :</w:t>
      </w:r>
      <w:proofErr w:type="gramEnd"/>
      <w:r w:rsidRPr="00FD7DCB">
        <w:rPr>
          <w:rFonts w:ascii="Times New Roman" w:hAnsi="Times New Roman" w:cs="Times New Roman"/>
          <w:bCs/>
          <w:spacing w:val="-15"/>
          <w:sz w:val="24"/>
          <w:szCs w:val="24"/>
          <w:lang w:val="id-ID"/>
        </w:rPr>
        <w:t xml:space="preserve"> </w:t>
      </w:r>
      <w:hyperlink r:id="rId11" w:history="1">
        <w:r w:rsidRPr="00FD7DCB">
          <w:rPr>
            <w:rStyle w:val="Hyperlink"/>
            <w:rFonts w:ascii="Times New Roman" w:hAnsi="Times New Roman" w:cs="Times New Roman"/>
            <w:color w:val="auto"/>
            <w:sz w:val="24"/>
            <w:szCs w:val="24"/>
            <w:u w:val="none"/>
          </w:rPr>
          <w:t>https://doi/org/10.23886/ejki.1.3008.</w:t>
        </w:r>
      </w:hyperlink>
    </w:p>
    <w:p w:rsidR="00EB4FCF" w:rsidRPr="00EB4FCF" w:rsidRDefault="00EB4FCF" w:rsidP="00EB4FCF">
      <w:pPr>
        <w:spacing w:after="0" w:line="240" w:lineRule="auto"/>
        <w:ind w:firstLine="709"/>
        <w:jc w:val="both"/>
        <w:rPr>
          <w:rFonts w:ascii="Times New Roman" w:eastAsia="Times New Roman" w:hAnsi="Times New Roman" w:cs="Times New Roman"/>
          <w:sz w:val="16"/>
          <w:szCs w:val="16"/>
          <w:lang w:val="id-ID" w:eastAsia="id-ID"/>
        </w:rPr>
      </w:pPr>
    </w:p>
    <w:p w:rsidR="00EB4FCF" w:rsidRDefault="00FD7DCB" w:rsidP="00EB4FCF">
      <w:pPr>
        <w:spacing w:line="360" w:lineRule="auto"/>
        <w:ind w:firstLine="709"/>
        <w:jc w:val="both"/>
        <w:rPr>
          <w:rFonts w:ascii="Times New Roman" w:hAnsi="Times New Roman" w:cs="Times New Roman"/>
          <w:sz w:val="24"/>
          <w:szCs w:val="24"/>
          <w:lang w:val="id-ID"/>
        </w:rPr>
      </w:pPr>
      <w:r w:rsidRPr="00FD7DCB">
        <w:rPr>
          <w:rFonts w:ascii="Times New Roman" w:hAnsi="Times New Roman" w:cs="Times New Roman"/>
          <w:sz w:val="24"/>
          <w:szCs w:val="24"/>
          <w:lang w:val="id-ID"/>
        </w:rPr>
        <w:t xml:space="preserve">Tantri, N., Sunarti, S., Nurlaila G., Wahono, D. (2014). Sarkopenia, Latihan, dan Kejadian Jatuh (Falls) pada Populasi Lanjut Usia.  </w:t>
      </w:r>
      <w:r w:rsidRPr="00FD7DCB">
        <w:rPr>
          <w:rFonts w:ascii="Times New Roman" w:hAnsi="Times New Roman" w:cs="Times New Roman"/>
          <w:i/>
          <w:sz w:val="24"/>
          <w:szCs w:val="24"/>
          <w:lang w:val="id-ID"/>
        </w:rPr>
        <w:t>Jurnal Kedokteran Brawijaya</w:t>
      </w:r>
      <w:r w:rsidRPr="00FD7DCB">
        <w:rPr>
          <w:rFonts w:ascii="Times New Roman" w:hAnsi="Times New Roman" w:cs="Times New Roman"/>
          <w:sz w:val="24"/>
          <w:szCs w:val="24"/>
          <w:lang w:val="id-ID"/>
        </w:rPr>
        <w:t>, 28, 35-39.</w:t>
      </w:r>
      <w:r>
        <w:rPr>
          <w:rFonts w:ascii="Times New Roman" w:hAnsi="Times New Roman" w:cs="Times New Roman"/>
          <w:sz w:val="24"/>
          <w:szCs w:val="24"/>
          <w:lang w:val="id-ID"/>
        </w:rPr>
        <w:t xml:space="preserve"> </w:t>
      </w:r>
      <w:r w:rsidRPr="00FD7DCB">
        <w:rPr>
          <w:rFonts w:ascii="Times New Roman" w:hAnsi="Times New Roman" w:cs="Times New Roman"/>
          <w:sz w:val="24"/>
          <w:szCs w:val="24"/>
          <w:shd w:val="clear" w:color="auto" w:fill="FFFFFF"/>
        </w:rPr>
        <w:t>DOI: </w:t>
      </w:r>
      <w:hyperlink r:id="rId12" w:history="1">
        <w:r w:rsidRPr="00FD7DCB">
          <w:rPr>
            <w:rStyle w:val="Hyperlink"/>
            <w:rFonts w:ascii="Times New Roman" w:hAnsi="Times New Roman" w:cs="Times New Roman"/>
            <w:color w:val="auto"/>
            <w:sz w:val="24"/>
            <w:szCs w:val="24"/>
            <w:u w:val="none"/>
            <w:shd w:val="clear" w:color="auto" w:fill="FFFFFF"/>
          </w:rPr>
          <w:t>http://dx.doi.org/10.21776/ub.jkb.2014.028.01.8</w:t>
        </w:r>
      </w:hyperlink>
    </w:p>
    <w:p w:rsidR="00EB4FCF" w:rsidRPr="00EB4FCF" w:rsidRDefault="00EB4FCF" w:rsidP="00EB4FCF">
      <w:pPr>
        <w:spacing w:after="0" w:line="240" w:lineRule="auto"/>
        <w:ind w:firstLine="709"/>
        <w:jc w:val="both"/>
        <w:rPr>
          <w:rFonts w:ascii="Times New Roman" w:hAnsi="Times New Roman" w:cs="Times New Roman"/>
          <w:sz w:val="16"/>
          <w:szCs w:val="16"/>
          <w:lang w:val="id-ID"/>
        </w:rPr>
      </w:pPr>
    </w:p>
    <w:p w:rsidR="00EB4FCF" w:rsidRDefault="00EB4FCF" w:rsidP="00EB4FCF">
      <w:pPr>
        <w:spacing w:line="360" w:lineRule="auto"/>
        <w:ind w:firstLine="709"/>
        <w:jc w:val="both"/>
        <w:rPr>
          <w:rFonts w:ascii="Times New Roman" w:eastAsia="Times New Roman" w:hAnsi="Times New Roman" w:cs="Times New Roman"/>
          <w:sz w:val="24"/>
          <w:szCs w:val="24"/>
          <w:lang w:val="id-ID" w:eastAsia="id-ID"/>
        </w:rPr>
      </w:pPr>
      <w:r w:rsidRPr="00FD7DCB">
        <w:rPr>
          <w:rFonts w:ascii="Times New Roman" w:eastAsia="Times New Roman" w:hAnsi="Times New Roman" w:cs="Times New Roman"/>
          <w:iCs/>
          <w:sz w:val="24"/>
          <w:szCs w:val="24"/>
          <w:lang w:val="id-ID" w:eastAsia="id-ID"/>
        </w:rPr>
        <w:t>Vitriana</w:t>
      </w:r>
      <w:r>
        <w:rPr>
          <w:rFonts w:ascii="Times New Roman" w:eastAsia="Times New Roman" w:hAnsi="Times New Roman" w:cs="Times New Roman"/>
          <w:iCs/>
          <w:sz w:val="24"/>
          <w:szCs w:val="24"/>
          <w:lang w:val="id-ID" w:eastAsia="id-ID"/>
        </w:rPr>
        <w:t xml:space="preserve"> V.</w:t>
      </w:r>
      <w:r w:rsidRPr="00FD7DCB">
        <w:rPr>
          <w:rFonts w:ascii="Times New Roman" w:eastAsia="Times New Roman" w:hAnsi="Times New Roman" w:cs="Times New Roman"/>
          <w:iCs/>
          <w:sz w:val="24"/>
          <w:szCs w:val="24"/>
          <w:lang w:val="id-ID" w:eastAsia="id-ID"/>
        </w:rPr>
        <w:t>, Defi, I.R., Irawan, G. N., Setiabudiawan, B.</w:t>
      </w:r>
      <w:r w:rsidRPr="00FD7DCB">
        <w:rPr>
          <w:rFonts w:ascii="Times New Roman" w:eastAsia="Times New Roman" w:hAnsi="Times New Roman" w:cs="Times New Roman"/>
          <w:sz w:val="24"/>
          <w:szCs w:val="24"/>
          <w:lang w:val="id-ID" w:eastAsia="id-ID"/>
        </w:rPr>
        <w:t xml:space="preserve"> (2016). </w:t>
      </w:r>
      <w:r w:rsidRPr="005376EF">
        <w:rPr>
          <w:rFonts w:ascii="Times New Roman" w:eastAsia="Times New Roman" w:hAnsi="Times New Roman" w:cs="Times New Roman"/>
          <w:sz w:val="24"/>
          <w:szCs w:val="24"/>
          <w:lang w:val="id-ID" w:eastAsia="id-ID"/>
        </w:rPr>
        <w:t>Prevalensi Sarkopenia pada Lansia di Komunitas (Community Dwelling) berdasarkan Dua Nilai Cut-off Parameter Diagnosis</w:t>
      </w:r>
      <w:r w:rsidRPr="00FD7DCB">
        <w:rPr>
          <w:rFonts w:ascii="Times New Roman" w:eastAsia="Times New Roman" w:hAnsi="Times New Roman" w:cs="Times New Roman"/>
          <w:sz w:val="24"/>
          <w:szCs w:val="24"/>
          <w:lang w:val="id-ID" w:eastAsia="id-ID"/>
        </w:rPr>
        <w:t xml:space="preserve">. </w:t>
      </w:r>
      <w:r w:rsidRPr="00FD7DCB">
        <w:rPr>
          <w:rFonts w:ascii="Times New Roman" w:eastAsia="Times New Roman" w:hAnsi="Times New Roman" w:cs="Times New Roman"/>
          <w:i/>
          <w:sz w:val="24"/>
          <w:szCs w:val="24"/>
          <w:lang w:val="id-ID" w:eastAsia="id-ID"/>
        </w:rPr>
        <w:t>Majalah Kedokteran Bandung</w:t>
      </w:r>
      <w:r w:rsidRPr="00FD7DCB">
        <w:rPr>
          <w:rFonts w:ascii="Times New Roman" w:eastAsia="Times New Roman" w:hAnsi="Times New Roman" w:cs="Times New Roman"/>
          <w:sz w:val="24"/>
          <w:szCs w:val="24"/>
          <w:lang w:val="id-ID" w:eastAsia="id-ID"/>
        </w:rPr>
        <w:t xml:space="preserve">, </w:t>
      </w:r>
      <w:r w:rsidRPr="00FD7DCB">
        <w:rPr>
          <w:rFonts w:ascii="Times New Roman" w:hAnsi="Times New Roman" w:cs="Times New Roman"/>
          <w:sz w:val="24"/>
          <w:szCs w:val="24"/>
          <w:shd w:val="clear" w:color="auto" w:fill="FFFFFF"/>
        </w:rPr>
        <w:t>48</w:t>
      </w:r>
      <w:r w:rsidRPr="00FD7DCB">
        <w:rPr>
          <w:rFonts w:ascii="Times New Roman" w:hAnsi="Times New Roman" w:cs="Times New Roman"/>
          <w:sz w:val="24"/>
          <w:szCs w:val="24"/>
          <w:shd w:val="clear" w:color="auto" w:fill="FFFFFF"/>
          <w:lang w:val="id-ID"/>
        </w:rPr>
        <w:t xml:space="preserve">, </w:t>
      </w:r>
      <w:r w:rsidRPr="00FD7DCB">
        <w:rPr>
          <w:rFonts w:ascii="Times New Roman" w:hAnsi="Times New Roman" w:cs="Times New Roman"/>
          <w:sz w:val="24"/>
          <w:szCs w:val="24"/>
          <w:shd w:val="clear" w:color="auto" w:fill="FFFFFF"/>
        </w:rPr>
        <w:t>164–</w:t>
      </w:r>
      <w:r w:rsidRPr="00FD7DCB">
        <w:rPr>
          <w:rFonts w:ascii="Times New Roman" w:hAnsi="Times New Roman" w:cs="Times New Roman"/>
          <w:sz w:val="24"/>
          <w:szCs w:val="24"/>
          <w:shd w:val="clear" w:color="auto" w:fill="FFFFFF"/>
          <w:lang w:val="id-ID"/>
        </w:rPr>
        <w:t>1</w:t>
      </w:r>
      <w:r w:rsidRPr="00FD7DCB">
        <w:rPr>
          <w:rFonts w:ascii="Times New Roman" w:hAnsi="Times New Roman" w:cs="Times New Roman"/>
          <w:sz w:val="24"/>
          <w:szCs w:val="24"/>
          <w:shd w:val="clear" w:color="auto" w:fill="FFFFFF"/>
        </w:rPr>
        <w:t>70</w:t>
      </w:r>
      <w:r w:rsidRPr="00FD7DCB">
        <w:rPr>
          <w:rFonts w:ascii="Times New Roman" w:hAnsi="Times New Roman" w:cs="Times New Roman"/>
          <w:sz w:val="24"/>
          <w:szCs w:val="24"/>
          <w:shd w:val="clear" w:color="auto" w:fill="FFFFFF"/>
          <w:lang w:val="id-ID"/>
        </w:rPr>
        <w:t xml:space="preserve">. </w:t>
      </w:r>
      <w:r w:rsidRPr="00FD7DCB">
        <w:rPr>
          <w:rFonts w:ascii="Times New Roman" w:hAnsi="Times New Roman" w:cs="Times New Roman"/>
          <w:sz w:val="24"/>
          <w:szCs w:val="24"/>
          <w:shd w:val="clear" w:color="auto" w:fill="FFFFFF"/>
        </w:rPr>
        <w:t>DOI: </w:t>
      </w:r>
      <w:hyperlink r:id="rId13" w:history="1">
        <w:r w:rsidRPr="00FD7DCB">
          <w:rPr>
            <w:rStyle w:val="Hyperlink"/>
            <w:rFonts w:ascii="Times New Roman" w:hAnsi="Times New Roman" w:cs="Times New Roman"/>
            <w:color w:val="auto"/>
            <w:sz w:val="24"/>
            <w:szCs w:val="24"/>
            <w:u w:val="none"/>
            <w:shd w:val="clear" w:color="auto" w:fill="FFFFFF"/>
          </w:rPr>
          <w:t>http://dx.doi.org/10.15395/mkb.v48n3.417</w:t>
        </w:r>
      </w:hyperlink>
      <w:r w:rsidRPr="00FD7DCB">
        <w:rPr>
          <w:rFonts w:ascii="Times New Roman" w:eastAsia="Times New Roman" w:hAnsi="Times New Roman" w:cs="Times New Roman"/>
          <w:sz w:val="24"/>
          <w:szCs w:val="24"/>
          <w:lang w:val="id-ID" w:eastAsia="id-ID"/>
        </w:rPr>
        <w:t xml:space="preserve"> </w:t>
      </w:r>
    </w:p>
    <w:p w:rsidR="00EB4FCF" w:rsidRPr="00EB4FCF" w:rsidRDefault="00EB4FCF" w:rsidP="00EB4FCF">
      <w:pPr>
        <w:spacing w:line="360" w:lineRule="auto"/>
        <w:ind w:firstLine="709"/>
        <w:jc w:val="both"/>
        <w:rPr>
          <w:rFonts w:ascii="Times New Roman" w:hAnsi="Times New Roman" w:cs="Times New Roman"/>
          <w:sz w:val="24"/>
          <w:szCs w:val="24"/>
          <w:lang w:val="id-ID"/>
        </w:rPr>
      </w:pPr>
    </w:p>
    <w:p w:rsidR="00344B78" w:rsidRPr="00344B78" w:rsidRDefault="00344B78" w:rsidP="00344B78">
      <w:pPr>
        <w:ind w:firstLine="709"/>
        <w:jc w:val="both"/>
        <w:rPr>
          <w:rFonts w:ascii="Times New Roman" w:hAnsi="Times New Roman" w:cs="Times New Roman"/>
          <w:sz w:val="24"/>
          <w:szCs w:val="24"/>
          <w:lang w:val="id-ID"/>
        </w:rPr>
      </w:pPr>
    </w:p>
    <w:p w:rsidR="00344B78" w:rsidRDefault="00344B78" w:rsidP="00344B78">
      <w:pPr>
        <w:spacing w:after="0" w:line="360" w:lineRule="auto"/>
        <w:ind w:firstLine="709"/>
        <w:jc w:val="both"/>
        <w:rPr>
          <w:rFonts w:ascii="Times New Roman" w:hAnsi="Times New Roman" w:cs="Times New Roman"/>
          <w:sz w:val="24"/>
          <w:szCs w:val="24"/>
          <w:lang w:val="id-ID"/>
        </w:rPr>
      </w:pPr>
    </w:p>
    <w:p w:rsidR="00344B78" w:rsidRPr="00344B78" w:rsidRDefault="00344B78" w:rsidP="00344B78">
      <w:pPr>
        <w:spacing w:after="0" w:line="360" w:lineRule="auto"/>
        <w:ind w:firstLine="709"/>
        <w:jc w:val="both"/>
        <w:rPr>
          <w:rFonts w:ascii="Times New Roman" w:hAnsi="Times New Roman" w:cs="Times New Roman"/>
          <w:sz w:val="24"/>
          <w:szCs w:val="24"/>
          <w:shd w:val="clear" w:color="auto" w:fill="FFFFFF"/>
          <w:lang w:val="id-ID"/>
        </w:rPr>
      </w:pPr>
    </w:p>
    <w:p w:rsidR="00C61318" w:rsidRPr="00C61318" w:rsidRDefault="00C61318" w:rsidP="00C61318">
      <w:pPr>
        <w:shd w:val="clear" w:color="auto" w:fill="FFFFFF"/>
        <w:spacing w:after="0" w:line="336" w:lineRule="atLeast"/>
        <w:rPr>
          <w:rFonts w:ascii="Times New Roman" w:eastAsia="Times New Roman" w:hAnsi="Times New Roman" w:cs="Times New Roman"/>
          <w:sz w:val="24"/>
          <w:szCs w:val="24"/>
          <w:lang w:val="id-ID" w:eastAsia="id-ID"/>
        </w:rPr>
      </w:pPr>
    </w:p>
    <w:sectPr w:rsidR="00C61318" w:rsidRPr="00C61318" w:rsidSect="001D1607">
      <w:pgSz w:w="12240" w:h="15840"/>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1B2" w:rsidRDefault="005811B2" w:rsidP="00F62AA4">
      <w:pPr>
        <w:spacing w:after="0" w:line="240" w:lineRule="auto"/>
      </w:pPr>
      <w:r>
        <w:separator/>
      </w:r>
    </w:p>
  </w:endnote>
  <w:endnote w:type="continuationSeparator" w:id="0">
    <w:p w:rsidR="005811B2" w:rsidRDefault="005811B2" w:rsidP="00F62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1B2" w:rsidRDefault="005811B2" w:rsidP="00F62AA4">
      <w:pPr>
        <w:spacing w:after="0" w:line="240" w:lineRule="auto"/>
      </w:pPr>
      <w:r>
        <w:separator/>
      </w:r>
    </w:p>
  </w:footnote>
  <w:footnote w:type="continuationSeparator" w:id="0">
    <w:p w:rsidR="005811B2" w:rsidRDefault="005811B2" w:rsidP="00F62A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47B41"/>
    <w:multiLevelType w:val="hybridMultilevel"/>
    <w:tmpl w:val="93A21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71D91"/>
    <w:multiLevelType w:val="hybridMultilevel"/>
    <w:tmpl w:val="1594504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11731F57"/>
    <w:multiLevelType w:val="hybridMultilevel"/>
    <w:tmpl w:val="45EAB3B4"/>
    <w:lvl w:ilvl="0" w:tplc="4E965BBA">
      <w:start w:val="1"/>
      <w:numFmt w:val="bullet"/>
      <w:lvlText w:val=""/>
      <w:lvlJc w:val="left"/>
      <w:pPr>
        <w:ind w:left="644" w:hanging="360"/>
      </w:pPr>
      <w:rPr>
        <w:rFonts w:ascii="Symbol" w:eastAsiaTheme="minorHAnsi"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1C7565CB"/>
    <w:multiLevelType w:val="hybridMultilevel"/>
    <w:tmpl w:val="DD7ECF5E"/>
    <w:lvl w:ilvl="0" w:tplc="D43CC3D8">
      <w:start w:val="1"/>
      <w:numFmt w:val="decimal"/>
      <w:lvlText w:val="%1."/>
      <w:lvlJc w:val="left"/>
      <w:pPr>
        <w:ind w:left="644" w:hanging="360"/>
      </w:pPr>
      <w:rPr>
        <w:rFonts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2D4A1AE2"/>
    <w:multiLevelType w:val="hybridMultilevel"/>
    <w:tmpl w:val="0E24C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CB05A5"/>
    <w:multiLevelType w:val="hybridMultilevel"/>
    <w:tmpl w:val="E88A9B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934F10"/>
    <w:multiLevelType w:val="multilevel"/>
    <w:tmpl w:val="D5EA1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AE6AFB"/>
    <w:multiLevelType w:val="hybridMultilevel"/>
    <w:tmpl w:val="10AAA8EA"/>
    <w:lvl w:ilvl="0" w:tplc="E40C59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F185F8F"/>
    <w:multiLevelType w:val="hybridMultilevel"/>
    <w:tmpl w:val="5F06C93E"/>
    <w:lvl w:ilvl="0" w:tplc="E8524788">
      <w:start w:val="1"/>
      <w:numFmt w:val="decimal"/>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63840AAC"/>
    <w:multiLevelType w:val="hybridMultilevel"/>
    <w:tmpl w:val="99B2D2AC"/>
    <w:lvl w:ilvl="0" w:tplc="93AA83FC">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18120F"/>
    <w:multiLevelType w:val="hybridMultilevel"/>
    <w:tmpl w:val="1F0670F4"/>
    <w:lvl w:ilvl="0" w:tplc="5B486C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D831BA3"/>
    <w:multiLevelType w:val="hybridMultilevel"/>
    <w:tmpl w:val="EF5E6B74"/>
    <w:lvl w:ilvl="0" w:tplc="C3AC3FC4">
      <w:start w:val="1"/>
      <w:numFmt w:val="decimal"/>
      <w:lvlText w:val="%1."/>
      <w:lvlJc w:val="left"/>
      <w:pPr>
        <w:ind w:left="1070" w:hanging="360"/>
      </w:pPr>
      <w:rPr>
        <w:rFonts w:ascii="Times New Roman" w:eastAsiaTheme="minorHAnsi" w:hAnsi="Times New Roman" w:cs="Times New Roman"/>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7"/>
  </w:num>
  <w:num w:numId="2">
    <w:abstractNumId w:val="9"/>
  </w:num>
  <w:num w:numId="3">
    <w:abstractNumId w:val="5"/>
  </w:num>
  <w:num w:numId="4">
    <w:abstractNumId w:val="2"/>
  </w:num>
  <w:num w:numId="5">
    <w:abstractNumId w:val="10"/>
  </w:num>
  <w:num w:numId="6">
    <w:abstractNumId w:val="11"/>
  </w:num>
  <w:num w:numId="7">
    <w:abstractNumId w:val="0"/>
  </w:num>
  <w:num w:numId="8">
    <w:abstractNumId w:val="6"/>
  </w:num>
  <w:num w:numId="9">
    <w:abstractNumId w:val="4"/>
  </w:num>
  <w:num w:numId="10">
    <w:abstractNumId w:val="1"/>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599"/>
    <w:rsid w:val="00004100"/>
    <w:rsid w:val="00013DDF"/>
    <w:rsid w:val="00020354"/>
    <w:rsid w:val="000545D7"/>
    <w:rsid w:val="00072C30"/>
    <w:rsid w:val="000955F2"/>
    <w:rsid w:val="000C7763"/>
    <w:rsid w:val="00123F29"/>
    <w:rsid w:val="0015343A"/>
    <w:rsid w:val="001D1607"/>
    <w:rsid w:val="00224BDC"/>
    <w:rsid w:val="0024265D"/>
    <w:rsid w:val="002605C6"/>
    <w:rsid w:val="00285F49"/>
    <w:rsid w:val="00290F94"/>
    <w:rsid w:val="00344B78"/>
    <w:rsid w:val="00360224"/>
    <w:rsid w:val="004133B6"/>
    <w:rsid w:val="004D0D88"/>
    <w:rsid w:val="0050553E"/>
    <w:rsid w:val="00507E37"/>
    <w:rsid w:val="005376EF"/>
    <w:rsid w:val="005811B2"/>
    <w:rsid w:val="005A5334"/>
    <w:rsid w:val="005D01CE"/>
    <w:rsid w:val="0060482A"/>
    <w:rsid w:val="00637023"/>
    <w:rsid w:val="00733525"/>
    <w:rsid w:val="00780116"/>
    <w:rsid w:val="00795186"/>
    <w:rsid w:val="007B0D0A"/>
    <w:rsid w:val="007B2D03"/>
    <w:rsid w:val="0081361F"/>
    <w:rsid w:val="00836F28"/>
    <w:rsid w:val="0084062C"/>
    <w:rsid w:val="008964BD"/>
    <w:rsid w:val="008A7CD0"/>
    <w:rsid w:val="00973082"/>
    <w:rsid w:val="00981909"/>
    <w:rsid w:val="009A6E94"/>
    <w:rsid w:val="009E7D05"/>
    <w:rsid w:val="00B33720"/>
    <w:rsid w:val="00B416AF"/>
    <w:rsid w:val="00BA396C"/>
    <w:rsid w:val="00BC730E"/>
    <w:rsid w:val="00BE03C0"/>
    <w:rsid w:val="00C61318"/>
    <w:rsid w:val="00C6280A"/>
    <w:rsid w:val="00C70599"/>
    <w:rsid w:val="00CB7B3B"/>
    <w:rsid w:val="00D04E70"/>
    <w:rsid w:val="00DB0DF4"/>
    <w:rsid w:val="00DC0AAA"/>
    <w:rsid w:val="00DD75D9"/>
    <w:rsid w:val="00DE06CD"/>
    <w:rsid w:val="00E32C88"/>
    <w:rsid w:val="00E7331A"/>
    <w:rsid w:val="00EB4FCF"/>
    <w:rsid w:val="00F62AA4"/>
    <w:rsid w:val="00FB4ED7"/>
    <w:rsid w:val="00FD7D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9D53C"/>
  <w15:docId w15:val="{137F2F7C-C9A9-4ACA-9631-D140C89BD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0F94"/>
  </w:style>
  <w:style w:type="paragraph" w:styleId="Heading3">
    <w:name w:val="heading 3"/>
    <w:basedOn w:val="Normal"/>
    <w:link w:val="Heading3Char"/>
    <w:uiPriority w:val="9"/>
    <w:qFormat/>
    <w:rsid w:val="005376EF"/>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paragraph" w:styleId="Heading4">
    <w:name w:val="heading 4"/>
    <w:basedOn w:val="Normal"/>
    <w:next w:val="Normal"/>
    <w:link w:val="Heading4Char"/>
    <w:uiPriority w:val="9"/>
    <w:unhideWhenUsed/>
    <w:qFormat/>
    <w:rsid w:val="00C61318"/>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C30"/>
    <w:pPr>
      <w:ind w:left="720"/>
      <w:contextualSpacing/>
    </w:pPr>
  </w:style>
  <w:style w:type="paragraph" w:styleId="BalloonText">
    <w:name w:val="Balloon Text"/>
    <w:basedOn w:val="Normal"/>
    <w:link w:val="BalloonTextChar"/>
    <w:uiPriority w:val="99"/>
    <w:semiHidden/>
    <w:unhideWhenUsed/>
    <w:rsid w:val="006048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82A"/>
    <w:rPr>
      <w:rFonts w:ascii="Tahoma" w:hAnsi="Tahoma" w:cs="Tahoma"/>
      <w:sz w:val="16"/>
      <w:szCs w:val="16"/>
    </w:rPr>
  </w:style>
  <w:style w:type="character" w:styleId="Emphasis">
    <w:name w:val="Emphasis"/>
    <w:basedOn w:val="DefaultParagraphFont"/>
    <w:uiPriority w:val="20"/>
    <w:qFormat/>
    <w:rsid w:val="0060482A"/>
    <w:rPr>
      <w:i/>
      <w:iCs/>
    </w:rPr>
  </w:style>
  <w:style w:type="character" w:styleId="Hyperlink">
    <w:name w:val="Hyperlink"/>
    <w:basedOn w:val="DefaultParagraphFont"/>
    <w:uiPriority w:val="99"/>
    <w:unhideWhenUsed/>
    <w:rsid w:val="00780116"/>
    <w:rPr>
      <w:color w:val="0000FF"/>
      <w:u w:val="single"/>
    </w:rPr>
  </w:style>
  <w:style w:type="character" w:styleId="FollowedHyperlink">
    <w:name w:val="FollowedHyperlink"/>
    <w:basedOn w:val="DefaultParagraphFont"/>
    <w:uiPriority w:val="99"/>
    <w:semiHidden/>
    <w:unhideWhenUsed/>
    <w:rsid w:val="00E7331A"/>
    <w:rPr>
      <w:color w:val="954F72" w:themeColor="followedHyperlink"/>
      <w:u w:val="single"/>
    </w:rPr>
  </w:style>
  <w:style w:type="character" w:customStyle="1" w:styleId="pull-left">
    <w:name w:val="pull-left"/>
    <w:basedOn w:val="DefaultParagraphFont"/>
    <w:rsid w:val="00E7331A"/>
  </w:style>
  <w:style w:type="paragraph" w:styleId="Header">
    <w:name w:val="header"/>
    <w:basedOn w:val="Normal"/>
    <w:link w:val="HeaderChar"/>
    <w:uiPriority w:val="99"/>
    <w:unhideWhenUsed/>
    <w:rsid w:val="00F62A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AA4"/>
  </w:style>
  <w:style w:type="paragraph" w:styleId="Footer">
    <w:name w:val="footer"/>
    <w:basedOn w:val="Normal"/>
    <w:link w:val="FooterChar"/>
    <w:uiPriority w:val="99"/>
    <w:unhideWhenUsed/>
    <w:rsid w:val="00F62A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AA4"/>
  </w:style>
  <w:style w:type="character" w:customStyle="1" w:styleId="Heading3Char">
    <w:name w:val="Heading 3 Char"/>
    <w:basedOn w:val="DefaultParagraphFont"/>
    <w:link w:val="Heading3"/>
    <w:uiPriority w:val="9"/>
    <w:rsid w:val="005376EF"/>
    <w:rPr>
      <w:rFonts w:ascii="Times New Roman" w:eastAsia="Times New Roman" w:hAnsi="Times New Roman" w:cs="Times New Roman"/>
      <w:b/>
      <w:bCs/>
      <w:sz w:val="27"/>
      <w:szCs w:val="27"/>
      <w:lang w:val="id-ID" w:eastAsia="id-ID"/>
    </w:rPr>
  </w:style>
  <w:style w:type="character" w:customStyle="1" w:styleId="Heading4Char">
    <w:name w:val="Heading 4 Char"/>
    <w:basedOn w:val="DefaultParagraphFont"/>
    <w:link w:val="Heading4"/>
    <w:uiPriority w:val="9"/>
    <w:rsid w:val="00C61318"/>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954089">
      <w:bodyDiv w:val="1"/>
      <w:marLeft w:val="0"/>
      <w:marRight w:val="0"/>
      <w:marTop w:val="0"/>
      <w:marBottom w:val="0"/>
      <w:divBdr>
        <w:top w:val="none" w:sz="0" w:space="0" w:color="auto"/>
        <w:left w:val="none" w:sz="0" w:space="0" w:color="auto"/>
        <w:bottom w:val="none" w:sz="0" w:space="0" w:color="auto"/>
        <w:right w:val="none" w:sz="0" w:space="0" w:color="auto"/>
      </w:divBdr>
      <w:divsChild>
        <w:div w:id="447819043">
          <w:marLeft w:val="0"/>
          <w:marRight w:val="0"/>
          <w:marTop w:val="0"/>
          <w:marBottom w:val="0"/>
          <w:divBdr>
            <w:top w:val="none" w:sz="0" w:space="0" w:color="auto"/>
            <w:left w:val="none" w:sz="0" w:space="0" w:color="auto"/>
            <w:bottom w:val="none" w:sz="0" w:space="0" w:color="auto"/>
            <w:right w:val="none" w:sz="0" w:space="0" w:color="auto"/>
          </w:divBdr>
        </w:div>
      </w:divsChild>
    </w:div>
    <w:div w:id="865875775">
      <w:bodyDiv w:val="1"/>
      <w:marLeft w:val="0"/>
      <w:marRight w:val="0"/>
      <w:marTop w:val="0"/>
      <w:marBottom w:val="0"/>
      <w:divBdr>
        <w:top w:val="none" w:sz="0" w:space="0" w:color="auto"/>
        <w:left w:val="none" w:sz="0" w:space="0" w:color="auto"/>
        <w:bottom w:val="none" w:sz="0" w:space="0" w:color="auto"/>
        <w:right w:val="none" w:sz="0" w:space="0" w:color="auto"/>
      </w:divBdr>
      <w:divsChild>
        <w:div w:id="260526661">
          <w:marLeft w:val="0"/>
          <w:marRight w:val="0"/>
          <w:marTop w:val="0"/>
          <w:marBottom w:val="0"/>
          <w:divBdr>
            <w:top w:val="none" w:sz="0" w:space="0" w:color="auto"/>
            <w:left w:val="none" w:sz="0" w:space="0" w:color="auto"/>
            <w:bottom w:val="none" w:sz="0" w:space="0" w:color="auto"/>
            <w:right w:val="none" w:sz="0" w:space="0" w:color="auto"/>
          </w:divBdr>
        </w:div>
        <w:div w:id="874856090">
          <w:marLeft w:val="0"/>
          <w:marRight w:val="0"/>
          <w:marTop w:val="0"/>
          <w:marBottom w:val="0"/>
          <w:divBdr>
            <w:top w:val="none" w:sz="0" w:space="0" w:color="auto"/>
            <w:left w:val="none" w:sz="0" w:space="0" w:color="auto"/>
            <w:bottom w:val="none" w:sz="0" w:space="0" w:color="auto"/>
            <w:right w:val="none" w:sz="0" w:space="0" w:color="auto"/>
          </w:divBdr>
        </w:div>
        <w:div w:id="1146430640">
          <w:marLeft w:val="0"/>
          <w:marRight w:val="0"/>
          <w:marTop w:val="0"/>
          <w:marBottom w:val="0"/>
          <w:divBdr>
            <w:top w:val="none" w:sz="0" w:space="0" w:color="auto"/>
            <w:left w:val="none" w:sz="0" w:space="0" w:color="auto"/>
            <w:bottom w:val="none" w:sz="0" w:space="0" w:color="auto"/>
            <w:right w:val="none" w:sz="0" w:space="0" w:color="auto"/>
          </w:divBdr>
        </w:div>
        <w:div w:id="1991133585">
          <w:marLeft w:val="0"/>
          <w:marRight w:val="0"/>
          <w:marTop w:val="0"/>
          <w:marBottom w:val="0"/>
          <w:divBdr>
            <w:top w:val="none" w:sz="0" w:space="0" w:color="auto"/>
            <w:left w:val="none" w:sz="0" w:space="0" w:color="auto"/>
            <w:bottom w:val="none" w:sz="0" w:space="0" w:color="auto"/>
            <w:right w:val="none" w:sz="0" w:space="0" w:color="auto"/>
          </w:divBdr>
        </w:div>
        <w:div w:id="1263731996">
          <w:marLeft w:val="0"/>
          <w:marRight w:val="0"/>
          <w:marTop w:val="0"/>
          <w:marBottom w:val="0"/>
          <w:divBdr>
            <w:top w:val="none" w:sz="0" w:space="0" w:color="auto"/>
            <w:left w:val="none" w:sz="0" w:space="0" w:color="auto"/>
            <w:bottom w:val="none" w:sz="0" w:space="0" w:color="auto"/>
            <w:right w:val="none" w:sz="0" w:space="0" w:color="auto"/>
          </w:divBdr>
        </w:div>
        <w:div w:id="2050953628">
          <w:marLeft w:val="0"/>
          <w:marRight w:val="0"/>
          <w:marTop w:val="0"/>
          <w:marBottom w:val="0"/>
          <w:divBdr>
            <w:top w:val="none" w:sz="0" w:space="0" w:color="auto"/>
            <w:left w:val="none" w:sz="0" w:space="0" w:color="auto"/>
            <w:bottom w:val="none" w:sz="0" w:space="0" w:color="auto"/>
            <w:right w:val="none" w:sz="0" w:space="0" w:color="auto"/>
          </w:divBdr>
        </w:div>
        <w:div w:id="654189442">
          <w:marLeft w:val="0"/>
          <w:marRight w:val="0"/>
          <w:marTop w:val="0"/>
          <w:marBottom w:val="0"/>
          <w:divBdr>
            <w:top w:val="none" w:sz="0" w:space="0" w:color="auto"/>
            <w:left w:val="none" w:sz="0" w:space="0" w:color="auto"/>
            <w:bottom w:val="none" w:sz="0" w:space="0" w:color="auto"/>
            <w:right w:val="none" w:sz="0" w:space="0" w:color="auto"/>
          </w:divBdr>
        </w:div>
      </w:divsChild>
    </w:div>
    <w:div w:id="1154877277">
      <w:bodyDiv w:val="1"/>
      <w:marLeft w:val="0"/>
      <w:marRight w:val="0"/>
      <w:marTop w:val="0"/>
      <w:marBottom w:val="0"/>
      <w:divBdr>
        <w:top w:val="none" w:sz="0" w:space="0" w:color="auto"/>
        <w:left w:val="none" w:sz="0" w:space="0" w:color="auto"/>
        <w:bottom w:val="none" w:sz="0" w:space="0" w:color="auto"/>
        <w:right w:val="none" w:sz="0" w:space="0" w:color="auto"/>
      </w:divBdr>
    </w:div>
    <w:div w:id="1483539252">
      <w:bodyDiv w:val="1"/>
      <w:marLeft w:val="0"/>
      <w:marRight w:val="0"/>
      <w:marTop w:val="0"/>
      <w:marBottom w:val="0"/>
      <w:divBdr>
        <w:top w:val="none" w:sz="0" w:space="0" w:color="auto"/>
        <w:left w:val="none" w:sz="0" w:space="0" w:color="auto"/>
        <w:bottom w:val="none" w:sz="0" w:space="0" w:color="auto"/>
        <w:right w:val="none" w:sz="0" w:space="0" w:color="auto"/>
      </w:divBdr>
      <w:divsChild>
        <w:div w:id="166096294">
          <w:marLeft w:val="0"/>
          <w:marRight w:val="0"/>
          <w:marTop w:val="15"/>
          <w:marBottom w:val="0"/>
          <w:divBdr>
            <w:top w:val="none" w:sz="0" w:space="0" w:color="auto"/>
            <w:left w:val="none" w:sz="0" w:space="0" w:color="auto"/>
            <w:bottom w:val="none" w:sz="0" w:space="0" w:color="auto"/>
            <w:right w:val="none" w:sz="0" w:space="0" w:color="auto"/>
          </w:divBdr>
          <w:divsChild>
            <w:div w:id="1602955037">
              <w:marLeft w:val="0"/>
              <w:marRight w:val="0"/>
              <w:marTop w:val="0"/>
              <w:marBottom w:val="0"/>
              <w:divBdr>
                <w:top w:val="none" w:sz="0" w:space="0" w:color="auto"/>
                <w:left w:val="none" w:sz="0" w:space="0" w:color="auto"/>
                <w:bottom w:val="none" w:sz="0" w:space="0" w:color="auto"/>
                <w:right w:val="none" w:sz="0" w:space="0" w:color="auto"/>
              </w:divBdr>
              <w:divsChild>
                <w:div w:id="576092324">
                  <w:marLeft w:val="0"/>
                  <w:marRight w:val="0"/>
                  <w:marTop w:val="0"/>
                  <w:marBottom w:val="0"/>
                  <w:divBdr>
                    <w:top w:val="none" w:sz="0" w:space="0" w:color="auto"/>
                    <w:left w:val="none" w:sz="0" w:space="0" w:color="auto"/>
                    <w:bottom w:val="none" w:sz="0" w:space="0" w:color="auto"/>
                    <w:right w:val="none" w:sz="0" w:space="0" w:color="auto"/>
                  </w:divBdr>
                </w:div>
                <w:div w:id="1214392648">
                  <w:marLeft w:val="0"/>
                  <w:marRight w:val="0"/>
                  <w:marTop w:val="0"/>
                  <w:marBottom w:val="0"/>
                  <w:divBdr>
                    <w:top w:val="none" w:sz="0" w:space="0" w:color="auto"/>
                    <w:left w:val="none" w:sz="0" w:space="0" w:color="auto"/>
                    <w:bottom w:val="none" w:sz="0" w:space="0" w:color="auto"/>
                    <w:right w:val="none" w:sz="0" w:space="0" w:color="auto"/>
                  </w:divBdr>
                </w:div>
                <w:div w:id="1041248672">
                  <w:marLeft w:val="0"/>
                  <w:marRight w:val="0"/>
                  <w:marTop w:val="0"/>
                  <w:marBottom w:val="0"/>
                  <w:divBdr>
                    <w:top w:val="none" w:sz="0" w:space="0" w:color="auto"/>
                    <w:left w:val="none" w:sz="0" w:space="0" w:color="auto"/>
                    <w:bottom w:val="none" w:sz="0" w:space="0" w:color="auto"/>
                    <w:right w:val="none" w:sz="0" w:space="0" w:color="auto"/>
                  </w:divBdr>
                </w:div>
                <w:div w:id="1282492281">
                  <w:marLeft w:val="0"/>
                  <w:marRight w:val="0"/>
                  <w:marTop w:val="0"/>
                  <w:marBottom w:val="0"/>
                  <w:divBdr>
                    <w:top w:val="none" w:sz="0" w:space="0" w:color="auto"/>
                    <w:left w:val="none" w:sz="0" w:space="0" w:color="auto"/>
                    <w:bottom w:val="none" w:sz="0" w:space="0" w:color="auto"/>
                    <w:right w:val="none" w:sz="0" w:space="0" w:color="auto"/>
                  </w:divBdr>
                </w:div>
                <w:div w:id="85729467">
                  <w:marLeft w:val="0"/>
                  <w:marRight w:val="0"/>
                  <w:marTop w:val="0"/>
                  <w:marBottom w:val="0"/>
                  <w:divBdr>
                    <w:top w:val="none" w:sz="0" w:space="0" w:color="auto"/>
                    <w:left w:val="none" w:sz="0" w:space="0" w:color="auto"/>
                    <w:bottom w:val="none" w:sz="0" w:space="0" w:color="auto"/>
                    <w:right w:val="none" w:sz="0" w:space="0" w:color="auto"/>
                  </w:divBdr>
                </w:div>
                <w:div w:id="648483965">
                  <w:marLeft w:val="0"/>
                  <w:marRight w:val="0"/>
                  <w:marTop w:val="0"/>
                  <w:marBottom w:val="0"/>
                  <w:divBdr>
                    <w:top w:val="none" w:sz="0" w:space="0" w:color="auto"/>
                    <w:left w:val="none" w:sz="0" w:space="0" w:color="auto"/>
                    <w:bottom w:val="none" w:sz="0" w:space="0" w:color="auto"/>
                    <w:right w:val="none" w:sz="0" w:space="0" w:color="auto"/>
                  </w:divBdr>
                </w:div>
                <w:div w:id="294675654">
                  <w:marLeft w:val="0"/>
                  <w:marRight w:val="0"/>
                  <w:marTop w:val="0"/>
                  <w:marBottom w:val="0"/>
                  <w:divBdr>
                    <w:top w:val="none" w:sz="0" w:space="0" w:color="auto"/>
                    <w:left w:val="none" w:sz="0" w:space="0" w:color="auto"/>
                    <w:bottom w:val="none" w:sz="0" w:space="0" w:color="auto"/>
                    <w:right w:val="none" w:sz="0" w:space="0" w:color="auto"/>
                  </w:divBdr>
                </w:div>
                <w:div w:id="888152441">
                  <w:marLeft w:val="0"/>
                  <w:marRight w:val="0"/>
                  <w:marTop w:val="0"/>
                  <w:marBottom w:val="0"/>
                  <w:divBdr>
                    <w:top w:val="none" w:sz="0" w:space="0" w:color="auto"/>
                    <w:left w:val="none" w:sz="0" w:space="0" w:color="auto"/>
                    <w:bottom w:val="none" w:sz="0" w:space="0" w:color="auto"/>
                    <w:right w:val="none" w:sz="0" w:space="0" w:color="auto"/>
                  </w:divBdr>
                </w:div>
                <w:div w:id="846946121">
                  <w:marLeft w:val="0"/>
                  <w:marRight w:val="0"/>
                  <w:marTop w:val="0"/>
                  <w:marBottom w:val="0"/>
                  <w:divBdr>
                    <w:top w:val="none" w:sz="0" w:space="0" w:color="auto"/>
                    <w:left w:val="none" w:sz="0" w:space="0" w:color="auto"/>
                    <w:bottom w:val="none" w:sz="0" w:space="0" w:color="auto"/>
                    <w:right w:val="none" w:sz="0" w:space="0" w:color="auto"/>
                  </w:divBdr>
                </w:div>
                <w:div w:id="974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659391">
      <w:bodyDiv w:val="1"/>
      <w:marLeft w:val="0"/>
      <w:marRight w:val="0"/>
      <w:marTop w:val="0"/>
      <w:marBottom w:val="0"/>
      <w:divBdr>
        <w:top w:val="none" w:sz="0" w:space="0" w:color="auto"/>
        <w:left w:val="none" w:sz="0" w:space="0" w:color="auto"/>
        <w:bottom w:val="none" w:sz="0" w:space="0" w:color="auto"/>
        <w:right w:val="none" w:sz="0" w:space="0" w:color="auto"/>
      </w:divBdr>
    </w:div>
    <w:div w:id="1778451341">
      <w:bodyDiv w:val="1"/>
      <w:marLeft w:val="0"/>
      <w:marRight w:val="0"/>
      <w:marTop w:val="0"/>
      <w:marBottom w:val="0"/>
      <w:divBdr>
        <w:top w:val="none" w:sz="0" w:space="0" w:color="auto"/>
        <w:left w:val="none" w:sz="0" w:space="0" w:color="auto"/>
        <w:bottom w:val="none" w:sz="0" w:space="0" w:color="auto"/>
        <w:right w:val="none" w:sz="0" w:space="0" w:color="auto"/>
      </w:divBdr>
      <w:divsChild>
        <w:div w:id="1827085898">
          <w:marLeft w:val="0"/>
          <w:marRight w:val="0"/>
          <w:marTop w:val="0"/>
          <w:marBottom w:val="0"/>
          <w:divBdr>
            <w:top w:val="none" w:sz="0" w:space="0" w:color="auto"/>
            <w:left w:val="none" w:sz="0" w:space="0" w:color="auto"/>
            <w:bottom w:val="none" w:sz="0" w:space="0" w:color="auto"/>
            <w:right w:val="none" w:sz="0" w:space="0" w:color="auto"/>
          </w:divBdr>
        </w:div>
        <w:div w:id="1200321894">
          <w:marLeft w:val="0"/>
          <w:marRight w:val="0"/>
          <w:marTop w:val="0"/>
          <w:marBottom w:val="0"/>
          <w:divBdr>
            <w:top w:val="none" w:sz="0" w:space="0" w:color="auto"/>
            <w:left w:val="none" w:sz="0" w:space="0" w:color="auto"/>
            <w:bottom w:val="none" w:sz="0" w:space="0" w:color="auto"/>
            <w:right w:val="none" w:sz="0" w:space="0" w:color="auto"/>
          </w:divBdr>
          <w:divsChild>
            <w:div w:id="428696318">
              <w:marLeft w:val="0"/>
              <w:marRight w:val="0"/>
              <w:marTop w:val="0"/>
              <w:marBottom w:val="0"/>
              <w:divBdr>
                <w:top w:val="none" w:sz="0" w:space="0" w:color="auto"/>
                <w:left w:val="none" w:sz="0" w:space="0" w:color="auto"/>
                <w:bottom w:val="none" w:sz="0" w:space="0" w:color="auto"/>
                <w:right w:val="none" w:sz="0" w:space="0" w:color="auto"/>
              </w:divBdr>
            </w:div>
            <w:div w:id="13262753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losehat.com/penyakit/sindrom-kelelahan-kronis/" TargetMode="External"/><Relationship Id="rId13" Type="http://schemas.openxmlformats.org/officeDocument/2006/relationships/hyperlink" Target="http://dx.doi.org/10.15395/mkb.v48n3.417" TargetMode="External"/><Relationship Id="rId3" Type="http://schemas.openxmlformats.org/officeDocument/2006/relationships/settings" Target="settings.xml"/><Relationship Id="rId7" Type="http://schemas.openxmlformats.org/officeDocument/2006/relationships/hyperlink" Target="https://hellosehat.com/cedera-leher-setelah-kecelakaan-whiplash/" TargetMode="External"/><Relationship Id="rId12" Type="http://schemas.openxmlformats.org/officeDocument/2006/relationships/hyperlink" Target="http://dx.doi.org/10.21776/ub.jkb.2014.028.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3886/ejki.1.300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doc.site/modul-sarkopenia--pdf-free.html"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2778</Words>
  <Characters>15835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anugrah rizal</cp:lastModifiedBy>
  <cp:revision>3</cp:revision>
  <dcterms:created xsi:type="dcterms:W3CDTF">2018-12-13T17:06:00Z</dcterms:created>
  <dcterms:modified xsi:type="dcterms:W3CDTF">2018-12-13T17:08:00Z</dcterms:modified>
</cp:coreProperties>
</file>