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36"/>
        <w:gridCol w:w="6710"/>
        <w:gridCol w:w="1559"/>
        <w:gridCol w:w="283"/>
        <w:gridCol w:w="1276"/>
      </w:tblGrid>
      <w:tr w:rsidR="005D7727" w:rsidRPr="00E81F4C" w:rsidTr="00E81F4C">
        <w:tc>
          <w:tcPr>
            <w:tcW w:w="1418" w:type="dxa"/>
            <w:tcBorders>
              <w:bottom w:val="nil"/>
            </w:tcBorders>
            <w:shd w:val="clear" w:color="auto" w:fill="CCFFFF"/>
          </w:tcPr>
          <w:p w:rsidR="005D7727" w:rsidRPr="00E81F4C" w:rsidRDefault="006878A4" w:rsidP="00E81F4C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54380" cy="643255"/>
                      <wp:effectExtent l="11430" t="13335" r="12700" b="762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B6A" w:rsidRDefault="00DA3B6A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290" cy="542290"/>
                                        <wp:effectExtent l="1905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.15pt;margin-top:3.3pt;width:59.4pt;height:5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">
                      <v:textbox style="mso-fit-shape-to-text:t">
                        <w:txbxContent>
                          <w:p w:rsidR="00DA3B6A" w:rsidRDefault="00DA3B6A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290" cy="542290"/>
                                  <wp:effectExtent l="1905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6"/>
            <w:tcBorders>
              <w:bottom w:val="nil"/>
            </w:tcBorders>
            <w:shd w:val="clear" w:color="auto" w:fill="CCFFFF"/>
          </w:tcPr>
          <w:p w:rsidR="005D7727" w:rsidRPr="00E81F4C" w:rsidRDefault="005D7727" w:rsidP="00E81F4C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5D7727" w:rsidRPr="00E81F4C" w:rsidTr="00E81F4C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E81F4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A2553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E81F4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PEMBELAJARAN SEMESTER GANJIL 201</w:t>
            </w:r>
            <w:r w:rsidR="00A2553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</w:t>
            </w:r>
            <w:r w:rsidRPr="00E81F4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A2553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7</w:t>
            </w:r>
          </w:p>
        </w:tc>
      </w:tr>
      <w:tr w:rsidR="005D7727" w:rsidRPr="00E81F4C" w:rsidTr="00E81F4C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E81F4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FD220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E81F4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PROGRAM STUDI</w:t>
            </w:r>
            <w:r w:rsidR="003337B2" w:rsidRPr="00E81F4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FD220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TEKNIK INDUSTRI</w:t>
            </w:r>
            <w:r w:rsidRPr="00E81F4C">
              <w:rPr>
                <w:rFonts w:ascii="Segoe UI" w:hAnsi="Segoe UI" w:cs="Segoe UI"/>
                <w:b/>
                <w:color w:val="D9D9D9"/>
                <w:sz w:val="22"/>
                <w:szCs w:val="22"/>
                <w:lang w:val="id-ID"/>
              </w:rPr>
              <w:t xml:space="preserve"> </w:t>
            </w:r>
            <w:r w:rsidRPr="00E81F4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FAKULTAS </w:t>
            </w:r>
            <w:r w:rsidR="00FD220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TEKNIK</w:t>
            </w:r>
          </w:p>
        </w:tc>
      </w:tr>
      <w:tr w:rsidR="005D7727" w:rsidRPr="00E81F4C" w:rsidTr="00E81F4C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E81F4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E81F4C" w:rsidRDefault="005D7727" w:rsidP="00E81F4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E81F4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E81F4C" w:rsidTr="00E81F4C">
        <w:tc>
          <w:tcPr>
            <w:tcW w:w="13325" w:type="dxa"/>
            <w:gridSpan w:val="7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E81F4C" w:rsidRDefault="00A618DB" w:rsidP="00E81F4C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A618DB" w:rsidRPr="00E81F4C" w:rsidTr="00E81F4C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right w:val="nil"/>
            </w:tcBorders>
            <w:shd w:val="clear" w:color="auto" w:fill="auto"/>
          </w:tcPr>
          <w:p w:rsidR="00A618DB" w:rsidRPr="007431AF" w:rsidRDefault="00DA3B6A" w:rsidP="00DE632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Keselamatan dan Kesehatan Kerja Industri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</w:t>
            </w:r>
            <w:r w:rsidR="009E3A82"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618DB" w:rsidRPr="007431AF" w:rsidRDefault="00FD2200" w:rsidP="00DE632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TIN</w:t>
            </w:r>
            <w:r w:rsidR="00DE6328"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211</w:t>
            </w:r>
          </w:p>
        </w:tc>
      </w:tr>
      <w:tr w:rsidR="00A618DB" w:rsidRPr="00E81F4C" w:rsidTr="00E81F4C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431AF" w:rsidRDefault="003337B2" w:rsidP="00E81F4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-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  <w:r w:rsidR="00064196"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7431AF" w:rsidRDefault="00A618DB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7431AF" w:rsidRDefault="00FD2200" w:rsidP="00E81F4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</w:tr>
      <w:tr w:rsidR="009E3A82" w:rsidRPr="00E81F4C" w:rsidTr="00E81F4C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431AF" w:rsidRDefault="003337B2" w:rsidP="00E81F4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Taufiqur Rachman, ST, MT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431AF" w:rsidRDefault="00064196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7431AF" w:rsidRDefault="003337B2" w:rsidP="00E81F4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6623</w:t>
            </w:r>
          </w:p>
        </w:tc>
      </w:tr>
      <w:tr w:rsidR="009E3A82" w:rsidRPr="00E81F4C" w:rsidTr="00E81F4C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7431AF" w:rsidRDefault="00064196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7431AF" w:rsidRDefault="003337B2" w:rsidP="00DE632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Tatap muka 14 x 1</w:t>
            </w:r>
            <w:r w:rsidR="00FD2200"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  <w:r w:rsidR="00CC27AC"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0 menit, tidak ada praktik </w:t>
            </w:r>
            <w:r w:rsidR="00FD2200"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dan ada </w:t>
            </w:r>
            <w:r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>online</w:t>
            </w:r>
            <w:r w:rsidR="00DE6328" w:rsidRPr="007431A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untuk kelas executive</w:t>
            </w:r>
          </w:p>
        </w:tc>
      </w:tr>
      <w:tr w:rsidR="009E3A82" w:rsidRPr="00E81F4C" w:rsidTr="00E81F4C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7431AF" w:rsidRDefault="00064196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="009E3A82"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7431AF" w:rsidRDefault="009E3A82" w:rsidP="00E81F4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DA3B6A" w:rsidRPr="007431AF" w:rsidRDefault="00DA3B6A" w:rsidP="00DE6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egoe UI" w:hAnsi="Segoe UI" w:cs="Segoe UI"/>
                <w:color w:val="000000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lang w:val="id-ID"/>
              </w:rPr>
              <w:t xml:space="preserve">Peserta mata kuliah dapat menerapkan pemecahan masalah yang </w:t>
            </w:r>
            <w:r w:rsidR="00DE6328" w:rsidRPr="007431AF">
              <w:rPr>
                <w:rFonts w:ascii="Segoe UI" w:hAnsi="Segoe UI" w:cs="Segoe UI"/>
                <w:color w:val="000000"/>
                <w:lang w:val="id-ID"/>
              </w:rPr>
              <w:t>terkait</w:t>
            </w:r>
            <w:r w:rsidRPr="007431AF">
              <w:rPr>
                <w:rFonts w:ascii="Segoe UI" w:hAnsi="Segoe UI" w:cs="Segoe UI"/>
                <w:color w:val="000000"/>
                <w:lang w:val="id-ID"/>
              </w:rPr>
              <w:t xml:space="preserve"> dengan K3 di industri. </w:t>
            </w:r>
          </w:p>
          <w:p w:rsidR="00DA3B6A" w:rsidRPr="007431AF" w:rsidRDefault="00DA3B6A" w:rsidP="00DE6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egoe UI" w:hAnsi="Segoe UI" w:cs="Segoe UI"/>
                <w:color w:val="000000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lang w:val="id-ID"/>
              </w:rPr>
              <w:t xml:space="preserve">Peserta mata kuliah dapat menguraikan konsep K3 dalam dunia industri </w:t>
            </w:r>
          </w:p>
          <w:p w:rsidR="00DA3B6A" w:rsidRPr="007431AF" w:rsidRDefault="00DA3B6A" w:rsidP="00DE6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egoe UI" w:hAnsi="Segoe UI" w:cs="Segoe UI"/>
                <w:color w:val="000000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lang w:val="id-ID"/>
              </w:rPr>
              <w:t>Peserta mata kuliah dapat menunjukkan hubungan antara faktor penyebab kecelakaan dan keadaan tidak selamat dalam aktivitas di industri.</w:t>
            </w:r>
          </w:p>
          <w:p w:rsidR="009E3A82" w:rsidRPr="007431AF" w:rsidRDefault="00DA3B6A" w:rsidP="00DE6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egoe UI" w:hAnsi="Segoe UI" w:cs="Segoe UI"/>
                <w:color w:val="000000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lang w:val="id-ID"/>
              </w:rPr>
              <w:t>Pesert</w:t>
            </w:r>
            <w:r w:rsidR="00E91C75" w:rsidRPr="007431AF">
              <w:rPr>
                <w:rFonts w:ascii="Segoe UI" w:hAnsi="Segoe UI" w:cs="Segoe UI"/>
                <w:color w:val="000000"/>
                <w:lang w:val="id-ID"/>
              </w:rPr>
              <w:t>a mata kuliah dapat merancang</w:t>
            </w:r>
            <w:r w:rsidRPr="007431AF">
              <w:rPr>
                <w:rFonts w:ascii="Segoe UI" w:hAnsi="Segoe UI" w:cs="Segoe UI"/>
                <w:color w:val="000000"/>
                <w:lang w:val="id-ID"/>
              </w:rPr>
              <w:t xml:space="preserve"> program kerja kegiatan K3 di industri.</w:t>
            </w:r>
          </w:p>
        </w:tc>
      </w:tr>
    </w:tbl>
    <w:p w:rsidR="00B006E9" w:rsidRPr="00E81F4C" w:rsidRDefault="00B006E9" w:rsidP="000641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1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984"/>
        <w:gridCol w:w="2268"/>
        <w:gridCol w:w="3969"/>
        <w:gridCol w:w="1843"/>
      </w:tblGrid>
      <w:tr w:rsidR="00E81F4C" w:rsidRPr="007431AF" w:rsidTr="00E81F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>SESI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>KEMAMPUAN</w:t>
            </w:r>
          </w:p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>AKHIR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 xml:space="preserve">MATERI </w:t>
            </w:r>
          </w:p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 xml:space="preserve">BENTUK PEMBELAJARAN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sv-SE"/>
              </w:rPr>
              <w:t xml:space="preserve">SUMBER </w:t>
            </w:r>
          </w:p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sv-SE"/>
              </w:rPr>
              <w:t>PEMBELAJARAN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sv-SE"/>
              </w:rPr>
              <w:t>INDIKATOR</w:t>
            </w:r>
          </w:p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b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/>
                <w:sz w:val="21"/>
                <w:szCs w:val="21"/>
                <w:lang w:val="id-ID"/>
              </w:rPr>
              <w:t>PENILAIAN</w:t>
            </w:r>
          </w:p>
        </w:tc>
      </w:tr>
      <w:tr w:rsidR="00E81F4C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E81F4C" w:rsidRPr="007431AF" w:rsidRDefault="00E81F4C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81F4C" w:rsidRPr="007431AF" w:rsidRDefault="00E55E37" w:rsidP="007431AF">
            <w:pPr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="00E161A3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F4C" w:rsidRPr="007431AF" w:rsidRDefault="00DE6328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Pengantar K3I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1F4C" w:rsidRPr="007431AF" w:rsidRDefault="00E81F4C" w:rsidP="007431AF">
            <w:pPr>
              <w:numPr>
                <w:ilvl w:val="0"/>
                <w:numId w:val="4"/>
              </w:numPr>
              <w:tabs>
                <w:tab w:val="clear" w:pos="360"/>
              </w:tabs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E81F4C" w:rsidRPr="007431AF" w:rsidRDefault="00E81F4C" w:rsidP="007431AF">
            <w:pPr>
              <w:numPr>
                <w:ilvl w:val="0"/>
                <w:numId w:val="4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C505F" w:rsidRPr="007431AF" w:rsidRDefault="008C505F" w:rsidP="007431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8C505F" w:rsidRPr="007431AF" w:rsidRDefault="008C505F" w:rsidP="007431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81F4C" w:rsidRPr="007431AF" w:rsidRDefault="008C505F" w:rsidP="007431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81F4C" w:rsidRPr="007431AF" w:rsidRDefault="00E81F4C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E161A3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E161A3" w:rsidRPr="007431AF" w:rsidRDefault="00E161A3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161A3" w:rsidRPr="007431AF" w:rsidRDefault="00E161A3" w:rsidP="007431AF">
            <w:pPr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="00AD06D9"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 dan mampu </w:t>
            </w:r>
            <w:r w:rsidR="00AD06D9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menunjukkan hubungan antara faktor penyebab kecelakaan dan keadaan tidak selamat dalam aktivitas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161A3" w:rsidRPr="007431AF" w:rsidRDefault="00E161A3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Ureg</w:t>
            </w:r>
            <w:r w:rsidR="005D5FFA"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e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nsi dan Prinsip K3</w:t>
            </w:r>
            <w:r w:rsidR="005D5FFA"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161A3" w:rsidRPr="007431AF" w:rsidRDefault="00E161A3" w:rsidP="007431AF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E161A3" w:rsidRPr="007431AF" w:rsidRDefault="00E161A3" w:rsidP="007431AF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161A3" w:rsidRPr="007431AF" w:rsidRDefault="00E161A3" w:rsidP="007431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161A3" w:rsidRPr="007431AF" w:rsidRDefault="00E161A3" w:rsidP="007431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 xml:space="preserve">ndangan Republik Indonesia Keselamatan Dan Kesehatan Kerja (K-3) Disertai Dengan Peraturan Perundangan Yang Terkait,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161A3" w:rsidRPr="007431AF" w:rsidRDefault="00E161A3" w:rsidP="007431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161A3" w:rsidRPr="007431AF" w:rsidRDefault="00E161A3" w:rsidP="007431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161A3" w:rsidRPr="007431AF" w:rsidRDefault="00E161A3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Ketepatan penjelasan dan ketajaman analisis</w:t>
            </w:r>
          </w:p>
        </w:tc>
      </w:tr>
      <w:tr w:rsidR="008C505F" w:rsidRPr="007431AF" w:rsidTr="00E81F4C">
        <w:tc>
          <w:tcPr>
            <w:tcW w:w="709" w:type="dxa"/>
          </w:tcPr>
          <w:p w:rsidR="008C505F" w:rsidRPr="007431AF" w:rsidRDefault="008C505F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8C505F" w:rsidRPr="007431AF" w:rsidRDefault="00DA3B6A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menguraikan konsep K3 dalam dunia </w:t>
            </w:r>
            <w:r w:rsidR="00CD168C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industr</w:t>
            </w:r>
            <w:r w:rsidR="00CD168C"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 dan mampu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8C505F" w:rsidRPr="007431AF" w:rsidRDefault="008C505F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Sistem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M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anajemen 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>K3</w:t>
            </w:r>
          </w:p>
        </w:tc>
        <w:tc>
          <w:tcPr>
            <w:tcW w:w="2268" w:type="dxa"/>
            <w:shd w:val="clear" w:color="auto" w:fill="auto"/>
          </w:tcPr>
          <w:p w:rsidR="008C505F" w:rsidRPr="007431AF" w:rsidRDefault="008C505F" w:rsidP="007431AF">
            <w:pPr>
              <w:numPr>
                <w:ilvl w:val="0"/>
                <w:numId w:val="7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8C505F" w:rsidRPr="007431AF" w:rsidRDefault="008C505F" w:rsidP="007431AF">
            <w:pPr>
              <w:numPr>
                <w:ilvl w:val="0"/>
                <w:numId w:val="7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shd w:val="clear" w:color="auto" w:fill="auto"/>
          </w:tcPr>
          <w:p w:rsidR="008C505F" w:rsidRPr="007431AF" w:rsidRDefault="008C505F" w:rsidP="007431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8C505F" w:rsidRPr="007431AF" w:rsidRDefault="008C505F" w:rsidP="007431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8C505F" w:rsidRPr="007431AF" w:rsidRDefault="008C505F" w:rsidP="007431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8C505F" w:rsidRPr="007431AF" w:rsidRDefault="008C505F" w:rsidP="007431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8C505F" w:rsidRPr="007431AF" w:rsidRDefault="008C505F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E91C75" w:rsidRPr="007431AF" w:rsidTr="00E81F4C">
        <w:tc>
          <w:tcPr>
            <w:tcW w:w="709" w:type="dxa"/>
          </w:tcPr>
          <w:p w:rsidR="00E91C75" w:rsidRPr="007431AF" w:rsidRDefault="00E91C75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91C75" w:rsidRPr="007431AF" w:rsidRDefault="00AF74A9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menguraikan konsep K3 dalam dunia </w:t>
            </w:r>
            <w:r w:rsidR="00B753ED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industr</w:t>
            </w:r>
            <w:r w:rsidR="00B753ED"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 dan mampu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>Komitmen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D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an Kebijakan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D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>alam Membangun Manajemen K3</w:t>
            </w:r>
          </w:p>
        </w:tc>
        <w:tc>
          <w:tcPr>
            <w:tcW w:w="2268" w:type="dxa"/>
            <w:shd w:val="clear" w:color="auto" w:fill="auto"/>
          </w:tcPr>
          <w:p w:rsidR="00E91C75" w:rsidRPr="007431AF" w:rsidRDefault="00E91C75" w:rsidP="007431AF">
            <w:pPr>
              <w:numPr>
                <w:ilvl w:val="0"/>
                <w:numId w:val="8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E91C75" w:rsidRPr="007431AF" w:rsidRDefault="00E91C75" w:rsidP="007431AF">
            <w:pPr>
              <w:numPr>
                <w:ilvl w:val="0"/>
                <w:numId w:val="8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shd w:val="clear" w:color="auto" w:fill="auto"/>
          </w:tcPr>
          <w:p w:rsidR="00E91C75" w:rsidRPr="007431AF" w:rsidRDefault="00E91C75" w:rsidP="00743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E91C75" w:rsidRPr="007431AF" w:rsidTr="00E81F4C">
        <w:tc>
          <w:tcPr>
            <w:tcW w:w="709" w:type="dxa"/>
          </w:tcPr>
          <w:p w:rsidR="00E91C75" w:rsidRPr="007431AF" w:rsidRDefault="00E91C75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E91C75" w:rsidRPr="007431AF" w:rsidRDefault="00B753ED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Mampu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menerapkan pemecahan masalah yang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menguraikan konsep K3 dalam dunia </w:t>
            </w:r>
            <w:r w:rsidR="00776147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industr</w:t>
            </w:r>
            <w:r w:rsidR="00776147"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serta mampu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>Pengelolaan Sumber Daya Manusia Pada Manajemen K3</w:t>
            </w:r>
          </w:p>
        </w:tc>
        <w:tc>
          <w:tcPr>
            <w:tcW w:w="2268" w:type="dxa"/>
            <w:shd w:val="clear" w:color="auto" w:fill="auto"/>
          </w:tcPr>
          <w:p w:rsidR="00E91C75" w:rsidRPr="007431AF" w:rsidRDefault="00E91C75" w:rsidP="007431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shd w:val="clear" w:color="auto" w:fill="auto"/>
          </w:tcPr>
          <w:p w:rsidR="00E91C75" w:rsidRPr="007431AF" w:rsidRDefault="00E91C75" w:rsidP="007431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957E59" w:rsidRPr="007431AF" w:rsidTr="00E81F4C">
        <w:tc>
          <w:tcPr>
            <w:tcW w:w="709" w:type="dxa"/>
          </w:tcPr>
          <w:p w:rsidR="00957E59" w:rsidRPr="007431AF" w:rsidRDefault="00957E59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Mampu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menerapkan 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i, serta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Pengelolaan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O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perasi 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>K3</w:t>
            </w:r>
          </w:p>
        </w:tc>
        <w:tc>
          <w:tcPr>
            <w:tcW w:w="2268" w:type="dxa"/>
            <w:shd w:val="clear" w:color="auto" w:fill="auto"/>
          </w:tcPr>
          <w:p w:rsidR="00957E59" w:rsidRPr="007431AF" w:rsidRDefault="00957E59" w:rsidP="007431AF">
            <w:pPr>
              <w:numPr>
                <w:ilvl w:val="0"/>
                <w:numId w:val="26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957E59" w:rsidRPr="007431AF" w:rsidRDefault="00957E59" w:rsidP="007431AF">
            <w:pPr>
              <w:numPr>
                <w:ilvl w:val="0"/>
                <w:numId w:val="26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shd w:val="clear" w:color="auto" w:fill="auto"/>
          </w:tcPr>
          <w:p w:rsidR="00957E59" w:rsidRPr="007431AF" w:rsidRDefault="00957E59" w:rsidP="007431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957E59" w:rsidRPr="007431AF" w:rsidTr="00E81F4C">
        <w:tc>
          <w:tcPr>
            <w:tcW w:w="709" w:type="dxa"/>
          </w:tcPr>
          <w:p w:rsidR="00957E59" w:rsidRPr="007431AF" w:rsidRDefault="00957E59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Mampu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menguraikan konsep K3 dalam dunia industr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i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lastRenderedPageBreak/>
              <w:t>kerja kegiatan K3 di industri.</w:t>
            </w:r>
          </w:p>
        </w:tc>
        <w:tc>
          <w:tcPr>
            <w:tcW w:w="1984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lastRenderedPageBreak/>
              <w:t xml:space="preserve">Dokumentasi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S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istem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M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anajemen 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>K3</w:t>
            </w:r>
          </w:p>
        </w:tc>
        <w:tc>
          <w:tcPr>
            <w:tcW w:w="2268" w:type="dxa"/>
            <w:shd w:val="clear" w:color="auto" w:fill="auto"/>
          </w:tcPr>
          <w:p w:rsidR="00957E59" w:rsidRPr="007431AF" w:rsidRDefault="00957E59" w:rsidP="007431AF">
            <w:pPr>
              <w:numPr>
                <w:ilvl w:val="0"/>
                <w:numId w:val="27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contextual instruction</w:t>
            </w:r>
          </w:p>
          <w:p w:rsidR="00957E59" w:rsidRPr="007431AF" w:rsidRDefault="00957E59" w:rsidP="007431AF">
            <w:pPr>
              <w:numPr>
                <w:ilvl w:val="0"/>
                <w:numId w:val="27"/>
              </w:numPr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lastRenderedPageBreak/>
              <w:t xml:space="preserve">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LCD, whiteboard, web </w:t>
            </w:r>
          </w:p>
        </w:tc>
        <w:tc>
          <w:tcPr>
            <w:tcW w:w="3969" w:type="dxa"/>
            <w:shd w:val="clear" w:color="auto" w:fill="auto"/>
          </w:tcPr>
          <w:p w:rsidR="00957E59" w:rsidRPr="007431AF" w:rsidRDefault="00957E59" w:rsidP="007431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lastRenderedPageBreak/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Ketepatan penjelasan dan ketajaman analisis</w:t>
            </w:r>
          </w:p>
        </w:tc>
      </w:tr>
      <w:tr w:rsidR="00957E59" w:rsidRPr="007431AF" w:rsidTr="00E81F4C">
        <w:tc>
          <w:tcPr>
            <w:tcW w:w="709" w:type="dxa"/>
          </w:tcPr>
          <w:p w:rsidR="00957E59" w:rsidRPr="007431AF" w:rsidRDefault="00957E59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>Mampu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menguraikan konsep K3 dalam dunia industr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i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Pengelolaan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K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omunikasi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D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alam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P</w:t>
            </w:r>
            <w:r w:rsidRPr="007431AF">
              <w:rPr>
                <w:rFonts w:ascii="Segoe UI" w:hAnsi="Segoe UI" w:cs="Segoe UI"/>
                <w:sz w:val="21"/>
                <w:szCs w:val="21"/>
                <w:lang w:val="fi-FI"/>
              </w:rPr>
              <w:t xml:space="preserve">enerapan 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>K3</w:t>
            </w:r>
          </w:p>
        </w:tc>
        <w:tc>
          <w:tcPr>
            <w:tcW w:w="2268" w:type="dxa"/>
            <w:shd w:val="clear" w:color="auto" w:fill="auto"/>
          </w:tcPr>
          <w:p w:rsidR="00957E59" w:rsidRPr="007431AF" w:rsidRDefault="00957E59" w:rsidP="00743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shd w:val="clear" w:color="auto" w:fill="auto"/>
          </w:tcPr>
          <w:p w:rsidR="00957E59" w:rsidRPr="007431AF" w:rsidRDefault="00957E59" w:rsidP="007431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957E59" w:rsidRPr="007431AF" w:rsidRDefault="00957E59" w:rsidP="007431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957E59" w:rsidRPr="007431AF" w:rsidRDefault="00957E59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E91C75" w:rsidRPr="007431AF" w:rsidTr="00E81F4C">
        <w:tc>
          <w:tcPr>
            <w:tcW w:w="709" w:type="dxa"/>
          </w:tcPr>
          <w:p w:rsidR="00E91C75" w:rsidRPr="007431AF" w:rsidRDefault="00E91C75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91C75" w:rsidRPr="007431AF" w:rsidRDefault="00957E59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pemecahan masalah yang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menunjukkan hubungan antara faktor penyebab kecelakaan dan keadaan tidak selamat dalam aktivitas 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lastRenderedPageBreak/>
              <w:t>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="00E91C75"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="00E91C75"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lastRenderedPageBreak/>
              <w:t xml:space="preserve">Pengelolaan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P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ersonel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D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an Organisasi Yang Mengarah Pada </w:t>
            </w:r>
            <w:r w:rsidRPr="007431AF">
              <w:rPr>
                <w:rFonts w:ascii="Segoe UI" w:hAnsi="Segoe UI" w:cs="Segoe UI"/>
                <w:bCs/>
                <w:i/>
                <w:iCs/>
                <w:sz w:val="21"/>
                <w:szCs w:val="21"/>
              </w:rPr>
              <w:t>Zero Accident</w:t>
            </w:r>
          </w:p>
        </w:tc>
        <w:tc>
          <w:tcPr>
            <w:tcW w:w="2268" w:type="dxa"/>
            <w:shd w:val="clear" w:color="auto" w:fill="auto"/>
          </w:tcPr>
          <w:p w:rsidR="00E91C75" w:rsidRPr="007431AF" w:rsidRDefault="00E91C75" w:rsidP="007431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shd w:val="clear" w:color="auto" w:fill="auto"/>
          </w:tcPr>
          <w:p w:rsidR="00E91C75" w:rsidRPr="007431AF" w:rsidRDefault="00E91C75" w:rsidP="007431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 xml:space="preserve">Manajemen Keselamatan Dan Kesehatan Kerja, Gempur Santosa,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E91C75" w:rsidRPr="007431AF" w:rsidRDefault="00E91C75" w:rsidP="007431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shd w:val="clear" w:color="auto" w:fill="auto"/>
          </w:tcPr>
          <w:p w:rsidR="00E91C75" w:rsidRPr="007431AF" w:rsidRDefault="00E91C75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Ketepatan penjelasan dan ketajaman analisis</w:t>
            </w:r>
          </w:p>
        </w:tc>
      </w:tr>
      <w:tr w:rsidR="00B84972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B84972" w:rsidRPr="007431AF" w:rsidRDefault="00B84972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menunjukkan hubungan antara faktor penyebab kecelakaan dan keadaan tidak selamat dalam aktivitas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Manajemen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R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isiko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 xml:space="preserve"> K3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B84972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B84972" w:rsidRPr="007431AF" w:rsidRDefault="00B84972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menunjukkan hubungan antara faktor penyebab kecelakaan dan keadaan tidak selamat dalam aktivitas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lastRenderedPageBreak/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Peralatan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Perlindungan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K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 xml:space="preserve">eselamatan </w:t>
            </w: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K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t>erja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lastRenderedPageBreak/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Ketepatan penjelasan dan ketajaman analisis</w:t>
            </w:r>
          </w:p>
        </w:tc>
      </w:tr>
      <w:tr w:rsidR="00B84972" w:rsidRPr="007431AF" w:rsidTr="00E81F4C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menunjukkan hubungan antara faktor penyebab kecelakaan dan keadaan tidak selamat dalam aktivitas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Default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</w:rPr>
              <w:t>Perbaikan Sistem Manajemen K3 Dan Analisis Biaya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B84972" w:rsidRPr="007431AF" w:rsidRDefault="00B84972" w:rsidP="007431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4972" w:rsidRPr="007431AF" w:rsidRDefault="00B84972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6C6AA7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6C6AA7" w:rsidRPr="007431AF" w:rsidRDefault="006C6AA7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ind w:left="-18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</w:rPr>
              <w:t>Sistem Komputer Dan Metode Statistik Dalam Pengendalian K3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Sistem Manajemen Keselamatan 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Ketepatan penjelasan dan ketajaman analisis</w:t>
            </w:r>
          </w:p>
        </w:tc>
      </w:tr>
      <w:tr w:rsidR="006C6AA7" w:rsidRPr="007431AF" w:rsidTr="00E81F4C">
        <w:tc>
          <w:tcPr>
            <w:tcW w:w="709" w:type="dxa"/>
            <w:tcBorders>
              <w:bottom w:val="single" w:sz="4" w:space="0" w:color="auto"/>
            </w:tcBorders>
          </w:tcPr>
          <w:p w:rsidR="006C6AA7" w:rsidRPr="007431AF" w:rsidRDefault="006C6AA7" w:rsidP="007431AF">
            <w:pPr>
              <w:jc w:val="center"/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</w:pP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menerapkan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lastRenderedPageBreak/>
              <w:t xml:space="preserve">pemecahan masalah yang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  <w:lang w:val="id-ID"/>
              </w:rPr>
              <w:t>terkait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dengan K3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menguraikan konsep K3 dalam dunia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mampu 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>menunjukkan hubungan antara faktor penyebab kecelakaan dan keadaan tidak selamat dalam aktivitas di industri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  <w:lang w:val="id-ID"/>
              </w:rPr>
              <w:t xml:space="preserve">, dan mampu </w:t>
            </w:r>
            <w:r w:rsidRPr="007431AF">
              <w:rPr>
                <w:rFonts w:ascii="Segoe UI" w:hAnsi="Segoe UI" w:cs="Segoe UI"/>
                <w:color w:val="000000"/>
                <w:sz w:val="21"/>
                <w:szCs w:val="21"/>
              </w:rPr>
              <w:t>merancang</w:t>
            </w:r>
            <w:r w:rsidRPr="007431AF">
              <w:rPr>
                <w:rFonts w:ascii="Segoe UI" w:eastAsia="Calibri" w:hAnsi="Segoe UI" w:cs="Segoe UI"/>
                <w:color w:val="000000"/>
                <w:sz w:val="21"/>
                <w:szCs w:val="21"/>
              </w:rPr>
              <w:t xml:space="preserve"> program kerja kegiatan K3 di industri.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rPr>
                <w:rFonts w:ascii="Segoe UI" w:hAnsi="Segoe UI" w:cs="Segoe UI"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Perencanaan </w:t>
            </w:r>
            <w:r w:rsidRPr="007431AF">
              <w:rPr>
                <w:rFonts w:ascii="Segoe UI" w:hAnsi="Segoe UI" w:cs="Segoe UI"/>
                <w:sz w:val="21"/>
                <w:szCs w:val="21"/>
              </w:rPr>
              <w:lastRenderedPageBreak/>
              <w:t>Implementasi Dan Audit K3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sz w:val="21"/>
                <w:szCs w:val="21"/>
                <w:lang w:val="id-ID"/>
              </w:rPr>
              <w:lastRenderedPageBreak/>
              <w:t xml:space="preserve">Metoda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lastRenderedPageBreak/>
              <w:t xml:space="preserve">contextual instruction </w:t>
            </w: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>dan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 xml:space="preserve"> problem base learning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iCs/>
                <w:sz w:val="21"/>
                <w:szCs w:val="21"/>
                <w:lang w:val="id-ID"/>
              </w:rPr>
              <w:t xml:space="preserve">Media : kelas, komputer, </w:t>
            </w:r>
            <w:r w:rsidRPr="007431AF">
              <w:rPr>
                <w:rFonts w:ascii="Segoe UI" w:hAnsi="Segoe UI" w:cs="Segoe UI"/>
                <w:i/>
                <w:iCs/>
                <w:sz w:val="21"/>
                <w:szCs w:val="21"/>
                <w:lang w:val="id-ID"/>
              </w:rPr>
              <w:t>LCD, whiteboard, web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 xml:space="preserve">Sistem Manajemen Keselamatan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Dan Kesehatan Kerja, Rudi Suardi, PPM, 2007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Himpunan Peraturan Perundang-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u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ndangan Republik Indonesia Keselamatan Dan Kesehatan Kerja (K-3) Disertai Dengan Peraturan Perundangan Yang Terkait, Indonesia Nuansa Aulia, 2008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t>Manajemen Keselamatan Dan Kesehatan Kerja, Gempur Santosa, Prestasi Pustaka, 2004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  <w:p w:rsidR="006C6AA7" w:rsidRPr="007431AF" w:rsidRDefault="006C6AA7" w:rsidP="007431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Cs/>
                <w:sz w:val="21"/>
                <w:szCs w:val="21"/>
                <w:lang w:val="id-ID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</w:rPr>
              <w:t>Occupational Health And Safety Management Systems (OHSAS 18001:2007) – Requirements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C6AA7" w:rsidRPr="007431AF" w:rsidRDefault="006C6AA7" w:rsidP="007431AF">
            <w:pPr>
              <w:rPr>
                <w:rFonts w:ascii="Segoe UI" w:hAnsi="Segoe UI" w:cs="Segoe UI"/>
                <w:sz w:val="21"/>
                <w:szCs w:val="21"/>
                <w:lang w:val="sv-SE"/>
              </w:rPr>
            </w:pP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 xml:space="preserve">Ketepatan </w:t>
            </w:r>
            <w:r w:rsidRPr="007431AF">
              <w:rPr>
                <w:rFonts w:ascii="Segoe UI" w:hAnsi="Segoe UI" w:cs="Segoe UI"/>
                <w:bCs/>
                <w:sz w:val="21"/>
                <w:szCs w:val="21"/>
                <w:lang w:val="id-ID"/>
              </w:rPr>
              <w:lastRenderedPageBreak/>
              <w:t>penjelasan dan ketajaman analisis</w:t>
            </w:r>
          </w:p>
        </w:tc>
      </w:tr>
    </w:tbl>
    <w:p w:rsidR="00E81F4C" w:rsidRDefault="00E81F4C" w:rsidP="000641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E81F4C" w:rsidRDefault="00E81F4C" w:rsidP="000641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B006E9" w:rsidRDefault="00B006E9" w:rsidP="00B006E9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begin"/>
      </w:r>
      <w:r w:rsidR="00450F40">
        <w:rPr>
          <w:rFonts w:ascii="Segoe UI" w:hAnsi="Segoe UI" w:cs="Segoe UI"/>
          <w:b/>
          <w:sz w:val="22"/>
          <w:szCs w:val="22"/>
          <w:lang w:val="id-ID"/>
        </w:rPr>
        <w:instrText xml:space="preserve"> TIME \@ "dd MMMM yyyy" </w:instrTex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separate"/>
      </w:r>
      <w:r w:rsidR="006878A4">
        <w:rPr>
          <w:rFonts w:ascii="Segoe UI" w:hAnsi="Segoe UI" w:cs="Segoe UI"/>
          <w:b/>
          <w:noProof/>
          <w:sz w:val="22"/>
          <w:szCs w:val="22"/>
          <w:lang w:val="id-ID"/>
        </w:rPr>
        <w:t>26 September 2018</w: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end"/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D7727" w:rsidRDefault="005D7727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D7727" w:rsidRDefault="005D7727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B006E9" w:rsidRDefault="00E55E37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Arief Suwandi, ST, MT</w:t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450F40">
        <w:rPr>
          <w:rFonts w:ascii="Segoe UI" w:hAnsi="Segoe UI" w:cs="Segoe UI"/>
          <w:b/>
          <w:sz w:val="22"/>
          <w:szCs w:val="22"/>
          <w:lang w:val="id-ID"/>
        </w:rPr>
        <w:t>Taufiqur Rachman, ST, MT</w:t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64196" w:rsidRPr="000A7333" w:rsidRDefault="00B006E9" w:rsidP="00310E5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064196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064196" w:rsidRPr="000A7333" w:rsidRDefault="00064196" w:rsidP="00FE1345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1843"/>
        <w:gridCol w:w="1843"/>
        <w:gridCol w:w="1843"/>
        <w:gridCol w:w="1843"/>
        <w:gridCol w:w="1843"/>
        <w:gridCol w:w="1134"/>
      </w:tblGrid>
      <w:tr w:rsidR="00064196" w:rsidRPr="00144DFE" w:rsidTr="0054728A">
        <w:trPr>
          <w:tblHeader/>
        </w:trPr>
        <w:tc>
          <w:tcPr>
            <w:tcW w:w="802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BEN-TUK</w:t>
            </w:r>
          </w:p>
        </w:tc>
        <w:tc>
          <w:tcPr>
            <w:tcW w:w="184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 77 </w:t>
            </w:r>
          </w:p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SEKOR  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 65</w:t>
            </w:r>
          </w:p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84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u w:val="single"/>
                <w:lang w:val="id-ID"/>
              </w:rPr>
              <w:t xml:space="preserve">&gt; 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60</w:t>
            </w:r>
          </w:p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84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 xml:space="preserve"> 45</w:t>
            </w:r>
          </w:p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843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SEKOR &lt; 45</w:t>
            </w:r>
          </w:p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064196" w:rsidRPr="00144DFE" w:rsidRDefault="00064196" w:rsidP="00144DF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6176D9" w:rsidRPr="00144DFE" w:rsidTr="0054728A">
        <w:tc>
          <w:tcPr>
            <w:tcW w:w="802" w:type="dxa"/>
          </w:tcPr>
          <w:p w:rsidR="006176D9" w:rsidRPr="00144DFE" w:rsidRDefault="006176D9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118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 xml:space="preserve">Menguraikan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sangat tepat.</w:t>
            </w:r>
          </w:p>
        </w:tc>
        <w:tc>
          <w:tcPr>
            <w:tcW w:w="184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 xml:space="preserve">Menguraikan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 xml:space="preserve">Menguraikan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cukup tepat.</w:t>
            </w:r>
          </w:p>
        </w:tc>
        <w:tc>
          <w:tcPr>
            <w:tcW w:w="184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 xml:space="preserve">Menguraikan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kurang tepat.</w:t>
            </w:r>
          </w:p>
        </w:tc>
        <w:tc>
          <w:tcPr>
            <w:tcW w:w="1843" w:type="dxa"/>
          </w:tcPr>
          <w:p w:rsidR="006176D9" w:rsidRPr="00144DFE" w:rsidRDefault="006176D9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 xml:space="preserve">Tidak menguraikan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6176D9" w:rsidRPr="00144DFE" w:rsidRDefault="006176D9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6%</w:t>
            </w:r>
          </w:p>
        </w:tc>
      </w:tr>
      <w:tr w:rsidR="0019315D" w:rsidRPr="00144DFE" w:rsidTr="0054728A">
        <w:tc>
          <w:tcPr>
            <w:tcW w:w="802" w:type="dxa"/>
          </w:tcPr>
          <w:p w:rsidR="0019315D" w:rsidRPr="00144DFE" w:rsidRDefault="0019315D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2</w:t>
            </w:r>
          </w:p>
        </w:tc>
        <w:tc>
          <w:tcPr>
            <w:tcW w:w="118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urgensi dan prinsip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urgensi dan prinsip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urgensi dan prinsip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urgensi dan prinsip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9315D" w:rsidRPr="00144DFE" w:rsidRDefault="0019315D" w:rsidP="00144DFE">
            <w:pPr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Tidak 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urgensi dan prinsip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9315D" w:rsidRPr="00144DFE" w:rsidRDefault="0019315D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6%</w:t>
            </w:r>
          </w:p>
        </w:tc>
      </w:tr>
      <w:tr w:rsidR="001A666A" w:rsidRPr="00144DFE" w:rsidTr="0054728A">
        <w:tc>
          <w:tcPr>
            <w:tcW w:w="802" w:type="dxa"/>
          </w:tcPr>
          <w:p w:rsidR="001A666A" w:rsidRPr="00144DFE" w:rsidRDefault="001A666A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3</w:t>
            </w:r>
          </w:p>
        </w:tc>
        <w:tc>
          <w:tcPr>
            <w:tcW w:w="1183" w:type="dxa"/>
          </w:tcPr>
          <w:p w:rsidR="001A666A" w:rsidRPr="00144DFE" w:rsidRDefault="001A666A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1A666A" w:rsidRPr="00144DFE" w:rsidRDefault="001A666A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1A666A" w:rsidRPr="00144DFE" w:rsidRDefault="001A666A" w:rsidP="00144DFE">
            <w:pPr>
              <w:rPr>
                <w:rFonts w:ascii="Segoe UI" w:eastAsia="+mn-ea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sistem manajemen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66A" w:rsidRPr="00144DFE" w:rsidRDefault="001A666A" w:rsidP="00144DFE">
            <w:pPr>
              <w:rPr>
                <w:rFonts w:ascii="Segoe UI" w:eastAsia="+mn-ea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sistem manajemen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66A" w:rsidRPr="00144DFE" w:rsidRDefault="001A666A" w:rsidP="00144DFE">
            <w:pPr>
              <w:rPr>
                <w:rFonts w:ascii="Segoe UI" w:eastAsia="+mn-ea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sistem manajemen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66A" w:rsidRPr="00144DFE" w:rsidRDefault="001A666A" w:rsidP="00144DFE">
            <w:pPr>
              <w:rPr>
                <w:rFonts w:ascii="Segoe UI" w:eastAsia="+mn-ea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sistem manajemen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66A" w:rsidRPr="00144DFE" w:rsidRDefault="001A666A" w:rsidP="00144DFE">
            <w:pPr>
              <w:rPr>
                <w:rFonts w:ascii="Segoe UI" w:eastAsia="+mn-ea" w:hAnsi="Segoe UI" w:cs="Segoe UI"/>
                <w:color w:val="000000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sistem manajemen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A666A" w:rsidRPr="00144DFE" w:rsidRDefault="001A666A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7%</w:t>
            </w:r>
          </w:p>
        </w:tc>
      </w:tr>
      <w:tr w:rsidR="0014156D" w:rsidRPr="00144DFE" w:rsidTr="0054728A">
        <w:tc>
          <w:tcPr>
            <w:tcW w:w="802" w:type="dxa"/>
          </w:tcPr>
          <w:p w:rsidR="0014156D" w:rsidRPr="00144DFE" w:rsidRDefault="0014156D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4</w:t>
            </w:r>
          </w:p>
        </w:tc>
        <w:tc>
          <w:tcPr>
            <w:tcW w:w="118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omitmen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ebijakan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alam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embangun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omitmen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ebijakan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alam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embangun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omitmen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ebijakan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alam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embangun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omitmen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ebijakan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alam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embangun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156D" w:rsidRPr="00144DFE" w:rsidRDefault="0014156D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omitmen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k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ebijakan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alam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embangun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4156D" w:rsidRPr="00144DFE" w:rsidRDefault="0014156D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7%</w:t>
            </w:r>
          </w:p>
        </w:tc>
      </w:tr>
      <w:tr w:rsidR="00325ABB" w:rsidRPr="00144DFE" w:rsidTr="0054728A">
        <w:tc>
          <w:tcPr>
            <w:tcW w:w="802" w:type="dxa"/>
          </w:tcPr>
          <w:p w:rsidR="00325ABB" w:rsidRPr="00144DFE" w:rsidRDefault="00325ABB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5</w:t>
            </w:r>
          </w:p>
        </w:tc>
        <w:tc>
          <w:tcPr>
            <w:tcW w:w="118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sumber daya manusia pada manajemen K3 dengan tepat.</w:t>
            </w:r>
          </w:p>
        </w:tc>
        <w:tc>
          <w:tcPr>
            <w:tcW w:w="184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sumber daya manusia pada manajemen K3 dengan tepat.</w:t>
            </w:r>
          </w:p>
        </w:tc>
        <w:tc>
          <w:tcPr>
            <w:tcW w:w="184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sumber daya manusia pada manajemen K3 dengan tepat.</w:t>
            </w:r>
          </w:p>
        </w:tc>
        <w:tc>
          <w:tcPr>
            <w:tcW w:w="184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sumber daya manusia pada manajemen K3 dengan kurang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tepat.</w:t>
            </w:r>
          </w:p>
        </w:tc>
        <w:tc>
          <w:tcPr>
            <w:tcW w:w="1843" w:type="dxa"/>
          </w:tcPr>
          <w:p w:rsidR="00325ABB" w:rsidRPr="00144DFE" w:rsidRDefault="00325ABB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sumber daya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manusia pada manajemen K3.</w:t>
            </w:r>
          </w:p>
        </w:tc>
        <w:tc>
          <w:tcPr>
            <w:tcW w:w="1134" w:type="dxa"/>
          </w:tcPr>
          <w:p w:rsidR="00325ABB" w:rsidRPr="00144DFE" w:rsidRDefault="00325ABB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8%</w:t>
            </w:r>
          </w:p>
        </w:tc>
      </w:tr>
      <w:tr w:rsidR="00662299" w:rsidRPr="00144DFE" w:rsidTr="0054728A">
        <w:tc>
          <w:tcPr>
            <w:tcW w:w="802" w:type="dxa"/>
          </w:tcPr>
          <w:p w:rsidR="00662299" w:rsidRPr="00144DFE" w:rsidRDefault="00662299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118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</w:p>
        </w:tc>
        <w:tc>
          <w:tcPr>
            <w:tcW w:w="184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operasi K3 dengan tepat.</w:t>
            </w:r>
          </w:p>
        </w:tc>
        <w:tc>
          <w:tcPr>
            <w:tcW w:w="184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operasi K3 dengan tepat.</w:t>
            </w:r>
          </w:p>
        </w:tc>
        <w:tc>
          <w:tcPr>
            <w:tcW w:w="184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operasi K3 dengan tepat.</w:t>
            </w:r>
          </w:p>
        </w:tc>
        <w:tc>
          <w:tcPr>
            <w:tcW w:w="184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operasi K3 dengan kurang tepat.</w:t>
            </w:r>
          </w:p>
        </w:tc>
        <w:tc>
          <w:tcPr>
            <w:tcW w:w="1843" w:type="dxa"/>
          </w:tcPr>
          <w:p w:rsidR="00662299" w:rsidRPr="00144DFE" w:rsidRDefault="00662299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dan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i, serta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operasi K3.</w:t>
            </w:r>
          </w:p>
        </w:tc>
        <w:tc>
          <w:tcPr>
            <w:tcW w:w="1134" w:type="dxa"/>
          </w:tcPr>
          <w:p w:rsidR="00662299" w:rsidRPr="00144DFE" w:rsidRDefault="00662299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8%</w:t>
            </w:r>
          </w:p>
        </w:tc>
      </w:tr>
      <w:tr w:rsidR="001507C8" w:rsidRPr="00144DFE" w:rsidTr="0054728A">
        <w:tc>
          <w:tcPr>
            <w:tcW w:w="802" w:type="dxa"/>
          </w:tcPr>
          <w:p w:rsidR="001507C8" w:rsidRPr="00144DFE" w:rsidRDefault="001507C8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7</w:t>
            </w:r>
          </w:p>
        </w:tc>
        <w:tc>
          <w:tcPr>
            <w:tcW w:w="118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(UTS)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dan Tugas mandiri</w:t>
            </w:r>
          </w:p>
        </w:tc>
        <w:tc>
          <w:tcPr>
            <w:tcW w:w="184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</w:t>
            </w:r>
            <w:r w:rsidR="001D3A47"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dokumentasi sistem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dokumentasi sistem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dokumentasi sistem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kurang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dokumentasi sistem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507C8" w:rsidRPr="00144DFE" w:rsidRDefault="001507C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dokumentasi sistem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 xml:space="preserve"> 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sz w:val="20"/>
                <w:szCs w:val="20"/>
                <w:lang w:val="fi-FI"/>
              </w:rPr>
              <w:t>anajemen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507C8" w:rsidRPr="00144DFE" w:rsidRDefault="001507C8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8%</w:t>
            </w:r>
          </w:p>
        </w:tc>
      </w:tr>
      <w:tr w:rsidR="001D3A47" w:rsidRPr="00144DFE" w:rsidTr="0054728A">
        <w:tc>
          <w:tcPr>
            <w:tcW w:w="802" w:type="dxa"/>
          </w:tcPr>
          <w:p w:rsidR="001D3A47" w:rsidRPr="00144DFE" w:rsidRDefault="001D3A47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118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komunikasi pada penerapan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komunikasi pada penerapan K3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komunikasi pada penerapan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komunikasi pada penerapan K3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3A47" w:rsidRPr="00144DFE" w:rsidRDefault="001D3A4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enguraikan konsep K3 dalam dunia industr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i dan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pengelolaan komunikasi pada penerapan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D3A47" w:rsidRPr="00144DFE" w:rsidRDefault="001D3A47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8%</w:t>
            </w:r>
          </w:p>
        </w:tc>
      </w:tr>
      <w:tr w:rsidR="00CF7F60" w:rsidRPr="00144DFE" w:rsidTr="0054728A">
        <w:tc>
          <w:tcPr>
            <w:tcW w:w="802" w:type="dxa"/>
          </w:tcPr>
          <w:p w:rsidR="00CF7F60" w:rsidRPr="00144DFE" w:rsidRDefault="00CF7F60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9</w:t>
            </w:r>
          </w:p>
        </w:tc>
        <w:tc>
          <w:tcPr>
            <w:tcW w:w="118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mampu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lastRenderedPageBreak/>
              <w:t>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pengelolaan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ersonel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an organisasi yang mengarah pada </w:t>
            </w:r>
            <w:r w:rsidRPr="00144DFE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zero accident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 xml:space="preserve">pengelolaan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ersonel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an organisasi yang mengarah pada </w:t>
            </w:r>
            <w:r w:rsidRPr="00144DFE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zero accident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pengelolaan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ersonel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an organisasi yang mengarah pada </w:t>
            </w:r>
            <w:r w:rsidRPr="00144DFE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zero accident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pengelolaan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ersonel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an organisasi yang mengarah pada </w:t>
            </w:r>
            <w:r w:rsidRPr="00144DFE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zero accident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CF7F60" w:rsidRPr="00144DFE" w:rsidRDefault="00CF7F60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tidak 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pengelolaan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ersonel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d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</w:rPr>
              <w:t xml:space="preserve">an organisasi yang mengarah pada </w:t>
            </w:r>
            <w:r w:rsidRPr="00144DFE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zero accident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CF7F60" w:rsidRPr="00144DFE" w:rsidRDefault="00CF7F60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8%</w:t>
            </w:r>
          </w:p>
        </w:tc>
      </w:tr>
      <w:tr w:rsidR="00F943B8" w:rsidRPr="00144DFE" w:rsidTr="0054728A">
        <w:tc>
          <w:tcPr>
            <w:tcW w:w="802" w:type="dxa"/>
          </w:tcPr>
          <w:p w:rsidR="00F943B8" w:rsidRPr="00144DFE" w:rsidRDefault="00F943B8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118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mampu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 xml:space="preserve">manajemen risiko K3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dengan tepat.</w:t>
            </w:r>
          </w:p>
        </w:tc>
        <w:tc>
          <w:tcPr>
            <w:tcW w:w="184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manajemen risiko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manajemen risiko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manajemen risiko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F943B8" w:rsidRPr="00144DFE" w:rsidRDefault="00F943B8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tidak 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 xml:space="preserve">dengan </w:t>
            </w:r>
            <w:r w:rsidR="006920AC"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manajemen risiko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F943B8" w:rsidRPr="00144DFE" w:rsidRDefault="00F943B8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7%</w:t>
            </w:r>
          </w:p>
        </w:tc>
      </w:tr>
      <w:tr w:rsidR="006920AC" w:rsidRPr="00144DFE" w:rsidTr="0054728A">
        <w:tc>
          <w:tcPr>
            <w:tcW w:w="802" w:type="dxa"/>
          </w:tcPr>
          <w:p w:rsidR="006920AC" w:rsidRPr="00144DFE" w:rsidRDefault="006920AC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11</w:t>
            </w:r>
          </w:p>
        </w:tc>
        <w:tc>
          <w:tcPr>
            <w:tcW w:w="118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mampu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 xml:space="preserve">peralatan perlindungan keselamatan kerja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dengan tepat.</w:t>
            </w:r>
          </w:p>
        </w:tc>
        <w:tc>
          <w:tcPr>
            <w:tcW w:w="184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peralatan perlindungan keselamatan kerja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peralatan perlindungan keselamatan kerja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peralatan perlindungan keselamatan kerja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920AC" w:rsidRPr="00144DFE" w:rsidRDefault="006920AC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tidak 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peralatan perlindungan keselamatan kerja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6920AC" w:rsidRPr="00144DFE" w:rsidRDefault="006920AC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6%</w:t>
            </w:r>
          </w:p>
        </w:tc>
      </w:tr>
      <w:tr w:rsidR="00637E17" w:rsidRPr="00144DFE" w:rsidTr="0054728A">
        <w:tc>
          <w:tcPr>
            <w:tcW w:w="802" w:type="dxa"/>
          </w:tcPr>
          <w:p w:rsidR="00637E17" w:rsidRPr="00144DFE" w:rsidRDefault="00637E17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12</w:t>
            </w:r>
          </w:p>
        </w:tc>
        <w:tc>
          <w:tcPr>
            <w:tcW w:w="118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lastRenderedPageBreak/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mampu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 xml:space="preserve">perbaikan sistem manajemen K3 dan analisis biaya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dengan tepat.</w:t>
            </w:r>
          </w:p>
        </w:tc>
        <w:tc>
          <w:tcPr>
            <w:tcW w:w="184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lastRenderedPageBreak/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perbaikan sistem manajemen K3 dan analisis biaya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lastRenderedPageBreak/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perbaikan sistem manajemen K3 dan analisis biaya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lastRenderedPageBreak/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perbaikan sistem manajemen K3 dan analisis biaya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637E17" w:rsidRPr="00144DFE" w:rsidRDefault="00637E17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lastRenderedPageBreak/>
              <w:t xml:space="preserve">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tidak 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perbaikan sistem manajemen K3 dan analisis biaya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637E17" w:rsidRPr="00144DFE" w:rsidRDefault="00637E17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7%</w:t>
            </w:r>
          </w:p>
        </w:tc>
      </w:tr>
      <w:tr w:rsidR="00D212CA" w:rsidRPr="00144DFE" w:rsidTr="0054728A">
        <w:tc>
          <w:tcPr>
            <w:tcW w:w="802" w:type="dxa"/>
          </w:tcPr>
          <w:p w:rsidR="00D212CA" w:rsidRPr="00144DFE" w:rsidRDefault="00D212CA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13</w:t>
            </w:r>
          </w:p>
        </w:tc>
        <w:tc>
          <w:tcPr>
            <w:tcW w:w="118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</w:p>
        </w:tc>
        <w:tc>
          <w:tcPr>
            <w:tcW w:w="184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lastRenderedPageBreak/>
              <w:t>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sistem komputer dan metode statistik dalam pengendalian K3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 xml:space="preserve">dengan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sistem komputer dan metode statistik dalam pengendalian K3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 xml:space="preserve">sistem komputer dan metode statistik dalam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lastRenderedPageBreak/>
              <w:t>pengendalian K3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dengan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lastRenderedPageBreak/>
              <w:t>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sistem komputer dan metode statistik dalam pengendalian K3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dengan kurang tepat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212CA" w:rsidRPr="00144DFE" w:rsidRDefault="00D212CA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 xml:space="preserve">dan tidak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sistem komputer dan metode statistik dalam pengendalian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212CA" w:rsidRPr="00144DFE" w:rsidRDefault="00D212CA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8%</w:t>
            </w:r>
          </w:p>
        </w:tc>
      </w:tr>
      <w:tr w:rsidR="00E460D1" w:rsidRPr="00144DFE" w:rsidTr="0054728A">
        <w:tc>
          <w:tcPr>
            <w:tcW w:w="802" w:type="dxa"/>
          </w:tcPr>
          <w:p w:rsidR="00E460D1" w:rsidRPr="00144DFE" w:rsidRDefault="00E460D1" w:rsidP="00144DFE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14</w:t>
            </w:r>
          </w:p>
        </w:tc>
        <w:tc>
          <w:tcPr>
            <w:tcW w:w="118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Tes tertulis 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(U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>A</w:t>
            </w:r>
            <w:r w:rsidRPr="00144DFE">
              <w:rPr>
                <w:rFonts w:ascii="Segoe UI" w:hAnsi="Segoe UI" w:cs="Segoe UI"/>
                <w:sz w:val="20"/>
                <w:szCs w:val="20"/>
              </w:rPr>
              <w:t>S)</w:t>
            </w:r>
            <w:r w:rsidRPr="00144DFE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dan Tugas mandiri</w:t>
            </w:r>
          </w:p>
        </w:tc>
        <w:tc>
          <w:tcPr>
            <w:tcW w:w="184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mampu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 xml:space="preserve">perencanaan implementasi dan audit K3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dengan tepat.</w:t>
            </w:r>
          </w:p>
        </w:tc>
        <w:tc>
          <w:tcPr>
            <w:tcW w:w="184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perencanaan implementasi dan audit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dan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perencanaan implementasi dan audit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perencanaan implementasi dan audit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dengan tepat.</w:t>
            </w:r>
          </w:p>
        </w:tc>
        <w:tc>
          <w:tcPr>
            <w:tcW w:w="1843" w:type="dxa"/>
          </w:tcPr>
          <w:p w:rsidR="00E460D1" w:rsidRPr="00144DFE" w:rsidRDefault="00E460D1" w:rsidP="00144DF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Tidak memberikan p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enerapan pemecahan masalah yang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  <w:lang w:val="id-ID"/>
              </w:rPr>
              <w:t>terkait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dengan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menguraikan konsep K3 dalam dunia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tidak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menunjukkan hubungan antara faktor penyebab kecelakaan dan keadaan tidak selamat dalam aktivitas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, dan tidak  </w:t>
            </w:r>
            <w:r w:rsidRPr="00144DFE">
              <w:rPr>
                <w:rFonts w:ascii="Segoe UI" w:hAnsi="Segoe UI" w:cs="Segoe UI"/>
                <w:color w:val="000000"/>
                <w:sz w:val="20"/>
                <w:szCs w:val="20"/>
              </w:rPr>
              <w:t>merancang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program kerja kegiatan K3 di industri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 xml:space="preserve"> terkait 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lastRenderedPageBreak/>
              <w:t xml:space="preserve">dengan </w:t>
            </w: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t>perencanaan implementasi dan audit K3</w:t>
            </w:r>
            <w:r w:rsidRPr="00144DFE">
              <w:rPr>
                <w:rFonts w:ascii="Segoe UI" w:eastAsia="Calibri" w:hAnsi="Segoe UI" w:cs="Segoe UI"/>
                <w:color w:val="00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134" w:type="dxa"/>
          </w:tcPr>
          <w:p w:rsidR="00E460D1" w:rsidRPr="00144DFE" w:rsidRDefault="00E460D1" w:rsidP="00144DFE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id-ID"/>
              </w:rPr>
            </w:pPr>
            <w:r w:rsidRPr="00144DFE">
              <w:rPr>
                <w:rFonts w:ascii="Segoe UI" w:hAnsi="Segoe UI" w:cs="Segoe UI"/>
                <w:bCs/>
                <w:sz w:val="20"/>
                <w:szCs w:val="20"/>
                <w:lang w:val="id-ID"/>
              </w:rPr>
              <w:lastRenderedPageBreak/>
              <w:t>6%</w:t>
            </w:r>
          </w:p>
        </w:tc>
      </w:tr>
    </w:tbl>
    <w:p w:rsidR="00064196" w:rsidRDefault="00064196" w:rsidP="00064196">
      <w:pPr>
        <w:rPr>
          <w:rFonts w:ascii="Segoe UI" w:hAnsi="Segoe UI" w:cs="Segoe UI"/>
          <w:sz w:val="22"/>
          <w:szCs w:val="22"/>
          <w:lang w:val="id-ID"/>
        </w:rPr>
      </w:pPr>
    </w:p>
    <w:p w:rsidR="00C93FD9" w:rsidRPr="00504B12" w:rsidRDefault="00C93FD9" w:rsidP="00C93FD9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C93FD9" w:rsidRDefault="00C93FD9" w:rsidP="00FE60E0">
      <w:pPr>
        <w:numPr>
          <w:ilvl w:val="0"/>
          <w:numId w:val="6"/>
        </w:numPr>
        <w:tabs>
          <w:tab w:val="left" w:pos="1560"/>
        </w:tabs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Kehadiran</w:t>
      </w:r>
      <w:r>
        <w:rPr>
          <w:rFonts w:ascii="Segoe UI" w:hAnsi="Segoe UI" w:cs="Segoe UI"/>
          <w:sz w:val="22"/>
          <w:szCs w:val="22"/>
          <w:lang w:val="id-ID"/>
        </w:rPr>
        <w:tab/>
        <w:t>= 10%</w:t>
      </w:r>
    </w:p>
    <w:p w:rsidR="00C93FD9" w:rsidRDefault="00C435EF" w:rsidP="00FE60E0">
      <w:pPr>
        <w:numPr>
          <w:ilvl w:val="0"/>
          <w:numId w:val="6"/>
        </w:numPr>
        <w:tabs>
          <w:tab w:val="left" w:pos="1560"/>
        </w:tabs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Tugas</w:t>
      </w:r>
      <w:r>
        <w:rPr>
          <w:rFonts w:ascii="Segoe UI" w:hAnsi="Segoe UI" w:cs="Segoe UI"/>
          <w:sz w:val="22"/>
          <w:szCs w:val="22"/>
          <w:lang w:val="id-ID"/>
        </w:rPr>
        <w:tab/>
        <w:t>= 20%</w:t>
      </w:r>
    </w:p>
    <w:p w:rsidR="00C93FD9" w:rsidRDefault="00C435EF" w:rsidP="00FE60E0">
      <w:pPr>
        <w:numPr>
          <w:ilvl w:val="0"/>
          <w:numId w:val="6"/>
        </w:numPr>
        <w:tabs>
          <w:tab w:val="left" w:pos="1560"/>
        </w:tabs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UTS</w:t>
      </w:r>
      <w:r>
        <w:rPr>
          <w:rFonts w:ascii="Segoe UI" w:hAnsi="Segoe UI" w:cs="Segoe UI"/>
          <w:sz w:val="22"/>
          <w:szCs w:val="22"/>
          <w:lang w:val="id-ID"/>
        </w:rPr>
        <w:tab/>
        <w:t>= 35%</w:t>
      </w:r>
    </w:p>
    <w:p w:rsidR="00C93FD9" w:rsidRPr="00C93FD9" w:rsidRDefault="00C435EF" w:rsidP="00FE60E0">
      <w:pPr>
        <w:numPr>
          <w:ilvl w:val="0"/>
          <w:numId w:val="6"/>
        </w:numPr>
        <w:tabs>
          <w:tab w:val="left" w:pos="1560"/>
        </w:tabs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UAS</w:t>
      </w:r>
      <w:r>
        <w:rPr>
          <w:rFonts w:ascii="Segoe UI" w:hAnsi="Segoe UI" w:cs="Segoe UI"/>
          <w:sz w:val="22"/>
          <w:szCs w:val="22"/>
          <w:lang w:val="id-ID"/>
        </w:rPr>
        <w:tab/>
        <w:t>= 35%</w:t>
      </w:r>
    </w:p>
    <w:p w:rsidR="00C93FD9" w:rsidRDefault="00C93FD9" w:rsidP="00064196">
      <w:pPr>
        <w:rPr>
          <w:rFonts w:ascii="Segoe UI" w:hAnsi="Segoe UI" w:cs="Segoe UI"/>
          <w:sz w:val="22"/>
          <w:szCs w:val="22"/>
          <w:lang w:val="id-ID"/>
        </w:rPr>
      </w:pPr>
    </w:p>
    <w:p w:rsidR="00C93FD9" w:rsidRDefault="00C93FD9" w:rsidP="00064196">
      <w:pPr>
        <w:rPr>
          <w:rFonts w:ascii="Segoe UI" w:hAnsi="Segoe UI" w:cs="Segoe UI"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begin"/>
      </w:r>
      <w:r w:rsidR="00E670FD">
        <w:rPr>
          <w:rFonts w:ascii="Segoe UI" w:hAnsi="Segoe UI" w:cs="Segoe UI"/>
          <w:b/>
          <w:sz w:val="22"/>
          <w:szCs w:val="22"/>
          <w:lang w:val="id-ID"/>
        </w:rPr>
        <w:instrText xml:space="preserve"> TIME \@ "dd MMMM yyyy" </w:instrTex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separate"/>
      </w:r>
      <w:r w:rsidR="006878A4">
        <w:rPr>
          <w:rFonts w:ascii="Segoe UI" w:hAnsi="Segoe UI" w:cs="Segoe UI"/>
          <w:b/>
          <w:noProof/>
          <w:sz w:val="22"/>
          <w:szCs w:val="22"/>
          <w:lang w:val="id-ID"/>
        </w:rPr>
        <w:t>26 September 2018</w:t>
      </w:r>
      <w:r w:rsidR="00D028D9">
        <w:rPr>
          <w:rFonts w:ascii="Segoe UI" w:hAnsi="Segoe UI" w:cs="Segoe UI"/>
          <w:b/>
          <w:sz w:val="22"/>
          <w:szCs w:val="22"/>
          <w:lang w:val="id-ID"/>
        </w:rPr>
        <w:fldChar w:fldCharType="end"/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64196" w:rsidRPr="00165B2B" w:rsidRDefault="00161470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Arief Suwandi ST, MT</w:t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E670FD">
        <w:rPr>
          <w:rFonts w:ascii="Segoe UI" w:hAnsi="Segoe UI" w:cs="Segoe UI"/>
          <w:b/>
          <w:sz w:val="22"/>
          <w:szCs w:val="22"/>
          <w:lang w:val="id-ID"/>
        </w:rPr>
        <w:t>Taufiqur Rachman, ST, MT</w:t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</w:p>
    <w:sectPr w:rsidR="00064196" w:rsidRPr="00165B2B" w:rsidSect="00383122"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CC" w:rsidRDefault="007A38CC" w:rsidP="00EA4970">
      <w:r>
        <w:separator/>
      </w:r>
    </w:p>
  </w:endnote>
  <w:endnote w:type="continuationSeparator" w:id="0">
    <w:p w:rsidR="007A38CC" w:rsidRDefault="007A38CC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CC" w:rsidRDefault="007A38CC" w:rsidP="00EA4970">
      <w:r>
        <w:separator/>
      </w:r>
    </w:p>
  </w:footnote>
  <w:footnote w:type="continuationSeparator" w:id="0">
    <w:p w:rsidR="007A38CC" w:rsidRDefault="007A38CC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6A1"/>
    <w:multiLevelType w:val="hybridMultilevel"/>
    <w:tmpl w:val="A906D8D6"/>
    <w:lvl w:ilvl="0" w:tplc="473E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126B"/>
    <w:multiLevelType w:val="hybridMultilevel"/>
    <w:tmpl w:val="A77274A6"/>
    <w:lvl w:ilvl="0" w:tplc="37D6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53FE"/>
    <w:multiLevelType w:val="hybridMultilevel"/>
    <w:tmpl w:val="19205F54"/>
    <w:lvl w:ilvl="0" w:tplc="7D90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6D6"/>
    <w:multiLevelType w:val="hybridMultilevel"/>
    <w:tmpl w:val="8B281700"/>
    <w:lvl w:ilvl="0" w:tplc="14C8A3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F18B9"/>
    <w:multiLevelType w:val="hybridMultilevel"/>
    <w:tmpl w:val="2D90314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320BE"/>
    <w:multiLevelType w:val="hybridMultilevel"/>
    <w:tmpl w:val="B8FC1526"/>
    <w:lvl w:ilvl="0" w:tplc="76CA9E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B56"/>
    <w:multiLevelType w:val="hybridMultilevel"/>
    <w:tmpl w:val="39DAB770"/>
    <w:lvl w:ilvl="0" w:tplc="83D89E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814AE"/>
    <w:multiLevelType w:val="hybridMultilevel"/>
    <w:tmpl w:val="1E642928"/>
    <w:lvl w:ilvl="0" w:tplc="AF12CF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010E2"/>
    <w:multiLevelType w:val="hybridMultilevel"/>
    <w:tmpl w:val="A6BE4832"/>
    <w:lvl w:ilvl="0" w:tplc="559CD9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C4547"/>
    <w:multiLevelType w:val="hybridMultilevel"/>
    <w:tmpl w:val="0EF88156"/>
    <w:lvl w:ilvl="0" w:tplc="BBFE8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6657CC"/>
    <w:multiLevelType w:val="hybridMultilevel"/>
    <w:tmpl w:val="E57A2048"/>
    <w:lvl w:ilvl="0" w:tplc="EC18F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751FD"/>
    <w:multiLevelType w:val="hybridMultilevel"/>
    <w:tmpl w:val="535EA48C"/>
    <w:lvl w:ilvl="0" w:tplc="1890C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14D9A"/>
    <w:multiLevelType w:val="hybridMultilevel"/>
    <w:tmpl w:val="A98603E0"/>
    <w:lvl w:ilvl="0" w:tplc="74D22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617621"/>
    <w:multiLevelType w:val="hybridMultilevel"/>
    <w:tmpl w:val="31C22B6A"/>
    <w:lvl w:ilvl="0" w:tplc="93DCD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E7E84"/>
    <w:multiLevelType w:val="hybridMultilevel"/>
    <w:tmpl w:val="54A82968"/>
    <w:lvl w:ilvl="0" w:tplc="FCB071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9501B"/>
    <w:multiLevelType w:val="hybridMultilevel"/>
    <w:tmpl w:val="BE540D52"/>
    <w:lvl w:ilvl="0" w:tplc="F7F876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C7CAC"/>
    <w:multiLevelType w:val="hybridMultilevel"/>
    <w:tmpl w:val="2870C5C2"/>
    <w:lvl w:ilvl="0" w:tplc="F09AF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05C44"/>
    <w:multiLevelType w:val="hybridMultilevel"/>
    <w:tmpl w:val="EDC8CA34"/>
    <w:lvl w:ilvl="0" w:tplc="8D7EC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D2C6E"/>
    <w:multiLevelType w:val="hybridMultilevel"/>
    <w:tmpl w:val="6046F0A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95058"/>
    <w:multiLevelType w:val="hybridMultilevel"/>
    <w:tmpl w:val="2F843FD8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2709F6"/>
    <w:multiLevelType w:val="hybridMultilevel"/>
    <w:tmpl w:val="C8BC4CE6"/>
    <w:lvl w:ilvl="0" w:tplc="9C32B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537FC"/>
    <w:multiLevelType w:val="hybridMultilevel"/>
    <w:tmpl w:val="175A2FB0"/>
    <w:lvl w:ilvl="0" w:tplc="10284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5260F"/>
    <w:multiLevelType w:val="hybridMultilevel"/>
    <w:tmpl w:val="A2F8B676"/>
    <w:lvl w:ilvl="0" w:tplc="EDC8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40229F"/>
    <w:multiLevelType w:val="hybridMultilevel"/>
    <w:tmpl w:val="E878DCAE"/>
    <w:lvl w:ilvl="0" w:tplc="C8BE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03534"/>
    <w:multiLevelType w:val="hybridMultilevel"/>
    <w:tmpl w:val="A51210F8"/>
    <w:lvl w:ilvl="0" w:tplc="3D822E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7382D"/>
    <w:multiLevelType w:val="hybridMultilevel"/>
    <w:tmpl w:val="9CC82160"/>
    <w:lvl w:ilvl="0" w:tplc="ED42B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46864"/>
    <w:multiLevelType w:val="hybridMultilevel"/>
    <w:tmpl w:val="31448DF2"/>
    <w:lvl w:ilvl="0" w:tplc="C602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56FC"/>
    <w:multiLevelType w:val="hybridMultilevel"/>
    <w:tmpl w:val="8DDEE440"/>
    <w:lvl w:ilvl="0" w:tplc="4E3E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800F1"/>
    <w:multiLevelType w:val="hybridMultilevel"/>
    <w:tmpl w:val="B8E6BDA4"/>
    <w:lvl w:ilvl="0" w:tplc="D1F0A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20"/>
  </w:num>
  <w:num w:numId="5">
    <w:abstractNumId w:val="15"/>
  </w:num>
  <w:num w:numId="6">
    <w:abstractNumId w:val="13"/>
  </w:num>
  <w:num w:numId="7">
    <w:abstractNumId w:val="12"/>
  </w:num>
  <w:num w:numId="8">
    <w:abstractNumId w:val="23"/>
  </w:num>
  <w:num w:numId="9">
    <w:abstractNumId w:val="6"/>
  </w:num>
  <w:num w:numId="10">
    <w:abstractNumId w:val="3"/>
  </w:num>
  <w:num w:numId="11">
    <w:abstractNumId w:val="16"/>
  </w:num>
  <w:num w:numId="12">
    <w:abstractNumId w:val="7"/>
  </w:num>
  <w:num w:numId="13">
    <w:abstractNumId w:val="1"/>
  </w:num>
  <w:num w:numId="14">
    <w:abstractNumId w:val="14"/>
  </w:num>
  <w:num w:numId="15">
    <w:abstractNumId w:val="27"/>
  </w:num>
  <w:num w:numId="16">
    <w:abstractNumId w:val="11"/>
  </w:num>
  <w:num w:numId="17">
    <w:abstractNumId w:val="28"/>
  </w:num>
  <w:num w:numId="18">
    <w:abstractNumId w:val="29"/>
  </w:num>
  <w:num w:numId="19">
    <w:abstractNumId w:val="22"/>
  </w:num>
  <w:num w:numId="20">
    <w:abstractNumId w:val="2"/>
  </w:num>
  <w:num w:numId="21">
    <w:abstractNumId w:val="18"/>
  </w:num>
  <w:num w:numId="22">
    <w:abstractNumId w:val="0"/>
  </w:num>
  <w:num w:numId="23">
    <w:abstractNumId w:val="10"/>
  </w:num>
  <w:num w:numId="24">
    <w:abstractNumId w:val="26"/>
  </w:num>
  <w:num w:numId="25">
    <w:abstractNumId w:val="24"/>
  </w:num>
  <w:num w:numId="26">
    <w:abstractNumId w:val="17"/>
  </w:num>
  <w:num w:numId="27">
    <w:abstractNumId w:val="21"/>
  </w:num>
  <w:num w:numId="28">
    <w:abstractNumId w:val="5"/>
  </w:num>
  <w:num w:numId="29">
    <w:abstractNumId w:val="25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0"/>
    <w:rsid w:val="00005F9A"/>
    <w:rsid w:val="000233FD"/>
    <w:rsid w:val="00025109"/>
    <w:rsid w:val="00026237"/>
    <w:rsid w:val="00031E62"/>
    <w:rsid w:val="00044705"/>
    <w:rsid w:val="00044E70"/>
    <w:rsid w:val="00052C40"/>
    <w:rsid w:val="00064196"/>
    <w:rsid w:val="000662F5"/>
    <w:rsid w:val="00085B8A"/>
    <w:rsid w:val="000A7333"/>
    <w:rsid w:val="000B5247"/>
    <w:rsid w:val="000D440F"/>
    <w:rsid w:val="000D4EBF"/>
    <w:rsid w:val="000D6379"/>
    <w:rsid w:val="000E5C8B"/>
    <w:rsid w:val="000F0A44"/>
    <w:rsid w:val="000F23D5"/>
    <w:rsid w:val="001157B3"/>
    <w:rsid w:val="001169DF"/>
    <w:rsid w:val="001318C6"/>
    <w:rsid w:val="0013722D"/>
    <w:rsid w:val="0014156D"/>
    <w:rsid w:val="00144DFE"/>
    <w:rsid w:val="00145C2F"/>
    <w:rsid w:val="001507C8"/>
    <w:rsid w:val="00154359"/>
    <w:rsid w:val="00155016"/>
    <w:rsid w:val="00161470"/>
    <w:rsid w:val="00161FEB"/>
    <w:rsid w:val="001642EB"/>
    <w:rsid w:val="00165B2B"/>
    <w:rsid w:val="00172AB2"/>
    <w:rsid w:val="00174982"/>
    <w:rsid w:val="0019315D"/>
    <w:rsid w:val="001A4C06"/>
    <w:rsid w:val="001A666A"/>
    <w:rsid w:val="001C0DA9"/>
    <w:rsid w:val="001C19E3"/>
    <w:rsid w:val="001C723B"/>
    <w:rsid w:val="001D1186"/>
    <w:rsid w:val="001D3A47"/>
    <w:rsid w:val="001F5171"/>
    <w:rsid w:val="0020246E"/>
    <w:rsid w:val="00221C88"/>
    <w:rsid w:val="00223428"/>
    <w:rsid w:val="00224CA1"/>
    <w:rsid w:val="00226DEA"/>
    <w:rsid w:val="002405EF"/>
    <w:rsid w:val="00244FD9"/>
    <w:rsid w:val="0024578F"/>
    <w:rsid w:val="00252420"/>
    <w:rsid w:val="0025532B"/>
    <w:rsid w:val="0025572C"/>
    <w:rsid w:val="00255829"/>
    <w:rsid w:val="0028019A"/>
    <w:rsid w:val="00290BF2"/>
    <w:rsid w:val="00292035"/>
    <w:rsid w:val="002962CD"/>
    <w:rsid w:val="002A3531"/>
    <w:rsid w:val="002A7AEB"/>
    <w:rsid w:val="002C14A2"/>
    <w:rsid w:val="002C7A8E"/>
    <w:rsid w:val="002E461D"/>
    <w:rsid w:val="002E5B55"/>
    <w:rsid w:val="002E7FAF"/>
    <w:rsid w:val="002F0BE0"/>
    <w:rsid w:val="002F1F9F"/>
    <w:rsid w:val="002F4C13"/>
    <w:rsid w:val="00306896"/>
    <w:rsid w:val="00310E5B"/>
    <w:rsid w:val="0031374C"/>
    <w:rsid w:val="00315F24"/>
    <w:rsid w:val="00325ABB"/>
    <w:rsid w:val="00326CD9"/>
    <w:rsid w:val="003337B2"/>
    <w:rsid w:val="003358AD"/>
    <w:rsid w:val="003423F9"/>
    <w:rsid w:val="00344675"/>
    <w:rsid w:val="003451CC"/>
    <w:rsid w:val="00345F9F"/>
    <w:rsid w:val="00353A5B"/>
    <w:rsid w:val="003543F3"/>
    <w:rsid w:val="0035679C"/>
    <w:rsid w:val="00361ABF"/>
    <w:rsid w:val="00366D27"/>
    <w:rsid w:val="00367251"/>
    <w:rsid w:val="0037140E"/>
    <w:rsid w:val="00383122"/>
    <w:rsid w:val="00390BFC"/>
    <w:rsid w:val="003B19AD"/>
    <w:rsid w:val="003C3614"/>
    <w:rsid w:val="003D1292"/>
    <w:rsid w:val="003D4087"/>
    <w:rsid w:val="003E552B"/>
    <w:rsid w:val="003E7AEF"/>
    <w:rsid w:val="0040531E"/>
    <w:rsid w:val="00410BD6"/>
    <w:rsid w:val="0041137E"/>
    <w:rsid w:val="0041436A"/>
    <w:rsid w:val="00414764"/>
    <w:rsid w:val="00420D2D"/>
    <w:rsid w:val="00421436"/>
    <w:rsid w:val="0043703F"/>
    <w:rsid w:val="00440A72"/>
    <w:rsid w:val="00440FA7"/>
    <w:rsid w:val="0044201E"/>
    <w:rsid w:val="00450F40"/>
    <w:rsid w:val="004604CD"/>
    <w:rsid w:val="00467A99"/>
    <w:rsid w:val="004758EA"/>
    <w:rsid w:val="00475B1C"/>
    <w:rsid w:val="004761E6"/>
    <w:rsid w:val="00476DA6"/>
    <w:rsid w:val="0047770F"/>
    <w:rsid w:val="00484122"/>
    <w:rsid w:val="00492114"/>
    <w:rsid w:val="004A196B"/>
    <w:rsid w:val="004A67F4"/>
    <w:rsid w:val="004B0BFB"/>
    <w:rsid w:val="004B6939"/>
    <w:rsid w:val="004C489F"/>
    <w:rsid w:val="004E4D68"/>
    <w:rsid w:val="004E5048"/>
    <w:rsid w:val="004E6990"/>
    <w:rsid w:val="004F21D0"/>
    <w:rsid w:val="004F7E19"/>
    <w:rsid w:val="005148A9"/>
    <w:rsid w:val="005232A3"/>
    <w:rsid w:val="005316F0"/>
    <w:rsid w:val="005333AD"/>
    <w:rsid w:val="005429D1"/>
    <w:rsid w:val="0054728A"/>
    <w:rsid w:val="00556248"/>
    <w:rsid w:val="00556B19"/>
    <w:rsid w:val="00582EA6"/>
    <w:rsid w:val="00582FDB"/>
    <w:rsid w:val="00583802"/>
    <w:rsid w:val="0058687D"/>
    <w:rsid w:val="005975F7"/>
    <w:rsid w:val="005A2913"/>
    <w:rsid w:val="005A3B4E"/>
    <w:rsid w:val="005A7265"/>
    <w:rsid w:val="005B0B14"/>
    <w:rsid w:val="005B299A"/>
    <w:rsid w:val="005B7533"/>
    <w:rsid w:val="005C3E54"/>
    <w:rsid w:val="005D5FFA"/>
    <w:rsid w:val="005D7727"/>
    <w:rsid w:val="005D7A0E"/>
    <w:rsid w:val="005E51A4"/>
    <w:rsid w:val="005F1CC7"/>
    <w:rsid w:val="00604810"/>
    <w:rsid w:val="006176D9"/>
    <w:rsid w:val="0062393B"/>
    <w:rsid w:val="00631E79"/>
    <w:rsid w:val="00632D24"/>
    <w:rsid w:val="0063301F"/>
    <w:rsid w:val="00637E17"/>
    <w:rsid w:val="006527A7"/>
    <w:rsid w:val="00660A6B"/>
    <w:rsid w:val="00662299"/>
    <w:rsid w:val="006645AD"/>
    <w:rsid w:val="006675EA"/>
    <w:rsid w:val="00667DA2"/>
    <w:rsid w:val="0067102A"/>
    <w:rsid w:val="006878A4"/>
    <w:rsid w:val="006920AC"/>
    <w:rsid w:val="006B237C"/>
    <w:rsid w:val="006C6AA7"/>
    <w:rsid w:val="006D7D8F"/>
    <w:rsid w:val="006E48E3"/>
    <w:rsid w:val="006F1CB7"/>
    <w:rsid w:val="00705D6F"/>
    <w:rsid w:val="00707239"/>
    <w:rsid w:val="0073393C"/>
    <w:rsid w:val="007367F0"/>
    <w:rsid w:val="00736EFD"/>
    <w:rsid w:val="00741304"/>
    <w:rsid w:val="007431AF"/>
    <w:rsid w:val="00754B97"/>
    <w:rsid w:val="00776147"/>
    <w:rsid w:val="007776D7"/>
    <w:rsid w:val="00790AC1"/>
    <w:rsid w:val="00794046"/>
    <w:rsid w:val="00795559"/>
    <w:rsid w:val="007A38CC"/>
    <w:rsid w:val="007B1634"/>
    <w:rsid w:val="007B412E"/>
    <w:rsid w:val="007C1696"/>
    <w:rsid w:val="007D1EDB"/>
    <w:rsid w:val="007D78D1"/>
    <w:rsid w:val="0080147E"/>
    <w:rsid w:val="008026D4"/>
    <w:rsid w:val="008219A7"/>
    <w:rsid w:val="00823440"/>
    <w:rsid w:val="00830282"/>
    <w:rsid w:val="00830E7E"/>
    <w:rsid w:val="00836425"/>
    <w:rsid w:val="008445EF"/>
    <w:rsid w:val="00867A46"/>
    <w:rsid w:val="008717AD"/>
    <w:rsid w:val="00883B20"/>
    <w:rsid w:val="008A4BE2"/>
    <w:rsid w:val="008B2BC7"/>
    <w:rsid w:val="008C1268"/>
    <w:rsid w:val="008C505F"/>
    <w:rsid w:val="008D1B35"/>
    <w:rsid w:val="008D261B"/>
    <w:rsid w:val="008F5B25"/>
    <w:rsid w:val="009100FA"/>
    <w:rsid w:val="00910BA4"/>
    <w:rsid w:val="00917567"/>
    <w:rsid w:val="00921E9F"/>
    <w:rsid w:val="009407A9"/>
    <w:rsid w:val="00941939"/>
    <w:rsid w:val="00957E59"/>
    <w:rsid w:val="00960B77"/>
    <w:rsid w:val="00980DE9"/>
    <w:rsid w:val="00981EEA"/>
    <w:rsid w:val="00986C7C"/>
    <w:rsid w:val="009A3645"/>
    <w:rsid w:val="009A6837"/>
    <w:rsid w:val="009B2A43"/>
    <w:rsid w:val="009B5B3E"/>
    <w:rsid w:val="009C1BEA"/>
    <w:rsid w:val="009E1771"/>
    <w:rsid w:val="009E3A82"/>
    <w:rsid w:val="00A10270"/>
    <w:rsid w:val="00A12864"/>
    <w:rsid w:val="00A17DA6"/>
    <w:rsid w:val="00A21758"/>
    <w:rsid w:val="00A2553C"/>
    <w:rsid w:val="00A270D3"/>
    <w:rsid w:val="00A57C66"/>
    <w:rsid w:val="00A618DB"/>
    <w:rsid w:val="00A7226F"/>
    <w:rsid w:val="00A73361"/>
    <w:rsid w:val="00A93C90"/>
    <w:rsid w:val="00AA0D59"/>
    <w:rsid w:val="00AC7748"/>
    <w:rsid w:val="00AD06D9"/>
    <w:rsid w:val="00AD0E36"/>
    <w:rsid w:val="00AD7DE3"/>
    <w:rsid w:val="00AE6713"/>
    <w:rsid w:val="00AE685F"/>
    <w:rsid w:val="00AF74A9"/>
    <w:rsid w:val="00AF7D9D"/>
    <w:rsid w:val="00B006E9"/>
    <w:rsid w:val="00B027FC"/>
    <w:rsid w:val="00B14779"/>
    <w:rsid w:val="00B17514"/>
    <w:rsid w:val="00B2035E"/>
    <w:rsid w:val="00B21752"/>
    <w:rsid w:val="00B21DD5"/>
    <w:rsid w:val="00B2418B"/>
    <w:rsid w:val="00B43FEB"/>
    <w:rsid w:val="00B53B0D"/>
    <w:rsid w:val="00B57FC4"/>
    <w:rsid w:val="00B753ED"/>
    <w:rsid w:val="00B7605E"/>
    <w:rsid w:val="00B84972"/>
    <w:rsid w:val="00B850B6"/>
    <w:rsid w:val="00B879B0"/>
    <w:rsid w:val="00B90F59"/>
    <w:rsid w:val="00B9223F"/>
    <w:rsid w:val="00B97739"/>
    <w:rsid w:val="00BC4B0C"/>
    <w:rsid w:val="00BC638D"/>
    <w:rsid w:val="00BC77AB"/>
    <w:rsid w:val="00BF1471"/>
    <w:rsid w:val="00BF789F"/>
    <w:rsid w:val="00C07491"/>
    <w:rsid w:val="00C0768D"/>
    <w:rsid w:val="00C11027"/>
    <w:rsid w:val="00C11AF7"/>
    <w:rsid w:val="00C20CF2"/>
    <w:rsid w:val="00C27181"/>
    <w:rsid w:val="00C435EF"/>
    <w:rsid w:val="00C44407"/>
    <w:rsid w:val="00C45516"/>
    <w:rsid w:val="00C47C63"/>
    <w:rsid w:val="00C52CA9"/>
    <w:rsid w:val="00C55C33"/>
    <w:rsid w:val="00C657F1"/>
    <w:rsid w:val="00C93FD9"/>
    <w:rsid w:val="00CA10E2"/>
    <w:rsid w:val="00CA1106"/>
    <w:rsid w:val="00CC1A57"/>
    <w:rsid w:val="00CC27AC"/>
    <w:rsid w:val="00CD168C"/>
    <w:rsid w:val="00CF7F60"/>
    <w:rsid w:val="00D028D9"/>
    <w:rsid w:val="00D0737F"/>
    <w:rsid w:val="00D07F30"/>
    <w:rsid w:val="00D212CA"/>
    <w:rsid w:val="00D27FB1"/>
    <w:rsid w:val="00D36B1E"/>
    <w:rsid w:val="00D5401F"/>
    <w:rsid w:val="00D6191B"/>
    <w:rsid w:val="00D621EE"/>
    <w:rsid w:val="00D63DB3"/>
    <w:rsid w:val="00D96C5F"/>
    <w:rsid w:val="00DA1D5A"/>
    <w:rsid w:val="00DA3B6A"/>
    <w:rsid w:val="00DA3E29"/>
    <w:rsid w:val="00DC1D14"/>
    <w:rsid w:val="00DD0EA4"/>
    <w:rsid w:val="00DD28BB"/>
    <w:rsid w:val="00DD3B7E"/>
    <w:rsid w:val="00DE2A4F"/>
    <w:rsid w:val="00DE4BC1"/>
    <w:rsid w:val="00DE5736"/>
    <w:rsid w:val="00DE5D82"/>
    <w:rsid w:val="00DE6328"/>
    <w:rsid w:val="00DF57A5"/>
    <w:rsid w:val="00DF7FEA"/>
    <w:rsid w:val="00E02922"/>
    <w:rsid w:val="00E074C7"/>
    <w:rsid w:val="00E161A3"/>
    <w:rsid w:val="00E2561D"/>
    <w:rsid w:val="00E307DE"/>
    <w:rsid w:val="00E35178"/>
    <w:rsid w:val="00E43F65"/>
    <w:rsid w:val="00E44F99"/>
    <w:rsid w:val="00E460D1"/>
    <w:rsid w:val="00E55E37"/>
    <w:rsid w:val="00E60B01"/>
    <w:rsid w:val="00E655A3"/>
    <w:rsid w:val="00E670FD"/>
    <w:rsid w:val="00E72477"/>
    <w:rsid w:val="00E759E5"/>
    <w:rsid w:val="00E80FB4"/>
    <w:rsid w:val="00E81F4C"/>
    <w:rsid w:val="00E91C75"/>
    <w:rsid w:val="00EA0F89"/>
    <w:rsid w:val="00EA4970"/>
    <w:rsid w:val="00EC1118"/>
    <w:rsid w:val="00ED1CD4"/>
    <w:rsid w:val="00ED3DB0"/>
    <w:rsid w:val="00EF1118"/>
    <w:rsid w:val="00EF3A37"/>
    <w:rsid w:val="00F01986"/>
    <w:rsid w:val="00F20748"/>
    <w:rsid w:val="00F25198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43B8"/>
    <w:rsid w:val="00F955FE"/>
    <w:rsid w:val="00F97C61"/>
    <w:rsid w:val="00FA7626"/>
    <w:rsid w:val="00FB5621"/>
    <w:rsid w:val="00FD2200"/>
    <w:rsid w:val="00FD35B3"/>
    <w:rsid w:val="00FD41FD"/>
    <w:rsid w:val="00FE1345"/>
    <w:rsid w:val="00FE15D2"/>
    <w:rsid w:val="00FE60E0"/>
    <w:rsid w:val="00FF104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7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33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D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29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7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33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D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29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28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33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15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32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28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13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45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9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865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82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42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71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97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5E3F-DFBB-47F4-814D-C0034A4C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26559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BPISTI2008</cp:lastModifiedBy>
  <cp:revision>2</cp:revision>
  <cp:lastPrinted>2015-09-16T06:29:00Z</cp:lastPrinted>
  <dcterms:created xsi:type="dcterms:W3CDTF">2018-09-26T00:54:00Z</dcterms:created>
  <dcterms:modified xsi:type="dcterms:W3CDTF">2018-09-26T00:54:00Z</dcterms:modified>
</cp:coreProperties>
</file>