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03" w:rsidRPr="007473D0" w:rsidRDefault="009B296B" w:rsidP="001C4F2E">
      <w:pPr>
        <w:spacing w:after="0" w:line="240" w:lineRule="auto"/>
        <w:jc w:val="both"/>
        <w:rPr>
          <w:rFonts w:ascii="Arial" w:hAnsi="Arial" w:cs="Arial"/>
          <w:b/>
          <w:sz w:val="32"/>
          <w:szCs w:val="32"/>
        </w:rPr>
      </w:pPr>
      <w:r w:rsidRPr="007473D0">
        <w:rPr>
          <w:rFonts w:ascii="Arial" w:hAnsi="Arial" w:cs="Arial"/>
          <w:b/>
          <w:sz w:val="32"/>
          <w:szCs w:val="32"/>
        </w:rPr>
        <w:t>Kebutuhan dan Sumber Dana Aliran Kas Proyek</w:t>
      </w:r>
    </w:p>
    <w:p w:rsidR="001C4F2E" w:rsidRPr="001C4F2E" w:rsidRDefault="001C4F2E" w:rsidP="001C4F2E">
      <w:pPr>
        <w:spacing w:after="0" w:line="240" w:lineRule="auto"/>
        <w:jc w:val="both"/>
        <w:rPr>
          <w:rFonts w:ascii="Arial" w:hAnsi="Arial" w:cs="Arial"/>
          <w:b/>
          <w:sz w:val="24"/>
          <w:szCs w:val="24"/>
        </w:rPr>
      </w:pPr>
    </w:p>
    <w:p w:rsidR="001C4F2E" w:rsidRPr="007473D0" w:rsidRDefault="000A5441" w:rsidP="001C4F2E">
      <w:pPr>
        <w:tabs>
          <w:tab w:val="left" w:pos="8615"/>
        </w:tabs>
        <w:spacing w:after="0" w:line="240" w:lineRule="auto"/>
        <w:jc w:val="both"/>
        <w:rPr>
          <w:rFonts w:ascii="Arial" w:eastAsia="Times New Roman" w:hAnsi="Arial" w:cs="Arial"/>
          <w:b/>
          <w:bCs/>
          <w:sz w:val="28"/>
          <w:szCs w:val="28"/>
        </w:rPr>
      </w:pPr>
      <w:r w:rsidRPr="007473D0">
        <w:rPr>
          <w:rFonts w:ascii="Arial" w:eastAsia="Times New Roman" w:hAnsi="Arial" w:cs="Arial"/>
          <w:b/>
          <w:bCs/>
          <w:sz w:val="28"/>
          <w:szCs w:val="28"/>
        </w:rPr>
        <w:t>Aspek K</w:t>
      </w:r>
      <w:r w:rsidR="009B296B" w:rsidRPr="007473D0">
        <w:rPr>
          <w:rFonts w:ascii="Arial" w:eastAsia="Times New Roman" w:hAnsi="Arial" w:cs="Arial"/>
          <w:b/>
          <w:bCs/>
          <w:sz w:val="28"/>
          <w:szCs w:val="28"/>
        </w:rPr>
        <w:t xml:space="preserve">euangan dalam Studi Kelayakan Bisnis </w:t>
      </w:r>
    </w:p>
    <w:p w:rsidR="009B296B" w:rsidRPr="001C4F2E" w:rsidRDefault="00B46E1C" w:rsidP="001C4F2E">
      <w:pPr>
        <w:tabs>
          <w:tab w:val="left" w:pos="8615"/>
        </w:tabs>
        <w:spacing w:after="0" w:line="240" w:lineRule="auto"/>
        <w:jc w:val="both"/>
        <w:rPr>
          <w:rFonts w:ascii="Arial" w:eastAsia="Times New Roman" w:hAnsi="Arial" w:cs="Arial"/>
          <w:b/>
          <w:bCs/>
          <w:sz w:val="24"/>
          <w:szCs w:val="24"/>
        </w:rPr>
      </w:pPr>
      <w:r w:rsidRPr="001C4F2E">
        <w:rPr>
          <w:rFonts w:ascii="Arial" w:eastAsia="Times New Roman" w:hAnsi="Arial" w:cs="Arial"/>
          <w:b/>
          <w:bCs/>
          <w:sz w:val="24"/>
          <w:szCs w:val="24"/>
        </w:rPr>
        <w:tab/>
      </w:r>
    </w:p>
    <w:p w:rsidR="00CD147B" w:rsidRDefault="00EF2ABC" w:rsidP="001C4F2E">
      <w:pPr>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Aspek keuangan dalam studi kelayakan bisnis menyangkut pada besaran modal dan sumber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akan digunakan dalam membangun sebuah usaha serta kapan dan bagaimana modal tersebut dapat dikembalikan. </w:t>
      </w:r>
    </w:p>
    <w:p w:rsidR="001C4F2E" w:rsidRPr="001C4F2E" w:rsidRDefault="001C4F2E" w:rsidP="001C4F2E">
      <w:pPr>
        <w:spacing w:after="0" w:line="240" w:lineRule="auto"/>
        <w:jc w:val="both"/>
        <w:rPr>
          <w:rFonts w:ascii="Arial" w:eastAsia="Times New Roman" w:hAnsi="Arial" w:cs="Arial"/>
          <w:sz w:val="24"/>
          <w:szCs w:val="24"/>
        </w:rPr>
      </w:pPr>
    </w:p>
    <w:p w:rsidR="009B296B" w:rsidRDefault="009B296B" w:rsidP="001C4F2E">
      <w:pPr>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Investasi yang dilakukan dalam berbagai bidang bisnis (usaha) sudah barang tentu memerlukan sejumlah modal (uang), di samping keahlian lainnya.</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Modal yang digunakan untuk membiayai suatu bisnis, mulai dari biaya prainvestasi, biaya investasi dalam aktiva tetap, hingga modal kerja</w:t>
      </w:r>
      <w:r w:rsidR="00CD147B" w:rsidRPr="001C4F2E">
        <w:rPr>
          <w:rFonts w:ascii="Arial" w:eastAsia="Times New Roman" w:hAnsi="Arial" w:cs="Arial"/>
          <w:sz w:val="24"/>
          <w:szCs w:val="24"/>
        </w:rPr>
        <w:t>.</w:t>
      </w:r>
      <w:proofErr w:type="gramEnd"/>
    </w:p>
    <w:p w:rsidR="001C4F2E" w:rsidRPr="001C4F2E" w:rsidRDefault="001C4F2E" w:rsidP="001C4F2E">
      <w:pPr>
        <w:spacing w:after="0" w:line="240" w:lineRule="auto"/>
        <w:jc w:val="both"/>
        <w:rPr>
          <w:rFonts w:ascii="Arial" w:eastAsia="Times New Roman" w:hAnsi="Arial" w:cs="Arial"/>
          <w:sz w:val="24"/>
          <w:szCs w:val="24"/>
        </w:rPr>
      </w:pPr>
    </w:p>
    <w:p w:rsidR="009B296B" w:rsidRPr="001C4F2E" w:rsidRDefault="009B296B" w:rsidP="001C4F2E">
      <w:pPr>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 xml:space="preserve">Aspek keuangan merupakan </w:t>
      </w:r>
      <w:r w:rsidR="001C4F2E">
        <w:rPr>
          <w:rFonts w:ascii="Arial" w:eastAsia="Times New Roman" w:hAnsi="Arial" w:cs="Arial"/>
          <w:sz w:val="24"/>
          <w:szCs w:val="24"/>
        </w:rPr>
        <w:t xml:space="preserve">salah satu aspek dalam kajian Studi Kelayakan Bisnis dimana </w:t>
      </w:r>
      <w:r w:rsidRPr="001C4F2E">
        <w:rPr>
          <w:rFonts w:ascii="Arial" w:eastAsia="Times New Roman" w:hAnsi="Arial" w:cs="Arial"/>
          <w:sz w:val="24"/>
          <w:szCs w:val="24"/>
        </w:rPr>
        <w:t xml:space="preserve">aspek </w:t>
      </w:r>
      <w:r w:rsidR="001C4F2E">
        <w:rPr>
          <w:rFonts w:ascii="Arial" w:eastAsia="Times New Roman" w:hAnsi="Arial" w:cs="Arial"/>
          <w:sz w:val="24"/>
          <w:szCs w:val="24"/>
        </w:rPr>
        <w:t xml:space="preserve">ini </w:t>
      </w:r>
      <w:r w:rsidRPr="001C4F2E">
        <w:rPr>
          <w:rFonts w:ascii="Arial" w:eastAsia="Times New Roman" w:hAnsi="Arial" w:cs="Arial"/>
          <w:sz w:val="24"/>
          <w:szCs w:val="24"/>
        </w:rPr>
        <w:t>yang digunakan untuk menilai keuangan perusahaan secara keseluruhan.</w:t>
      </w:r>
      <w:proofErr w:type="gramEnd"/>
      <w:r w:rsidRPr="001C4F2E">
        <w:rPr>
          <w:rFonts w:ascii="Arial" w:eastAsia="Times New Roman" w:hAnsi="Arial" w:cs="Arial"/>
          <w:sz w:val="24"/>
          <w:szCs w:val="24"/>
        </w:rPr>
        <w:t xml:space="preserve"> Aspek ini sama pentingnya dengan aspek lainnya, bahkan ada beberapa pengusaha menganggap justru aspek inilah yang paling utama untuk dianalisis karena dari aspek ini tergambar jelas hal-hal yang berkaitan dengan keuntungan perusahaan, sehingga merupakan salah satu aspek yang sangat penting untuk diteliti kelayakannya.</w:t>
      </w:r>
    </w:p>
    <w:p w:rsidR="00CD147B" w:rsidRPr="001C4F2E" w:rsidRDefault="00CD147B" w:rsidP="001C4F2E">
      <w:pPr>
        <w:spacing w:after="0" w:line="240" w:lineRule="auto"/>
        <w:jc w:val="both"/>
        <w:rPr>
          <w:rFonts w:ascii="Arial" w:eastAsia="Times New Roman" w:hAnsi="Arial" w:cs="Arial"/>
          <w:sz w:val="24"/>
          <w:szCs w:val="24"/>
        </w:rPr>
      </w:pPr>
    </w:p>
    <w:p w:rsidR="009B296B" w:rsidRPr="001C4F2E" w:rsidRDefault="009B296B" w:rsidP="001C4F2E">
      <w:pPr>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Secara keseluruhann penilaian dalam aspek keuangan meliputi hal-hal </w:t>
      </w:r>
      <w:proofErr w:type="gramStart"/>
      <w:r w:rsidRPr="001C4F2E">
        <w:rPr>
          <w:rFonts w:ascii="Arial" w:eastAsia="Times New Roman" w:hAnsi="Arial" w:cs="Arial"/>
          <w:sz w:val="24"/>
          <w:szCs w:val="24"/>
        </w:rPr>
        <w:t>seperti :</w:t>
      </w:r>
      <w:proofErr w:type="gramEnd"/>
    </w:p>
    <w:p w:rsidR="00CD147B" w:rsidRPr="001C4F2E" w:rsidRDefault="00CD147B" w:rsidP="001C4F2E">
      <w:pPr>
        <w:spacing w:after="0" w:line="240" w:lineRule="auto"/>
        <w:jc w:val="both"/>
        <w:rPr>
          <w:rFonts w:ascii="Arial" w:eastAsia="Times New Roman" w:hAnsi="Arial" w:cs="Arial"/>
          <w:sz w:val="24"/>
          <w:szCs w:val="24"/>
        </w:rPr>
      </w:pPr>
    </w:p>
    <w:p w:rsidR="009B296B" w:rsidRPr="001C4F2E" w:rsidRDefault="009B296B" w:rsidP="001C4F2E">
      <w:pPr>
        <w:tabs>
          <w:tab w:val="num" w:pos="720"/>
        </w:tabs>
        <w:spacing w:after="0" w:line="240" w:lineRule="auto"/>
        <w:jc w:val="both"/>
        <w:rPr>
          <w:rFonts w:ascii="Arial" w:eastAsia="Times New Roman" w:hAnsi="Arial" w:cs="Arial"/>
          <w:sz w:val="24"/>
          <w:szCs w:val="24"/>
        </w:rPr>
      </w:pPr>
      <w:r w:rsidRPr="001C4F2E">
        <w:rPr>
          <w:rFonts w:ascii="Arial" w:eastAsia="Wingdings 2" w:hAnsi="Arial" w:cs="Arial"/>
          <w:sz w:val="24"/>
          <w:szCs w:val="24"/>
        </w:rPr>
        <w:t></w:t>
      </w:r>
      <w:proofErr w:type="gramStart"/>
      <w:r w:rsidRPr="001C4F2E">
        <w:rPr>
          <w:rFonts w:ascii="Arial" w:eastAsia="Wingdings 2" w:hAnsi="Arial" w:cs="Arial"/>
          <w:sz w:val="24"/>
          <w:szCs w:val="24"/>
        </w:rPr>
        <w:t xml:space="preserve">  </w:t>
      </w:r>
      <w:r w:rsidRPr="001C4F2E">
        <w:rPr>
          <w:rFonts w:ascii="Arial" w:eastAsia="Times New Roman" w:hAnsi="Arial" w:cs="Arial"/>
          <w:sz w:val="24"/>
          <w:szCs w:val="24"/>
        </w:rPr>
        <w:t>Sumber</w:t>
      </w:r>
      <w:proofErr w:type="gramEnd"/>
      <w:r w:rsidRPr="001C4F2E">
        <w:rPr>
          <w:rFonts w:ascii="Arial" w:eastAsia="Times New Roman" w:hAnsi="Arial" w:cs="Arial"/>
          <w:sz w:val="24"/>
          <w:szCs w:val="24"/>
        </w:rPr>
        <w:t>-sumber dana yang akan diperoleh.</w:t>
      </w:r>
    </w:p>
    <w:p w:rsidR="009B296B" w:rsidRPr="001C4F2E" w:rsidRDefault="009B296B" w:rsidP="001C4F2E">
      <w:pPr>
        <w:tabs>
          <w:tab w:val="num" w:pos="720"/>
        </w:tabs>
        <w:spacing w:after="0" w:line="240" w:lineRule="auto"/>
        <w:jc w:val="both"/>
        <w:rPr>
          <w:rFonts w:ascii="Arial" w:eastAsia="Times New Roman" w:hAnsi="Arial" w:cs="Arial"/>
          <w:sz w:val="24"/>
          <w:szCs w:val="24"/>
        </w:rPr>
      </w:pPr>
      <w:r w:rsidRPr="001C4F2E">
        <w:rPr>
          <w:rFonts w:ascii="Arial" w:eastAsia="Wingdings 2" w:hAnsi="Arial" w:cs="Arial"/>
          <w:sz w:val="24"/>
          <w:szCs w:val="24"/>
        </w:rPr>
        <w:t></w:t>
      </w:r>
      <w:proofErr w:type="gramStart"/>
      <w:r w:rsidRPr="001C4F2E">
        <w:rPr>
          <w:rFonts w:ascii="Arial" w:eastAsia="Wingdings 2" w:hAnsi="Arial" w:cs="Arial"/>
          <w:sz w:val="24"/>
          <w:szCs w:val="24"/>
        </w:rPr>
        <w:t xml:space="preserve">  </w:t>
      </w:r>
      <w:r w:rsidRPr="001C4F2E">
        <w:rPr>
          <w:rFonts w:ascii="Arial" w:eastAsia="Times New Roman" w:hAnsi="Arial" w:cs="Arial"/>
          <w:sz w:val="24"/>
          <w:szCs w:val="24"/>
        </w:rPr>
        <w:t>Kebutuhan</w:t>
      </w:r>
      <w:proofErr w:type="gramEnd"/>
      <w:r w:rsidRPr="001C4F2E">
        <w:rPr>
          <w:rFonts w:ascii="Arial" w:eastAsia="Times New Roman" w:hAnsi="Arial" w:cs="Arial"/>
          <w:sz w:val="24"/>
          <w:szCs w:val="24"/>
        </w:rPr>
        <w:t xml:space="preserve"> biaya investasi.</w:t>
      </w:r>
    </w:p>
    <w:p w:rsidR="001C4F2E" w:rsidRDefault="009B296B" w:rsidP="001C4F2E">
      <w:pPr>
        <w:tabs>
          <w:tab w:val="left" w:pos="142"/>
          <w:tab w:val="num" w:pos="720"/>
        </w:tabs>
        <w:spacing w:after="0" w:line="240" w:lineRule="auto"/>
        <w:jc w:val="both"/>
        <w:rPr>
          <w:rFonts w:ascii="Arial" w:eastAsia="Times New Roman" w:hAnsi="Arial" w:cs="Arial"/>
          <w:sz w:val="24"/>
          <w:szCs w:val="24"/>
        </w:rPr>
      </w:pPr>
      <w:proofErr w:type="gramStart"/>
      <w:r w:rsidRPr="001C4F2E">
        <w:rPr>
          <w:rFonts w:ascii="Arial" w:eastAsia="Wingdings 2" w:hAnsi="Arial" w:cs="Arial"/>
          <w:sz w:val="24"/>
          <w:szCs w:val="24"/>
        </w:rPr>
        <w:t></w:t>
      </w:r>
      <w:r w:rsidR="001C4F2E">
        <w:rPr>
          <w:rFonts w:ascii="Arial" w:eastAsia="Wingdings 2" w:hAnsi="Arial" w:cs="Arial"/>
          <w:sz w:val="24"/>
          <w:szCs w:val="24"/>
        </w:rPr>
        <w:t xml:space="preserve">  </w:t>
      </w:r>
      <w:r w:rsidRPr="001C4F2E">
        <w:rPr>
          <w:rFonts w:ascii="Arial" w:eastAsia="Times New Roman" w:hAnsi="Arial" w:cs="Arial"/>
          <w:sz w:val="24"/>
          <w:szCs w:val="24"/>
        </w:rPr>
        <w:t>Estimasi</w:t>
      </w:r>
      <w:proofErr w:type="gramEnd"/>
      <w:r w:rsidRPr="001C4F2E">
        <w:rPr>
          <w:rFonts w:ascii="Arial" w:eastAsia="Times New Roman" w:hAnsi="Arial" w:cs="Arial"/>
          <w:sz w:val="24"/>
          <w:szCs w:val="24"/>
        </w:rPr>
        <w:t xml:space="preserve"> pendapatan dan biaya investasi selama beberapa periode termasuk jenis-</w:t>
      </w:r>
    </w:p>
    <w:p w:rsidR="009B296B" w:rsidRPr="001C4F2E" w:rsidRDefault="001C4F2E" w:rsidP="001C4F2E">
      <w:pPr>
        <w:tabs>
          <w:tab w:val="left" w:pos="142"/>
          <w:tab w:val="num" w:pos="720"/>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9B296B" w:rsidRPr="001C4F2E">
        <w:rPr>
          <w:rFonts w:ascii="Arial" w:eastAsia="Times New Roman" w:hAnsi="Arial" w:cs="Arial"/>
          <w:sz w:val="24"/>
          <w:szCs w:val="24"/>
        </w:rPr>
        <w:t>jenis</w:t>
      </w:r>
      <w:proofErr w:type="gramEnd"/>
      <w:r w:rsidR="009B296B" w:rsidRPr="001C4F2E">
        <w:rPr>
          <w:rFonts w:ascii="Arial" w:eastAsia="Times New Roman" w:hAnsi="Arial" w:cs="Arial"/>
          <w:sz w:val="24"/>
          <w:szCs w:val="24"/>
        </w:rPr>
        <w:t xml:space="preserve"> dan</w:t>
      </w:r>
      <w:r w:rsidR="00CD147B" w:rsidRPr="001C4F2E">
        <w:rPr>
          <w:rFonts w:ascii="Arial" w:eastAsia="Times New Roman" w:hAnsi="Arial" w:cs="Arial"/>
          <w:sz w:val="24"/>
          <w:szCs w:val="24"/>
        </w:rPr>
        <w:t xml:space="preserve"> juga </w:t>
      </w:r>
      <w:r w:rsidR="009B296B" w:rsidRPr="001C4F2E">
        <w:rPr>
          <w:rFonts w:ascii="Arial" w:eastAsia="Times New Roman" w:hAnsi="Arial" w:cs="Arial"/>
          <w:sz w:val="24"/>
          <w:szCs w:val="24"/>
        </w:rPr>
        <w:t xml:space="preserve"> jumlah biaya yang dikeluarkan selama umur investasi.</w:t>
      </w:r>
    </w:p>
    <w:p w:rsidR="009B296B" w:rsidRPr="001C4F2E" w:rsidRDefault="009B296B" w:rsidP="001C4F2E">
      <w:pPr>
        <w:tabs>
          <w:tab w:val="num" w:pos="720"/>
        </w:tabs>
        <w:spacing w:after="0" w:line="240" w:lineRule="auto"/>
        <w:jc w:val="both"/>
        <w:rPr>
          <w:rFonts w:ascii="Arial" w:eastAsia="Times New Roman" w:hAnsi="Arial" w:cs="Arial"/>
          <w:sz w:val="24"/>
          <w:szCs w:val="24"/>
        </w:rPr>
      </w:pPr>
      <w:r w:rsidRPr="001C4F2E">
        <w:rPr>
          <w:rFonts w:ascii="Arial" w:eastAsia="Wingdings 2" w:hAnsi="Arial" w:cs="Arial"/>
          <w:sz w:val="24"/>
          <w:szCs w:val="24"/>
        </w:rPr>
        <w:t></w:t>
      </w:r>
      <w:proofErr w:type="gramStart"/>
      <w:r w:rsidRPr="001C4F2E">
        <w:rPr>
          <w:rFonts w:ascii="Arial" w:eastAsia="Wingdings 2" w:hAnsi="Arial" w:cs="Arial"/>
          <w:sz w:val="24"/>
          <w:szCs w:val="24"/>
        </w:rPr>
        <w:t xml:space="preserve">  </w:t>
      </w:r>
      <w:r w:rsidRPr="001C4F2E">
        <w:rPr>
          <w:rFonts w:ascii="Arial" w:eastAsia="Times New Roman" w:hAnsi="Arial" w:cs="Arial"/>
          <w:sz w:val="24"/>
          <w:szCs w:val="24"/>
        </w:rPr>
        <w:t>Proyeksi</w:t>
      </w:r>
      <w:proofErr w:type="gramEnd"/>
      <w:r w:rsidRPr="001C4F2E">
        <w:rPr>
          <w:rFonts w:ascii="Arial" w:eastAsia="Times New Roman" w:hAnsi="Arial" w:cs="Arial"/>
          <w:sz w:val="24"/>
          <w:szCs w:val="24"/>
        </w:rPr>
        <w:t xml:space="preserve"> neraca dan laporan laba/rugi untuk beberapa periode  kedepan.</w:t>
      </w:r>
    </w:p>
    <w:p w:rsidR="009B296B" w:rsidRPr="001C4F2E" w:rsidRDefault="009B296B" w:rsidP="001C4F2E">
      <w:pPr>
        <w:tabs>
          <w:tab w:val="num" w:pos="720"/>
        </w:tabs>
        <w:spacing w:after="0" w:line="240" w:lineRule="auto"/>
        <w:jc w:val="both"/>
        <w:rPr>
          <w:rFonts w:ascii="Arial" w:eastAsia="Times New Roman" w:hAnsi="Arial" w:cs="Arial"/>
          <w:sz w:val="24"/>
          <w:szCs w:val="24"/>
        </w:rPr>
      </w:pPr>
      <w:r w:rsidRPr="001C4F2E">
        <w:rPr>
          <w:rFonts w:ascii="Arial" w:eastAsia="Wingdings 2" w:hAnsi="Arial" w:cs="Arial"/>
          <w:sz w:val="24"/>
          <w:szCs w:val="24"/>
        </w:rPr>
        <w:t></w:t>
      </w:r>
      <w:proofErr w:type="gramStart"/>
      <w:r w:rsidRPr="001C4F2E">
        <w:rPr>
          <w:rFonts w:ascii="Arial" w:eastAsia="Wingdings 2" w:hAnsi="Arial" w:cs="Arial"/>
          <w:sz w:val="24"/>
          <w:szCs w:val="24"/>
        </w:rPr>
        <w:t xml:space="preserve">  </w:t>
      </w:r>
      <w:r w:rsidRPr="001C4F2E">
        <w:rPr>
          <w:rFonts w:ascii="Arial" w:eastAsia="Times New Roman" w:hAnsi="Arial" w:cs="Arial"/>
          <w:sz w:val="24"/>
          <w:szCs w:val="24"/>
        </w:rPr>
        <w:t>Kriteria</w:t>
      </w:r>
      <w:proofErr w:type="gramEnd"/>
      <w:r w:rsidRPr="001C4F2E">
        <w:rPr>
          <w:rFonts w:ascii="Arial" w:eastAsia="Times New Roman" w:hAnsi="Arial" w:cs="Arial"/>
          <w:sz w:val="24"/>
          <w:szCs w:val="24"/>
        </w:rPr>
        <w:t xml:space="preserve"> penilaian investasi.</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Keuangan merupakan salah satu fungsi bisnis yang bertujuan untuk membuat keputusan keputusan investasi, pendanaan dan dividen.</w:t>
      </w:r>
      <w:proofErr w:type="gramEnd"/>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Keputusan investasi ditujukan untuk menghasilkan kebijakan yang berhubungan </w:t>
      </w:r>
      <w:proofErr w:type="gramStart"/>
      <w:r w:rsidRPr="001C4F2E">
        <w:rPr>
          <w:rFonts w:ascii="Arial" w:eastAsia="Times New Roman" w:hAnsi="Arial" w:cs="Arial"/>
          <w:sz w:val="24"/>
          <w:szCs w:val="24"/>
        </w:rPr>
        <w:t>dengan</w:t>
      </w:r>
      <w:r w:rsidR="001C4F2E">
        <w:rPr>
          <w:rFonts w:ascii="Arial" w:eastAsia="Times New Roman" w:hAnsi="Arial" w:cs="Arial"/>
          <w:sz w:val="24"/>
          <w:szCs w:val="24"/>
        </w:rPr>
        <w:t xml:space="preserve"> :</w:t>
      </w:r>
      <w:proofErr w:type="gramEnd"/>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(a) </w:t>
      </w:r>
      <w:r w:rsidR="007376CF">
        <w:rPr>
          <w:rFonts w:ascii="Arial" w:eastAsia="Times New Roman" w:hAnsi="Arial" w:cs="Arial"/>
          <w:sz w:val="24"/>
          <w:szCs w:val="24"/>
        </w:rPr>
        <w:t xml:space="preserve"> </w:t>
      </w:r>
      <w:proofErr w:type="gramStart"/>
      <w:r w:rsidRPr="001C4F2E">
        <w:rPr>
          <w:rFonts w:ascii="Arial" w:eastAsia="Times New Roman" w:hAnsi="Arial" w:cs="Arial"/>
          <w:sz w:val="24"/>
          <w:szCs w:val="24"/>
        </w:rPr>
        <w:t>kebijakan</w:t>
      </w:r>
      <w:proofErr w:type="gramEnd"/>
      <w:r w:rsidRPr="001C4F2E">
        <w:rPr>
          <w:rFonts w:ascii="Arial" w:eastAsia="Times New Roman" w:hAnsi="Arial" w:cs="Arial"/>
          <w:sz w:val="24"/>
          <w:szCs w:val="24"/>
        </w:rPr>
        <w:t xml:space="preserve"> pengalokasian sumber dana secara</w:t>
      </w:r>
      <w:r w:rsidR="001C4F2E">
        <w:rPr>
          <w:rFonts w:ascii="Arial" w:eastAsia="Times New Roman" w:hAnsi="Arial" w:cs="Arial"/>
          <w:sz w:val="24"/>
          <w:szCs w:val="24"/>
        </w:rPr>
        <w:t xml:space="preserve"> </w:t>
      </w:r>
      <w:r w:rsidRPr="001C4F2E">
        <w:rPr>
          <w:rFonts w:ascii="Arial" w:eastAsia="Times New Roman" w:hAnsi="Arial" w:cs="Arial"/>
          <w:sz w:val="24"/>
          <w:szCs w:val="24"/>
        </w:rPr>
        <w:t xml:space="preserve">optimal,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(b)</w:t>
      </w:r>
      <w:r w:rsidR="007376CF">
        <w:rPr>
          <w:rFonts w:ascii="Arial" w:eastAsia="Times New Roman" w:hAnsi="Arial" w:cs="Arial"/>
          <w:sz w:val="24"/>
          <w:szCs w:val="24"/>
        </w:rPr>
        <w:t xml:space="preserve"> </w:t>
      </w:r>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kebijakan</w:t>
      </w:r>
      <w:proofErr w:type="gramEnd"/>
      <w:r w:rsidRPr="001C4F2E">
        <w:rPr>
          <w:rFonts w:ascii="Arial" w:eastAsia="Times New Roman" w:hAnsi="Arial" w:cs="Arial"/>
          <w:sz w:val="24"/>
          <w:szCs w:val="24"/>
        </w:rPr>
        <w:t xml:space="preserve"> modal kerja </w:t>
      </w:r>
    </w:p>
    <w:p w:rsidR="0022610F" w:rsidRPr="001C4F2E" w:rsidRDefault="0022610F" w:rsidP="007376CF">
      <w:pPr>
        <w:tabs>
          <w:tab w:val="num" w:pos="720"/>
        </w:tabs>
        <w:spacing w:after="0" w:line="240" w:lineRule="auto"/>
        <w:ind w:left="426" w:hanging="426"/>
        <w:jc w:val="both"/>
        <w:rPr>
          <w:rFonts w:ascii="Arial" w:eastAsia="Times New Roman" w:hAnsi="Arial" w:cs="Arial"/>
          <w:sz w:val="24"/>
          <w:szCs w:val="24"/>
        </w:rPr>
      </w:pPr>
      <w:r w:rsidRPr="001C4F2E">
        <w:rPr>
          <w:rFonts w:ascii="Arial" w:eastAsia="Times New Roman" w:hAnsi="Arial" w:cs="Arial"/>
          <w:sz w:val="24"/>
          <w:szCs w:val="24"/>
        </w:rPr>
        <w:t xml:space="preserve">(c) </w:t>
      </w:r>
      <w:proofErr w:type="gramStart"/>
      <w:r w:rsidRPr="001C4F2E">
        <w:rPr>
          <w:rFonts w:ascii="Arial" w:eastAsia="Times New Roman" w:hAnsi="Arial" w:cs="Arial"/>
          <w:sz w:val="24"/>
          <w:szCs w:val="24"/>
        </w:rPr>
        <w:t>kebijakan</w:t>
      </w:r>
      <w:proofErr w:type="gramEnd"/>
      <w:r w:rsidRPr="001C4F2E">
        <w:rPr>
          <w:rFonts w:ascii="Arial" w:eastAsia="Times New Roman" w:hAnsi="Arial" w:cs="Arial"/>
          <w:sz w:val="24"/>
          <w:szCs w:val="24"/>
        </w:rPr>
        <w:t xml:space="preserve"> invesasi yang berdampak pada strategi perusahaan yang lebih luas (merger dan </w:t>
      </w:r>
      <w:r w:rsidR="007376CF">
        <w:rPr>
          <w:rFonts w:ascii="Arial" w:eastAsia="Times New Roman" w:hAnsi="Arial" w:cs="Arial"/>
          <w:sz w:val="24"/>
          <w:szCs w:val="24"/>
        </w:rPr>
        <w:t xml:space="preserve">akuisisi). </w:t>
      </w:r>
      <w:r w:rsidRPr="001C4F2E">
        <w:rPr>
          <w:rFonts w:ascii="Arial" w:eastAsia="Times New Roman" w:hAnsi="Arial" w:cs="Arial"/>
          <w:sz w:val="24"/>
          <w:szCs w:val="24"/>
        </w:rPr>
        <w:t xml:space="preserve">Keputusan pendanaan difokuskan untuk medapatkan usaha optimal dalam rangka mendapatkan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atau dana tambahan untuk mendukung </w:t>
      </w:r>
      <w:r w:rsidR="001C4F2E">
        <w:rPr>
          <w:rFonts w:ascii="Arial" w:eastAsia="Times New Roman" w:hAnsi="Arial" w:cs="Arial"/>
          <w:sz w:val="24"/>
          <w:szCs w:val="24"/>
        </w:rPr>
        <w:t>kebijakan investasi.</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1C4F2E" w:rsidP="001C4F2E">
      <w:pPr>
        <w:tabs>
          <w:tab w:val="num" w:pos="720"/>
        </w:tabs>
        <w:spacing w:after="0" w:line="240" w:lineRule="auto"/>
        <w:jc w:val="both"/>
        <w:rPr>
          <w:rFonts w:ascii="Arial" w:eastAsia="Times New Roman" w:hAnsi="Arial" w:cs="Arial"/>
          <w:sz w:val="24"/>
          <w:szCs w:val="24"/>
        </w:rPr>
      </w:pPr>
      <w:r>
        <w:rPr>
          <w:rFonts w:ascii="Arial" w:eastAsia="Times New Roman" w:hAnsi="Arial" w:cs="Arial"/>
          <w:sz w:val="24"/>
          <w:szCs w:val="24"/>
        </w:rPr>
        <w:t>S</w:t>
      </w:r>
      <w:r w:rsidR="0022610F" w:rsidRPr="001C4F2E">
        <w:rPr>
          <w:rFonts w:ascii="Arial" w:eastAsia="Times New Roman" w:hAnsi="Arial" w:cs="Arial"/>
          <w:sz w:val="24"/>
          <w:szCs w:val="24"/>
        </w:rPr>
        <w:t xml:space="preserve">umber dana dibagi dalam 2 kategori </w:t>
      </w:r>
      <w:proofErr w:type="gramStart"/>
      <w:r w:rsidR="0022610F" w:rsidRPr="001C4F2E">
        <w:rPr>
          <w:rFonts w:ascii="Arial" w:eastAsia="Times New Roman" w:hAnsi="Arial" w:cs="Arial"/>
          <w:sz w:val="24"/>
          <w:szCs w:val="24"/>
        </w:rPr>
        <w:t>yakni :</w:t>
      </w:r>
      <w:proofErr w:type="gramEnd"/>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(a) </w:t>
      </w:r>
      <w:r w:rsidR="001C4F2E">
        <w:rPr>
          <w:rFonts w:ascii="Arial" w:eastAsia="Times New Roman" w:hAnsi="Arial" w:cs="Arial"/>
          <w:sz w:val="24"/>
          <w:szCs w:val="24"/>
        </w:rPr>
        <w:t>Sumber I</w:t>
      </w:r>
      <w:r w:rsidRPr="001C4F2E">
        <w:rPr>
          <w:rFonts w:ascii="Arial" w:eastAsia="Times New Roman" w:hAnsi="Arial" w:cs="Arial"/>
          <w:sz w:val="24"/>
          <w:szCs w:val="24"/>
        </w:rPr>
        <w:t>nternal yaitu dari laba ditahan (</w:t>
      </w:r>
      <w:r w:rsidRPr="001C4F2E">
        <w:rPr>
          <w:rFonts w:ascii="Arial" w:eastAsia="Times New Roman" w:hAnsi="Arial" w:cs="Arial"/>
          <w:i/>
          <w:sz w:val="24"/>
          <w:szCs w:val="24"/>
        </w:rPr>
        <w:t>retained earnings</w:t>
      </w:r>
      <w:r w:rsidRPr="001C4F2E">
        <w:rPr>
          <w:rFonts w:ascii="Arial" w:eastAsia="Times New Roman" w:hAnsi="Arial" w:cs="Arial"/>
          <w:sz w:val="24"/>
          <w:szCs w:val="24"/>
        </w:rPr>
        <w:t xml:space="preserve">) </w:t>
      </w:r>
    </w:p>
    <w:p w:rsidR="0022610F" w:rsidRPr="001C4F2E" w:rsidRDefault="001C4F2E" w:rsidP="001C4F2E">
      <w:pPr>
        <w:tabs>
          <w:tab w:val="num" w:pos="720"/>
        </w:tabs>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(b) Sumber eksternal </w:t>
      </w:r>
      <w:proofErr w:type="gramStart"/>
      <w:r>
        <w:rPr>
          <w:rFonts w:ascii="Arial" w:eastAsia="Times New Roman" w:hAnsi="Arial" w:cs="Arial"/>
          <w:sz w:val="24"/>
          <w:szCs w:val="24"/>
        </w:rPr>
        <w:t>yaitu :</w:t>
      </w:r>
      <w:proofErr w:type="gramEnd"/>
    </w:p>
    <w:p w:rsidR="0022610F" w:rsidRPr="001C4F2E" w:rsidRDefault="0022610F" w:rsidP="007473D0">
      <w:pPr>
        <w:tabs>
          <w:tab w:val="num" w:pos="720"/>
        </w:tabs>
        <w:spacing w:after="0" w:line="240" w:lineRule="auto"/>
        <w:ind w:left="709" w:hanging="283"/>
        <w:jc w:val="both"/>
        <w:rPr>
          <w:rFonts w:ascii="Arial" w:eastAsia="Times New Roman" w:hAnsi="Arial" w:cs="Arial"/>
          <w:sz w:val="24"/>
          <w:szCs w:val="24"/>
        </w:rPr>
      </w:pPr>
      <w:r w:rsidRPr="001C4F2E">
        <w:rPr>
          <w:rFonts w:ascii="Arial" w:eastAsia="Times New Roman" w:hAnsi="Arial" w:cs="Arial"/>
          <w:sz w:val="24"/>
          <w:szCs w:val="24"/>
        </w:rPr>
        <w:t xml:space="preserve">1. Dalam bentuk utang yang meliputi penundan pembayaran utang, </w:t>
      </w:r>
      <w:proofErr w:type="gramStart"/>
      <w:r w:rsidRPr="001C4F2E">
        <w:rPr>
          <w:rFonts w:ascii="Arial" w:eastAsia="Times New Roman" w:hAnsi="Arial" w:cs="Arial"/>
          <w:sz w:val="24"/>
          <w:szCs w:val="24"/>
        </w:rPr>
        <w:t xml:space="preserve">pinjaman </w:t>
      </w:r>
      <w:r w:rsidR="001C4F2E">
        <w:rPr>
          <w:rFonts w:ascii="Arial" w:eastAsia="Times New Roman" w:hAnsi="Arial" w:cs="Arial"/>
          <w:sz w:val="24"/>
          <w:szCs w:val="24"/>
        </w:rPr>
        <w:t xml:space="preserve"> </w:t>
      </w:r>
      <w:r w:rsidRPr="001C4F2E">
        <w:rPr>
          <w:rFonts w:ascii="Arial" w:eastAsia="Times New Roman" w:hAnsi="Arial" w:cs="Arial"/>
          <w:sz w:val="24"/>
          <w:szCs w:val="24"/>
        </w:rPr>
        <w:t>jangka</w:t>
      </w:r>
      <w:proofErr w:type="gramEnd"/>
      <w:r w:rsidRPr="001C4F2E">
        <w:rPr>
          <w:rFonts w:ascii="Arial" w:eastAsia="Times New Roman" w:hAnsi="Arial" w:cs="Arial"/>
          <w:sz w:val="24"/>
          <w:szCs w:val="24"/>
        </w:rPr>
        <w:t xml:space="preserve"> pendek sebagai tambahan modal kerja dan pinjaman jangka panjang (obligasi)  sebagai dana investasi. </w:t>
      </w:r>
    </w:p>
    <w:p w:rsidR="0022610F" w:rsidRPr="001C4F2E" w:rsidRDefault="0022610F" w:rsidP="007473D0">
      <w:pPr>
        <w:tabs>
          <w:tab w:val="num" w:pos="720"/>
        </w:tabs>
        <w:spacing w:after="0" w:line="240" w:lineRule="auto"/>
        <w:ind w:left="709" w:hanging="283"/>
        <w:jc w:val="both"/>
        <w:rPr>
          <w:rFonts w:ascii="Arial" w:eastAsia="Times New Roman" w:hAnsi="Arial" w:cs="Arial"/>
          <w:sz w:val="24"/>
          <w:szCs w:val="24"/>
        </w:rPr>
      </w:pPr>
      <w:r w:rsidRPr="001C4F2E">
        <w:rPr>
          <w:rFonts w:ascii="Arial" w:eastAsia="Times New Roman" w:hAnsi="Arial" w:cs="Arial"/>
          <w:sz w:val="24"/>
          <w:szCs w:val="24"/>
        </w:rPr>
        <w:lastRenderedPageBreak/>
        <w:t xml:space="preserve">2. Menerbitkan Saham, baik dalam bentuk saham perdana (initial public offer/IPO) </w:t>
      </w:r>
      <w:r w:rsidR="007473D0">
        <w:rPr>
          <w:rFonts w:ascii="Arial" w:eastAsia="Times New Roman" w:hAnsi="Arial" w:cs="Arial"/>
          <w:sz w:val="24"/>
          <w:szCs w:val="24"/>
        </w:rPr>
        <w:t xml:space="preserve">   </w:t>
      </w:r>
      <w:r w:rsidRPr="001C4F2E">
        <w:rPr>
          <w:rFonts w:ascii="Arial" w:eastAsia="Times New Roman" w:hAnsi="Arial" w:cs="Arial"/>
          <w:sz w:val="24"/>
          <w:szCs w:val="24"/>
        </w:rPr>
        <w:t xml:space="preserve">maupun saham biasa baru sebagai sumber modal investasi dalam rangka ekspansi perusahaan. </w:t>
      </w:r>
    </w:p>
    <w:p w:rsidR="0022610F" w:rsidRPr="001C4F2E" w:rsidRDefault="0022610F" w:rsidP="007473D0">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Masalah utama dalam mengoptimalkan keputusan pendaana adalah menetapkan struktur modal (utang dan ekuitas) yang optimal sebagai asumsi dasar dalam memutuskan berapa jumlah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dan bagaimana</w:t>
      </w:r>
      <w:r w:rsidR="001C4F2E">
        <w:rPr>
          <w:rFonts w:ascii="Arial" w:eastAsia="Times New Roman" w:hAnsi="Arial" w:cs="Arial"/>
          <w:sz w:val="24"/>
          <w:szCs w:val="24"/>
        </w:rPr>
        <w:t xml:space="preserve"> </w:t>
      </w:r>
      <w:r w:rsidRPr="001C4F2E">
        <w:rPr>
          <w:rFonts w:ascii="Arial" w:eastAsia="Times New Roman" w:hAnsi="Arial" w:cs="Arial"/>
          <w:sz w:val="24"/>
          <w:szCs w:val="24"/>
        </w:rPr>
        <w:t>komposisi jumlah dana pinjaman dan dana sendiri yang ditambahakan</w:t>
      </w:r>
      <w:r w:rsidR="001C4F2E">
        <w:rPr>
          <w:rFonts w:ascii="Arial" w:eastAsia="Times New Roman" w:hAnsi="Arial" w:cs="Arial"/>
          <w:sz w:val="24"/>
          <w:szCs w:val="24"/>
        </w:rPr>
        <w:t xml:space="preserve"> </w:t>
      </w:r>
      <w:r w:rsidRPr="001C4F2E">
        <w:rPr>
          <w:rFonts w:ascii="Arial" w:eastAsia="Times New Roman" w:hAnsi="Arial" w:cs="Arial"/>
          <w:sz w:val="24"/>
          <w:szCs w:val="24"/>
        </w:rPr>
        <w:t>untuk mendukung kebijakan investasi sehingga kinerja keuangan perusahaan dapat tumbuh</w:t>
      </w:r>
      <w:r w:rsidR="00990020">
        <w:rPr>
          <w:rFonts w:ascii="Arial" w:eastAsia="Times New Roman" w:hAnsi="Arial" w:cs="Arial"/>
          <w:sz w:val="24"/>
          <w:szCs w:val="24"/>
        </w:rPr>
        <w:t xml:space="preserve"> secara sehat. </w:t>
      </w:r>
      <w:proofErr w:type="gramStart"/>
      <w:r w:rsidR="00990020">
        <w:rPr>
          <w:rFonts w:ascii="Arial" w:eastAsia="Times New Roman" w:hAnsi="Arial" w:cs="Arial"/>
          <w:sz w:val="24"/>
          <w:szCs w:val="24"/>
        </w:rPr>
        <w:t>Disamping itu ko</w:t>
      </w:r>
      <w:r w:rsidRPr="001C4F2E">
        <w:rPr>
          <w:rFonts w:ascii="Arial" w:eastAsia="Times New Roman" w:hAnsi="Arial" w:cs="Arial"/>
          <w:sz w:val="24"/>
          <w:szCs w:val="24"/>
        </w:rPr>
        <w:t>mposisi</w:t>
      </w:r>
      <w:r w:rsidR="001C4F2E">
        <w:rPr>
          <w:rFonts w:ascii="Arial" w:eastAsia="Times New Roman" w:hAnsi="Arial" w:cs="Arial"/>
          <w:sz w:val="24"/>
          <w:szCs w:val="24"/>
        </w:rPr>
        <w:t xml:space="preserve"> </w:t>
      </w:r>
      <w:r w:rsidRPr="001C4F2E">
        <w:rPr>
          <w:rFonts w:ascii="Arial" w:eastAsia="Times New Roman" w:hAnsi="Arial" w:cs="Arial"/>
          <w:sz w:val="24"/>
          <w:szCs w:val="24"/>
        </w:rPr>
        <w:t>struktur modal harus pula dipertimbangkan hubungan antara perusahaan, kreditur maupun pemegang saham sehingga tidak terjadi konflik.</w:t>
      </w:r>
      <w:proofErr w:type="gramEnd"/>
      <w:r w:rsidRPr="001C4F2E">
        <w:rPr>
          <w:rFonts w:ascii="Arial" w:eastAsia="Times New Roman" w:hAnsi="Arial" w:cs="Arial"/>
          <w:sz w:val="24"/>
          <w:szCs w:val="24"/>
        </w:rPr>
        <w:t xml:space="preserve"> (Saragih, Manurung dan manurung, 2005)</w:t>
      </w:r>
    </w:p>
    <w:p w:rsidR="001C4F2E" w:rsidRDefault="001C4F2E"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Keputusan dividen ditentukan dari jumlah keuntungan perusahaan setelah pajak (earning after tax).</w:t>
      </w:r>
      <w:proofErr w:type="gramEnd"/>
      <w:r w:rsidRPr="001C4F2E">
        <w:rPr>
          <w:rFonts w:ascii="Arial" w:eastAsia="Times New Roman" w:hAnsi="Arial" w:cs="Arial"/>
          <w:sz w:val="24"/>
          <w:szCs w:val="24"/>
        </w:rPr>
        <w:t xml:space="preserve"> Oleh karena itu tujuan memaksimumkan keuntungan yang dibagikan kepada pemegang saham (dividen) dengan kendala memaksimumkan laba ditahan untuk diinvestasikan kembali sebagai sumber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internal.dengan kata lain semakin banyak jumlah laba ditahan berqarti semakin sedikituang yang tersedia bagi pembayaran dividen</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Default="0022610F" w:rsidP="001C4F2E">
      <w:pPr>
        <w:tabs>
          <w:tab w:val="num" w:pos="720"/>
        </w:tabs>
        <w:spacing w:after="0" w:line="240" w:lineRule="auto"/>
        <w:jc w:val="both"/>
        <w:rPr>
          <w:rFonts w:ascii="Arial" w:eastAsia="Times New Roman" w:hAnsi="Arial" w:cs="Arial"/>
          <w:b/>
          <w:bCs/>
          <w:sz w:val="24"/>
          <w:szCs w:val="24"/>
        </w:rPr>
      </w:pPr>
      <w:r w:rsidRPr="001C4F2E">
        <w:rPr>
          <w:rFonts w:ascii="Arial" w:eastAsia="Times New Roman" w:hAnsi="Arial" w:cs="Arial"/>
          <w:b/>
          <w:bCs/>
          <w:sz w:val="24"/>
          <w:szCs w:val="24"/>
        </w:rPr>
        <w:t>K</w:t>
      </w:r>
      <w:r w:rsidR="00990020">
        <w:rPr>
          <w:rFonts w:ascii="Arial" w:eastAsia="Times New Roman" w:hAnsi="Arial" w:cs="Arial"/>
          <w:b/>
          <w:bCs/>
          <w:sz w:val="24"/>
          <w:szCs w:val="24"/>
        </w:rPr>
        <w:t>ebutuhan Dana</w:t>
      </w:r>
      <w:r w:rsidRPr="001C4F2E">
        <w:rPr>
          <w:rFonts w:ascii="Arial" w:eastAsia="Times New Roman" w:hAnsi="Arial" w:cs="Arial"/>
          <w:b/>
          <w:bCs/>
          <w:sz w:val="24"/>
          <w:szCs w:val="24"/>
        </w:rPr>
        <w:t xml:space="preserve"> </w:t>
      </w:r>
    </w:p>
    <w:p w:rsidR="001C4F2E" w:rsidRPr="001C4F2E" w:rsidRDefault="001C4F2E"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Suatu aktivitas bisnis tidak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dapat berjalan dengan baik bila tidak didukung oleh ketersediaan dana yang baik dan mencukupi. Bila suatu aktivitas bisnis tidak dapat memenuhi permintaan barang atau jasa sesuai dengan jumlah dan kriteria pelanggan dikarenakan bisnis tersebut tidak memiliki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cukup untuk melakukan proses produksinya, maka sudah dapat dipastikan usaha bisnis tersebut akan terancam gagal. </w:t>
      </w:r>
    </w:p>
    <w:p w:rsidR="00990020"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Dalam menentukan besarnya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akan diperlukan untuk menjalankan suatu aktivitas bisnis, dibutuhkan suatu peramalan (</w:t>
      </w:r>
      <w:r w:rsidRPr="001C4F2E">
        <w:rPr>
          <w:rFonts w:ascii="Arial" w:eastAsia="Times New Roman" w:hAnsi="Arial" w:cs="Arial"/>
          <w:i/>
          <w:iCs/>
          <w:sz w:val="24"/>
          <w:szCs w:val="24"/>
        </w:rPr>
        <w:t>forecasting</w:t>
      </w:r>
      <w:r w:rsidRPr="001C4F2E">
        <w:rPr>
          <w:rFonts w:ascii="Arial" w:eastAsia="Times New Roman" w:hAnsi="Arial" w:cs="Arial"/>
          <w:sz w:val="24"/>
          <w:szCs w:val="24"/>
        </w:rPr>
        <w:t xml:space="preserve">) yang baik. </w:t>
      </w:r>
    </w:p>
    <w:p w:rsidR="00990020" w:rsidRDefault="00990020" w:rsidP="001C4F2E">
      <w:pPr>
        <w:tabs>
          <w:tab w:val="num" w:pos="720"/>
        </w:tabs>
        <w:spacing w:after="0" w:line="240" w:lineRule="auto"/>
        <w:jc w:val="both"/>
        <w:rPr>
          <w:rFonts w:ascii="Arial" w:eastAsia="Times New Roman" w:hAnsi="Arial" w:cs="Arial"/>
          <w:sz w:val="24"/>
          <w:szCs w:val="24"/>
        </w:rPr>
      </w:pPr>
    </w:p>
    <w:p w:rsidR="00990020"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Peramalan atau taksiran ini berbeda-beda untuk masing-masing jenis proyek.</w:t>
      </w:r>
      <w:proofErr w:type="gramEnd"/>
      <w:r w:rsidRPr="001C4F2E">
        <w:rPr>
          <w:rFonts w:ascii="Arial" w:eastAsia="Times New Roman" w:hAnsi="Arial" w:cs="Arial"/>
          <w:sz w:val="24"/>
          <w:szCs w:val="24"/>
        </w:rPr>
        <w:t xml:space="preserve"> Pada umumnya, taksiran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dibutuhkan tersebut tergantung pada kompleksitas dari kegiatan pendanaan itu sendiri, misalnya penentuan lokasi bisnis yang bergantung kepada harga tanah. Semakin mahal harga tanah maka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semakin</w:t>
      </w:r>
      <w:r w:rsidR="00990020">
        <w:rPr>
          <w:rFonts w:ascii="Arial" w:eastAsia="Times New Roman" w:hAnsi="Arial" w:cs="Arial"/>
          <w:sz w:val="24"/>
          <w:szCs w:val="24"/>
        </w:rPr>
        <w:t xml:space="preserve"> </w:t>
      </w:r>
      <w:r w:rsidRPr="001C4F2E">
        <w:rPr>
          <w:rFonts w:ascii="Arial" w:eastAsia="Times New Roman" w:hAnsi="Arial" w:cs="Arial"/>
          <w:sz w:val="24"/>
          <w:szCs w:val="24"/>
        </w:rPr>
        <w:t xml:space="preserve">besar pula dana yang dibutuhkan oleh bisnis tersebut. Disamping itu, terdapat pula faktor-faktor biaya yang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dikeluarkan selama umur bisnis tersebut. </w:t>
      </w:r>
      <w:proofErr w:type="gramStart"/>
      <w:r w:rsidRPr="001C4F2E">
        <w:rPr>
          <w:rFonts w:ascii="Arial" w:eastAsia="Times New Roman" w:hAnsi="Arial" w:cs="Arial"/>
          <w:sz w:val="24"/>
          <w:szCs w:val="24"/>
        </w:rPr>
        <w:t>Biaya seringkali sinonim dengan beban.</w:t>
      </w:r>
      <w:proofErr w:type="gramEnd"/>
      <w:r w:rsidRPr="001C4F2E">
        <w:rPr>
          <w:rFonts w:ascii="Arial" w:eastAsia="Times New Roman" w:hAnsi="Arial" w:cs="Arial"/>
          <w:sz w:val="24"/>
          <w:szCs w:val="24"/>
        </w:rPr>
        <w:t xml:space="preserve"> Biaya-biaya dapat dibagi dalam kategori (diklasifikasi)  menjadi biaya langsung, biaya utama, biaya konversi, biaya tidak langsung, biaya tetap, biaya variabel, biaya terkendali, biaya produk, baiya periode, biaya bersama (joint cost), biaya estiamsi, biaya standar, biaya tertanam (sunk cost) dan biaya tunai.  </w:t>
      </w:r>
    </w:p>
    <w:p w:rsidR="00990020" w:rsidRDefault="00990020"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Secara umum, pengalokasian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tersebut dapat dilakukan kedalam dua bentuk, yaitu untuk aktiva tetap (</w:t>
      </w:r>
      <w:r w:rsidRPr="001C4F2E">
        <w:rPr>
          <w:rFonts w:ascii="Arial" w:eastAsia="Times New Roman" w:hAnsi="Arial" w:cs="Arial"/>
          <w:i/>
          <w:iCs/>
          <w:sz w:val="24"/>
          <w:szCs w:val="24"/>
        </w:rPr>
        <w:t>fixed assets</w:t>
      </w:r>
      <w:r w:rsidRPr="001C4F2E">
        <w:rPr>
          <w:rFonts w:ascii="Arial" w:eastAsia="Times New Roman" w:hAnsi="Arial" w:cs="Arial"/>
          <w:sz w:val="24"/>
          <w:szCs w:val="24"/>
        </w:rPr>
        <w:t>), dan untuk modal kerja (</w:t>
      </w:r>
      <w:r w:rsidRPr="001C4F2E">
        <w:rPr>
          <w:rFonts w:ascii="Arial" w:eastAsia="Times New Roman" w:hAnsi="Arial" w:cs="Arial"/>
          <w:i/>
          <w:iCs/>
          <w:sz w:val="24"/>
          <w:szCs w:val="24"/>
        </w:rPr>
        <w:t>working capital</w:t>
      </w:r>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990020">
      <w:pPr>
        <w:tabs>
          <w:tab w:val="num" w:pos="720"/>
        </w:tabs>
        <w:spacing w:after="0" w:line="240" w:lineRule="auto"/>
        <w:ind w:left="284" w:hanging="284"/>
        <w:jc w:val="both"/>
        <w:rPr>
          <w:rFonts w:ascii="Arial" w:eastAsia="Times New Roman" w:hAnsi="Arial" w:cs="Arial"/>
          <w:sz w:val="24"/>
          <w:szCs w:val="24"/>
        </w:rPr>
      </w:pPr>
      <w:r w:rsidRPr="001C4F2E">
        <w:rPr>
          <w:rFonts w:ascii="Arial" w:eastAsia="Times New Roman" w:hAnsi="Arial" w:cs="Arial"/>
          <w:sz w:val="24"/>
          <w:szCs w:val="24"/>
        </w:rPr>
        <w:t>1.</w:t>
      </w:r>
      <w:r w:rsidR="00990020">
        <w:rPr>
          <w:rFonts w:ascii="Arial" w:eastAsia="Times New Roman" w:hAnsi="Arial" w:cs="Arial"/>
          <w:sz w:val="24"/>
          <w:szCs w:val="24"/>
        </w:rPr>
        <w:t xml:space="preserve">  </w:t>
      </w:r>
      <w:r w:rsidRPr="001C4F2E">
        <w:rPr>
          <w:rFonts w:ascii="Arial" w:eastAsia="Times New Roman" w:hAnsi="Arial" w:cs="Arial"/>
          <w:sz w:val="24"/>
          <w:szCs w:val="24"/>
        </w:rPr>
        <w:t>Alokasi Dana Untuk Aktiva Tetap.</w:t>
      </w:r>
    </w:p>
    <w:p w:rsidR="0022610F" w:rsidRPr="001C4F2E" w:rsidRDefault="0022610F" w:rsidP="00990020">
      <w:pPr>
        <w:tabs>
          <w:tab w:val="num" w:pos="720"/>
        </w:tabs>
        <w:spacing w:after="0" w:line="240" w:lineRule="auto"/>
        <w:ind w:left="284" w:hanging="284"/>
        <w:jc w:val="both"/>
        <w:rPr>
          <w:rFonts w:ascii="Arial" w:eastAsia="Times New Roman" w:hAnsi="Arial" w:cs="Arial"/>
          <w:sz w:val="24"/>
          <w:szCs w:val="24"/>
        </w:rPr>
      </w:pPr>
      <w:r w:rsidRPr="001C4F2E">
        <w:rPr>
          <w:rFonts w:ascii="Arial" w:eastAsia="Times New Roman" w:hAnsi="Arial" w:cs="Arial"/>
          <w:sz w:val="24"/>
          <w:szCs w:val="24"/>
        </w:rPr>
        <w:lastRenderedPageBreak/>
        <w:t xml:space="preserve"> </w:t>
      </w:r>
      <w:r w:rsidR="00990020">
        <w:rPr>
          <w:rFonts w:ascii="Arial" w:eastAsia="Times New Roman" w:hAnsi="Arial" w:cs="Arial"/>
          <w:sz w:val="24"/>
          <w:szCs w:val="24"/>
        </w:rPr>
        <w:t xml:space="preserve">   </w:t>
      </w:r>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Aktiva tetap terdiri dari aktiva tetap berwujud (</w:t>
      </w:r>
      <w:r w:rsidRPr="001C4F2E">
        <w:rPr>
          <w:rFonts w:ascii="Arial" w:eastAsia="Times New Roman" w:hAnsi="Arial" w:cs="Arial"/>
          <w:i/>
          <w:iCs/>
          <w:sz w:val="24"/>
          <w:szCs w:val="24"/>
        </w:rPr>
        <w:t>tangible assets</w:t>
      </w:r>
      <w:r w:rsidRPr="001C4F2E">
        <w:rPr>
          <w:rFonts w:ascii="Arial" w:eastAsia="Times New Roman" w:hAnsi="Arial" w:cs="Arial"/>
          <w:sz w:val="24"/>
          <w:szCs w:val="24"/>
        </w:rPr>
        <w:t>), dan aktiva tetap tidak berwujud (</w:t>
      </w:r>
      <w:r w:rsidRPr="001C4F2E">
        <w:rPr>
          <w:rFonts w:ascii="Arial" w:eastAsia="Times New Roman" w:hAnsi="Arial" w:cs="Arial"/>
          <w:i/>
          <w:iCs/>
          <w:sz w:val="24"/>
          <w:szCs w:val="24"/>
        </w:rPr>
        <w:t>intangible assets</w:t>
      </w:r>
      <w:r w:rsidRPr="001C4F2E">
        <w:rPr>
          <w:rFonts w:ascii="Arial" w:eastAsia="Times New Roman" w:hAnsi="Arial" w:cs="Arial"/>
          <w:sz w:val="24"/>
          <w:szCs w:val="24"/>
        </w:rPr>
        <w:t>).</w:t>
      </w:r>
      <w:proofErr w:type="gramEnd"/>
      <w:r w:rsidRPr="001C4F2E">
        <w:rPr>
          <w:rFonts w:ascii="Arial" w:eastAsia="Times New Roman" w:hAnsi="Arial" w:cs="Arial"/>
          <w:sz w:val="24"/>
          <w:szCs w:val="24"/>
        </w:rPr>
        <w:t xml:space="preserve"> MenurutBaridwan (1989.) aktiva tetap berwujud adalah aktiva </w:t>
      </w:r>
      <w:proofErr w:type="gramStart"/>
      <w:r w:rsidRPr="001C4F2E">
        <w:rPr>
          <w:rFonts w:ascii="Arial" w:eastAsia="Times New Roman" w:hAnsi="Arial" w:cs="Arial"/>
          <w:sz w:val="24"/>
          <w:szCs w:val="24"/>
        </w:rPr>
        <w:t>yang  berwujud</w:t>
      </w:r>
      <w:proofErr w:type="gramEnd"/>
      <w:r w:rsidRPr="001C4F2E">
        <w:rPr>
          <w:rFonts w:ascii="Arial" w:eastAsia="Times New Roman" w:hAnsi="Arial" w:cs="Arial"/>
          <w:sz w:val="24"/>
          <w:szCs w:val="24"/>
        </w:rPr>
        <w:t xml:space="preserve"> yang dapat digunakan dalam jangka waktu lebih dari satu periode akuntansi. seperti tanah, gedung perkantoran dan peralatannya, gedung pabrik dan mesin-mesin, dan aktiva tetap lainnya</w:t>
      </w:r>
      <w:r w:rsidRPr="001C4F2E">
        <w:rPr>
          <w:rFonts w:ascii="Arial" w:eastAsia="Times New Roman" w:hAnsi="Arial" w:cs="Arial"/>
          <w:b/>
          <w:bCs/>
          <w:sz w:val="24"/>
          <w:szCs w:val="24"/>
        </w:rPr>
        <w:t>.</w:t>
      </w:r>
      <w:r w:rsidRPr="001C4F2E">
        <w:rPr>
          <w:rFonts w:ascii="Arial" w:eastAsia="Times New Roman" w:hAnsi="Arial" w:cs="Arial"/>
          <w:sz w:val="24"/>
          <w:szCs w:val="24"/>
        </w:rPr>
        <w:t>,</w:t>
      </w:r>
      <w:r w:rsidRPr="001C4F2E">
        <w:rPr>
          <w:rFonts w:ascii="Arial" w:eastAsia="Times New Roman" w:hAnsi="Arial" w:cs="Arial"/>
          <w:b/>
          <w:bCs/>
          <w:sz w:val="24"/>
          <w:szCs w:val="24"/>
        </w:rPr>
        <w:t xml:space="preserve"> </w:t>
      </w:r>
      <w:r w:rsidRPr="001C4F2E">
        <w:rPr>
          <w:rFonts w:ascii="Arial" w:eastAsia="Times New Roman" w:hAnsi="Arial" w:cs="Arial"/>
          <w:sz w:val="24"/>
          <w:szCs w:val="24"/>
        </w:rPr>
        <w:t xml:space="preserve">Aktiva tetap tidak berwujud adalah: aktiva tetap yang tidak berwujud secara fisik yang memiliki umur lebih dari satu tahun  seperti hak patent, lisensi, </w:t>
      </w:r>
      <w:r w:rsidRPr="001C4F2E">
        <w:rPr>
          <w:rFonts w:ascii="Arial" w:eastAsia="Times New Roman" w:hAnsi="Arial" w:cs="Arial"/>
          <w:i/>
          <w:iCs/>
          <w:sz w:val="24"/>
          <w:szCs w:val="24"/>
        </w:rPr>
        <w:t>copyright</w:t>
      </w:r>
      <w:r w:rsidRPr="001C4F2E">
        <w:rPr>
          <w:rFonts w:ascii="Arial" w:eastAsia="Times New Roman" w:hAnsi="Arial" w:cs="Arial"/>
          <w:sz w:val="24"/>
          <w:szCs w:val="24"/>
        </w:rPr>
        <w:t xml:space="preserve">, </w:t>
      </w:r>
      <w:r w:rsidRPr="001C4F2E">
        <w:rPr>
          <w:rFonts w:ascii="Arial" w:eastAsia="Times New Roman" w:hAnsi="Arial" w:cs="Arial"/>
          <w:i/>
          <w:iCs/>
          <w:sz w:val="24"/>
          <w:szCs w:val="24"/>
        </w:rPr>
        <w:t>goodwill</w:t>
      </w:r>
      <w:r w:rsidRPr="001C4F2E">
        <w:rPr>
          <w:rFonts w:ascii="Arial" w:eastAsia="Times New Roman" w:hAnsi="Arial" w:cs="Arial"/>
          <w:sz w:val="24"/>
          <w:szCs w:val="24"/>
        </w:rPr>
        <w:t>, biaya pendahuluan, biaya-biaya praoperasional, dan lain sebagainya.</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2. Alokasi Dana Untuk Modal kerja. </w:t>
      </w:r>
    </w:p>
    <w:p w:rsidR="0022610F" w:rsidRPr="001C4F2E" w:rsidRDefault="0022610F" w:rsidP="00227C12">
      <w:pPr>
        <w:tabs>
          <w:tab w:val="num" w:pos="720"/>
        </w:tabs>
        <w:spacing w:after="0" w:line="240" w:lineRule="auto"/>
        <w:ind w:left="284" w:hanging="284"/>
        <w:jc w:val="both"/>
        <w:rPr>
          <w:rFonts w:ascii="Arial" w:eastAsia="Times New Roman" w:hAnsi="Arial" w:cs="Arial"/>
          <w:sz w:val="24"/>
          <w:szCs w:val="24"/>
        </w:rPr>
      </w:pPr>
      <w:r w:rsidRPr="001C4F2E">
        <w:rPr>
          <w:rFonts w:ascii="Arial" w:eastAsia="Times New Roman" w:hAnsi="Arial" w:cs="Arial"/>
          <w:sz w:val="24"/>
          <w:szCs w:val="24"/>
        </w:rPr>
        <w:t xml:space="preserve">  </w:t>
      </w:r>
      <w:r w:rsidR="00990020">
        <w:rPr>
          <w:rFonts w:ascii="Arial" w:eastAsia="Times New Roman" w:hAnsi="Arial" w:cs="Arial"/>
          <w:sz w:val="24"/>
          <w:szCs w:val="24"/>
        </w:rPr>
        <w:t xml:space="preserve">  M</w:t>
      </w:r>
      <w:r w:rsidRPr="001C4F2E">
        <w:rPr>
          <w:rFonts w:ascii="Arial" w:eastAsia="Times New Roman" w:hAnsi="Arial" w:cs="Arial"/>
          <w:sz w:val="24"/>
          <w:szCs w:val="24"/>
        </w:rPr>
        <w:t xml:space="preserve">odal kerja adalah investasi perusahaan dalam bentuk uang tunai, </w:t>
      </w:r>
      <w:proofErr w:type="gramStart"/>
      <w:r w:rsidRPr="001C4F2E">
        <w:rPr>
          <w:rFonts w:ascii="Arial" w:eastAsia="Times New Roman" w:hAnsi="Arial" w:cs="Arial"/>
          <w:sz w:val="24"/>
          <w:szCs w:val="24"/>
        </w:rPr>
        <w:t>surat</w:t>
      </w:r>
      <w:proofErr w:type="gramEnd"/>
      <w:r w:rsidRPr="001C4F2E">
        <w:rPr>
          <w:rFonts w:ascii="Arial" w:eastAsia="Times New Roman" w:hAnsi="Arial" w:cs="Arial"/>
          <w:sz w:val="24"/>
          <w:szCs w:val="24"/>
        </w:rPr>
        <w:t xml:space="preserve"> berharga, piutang dan persediaan dikurang</w:t>
      </w:r>
      <w:r w:rsidR="00990020">
        <w:rPr>
          <w:rFonts w:ascii="Arial" w:eastAsia="Times New Roman" w:hAnsi="Arial" w:cs="Arial"/>
          <w:sz w:val="24"/>
          <w:szCs w:val="24"/>
        </w:rPr>
        <w:t xml:space="preserve">i beban lancer, atau </w:t>
      </w:r>
      <w:r w:rsidRPr="001C4F2E">
        <w:rPr>
          <w:rFonts w:ascii="Arial" w:eastAsia="Times New Roman" w:hAnsi="Arial" w:cs="Arial"/>
          <w:sz w:val="24"/>
          <w:szCs w:val="24"/>
        </w:rPr>
        <w:t xml:space="preserve">modal kerja adalah keseluruhan aktiva lancar yang dimiliki perusahaan untuk membiayai kegiatan operasi sehari-hari.  </w:t>
      </w:r>
    </w:p>
    <w:p w:rsidR="0022610F" w:rsidRPr="001C4F2E" w:rsidRDefault="0022610F" w:rsidP="00227C12">
      <w:pPr>
        <w:tabs>
          <w:tab w:val="num" w:pos="720"/>
        </w:tabs>
        <w:spacing w:after="0" w:line="240" w:lineRule="auto"/>
        <w:ind w:left="284" w:hanging="284"/>
        <w:jc w:val="both"/>
        <w:rPr>
          <w:rFonts w:ascii="Arial" w:eastAsia="Times New Roman" w:hAnsi="Arial" w:cs="Arial"/>
          <w:sz w:val="24"/>
          <w:szCs w:val="24"/>
        </w:rPr>
      </w:pPr>
      <w:r w:rsidRPr="001C4F2E">
        <w:rPr>
          <w:rFonts w:ascii="Arial" w:eastAsia="Times New Roman" w:hAnsi="Arial" w:cs="Arial"/>
          <w:sz w:val="24"/>
          <w:szCs w:val="24"/>
        </w:rPr>
        <w:t xml:space="preserve">  </w:t>
      </w:r>
      <w:r w:rsidR="00990020">
        <w:rPr>
          <w:rFonts w:ascii="Arial" w:eastAsia="Times New Roman" w:hAnsi="Arial" w:cs="Arial"/>
          <w:sz w:val="24"/>
          <w:szCs w:val="24"/>
        </w:rPr>
        <w:t xml:space="preserve">   </w:t>
      </w:r>
      <w:r w:rsidRPr="001C4F2E">
        <w:rPr>
          <w:rFonts w:ascii="Arial" w:eastAsia="Times New Roman" w:hAnsi="Arial" w:cs="Arial"/>
          <w:sz w:val="24"/>
          <w:szCs w:val="24"/>
        </w:rPr>
        <w:t xml:space="preserve">Secara umum modal kerja dapat diartikan dalam dua bentuk, yaitu: </w:t>
      </w:r>
      <w:r w:rsidRPr="001C4F2E">
        <w:rPr>
          <w:rFonts w:ascii="Arial" w:eastAsia="Times New Roman" w:hAnsi="Arial" w:cs="Arial"/>
          <w:i/>
          <w:iCs/>
          <w:sz w:val="24"/>
          <w:szCs w:val="24"/>
        </w:rPr>
        <w:t>gross working capital</w:t>
      </w:r>
      <w:r w:rsidRPr="001C4F2E">
        <w:rPr>
          <w:rFonts w:ascii="Arial" w:eastAsia="Times New Roman" w:hAnsi="Arial" w:cs="Arial"/>
          <w:sz w:val="24"/>
          <w:szCs w:val="24"/>
        </w:rPr>
        <w:t xml:space="preserve"> dan </w:t>
      </w:r>
      <w:r w:rsidRPr="001C4F2E">
        <w:rPr>
          <w:rFonts w:ascii="Arial" w:eastAsia="Times New Roman" w:hAnsi="Arial" w:cs="Arial"/>
          <w:i/>
          <w:iCs/>
          <w:sz w:val="24"/>
          <w:szCs w:val="24"/>
        </w:rPr>
        <w:t>net working capital</w:t>
      </w:r>
      <w:r w:rsidRPr="001C4F2E">
        <w:rPr>
          <w:rFonts w:ascii="Arial" w:eastAsia="Times New Roman" w:hAnsi="Arial" w:cs="Arial"/>
          <w:sz w:val="24"/>
          <w:szCs w:val="24"/>
        </w:rPr>
        <w:t xml:space="preserve">. </w:t>
      </w:r>
      <w:r w:rsidR="00227C12" w:rsidRPr="00227C12">
        <w:rPr>
          <w:rFonts w:ascii="Arial" w:eastAsia="Times New Roman" w:hAnsi="Arial" w:cs="Arial"/>
          <w:i/>
          <w:sz w:val="24"/>
          <w:szCs w:val="24"/>
        </w:rPr>
        <w:t>G</w:t>
      </w:r>
      <w:r w:rsidRPr="00227C12">
        <w:rPr>
          <w:rFonts w:ascii="Arial" w:eastAsia="Times New Roman" w:hAnsi="Arial" w:cs="Arial"/>
          <w:i/>
          <w:iCs/>
          <w:sz w:val="24"/>
          <w:szCs w:val="24"/>
        </w:rPr>
        <w:t>r</w:t>
      </w:r>
      <w:r w:rsidRPr="001C4F2E">
        <w:rPr>
          <w:rFonts w:ascii="Arial" w:eastAsia="Times New Roman" w:hAnsi="Arial" w:cs="Arial"/>
          <w:i/>
          <w:iCs/>
          <w:sz w:val="24"/>
          <w:szCs w:val="24"/>
        </w:rPr>
        <w:t xml:space="preserve">oss working capital </w:t>
      </w:r>
      <w:r w:rsidRPr="001C4F2E">
        <w:rPr>
          <w:rFonts w:ascii="Arial" w:eastAsia="Times New Roman" w:hAnsi="Arial" w:cs="Arial"/>
          <w:sz w:val="24"/>
          <w:szCs w:val="24"/>
        </w:rPr>
        <w:t xml:space="preserve">adalah: keseluruhan aktiva lancar yang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digunakan dalam operasi.</w:t>
      </w:r>
      <w:r w:rsidR="00227C12">
        <w:rPr>
          <w:rFonts w:ascii="Arial" w:eastAsia="Times New Roman" w:hAnsi="Arial" w:cs="Arial"/>
          <w:sz w:val="24"/>
          <w:szCs w:val="24"/>
        </w:rPr>
        <w:t xml:space="preserve"> </w:t>
      </w:r>
      <w:proofErr w:type="gramStart"/>
      <w:r w:rsidRPr="001C4F2E">
        <w:rPr>
          <w:rFonts w:ascii="Arial" w:eastAsia="Times New Roman" w:hAnsi="Arial" w:cs="Arial"/>
          <w:sz w:val="24"/>
          <w:szCs w:val="24"/>
        </w:rPr>
        <w:t xml:space="preserve">Sedangkan </w:t>
      </w:r>
      <w:r w:rsidRPr="001C4F2E">
        <w:rPr>
          <w:rFonts w:ascii="Arial" w:eastAsia="Times New Roman" w:hAnsi="Arial" w:cs="Arial"/>
          <w:i/>
          <w:iCs/>
          <w:sz w:val="24"/>
          <w:szCs w:val="24"/>
        </w:rPr>
        <w:t xml:space="preserve">net working capital </w:t>
      </w:r>
      <w:r w:rsidRPr="001C4F2E">
        <w:rPr>
          <w:rFonts w:ascii="Arial" w:eastAsia="Times New Roman" w:hAnsi="Arial" w:cs="Arial"/>
          <w:sz w:val="24"/>
          <w:szCs w:val="24"/>
        </w:rPr>
        <w:t>menunjukkan kelebihan aktiva lancar di atas hutang lancar</w:t>
      </w:r>
      <w:r w:rsidRPr="001C4F2E">
        <w:rPr>
          <w:rFonts w:ascii="Arial" w:eastAsia="Times New Roman" w:hAnsi="Arial" w:cs="Arial"/>
          <w:b/>
          <w:bCs/>
          <w:sz w:val="24"/>
          <w:szCs w:val="24"/>
        </w:rPr>
        <w:t>.</w:t>
      </w:r>
      <w:proofErr w:type="gramEnd"/>
      <w:r w:rsidRPr="001C4F2E">
        <w:rPr>
          <w:rFonts w:ascii="Arial" w:eastAsia="Times New Roman" w:hAnsi="Arial" w:cs="Arial"/>
          <w:b/>
          <w:bCs/>
          <w:sz w:val="24"/>
          <w:szCs w:val="24"/>
        </w:rPr>
        <w:t xml:space="preserve"> </w:t>
      </w:r>
      <w:r w:rsidRPr="001C4F2E">
        <w:rPr>
          <w:rFonts w:ascii="Arial" w:eastAsia="Times New Roman" w:hAnsi="Arial" w:cs="Arial"/>
          <w:sz w:val="24"/>
          <w:szCs w:val="24"/>
        </w:rPr>
        <w:t xml:space="preserve">Modal kerja di sini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diartikan sebagai keseluruhan aktiva lancar yang akan digunakan untuk kegiatan operasional bisnis, diluar dari penggunaan dana untuk aktiva tetap yang tersebut diatas. </w:t>
      </w:r>
      <w:proofErr w:type="gramStart"/>
      <w:r w:rsidRPr="001C4F2E">
        <w:rPr>
          <w:rFonts w:ascii="Arial" w:eastAsia="Times New Roman" w:hAnsi="Arial" w:cs="Arial"/>
          <w:sz w:val="24"/>
          <w:szCs w:val="24"/>
        </w:rPr>
        <w:t>Estimasi dari modal kerja tergantung kepada rencana produksi dan penjualan dari bisnis tersebut.</w:t>
      </w:r>
      <w:proofErr w:type="gramEnd"/>
      <w:r w:rsidRPr="001C4F2E">
        <w:rPr>
          <w:rFonts w:ascii="Arial" w:eastAsia="Times New Roman" w:hAnsi="Arial" w:cs="Arial"/>
          <w:sz w:val="24"/>
          <w:szCs w:val="24"/>
        </w:rPr>
        <w:t xml:space="preserve"> Semakin besar rencana produksi dan penjualan yang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dilaksanakan oleh suatu bisnis, maka akan semakin besar pula modal kerja yang dibutuhkan.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b/>
          <w:bCs/>
          <w:sz w:val="24"/>
          <w:szCs w:val="24"/>
        </w:rPr>
      </w:pPr>
      <w:r w:rsidRPr="001C4F2E">
        <w:rPr>
          <w:rFonts w:ascii="Arial" w:eastAsia="Times New Roman" w:hAnsi="Arial" w:cs="Arial"/>
          <w:b/>
          <w:bCs/>
          <w:sz w:val="24"/>
          <w:szCs w:val="24"/>
        </w:rPr>
        <w:t>Sumber Pendanaan</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b/>
          <w:bCs/>
          <w:sz w:val="24"/>
          <w:szCs w:val="24"/>
        </w:rPr>
        <w:t xml:space="preserve"> </w:t>
      </w:r>
    </w:p>
    <w:p w:rsidR="00D77503" w:rsidRDefault="00CE5A6B" w:rsidP="00CE5A6B">
      <w:pPr>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Untuk mendanai suatu kegiatan investasi, maka biasanya diperlukan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relatif cukup besar. Perolehan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dapat dicari dari berbagai sumber dana yang ada seperti dari modal sendiri atau dari modal pinjaman atau keduanya. </w:t>
      </w:r>
      <w:r w:rsidRPr="001C4F2E">
        <w:rPr>
          <w:rFonts w:ascii="Arial" w:eastAsia="Times New Roman" w:hAnsi="Arial" w:cs="Arial"/>
          <w:sz w:val="24"/>
          <w:szCs w:val="24"/>
        </w:rPr>
        <w:tab/>
        <w:t xml:space="preserve">Setelah jumlah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dibutuhkan diketahui, selanjutnya yang perlu ditentukan adalah dalam bentuk apa dana tersebut didapat, yang jelas, yang akan dipilih adalah sumber dana yang mempunyai biaya paling rendah dan tidak menimbulkan masalah bagi perusahaan.</w:t>
      </w:r>
      <w:r w:rsidR="00ED4D79">
        <w:rPr>
          <w:rFonts w:ascii="Arial" w:eastAsia="Times New Roman" w:hAnsi="Arial" w:cs="Arial"/>
          <w:sz w:val="24"/>
          <w:szCs w:val="24"/>
        </w:rPr>
        <w:t xml:space="preserve"> </w:t>
      </w:r>
      <w:proofErr w:type="gramStart"/>
      <w:r w:rsidR="00ED4D79" w:rsidRPr="001C4F2E">
        <w:rPr>
          <w:rFonts w:ascii="Arial" w:eastAsia="Times New Roman" w:hAnsi="Arial" w:cs="Arial"/>
          <w:sz w:val="24"/>
          <w:szCs w:val="24"/>
        </w:rPr>
        <w:t>Pendanaan adalah suatu indikator penting dalam mendeteksi apakah suatu bisnis dapat dijalankan atau tidak.</w:t>
      </w:r>
      <w:proofErr w:type="gramEnd"/>
      <w:r w:rsidR="00ED4D79" w:rsidRPr="001C4F2E">
        <w:rPr>
          <w:rFonts w:ascii="Arial" w:eastAsia="Times New Roman" w:hAnsi="Arial" w:cs="Arial"/>
          <w:sz w:val="24"/>
          <w:szCs w:val="24"/>
        </w:rPr>
        <w:t xml:space="preserve"> </w:t>
      </w:r>
      <w:proofErr w:type="gramStart"/>
      <w:r w:rsidR="00ED4D79" w:rsidRPr="001C4F2E">
        <w:rPr>
          <w:rFonts w:ascii="Arial" w:eastAsia="Times New Roman" w:hAnsi="Arial" w:cs="Arial"/>
          <w:sz w:val="24"/>
          <w:szCs w:val="24"/>
        </w:rPr>
        <w:t>Akhir-akhir ini, telah banyak berkembang berbagai lembaga keuangan maupun non-keuangan yang telah bersedia untuk mendanai suatu aktivitas bisnis, tentu saja dengan persyaratan tertentu.</w:t>
      </w:r>
      <w:proofErr w:type="gramEnd"/>
      <w:r w:rsidR="00ED4D79" w:rsidRPr="001C4F2E">
        <w:rPr>
          <w:rFonts w:ascii="Arial" w:eastAsia="Times New Roman" w:hAnsi="Arial" w:cs="Arial"/>
          <w:sz w:val="24"/>
          <w:szCs w:val="24"/>
        </w:rPr>
        <w:t xml:space="preserve"> </w:t>
      </w:r>
    </w:p>
    <w:p w:rsidR="00CE5A6B" w:rsidRDefault="00CE5A6B" w:rsidP="00CE5A6B">
      <w:pPr>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Penggunaan kedua jenis modal baik untuk modal investasi maupun untuk modal kerja jelas berbeda.</w:t>
      </w:r>
      <w:proofErr w:type="gramEnd"/>
      <w:r w:rsidRPr="001C4F2E">
        <w:rPr>
          <w:rFonts w:ascii="Arial" w:eastAsia="Times New Roman" w:hAnsi="Arial" w:cs="Arial"/>
          <w:sz w:val="24"/>
          <w:szCs w:val="24"/>
        </w:rPr>
        <w:t xml:space="preserve"> Dilihat dari segi sumber asalnya, modal dibagi dua macam, yaitu:</w:t>
      </w:r>
    </w:p>
    <w:p w:rsidR="00D77503" w:rsidRPr="001C4F2E" w:rsidRDefault="00D77503" w:rsidP="00CE5A6B">
      <w:pPr>
        <w:spacing w:after="0" w:line="240" w:lineRule="auto"/>
        <w:jc w:val="both"/>
        <w:rPr>
          <w:rFonts w:ascii="Arial" w:eastAsia="Times New Roman" w:hAnsi="Arial" w:cs="Arial"/>
          <w:sz w:val="24"/>
          <w:szCs w:val="24"/>
        </w:rPr>
      </w:pPr>
    </w:p>
    <w:p w:rsidR="00CE5A6B" w:rsidRPr="001C4F2E" w:rsidRDefault="00CE5A6B" w:rsidP="00D77503">
      <w:pPr>
        <w:spacing w:after="0" w:line="240" w:lineRule="auto"/>
        <w:ind w:left="284" w:hanging="284"/>
        <w:contextualSpacing/>
        <w:jc w:val="both"/>
        <w:rPr>
          <w:rFonts w:ascii="Arial" w:eastAsia="Times New Roman" w:hAnsi="Arial" w:cs="Arial"/>
          <w:sz w:val="24"/>
          <w:szCs w:val="24"/>
        </w:rPr>
      </w:pPr>
      <w:r w:rsidRPr="001C4F2E">
        <w:rPr>
          <w:rFonts w:ascii="Arial" w:eastAsia="Times New Roman" w:hAnsi="Arial" w:cs="Arial"/>
          <w:sz w:val="24"/>
          <w:szCs w:val="24"/>
        </w:rPr>
        <w:t>1. Modal Asing (Modal Pinjaman)</w:t>
      </w:r>
    </w:p>
    <w:p w:rsidR="00CE5A6B" w:rsidRPr="001C4F2E" w:rsidRDefault="00CE5A6B" w:rsidP="00D77503">
      <w:pPr>
        <w:spacing w:after="0" w:line="240" w:lineRule="auto"/>
        <w:ind w:left="284" w:hanging="284"/>
        <w:contextualSpacing/>
        <w:jc w:val="both"/>
        <w:rPr>
          <w:rFonts w:ascii="Arial" w:eastAsia="Times New Roman" w:hAnsi="Arial" w:cs="Arial"/>
          <w:sz w:val="24"/>
          <w:szCs w:val="24"/>
        </w:rPr>
      </w:pPr>
      <w:r w:rsidRPr="001C4F2E">
        <w:rPr>
          <w:rFonts w:ascii="Arial" w:eastAsia="Times New Roman" w:hAnsi="Arial" w:cs="Arial"/>
          <w:sz w:val="24"/>
          <w:szCs w:val="24"/>
        </w:rPr>
        <w:tab/>
      </w:r>
      <w:proofErr w:type="gramStart"/>
      <w:r w:rsidRPr="001C4F2E">
        <w:rPr>
          <w:rFonts w:ascii="Arial" w:eastAsia="Times New Roman" w:hAnsi="Arial" w:cs="Arial"/>
          <w:sz w:val="24"/>
          <w:szCs w:val="24"/>
        </w:rPr>
        <w:t>Modal asing atau modal pinjaman merupakan modal yang diperoleh dari pihak luar perusahaan dan biasanya diperoleh secara pinjaman.</w:t>
      </w:r>
      <w:proofErr w:type="gramEnd"/>
      <w:r w:rsidRPr="001C4F2E">
        <w:rPr>
          <w:rFonts w:ascii="Arial" w:eastAsia="Times New Roman" w:hAnsi="Arial" w:cs="Arial"/>
          <w:sz w:val="24"/>
          <w:szCs w:val="24"/>
        </w:rPr>
        <w:t xml:space="preserve"> Perolehan modal asing juga relatif sulit karena diperlukan syarat-syarat tertentu sesuai dengan kebijakan pemilik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w:t>
      </w:r>
      <w:r w:rsidR="00D77503">
        <w:rPr>
          <w:rFonts w:ascii="Arial" w:eastAsia="Times New Roman" w:hAnsi="Arial" w:cs="Arial"/>
          <w:sz w:val="24"/>
          <w:szCs w:val="24"/>
        </w:rPr>
        <w:t xml:space="preserve"> </w:t>
      </w:r>
      <w:proofErr w:type="gramStart"/>
      <w:r w:rsidRPr="001C4F2E">
        <w:rPr>
          <w:rFonts w:ascii="Arial" w:eastAsia="Times New Roman" w:hAnsi="Arial" w:cs="Arial"/>
          <w:sz w:val="24"/>
          <w:szCs w:val="24"/>
        </w:rPr>
        <w:t>Keuntungan modal pinjaman adalah jumlahnya yang relatif tidak terbatas, artinya tersedia dalam jumlah banyak.</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 xml:space="preserve">Disamping itu dengan menggunakan modal </w:t>
      </w:r>
      <w:r w:rsidRPr="001C4F2E">
        <w:rPr>
          <w:rFonts w:ascii="Arial" w:eastAsia="Times New Roman" w:hAnsi="Arial" w:cs="Arial"/>
          <w:sz w:val="24"/>
          <w:szCs w:val="24"/>
        </w:rPr>
        <w:lastRenderedPageBreak/>
        <w:t>pinjaman biasanya timbul motivasi dari pihak manajemen untuk sungguh-sungguh mengejakan usaha yang dijalankan.</w:t>
      </w:r>
      <w:proofErr w:type="gramEnd"/>
    </w:p>
    <w:p w:rsidR="00CE5A6B" w:rsidRPr="001C4F2E" w:rsidRDefault="00CE5A6B" w:rsidP="00D77503">
      <w:pPr>
        <w:spacing w:after="0" w:line="240" w:lineRule="auto"/>
        <w:ind w:left="567" w:hanging="284"/>
        <w:contextualSpacing/>
        <w:jc w:val="both"/>
        <w:rPr>
          <w:rFonts w:ascii="Arial" w:eastAsia="Times New Roman" w:hAnsi="Arial" w:cs="Arial"/>
          <w:sz w:val="24"/>
          <w:szCs w:val="24"/>
        </w:rPr>
      </w:pPr>
      <w:r w:rsidRPr="001C4F2E">
        <w:rPr>
          <w:rFonts w:ascii="Arial" w:eastAsia="Times New Roman" w:hAnsi="Arial" w:cs="Arial"/>
          <w:sz w:val="24"/>
          <w:szCs w:val="24"/>
        </w:rPr>
        <w:t xml:space="preserve">Sumber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modal asing dapat diperoleh antara lain dari:</w:t>
      </w:r>
    </w:p>
    <w:p w:rsidR="00CE5A6B" w:rsidRPr="001C4F2E" w:rsidRDefault="00CE5A6B" w:rsidP="00D77503">
      <w:pPr>
        <w:spacing w:after="0" w:line="240" w:lineRule="auto"/>
        <w:ind w:left="567" w:hanging="284"/>
        <w:contextualSpacing/>
        <w:jc w:val="both"/>
        <w:rPr>
          <w:rFonts w:ascii="Arial" w:eastAsia="Times New Roman" w:hAnsi="Arial" w:cs="Arial"/>
          <w:sz w:val="24"/>
          <w:szCs w:val="24"/>
        </w:rPr>
      </w:pPr>
      <w:r w:rsidRPr="001C4F2E">
        <w:rPr>
          <w:rFonts w:ascii="Arial" w:eastAsia="Courier New" w:hAnsi="Arial" w:cs="Arial"/>
          <w:sz w:val="24"/>
          <w:szCs w:val="24"/>
        </w:rPr>
        <w:t>o</w:t>
      </w:r>
      <w:proofErr w:type="gramStart"/>
      <w:r w:rsidRPr="001C4F2E">
        <w:rPr>
          <w:rFonts w:ascii="Arial" w:eastAsia="Courier New" w:hAnsi="Arial" w:cs="Arial"/>
          <w:sz w:val="24"/>
          <w:szCs w:val="24"/>
        </w:rPr>
        <w:t xml:space="preserve">  </w:t>
      </w:r>
      <w:r w:rsidRPr="001C4F2E">
        <w:rPr>
          <w:rFonts w:ascii="Arial" w:eastAsia="Times New Roman" w:hAnsi="Arial" w:cs="Arial"/>
          <w:sz w:val="24"/>
          <w:szCs w:val="24"/>
        </w:rPr>
        <w:t>Pinjaman</w:t>
      </w:r>
      <w:proofErr w:type="gramEnd"/>
      <w:r w:rsidRPr="001C4F2E">
        <w:rPr>
          <w:rFonts w:ascii="Arial" w:eastAsia="Times New Roman" w:hAnsi="Arial" w:cs="Arial"/>
          <w:sz w:val="24"/>
          <w:szCs w:val="24"/>
        </w:rPr>
        <w:t xml:space="preserve"> dari dunia perbankan</w:t>
      </w:r>
    </w:p>
    <w:p w:rsidR="00CE5A6B" w:rsidRPr="001C4F2E" w:rsidRDefault="00CE5A6B" w:rsidP="00D77503">
      <w:pPr>
        <w:spacing w:after="0" w:line="240" w:lineRule="auto"/>
        <w:ind w:left="567" w:hanging="284"/>
        <w:contextualSpacing/>
        <w:jc w:val="both"/>
        <w:rPr>
          <w:rFonts w:ascii="Arial" w:eastAsia="Times New Roman" w:hAnsi="Arial" w:cs="Arial"/>
          <w:sz w:val="24"/>
          <w:szCs w:val="24"/>
        </w:rPr>
      </w:pPr>
      <w:r w:rsidRPr="001C4F2E">
        <w:rPr>
          <w:rFonts w:ascii="Arial" w:eastAsia="Courier New" w:hAnsi="Arial" w:cs="Arial"/>
          <w:sz w:val="24"/>
          <w:szCs w:val="24"/>
        </w:rPr>
        <w:t>o</w:t>
      </w:r>
      <w:proofErr w:type="gramStart"/>
      <w:r w:rsidRPr="001C4F2E">
        <w:rPr>
          <w:rFonts w:ascii="Arial" w:eastAsia="Courier New" w:hAnsi="Arial" w:cs="Arial"/>
          <w:sz w:val="24"/>
          <w:szCs w:val="24"/>
        </w:rPr>
        <w:t>  </w:t>
      </w:r>
      <w:r w:rsidRPr="001C4F2E">
        <w:rPr>
          <w:rFonts w:ascii="Arial" w:eastAsia="Times New Roman" w:hAnsi="Arial" w:cs="Arial"/>
          <w:sz w:val="24"/>
          <w:szCs w:val="24"/>
        </w:rPr>
        <w:t>Pinjaman</w:t>
      </w:r>
      <w:proofErr w:type="gramEnd"/>
      <w:r w:rsidRPr="001C4F2E">
        <w:rPr>
          <w:rFonts w:ascii="Arial" w:eastAsia="Times New Roman" w:hAnsi="Arial" w:cs="Arial"/>
          <w:sz w:val="24"/>
          <w:szCs w:val="24"/>
        </w:rPr>
        <w:t xml:space="preserve"> dari lembaga keuangan seperti perusahaan modal ventura, atau lembaga keuangan lainnya.</w:t>
      </w:r>
    </w:p>
    <w:p w:rsidR="00CE5A6B" w:rsidRPr="001C4F2E" w:rsidRDefault="00CE5A6B" w:rsidP="00D77503">
      <w:pPr>
        <w:spacing w:after="0" w:line="240" w:lineRule="auto"/>
        <w:ind w:left="567" w:hanging="284"/>
        <w:contextualSpacing/>
        <w:jc w:val="both"/>
        <w:rPr>
          <w:rFonts w:ascii="Arial" w:eastAsia="Times New Roman" w:hAnsi="Arial" w:cs="Arial"/>
          <w:sz w:val="24"/>
          <w:szCs w:val="24"/>
        </w:rPr>
      </w:pPr>
      <w:r w:rsidRPr="001C4F2E">
        <w:rPr>
          <w:rFonts w:ascii="Arial" w:eastAsia="Courier New" w:hAnsi="Arial" w:cs="Arial"/>
          <w:sz w:val="24"/>
          <w:szCs w:val="24"/>
        </w:rPr>
        <w:t>o</w:t>
      </w:r>
      <w:proofErr w:type="gramStart"/>
      <w:r w:rsidRPr="001C4F2E">
        <w:rPr>
          <w:rFonts w:ascii="Arial" w:eastAsia="Courier New" w:hAnsi="Arial" w:cs="Arial"/>
          <w:sz w:val="24"/>
          <w:szCs w:val="24"/>
        </w:rPr>
        <w:t>  </w:t>
      </w:r>
      <w:r w:rsidRPr="001C4F2E">
        <w:rPr>
          <w:rFonts w:ascii="Arial" w:eastAsia="Times New Roman" w:hAnsi="Arial" w:cs="Arial"/>
          <w:sz w:val="24"/>
          <w:szCs w:val="24"/>
        </w:rPr>
        <w:t>Pinjaman</w:t>
      </w:r>
      <w:proofErr w:type="gramEnd"/>
      <w:r w:rsidRPr="001C4F2E">
        <w:rPr>
          <w:rFonts w:ascii="Arial" w:eastAsia="Times New Roman" w:hAnsi="Arial" w:cs="Arial"/>
          <w:sz w:val="24"/>
          <w:szCs w:val="24"/>
        </w:rPr>
        <w:t xml:space="preserve"> dari perusahaan nonbank</w:t>
      </w:r>
    </w:p>
    <w:p w:rsidR="00CE5A6B" w:rsidRPr="001C4F2E" w:rsidRDefault="00CE5A6B" w:rsidP="00D77503">
      <w:pPr>
        <w:spacing w:after="0" w:line="240" w:lineRule="auto"/>
        <w:ind w:left="284" w:hanging="284"/>
        <w:contextualSpacing/>
        <w:jc w:val="both"/>
        <w:rPr>
          <w:rFonts w:ascii="Arial" w:eastAsia="Times New Roman" w:hAnsi="Arial" w:cs="Arial"/>
          <w:sz w:val="24"/>
          <w:szCs w:val="24"/>
        </w:rPr>
      </w:pPr>
    </w:p>
    <w:p w:rsidR="00CE5A6B" w:rsidRPr="001C4F2E" w:rsidRDefault="00CE5A6B" w:rsidP="00D77503">
      <w:pPr>
        <w:spacing w:after="0" w:line="240" w:lineRule="auto"/>
        <w:ind w:left="284" w:hanging="284"/>
        <w:contextualSpacing/>
        <w:jc w:val="both"/>
        <w:rPr>
          <w:rFonts w:ascii="Arial" w:eastAsia="Times New Roman" w:hAnsi="Arial" w:cs="Arial"/>
          <w:sz w:val="24"/>
          <w:szCs w:val="24"/>
        </w:rPr>
      </w:pPr>
      <w:r w:rsidRPr="001C4F2E">
        <w:rPr>
          <w:rFonts w:ascii="Arial" w:eastAsia="Times New Roman" w:hAnsi="Arial" w:cs="Arial"/>
          <w:sz w:val="24"/>
          <w:szCs w:val="24"/>
        </w:rPr>
        <w:t>2. Modal Sendiri</w:t>
      </w:r>
    </w:p>
    <w:p w:rsidR="00CE5A6B" w:rsidRPr="001C4F2E" w:rsidRDefault="00CE5A6B" w:rsidP="00D77503">
      <w:pPr>
        <w:spacing w:after="0" w:line="240" w:lineRule="auto"/>
        <w:ind w:left="284" w:hanging="284"/>
        <w:contextualSpacing/>
        <w:jc w:val="both"/>
        <w:rPr>
          <w:rFonts w:ascii="Arial" w:eastAsia="Times New Roman" w:hAnsi="Arial" w:cs="Arial"/>
          <w:sz w:val="24"/>
          <w:szCs w:val="24"/>
        </w:rPr>
      </w:pPr>
      <w:r w:rsidRPr="001C4F2E">
        <w:rPr>
          <w:rFonts w:ascii="Arial" w:eastAsia="Times New Roman" w:hAnsi="Arial" w:cs="Arial"/>
          <w:sz w:val="24"/>
          <w:szCs w:val="24"/>
        </w:rPr>
        <w:tab/>
        <w:t xml:space="preserve">Modal sendiri adalah modal yang diperoleh dari pemilik perusahaan dengan </w:t>
      </w:r>
      <w:proofErr w:type="gramStart"/>
      <w:r w:rsidRPr="001C4F2E">
        <w:rPr>
          <w:rFonts w:ascii="Arial" w:eastAsia="Times New Roman" w:hAnsi="Arial" w:cs="Arial"/>
          <w:sz w:val="24"/>
          <w:szCs w:val="24"/>
        </w:rPr>
        <w:t>cara</w:t>
      </w:r>
      <w:proofErr w:type="gramEnd"/>
      <w:r w:rsidRPr="001C4F2E">
        <w:rPr>
          <w:rFonts w:ascii="Arial" w:eastAsia="Times New Roman" w:hAnsi="Arial" w:cs="Arial"/>
          <w:sz w:val="24"/>
          <w:szCs w:val="24"/>
        </w:rPr>
        <w:t xml:space="preserve"> mengeluarkan saham baik secara tertutup atau terbuka. </w:t>
      </w:r>
      <w:proofErr w:type="gramStart"/>
      <w:r w:rsidRPr="001C4F2E">
        <w:rPr>
          <w:rFonts w:ascii="Arial" w:eastAsia="Times New Roman" w:hAnsi="Arial" w:cs="Arial"/>
          <w:sz w:val="24"/>
          <w:szCs w:val="24"/>
        </w:rPr>
        <w:t>Tertutup artinya hanya dari kalangan internal pemilik saham sebelumnya, sedangkan terbuka dengan menjual saham kepada masyarakat luas.</w:t>
      </w:r>
      <w:proofErr w:type="gramEnd"/>
    </w:p>
    <w:p w:rsidR="00CE5A6B" w:rsidRPr="001C4F2E" w:rsidRDefault="00CE5A6B" w:rsidP="00D77503">
      <w:pPr>
        <w:spacing w:after="0" w:line="240" w:lineRule="auto"/>
        <w:ind w:left="284" w:hanging="284"/>
        <w:contextualSpacing/>
        <w:jc w:val="both"/>
        <w:rPr>
          <w:rFonts w:ascii="Arial" w:eastAsia="Times New Roman" w:hAnsi="Arial" w:cs="Arial"/>
          <w:sz w:val="24"/>
          <w:szCs w:val="24"/>
        </w:rPr>
      </w:pPr>
      <w:r w:rsidRPr="001C4F2E">
        <w:rPr>
          <w:rFonts w:ascii="Arial" w:eastAsia="Times New Roman" w:hAnsi="Arial" w:cs="Arial"/>
          <w:sz w:val="24"/>
          <w:szCs w:val="24"/>
        </w:rPr>
        <w:tab/>
      </w:r>
      <w:proofErr w:type="gramStart"/>
      <w:r w:rsidRPr="001C4F2E">
        <w:rPr>
          <w:rFonts w:ascii="Arial" w:eastAsia="Times New Roman" w:hAnsi="Arial" w:cs="Arial"/>
          <w:sz w:val="24"/>
          <w:szCs w:val="24"/>
        </w:rPr>
        <w:t>Keuntungan menggunakan modal sendiri untuk membiayai sesuatu usaha adalah tidak adanya beban bunga seperti modal pinjaman.</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Perusahaan hanya berkewajiban membayar deviden.</w:t>
      </w:r>
      <w:proofErr w:type="gramEnd"/>
    </w:p>
    <w:p w:rsidR="00CE5A6B" w:rsidRPr="001C4F2E" w:rsidRDefault="00CE5A6B" w:rsidP="00D77503">
      <w:pPr>
        <w:spacing w:after="0" w:line="240" w:lineRule="auto"/>
        <w:ind w:left="567" w:hanging="284"/>
        <w:contextualSpacing/>
        <w:jc w:val="both"/>
        <w:rPr>
          <w:rFonts w:ascii="Arial" w:eastAsia="Times New Roman" w:hAnsi="Arial" w:cs="Arial"/>
          <w:sz w:val="24"/>
          <w:szCs w:val="24"/>
        </w:rPr>
      </w:pPr>
      <w:r w:rsidRPr="001C4F2E">
        <w:rPr>
          <w:rFonts w:ascii="Arial" w:eastAsia="Times New Roman" w:hAnsi="Arial" w:cs="Arial"/>
          <w:sz w:val="24"/>
          <w:szCs w:val="24"/>
        </w:rPr>
        <w:t xml:space="preserve">Perolehan dana dari modal sendiri biasanya berasal </w:t>
      </w:r>
      <w:proofErr w:type="gramStart"/>
      <w:r w:rsidRPr="001C4F2E">
        <w:rPr>
          <w:rFonts w:ascii="Arial" w:eastAsia="Times New Roman" w:hAnsi="Arial" w:cs="Arial"/>
          <w:sz w:val="24"/>
          <w:szCs w:val="24"/>
        </w:rPr>
        <w:t>dari</w:t>
      </w:r>
      <w:r w:rsidR="00D77503">
        <w:rPr>
          <w:rFonts w:ascii="Arial" w:eastAsia="Times New Roman" w:hAnsi="Arial" w:cs="Arial"/>
          <w:sz w:val="24"/>
          <w:szCs w:val="24"/>
        </w:rPr>
        <w:t xml:space="preserve"> </w:t>
      </w:r>
      <w:r w:rsidRPr="001C4F2E">
        <w:rPr>
          <w:rFonts w:ascii="Arial" w:eastAsia="Times New Roman" w:hAnsi="Arial" w:cs="Arial"/>
          <w:sz w:val="24"/>
          <w:szCs w:val="24"/>
        </w:rPr>
        <w:t>:</w:t>
      </w:r>
      <w:proofErr w:type="gramEnd"/>
    </w:p>
    <w:p w:rsidR="00CE5A6B" w:rsidRPr="001C4F2E" w:rsidRDefault="00CE5A6B" w:rsidP="00D77503">
      <w:pPr>
        <w:spacing w:after="0" w:line="240" w:lineRule="auto"/>
        <w:ind w:left="567" w:hanging="284"/>
        <w:contextualSpacing/>
        <w:jc w:val="both"/>
        <w:rPr>
          <w:rFonts w:ascii="Arial" w:eastAsia="Times New Roman" w:hAnsi="Arial" w:cs="Arial"/>
          <w:sz w:val="24"/>
          <w:szCs w:val="24"/>
        </w:rPr>
      </w:pPr>
      <w:proofErr w:type="gramStart"/>
      <w:r w:rsidRPr="001C4F2E">
        <w:rPr>
          <w:rFonts w:ascii="Arial" w:eastAsia="Courier New" w:hAnsi="Arial" w:cs="Arial"/>
          <w:sz w:val="24"/>
          <w:szCs w:val="24"/>
        </w:rPr>
        <w:t>o</w:t>
      </w:r>
      <w:proofErr w:type="gramEnd"/>
      <w:r w:rsidRPr="001C4F2E">
        <w:rPr>
          <w:rFonts w:ascii="Arial" w:eastAsia="Courier New" w:hAnsi="Arial" w:cs="Arial"/>
          <w:sz w:val="24"/>
          <w:szCs w:val="24"/>
        </w:rPr>
        <w:t xml:space="preserve">   </w:t>
      </w:r>
      <w:r w:rsidRPr="001C4F2E">
        <w:rPr>
          <w:rFonts w:ascii="Arial" w:eastAsia="Times New Roman" w:hAnsi="Arial" w:cs="Arial"/>
          <w:sz w:val="24"/>
          <w:szCs w:val="24"/>
        </w:rPr>
        <w:t>Setoran dari pemegang saham</w:t>
      </w:r>
    </w:p>
    <w:p w:rsidR="00CE5A6B" w:rsidRPr="001C4F2E" w:rsidRDefault="00CE5A6B" w:rsidP="00D77503">
      <w:pPr>
        <w:spacing w:after="0" w:line="240" w:lineRule="auto"/>
        <w:ind w:left="567" w:hanging="284"/>
        <w:contextualSpacing/>
        <w:jc w:val="both"/>
        <w:rPr>
          <w:rFonts w:ascii="Arial" w:eastAsia="Times New Roman" w:hAnsi="Arial" w:cs="Arial"/>
          <w:sz w:val="24"/>
          <w:szCs w:val="24"/>
        </w:rPr>
      </w:pPr>
      <w:proofErr w:type="gramStart"/>
      <w:r w:rsidRPr="001C4F2E">
        <w:rPr>
          <w:rFonts w:ascii="Arial" w:eastAsia="Courier New" w:hAnsi="Arial" w:cs="Arial"/>
          <w:sz w:val="24"/>
          <w:szCs w:val="24"/>
        </w:rPr>
        <w:t>o</w:t>
      </w:r>
      <w:proofErr w:type="gramEnd"/>
      <w:r w:rsidRPr="001C4F2E">
        <w:rPr>
          <w:rFonts w:ascii="Arial" w:eastAsia="Courier New" w:hAnsi="Arial" w:cs="Arial"/>
          <w:sz w:val="24"/>
          <w:szCs w:val="24"/>
        </w:rPr>
        <w:t xml:space="preserve">   </w:t>
      </w:r>
      <w:r w:rsidRPr="001C4F2E">
        <w:rPr>
          <w:rFonts w:ascii="Arial" w:eastAsia="Times New Roman" w:hAnsi="Arial" w:cs="Arial"/>
          <w:sz w:val="24"/>
          <w:szCs w:val="24"/>
        </w:rPr>
        <w:t>Dari cadangan laba; atau</w:t>
      </w:r>
    </w:p>
    <w:p w:rsidR="00CE5A6B" w:rsidRPr="001C4F2E" w:rsidRDefault="00CE5A6B" w:rsidP="00D77503">
      <w:pPr>
        <w:spacing w:after="0" w:line="240" w:lineRule="auto"/>
        <w:ind w:left="567" w:hanging="284"/>
        <w:contextualSpacing/>
        <w:jc w:val="both"/>
        <w:rPr>
          <w:rFonts w:ascii="Arial" w:eastAsia="Times New Roman" w:hAnsi="Arial" w:cs="Arial"/>
          <w:sz w:val="24"/>
          <w:szCs w:val="24"/>
        </w:rPr>
      </w:pPr>
      <w:proofErr w:type="gramStart"/>
      <w:r w:rsidRPr="001C4F2E">
        <w:rPr>
          <w:rFonts w:ascii="Arial" w:eastAsia="Courier New" w:hAnsi="Arial" w:cs="Arial"/>
          <w:sz w:val="24"/>
          <w:szCs w:val="24"/>
        </w:rPr>
        <w:t>o</w:t>
      </w:r>
      <w:proofErr w:type="gramEnd"/>
      <w:r w:rsidRPr="001C4F2E">
        <w:rPr>
          <w:rFonts w:ascii="Arial" w:eastAsia="Courier New" w:hAnsi="Arial" w:cs="Arial"/>
          <w:sz w:val="24"/>
          <w:szCs w:val="24"/>
        </w:rPr>
        <w:t xml:space="preserve">   </w:t>
      </w:r>
      <w:r w:rsidRPr="001C4F2E">
        <w:rPr>
          <w:rFonts w:ascii="Arial" w:eastAsia="Times New Roman" w:hAnsi="Arial" w:cs="Arial"/>
          <w:sz w:val="24"/>
          <w:szCs w:val="24"/>
        </w:rPr>
        <w:t>Dari laba yang belum dibagi.</w:t>
      </w:r>
    </w:p>
    <w:p w:rsidR="00CE5A6B" w:rsidRDefault="00CE5A6B" w:rsidP="001C4F2E">
      <w:pPr>
        <w:tabs>
          <w:tab w:val="num" w:pos="720"/>
        </w:tabs>
        <w:spacing w:after="0" w:line="240" w:lineRule="auto"/>
        <w:jc w:val="both"/>
        <w:rPr>
          <w:rFonts w:ascii="Arial" w:eastAsia="Times New Roman" w:hAnsi="Arial" w:cs="Arial"/>
          <w:sz w:val="24"/>
          <w:szCs w:val="24"/>
        </w:rPr>
      </w:pPr>
    </w:p>
    <w:p w:rsidR="00DF1754"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Masalah yang sebenar</w:t>
      </w:r>
      <w:r w:rsidR="00DF1754">
        <w:rPr>
          <w:rFonts w:ascii="Arial" w:eastAsia="Times New Roman" w:hAnsi="Arial" w:cs="Arial"/>
          <w:sz w:val="24"/>
          <w:szCs w:val="24"/>
        </w:rPr>
        <w:t>n</w:t>
      </w:r>
      <w:r w:rsidRPr="001C4F2E">
        <w:rPr>
          <w:rFonts w:ascii="Arial" w:eastAsia="Times New Roman" w:hAnsi="Arial" w:cs="Arial"/>
          <w:sz w:val="24"/>
          <w:szCs w:val="24"/>
        </w:rPr>
        <w:t>ya yang pada akhirnya akan dibahas di dalam Studi Aspek Keuangan itu sendiri – perihal modal – adalah bagaimana bisnis tersebut akan didanai baik dengan modal sendiri, modal asing ataupun gabungan keduanya, akan dapat mencapai keuntungan yang ekonomis. Artinya: bagaimana struktur modal tersebut disusun agar dapat meminimumkan biaya modal (</w:t>
      </w:r>
      <w:r w:rsidRPr="001C4F2E">
        <w:rPr>
          <w:rFonts w:ascii="Arial" w:eastAsia="Times New Roman" w:hAnsi="Arial" w:cs="Arial"/>
          <w:i/>
          <w:iCs/>
          <w:sz w:val="24"/>
          <w:szCs w:val="24"/>
        </w:rPr>
        <w:t>cost of capital</w:t>
      </w:r>
      <w:r w:rsidRPr="001C4F2E">
        <w:rPr>
          <w:rFonts w:ascii="Arial" w:eastAsia="Times New Roman" w:hAnsi="Arial" w:cs="Arial"/>
          <w:sz w:val="24"/>
          <w:szCs w:val="24"/>
        </w:rPr>
        <w:t xml:space="preserve">), sehingga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optimal penggunaannya. Oleh karena itu, pembahasan biaya modal ini – yang nanti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dibahas juga dalam makalah ini – sangat penting dilakukan untuk menentukan tingkat keuntungan (</w:t>
      </w:r>
      <w:r w:rsidRPr="001C4F2E">
        <w:rPr>
          <w:rFonts w:ascii="Arial" w:eastAsia="Times New Roman" w:hAnsi="Arial" w:cs="Arial"/>
          <w:i/>
          <w:iCs/>
          <w:sz w:val="24"/>
          <w:szCs w:val="24"/>
        </w:rPr>
        <w:t>cut off rate)</w:t>
      </w:r>
      <w:r w:rsidRPr="001C4F2E">
        <w:rPr>
          <w:rFonts w:ascii="Arial" w:eastAsia="Times New Roman" w:hAnsi="Arial" w:cs="Arial"/>
          <w:sz w:val="24"/>
          <w:szCs w:val="24"/>
        </w:rPr>
        <w:t xml:space="preserve"> yang diharapkan dari suatu aktivitas bisnis. </w:t>
      </w:r>
      <w:proofErr w:type="gramStart"/>
      <w:r w:rsidRPr="001C4F2E">
        <w:rPr>
          <w:rFonts w:ascii="Arial" w:eastAsia="Times New Roman" w:hAnsi="Arial" w:cs="Arial"/>
          <w:sz w:val="24"/>
          <w:szCs w:val="24"/>
        </w:rPr>
        <w:t>artinya</w:t>
      </w:r>
      <w:proofErr w:type="gramEnd"/>
      <w:r w:rsidRPr="001C4F2E">
        <w:rPr>
          <w:rFonts w:ascii="Arial" w:eastAsia="Times New Roman" w:hAnsi="Arial" w:cs="Arial"/>
          <w:sz w:val="24"/>
          <w:szCs w:val="24"/>
        </w:rPr>
        <w:t>, suatu aktivitas bisnis tersebut, baik akan didanai oleh modal asing atau modal sendiri atau gabungan keduanya sangat bergantung kepada biaya modal perusahaan</w:t>
      </w:r>
      <w:r w:rsidR="00DF1754">
        <w:rPr>
          <w:rFonts w:ascii="Arial" w:eastAsia="Times New Roman" w:hAnsi="Arial" w:cs="Arial"/>
          <w:sz w:val="24"/>
          <w:szCs w:val="24"/>
        </w:rPr>
        <w:t>.</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Dengan melakukan studi keuangan, akan diketahui informasi</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mengenai total pasiva, biaya modal, sistem anggaran, proses akuntansi,</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tingkat suku bunga, dan neraca pembukuan perusahaan tersebut, yang</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berguna untuk memperoleh dana pembelanjaan atau investasi</w:t>
      </w:r>
      <w:r w:rsidR="00DF1754">
        <w:rPr>
          <w:rFonts w:ascii="Arial" w:eastAsia="Times New Roman" w:hAnsi="Arial" w:cs="Arial"/>
          <w:sz w:val="24"/>
          <w:szCs w:val="24"/>
        </w:rPr>
        <w:t>.</w:t>
      </w:r>
    </w:p>
    <w:p w:rsidR="00DF1754" w:rsidRDefault="00DF1754" w:rsidP="001C4F2E">
      <w:pPr>
        <w:tabs>
          <w:tab w:val="num" w:pos="720"/>
        </w:tabs>
        <w:spacing w:after="0" w:line="240" w:lineRule="auto"/>
        <w:jc w:val="both"/>
        <w:rPr>
          <w:rFonts w:ascii="Arial" w:eastAsia="Times New Roman" w:hAnsi="Arial" w:cs="Arial"/>
          <w:sz w:val="24"/>
          <w:szCs w:val="24"/>
        </w:rPr>
      </w:pPr>
    </w:p>
    <w:p w:rsidR="00DF1754" w:rsidRDefault="00DF1754"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Dari penjelasan diatas, dapat disimpulkan bahwa </w:t>
      </w:r>
      <w:proofErr w:type="gramStart"/>
      <w:r w:rsidRPr="001C4F2E">
        <w:rPr>
          <w:rFonts w:ascii="Arial" w:eastAsia="Times New Roman" w:hAnsi="Arial" w:cs="Arial"/>
          <w:sz w:val="24"/>
          <w:szCs w:val="24"/>
        </w:rPr>
        <w:t>dana</w:t>
      </w:r>
      <w:proofErr w:type="gramEnd"/>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pembelanjaan dapat diperoleh dari 2 sumber, diantaranya: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1. Hutang/ kredit/modal asing</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2. Modal sendiri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b/>
          <w:bCs/>
          <w:sz w:val="24"/>
          <w:szCs w:val="24"/>
        </w:rPr>
        <w:t xml:space="preserve">Pembelanjaan Hutang </w:t>
      </w:r>
    </w:p>
    <w:p w:rsidR="0022610F"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Pembelanjaan Hutang (</w:t>
      </w:r>
      <w:r w:rsidRPr="001C4F2E">
        <w:rPr>
          <w:rFonts w:ascii="Arial" w:eastAsia="Times New Roman" w:hAnsi="Arial" w:cs="Arial"/>
          <w:i/>
          <w:iCs/>
          <w:sz w:val="24"/>
          <w:szCs w:val="24"/>
        </w:rPr>
        <w:t>debt</w:t>
      </w:r>
      <w:r w:rsidRPr="001C4F2E">
        <w:rPr>
          <w:rFonts w:ascii="Arial" w:eastAsia="Times New Roman" w:hAnsi="Arial" w:cs="Arial"/>
          <w:sz w:val="24"/>
          <w:szCs w:val="24"/>
        </w:rPr>
        <w:t xml:space="preserve">) sebagai sumber pendanaan </w:t>
      </w:r>
      <w:proofErr w:type="gramStart"/>
      <w:r w:rsidRPr="001C4F2E">
        <w:rPr>
          <w:rFonts w:ascii="Arial" w:eastAsia="Times New Roman" w:hAnsi="Arial" w:cs="Arial"/>
          <w:sz w:val="24"/>
          <w:szCs w:val="24"/>
        </w:rPr>
        <w:t>akan</w:t>
      </w:r>
      <w:proofErr w:type="gramEnd"/>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memiliki resiko (</w:t>
      </w:r>
      <w:r w:rsidRPr="001C4F2E">
        <w:rPr>
          <w:rFonts w:ascii="Arial" w:eastAsia="Times New Roman" w:hAnsi="Arial" w:cs="Arial"/>
          <w:i/>
          <w:iCs/>
          <w:sz w:val="24"/>
          <w:szCs w:val="24"/>
        </w:rPr>
        <w:t>risk</w:t>
      </w:r>
      <w:r w:rsidRPr="001C4F2E">
        <w:rPr>
          <w:rFonts w:ascii="Arial" w:eastAsia="Times New Roman" w:hAnsi="Arial" w:cs="Arial"/>
          <w:sz w:val="24"/>
          <w:szCs w:val="24"/>
        </w:rPr>
        <w:t>) berupa pembayaran bunga (</w:t>
      </w:r>
      <w:r w:rsidRPr="001C4F2E">
        <w:rPr>
          <w:rFonts w:ascii="Arial" w:eastAsia="Times New Roman" w:hAnsi="Arial" w:cs="Arial"/>
          <w:i/>
          <w:iCs/>
          <w:sz w:val="24"/>
          <w:szCs w:val="24"/>
        </w:rPr>
        <w:t>interest</w:t>
      </w:r>
      <w:r w:rsidRPr="001C4F2E">
        <w:rPr>
          <w:rFonts w:ascii="Arial" w:eastAsia="Times New Roman" w:hAnsi="Arial" w:cs="Arial"/>
          <w:sz w:val="24"/>
          <w:szCs w:val="24"/>
        </w:rPr>
        <w:t>) dan</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pengembaliannya (</w:t>
      </w:r>
      <w:r w:rsidRPr="001C4F2E">
        <w:rPr>
          <w:rFonts w:ascii="Arial" w:eastAsia="Times New Roman" w:hAnsi="Arial" w:cs="Arial"/>
          <w:i/>
          <w:iCs/>
          <w:sz w:val="24"/>
          <w:szCs w:val="24"/>
        </w:rPr>
        <w:t>repayment</w:t>
      </w:r>
      <w:r w:rsidRPr="001C4F2E">
        <w:rPr>
          <w:rFonts w:ascii="Arial" w:eastAsia="Times New Roman" w:hAnsi="Arial" w:cs="Arial"/>
          <w:sz w:val="24"/>
          <w:szCs w:val="24"/>
        </w:rPr>
        <w:t xml:space="preserve">). Hal ini dikarenakan adanya prinsip </w:t>
      </w:r>
      <w:r w:rsidRPr="001C4F2E">
        <w:rPr>
          <w:rFonts w:ascii="Arial" w:eastAsia="Times New Roman" w:hAnsi="Arial" w:cs="Arial"/>
          <w:i/>
          <w:iCs/>
          <w:sz w:val="24"/>
          <w:szCs w:val="24"/>
        </w:rPr>
        <w:t>The</w:t>
      </w:r>
      <w:r w:rsidR="00AE677E" w:rsidRPr="001C4F2E">
        <w:rPr>
          <w:rFonts w:ascii="Arial" w:eastAsia="Times New Roman" w:hAnsi="Arial" w:cs="Arial"/>
          <w:i/>
          <w:iCs/>
          <w:sz w:val="24"/>
          <w:szCs w:val="24"/>
        </w:rPr>
        <w:t xml:space="preserve"> </w:t>
      </w:r>
      <w:r w:rsidRPr="001C4F2E">
        <w:rPr>
          <w:rFonts w:ascii="Arial" w:eastAsia="Times New Roman" w:hAnsi="Arial" w:cs="Arial"/>
          <w:i/>
          <w:iCs/>
          <w:sz w:val="24"/>
          <w:szCs w:val="24"/>
        </w:rPr>
        <w:t>Risk – return Tradeoff</w:t>
      </w:r>
      <w:r w:rsidRPr="001C4F2E">
        <w:rPr>
          <w:rFonts w:ascii="Arial" w:eastAsia="Times New Roman" w:hAnsi="Arial" w:cs="Arial"/>
          <w:sz w:val="24"/>
          <w:szCs w:val="24"/>
        </w:rPr>
        <w:t xml:space="preserve">, yaitu: kecenderungan investor </w:t>
      </w:r>
      <w:r w:rsidRPr="001C4F2E">
        <w:rPr>
          <w:rFonts w:ascii="Arial" w:eastAsia="Times New Roman" w:hAnsi="Arial" w:cs="Arial"/>
          <w:sz w:val="24"/>
          <w:szCs w:val="24"/>
        </w:rPr>
        <w:lastRenderedPageBreak/>
        <w:t>untuk memberikan</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investasi kepada proyek dengan resiko yang tinggi, dengan tingkat</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pengembalian yang diharapkan (</w:t>
      </w:r>
      <w:r w:rsidRPr="001C4F2E">
        <w:rPr>
          <w:rFonts w:ascii="Arial" w:eastAsia="Times New Roman" w:hAnsi="Arial" w:cs="Arial"/>
          <w:i/>
          <w:iCs/>
          <w:sz w:val="24"/>
          <w:szCs w:val="24"/>
        </w:rPr>
        <w:t>expected return</w:t>
      </w:r>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tinggi pula</w:t>
      </w:r>
      <w:r w:rsidR="009C2BE2">
        <w:rPr>
          <w:rFonts w:ascii="Arial" w:eastAsia="Times New Roman" w:hAnsi="Arial" w:cs="Arial"/>
          <w:sz w:val="24"/>
          <w:szCs w:val="24"/>
        </w:rPr>
        <w:t xml:space="preserve">. </w:t>
      </w:r>
      <w:r w:rsidRPr="001C4F2E">
        <w:rPr>
          <w:rFonts w:ascii="Arial" w:eastAsia="Times New Roman" w:hAnsi="Arial" w:cs="Arial"/>
          <w:sz w:val="24"/>
          <w:szCs w:val="24"/>
        </w:rPr>
        <w:t>Artinya: hutang/kredit dapat dipenuhi, apabila</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tingkat suku bunga terhadap pinjaman tersebut sesuai dengan keinginan</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kreditor atau investor. </w:t>
      </w:r>
    </w:p>
    <w:p w:rsidR="009C2BE2" w:rsidRPr="001C4F2E" w:rsidRDefault="009C2BE2"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Hutang yang digunakan untuk membelanjai kegiatan perusahaan</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dapat dibagi dua, yaitu: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1. Hutang jangka pendek (</w:t>
      </w:r>
      <w:r w:rsidRPr="001C4F2E">
        <w:rPr>
          <w:rFonts w:ascii="Arial" w:eastAsia="Times New Roman" w:hAnsi="Arial" w:cs="Arial"/>
          <w:i/>
          <w:iCs/>
          <w:sz w:val="24"/>
          <w:szCs w:val="24"/>
        </w:rPr>
        <w:t>short term debt</w:t>
      </w:r>
      <w:r w:rsidRPr="001C4F2E">
        <w:rPr>
          <w:rFonts w:ascii="Arial" w:eastAsia="Times New Roman" w:hAnsi="Arial" w:cs="Arial"/>
          <w:sz w:val="24"/>
          <w:szCs w:val="24"/>
        </w:rPr>
        <w:t>)</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i/>
          <w:iCs/>
          <w:sz w:val="24"/>
          <w:szCs w:val="24"/>
        </w:rPr>
        <w:t xml:space="preserve">2. </w:t>
      </w:r>
      <w:r w:rsidRPr="001C4F2E">
        <w:rPr>
          <w:rFonts w:ascii="Arial" w:eastAsia="Times New Roman" w:hAnsi="Arial" w:cs="Arial"/>
          <w:sz w:val="24"/>
          <w:szCs w:val="24"/>
        </w:rPr>
        <w:t>Hutang jangka panjang (</w:t>
      </w:r>
      <w:r w:rsidRPr="001C4F2E">
        <w:rPr>
          <w:rFonts w:ascii="Arial" w:eastAsia="Times New Roman" w:hAnsi="Arial" w:cs="Arial"/>
          <w:i/>
          <w:iCs/>
          <w:sz w:val="24"/>
          <w:szCs w:val="24"/>
        </w:rPr>
        <w:t>long term debt</w:t>
      </w:r>
      <w:r w:rsidRPr="001C4F2E">
        <w:rPr>
          <w:rFonts w:ascii="Arial" w:eastAsia="Times New Roman" w:hAnsi="Arial" w:cs="Arial"/>
          <w:sz w:val="24"/>
          <w:szCs w:val="24"/>
        </w:rPr>
        <w:t>)</w:t>
      </w:r>
      <w:r w:rsidRPr="001C4F2E">
        <w:rPr>
          <w:rFonts w:ascii="Arial" w:eastAsia="Times New Roman" w:hAnsi="Arial" w:cs="Arial"/>
          <w:i/>
          <w:iCs/>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b/>
          <w:bCs/>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b/>
          <w:bCs/>
          <w:sz w:val="24"/>
          <w:szCs w:val="24"/>
        </w:rPr>
        <w:t xml:space="preserve">Hutang Jangka Pendek </w:t>
      </w:r>
    </w:p>
    <w:p w:rsidR="0022610F" w:rsidRPr="001C4F2E" w:rsidRDefault="009939C8" w:rsidP="001C4F2E">
      <w:pPr>
        <w:tabs>
          <w:tab w:val="num" w:pos="720"/>
        </w:tabs>
        <w:spacing w:after="0" w:line="240" w:lineRule="auto"/>
        <w:jc w:val="both"/>
        <w:rPr>
          <w:rFonts w:ascii="Arial" w:eastAsia="Times New Roman" w:hAnsi="Arial" w:cs="Arial"/>
          <w:sz w:val="24"/>
          <w:szCs w:val="24"/>
        </w:rPr>
      </w:pPr>
      <w:r>
        <w:rPr>
          <w:rFonts w:ascii="Arial" w:eastAsia="Times New Roman" w:hAnsi="Arial" w:cs="Arial"/>
          <w:sz w:val="24"/>
          <w:szCs w:val="24"/>
        </w:rPr>
        <w:t>H</w:t>
      </w:r>
      <w:r w:rsidR="0022610F" w:rsidRPr="001C4F2E">
        <w:rPr>
          <w:rFonts w:ascii="Arial" w:eastAsia="Times New Roman" w:hAnsi="Arial" w:cs="Arial"/>
          <w:sz w:val="24"/>
          <w:szCs w:val="24"/>
        </w:rPr>
        <w:t xml:space="preserve">utang jangka pendek </w:t>
      </w:r>
      <w:proofErr w:type="gramStart"/>
      <w:r w:rsidR="0022610F" w:rsidRPr="001C4F2E">
        <w:rPr>
          <w:rFonts w:ascii="Arial" w:eastAsia="Times New Roman" w:hAnsi="Arial" w:cs="Arial"/>
          <w:sz w:val="24"/>
          <w:szCs w:val="24"/>
        </w:rPr>
        <w:t>akan</w:t>
      </w:r>
      <w:proofErr w:type="gramEnd"/>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dikembalikan dalam tempo waktu kurang dari 1 tahun. Hutang jangka</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pendek ini hanya dapat digunakan untuk pembiayaan investasi jangka</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 xml:space="preserve">pendek pula, mis: pembiayaan aktiva lancar atau modal kerja.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Pendanaan hutang jangka pendek dapat berasal dari:</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1. Pinjaman dari Lembaga Keuangan </w:t>
      </w:r>
    </w:p>
    <w:p w:rsidR="0022610F" w:rsidRPr="001C4F2E" w:rsidRDefault="009939C8" w:rsidP="009939C8">
      <w:pPr>
        <w:tabs>
          <w:tab w:val="num" w:pos="720"/>
        </w:tabs>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 xml:space="preserve">    </w:t>
      </w:r>
      <w:r w:rsidR="0022610F" w:rsidRPr="001C4F2E">
        <w:rPr>
          <w:rFonts w:ascii="Arial" w:eastAsia="Times New Roman" w:hAnsi="Arial" w:cs="Arial"/>
          <w:sz w:val="24"/>
          <w:szCs w:val="24"/>
        </w:rPr>
        <w:t xml:space="preserve">Lembaga keuangan biasanya </w:t>
      </w:r>
      <w:proofErr w:type="gramStart"/>
      <w:r w:rsidR="0022610F" w:rsidRPr="001C4F2E">
        <w:rPr>
          <w:rFonts w:ascii="Arial" w:eastAsia="Times New Roman" w:hAnsi="Arial" w:cs="Arial"/>
          <w:sz w:val="24"/>
          <w:szCs w:val="24"/>
        </w:rPr>
        <w:t>akan</w:t>
      </w:r>
      <w:proofErr w:type="gramEnd"/>
      <w:r w:rsidR="0022610F" w:rsidRPr="001C4F2E">
        <w:rPr>
          <w:rFonts w:ascii="Arial" w:eastAsia="Times New Roman" w:hAnsi="Arial" w:cs="Arial"/>
          <w:sz w:val="24"/>
          <w:szCs w:val="24"/>
        </w:rPr>
        <w:t xml:space="preserve"> memiliki beberapa penilaian</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tentang layak atau tidaknya suatu bisnis menerima pinjaman</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investasi. Penilaian tersebut berkenaan dengan faktor-faktor sebagai</w:t>
      </w:r>
      <w:r>
        <w:rPr>
          <w:rFonts w:ascii="Arial" w:eastAsia="Times New Roman" w:hAnsi="Arial" w:cs="Arial"/>
          <w:sz w:val="24"/>
          <w:szCs w:val="24"/>
        </w:rPr>
        <w:t xml:space="preserve"> </w:t>
      </w:r>
      <w:r w:rsidR="0022610F" w:rsidRPr="001C4F2E">
        <w:rPr>
          <w:rFonts w:ascii="Arial" w:eastAsia="Times New Roman" w:hAnsi="Arial" w:cs="Arial"/>
          <w:sz w:val="24"/>
          <w:szCs w:val="24"/>
        </w:rPr>
        <w:t xml:space="preserve">berikut: </w:t>
      </w:r>
    </w:p>
    <w:p w:rsidR="0022610F" w:rsidRPr="001C4F2E" w:rsidRDefault="009939C8" w:rsidP="009939C8">
      <w:pPr>
        <w:tabs>
          <w:tab w:val="num" w:pos="720"/>
        </w:tabs>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22610F" w:rsidRPr="001C4F2E">
        <w:rPr>
          <w:rFonts w:ascii="Arial" w:eastAsia="Times New Roman" w:hAnsi="Arial" w:cs="Arial"/>
          <w:sz w:val="24"/>
          <w:szCs w:val="24"/>
        </w:rPr>
        <w:t xml:space="preserve">a. </w:t>
      </w:r>
      <w:r>
        <w:rPr>
          <w:rFonts w:ascii="Arial" w:eastAsia="Times New Roman" w:hAnsi="Arial" w:cs="Arial"/>
          <w:sz w:val="24"/>
          <w:szCs w:val="24"/>
        </w:rPr>
        <w:t xml:space="preserve"> </w:t>
      </w:r>
      <w:r w:rsidR="0022610F" w:rsidRPr="001C4F2E">
        <w:rPr>
          <w:rFonts w:ascii="Arial" w:eastAsia="Times New Roman" w:hAnsi="Arial" w:cs="Arial"/>
          <w:sz w:val="24"/>
          <w:szCs w:val="24"/>
        </w:rPr>
        <w:t>rencana</w:t>
      </w:r>
      <w:proofErr w:type="gramEnd"/>
      <w:r w:rsidR="0022610F" w:rsidRPr="001C4F2E">
        <w:rPr>
          <w:rFonts w:ascii="Arial" w:eastAsia="Times New Roman" w:hAnsi="Arial" w:cs="Arial"/>
          <w:sz w:val="24"/>
          <w:szCs w:val="24"/>
        </w:rPr>
        <w:t xml:space="preserve"> penggunaan pinjaman perusahaan</w:t>
      </w:r>
    </w:p>
    <w:p w:rsidR="0022610F" w:rsidRPr="001C4F2E" w:rsidRDefault="009939C8" w:rsidP="009939C8">
      <w:pPr>
        <w:tabs>
          <w:tab w:val="num" w:pos="720"/>
        </w:tabs>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22610F" w:rsidRPr="001C4F2E">
        <w:rPr>
          <w:rFonts w:ascii="Arial" w:eastAsia="Times New Roman" w:hAnsi="Arial" w:cs="Arial"/>
          <w:sz w:val="24"/>
          <w:szCs w:val="24"/>
        </w:rPr>
        <w:t xml:space="preserve">b. </w:t>
      </w:r>
      <w:r>
        <w:rPr>
          <w:rFonts w:ascii="Arial" w:eastAsia="Times New Roman" w:hAnsi="Arial" w:cs="Arial"/>
          <w:sz w:val="24"/>
          <w:szCs w:val="24"/>
        </w:rPr>
        <w:t xml:space="preserve"> </w:t>
      </w:r>
      <w:r w:rsidR="0022610F" w:rsidRPr="001C4F2E">
        <w:rPr>
          <w:rFonts w:ascii="Arial" w:eastAsia="Times New Roman" w:hAnsi="Arial" w:cs="Arial"/>
          <w:sz w:val="24"/>
          <w:szCs w:val="24"/>
        </w:rPr>
        <w:t>kondisi</w:t>
      </w:r>
      <w:proofErr w:type="gramEnd"/>
      <w:r w:rsidR="0022610F" w:rsidRPr="001C4F2E">
        <w:rPr>
          <w:rFonts w:ascii="Arial" w:eastAsia="Times New Roman" w:hAnsi="Arial" w:cs="Arial"/>
          <w:sz w:val="24"/>
          <w:szCs w:val="24"/>
        </w:rPr>
        <w:t xml:space="preserve"> keuangan bisnis perusahaan</w:t>
      </w:r>
    </w:p>
    <w:p w:rsidR="0022610F" w:rsidRPr="001C4F2E" w:rsidRDefault="009939C8" w:rsidP="009939C8">
      <w:pPr>
        <w:tabs>
          <w:tab w:val="num" w:pos="720"/>
        </w:tabs>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22610F" w:rsidRPr="001C4F2E">
        <w:rPr>
          <w:rFonts w:ascii="Arial" w:eastAsia="Times New Roman" w:hAnsi="Arial" w:cs="Arial"/>
          <w:sz w:val="24"/>
          <w:szCs w:val="24"/>
        </w:rPr>
        <w:t xml:space="preserve">c. </w:t>
      </w:r>
      <w:r>
        <w:rPr>
          <w:rFonts w:ascii="Arial" w:eastAsia="Times New Roman" w:hAnsi="Arial" w:cs="Arial"/>
          <w:sz w:val="24"/>
          <w:szCs w:val="24"/>
        </w:rPr>
        <w:t xml:space="preserve"> </w:t>
      </w:r>
      <w:r w:rsidR="0022610F" w:rsidRPr="001C4F2E">
        <w:rPr>
          <w:rFonts w:ascii="Arial" w:eastAsia="Times New Roman" w:hAnsi="Arial" w:cs="Arial"/>
          <w:sz w:val="24"/>
          <w:szCs w:val="24"/>
        </w:rPr>
        <w:t>peramalan</w:t>
      </w:r>
      <w:proofErr w:type="gramEnd"/>
      <w:r w:rsidR="0022610F" w:rsidRPr="001C4F2E">
        <w:rPr>
          <w:rFonts w:ascii="Arial" w:eastAsia="Times New Roman" w:hAnsi="Arial" w:cs="Arial"/>
          <w:sz w:val="24"/>
          <w:szCs w:val="24"/>
        </w:rPr>
        <w:t xml:space="preserve"> tentang industri atau lingkungan di sekitar bisnis perusahaan</w:t>
      </w:r>
    </w:p>
    <w:p w:rsidR="0022610F" w:rsidRPr="001C4F2E" w:rsidRDefault="0022610F" w:rsidP="009939C8">
      <w:pPr>
        <w:tabs>
          <w:tab w:val="num" w:pos="720"/>
        </w:tabs>
        <w:spacing w:after="0" w:line="240" w:lineRule="auto"/>
        <w:ind w:left="567" w:hanging="284"/>
        <w:jc w:val="both"/>
        <w:rPr>
          <w:rFonts w:ascii="Arial" w:eastAsia="Times New Roman" w:hAnsi="Arial" w:cs="Arial"/>
          <w:sz w:val="24"/>
          <w:szCs w:val="24"/>
        </w:rPr>
      </w:pPr>
      <w:proofErr w:type="gramStart"/>
      <w:r w:rsidRPr="001C4F2E">
        <w:rPr>
          <w:rFonts w:ascii="Arial" w:eastAsia="Times New Roman" w:hAnsi="Arial" w:cs="Arial"/>
          <w:sz w:val="24"/>
          <w:szCs w:val="24"/>
        </w:rPr>
        <w:t>d</w:t>
      </w:r>
      <w:proofErr w:type="gramEnd"/>
      <w:r w:rsidRPr="001C4F2E">
        <w:rPr>
          <w:rFonts w:ascii="Arial" w:eastAsia="Times New Roman" w:hAnsi="Arial" w:cs="Arial"/>
          <w:sz w:val="24"/>
          <w:szCs w:val="24"/>
        </w:rPr>
        <w:t>. adanya jaminan dari perusahaan yang dapat digunakan untuk mengembalikan pinjaman</w:t>
      </w:r>
      <w:r w:rsidR="009939C8">
        <w:rPr>
          <w:rFonts w:ascii="Arial" w:eastAsia="Times New Roman" w:hAnsi="Arial" w:cs="Arial"/>
          <w:sz w:val="24"/>
          <w:szCs w:val="24"/>
        </w:rPr>
        <w:t xml:space="preserve">. </w:t>
      </w:r>
      <w:r w:rsidRPr="001C4F2E">
        <w:rPr>
          <w:rFonts w:ascii="Arial" w:eastAsia="Times New Roman" w:hAnsi="Arial" w:cs="Arial"/>
          <w:sz w:val="24"/>
          <w:szCs w:val="24"/>
        </w:rPr>
        <w:t xml:space="preserve">Persyaratan-persyaratan tersebut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menentukan jumlah</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pinjaman, jangka waktu pinjaman,</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jaminan terhadap pinjaman, dan</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tingkat suku bunga pinjaman.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2. Menerbitkan Surat Dagang.</w:t>
      </w:r>
      <w:proofErr w:type="gramEnd"/>
    </w:p>
    <w:p w:rsidR="0022610F" w:rsidRPr="001C4F2E" w:rsidRDefault="0022610F" w:rsidP="009939C8">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Surat dagang mis: </w:t>
      </w:r>
      <w:proofErr w:type="gramStart"/>
      <w:r w:rsidRPr="001C4F2E">
        <w:rPr>
          <w:rFonts w:ascii="Arial" w:eastAsia="Times New Roman" w:hAnsi="Arial" w:cs="Arial"/>
          <w:sz w:val="24"/>
          <w:szCs w:val="24"/>
        </w:rPr>
        <w:t>surat</w:t>
      </w:r>
      <w:proofErr w:type="gramEnd"/>
      <w:r w:rsidRPr="001C4F2E">
        <w:rPr>
          <w:rFonts w:ascii="Arial" w:eastAsia="Times New Roman" w:hAnsi="Arial" w:cs="Arial"/>
          <w:sz w:val="24"/>
          <w:szCs w:val="24"/>
        </w:rPr>
        <w:t xml:space="preserve"> hutang wesel, dan surat hutang lainnya</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dengan tingkat suku bunga yang menarik.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3. Kredit Dagang</w:t>
      </w:r>
    </w:p>
    <w:p w:rsidR="0022610F" w:rsidRPr="001C4F2E" w:rsidRDefault="0022610F" w:rsidP="009939C8">
      <w:pPr>
        <w:tabs>
          <w:tab w:val="num" w:pos="720"/>
        </w:tabs>
        <w:spacing w:after="0" w:line="240" w:lineRule="auto"/>
        <w:ind w:left="284"/>
        <w:jc w:val="both"/>
        <w:rPr>
          <w:rFonts w:ascii="Arial" w:eastAsia="Times New Roman" w:hAnsi="Arial" w:cs="Arial"/>
          <w:sz w:val="24"/>
          <w:szCs w:val="24"/>
        </w:rPr>
      </w:pPr>
      <w:proofErr w:type="gramStart"/>
      <w:r w:rsidRPr="001C4F2E">
        <w:rPr>
          <w:rFonts w:ascii="Arial" w:eastAsia="Times New Roman" w:hAnsi="Arial" w:cs="Arial"/>
          <w:sz w:val="24"/>
          <w:szCs w:val="24"/>
        </w:rPr>
        <w:t>kredit</w:t>
      </w:r>
      <w:proofErr w:type="gramEnd"/>
      <w:r w:rsidRPr="001C4F2E">
        <w:rPr>
          <w:rFonts w:ascii="Arial" w:eastAsia="Times New Roman" w:hAnsi="Arial" w:cs="Arial"/>
          <w:sz w:val="24"/>
          <w:szCs w:val="24"/>
        </w:rPr>
        <w:t xml:space="preserve"> dagang adalah surat hutang yang memiliki kekuatan </w:t>
      </w:r>
      <w:r w:rsidR="00AE677E" w:rsidRPr="001C4F2E">
        <w:rPr>
          <w:rFonts w:ascii="Arial" w:eastAsia="Times New Roman" w:hAnsi="Arial" w:cs="Arial"/>
          <w:sz w:val="24"/>
          <w:szCs w:val="24"/>
        </w:rPr>
        <w:t xml:space="preserve">hokum </w:t>
      </w:r>
      <w:r w:rsidRPr="001C4F2E">
        <w:rPr>
          <w:rFonts w:ascii="Arial" w:eastAsia="Times New Roman" w:hAnsi="Arial" w:cs="Arial"/>
          <w:sz w:val="24"/>
          <w:szCs w:val="24"/>
        </w:rPr>
        <w:t xml:space="preserve">lebih lemah dibandingkan surat dagang.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4. Sumber Keuangan Lainnya</w:t>
      </w:r>
    </w:p>
    <w:p w:rsidR="0022610F" w:rsidRPr="001C4F2E" w:rsidRDefault="009939C8" w:rsidP="009939C8">
      <w:pPr>
        <w:tabs>
          <w:tab w:val="num" w:pos="720"/>
        </w:tabs>
        <w:spacing w:after="0" w:line="240" w:lineRule="auto"/>
        <w:ind w:left="284" w:hanging="284"/>
        <w:jc w:val="both"/>
        <w:rPr>
          <w:rFonts w:ascii="Arial" w:eastAsia="Times New Roman" w:hAnsi="Arial" w:cs="Arial"/>
          <w:sz w:val="24"/>
          <w:szCs w:val="24"/>
        </w:rPr>
      </w:pPr>
      <w:r>
        <w:rPr>
          <w:rFonts w:ascii="Arial" w:eastAsia="Times New Roman" w:hAnsi="Arial" w:cs="Arial"/>
          <w:sz w:val="24"/>
          <w:szCs w:val="24"/>
        </w:rPr>
        <w:t xml:space="preserve">    </w:t>
      </w:r>
      <w:proofErr w:type="gramStart"/>
      <w:r w:rsidR="0022610F" w:rsidRPr="001C4F2E">
        <w:rPr>
          <w:rFonts w:ascii="Arial" w:eastAsia="Times New Roman" w:hAnsi="Arial" w:cs="Arial"/>
          <w:sz w:val="24"/>
          <w:szCs w:val="24"/>
        </w:rPr>
        <w:t>mis</w:t>
      </w:r>
      <w:r>
        <w:rPr>
          <w:rFonts w:ascii="Arial" w:eastAsia="Times New Roman" w:hAnsi="Arial" w:cs="Arial"/>
          <w:sz w:val="24"/>
          <w:szCs w:val="24"/>
        </w:rPr>
        <w:t>alnya</w:t>
      </w:r>
      <w:proofErr w:type="gramEnd"/>
      <w:r w:rsidR="0022610F" w:rsidRPr="001C4F2E">
        <w:rPr>
          <w:rFonts w:ascii="Arial" w:eastAsia="Times New Roman" w:hAnsi="Arial" w:cs="Arial"/>
          <w:sz w:val="24"/>
          <w:szCs w:val="24"/>
        </w:rPr>
        <w:t>: pegadaian, masyarakat pemodal (kreditor), dan sebagainya.</w:t>
      </w:r>
    </w:p>
    <w:p w:rsidR="0022610F" w:rsidRPr="001C4F2E" w:rsidRDefault="0022610F" w:rsidP="009939C8">
      <w:pPr>
        <w:tabs>
          <w:tab w:val="num" w:pos="720"/>
        </w:tabs>
        <w:spacing w:after="0" w:line="240" w:lineRule="auto"/>
        <w:ind w:left="284" w:hanging="284"/>
        <w:jc w:val="both"/>
        <w:rPr>
          <w:rFonts w:ascii="Arial" w:eastAsia="Times New Roman" w:hAnsi="Arial" w:cs="Arial"/>
          <w:sz w:val="24"/>
          <w:szCs w:val="24"/>
        </w:rPr>
      </w:pPr>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b/>
          <w:bCs/>
          <w:sz w:val="24"/>
          <w:szCs w:val="24"/>
        </w:rPr>
      </w:pPr>
      <w:r w:rsidRPr="001C4F2E">
        <w:rPr>
          <w:rFonts w:ascii="Arial" w:eastAsia="Times New Roman" w:hAnsi="Arial" w:cs="Arial"/>
          <w:b/>
          <w:bCs/>
          <w:sz w:val="24"/>
          <w:szCs w:val="24"/>
        </w:rPr>
        <w:t>Hutang Jangka Panjang</w:t>
      </w:r>
    </w:p>
    <w:p w:rsidR="0022610F" w:rsidRPr="001C4F2E" w:rsidRDefault="009939C8" w:rsidP="001C4F2E">
      <w:pPr>
        <w:tabs>
          <w:tab w:val="num" w:pos="720"/>
        </w:tabs>
        <w:spacing w:after="0" w:line="240" w:lineRule="auto"/>
        <w:jc w:val="both"/>
        <w:rPr>
          <w:rFonts w:ascii="Arial" w:eastAsia="Times New Roman" w:hAnsi="Arial" w:cs="Arial"/>
          <w:sz w:val="24"/>
          <w:szCs w:val="24"/>
        </w:rPr>
      </w:pPr>
      <w:r>
        <w:rPr>
          <w:rFonts w:ascii="Arial" w:eastAsia="Times New Roman" w:hAnsi="Arial" w:cs="Arial"/>
          <w:sz w:val="24"/>
          <w:szCs w:val="24"/>
        </w:rPr>
        <w:t>H</w:t>
      </w:r>
      <w:r w:rsidR="0022610F" w:rsidRPr="001C4F2E">
        <w:rPr>
          <w:rFonts w:ascii="Arial" w:eastAsia="Times New Roman" w:hAnsi="Arial" w:cs="Arial"/>
          <w:sz w:val="24"/>
          <w:szCs w:val="24"/>
        </w:rPr>
        <w:t>utang jangka panjang akan diharapkan dibayarkan</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 xml:space="preserve">embali dalam kurun waktu lebih dari 1 tahun, </w:t>
      </w:r>
      <w:proofErr w:type="gramStart"/>
      <w:r w:rsidR="0022610F" w:rsidRPr="001C4F2E">
        <w:rPr>
          <w:rFonts w:ascii="Arial" w:eastAsia="Times New Roman" w:hAnsi="Arial" w:cs="Arial"/>
          <w:sz w:val="24"/>
          <w:szCs w:val="24"/>
        </w:rPr>
        <w:t>mis</w:t>
      </w:r>
      <w:r>
        <w:rPr>
          <w:rFonts w:ascii="Arial" w:eastAsia="Times New Roman" w:hAnsi="Arial" w:cs="Arial"/>
          <w:sz w:val="24"/>
          <w:szCs w:val="24"/>
        </w:rPr>
        <w:t xml:space="preserve">alnya </w:t>
      </w:r>
      <w:r w:rsidR="0022610F" w:rsidRPr="001C4F2E">
        <w:rPr>
          <w:rFonts w:ascii="Arial" w:eastAsia="Times New Roman" w:hAnsi="Arial" w:cs="Arial"/>
          <w:sz w:val="24"/>
          <w:szCs w:val="24"/>
        </w:rPr>
        <w:t>:</w:t>
      </w:r>
      <w:proofErr w:type="gramEnd"/>
      <w:r w:rsidR="0022610F" w:rsidRPr="001C4F2E">
        <w:rPr>
          <w:rFonts w:ascii="Arial" w:eastAsia="Times New Roman" w:hAnsi="Arial" w:cs="Arial"/>
          <w:sz w:val="24"/>
          <w:szCs w:val="24"/>
        </w:rPr>
        <w:t xml:space="preserve"> obligasi (</w:t>
      </w:r>
      <w:r w:rsidR="0022610F" w:rsidRPr="001C4F2E">
        <w:rPr>
          <w:rFonts w:ascii="Arial" w:eastAsia="Times New Roman" w:hAnsi="Arial" w:cs="Arial"/>
          <w:i/>
          <w:iCs/>
          <w:sz w:val="24"/>
          <w:szCs w:val="24"/>
        </w:rPr>
        <w:t>bonds</w:t>
      </w:r>
      <w:r w:rsidR="0022610F" w:rsidRPr="001C4F2E">
        <w:rPr>
          <w:rFonts w:ascii="Arial" w:eastAsia="Times New Roman" w:hAnsi="Arial" w:cs="Arial"/>
          <w:sz w:val="24"/>
          <w:szCs w:val="24"/>
        </w:rPr>
        <w:t>),</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ipotik (</w:t>
      </w:r>
      <w:r w:rsidR="0022610F" w:rsidRPr="001C4F2E">
        <w:rPr>
          <w:rFonts w:ascii="Arial" w:eastAsia="Times New Roman" w:hAnsi="Arial" w:cs="Arial"/>
          <w:i/>
          <w:iCs/>
          <w:sz w:val="24"/>
          <w:szCs w:val="24"/>
        </w:rPr>
        <w:t>mortage</w:t>
      </w:r>
      <w:r w:rsidR="0022610F" w:rsidRPr="001C4F2E">
        <w:rPr>
          <w:rFonts w:ascii="Arial" w:eastAsia="Times New Roman" w:hAnsi="Arial" w:cs="Arial"/>
          <w:sz w:val="24"/>
          <w:szCs w:val="24"/>
        </w:rPr>
        <w:t xml:space="preserve">), dan sebagainya. </w:t>
      </w:r>
      <w:proofErr w:type="gramStart"/>
      <w:r w:rsidR="0022610F" w:rsidRPr="001C4F2E">
        <w:rPr>
          <w:rFonts w:ascii="Arial" w:eastAsia="Times New Roman" w:hAnsi="Arial" w:cs="Arial"/>
          <w:sz w:val="24"/>
          <w:szCs w:val="24"/>
        </w:rPr>
        <w:t>Hutang jangka panjang dapat</w:t>
      </w:r>
      <w:r w:rsidR="00AE677E" w:rsidRPr="001C4F2E">
        <w:rPr>
          <w:rFonts w:ascii="Arial" w:eastAsia="Times New Roman" w:hAnsi="Arial" w:cs="Arial"/>
          <w:sz w:val="24"/>
          <w:szCs w:val="24"/>
        </w:rPr>
        <w:t xml:space="preserve"> </w:t>
      </w:r>
      <w:r>
        <w:rPr>
          <w:rFonts w:ascii="Arial" w:eastAsia="Times New Roman" w:hAnsi="Arial" w:cs="Arial"/>
          <w:sz w:val="24"/>
          <w:szCs w:val="24"/>
        </w:rPr>
        <w:t>d</w:t>
      </w:r>
      <w:r w:rsidR="0022610F" w:rsidRPr="001C4F2E">
        <w:rPr>
          <w:rFonts w:ascii="Arial" w:eastAsia="Times New Roman" w:hAnsi="Arial" w:cs="Arial"/>
          <w:sz w:val="24"/>
          <w:szCs w:val="24"/>
        </w:rPr>
        <w:t>igunakan untuk pembiayaan modal kerja ataupun membiayai aktiva</w:t>
      </w:r>
      <w:r w:rsidR="00AE677E" w:rsidRPr="001C4F2E">
        <w:rPr>
          <w:rFonts w:ascii="Arial" w:eastAsia="Times New Roman" w:hAnsi="Arial" w:cs="Arial"/>
          <w:sz w:val="24"/>
          <w:szCs w:val="24"/>
        </w:rPr>
        <w:t xml:space="preserve"> </w:t>
      </w:r>
      <w:r>
        <w:rPr>
          <w:rFonts w:ascii="Arial" w:eastAsia="Times New Roman" w:hAnsi="Arial" w:cs="Arial"/>
          <w:sz w:val="24"/>
          <w:szCs w:val="24"/>
        </w:rPr>
        <w:t>t</w:t>
      </w:r>
      <w:r w:rsidR="0022610F" w:rsidRPr="001C4F2E">
        <w:rPr>
          <w:rFonts w:ascii="Arial" w:eastAsia="Times New Roman" w:hAnsi="Arial" w:cs="Arial"/>
          <w:sz w:val="24"/>
          <w:szCs w:val="24"/>
        </w:rPr>
        <w:t>etap.</w:t>
      </w:r>
      <w:proofErr w:type="gramEnd"/>
      <w:r w:rsidR="0022610F" w:rsidRPr="001C4F2E">
        <w:rPr>
          <w:rFonts w:ascii="Arial" w:eastAsia="Times New Roman" w:hAnsi="Arial" w:cs="Arial"/>
          <w:sz w:val="24"/>
          <w:szCs w:val="24"/>
        </w:rPr>
        <w:t xml:space="preserve"> Banyak perusahaan besar, yang umumnya membutuhkan </w:t>
      </w:r>
      <w:proofErr w:type="gramStart"/>
      <w:r w:rsidR="0022610F" w:rsidRPr="001C4F2E">
        <w:rPr>
          <w:rFonts w:ascii="Arial" w:eastAsia="Times New Roman" w:hAnsi="Arial" w:cs="Arial"/>
          <w:sz w:val="24"/>
          <w:szCs w:val="24"/>
        </w:rPr>
        <w:t>dana</w:t>
      </w:r>
      <w:proofErr w:type="gramEnd"/>
      <w:r w:rsidR="0022610F" w:rsidRPr="001C4F2E">
        <w:rPr>
          <w:rFonts w:ascii="Arial" w:eastAsia="Times New Roman" w:hAnsi="Arial" w:cs="Arial"/>
          <w:sz w:val="24"/>
          <w:szCs w:val="24"/>
        </w:rPr>
        <w:t xml:space="preserve"> </w:t>
      </w:r>
      <w:r w:rsidR="00AE677E" w:rsidRPr="001C4F2E">
        <w:rPr>
          <w:rFonts w:ascii="Arial" w:eastAsia="Times New Roman" w:hAnsi="Arial" w:cs="Arial"/>
          <w:sz w:val="24"/>
          <w:szCs w:val="24"/>
        </w:rPr>
        <w:t>yan</w:t>
      </w:r>
      <w:r w:rsidR="0022610F" w:rsidRPr="001C4F2E">
        <w:rPr>
          <w:rFonts w:ascii="Arial" w:eastAsia="Times New Roman" w:hAnsi="Arial" w:cs="Arial"/>
          <w:sz w:val="24"/>
          <w:szCs w:val="24"/>
        </w:rPr>
        <w:t>g besar, memilih memperoleh dana dari obligasi, yaitu merupakan</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surat hutang jangka panjang yang dibeli oleh para investor dari Negara.</w:t>
      </w:r>
      <w:r w:rsidR="00AE677E" w:rsidRPr="001C4F2E">
        <w:rPr>
          <w:rFonts w:ascii="Arial" w:eastAsia="Times New Roman" w:hAnsi="Arial" w:cs="Arial"/>
          <w:sz w:val="24"/>
          <w:szCs w:val="24"/>
        </w:rPr>
        <w:t xml:space="preserve"> </w:t>
      </w:r>
      <w:proofErr w:type="gramStart"/>
      <w:r w:rsidR="0022610F" w:rsidRPr="001C4F2E">
        <w:rPr>
          <w:rFonts w:ascii="Arial" w:eastAsia="Times New Roman" w:hAnsi="Arial" w:cs="Arial"/>
          <w:sz w:val="24"/>
          <w:szCs w:val="24"/>
        </w:rPr>
        <w:t>Hal ini dikarenakan tingkat suku bunga obligasi yang relatif lebih rendah</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dibandingkan pinjaman terhadap lembaga keuangan lainnya.</w:t>
      </w:r>
      <w:proofErr w:type="gramEnd"/>
      <w:r w:rsidR="0022610F" w:rsidRPr="001C4F2E">
        <w:rPr>
          <w:rFonts w:ascii="Arial" w:eastAsia="Times New Roman" w:hAnsi="Arial" w:cs="Arial"/>
          <w:sz w:val="24"/>
          <w:szCs w:val="24"/>
        </w:rPr>
        <w:t xml:space="preserve"> Ketika sebuah perusahaan berencana </w:t>
      </w:r>
      <w:proofErr w:type="gramStart"/>
      <w:r w:rsidR="0022610F" w:rsidRPr="001C4F2E">
        <w:rPr>
          <w:rFonts w:ascii="Arial" w:eastAsia="Times New Roman" w:hAnsi="Arial" w:cs="Arial"/>
          <w:sz w:val="24"/>
          <w:szCs w:val="24"/>
        </w:rPr>
        <w:t>akan</w:t>
      </w:r>
      <w:proofErr w:type="gramEnd"/>
      <w:r w:rsidR="0022610F" w:rsidRPr="001C4F2E">
        <w:rPr>
          <w:rFonts w:ascii="Arial" w:eastAsia="Times New Roman" w:hAnsi="Arial" w:cs="Arial"/>
          <w:sz w:val="24"/>
          <w:szCs w:val="24"/>
        </w:rPr>
        <w:t xml:space="preserve"> menerbitkan obligasi,</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 xml:space="preserve">maka perusahaan tersebut akan membuat suatu </w:t>
      </w:r>
      <w:r w:rsidR="0022610F" w:rsidRPr="001C4F2E">
        <w:rPr>
          <w:rFonts w:ascii="Arial" w:eastAsia="Times New Roman" w:hAnsi="Arial" w:cs="Arial"/>
          <w:i/>
          <w:iCs/>
          <w:sz w:val="24"/>
          <w:szCs w:val="24"/>
        </w:rPr>
        <w:t>indent document</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(dokumen inden)</w:t>
      </w:r>
      <w:r w:rsidR="0022610F" w:rsidRPr="001C4F2E">
        <w:rPr>
          <w:rFonts w:ascii="Arial" w:eastAsia="Times New Roman" w:hAnsi="Arial" w:cs="Arial"/>
          <w:i/>
          <w:iCs/>
          <w:sz w:val="24"/>
          <w:szCs w:val="24"/>
        </w:rPr>
        <w:t xml:space="preserve">. </w:t>
      </w:r>
      <w:proofErr w:type="gramStart"/>
      <w:r w:rsidR="0022610F" w:rsidRPr="001C4F2E">
        <w:rPr>
          <w:rFonts w:ascii="Arial" w:eastAsia="Times New Roman" w:hAnsi="Arial" w:cs="Arial"/>
          <w:sz w:val="24"/>
          <w:szCs w:val="24"/>
        </w:rPr>
        <w:t>Dokumen inden adalah suatu dokumen resmi yang</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 xml:space="preserve">menerangkan atau menjamin </w:t>
      </w:r>
      <w:r w:rsidR="0022610F" w:rsidRPr="001C4F2E">
        <w:rPr>
          <w:rFonts w:ascii="Arial" w:eastAsia="Times New Roman" w:hAnsi="Arial" w:cs="Arial"/>
          <w:sz w:val="24"/>
          <w:szCs w:val="24"/>
        </w:rPr>
        <w:lastRenderedPageBreak/>
        <w:t>kesanggupan perusahaan untuk</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membayarkan hutang kepada pemegang Obligasi.</w:t>
      </w:r>
      <w:proofErr w:type="gramEnd"/>
      <w:r w:rsidR="0022610F" w:rsidRPr="001C4F2E">
        <w:rPr>
          <w:rFonts w:ascii="Arial" w:eastAsia="Times New Roman" w:hAnsi="Arial" w:cs="Arial"/>
          <w:sz w:val="24"/>
          <w:szCs w:val="24"/>
        </w:rPr>
        <w:t xml:space="preserve"> Dokumen inden juga</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 xml:space="preserve">mengungkapkan suatu </w:t>
      </w:r>
      <w:r w:rsidR="0022610F" w:rsidRPr="001C4F2E">
        <w:rPr>
          <w:rFonts w:ascii="Arial" w:eastAsia="Times New Roman" w:hAnsi="Arial" w:cs="Arial"/>
          <w:i/>
          <w:iCs/>
          <w:sz w:val="24"/>
          <w:szCs w:val="24"/>
        </w:rPr>
        <w:t>Ciri call</w:t>
      </w:r>
      <w:r w:rsidR="0022610F" w:rsidRPr="001C4F2E">
        <w:rPr>
          <w:rFonts w:ascii="Arial" w:eastAsia="Times New Roman" w:hAnsi="Arial" w:cs="Arial"/>
          <w:sz w:val="24"/>
          <w:szCs w:val="24"/>
        </w:rPr>
        <w:t>, yaitu hak kepada perusahaan penerbit</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obligasi untuk melakukan pembelian kembali obligasi yang telah</w:t>
      </w:r>
      <w:r w:rsidR="00AE677E"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 xml:space="preserve">diterbitkan sebelum jatuh temponya obligasi tersebut.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Ada beberapa faktor yang harus dipertimbangkan dalam menggunakan pendanaan hutang untuk membelanjai aktivitas usaha</w:t>
      </w:r>
      <w:r w:rsidR="00AE677E"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suatu bisnis, yaitu: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1. </w:t>
      </w:r>
      <w:proofErr w:type="gramStart"/>
      <w:r w:rsidRPr="001C4F2E">
        <w:rPr>
          <w:rFonts w:ascii="Arial" w:eastAsia="Times New Roman" w:hAnsi="Arial" w:cs="Arial"/>
          <w:sz w:val="24"/>
          <w:szCs w:val="24"/>
        </w:rPr>
        <w:t>biaya</w:t>
      </w:r>
      <w:proofErr w:type="gramEnd"/>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2. </w:t>
      </w:r>
      <w:proofErr w:type="gramStart"/>
      <w:r w:rsidRPr="001C4F2E">
        <w:rPr>
          <w:rFonts w:ascii="Arial" w:eastAsia="Times New Roman" w:hAnsi="Arial" w:cs="Arial"/>
          <w:sz w:val="24"/>
          <w:szCs w:val="24"/>
        </w:rPr>
        <w:t>resiko</w:t>
      </w:r>
      <w:proofErr w:type="gramEnd"/>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3. syarat-syarat yang ditetapkan kreditor.</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4. </w:t>
      </w:r>
      <w:proofErr w:type="gramStart"/>
      <w:r w:rsidRPr="001C4F2E">
        <w:rPr>
          <w:rFonts w:ascii="Arial" w:eastAsia="Times New Roman" w:hAnsi="Arial" w:cs="Arial"/>
          <w:sz w:val="24"/>
          <w:szCs w:val="24"/>
        </w:rPr>
        <w:t>tingkat</w:t>
      </w:r>
      <w:proofErr w:type="gramEnd"/>
      <w:r w:rsidRPr="001C4F2E">
        <w:rPr>
          <w:rFonts w:ascii="Arial" w:eastAsia="Times New Roman" w:hAnsi="Arial" w:cs="Arial"/>
          <w:sz w:val="24"/>
          <w:szCs w:val="24"/>
        </w:rPr>
        <w:t xml:space="preserve"> inflasi</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5. </w:t>
      </w:r>
      <w:proofErr w:type="gramStart"/>
      <w:r w:rsidRPr="001C4F2E">
        <w:rPr>
          <w:rFonts w:ascii="Arial" w:eastAsia="Times New Roman" w:hAnsi="Arial" w:cs="Arial"/>
          <w:sz w:val="24"/>
          <w:szCs w:val="24"/>
        </w:rPr>
        <w:t>kemampulabaan</w:t>
      </w:r>
      <w:proofErr w:type="gramEnd"/>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6. </w:t>
      </w:r>
      <w:proofErr w:type="gramStart"/>
      <w:r w:rsidRPr="001C4F2E">
        <w:rPr>
          <w:rFonts w:ascii="Arial" w:eastAsia="Times New Roman" w:hAnsi="Arial" w:cs="Arial"/>
          <w:sz w:val="24"/>
          <w:szCs w:val="24"/>
        </w:rPr>
        <w:t>posisi</w:t>
      </w:r>
      <w:proofErr w:type="gramEnd"/>
      <w:r w:rsidRPr="001C4F2E">
        <w:rPr>
          <w:rFonts w:ascii="Arial" w:eastAsia="Times New Roman" w:hAnsi="Arial" w:cs="Arial"/>
          <w:sz w:val="24"/>
          <w:szCs w:val="24"/>
        </w:rPr>
        <w:t xml:space="preserve"> likuidiatas</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7. </w:t>
      </w:r>
      <w:proofErr w:type="gramStart"/>
      <w:r w:rsidRPr="001C4F2E">
        <w:rPr>
          <w:rFonts w:ascii="Arial" w:eastAsia="Times New Roman" w:hAnsi="Arial" w:cs="Arial"/>
          <w:sz w:val="24"/>
          <w:szCs w:val="24"/>
        </w:rPr>
        <w:t>keamanan</w:t>
      </w:r>
      <w:proofErr w:type="gramEnd"/>
      <w:r w:rsidRPr="001C4F2E">
        <w:rPr>
          <w:rFonts w:ascii="Arial" w:eastAsia="Times New Roman" w:hAnsi="Arial" w:cs="Arial"/>
          <w:sz w:val="24"/>
          <w:szCs w:val="24"/>
        </w:rPr>
        <w:t xml:space="preserve"> usaha.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b/>
          <w:bCs/>
          <w:sz w:val="24"/>
          <w:szCs w:val="24"/>
        </w:rPr>
        <w:t xml:space="preserve">Pembelanjaan Modal Sendiri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Pembelanjaan yang akhir-akhir ini umumnya dipakai oleh banyak</w:t>
      </w:r>
      <w:r w:rsidR="006E2E65" w:rsidRPr="001C4F2E">
        <w:rPr>
          <w:rFonts w:ascii="Arial" w:eastAsia="Times New Roman" w:hAnsi="Arial" w:cs="Arial"/>
          <w:sz w:val="24"/>
          <w:szCs w:val="24"/>
        </w:rPr>
        <w:t xml:space="preserve"> </w:t>
      </w:r>
      <w:r w:rsidR="009939C8">
        <w:rPr>
          <w:rFonts w:ascii="Arial" w:eastAsia="Times New Roman" w:hAnsi="Arial" w:cs="Arial"/>
          <w:sz w:val="24"/>
          <w:szCs w:val="24"/>
        </w:rPr>
        <w:t>aktivitas bisnis adalah p</w:t>
      </w:r>
      <w:r w:rsidRPr="001C4F2E">
        <w:rPr>
          <w:rFonts w:ascii="Arial" w:eastAsia="Times New Roman" w:hAnsi="Arial" w:cs="Arial"/>
          <w:sz w:val="24"/>
          <w:szCs w:val="24"/>
        </w:rPr>
        <w:t>embelanjaan modal sendiri.</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Pembelanjaan modal</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sendiri disebut juga sebagai pembelanjaan atau pendanaan ekuitas, yang</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digunakan untuk waktu yang tidak terbatas.</w:t>
      </w:r>
      <w:proofErr w:type="gramEnd"/>
      <w:r w:rsidRPr="001C4F2E">
        <w:rPr>
          <w:rFonts w:ascii="Arial" w:eastAsia="Times New Roman" w:hAnsi="Arial" w:cs="Arial"/>
          <w:sz w:val="24"/>
          <w:szCs w:val="24"/>
        </w:rPr>
        <w:t xml:space="preserve"> Artinya pendanaan tersebut</w:t>
      </w:r>
      <w:r w:rsidR="006E2E65"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digunakan selama umur perusahaan.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Di dalam pendanaan ekuitas, terdapat 2 hal yang penting, yaitu:</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1. Laba Ditahan </w:t>
      </w:r>
    </w:p>
    <w:p w:rsidR="0022610F" w:rsidRPr="001C4F2E" w:rsidRDefault="0022610F" w:rsidP="009939C8">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Perusahaan </w:t>
      </w:r>
      <w:proofErr w:type="gramStart"/>
      <w:r w:rsidRPr="001C4F2E">
        <w:rPr>
          <w:rFonts w:ascii="Arial" w:eastAsia="Times New Roman" w:hAnsi="Arial" w:cs="Arial"/>
          <w:sz w:val="24"/>
          <w:szCs w:val="24"/>
        </w:rPr>
        <w:t>aka</w:t>
      </w:r>
      <w:r w:rsidR="006E2E65" w:rsidRPr="001C4F2E">
        <w:rPr>
          <w:rFonts w:ascii="Arial" w:eastAsia="Times New Roman" w:hAnsi="Arial" w:cs="Arial"/>
          <w:sz w:val="24"/>
          <w:szCs w:val="24"/>
        </w:rPr>
        <w:t>n</w:t>
      </w:r>
      <w:proofErr w:type="gramEnd"/>
      <w:r w:rsidR="006E2E65" w:rsidRPr="001C4F2E">
        <w:rPr>
          <w:rFonts w:ascii="Arial" w:eastAsia="Times New Roman" w:hAnsi="Arial" w:cs="Arial"/>
          <w:sz w:val="24"/>
          <w:szCs w:val="24"/>
        </w:rPr>
        <w:t xml:space="preserve"> memilih menahan laba daripada </w:t>
      </w:r>
      <w:r w:rsidRPr="001C4F2E">
        <w:rPr>
          <w:rFonts w:ascii="Arial" w:eastAsia="Times New Roman" w:hAnsi="Arial" w:cs="Arial"/>
          <w:sz w:val="24"/>
          <w:szCs w:val="24"/>
        </w:rPr>
        <w:t>mendistribusikannya langsung kepada pemilik untuk memperoleh</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pendanaan ekuitas, mis untuk tujuan memperluas ekspansi perusahaan.</w:t>
      </w:r>
    </w:p>
    <w:p w:rsidR="0022610F" w:rsidRPr="001C4F2E" w:rsidRDefault="0022610F" w:rsidP="009939C8">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Perusahaan besar biasanya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menahan sebahagian labanya untuk</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deviden, dan sebahagian lagi untuk ditahan. Sementara perusahaan kecil</w:t>
      </w:r>
      <w:r w:rsidR="006E2E65"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menahan sebahagian besar labanya untuk tujuan tertentu.</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2. Penerbitan Saham </w:t>
      </w:r>
    </w:p>
    <w:p w:rsidR="009939C8" w:rsidRDefault="0022610F" w:rsidP="009C16A3">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Pendanaan ekuitas, biasanya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sering menggunakan saham</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pada perseroan terbatas sebagai sumber pendanaannya, atau pada</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persekutuan komanditer (CV) dan Firma (Fa) digunakan modal sekutu.</w:t>
      </w:r>
      <w:r w:rsidR="006E2E65"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Sementara untuk perusahaan perseorangan, pembelanjaan sendirinya</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menggunakan modal pribadi.</w:t>
      </w:r>
      <w:proofErr w:type="gramEnd"/>
      <w:r w:rsidRPr="001C4F2E">
        <w:rPr>
          <w:rFonts w:ascii="Arial" w:eastAsia="Times New Roman" w:hAnsi="Arial" w:cs="Arial"/>
          <w:sz w:val="24"/>
          <w:szCs w:val="24"/>
        </w:rPr>
        <w:t xml:space="preserve"> Saham adalah sebuah tanda bukti</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keikutsertaan seseorang atau suatu pihak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kepemilikan suatu</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perusahaan atau suatu bisnis. </w:t>
      </w:r>
      <w:proofErr w:type="gramStart"/>
      <w:r w:rsidRPr="001C4F2E">
        <w:rPr>
          <w:rFonts w:ascii="Arial" w:eastAsia="Times New Roman" w:hAnsi="Arial" w:cs="Arial"/>
          <w:sz w:val="24"/>
          <w:szCs w:val="24"/>
        </w:rPr>
        <w:t>saham</w:t>
      </w:r>
      <w:proofErr w:type="gramEnd"/>
      <w:r w:rsidRPr="001C4F2E">
        <w:rPr>
          <w:rFonts w:ascii="Arial" w:eastAsia="Times New Roman" w:hAnsi="Arial" w:cs="Arial"/>
          <w:sz w:val="24"/>
          <w:szCs w:val="24"/>
        </w:rPr>
        <w:t xml:space="preserve"> akan diterbitkan oleh perusahaan</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yang membutuhkan pendanaan ekuitas. </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Saham yang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diterbitkan dibagi menjadi dua, yaitu: saham</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biasa dan saham preferen. </w:t>
      </w:r>
      <w:proofErr w:type="gramStart"/>
      <w:r w:rsidRPr="001C4F2E">
        <w:rPr>
          <w:rFonts w:ascii="Arial" w:eastAsia="Times New Roman" w:hAnsi="Arial" w:cs="Arial"/>
          <w:sz w:val="24"/>
          <w:szCs w:val="24"/>
        </w:rPr>
        <w:t>Saham biasa adalah sekuritas yang mewakili</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sebagian kepemilikan dari perusahaan tertentu.</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Saham memiliki nilai</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nominal (</w:t>
      </w:r>
      <w:r w:rsidRPr="001C4F2E">
        <w:rPr>
          <w:rFonts w:ascii="Arial" w:eastAsia="Times New Roman" w:hAnsi="Arial" w:cs="Arial"/>
          <w:i/>
          <w:iCs/>
          <w:sz w:val="24"/>
          <w:szCs w:val="24"/>
        </w:rPr>
        <w:t>parvalue</w:t>
      </w:r>
      <w:r w:rsidRPr="001C4F2E">
        <w:rPr>
          <w:rFonts w:ascii="Arial" w:eastAsia="Times New Roman" w:hAnsi="Arial" w:cs="Arial"/>
          <w:sz w:val="24"/>
          <w:szCs w:val="24"/>
        </w:rPr>
        <w:t>), dan dibukukan berdasarkan pada nilai nominalnya.</w:t>
      </w:r>
      <w:proofErr w:type="gramEnd"/>
      <w:r w:rsidRPr="001C4F2E">
        <w:rPr>
          <w:rFonts w:ascii="Arial" w:eastAsia="Times New Roman" w:hAnsi="Arial" w:cs="Arial"/>
          <w:sz w:val="24"/>
          <w:szCs w:val="24"/>
        </w:rPr>
        <w:t xml:space="preserve">  </w:t>
      </w:r>
    </w:p>
    <w:p w:rsidR="009939C8" w:rsidRDefault="009939C8"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9C16A3">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Di dalam perusahaan perseroan terbatas, yang menggunakan</w:t>
      </w:r>
      <w:r w:rsidR="009939C8">
        <w:rPr>
          <w:rFonts w:ascii="Arial" w:eastAsia="Times New Roman" w:hAnsi="Arial" w:cs="Arial"/>
          <w:sz w:val="24"/>
          <w:szCs w:val="24"/>
        </w:rPr>
        <w:t xml:space="preserve"> </w:t>
      </w:r>
      <w:r w:rsidRPr="001C4F2E">
        <w:rPr>
          <w:rFonts w:ascii="Arial" w:eastAsia="Times New Roman" w:hAnsi="Arial" w:cs="Arial"/>
          <w:sz w:val="24"/>
          <w:szCs w:val="24"/>
        </w:rPr>
        <w:t xml:space="preserve">pendanaan ekuitas,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terdapat suatu Rapat Umum Pemegang Saham</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(RUPS). </w:t>
      </w:r>
      <w:proofErr w:type="gramStart"/>
      <w:r w:rsidRPr="001C4F2E">
        <w:rPr>
          <w:rFonts w:ascii="Arial" w:eastAsia="Times New Roman" w:hAnsi="Arial" w:cs="Arial"/>
          <w:sz w:val="24"/>
          <w:szCs w:val="24"/>
        </w:rPr>
        <w:t>Di dalam RUPS tersebut, hanya para pemegang saham biasa</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yang memiliki suara di dalam mengambil keputusan-keputusan</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perusahaan.</w:t>
      </w:r>
      <w:proofErr w:type="gramEnd"/>
      <w:r w:rsidRPr="001C4F2E">
        <w:rPr>
          <w:rFonts w:ascii="Arial" w:eastAsia="Times New Roman" w:hAnsi="Arial" w:cs="Arial"/>
          <w:sz w:val="24"/>
          <w:szCs w:val="24"/>
        </w:rPr>
        <w:t xml:space="preserve"> Sementara pemegang saham preferen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memiliki</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prioritas utama di dalam penerimaan deviden, apabila sebuah</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perusahaan tidak membayarkan deviden selama periode tertentu.</w:t>
      </w:r>
    </w:p>
    <w:p w:rsidR="0022610F" w:rsidRDefault="0022610F" w:rsidP="009C16A3">
      <w:pPr>
        <w:tabs>
          <w:tab w:val="num" w:pos="720"/>
        </w:tabs>
        <w:spacing w:after="0" w:line="240" w:lineRule="auto"/>
        <w:ind w:left="284"/>
        <w:jc w:val="both"/>
        <w:rPr>
          <w:rFonts w:ascii="Arial" w:eastAsia="Times New Roman" w:hAnsi="Arial" w:cs="Arial"/>
          <w:sz w:val="24"/>
          <w:szCs w:val="24"/>
        </w:rPr>
      </w:pPr>
      <w:proofErr w:type="gramStart"/>
      <w:r w:rsidRPr="001C4F2E">
        <w:rPr>
          <w:rFonts w:ascii="Arial" w:eastAsia="Times New Roman" w:hAnsi="Arial" w:cs="Arial"/>
          <w:sz w:val="24"/>
          <w:szCs w:val="24"/>
        </w:rPr>
        <w:lastRenderedPageBreak/>
        <w:t>Deviden adalah balas jasa yang diterima oleh pemegang saham (</w:t>
      </w:r>
      <w:r w:rsidRPr="001C4F2E">
        <w:rPr>
          <w:rFonts w:ascii="Arial" w:eastAsia="Times New Roman" w:hAnsi="Arial" w:cs="Arial"/>
          <w:i/>
          <w:iCs/>
          <w:sz w:val="24"/>
          <w:szCs w:val="24"/>
        </w:rPr>
        <w:t>stock</w:t>
      </w:r>
      <w:r w:rsidR="006E2E65" w:rsidRPr="001C4F2E">
        <w:rPr>
          <w:rFonts w:ascii="Arial" w:eastAsia="Times New Roman" w:hAnsi="Arial" w:cs="Arial"/>
          <w:i/>
          <w:iCs/>
          <w:sz w:val="24"/>
          <w:szCs w:val="24"/>
        </w:rPr>
        <w:t xml:space="preserve"> </w:t>
      </w:r>
      <w:r w:rsidRPr="001C4F2E">
        <w:rPr>
          <w:rFonts w:ascii="Arial" w:eastAsia="Times New Roman" w:hAnsi="Arial" w:cs="Arial"/>
          <w:i/>
          <w:iCs/>
          <w:sz w:val="24"/>
          <w:szCs w:val="24"/>
        </w:rPr>
        <w:t>holder’s</w:t>
      </w:r>
      <w:r w:rsidRPr="001C4F2E">
        <w:rPr>
          <w:rFonts w:ascii="Arial" w:eastAsia="Times New Roman" w:hAnsi="Arial" w:cs="Arial"/>
          <w:sz w:val="24"/>
          <w:szCs w:val="24"/>
        </w:rPr>
        <w:t>) berupa bunga deviden atas investasi yang dilakukan oleh</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mereka.</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Besarnya deviden yang dibayar, dapat ditentukan berdasarkan</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perlembar atau persentase.</w:t>
      </w:r>
      <w:proofErr w:type="gramEnd"/>
      <w:r w:rsidRPr="001C4F2E">
        <w:rPr>
          <w:rFonts w:ascii="Arial" w:eastAsia="Times New Roman" w:hAnsi="Arial" w:cs="Arial"/>
          <w:sz w:val="24"/>
          <w:szCs w:val="24"/>
        </w:rPr>
        <w:t xml:space="preserve"> Deviden yang diterima oleh para investor,</w:t>
      </w:r>
      <w:r w:rsidR="006E2E65"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ditentukan berdasarkan suatu kebijakan perusahaan di dalam</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RUPS. Produk kebijakan tersebut, disebut juga </w:t>
      </w:r>
      <w:r w:rsidRPr="001C4F2E">
        <w:rPr>
          <w:rFonts w:ascii="Arial" w:eastAsia="Times New Roman" w:hAnsi="Arial" w:cs="Arial"/>
          <w:i/>
          <w:iCs/>
          <w:sz w:val="24"/>
          <w:szCs w:val="24"/>
        </w:rPr>
        <w:t>devidend payout ratio</w:t>
      </w:r>
      <w:r w:rsidRPr="001C4F2E">
        <w:rPr>
          <w:rFonts w:ascii="Arial" w:eastAsia="Times New Roman" w:hAnsi="Arial" w:cs="Arial"/>
          <w:sz w:val="24"/>
          <w:szCs w:val="24"/>
        </w:rPr>
        <w:t>,</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yang besarnya antara 0-100% dihitung dari pendapatan yang tersedia</w:t>
      </w:r>
      <w:r w:rsidR="006E2E65" w:rsidRPr="001C4F2E">
        <w:rPr>
          <w:rFonts w:ascii="Arial" w:eastAsia="Times New Roman" w:hAnsi="Arial" w:cs="Arial"/>
          <w:sz w:val="24"/>
          <w:szCs w:val="24"/>
        </w:rPr>
        <w:t xml:space="preserve"> </w:t>
      </w:r>
      <w:r w:rsidRPr="001C4F2E">
        <w:rPr>
          <w:rFonts w:ascii="Arial" w:eastAsia="Times New Roman" w:hAnsi="Arial" w:cs="Arial"/>
          <w:sz w:val="24"/>
          <w:szCs w:val="24"/>
        </w:rPr>
        <w:t>bagi para pemegang saham biasa (</w:t>
      </w:r>
      <w:r w:rsidRPr="001C4F2E">
        <w:rPr>
          <w:rFonts w:ascii="Arial" w:eastAsia="Times New Roman" w:hAnsi="Arial" w:cs="Arial"/>
          <w:i/>
          <w:iCs/>
          <w:sz w:val="24"/>
          <w:szCs w:val="24"/>
        </w:rPr>
        <w:t>earnings available to common stock holder’s</w:t>
      </w:r>
      <w:r w:rsidRPr="001C4F2E">
        <w:rPr>
          <w:rFonts w:ascii="Arial" w:eastAsia="Times New Roman" w:hAnsi="Arial" w:cs="Arial"/>
          <w:sz w:val="24"/>
          <w:szCs w:val="24"/>
        </w:rPr>
        <w:t>) Saham preferen juga memiliki hak klaim yang utama terhadap</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aktiva perusahaan, bila perusahaan tersebut mengalami kebangkrutan. </w:t>
      </w:r>
      <w:proofErr w:type="gramStart"/>
      <w:r w:rsidRPr="001C4F2E">
        <w:rPr>
          <w:rFonts w:ascii="Arial" w:eastAsia="Times New Roman" w:hAnsi="Arial" w:cs="Arial"/>
          <w:sz w:val="24"/>
          <w:szCs w:val="24"/>
        </w:rPr>
        <w:t>Saham diperdagangkan pada pasar modal (</w:t>
      </w:r>
      <w:r w:rsidRPr="001C4F2E">
        <w:rPr>
          <w:rFonts w:ascii="Arial" w:eastAsia="Times New Roman" w:hAnsi="Arial" w:cs="Arial"/>
          <w:i/>
          <w:iCs/>
          <w:sz w:val="24"/>
          <w:szCs w:val="24"/>
        </w:rPr>
        <w:t>capital market</w:t>
      </w:r>
      <w:r w:rsidRPr="001C4F2E">
        <w:rPr>
          <w:rFonts w:ascii="Arial" w:eastAsia="Times New Roman" w:hAnsi="Arial" w:cs="Arial"/>
          <w:sz w:val="24"/>
          <w:szCs w:val="24"/>
        </w:rPr>
        <w:t>).</w:t>
      </w:r>
      <w:proofErr w:type="gramEnd"/>
    </w:p>
    <w:p w:rsidR="009C16A3" w:rsidRPr="001C4F2E" w:rsidRDefault="009C16A3" w:rsidP="009C16A3">
      <w:pPr>
        <w:tabs>
          <w:tab w:val="num" w:pos="720"/>
        </w:tabs>
        <w:spacing w:after="0" w:line="240" w:lineRule="auto"/>
        <w:ind w:left="284"/>
        <w:jc w:val="both"/>
        <w:rPr>
          <w:rFonts w:ascii="Arial" w:eastAsia="Times New Roman" w:hAnsi="Arial" w:cs="Arial"/>
          <w:sz w:val="24"/>
          <w:szCs w:val="24"/>
        </w:rPr>
      </w:pPr>
    </w:p>
    <w:p w:rsidR="0022610F" w:rsidRPr="001C4F2E" w:rsidRDefault="0022610F" w:rsidP="009C16A3">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Harga dari saham yang dijual oleh perusahaan (emisi saham) </w:t>
      </w:r>
      <w:proofErr w:type="gramStart"/>
      <w:r w:rsidRPr="001C4F2E">
        <w:rPr>
          <w:rFonts w:ascii="Arial" w:eastAsia="Times New Roman" w:hAnsi="Arial" w:cs="Arial"/>
          <w:sz w:val="24"/>
          <w:szCs w:val="24"/>
        </w:rPr>
        <w:t>akan</w:t>
      </w:r>
      <w:proofErr w:type="gramEnd"/>
      <w:r w:rsidR="004C6BC4" w:rsidRPr="001C4F2E">
        <w:rPr>
          <w:rFonts w:ascii="Arial" w:eastAsia="Times New Roman" w:hAnsi="Arial" w:cs="Arial"/>
          <w:sz w:val="24"/>
          <w:szCs w:val="24"/>
        </w:rPr>
        <w:t xml:space="preserve"> </w:t>
      </w:r>
      <w:r w:rsidR="009C16A3">
        <w:rPr>
          <w:rFonts w:ascii="Arial" w:eastAsia="Times New Roman" w:hAnsi="Arial" w:cs="Arial"/>
          <w:sz w:val="24"/>
          <w:szCs w:val="24"/>
        </w:rPr>
        <w:t xml:space="preserve">menghadapi tiga kemungkinan, </w:t>
      </w:r>
      <w:r w:rsidRPr="001C4F2E">
        <w:rPr>
          <w:rFonts w:ascii="Arial" w:eastAsia="Times New Roman" w:hAnsi="Arial" w:cs="Arial"/>
          <w:sz w:val="24"/>
          <w:szCs w:val="24"/>
        </w:rPr>
        <w:t xml:space="preserve">yaitu: </w:t>
      </w:r>
    </w:p>
    <w:p w:rsidR="0022610F" w:rsidRPr="001C4F2E" w:rsidRDefault="0022610F" w:rsidP="009C16A3">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 </w:t>
      </w:r>
    </w:p>
    <w:p w:rsidR="0022610F" w:rsidRPr="001C4F2E" w:rsidRDefault="0022610F" w:rsidP="009C16A3">
      <w:pPr>
        <w:tabs>
          <w:tab w:val="num" w:pos="720"/>
        </w:tabs>
        <w:spacing w:after="0" w:line="240" w:lineRule="auto"/>
        <w:ind w:left="284"/>
        <w:jc w:val="both"/>
        <w:rPr>
          <w:rFonts w:ascii="Arial" w:eastAsia="Times New Roman" w:hAnsi="Arial" w:cs="Arial"/>
          <w:b/>
          <w:bCs/>
          <w:sz w:val="24"/>
          <w:szCs w:val="24"/>
        </w:rPr>
      </w:pPr>
      <w:r w:rsidRPr="001C4F2E">
        <w:rPr>
          <w:rFonts w:ascii="Arial" w:eastAsia="Times New Roman" w:hAnsi="Arial" w:cs="Arial"/>
          <w:b/>
          <w:bCs/>
          <w:sz w:val="24"/>
          <w:szCs w:val="24"/>
        </w:rPr>
        <w:t xml:space="preserve">1. </w:t>
      </w:r>
      <w:proofErr w:type="gramStart"/>
      <w:r w:rsidRPr="001C4F2E">
        <w:rPr>
          <w:rFonts w:ascii="Arial" w:eastAsia="Times New Roman" w:hAnsi="Arial" w:cs="Arial"/>
          <w:b/>
          <w:bCs/>
          <w:sz w:val="24"/>
          <w:szCs w:val="24"/>
        </w:rPr>
        <w:t>harga</w:t>
      </w:r>
      <w:proofErr w:type="gramEnd"/>
      <w:r w:rsidRPr="001C4F2E">
        <w:rPr>
          <w:rFonts w:ascii="Arial" w:eastAsia="Times New Roman" w:hAnsi="Arial" w:cs="Arial"/>
          <w:b/>
          <w:bCs/>
          <w:sz w:val="24"/>
          <w:szCs w:val="24"/>
        </w:rPr>
        <w:t xml:space="preserve"> pasar (</w:t>
      </w:r>
      <w:r w:rsidRPr="001C4F2E">
        <w:rPr>
          <w:rFonts w:ascii="Arial" w:eastAsia="Times New Roman" w:hAnsi="Arial" w:cs="Arial"/>
          <w:b/>
          <w:bCs/>
          <w:i/>
          <w:iCs/>
          <w:sz w:val="24"/>
          <w:szCs w:val="24"/>
        </w:rPr>
        <w:t>market price</w:t>
      </w:r>
      <w:r w:rsidRPr="001C4F2E">
        <w:rPr>
          <w:rFonts w:ascii="Arial" w:eastAsia="Times New Roman" w:hAnsi="Arial" w:cs="Arial"/>
          <w:b/>
          <w:bCs/>
          <w:sz w:val="24"/>
          <w:szCs w:val="24"/>
        </w:rPr>
        <w:t>) &gt; nilai nominal (</w:t>
      </w:r>
      <w:r w:rsidRPr="001C4F2E">
        <w:rPr>
          <w:rFonts w:ascii="Arial" w:eastAsia="Times New Roman" w:hAnsi="Arial" w:cs="Arial"/>
          <w:b/>
          <w:bCs/>
          <w:i/>
          <w:iCs/>
          <w:sz w:val="24"/>
          <w:szCs w:val="24"/>
        </w:rPr>
        <w:t>par value</w:t>
      </w:r>
      <w:r w:rsidRPr="001C4F2E">
        <w:rPr>
          <w:rFonts w:ascii="Arial" w:eastAsia="Times New Roman" w:hAnsi="Arial" w:cs="Arial"/>
          <w:b/>
          <w:bCs/>
          <w:sz w:val="24"/>
          <w:szCs w:val="24"/>
        </w:rPr>
        <w:t>)</w:t>
      </w:r>
    </w:p>
    <w:p w:rsidR="0022610F" w:rsidRPr="001C4F2E" w:rsidRDefault="0022610F" w:rsidP="009C16A3">
      <w:pPr>
        <w:tabs>
          <w:tab w:val="num" w:pos="720"/>
        </w:tabs>
        <w:spacing w:after="0" w:line="240" w:lineRule="auto"/>
        <w:ind w:left="567"/>
        <w:jc w:val="both"/>
        <w:rPr>
          <w:rFonts w:ascii="Arial" w:eastAsia="Times New Roman" w:hAnsi="Arial" w:cs="Arial"/>
          <w:sz w:val="24"/>
          <w:szCs w:val="24"/>
        </w:rPr>
      </w:pPr>
      <w:proofErr w:type="gramStart"/>
      <w:r w:rsidRPr="001C4F2E">
        <w:rPr>
          <w:rFonts w:ascii="Arial" w:eastAsia="Times New Roman" w:hAnsi="Arial" w:cs="Arial"/>
          <w:sz w:val="24"/>
          <w:szCs w:val="24"/>
        </w:rPr>
        <w:t>Apabila hal ini terjadi, maka proyek dinyatakan surplus.</w:t>
      </w:r>
      <w:proofErr w:type="gramEnd"/>
      <w:r w:rsidRPr="001C4F2E">
        <w:rPr>
          <w:rFonts w:ascii="Arial" w:eastAsia="Times New Roman" w:hAnsi="Arial" w:cs="Arial"/>
          <w:sz w:val="24"/>
          <w:szCs w:val="24"/>
        </w:rPr>
        <w:t xml:space="preserve"> Para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pemegang saham yang bebas memperdagangkan sahamnya, </w:t>
      </w:r>
      <w:proofErr w:type="gramStart"/>
      <w:r w:rsidRPr="001C4F2E">
        <w:rPr>
          <w:rFonts w:ascii="Arial" w:eastAsia="Times New Roman" w:hAnsi="Arial" w:cs="Arial"/>
          <w:sz w:val="24"/>
          <w:szCs w:val="24"/>
        </w:rPr>
        <w:t>akan</w:t>
      </w:r>
      <w:proofErr w:type="gramEnd"/>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memperoleh pendapatan modal (</w:t>
      </w:r>
      <w:r w:rsidRPr="001C4F2E">
        <w:rPr>
          <w:rFonts w:ascii="Arial" w:eastAsia="Times New Roman" w:hAnsi="Arial" w:cs="Arial"/>
          <w:i/>
          <w:iCs/>
          <w:sz w:val="24"/>
          <w:szCs w:val="24"/>
        </w:rPr>
        <w:t>capital gain</w:t>
      </w:r>
      <w:r w:rsidRPr="001C4F2E">
        <w:rPr>
          <w:rFonts w:ascii="Arial" w:eastAsia="Times New Roman" w:hAnsi="Arial" w:cs="Arial"/>
          <w:sz w:val="24"/>
          <w:szCs w:val="24"/>
        </w:rPr>
        <w:t xml:space="preserve">). </w:t>
      </w:r>
    </w:p>
    <w:p w:rsidR="0022610F" w:rsidRPr="001C4F2E" w:rsidRDefault="0022610F" w:rsidP="009C16A3">
      <w:pPr>
        <w:tabs>
          <w:tab w:val="num" w:pos="720"/>
        </w:tabs>
        <w:spacing w:after="0" w:line="240" w:lineRule="auto"/>
        <w:ind w:left="284"/>
        <w:jc w:val="both"/>
        <w:rPr>
          <w:rFonts w:ascii="Arial" w:eastAsia="Times New Roman" w:hAnsi="Arial" w:cs="Arial"/>
          <w:b/>
          <w:bCs/>
          <w:sz w:val="24"/>
          <w:szCs w:val="24"/>
        </w:rPr>
      </w:pPr>
      <w:r w:rsidRPr="001C4F2E">
        <w:rPr>
          <w:rFonts w:ascii="Arial" w:eastAsia="Times New Roman" w:hAnsi="Arial" w:cs="Arial"/>
          <w:b/>
          <w:bCs/>
          <w:sz w:val="24"/>
          <w:szCs w:val="24"/>
        </w:rPr>
        <w:t xml:space="preserve">2. </w:t>
      </w:r>
      <w:proofErr w:type="gramStart"/>
      <w:r w:rsidRPr="001C4F2E">
        <w:rPr>
          <w:rFonts w:ascii="Arial" w:eastAsia="Times New Roman" w:hAnsi="Arial" w:cs="Arial"/>
          <w:b/>
          <w:bCs/>
          <w:sz w:val="24"/>
          <w:szCs w:val="24"/>
        </w:rPr>
        <w:t>harga</w:t>
      </w:r>
      <w:proofErr w:type="gramEnd"/>
      <w:r w:rsidRPr="001C4F2E">
        <w:rPr>
          <w:rFonts w:ascii="Arial" w:eastAsia="Times New Roman" w:hAnsi="Arial" w:cs="Arial"/>
          <w:b/>
          <w:bCs/>
          <w:sz w:val="24"/>
          <w:szCs w:val="24"/>
        </w:rPr>
        <w:t xml:space="preserve"> pasar = nilai nominal</w:t>
      </w:r>
    </w:p>
    <w:p w:rsidR="0022610F" w:rsidRPr="001C4F2E" w:rsidRDefault="0022610F" w:rsidP="009C16A3">
      <w:pPr>
        <w:tabs>
          <w:tab w:val="num" w:pos="720"/>
        </w:tabs>
        <w:spacing w:after="0" w:line="240" w:lineRule="auto"/>
        <w:ind w:left="567"/>
        <w:jc w:val="both"/>
        <w:rPr>
          <w:rFonts w:ascii="Arial" w:eastAsia="Times New Roman" w:hAnsi="Arial" w:cs="Arial"/>
          <w:sz w:val="24"/>
          <w:szCs w:val="24"/>
        </w:rPr>
      </w:pPr>
      <w:r w:rsidRPr="001C4F2E">
        <w:rPr>
          <w:rFonts w:ascii="Arial" w:eastAsia="Times New Roman" w:hAnsi="Arial" w:cs="Arial"/>
          <w:sz w:val="24"/>
          <w:szCs w:val="24"/>
        </w:rPr>
        <w:t xml:space="preserve">Apabila hal ini terjadi, maka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terjadi suatu kondisi </w:t>
      </w:r>
      <w:r w:rsidRPr="001C4F2E">
        <w:rPr>
          <w:rFonts w:ascii="Arial" w:eastAsia="Times New Roman" w:hAnsi="Arial" w:cs="Arial"/>
          <w:i/>
          <w:iCs/>
          <w:sz w:val="24"/>
          <w:szCs w:val="24"/>
        </w:rPr>
        <w:t>Break Event</w:t>
      </w:r>
      <w:r w:rsidR="004C6BC4" w:rsidRPr="001C4F2E">
        <w:rPr>
          <w:rFonts w:ascii="Arial" w:eastAsia="Times New Roman" w:hAnsi="Arial" w:cs="Arial"/>
          <w:i/>
          <w:iCs/>
          <w:sz w:val="24"/>
          <w:szCs w:val="24"/>
        </w:rPr>
        <w:t xml:space="preserve"> </w:t>
      </w:r>
      <w:r w:rsidRPr="001C4F2E">
        <w:rPr>
          <w:rFonts w:ascii="Arial" w:eastAsia="Times New Roman" w:hAnsi="Arial" w:cs="Arial"/>
          <w:i/>
          <w:iCs/>
          <w:sz w:val="24"/>
          <w:szCs w:val="24"/>
        </w:rPr>
        <w:t>Point (BEP)</w:t>
      </w:r>
      <w:r w:rsidRPr="001C4F2E">
        <w:rPr>
          <w:rFonts w:ascii="Arial" w:eastAsia="Times New Roman" w:hAnsi="Arial" w:cs="Arial"/>
          <w:sz w:val="24"/>
          <w:szCs w:val="24"/>
        </w:rPr>
        <w:t xml:space="preserve">. Artinya: para pemegang saham berada pada titik impas. </w:t>
      </w:r>
    </w:p>
    <w:p w:rsidR="0022610F" w:rsidRPr="001C4F2E" w:rsidRDefault="0022610F" w:rsidP="009C16A3">
      <w:pPr>
        <w:tabs>
          <w:tab w:val="num" w:pos="720"/>
        </w:tabs>
        <w:spacing w:after="0" w:line="240" w:lineRule="auto"/>
        <w:ind w:left="284"/>
        <w:jc w:val="both"/>
        <w:rPr>
          <w:rFonts w:ascii="Arial" w:eastAsia="Times New Roman" w:hAnsi="Arial" w:cs="Arial"/>
          <w:b/>
          <w:bCs/>
          <w:sz w:val="24"/>
          <w:szCs w:val="24"/>
        </w:rPr>
      </w:pPr>
      <w:r w:rsidRPr="001C4F2E">
        <w:rPr>
          <w:rFonts w:ascii="Arial" w:eastAsia="Times New Roman" w:hAnsi="Arial" w:cs="Arial"/>
          <w:b/>
          <w:bCs/>
          <w:sz w:val="24"/>
          <w:szCs w:val="24"/>
        </w:rPr>
        <w:t xml:space="preserve">3. </w:t>
      </w:r>
      <w:proofErr w:type="gramStart"/>
      <w:r w:rsidRPr="001C4F2E">
        <w:rPr>
          <w:rFonts w:ascii="Arial" w:eastAsia="Times New Roman" w:hAnsi="Arial" w:cs="Arial"/>
          <w:b/>
          <w:bCs/>
          <w:sz w:val="24"/>
          <w:szCs w:val="24"/>
        </w:rPr>
        <w:t>harga</w:t>
      </w:r>
      <w:proofErr w:type="gramEnd"/>
      <w:r w:rsidRPr="001C4F2E">
        <w:rPr>
          <w:rFonts w:ascii="Arial" w:eastAsia="Times New Roman" w:hAnsi="Arial" w:cs="Arial"/>
          <w:b/>
          <w:bCs/>
          <w:sz w:val="24"/>
          <w:szCs w:val="24"/>
        </w:rPr>
        <w:t xml:space="preserve"> pasar &lt; nilai nominal</w:t>
      </w:r>
    </w:p>
    <w:p w:rsidR="0022610F" w:rsidRPr="001C4F2E" w:rsidRDefault="0022610F" w:rsidP="009C16A3">
      <w:pPr>
        <w:tabs>
          <w:tab w:val="num" w:pos="720"/>
        </w:tabs>
        <w:spacing w:after="0" w:line="240" w:lineRule="auto"/>
        <w:ind w:left="567"/>
        <w:jc w:val="both"/>
        <w:rPr>
          <w:rFonts w:ascii="Arial" w:eastAsia="Times New Roman" w:hAnsi="Arial" w:cs="Arial"/>
          <w:sz w:val="24"/>
          <w:szCs w:val="24"/>
        </w:rPr>
      </w:pPr>
      <w:r w:rsidRPr="001C4F2E">
        <w:rPr>
          <w:rFonts w:ascii="Arial" w:eastAsia="Times New Roman" w:hAnsi="Arial" w:cs="Arial"/>
          <w:sz w:val="24"/>
          <w:szCs w:val="24"/>
        </w:rPr>
        <w:t xml:space="preserve">Apabila hal ini terjadi, maka proyek dikatakan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mengalami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kerugian atau sering disebut deficit. Sementara para pemegang</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saham,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mengalami kerugian modal (</w:t>
      </w:r>
      <w:r w:rsidRPr="001C4F2E">
        <w:rPr>
          <w:rFonts w:ascii="Arial" w:eastAsia="Times New Roman" w:hAnsi="Arial" w:cs="Arial"/>
          <w:i/>
          <w:iCs/>
          <w:sz w:val="24"/>
          <w:szCs w:val="24"/>
        </w:rPr>
        <w:t>capital loss</w:t>
      </w:r>
      <w:r w:rsidRPr="001C4F2E">
        <w:rPr>
          <w:rFonts w:ascii="Arial" w:eastAsia="Times New Roman" w:hAnsi="Arial" w:cs="Arial"/>
          <w:sz w:val="24"/>
          <w:szCs w:val="24"/>
        </w:rPr>
        <w:t>).</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 </w:t>
      </w:r>
    </w:p>
    <w:p w:rsidR="0022610F" w:rsidRDefault="0022610F" w:rsidP="001C4F2E">
      <w:pPr>
        <w:tabs>
          <w:tab w:val="num" w:pos="720"/>
        </w:tabs>
        <w:spacing w:after="0" w:line="240" w:lineRule="auto"/>
        <w:jc w:val="both"/>
        <w:rPr>
          <w:rFonts w:ascii="Arial" w:eastAsia="Times New Roman" w:hAnsi="Arial" w:cs="Arial"/>
          <w:b/>
          <w:bCs/>
          <w:sz w:val="24"/>
          <w:szCs w:val="24"/>
        </w:rPr>
      </w:pPr>
      <w:r w:rsidRPr="001C4F2E">
        <w:rPr>
          <w:rFonts w:ascii="Arial" w:eastAsia="Times New Roman" w:hAnsi="Arial" w:cs="Arial"/>
          <w:b/>
          <w:bCs/>
          <w:sz w:val="24"/>
          <w:szCs w:val="24"/>
        </w:rPr>
        <w:t>Pembelanjaan Campuran</w:t>
      </w: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Seperti dijelaskan sebelumnya, di dalam menjalankan usahanya,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suatu entitas bisnis diharapkan harus memiliki modal yang cukup untuk</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melakukan pembiayaan terhadap aktivitas-aktivitas bisnisnya dalam</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rangka pemenuhan atas barang ataupun jasa terhadap kepuasan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konsumen.</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Dari aktivitas pembiayaan tersebut, diharapkan suatu</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perusahaan mampu menghasilkan laba.</w:t>
      </w:r>
      <w:proofErr w:type="gramEnd"/>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Untuk memenuhi modal yang cukup tersebut, perusahaan </w:t>
      </w:r>
      <w:proofErr w:type="gramStart"/>
      <w:r w:rsidRPr="001C4F2E">
        <w:rPr>
          <w:rFonts w:ascii="Arial" w:eastAsia="Times New Roman" w:hAnsi="Arial" w:cs="Arial"/>
          <w:sz w:val="24"/>
          <w:szCs w:val="24"/>
        </w:rPr>
        <w:t>akan</w:t>
      </w:r>
      <w:proofErr w:type="gramEnd"/>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melakukan kegiatan pencarian modal. </w:t>
      </w:r>
      <w:proofErr w:type="gramStart"/>
      <w:r w:rsidRPr="001C4F2E">
        <w:rPr>
          <w:rFonts w:ascii="Arial" w:eastAsia="Times New Roman" w:hAnsi="Arial" w:cs="Arial"/>
          <w:sz w:val="24"/>
          <w:szCs w:val="24"/>
        </w:rPr>
        <w:t>Modal tersebut dapat diperoleh</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dari hutang atau modal sendiri.</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Dalam kenyataannya, jumlah kredit atau</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hutang di dalam kegiatan permodalan suatu perusahaan untuk</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membelanjai proyek selalu terbatas.</w:t>
      </w:r>
      <w:proofErr w:type="gramEnd"/>
      <w:r w:rsidRPr="001C4F2E">
        <w:rPr>
          <w:rFonts w:ascii="Arial" w:eastAsia="Times New Roman" w:hAnsi="Arial" w:cs="Arial"/>
          <w:sz w:val="24"/>
          <w:szCs w:val="24"/>
        </w:rPr>
        <w:t xml:space="preserve"> Semakin tinggi peranan hutang di dalam pembiayaan aktivitas</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bisnis suatu perusahaan, maka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semakin besar pula kemungkinan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untuk mencapai kemampulabaan modal sendiri yang tinggi dari perusahaan tersebut, diikuti semakin tingginya resiko, namun keamanan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yang dijamin akan semakin rendah. Sebaliknya, bila peranan modal</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sendiri yang semakin tinggi, maka resiko yang dihadapi perusahaan </w:t>
      </w:r>
      <w:proofErr w:type="gramStart"/>
      <w:r w:rsidRPr="001C4F2E">
        <w:rPr>
          <w:rFonts w:ascii="Arial" w:eastAsia="Times New Roman" w:hAnsi="Arial" w:cs="Arial"/>
          <w:sz w:val="24"/>
          <w:szCs w:val="24"/>
        </w:rPr>
        <w:t>akan</w:t>
      </w:r>
      <w:proofErr w:type="gramEnd"/>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lebih rendah, sementara keamanan akan lebih tinggi, dan sekaligus pula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kemampulabaan akan modal sendiri semakin rendah.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Karena fa</w:t>
      </w:r>
      <w:r w:rsidR="00575D15">
        <w:rPr>
          <w:rFonts w:ascii="Arial" w:eastAsia="Times New Roman" w:hAnsi="Arial" w:cs="Arial"/>
          <w:sz w:val="24"/>
          <w:szCs w:val="24"/>
        </w:rPr>
        <w:t>k</w:t>
      </w:r>
      <w:r w:rsidRPr="001C4F2E">
        <w:rPr>
          <w:rFonts w:ascii="Arial" w:eastAsia="Times New Roman" w:hAnsi="Arial" w:cs="Arial"/>
          <w:sz w:val="24"/>
          <w:szCs w:val="24"/>
        </w:rPr>
        <w:t>tor-faktor di atas, banyak pimpinan proyek selalu</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menggunakan pembelanjaan campuran didalam mendanai kegiatan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bisnisnya.</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Pembelanjaan campuran (</w:t>
      </w:r>
      <w:r w:rsidRPr="001C4F2E">
        <w:rPr>
          <w:rFonts w:ascii="Arial" w:eastAsia="Times New Roman" w:hAnsi="Arial" w:cs="Arial"/>
          <w:i/>
          <w:iCs/>
          <w:sz w:val="24"/>
          <w:szCs w:val="24"/>
        </w:rPr>
        <w:t>financing mix</w:t>
      </w:r>
      <w:r w:rsidRPr="001C4F2E">
        <w:rPr>
          <w:rFonts w:ascii="Arial" w:eastAsia="Times New Roman" w:hAnsi="Arial" w:cs="Arial"/>
          <w:sz w:val="24"/>
          <w:szCs w:val="24"/>
        </w:rPr>
        <w:t>) adalah penggunaan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pembelanjaan dengan </w:t>
      </w:r>
      <w:r w:rsidRPr="001C4F2E">
        <w:rPr>
          <w:rFonts w:ascii="Arial" w:eastAsia="Times New Roman" w:hAnsi="Arial" w:cs="Arial"/>
          <w:sz w:val="24"/>
          <w:szCs w:val="24"/>
        </w:rPr>
        <w:lastRenderedPageBreak/>
        <w:t>mengkombinasikan antara pembelanjaan modal</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sendiri dan pembelanjaan hutang/</w:t>
      </w:r>
      <w:r w:rsidR="00575D15">
        <w:rPr>
          <w:rFonts w:ascii="Arial" w:eastAsia="Times New Roman" w:hAnsi="Arial" w:cs="Arial"/>
          <w:sz w:val="24"/>
          <w:szCs w:val="24"/>
        </w:rPr>
        <w:t xml:space="preserve"> </w:t>
      </w:r>
      <w:r w:rsidRPr="001C4F2E">
        <w:rPr>
          <w:rFonts w:ascii="Arial" w:eastAsia="Times New Roman" w:hAnsi="Arial" w:cs="Arial"/>
          <w:sz w:val="24"/>
          <w:szCs w:val="24"/>
        </w:rPr>
        <w:t>kredit.</w:t>
      </w:r>
      <w:proofErr w:type="gramEnd"/>
      <w:r w:rsidRPr="001C4F2E">
        <w:rPr>
          <w:rFonts w:ascii="Arial" w:eastAsia="Times New Roman" w:hAnsi="Arial" w:cs="Arial"/>
          <w:sz w:val="24"/>
          <w:szCs w:val="24"/>
        </w:rPr>
        <w:t xml:space="preserve"> Dengan pembelanjaan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campuran, diharapkan perusahaan dapat menghasilkan laba dengan </w:t>
      </w:r>
      <w:proofErr w:type="gramStart"/>
      <w:r w:rsidRPr="001C4F2E">
        <w:rPr>
          <w:rFonts w:ascii="Arial" w:eastAsia="Times New Roman" w:hAnsi="Arial" w:cs="Arial"/>
          <w:sz w:val="24"/>
          <w:szCs w:val="24"/>
        </w:rPr>
        <w:t>cara</w:t>
      </w:r>
      <w:proofErr w:type="gramEnd"/>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yang efektif.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Pertimbangan didalam memilih penggunaan pembelanjaan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campuran adalah dengan melihat tiga factor sebagai berikut: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1. Kemampulabaan (</w:t>
      </w:r>
      <w:r w:rsidRPr="001C4F2E">
        <w:rPr>
          <w:rFonts w:ascii="Arial" w:eastAsia="Times New Roman" w:hAnsi="Arial" w:cs="Arial"/>
          <w:i/>
          <w:iCs/>
          <w:sz w:val="24"/>
          <w:szCs w:val="24"/>
        </w:rPr>
        <w:t>return on equity</w:t>
      </w:r>
      <w:r w:rsidRPr="001C4F2E">
        <w:rPr>
          <w:rFonts w:ascii="Arial" w:eastAsia="Times New Roman" w:hAnsi="Arial" w:cs="Arial"/>
          <w:sz w:val="24"/>
          <w:szCs w:val="24"/>
        </w:rPr>
        <w:t>)</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2. Resiko</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3. Keamanan.</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b/>
          <w:bCs/>
          <w:sz w:val="24"/>
          <w:szCs w:val="24"/>
        </w:rPr>
      </w:pPr>
      <w:r w:rsidRPr="001C4F2E">
        <w:rPr>
          <w:rFonts w:ascii="Arial" w:eastAsia="Times New Roman" w:hAnsi="Arial" w:cs="Arial"/>
          <w:b/>
          <w:bCs/>
          <w:sz w:val="24"/>
          <w:szCs w:val="24"/>
        </w:rPr>
        <w:t>Resiko Dan Kemampulabaan (</w:t>
      </w:r>
      <w:r w:rsidRPr="001C4F2E">
        <w:rPr>
          <w:rFonts w:ascii="Arial" w:eastAsia="Times New Roman" w:hAnsi="Arial" w:cs="Arial"/>
          <w:b/>
          <w:bCs/>
          <w:i/>
          <w:iCs/>
          <w:sz w:val="24"/>
          <w:szCs w:val="24"/>
        </w:rPr>
        <w:t xml:space="preserve">Return </w:t>
      </w:r>
      <w:proofErr w:type="gramStart"/>
      <w:r w:rsidRPr="001C4F2E">
        <w:rPr>
          <w:rFonts w:ascii="Arial" w:eastAsia="Times New Roman" w:hAnsi="Arial" w:cs="Arial"/>
          <w:b/>
          <w:bCs/>
          <w:i/>
          <w:iCs/>
          <w:sz w:val="24"/>
          <w:szCs w:val="24"/>
        </w:rPr>
        <w:t>On</w:t>
      </w:r>
      <w:proofErr w:type="gramEnd"/>
      <w:r w:rsidRPr="001C4F2E">
        <w:rPr>
          <w:rFonts w:ascii="Arial" w:eastAsia="Times New Roman" w:hAnsi="Arial" w:cs="Arial"/>
          <w:b/>
          <w:bCs/>
          <w:i/>
          <w:iCs/>
          <w:sz w:val="24"/>
          <w:szCs w:val="24"/>
        </w:rPr>
        <w:t xml:space="preserve"> Equity</w:t>
      </w:r>
      <w:r w:rsidRPr="001C4F2E">
        <w:rPr>
          <w:rFonts w:ascii="Arial" w:eastAsia="Times New Roman" w:hAnsi="Arial" w:cs="Arial"/>
          <w:b/>
          <w:bCs/>
          <w:sz w:val="24"/>
          <w:szCs w:val="24"/>
        </w:rPr>
        <w:t>)</w:t>
      </w: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Tujuan untuk menentukan biaya penggunaan modal adalah</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dalam rangka penentuan investasi yang terbaik.</w:t>
      </w:r>
      <w:proofErr w:type="gramEnd"/>
      <w:r w:rsidRPr="001C4F2E">
        <w:rPr>
          <w:rFonts w:ascii="Arial" w:eastAsia="Times New Roman" w:hAnsi="Arial" w:cs="Arial"/>
          <w:sz w:val="24"/>
          <w:szCs w:val="24"/>
        </w:rPr>
        <w:t xml:space="preserve"> Kalau berinvestasi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menggunakan modal sendiri, maka </w:t>
      </w:r>
      <w:r w:rsidRPr="001C4F2E">
        <w:rPr>
          <w:rFonts w:ascii="Arial" w:eastAsia="Times New Roman" w:hAnsi="Arial" w:cs="Arial"/>
          <w:i/>
          <w:iCs/>
          <w:sz w:val="24"/>
          <w:szCs w:val="24"/>
        </w:rPr>
        <w:t>cut off rate-</w:t>
      </w:r>
      <w:r w:rsidRPr="001C4F2E">
        <w:rPr>
          <w:rFonts w:ascii="Arial" w:eastAsia="Times New Roman" w:hAnsi="Arial" w:cs="Arial"/>
          <w:sz w:val="24"/>
          <w:szCs w:val="24"/>
        </w:rPr>
        <w:t>nya adalah biaya modal</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sendiri.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Kemampulabaan atau </w:t>
      </w:r>
      <w:r w:rsidRPr="00575D15">
        <w:rPr>
          <w:rFonts w:ascii="Arial" w:eastAsia="Times New Roman" w:hAnsi="Arial" w:cs="Arial"/>
          <w:i/>
          <w:sz w:val="24"/>
          <w:szCs w:val="24"/>
        </w:rPr>
        <w:t xml:space="preserve">Return </w:t>
      </w:r>
      <w:proofErr w:type="gramStart"/>
      <w:r w:rsidRPr="00575D15">
        <w:rPr>
          <w:rFonts w:ascii="Arial" w:eastAsia="Times New Roman" w:hAnsi="Arial" w:cs="Arial"/>
          <w:i/>
          <w:sz w:val="24"/>
          <w:szCs w:val="24"/>
        </w:rPr>
        <w:t>On</w:t>
      </w:r>
      <w:proofErr w:type="gramEnd"/>
      <w:r w:rsidRPr="00575D15">
        <w:rPr>
          <w:rFonts w:ascii="Arial" w:eastAsia="Times New Roman" w:hAnsi="Arial" w:cs="Arial"/>
          <w:i/>
          <w:sz w:val="24"/>
          <w:szCs w:val="24"/>
        </w:rPr>
        <w:t xml:space="preserve"> Equity (ROE)</w:t>
      </w:r>
      <w:r w:rsidRPr="001C4F2E">
        <w:rPr>
          <w:rFonts w:ascii="Arial" w:eastAsia="Times New Roman" w:hAnsi="Arial" w:cs="Arial"/>
          <w:sz w:val="24"/>
          <w:szCs w:val="24"/>
        </w:rPr>
        <w:t xml:space="preserve"> adalah merupakan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tingkat pengembalian perusahaan bisnis terhadap investasi yang</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diberikan oleh para kreditor. Sedangkan resiko adalah: tingkat perbedaan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antara nilai yang diharapkan (</w:t>
      </w:r>
      <w:r w:rsidRPr="001C4F2E">
        <w:rPr>
          <w:rFonts w:ascii="Arial" w:eastAsia="Times New Roman" w:hAnsi="Arial" w:cs="Arial"/>
          <w:i/>
          <w:iCs/>
          <w:sz w:val="24"/>
          <w:szCs w:val="24"/>
        </w:rPr>
        <w:t>expected value</w:t>
      </w:r>
      <w:r w:rsidRPr="001C4F2E">
        <w:rPr>
          <w:rFonts w:ascii="Arial" w:eastAsia="Times New Roman" w:hAnsi="Arial" w:cs="Arial"/>
          <w:sz w:val="24"/>
          <w:szCs w:val="24"/>
        </w:rPr>
        <w:t>), dengan nilai yang</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sebenarnya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diterima (</w:t>
      </w:r>
      <w:r w:rsidRPr="001C4F2E">
        <w:rPr>
          <w:rFonts w:ascii="Arial" w:eastAsia="Times New Roman" w:hAnsi="Arial" w:cs="Arial"/>
          <w:i/>
          <w:iCs/>
          <w:sz w:val="24"/>
          <w:szCs w:val="24"/>
        </w:rPr>
        <w:t>actual value</w:t>
      </w:r>
      <w:r w:rsidRPr="001C4F2E">
        <w:rPr>
          <w:rFonts w:ascii="Arial" w:eastAsia="Times New Roman" w:hAnsi="Arial" w:cs="Arial"/>
          <w:sz w:val="24"/>
          <w:szCs w:val="24"/>
        </w:rPr>
        <w:t xml:space="preserve">) di masa depan.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Tingkat pengembalian investasi adalah balas jasa dari resiko.</w:t>
      </w:r>
      <w:proofErr w:type="gramEnd"/>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Artinya semakin besar resiko suatu proyek, maka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semakin besar</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pula ROE yang diharapkan akan diterima di masa depan. Sebaliknya,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semakin kecil resiko suatu proyek,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semakin rendah pula tingkat ROE yang diharapkan akan diterima.</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Van Horne (2005) untuk menganalisis resiko biasanya </w:t>
      </w:r>
      <w:proofErr w:type="gramStart"/>
      <w:r w:rsidRPr="001C4F2E">
        <w:rPr>
          <w:rFonts w:ascii="Arial" w:eastAsia="Times New Roman" w:hAnsi="Arial" w:cs="Arial"/>
          <w:sz w:val="24"/>
          <w:szCs w:val="24"/>
        </w:rPr>
        <w:t xml:space="preserve">dilakukan </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dengan</w:t>
      </w:r>
      <w:proofErr w:type="gramEnd"/>
      <w:r w:rsidRPr="001C4F2E">
        <w:rPr>
          <w:rFonts w:ascii="Arial" w:eastAsia="Times New Roman" w:hAnsi="Arial" w:cs="Arial"/>
          <w:sz w:val="24"/>
          <w:szCs w:val="24"/>
        </w:rPr>
        <w:t xml:space="preserve"> mengukur secara operasional suatu standard deviasi. Standard</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deviasi adalah: ukuran lebar dispersi titik tengah distribusi probabilitas.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b/>
          <w:bCs/>
          <w:sz w:val="24"/>
          <w:szCs w:val="24"/>
        </w:rPr>
        <w:t xml:space="preserve">Resiko </w:t>
      </w:r>
      <w:r w:rsidRPr="001C4F2E">
        <w:rPr>
          <w:rFonts w:ascii="Arial" w:eastAsia="Times New Roman" w:hAnsi="Arial" w:cs="Arial"/>
          <w:sz w:val="24"/>
          <w:szCs w:val="24"/>
        </w:rPr>
        <w:t>yang muncul dari kegiatan pendanaan adalah Resiko</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Ekonomi (</w:t>
      </w:r>
      <w:r w:rsidRPr="001C4F2E">
        <w:rPr>
          <w:rFonts w:ascii="Arial" w:eastAsia="Times New Roman" w:hAnsi="Arial" w:cs="Arial"/>
          <w:i/>
          <w:iCs/>
          <w:sz w:val="24"/>
          <w:szCs w:val="24"/>
        </w:rPr>
        <w:t>economic risk</w:t>
      </w:r>
      <w:r w:rsidRPr="001C4F2E">
        <w:rPr>
          <w:rFonts w:ascii="Arial" w:eastAsia="Times New Roman" w:hAnsi="Arial" w:cs="Arial"/>
          <w:sz w:val="24"/>
          <w:szCs w:val="24"/>
        </w:rPr>
        <w:t>), dan resiko keuangan (</w:t>
      </w:r>
      <w:r w:rsidRPr="001C4F2E">
        <w:rPr>
          <w:rFonts w:ascii="Arial" w:eastAsia="Times New Roman" w:hAnsi="Arial" w:cs="Arial"/>
          <w:i/>
          <w:iCs/>
          <w:sz w:val="24"/>
          <w:szCs w:val="24"/>
        </w:rPr>
        <w:t>financial risk</w:t>
      </w:r>
      <w:r w:rsidRPr="001C4F2E">
        <w:rPr>
          <w:rFonts w:ascii="Arial" w:eastAsia="Times New Roman" w:hAnsi="Arial" w:cs="Arial"/>
          <w:sz w:val="24"/>
          <w:szCs w:val="24"/>
        </w:rPr>
        <w:t>).</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Resiko</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ekonomi berhubungan dengan factor permintaan dan factor penawaran.</w:t>
      </w:r>
      <w:proofErr w:type="gramEnd"/>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Resiko Keuangan berkaitan erat dengan penggunaan kredit untuk</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aktivitas pembiayaan itu sendiri, yang sering digambarkan dengan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tingkat bunga dan keamanan pembayaran kembali (</w:t>
      </w:r>
      <w:r w:rsidRPr="001C4F2E">
        <w:rPr>
          <w:rFonts w:ascii="Arial" w:eastAsia="Times New Roman" w:hAnsi="Arial" w:cs="Arial"/>
          <w:i/>
          <w:iCs/>
          <w:sz w:val="24"/>
          <w:szCs w:val="24"/>
        </w:rPr>
        <w:t>repayment</w:t>
      </w:r>
      <w:r w:rsidRPr="001C4F2E">
        <w:rPr>
          <w:rFonts w:ascii="Arial" w:eastAsia="Times New Roman" w:hAnsi="Arial" w:cs="Arial"/>
          <w:sz w:val="24"/>
          <w:szCs w:val="24"/>
        </w:rPr>
        <w:t>).</w:t>
      </w:r>
      <w:proofErr w:type="gramEnd"/>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b/>
          <w:bCs/>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b/>
          <w:bCs/>
          <w:sz w:val="24"/>
          <w:szCs w:val="24"/>
        </w:rPr>
        <w:t xml:space="preserve">Keamanan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Setiap penanam modal/investor tentunya menanamkan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modalnya, mis dalam bentuk saham, dengan tujuan ingin memperoleh</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kompensasi tambahan lebih dari modal yang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ia tanamakan pada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suatu perusahaan. Namun, meskipun demikian, kompensasi atau tingkat</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pengembalian yang diharapkan oleh investor dimasa depan, tentunyatidak selamanya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sesuai dengan harapan si pemegang saham. Sebab</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masa depan penuh dengan resiko dan ketidakpastian. </w:t>
      </w:r>
      <w:proofErr w:type="gramStart"/>
      <w:r w:rsidRPr="001C4F2E">
        <w:rPr>
          <w:rFonts w:ascii="Arial" w:eastAsia="Times New Roman" w:hAnsi="Arial" w:cs="Arial"/>
          <w:sz w:val="24"/>
          <w:szCs w:val="24"/>
        </w:rPr>
        <w:t>Oleh karena itu,</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dibutuhkan suatu tingkat keamanan dari perusahaan yang dapat</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digambarkan dari laporan keuangan dan analisis pengembalian modal</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saham dari perusahaan yang bersangkutan.</w:t>
      </w:r>
      <w:proofErr w:type="gramEnd"/>
      <w:r w:rsidR="004C6BC4"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Telah dikemukakan bahwa resiko menggambarkan suatu kondisi,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dimana diperoleh lebih dari satu dampak terhadap satu keputusan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yang</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dibuat.</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Probabilitas dari setiap kemungkinan tersebut, dapat diramalkan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terlebih dahulu, atau diestimasi.</w:t>
      </w:r>
      <w:proofErr w:type="gramEnd"/>
      <w:r w:rsidRPr="001C4F2E">
        <w:rPr>
          <w:rFonts w:ascii="Arial" w:eastAsia="Times New Roman" w:hAnsi="Arial" w:cs="Arial"/>
          <w:sz w:val="24"/>
          <w:szCs w:val="24"/>
        </w:rPr>
        <w:t xml:space="preserve"> Probabilitas suatu peristiwa itu sendiri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adalah: kesempatan dari suatu kejadian untuk muncul atau terjadi.</w:t>
      </w:r>
    </w:p>
    <w:p w:rsidR="0022610F" w:rsidRPr="001C4F2E"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lastRenderedPageBreak/>
        <w:t>Dengan mencatat segala kemungkinan yang dapat muncul dari suatu</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peristiwa, dapat dlakukan sebuah distribusi probabilitas.</w:t>
      </w:r>
      <w:proofErr w:type="gramEnd"/>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Keterkaitan antara keamanan dengan analisis keuangan,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terutama kegiatan pembelanjaan campuran, Yaitu: semakin lama jangka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waktu (Validitas) jatuh tempo suatu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digunakan dalam aktivitas</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pendanaan perusahaan, maka akan semakin aman pula lah aktivitas</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pendanaan tersebut digunakan untuk membiayai proyek. Sehingga dapat kita simpulkan,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paling aman digunakan untuk membelanjai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aktiva adalah dari modal sendiri. Sebab modal sendiri dapat digunakan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untuk membiayai proyek selama umur proyek, artinya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modal</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sendiri memiliki probabilitas pembayaran kompensasi nilai lebih besar</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dibandingkan dengan hutang/kredit. Dan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paling tidak aman untuk diinvestasikan adalah yang bersumber dari hutang lancar, karena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hutang lancar akan dilunasi dalam kurun waktu kurang dari 1 tahun.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b/>
          <w:bCs/>
          <w:i/>
          <w:iCs/>
          <w:sz w:val="24"/>
          <w:szCs w:val="24"/>
        </w:rPr>
      </w:pPr>
      <w:r w:rsidRPr="001C4F2E">
        <w:rPr>
          <w:rFonts w:ascii="Arial" w:eastAsia="Times New Roman" w:hAnsi="Arial" w:cs="Arial"/>
          <w:b/>
          <w:bCs/>
          <w:sz w:val="24"/>
          <w:szCs w:val="24"/>
        </w:rPr>
        <w:t>BIAYA MODAL (</w:t>
      </w:r>
      <w:r w:rsidRPr="001C4F2E">
        <w:rPr>
          <w:rFonts w:ascii="Arial" w:eastAsia="Times New Roman" w:hAnsi="Arial" w:cs="Arial"/>
          <w:b/>
          <w:bCs/>
          <w:i/>
          <w:iCs/>
          <w:sz w:val="24"/>
          <w:szCs w:val="24"/>
        </w:rPr>
        <w:t>cost of capital)</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b/>
          <w:bCs/>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Setiap modal yang ditananmkan atau diinvestasikan, </w:t>
      </w:r>
      <w:proofErr w:type="gramStart"/>
      <w:r w:rsidRPr="001C4F2E">
        <w:rPr>
          <w:rFonts w:ascii="Arial" w:eastAsia="Times New Roman" w:hAnsi="Arial" w:cs="Arial"/>
          <w:sz w:val="24"/>
          <w:szCs w:val="24"/>
        </w:rPr>
        <w:t>akan</w:t>
      </w:r>
      <w:proofErr w:type="gramEnd"/>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mengeluarkan biaya modal (</w:t>
      </w:r>
      <w:r w:rsidRPr="001C4F2E">
        <w:rPr>
          <w:rFonts w:ascii="Arial" w:eastAsia="Times New Roman" w:hAnsi="Arial" w:cs="Arial"/>
          <w:i/>
          <w:iCs/>
          <w:sz w:val="24"/>
          <w:szCs w:val="24"/>
        </w:rPr>
        <w:t>cost of capital</w:t>
      </w:r>
      <w:r w:rsidRPr="001C4F2E">
        <w:rPr>
          <w:rFonts w:ascii="Arial" w:eastAsia="Times New Roman" w:hAnsi="Arial" w:cs="Arial"/>
          <w:sz w:val="24"/>
          <w:szCs w:val="24"/>
        </w:rPr>
        <w:t>) tersendiri. Biaya modal</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tersebut maksudnya adalah: biaya yang harus dikeluarkan setelah</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adanya penanaman modal, mis: keharusan adanya pembayaran deviden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bagi pemegang saham. </w:t>
      </w:r>
      <w:proofErr w:type="gramStart"/>
      <w:r w:rsidRPr="001C4F2E">
        <w:rPr>
          <w:rFonts w:ascii="Arial" w:eastAsia="Times New Roman" w:hAnsi="Arial" w:cs="Arial"/>
          <w:sz w:val="24"/>
          <w:szCs w:val="24"/>
        </w:rPr>
        <w:t>Biaya modal hutang jangka panjang mengurangi besarnya pajak</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pendapatan.</w:t>
      </w:r>
      <w:proofErr w:type="gramEnd"/>
      <w:r w:rsidRPr="001C4F2E">
        <w:rPr>
          <w:rFonts w:ascii="Arial" w:eastAsia="Times New Roman" w:hAnsi="Arial" w:cs="Arial"/>
          <w:sz w:val="24"/>
          <w:szCs w:val="24"/>
        </w:rPr>
        <w:t xml:space="preserve"> Biaya hutang jangka pendek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dibayar sebelum</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perhitungan pajak pendapatan, sehingga tidak berpengaruh terhadap</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perhitungan pajak pandapatan. </w:t>
      </w:r>
      <w:proofErr w:type="gramStart"/>
      <w:r w:rsidRPr="001C4F2E">
        <w:rPr>
          <w:rFonts w:ascii="Arial" w:eastAsia="Times New Roman" w:hAnsi="Arial" w:cs="Arial"/>
          <w:sz w:val="24"/>
          <w:szCs w:val="24"/>
        </w:rPr>
        <w:t>Sebaliknya, perhitungan biaya modal dari</w:t>
      </w:r>
      <w:r w:rsidR="00575D15">
        <w:rPr>
          <w:rFonts w:ascii="Arial" w:eastAsia="Times New Roman" w:hAnsi="Arial" w:cs="Arial"/>
          <w:sz w:val="24"/>
          <w:szCs w:val="24"/>
        </w:rPr>
        <w:t xml:space="preserve"> </w:t>
      </w:r>
      <w:r w:rsidRPr="001C4F2E">
        <w:rPr>
          <w:rFonts w:ascii="Arial" w:eastAsia="Times New Roman" w:hAnsi="Arial" w:cs="Arial"/>
          <w:sz w:val="24"/>
          <w:szCs w:val="24"/>
        </w:rPr>
        <w:t>modal sendiri baik deviden saham preferen, maupun saham biasa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diperhitungkan setelah perhitungan pajak pendapatan.</w:t>
      </w:r>
      <w:proofErr w:type="gramEnd"/>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Berdasarkan p</w:t>
      </w:r>
      <w:r w:rsidR="00575D15">
        <w:rPr>
          <w:rFonts w:ascii="Arial" w:eastAsia="Times New Roman" w:hAnsi="Arial" w:cs="Arial"/>
          <w:sz w:val="24"/>
          <w:szCs w:val="24"/>
        </w:rPr>
        <w:t>e</w:t>
      </w:r>
      <w:r w:rsidRPr="001C4F2E">
        <w:rPr>
          <w:rFonts w:ascii="Arial" w:eastAsia="Times New Roman" w:hAnsi="Arial" w:cs="Arial"/>
          <w:sz w:val="24"/>
          <w:szCs w:val="24"/>
        </w:rPr>
        <w:t>njelasan tersebut diatas, dapat disimpulkan secara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singkat, bahwa struktur modal yang didominasi oleh hutang jangka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panjang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mempunyai biaya modal yang lebih rendah dibandingkan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biaya modal dari struktur modal yang didominasi oleh modal sendiri. </w:t>
      </w:r>
      <w:proofErr w:type="gramStart"/>
      <w:r w:rsidRPr="001C4F2E">
        <w:rPr>
          <w:rFonts w:ascii="Arial" w:eastAsia="Times New Roman" w:hAnsi="Arial" w:cs="Arial"/>
          <w:sz w:val="24"/>
          <w:szCs w:val="24"/>
        </w:rPr>
        <w:t>Dari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fa</w:t>
      </w:r>
      <w:r w:rsidR="00575D15">
        <w:rPr>
          <w:rFonts w:ascii="Arial" w:eastAsia="Times New Roman" w:hAnsi="Arial" w:cs="Arial"/>
          <w:sz w:val="24"/>
          <w:szCs w:val="24"/>
        </w:rPr>
        <w:t>k</w:t>
      </w:r>
      <w:r w:rsidRPr="001C4F2E">
        <w:rPr>
          <w:rFonts w:ascii="Arial" w:eastAsia="Times New Roman" w:hAnsi="Arial" w:cs="Arial"/>
          <w:sz w:val="24"/>
          <w:szCs w:val="24"/>
        </w:rPr>
        <w:t>tor ini, suatu proyek bisnis bisa menjadi tidak layak, walaupun dari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segi pasar, pemasaran, dan studi tekhnologi telah dinyatakan lulus.</w:t>
      </w:r>
      <w:proofErr w:type="gramEnd"/>
      <w:r w:rsidR="004C6BC4"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Karena perbedaan biaya modal.</w:t>
      </w:r>
      <w:proofErr w:type="gramEnd"/>
      <w:r w:rsidRPr="001C4F2E">
        <w:rPr>
          <w:rFonts w:ascii="Arial" w:eastAsia="Times New Roman" w:hAnsi="Arial" w:cs="Arial"/>
          <w:sz w:val="24"/>
          <w:szCs w:val="24"/>
        </w:rPr>
        <w:t xml:space="preserve"> Mis: perusahaan A memiliki struktur</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modal dengan biaya modal 25%, sementara perusahaan B memiliki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struktur modal dengan biaya modal 20%, tentu saja yang layak adalah</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perusahaan B dalam menjalankan suatu proyek bisnis.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Ada dua faktor yang mempengaruhi sumber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digunakan untuk investasi jangka panjang yakni utang jangka panjang</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dan modal sendiri (saham preferen, saham biasa dan laba ditahan) </w:t>
      </w:r>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22610F" w:rsidRPr="00575D15" w:rsidRDefault="00A60E36" w:rsidP="001C4F2E">
      <w:pPr>
        <w:tabs>
          <w:tab w:val="num" w:pos="720"/>
        </w:tabs>
        <w:spacing w:after="0" w:line="240" w:lineRule="auto"/>
        <w:jc w:val="both"/>
        <w:rPr>
          <w:rFonts w:ascii="Arial" w:eastAsia="Times New Roman" w:hAnsi="Arial" w:cs="Arial"/>
          <w:sz w:val="28"/>
          <w:szCs w:val="28"/>
        </w:rPr>
      </w:pPr>
      <w:r>
        <w:rPr>
          <w:rFonts w:ascii="Arial" w:eastAsia="Times New Roman" w:hAnsi="Arial" w:cs="Arial"/>
          <w:b/>
          <w:bCs/>
          <w:sz w:val="28"/>
          <w:szCs w:val="28"/>
        </w:rPr>
        <w:t>ALIRAN KAS</w:t>
      </w:r>
      <w:r w:rsidR="0022610F" w:rsidRPr="00575D15">
        <w:rPr>
          <w:rFonts w:ascii="Arial" w:eastAsia="Times New Roman" w:hAnsi="Arial" w:cs="Arial"/>
          <w:b/>
          <w:bCs/>
          <w:sz w:val="28"/>
          <w:szCs w:val="28"/>
        </w:rPr>
        <w:t xml:space="preserve"> (</w:t>
      </w:r>
      <w:r w:rsidR="0022610F" w:rsidRPr="00575D15">
        <w:rPr>
          <w:rFonts w:ascii="Arial" w:eastAsia="Times New Roman" w:hAnsi="Arial" w:cs="Arial"/>
          <w:b/>
          <w:bCs/>
          <w:i/>
          <w:iCs/>
          <w:sz w:val="28"/>
          <w:szCs w:val="28"/>
        </w:rPr>
        <w:t>Cash Flow)</w:t>
      </w:r>
      <w:r w:rsidR="0022610F" w:rsidRPr="00575D15">
        <w:rPr>
          <w:rFonts w:ascii="Arial" w:eastAsia="Times New Roman" w:hAnsi="Arial" w:cs="Arial"/>
          <w:b/>
          <w:bCs/>
          <w:sz w:val="28"/>
          <w:szCs w:val="28"/>
        </w:rPr>
        <w:t xml:space="preserve"> </w:t>
      </w:r>
    </w:p>
    <w:p w:rsidR="0022610F" w:rsidRPr="001C4F2E" w:rsidRDefault="0022610F" w:rsidP="001C4F2E">
      <w:pPr>
        <w:tabs>
          <w:tab w:val="num" w:pos="720"/>
        </w:tabs>
        <w:spacing w:after="0" w:line="240" w:lineRule="auto"/>
        <w:jc w:val="both"/>
        <w:rPr>
          <w:rFonts w:ascii="Arial" w:eastAsia="Times New Roman" w:hAnsi="Arial" w:cs="Arial"/>
          <w:b/>
          <w:bCs/>
          <w:sz w:val="24"/>
          <w:szCs w:val="24"/>
        </w:rPr>
      </w:pPr>
    </w:p>
    <w:p w:rsidR="00A60E36" w:rsidRPr="00A60E36" w:rsidRDefault="00A60E36" w:rsidP="00A60E36">
      <w:pPr>
        <w:tabs>
          <w:tab w:val="num" w:pos="720"/>
        </w:tabs>
        <w:spacing w:after="0" w:line="240" w:lineRule="auto"/>
        <w:jc w:val="both"/>
        <w:rPr>
          <w:rFonts w:ascii="Arial" w:eastAsia="Times New Roman" w:hAnsi="Arial" w:cs="Arial"/>
          <w:sz w:val="24"/>
          <w:szCs w:val="24"/>
        </w:rPr>
      </w:pPr>
      <w:r w:rsidRPr="00A60E36">
        <w:rPr>
          <w:rFonts w:ascii="Arial" w:eastAsia="Times New Roman" w:hAnsi="Arial" w:cs="Arial"/>
          <w:sz w:val="24"/>
          <w:szCs w:val="24"/>
        </w:rPr>
        <w:t xml:space="preserve">Keputusan investasi yang dilakukan oleh perusahaan mengharapkan </w:t>
      </w:r>
      <w:proofErr w:type="gramStart"/>
      <w:r w:rsidRPr="00A60E36">
        <w:rPr>
          <w:rFonts w:ascii="Arial" w:eastAsia="Times New Roman" w:hAnsi="Arial" w:cs="Arial"/>
          <w:sz w:val="24"/>
          <w:szCs w:val="24"/>
        </w:rPr>
        <w:t>akan</w:t>
      </w:r>
      <w:proofErr w:type="gramEnd"/>
      <w:r w:rsidRPr="00A60E36">
        <w:rPr>
          <w:rFonts w:ascii="Arial" w:eastAsia="Times New Roman" w:hAnsi="Arial" w:cs="Arial"/>
          <w:sz w:val="24"/>
          <w:szCs w:val="24"/>
        </w:rPr>
        <w:t xml:space="preserve"> bisa ditutup oleh penerimaan-penerimaan dimasa yang akan datang. </w:t>
      </w:r>
      <w:proofErr w:type="gramStart"/>
      <w:r w:rsidRPr="00A60E36">
        <w:rPr>
          <w:rFonts w:ascii="Arial" w:eastAsia="Times New Roman" w:hAnsi="Arial" w:cs="Arial"/>
          <w:sz w:val="24"/>
          <w:szCs w:val="24"/>
        </w:rPr>
        <w:t>Dimana penerimaan tersebut berasal dari proyeksi keuntungan yang diperoleh atas investasi yang bersangkutan.</w:t>
      </w:r>
      <w:proofErr w:type="gramEnd"/>
      <w:r w:rsidRPr="00A60E36">
        <w:rPr>
          <w:rFonts w:ascii="Arial" w:eastAsia="Times New Roman" w:hAnsi="Arial" w:cs="Arial"/>
          <w:sz w:val="24"/>
          <w:szCs w:val="24"/>
        </w:rPr>
        <w:t xml:space="preserve"> Keuntungan ini bisa dalam dua pengertian:</w:t>
      </w:r>
    </w:p>
    <w:p w:rsidR="00A60E36" w:rsidRPr="00A60E36" w:rsidRDefault="00A60E36" w:rsidP="00A60E36">
      <w:pPr>
        <w:tabs>
          <w:tab w:val="num" w:pos="720"/>
        </w:tabs>
        <w:spacing w:after="0" w:line="240" w:lineRule="auto"/>
        <w:ind w:left="284" w:hanging="284"/>
        <w:jc w:val="both"/>
        <w:rPr>
          <w:rFonts w:ascii="Arial" w:eastAsia="Times New Roman" w:hAnsi="Arial" w:cs="Arial"/>
          <w:sz w:val="24"/>
          <w:szCs w:val="24"/>
        </w:rPr>
      </w:pPr>
      <w:proofErr w:type="gramStart"/>
      <w:r w:rsidRPr="00A60E36">
        <w:rPr>
          <w:rFonts w:ascii="Arial" w:eastAsia="Times New Roman" w:hAnsi="Arial" w:cs="Arial"/>
          <w:sz w:val="24"/>
          <w:szCs w:val="24"/>
        </w:rPr>
        <w:t>1)</w:t>
      </w:r>
      <w:r>
        <w:rPr>
          <w:rFonts w:ascii="Arial" w:eastAsia="Times New Roman" w:hAnsi="Arial" w:cs="Arial"/>
          <w:sz w:val="24"/>
          <w:szCs w:val="24"/>
        </w:rPr>
        <w:t xml:space="preserve"> </w:t>
      </w:r>
      <w:r w:rsidRPr="00A60E36">
        <w:rPr>
          <w:rFonts w:ascii="Arial" w:eastAsia="Times New Roman" w:hAnsi="Arial" w:cs="Arial"/>
          <w:sz w:val="24"/>
          <w:szCs w:val="24"/>
        </w:rPr>
        <w:t>Laba Akuntansi yaitu laba yang terdapat dalam laporan keuangan yang disusun oleh bagian akuntansi yakni cukup dilihat dari laba pada laporan Rugi-Laba.</w:t>
      </w:r>
      <w:proofErr w:type="gramEnd"/>
    </w:p>
    <w:p w:rsidR="00A60E36" w:rsidRDefault="00A60E36" w:rsidP="00A60E36">
      <w:pPr>
        <w:tabs>
          <w:tab w:val="num" w:pos="720"/>
        </w:tabs>
        <w:spacing w:after="0" w:line="240" w:lineRule="auto"/>
        <w:jc w:val="both"/>
        <w:rPr>
          <w:rFonts w:ascii="Arial" w:eastAsia="Times New Roman" w:hAnsi="Arial" w:cs="Arial"/>
          <w:sz w:val="24"/>
          <w:szCs w:val="24"/>
        </w:rPr>
      </w:pPr>
      <w:proofErr w:type="gramStart"/>
      <w:r w:rsidRPr="00A60E36">
        <w:rPr>
          <w:rFonts w:ascii="Arial" w:eastAsia="Times New Roman" w:hAnsi="Arial" w:cs="Arial"/>
          <w:sz w:val="24"/>
          <w:szCs w:val="24"/>
        </w:rPr>
        <w:lastRenderedPageBreak/>
        <w:t>2)</w:t>
      </w:r>
      <w:r>
        <w:rPr>
          <w:rFonts w:ascii="Arial" w:eastAsia="Times New Roman" w:hAnsi="Arial" w:cs="Arial"/>
          <w:sz w:val="24"/>
          <w:szCs w:val="24"/>
        </w:rPr>
        <w:t xml:space="preserve"> </w:t>
      </w:r>
      <w:r w:rsidRPr="00A60E36">
        <w:rPr>
          <w:rFonts w:ascii="Arial" w:eastAsia="Times New Roman" w:hAnsi="Arial" w:cs="Arial"/>
          <w:sz w:val="24"/>
          <w:szCs w:val="24"/>
        </w:rPr>
        <w:t>Laba Tunai yaitu laba berupa aliran kas atau cashflow.</w:t>
      </w:r>
      <w:proofErr w:type="gramEnd"/>
    </w:p>
    <w:p w:rsidR="00A60E36" w:rsidRDefault="00A60E36" w:rsidP="00A60E36">
      <w:pPr>
        <w:tabs>
          <w:tab w:val="num" w:pos="720"/>
        </w:tabs>
        <w:spacing w:after="0" w:line="240" w:lineRule="auto"/>
        <w:jc w:val="both"/>
        <w:rPr>
          <w:rFonts w:ascii="Arial" w:eastAsia="Times New Roman" w:hAnsi="Arial" w:cs="Arial"/>
          <w:sz w:val="24"/>
          <w:szCs w:val="24"/>
        </w:rPr>
      </w:pPr>
    </w:p>
    <w:p w:rsidR="00A60E36" w:rsidRDefault="00A60E36" w:rsidP="001C4F2E">
      <w:pPr>
        <w:tabs>
          <w:tab w:val="num" w:pos="720"/>
        </w:tabs>
        <w:spacing w:after="0" w:line="240" w:lineRule="auto"/>
        <w:jc w:val="both"/>
        <w:rPr>
          <w:rFonts w:ascii="Arial" w:eastAsia="Times New Roman" w:hAnsi="Arial" w:cs="Arial"/>
          <w:sz w:val="24"/>
          <w:szCs w:val="24"/>
        </w:rPr>
      </w:pPr>
      <w:proofErr w:type="gramStart"/>
      <w:r w:rsidRPr="00A60E36">
        <w:rPr>
          <w:rFonts w:ascii="Arial" w:eastAsia="Times New Roman" w:hAnsi="Arial" w:cs="Arial"/>
          <w:i/>
          <w:sz w:val="24"/>
          <w:szCs w:val="24"/>
        </w:rPr>
        <w:t>Cash Flow</w:t>
      </w:r>
      <w:r w:rsidRPr="00A60E36">
        <w:rPr>
          <w:rFonts w:ascii="Arial" w:eastAsia="Times New Roman" w:hAnsi="Arial" w:cs="Arial"/>
          <w:sz w:val="24"/>
          <w:szCs w:val="24"/>
        </w:rPr>
        <w:t xml:space="preserve"> merupakan arus kas atau aliran kas yang ada di perusahaan dalam suatu periode tertentu.</w:t>
      </w:r>
      <w:proofErr w:type="gramEnd"/>
      <w:r w:rsidRPr="00A60E36">
        <w:rPr>
          <w:rFonts w:ascii="Arial" w:eastAsia="Times New Roman" w:hAnsi="Arial" w:cs="Arial"/>
          <w:sz w:val="24"/>
          <w:szCs w:val="24"/>
        </w:rPr>
        <w:t xml:space="preserve"> </w:t>
      </w:r>
      <w:r w:rsidRPr="00A60E36">
        <w:rPr>
          <w:rFonts w:ascii="Arial" w:eastAsia="Times New Roman" w:hAnsi="Arial" w:cs="Arial"/>
          <w:i/>
          <w:sz w:val="24"/>
          <w:szCs w:val="24"/>
        </w:rPr>
        <w:t>Cash flow</w:t>
      </w:r>
      <w:r w:rsidRPr="00A60E36">
        <w:rPr>
          <w:rFonts w:ascii="Arial" w:eastAsia="Times New Roman" w:hAnsi="Arial" w:cs="Arial"/>
          <w:sz w:val="24"/>
          <w:szCs w:val="24"/>
        </w:rPr>
        <w:t xml:space="preserve"> menggambarkan beberapa uang yang masuk ke perusahaan dan jenis-jenis pemasukan tersebut. </w:t>
      </w:r>
      <w:proofErr w:type="gramStart"/>
      <w:r w:rsidRPr="00A60E36">
        <w:rPr>
          <w:rFonts w:ascii="Arial" w:eastAsia="Times New Roman" w:hAnsi="Arial" w:cs="Arial"/>
          <w:sz w:val="24"/>
          <w:szCs w:val="24"/>
        </w:rPr>
        <w:t>cash</w:t>
      </w:r>
      <w:proofErr w:type="gramEnd"/>
      <w:r w:rsidRPr="00A60E36">
        <w:rPr>
          <w:rFonts w:ascii="Arial" w:eastAsia="Times New Roman" w:hAnsi="Arial" w:cs="Arial"/>
          <w:sz w:val="24"/>
          <w:szCs w:val="24"/>
        </w:rPr>
        <w:t xml:space="preserve"> flow juga menggambarkan berapa uang yang keluar serta jenis-jenis biaya yang dikeluarkan. </w:t>
      </w:r>
      <w:proofErr w:type="gramStart"/>
      <w:r w:rsidRPr="00A60E36">
        <w:rPr>
          <w:rFonts w:ascii="Arial" w:eastAsia="Times New Roman" w:hAnsi="Arial" w:cs="Arial"/>
          <w:sz w:val="24"/>
          <w:szCs w:val="24"/>
        </w:rPr>
        <w:t>Laporan perubahan kas (cash flow statement) disusun untuk menunjukkan perubahan kas selama satu periode tertentu serta memberikan alasan mengenai perubahan kas tersebut dengan menunjukkan dari mana sumber-sumber kas dan penggunaan-penggunaannya.</w:t>
      </w:r>
      <w:proofErr w:type="gramEnd"/>
    </w:p>
    <w:p w:rsidR="00A60E36" w:rsidRDefault="00A60E36" w:rsidP="001C4F2E">
      <w:pPr>
        <w:tabs>
          <w:tab w:val="num" w:pos="720"/>
        </w:tabs>
        <w:spacing w:after="0" w:line="240" w:lineRule="auto"/>
        <w:jc w:val="both"/>
        <w:rPr>
          <w:rFonts w:ascii="Arial" w:eastAsia="Times New Roman" w:hAnsi="Arial" w:cs="Arial"/>
          <w:sz w:val="24"/>
          <w:szCs w:val="24"/>
        </w:rPr>
      </w:pPr>
    </w:p>
    <w:p w:rsidR="0022610F" w:rsidRDefault="0022610F"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Tujuan utama laporan arus kas adalah menyediakan informasi yang relevan mengenai penerimaan dan pembayaran kas sebuah</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perusahaan selama suatu periode.</w:t>
      </w:r>
      <w:proofErr w:type="gramEnd"/>
      <w:r w:rsidRPr="001C4F2E">
        <w:rPr>
          <w:rFonts w:ascii="Arial" w:eastAsia="Times New Roman" w:hAnsi="Arial" w:cs="Arial"/>
          <w:sz w:val="24"/>
          <w:szCs w:val="24"/>
        </w:rPr>
        <w:t xml:space="preserve"> Rincian pengeluaran dan penerimaan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kas di dalam laporan arus kas dapat dibedakan menjadi tiga aktivitas,</w:t>
      </w:r>
      <w:r w:rsidR="00575D15">
        <w:rPr>
          <w:rFonts w:ascii="Arial" w:eastAsia="Times New Roman" w:hAnsi="Arial" w:cs="Arial"/>
          <w:sz w:val="24"/>
          <w:szCs w:val="24"/>
        </w:rPr>
        <w:t xml:space="preserve"> </w:t>
      </w:r>
      <w:r w:rsidRPr="001C4F2E">
        <w:rPr>
          <w:rFonts w:ascii="Arial" w:eastAsia="Times New Roman" w:hAnsi="Arial" w:cs="Arial"/>
          <w:sz w:val="24"/>
          <w:szCs w:val="24"/>
        </w:rPr>
        <w:t>antara lain:</w:t>
      </w:r>
    </w:p>
    <w:p w:rsidR="00575D15" w:rsidRPr="001C4F2E" w:rsidRDefault="00575D15" w:rsidP="001C4F2E">
      <w:pPr>
        <w:tabs>
          <w:tab w:val="num" w:pos="720"/>
        </w:tabs>
        <w:spacing w:after="0" w:line="240" w:lineRule="auto"/>
        <w:jc w:val="both"/>
        <w:rPr>
          <w:rFonts w:ascii="Arial" w:eastAsia="Times New Roman" w:hAnsi="Arial" w:cs="Arial"/>
          <w:sz w:val="24"/>
          <w:szCs w:val="24"/>
        </w:rPr>
      </w:pP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1. Aktivitas Operasi (</w:t>
      </w:r>
      <w:r w:rsidRPr="001C4F2E">
        <w:rPr>
          <w:rFonts w:ascii="Arial" w:eastAsia="Times New Roman" w:hAnsi="Arial" w:cs="Arial"/>
          <w:i/>
          <w:iCs/>
          <w:sz w:val="24"/>
          <w:szCs w:val="24"/>
        </w:rPr>
        <w:t>operating activities</w:t>
      </w:r>
      <w:r w:rsidRPr="001C4F2E">
        <w:rPr>
          <w:rFonts w:ascii="Arial" w:eastAsia="Times New Roman" w:hAnsi="Arial" w:cs="Arial"/>
          <w:sz w:val="24"/>
          <w:szCs w:val="24"/>
        </w:rPr>
        <w:t xml:space="preserve">) </w:t>
      </w:r>
    </w:p>
    <w:p w:rsidR="0022610F" w:rsidRPr="001C4F2E" w:rsidRDefault="0022610F" w:rsidP="00575D15">
      <w:pPr>
        <w:tabs>
          <w:tab w:val="num" w:pos="720"/>
        </w:tabs>
        <w:spacing w:after="0" w:line="240" w:lineRule="auto"/>
        <w:ind w:left="284"/>
        <w:jc w:val="both"/>
        <w:rPr>
          <w:rFonts w:ascii="Arial" w:eastAsia="Times New Roman" w:hAnsi="Arial" w:cs="Arial"/>
          <w:sz w:val="24"/>
          <w:szCs w:val="24"/>
        </w:rPr>
      </w:pPr>
      <w:proofErr w:type="gramStart"/>
      <w:r w:rsidRPr="001C4F2E">
        <w:rPr>
          <w:rFonts w:ascii="Arial" w:eastAsia="Times New Roman" w:hAnsi="Arial" w:cs="Arial"/>
          <w:sz w:val="24"/>
          <w:szCs w:val="24"/>
        </w:rPr>
        <w:t>Aktivitas ini meliputi segala aktivitas bisnis perusahaan yang</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berhubungan baik secara langsung, maupun tidak langsung dengan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kegiatan operasional pokok atau yang utama dari perusahaan, yaitu</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dari transaksi yang digunakan untuk menentukan laba bersih.</w:t>
      </w:r>
      <w:proofErr w:type="gramEnd"/>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2. Aktivitas Investasi (</w:t>
      </w:r>
      <w:r w:rsidRPr="001C4F2E">
        <w:rPr>
          <w:rFonts w:ascii="Arial" w:eastAsia="Times New Roman" w:hAnsi="Arial" w:cs="Arial"/>
          <w:i/>
          <w:iCs/>
          <w:sz w:val="24"/>
          <w:szCs w:val="24"/>
        </w:rPr>
        <w:t>investing activities</w:t>
      </w:r>
      <w:r w:rsidRPr="001C4F2E">
        <w:rPr>
          <w:rFonts w:ascii="Arial" w:eastAsia="Times New Roman" w:hAnsi="Arial" w:cs="Arial"/>
          <w:sz w:val="24"/>
          <w:szCs w:val="24"/>
        </w:rPr>
        <w:t>)</w:t>
      </w:r>
    </w:p>
    <w:p w:rsidR="0022610F" w:rsidRPr="001C4F2E" w:rsidRDefault="0022610F" w:rsidP="00575D15">
      <w:pPr>
        <w:tabs>
          <w:tab w:val="num" w:pos="720"/>
        </w:tabs>
        <w:spacing w:after="0" w:line="240" w:lineRule="auto"/>
        <w:ind w:left="284"/>
        <w:jc w:val="both"/>
        <w:rPr>
          <w:rFonts w:ascii="Arial" w:eastAsia="Times New Roman" w:hAnsi="Arial" w:cs="Arial"/>
          <w:sz w:val="24"/>
          <w:szCs w:val="24"/>
        </w:rPr>
      </w:pPr>
      <w:proofErr w:type="gramStart"/>
      <w:r w:rsidRPr="001C4F2E">
        <w:rPr>
          <w:rFonts w:ascii="Arial" w:eastAsia="Times New Roman" w:hAnsi="Arial" w:cs="Arial"/>
          <w:sz w:val="24"/>
          <w:szCs w:val="24"/>
        </w:rPr>
        <w:t>Aktivitas ini meliputi segala kegiatan yang berhubungan dengan harta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w:t>
      </w:r>
      <w:r w:rsidRPr="001C4F2E">
        <w:rPr>
          <w:rFonts w:ascii="Arial" w:eastAsia="Times New Roman" w:hAnsi="Arial" w:cs="Arial"/>
          <w:i/>
          <w:iCs/>
          <w:sz w:val="24"/>
          <w:szCs w:val="24"/>
        </w:rPr>
        <w:t>assets</w:t>
      </w:r>
      <w:r w:rsidRPr="001C4F2E">
        <w:rPr>
          <w:rFonts w:ascii="Arial" w:eastAsia="Times New Roman" w:hAnsi="Arial" w:cs="Arial"/>
          <w:sz w:val="24"/>
          <w:szCs w:val="24"/>
        </w:rPr>
        <w:t>) yang terdapat pada neraca.</w:t>
      </w:r>
      <w:proofErr w:type="gramEnd"/>
      <w:r w:rsidRPr="001C4F2E">
        <w:rPr>
          <w:rFonts w:ascii="Arial" w:eastAsia="Times New Roman" w:hAnsi="Arial" w:cs="Arial"/>
          <w:sz w:val="24"/>
          <w:szCs w:val="24"/>
        </w:rPr>
        <w:t xml:space="preserve">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3. Aktivitas Pembiayaan (</w:t>
      </w:r>
      <w:r w:rsidRPr="001C4F2E">
        <w:rPr>
          <w:rFonts w:ascii="Arial" w:eastAsia="Times New Roman" w:hAnsi="Arial" w:cs="Arial"/>
          <w:i/>
          <w:iCs/>
          <w:sz w:val="24"/>
          <w:szCs w:val="24"/>
        </w:rPr>
        <w:t>financing activities</w:t>
      </w:r>
      <w:r w:rsidRPr="001C4F2E">
        <w:rPr>
          <w:rFonts w:ascii="Arial" w:eastAsia="Times New Roman" w:hAnsi="Arial" w:cs="Arial"/>
          <w:sz w:val="24"/>
          <w:szCs w:val="24"/>
        </w:rPr>
        <w:t>)</w:t>
      </w:r>
    </w:p>
    <w:p w:rsidR="0022610F" w:rsidRPr="001C4F2E" w:rsidRDefault="0022610F" w:rsidP="00575D15">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Aktivitas ini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memiliki kaitan dengan segala transaksi atau proses aktivitas bisnis suatu perusahaan yang mempengaruhi pos-pos</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kewajiban dan ekuitas pemilik. </w:t>
      </w:r>
    </w:p>
    <w:p w:rsidR="0022610F" w:rsidRPr="001C4F2E" w:rsidRDefault="0022610F" w:rsidP="00575D15">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Para investor biasanya terlebih dahulu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memperhatikan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laporan arus kas dibandingkan laporan laba rugi (</w:t>
      </w:r>
      <w:r w:rsidRPr="001C4F2E">
        <w:rPr>
          <w:rFonts w:ascii="Arial" w:eastAsia="Times New Roman" w:hAnsi="Arial" w:cs="Arial"/>
          <w:i/>
          <w:iCs/>
          <w:sz w:val="24"/>
          <w:szCs w:val="24"/>
        </w:rPr>
        <w:t>income statement</w:t>
      </w:r>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Hal</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ini dikarenakan kas adalah tergolong harta lancar yang tingkat</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likuiditasnya paling tinggi diantara semua harta lancar.</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Karena tingkat</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likuiditasnya paling tinggi, maka kas tersebut dapat dengan segera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melunasi segala kewajiban yang ada pada perusahaan terhadap investor.</w:t>
      </w:r>
      <w:proofErr w:type="gramEnd"/>
      <w:r w:rsidRPr="001C4F2E">
        <w:rPr>
          <w:rFonts w:ascii="Arial" w:eastAsia="Times New Roman" w:hAnsi="Arial" w:cs="Arial"/>
          <w:sz w:val="24"/>
          <w:szCs w:val="24"/>
        </w:rPr>
        <w:t xml:space="preserve"> </w:t>
      </w:r>
    </w:p>
    <w:p w:rsidR="0022610F" w:rsidRDefault="0022610F" w:rsidP="00575D15">
      <w:pPr>
        <w:tabs>
          <w:tab w:val="num" w:pos="720"/>
        </w:tabs>
        <w:spacing w:after="0" w:line="240" w:lineRule="auto"/>
        <w:ind w:left="284"/>
        <w:jc w:val="both"/>
        <w:rPr>
          <w:rFonts w:ascii="Arial" w:eastAsia="Times New Roman" w:hAnsi="Arial" w:cs="Arial"/>
          <w:sz w:val="24"/>
          <w:szCs w:val="24"/>
        </w:rPr>
      </w:pPr>
      <w:r w:rsidRPr="001C4F2E">
        <w:rPr>
          <w:rFonts w:ascii="Arial" w:eastAsia="Times New Roman" w:hAnsi="Arial" w:cs="Arial"/>
          <w:sz w:val="24"/>
          <w:szCs w:val="24"/>
        </w:rPr>
        <w:t xml:space="preserve">Dengan kata </w:t>
      </w:r>
      <w:proofErr w:type="gramStart"/>
      <w:r w:rsidRPr="001C4F2E">
        <w:rPr>
          <w:rFonts w:ascii="Arial" w:eastAsia="Times New Roman" w:hAnsi="Arial" w:cs="Arial"/>
          <w:sz w:val="24"/>
          <w:szCs w:val="24"/>
        </w:rPr>
        <w:t>lain</w:t>
      </w:r>
      <w:proofErr w:type="gramEnd"/>
      <w:r w:rsidRPr="001C4F2E">
        <w:rPr>
          <w:rFonts w:ascii="Arial" w:eastAsia="Times New Roman" w:hAnsi="Arial" w:cs="Arial"/>
          <w:sz w:val="24"/>
          <w:szCs w:val="24"/>
        </w:rPr>
        <w:t>, dalam keadaan yang paling buruk, sejauh mana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perusahaan dalam menjalankan aktivitas bisnisnya dapat melunasi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kewajibannya, dapat diukur dengan seberapa besar nilai kas yang ada</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pada laporan arus kas-nya. </w:t>
      </w:r>
    </w:p>
    <w:p w:rsidR="00ED4D79" w:rsidRDefault="00ED4D79" w:rsidP="00ED4D79">
      <w:pPr>
        <w:tabs>
          <w:tab w:val="num" w:pos="720"/>
        </w:tabs>
        <w:spacing w:after="0" w:line="240" w:lineRule="auto"/>
        <w:jc w:val="both"/>
        <w:rPr>
          <w:rFonts w:ascii="Arial" w:eastAsia="Times New Roman" w:hAnsi="Arial" w:cs="Arial"/>
          <w:sz w:val="24"/>
          <w:szCs w:val="24"/>
        </w:rPr>
      </w:pPr>
    </w:p>
    <w:p w:rsidR="00A60E36" w:rsidRPr="00A60E36" w:rsidRDefault="00A60E36" w:rsidP="00A60E36">
      <w:pPr>
        <w:spacing w:after="0" w:line="240" w:lineRule="auto"/>
        <w:jc w:val="both"/>
        <w:rPr>
          <w:rFonts w:ascii="Arial" w:eastAsia="Times New Roman" w:hAnsi="Arial" w:cs="Arial"/>
          <w:b/>
          <w:sz w:val="24"/>
          <w:szCs w:val="24"/>
        </w:rPr>
      </w:pPr>
      <w:r w:rsidRPr="00A60E36">
        <w:rPr>
          <w:rFonts w:ascii="Arial" w:eastAsia="Times New Roman" w:hAnsi="Arial" w:cs="Arial"/>
          <w:b/>
          <w:sz w:val="24"/>
          <w:szCs w:val="24"/>
        </w:rPr>
        <w:t xml:space="preserve">PENGGOLONGAN </w:t>
      </w:r>
      <w:r w:rsidRPr="00A60E36">
        <w:rPr>
          <w:rFonts w:ascii="Arial" w:eastAsia="Times New Roman" w:hAnsi="Arial" w:cs="Arial"/>
          <w:b/>
          <w:i/>
          <w:sz w:val="24"/>
          <w:szCs w:val="24"/>
        </w:rPr>
        <w:t>CASHFLOW</w:t>
      </w:r>
    </w:p>
    <w:p w:rsidR="00A60E36" w:rsidRDefault="00A60E36" w:rsidP="00A60E36">
      <w:pPr>
        <w:spacing w:after="0" w:line="240" w:lineRule="auto"/>
        <w:jc w:val="both"/>
        <w:rPr>
          <w:rFonts w:ascii="Arial" w:eastAsia="Times New Roman" w:hAnsi="Arial" w:cs="Arial"/>
          <w:sz w:val="24"/>
          <w:szCs w:val="24"/>
        </w:rPr>
      </w:pPr>
      <w:r w:rsidRPr="00A60E36">
        <w:rPr>
          <w:rFonts w:ascii="Arial" w:eastAsia="Times New Roman" w:hAnsi="Arial" w:cs="Arial"/>
          <w:i/>
          <w:sz w:val="24"/>
          <w:szCs w:val="24"/>
        </w:rPr>
        <w:t>Cashflow</w:t>
      </w:r>
      <w:r w:rsidRPr="00A60E36">
        <w:rPr>
          <w:rFonts w:ascii="Arial" w:eastAsia="Times New Roman" w:hAnsi="Arial" w:cs="Arial"/>
          <w:sz w:val="24"/>
          <w:szCs w:val="24"/>
        </w:rPr>
        <w:t xml:space="preserve"> dikelompokkan dalam 3 macam aliran kas:</w:t>
      </w:r>
    </w:p>
    <w:p w:rsidR="00A60E36" w:rsidRDefault="00A60E36" w:rsidP="00A60E36">
      <w:pPr>
        <w:spacing w:after="0" w:line="240" w:lineRule="auto"/>
        <w:jc w:val="both"/>
        <w:rPr>
          <w:rFonts w:ascii="Arial" w:eastAsia="Times New Roman" w:hAnsi="Arial" w:cs="Arial"/>
          <w:sz w:val="24"/>
          <w:szCs w:val="24"/>
        </w:rPr>
      </w:pPr>
    </w:p>
    <w:p w:rsidR="00A60E36" w:rsidRPr="00A60E36" w:rsidRDefault="00A60E36" w:rsidP="00A60E36">
      <w:pPr>
        <w:spacing w:after="0" w:line="240" w:lineRule="auto"/>
        <w:jc w:val="both"/>
        <w:rPr>
          <w:rFonts w:ascii="Arial" w:eastAsia="Times New Roman" w:hAnsi="Arial" w:cs="Arial"/>
          <w:sz w:val="24"/>
          <w:szCs w:val="24"/>
        </w:rPr>
      </w:pPr>
      <w:r w:rsidRPr="00A60E36">
        <w:rPr>
          <w:rFonts w:ascii="Arial" w:eastAsia="Times New Roman" w:hAnsi="Arial" w:cs="Arial"/>
          <w:sz w:val="24"/>
          <w:szCs w:val="24"/>
        </w:rPr>
        <w:t>1)</w:t>
      </w:r>
      <w:r>
        <w:rPr>
          <w:rFonts w:ascii="Arial" w:eastAsia="Times New Roman" w:hAnsi="Arial" w:cs="Arial"/>
          <w:sz w:val="24"/>
          <w:szCs w:val="24"/>
        </w:rPr>
        <w:t xml:space="preserve"> </w:t>
      </w:r>
      <w:r w:rsidRPr="00A60E36">
        <w:rPr>
          <w:rFonts w:ascii="Arial" w:eastAsia="Times New Roman" w:hAnsi="Arial" w:cs="Arial"/>
          <w:b/>
          <w:i/>
          <w:sz w:val="24"/>
          <w:szCs w:val="24"/>
        </w:rPr>
        <w:t>Initial Cashflow</w:t>
      </w:r>
    </w:p>
    <w:p w:rsidR="00A60E36" w:rsidRDefault="00A60E36" w:rsidP="00A60E36">
      <w:pPr>
        <w:spacing w:after="0" w:line="240" w:lineRule="auto"/>
        <w:ind w:left="284"/>
        <w:jc w:val="both"/>
        <w:rPr>
          <w:rFonts w:ascii="Arial" w:eastAsia="Times New Roman" w:hAnsi="Arial" w:cs="Arial"/>
          <w:sz w:val="24"/>
          <w:szCs w:val="24"/>
        </w:rPr>
      </w:pPr>
      <w:r w:rsidRPr="00ED4D79">
        <w:rPr>
          <w:rFonts w:ascii="Arial" w:eastAsia="Times New Roman" w:hAnsi="Arial" w:cs="Arial"/>
          <w:i/>
          <w:sz w:val="24"/>
          <w:szCs w:val="24"/>
        </w:rPr>
        <w:t>Initial cash flow</w:t>
      </w:r>
      <w:r w:rsidRPr="001C4F2E">
        <w:rPr>
          <w:rFonts w:ascii="Arial" w:eastAsia="Times New Roman" w:hAnsi="Arial" w:cs="Arial"/>
          <w:sz w:val="24"/>
          <w:szCs w:val="24"/>
        </w:rPr>
        <w:t xml:space="preserve"> atau lebih dikenal kas awal yang merupakan pengeluaran pada </w:t>
      </w:r>
      <w:proofErr w:type="gramStart"/>
      <w:r w:rsidRPr="001C4F2E">
        <w:rPr>
          <w:rFonts w:ascii="Arial" w:eastAsia="Times New Roman" w:hAnsi="Arial" w:cs="Arial"/>
          <w:sz w:val="24"/>
          <w:szCs w:val="24"/>
        </w:rPr>
        <w:t xml:space="preserve">awal </w:t>
      </w:r>
      <w:r>
        <w:rPr>
          <w:rFonts w:ascii="Arial" w:eastAsia="Times New Roman" w:hAnsi="Arial" w:cs="Arial"/>
          <w:sz w:val="24"/>
          <w:szCs w:val="24"/>
        </w:rPr>
        <w:t xml:space="preserve"> </w:t>
      </w:r>
      <w:r w:rsidRPr="001C4F2E">
        <w:rPr>
          <w:rFonts w:ascii="Arial" w:eastAsia="Times New Roman" w:hAnsi="Arial" w:cs="Arial"/>
          <w:sz w:val="24"/>
          <w:szCs w:val="24"/>
        </w:rPr>
        <w:t>periode</w:t>
      </w:r>
      <w:proofErr w:type="gramEnd"/>
      <w:r w:rsidRPr="001C4F2E">
        <w:rPr>
          <w:rFonts w:ascii="Arial" w:eastAsia="Times New Roman" w:hAnsi="Arial" w:cs="Arial"/>
          <w:sz w:val="24"/>
          <w:szCs w:val="24"/>
        </w:rPr>
        <w:t xml:space="preserve"> untuk investasi</w:t>
      </w:r>
      <w:r>
        <w:rPr>
          <w:rFonts w:ascii="Arial" w:eastAsia="Times New Roman" w:hAnsi="Arial" w:cs="Arial"/>
          <w:sz w:val="24"/>
          <w:szCs w:val="24"/>
        </w:rPr>
        <w:t>. A</w:t>
      </w:r>
      <w:r w:rsidRPr="00A60E36">
        <w:rPr>
          <w:rFonts w:ascii="Arial" w:eastAsia="Times New Roman" w:hAnsi="Arial" w:cs="Arial"/>
          <w:sz w:val="24"/>
          <w:szCs w:val="24"/>
        </w:rPr>
        <w:t>dalah aliran kas yang berhubungan dengan pengeluaran-pengeluaran kas untuk keperluan investasi, seperti pengeluaran kas untuk pembelian tanah,</w:t>
      </w:r>
      <w:r>
        <w:rPr>
          <w:rFonts w:ascii="Arial" w:eastAsia="Times New Roman" w:hAnsi="Arial" w:cs="Arial"/>
          <w:sz w:val="24"/>
          <w:szCs w:val="24"/>
        </w:rPr>
        <w:t xml:space="preserve"> </w:t>
      </w:r>
      <w:r w:rsidRPr="00A60E36">
        <w:rPr>
          <w:rFonts w:ascii="Arial" w:eastAsia="Times New Roman" w:hAnsi="Arial" w:cs="Arial"/>
          <w:sz w:val="24"/>
          <w:szCs w:val="24"/>
        </w:rPr>
        <w:t xml:space="preserve">pembangunan pabrik, pembelian mesin, pengeluaran kas lain dalam rangka mendapatkan aktiva tetap. Termasuk dalam inicial cashflow adalah kebutuhan </w:t>
      </w:r>
      <w:proofErr w:type="gramStart"/>
      <w:r w:rsidRPr="00A60E36">
        <w:rPr>
          <w:rFonts w:ascii="Arial" w:eastAsia="Times New Roman" w:hAnsi="Arial" w:cs="Arial"/>
          <w:sz w:val="24"/>
          <w:szCs w:val="24"/>
        </w:rPr>
        <w:t>dana</w:t>
      </w:r>
      <w:proofErr w:type="gramEnd"/>
      <w:r w:rsidRPr="00A60E36">
        <w:rPr>
          <w:rFonts w:ascii="Arial" w:eastAsia="Times New Roman" w:hAnsi="Arial" w:cs="Arial"/>
          <w:sz w:val="24"/>
          <w:szCs w:val="24"/>
        </w:rPr>
        <w:t xml:space="preserve"> yang akan digunakan untuk modal kerja. Inicial cashflow biasanya dikeluarkan pada saat awal </w:t>
      </w:r>
      <w:proofErr w:type="gramStart"/>
      <w:r w:rsidRPr="00A60E36">
        <w:rPr>
          <w:rFonts w:ascii="Arial" w:eastAsia="Times New Roman" w:hAnsi="Arial" w:cs="Arial"/>
          <w:sz w:val="24"/>
          <w:szCs w:val="24"/>
        </w:rPr>
        <w:t>pendirian  statu</w:t>
      </w:r>
      <w:proofErr w:type="gramEnd"/>
      <w:r w:rsidRPr="00A60E36">
        <w:rPr>
          <w:rFonts w:ascii="Arial" w:eastAsia="Times New Roman" w:hAnsi="Arial" w:cs="Arial"/>
          <w:sz w:val="24"/>
          <w:szCs w:val="24"/>
        </w:rPr>
        <w:t xml:space="preserve"> proyek investasi.</w:t>
      </w:r>
    </w:p>
    <w:p w:rsidR="00A60E36" w:rsidRPr="00A60E36" w:rsidRDefault="00A60E36" w:rsidP="00A60E36">
      <w:pPr>
        <w:spacing w:after="0" w:line="240" w:lineRule="auto"/>
        <w:ind w:left="284"/>
        <w:jc w:val="both"/>
        <w:rPr>
          <w:rFonts w:ascii="Arial" w:eastAsia="Times New Roman" w:hAnsi="Arial" w:cs="Arial"/>
          <w:sz w:val="24"/>
          <w:szCs w:val="24"/>
        </w:rPr>
      </w:pPr>
    </w:p>
    <w:p w:rsidR="00A60E36" w:rsidRPr="00A60E36" w:rsidRDefault="00A60E36" w:rsidP="00A60E36">
      <w:pPr>
        <w:spacing w:after="0" w:line="240" w:lineRule="auto"/>
        <w:jc w:val="both"/>
        <w:rPr>
          <w:rFonts w:ascii="Arial" w:eastAsia="Times New Roman" w:hAnsi="Arial" w:cs="Arial"/>
          <w:sz w:val="24"/>
          <w:szCs w:val="24"/>
        </w:rPr>
      </w:pPr>
      <w:r w:rsidRPr="00A60E36">
        <w:rPr>
          <w:rFonts w:ascii="Arial" w:eastAsia="Times New Roman" w:hAnsi="Arial" w:cs="Arial"/>
          <w:sz w:val="24"/>
          <w:szCs w:val="24"/>
        </w:rPr>
        <w:t>2</w:t>
      </w:r>
      <w:r w:rsidRPr="00A60E36">
        <w:rPr>
          <w:rFonts w:ascii="Arial" w:eastAsia="Times New Roman" w:hAnsi="Arial" w:cs="Arial"/>
          <w:b/>
          <w:i/>
          <w:sz w:val="24"/>
          <w:szCs w:val="24"/>
        </w:rPr>
        <w:t>) Operacional Cashflow</w:t>
      </w:r>
    </w:p>
    <w:p w:rsidR="00A60E36" w:rsidRDefault="00A60E36" w:rsidP="00A60E36">
      <w:pPr>
        <w:spacing w:after="0" w:line="240" w:lineRule="auto"/>
        <w:ind w:left="284" w:hanging="284"/>
        <w:contextualSpacing/>
        <w:jc w:val="both"/>
        <w:rPr>
          <w:rFonts w:ascii="Arial" w:eastAsia="Times New Roman" w:hAnsi="Arial" w:cs="Arial"/>
          <w:sz w:val="24"/>
          <w:szCs w:val="24"/>
        </w:rPr>
      </w:pPr>
      <w:r>
        <w:rPr>
          <w:rFonts w:ascii="Arial" w:eastAsia="Times New Roman" w:hAnsi="Arial" w:cs="Arial"/>
          <w:i/>
          <w:sz w:val="24"/>
          <w:szCs w:val="24"/>
        </w:rPr>
        <w:t xml:space="preserve">    </w:t>
      </w:r>
      <w:r w:rsidRPr="00ED4D79">
        <w:rPr>
          <w:rFonts w:ascii="Arial" w:eastAsia="Times New Roman" w:hAnsi="Arial" w:cs="Arial"/>
          <w:i/>
          <w:sz w:val="24"/>
          <w:szCs w:val="24"/>
        </w:rPr>
        <w:t>Operasional cash flow</w:t>
      </w:r>
      <w:r w:rsidRPr="001C4F2E">
        <w:rPr>
          <w:rFonts w:ascii="Arial" w:eastAsia="Times New Roman" w:hAnsi="Arial" w:cs="Arial"/>
          <w:sz w:val="24"/>
          <w:szCs w:val="24"/>
        </w:rPr>
        <w:t xml:space="preserve"> merupakan kas yang diterima atau dike</w:t>
      </w:r>
      <w:r>
        <w:rPr>
          <w:rFonts w:ascii="Arial" w:eastAsia="Times New Roman" w:hAnsi="Arial" w:cs="Arial"/>
          <w:sz w:val="24"/>
          <w:szCs w:val="24"/>
        </w:rPr>
        <w:t xml:space="preserve">luarkan pada saat operasi usaha, atau </w:t>
      </w:r>
      <w:r w:rsidRPr="00A60E36">
        <w:rPr>
          <w:rFonts w:ascii="Arial" w:eastAsia="Times New Roman" w:hAnsi="Arial" w:cs="Arial"/>
          <w:sz w:val="24"/>
          <w:szCs w:val="24"/>
        </w:rPr>
        <w:t xml:space="preserve">aliran kas yang </w:t>
      </w:r>
      <w:proofErr w:type="gramStart"/>
      <w:r w:rsidRPr="00A60E36">
        <w:rPr>
          <w:rFonts w:ascii="Arial" w:eastAsia="Times New Roman" w:hAnsi="Arial" w:cs="Arial"/>
          <w:sz w:val="24"/>
          <w:szCs w:val="24"/>
        </w:rPr>
        <w:t>akan</w:t>
      </w:r>
      <w:proofErr w:type="gramEnd"/>
      <w:r w:rsidRPr="00A60E36">
        <w:rPr>
          <w:rFonts w:ascii="Arial" w:eastAsia="Times New Roman" w:hAnsi="Arial" w:cs="Arial"/>
          <w:sz w:val="24"/>
          <w:szCs w:val="24"/>
        </w:rPr>
        <w:t xml:space="preserve"> dipergunakan untuk menutup investasi. Operational cashflow biasanya diterima setiap tahun selama </w:t>
      </w:r>
      <w:proofErr w:type="gramStart"/>
      <w:r w:rsidRPr="00A60E36">
        <w:rPr>
          <w:rFonts w:ascii="Arial" w:eastAsia="Times New Roman" w:hAnsi="Arial" w:cs="Arial"/>
          <w:sz w:val="24"/>
          <w:szCs w:val="24"/>
        </w:rPr>
        <w:t>usia</w:t>
      </w:r>
      <w:proofErr w:type="gramEnd"/>
      <w:r w:rsidRPr="00A60E36">
        <w:rPr>
          <w:rFonts w:ascii="Arial" w:eastAsia="Times New Roman" w:hAnsi="Arial" w:cs="Arial"/>
          <w:sz w:val="24"/>
          <w:szCs w:val="24"/>
        </w:rPr>
        <w:t xml:space="preserve"> investasi, dan berupa aliran kas bersih. Operasional cashflow diperoleh dapat dihitung dengan menambahkan laba </w:t>
      </w:r>
      <w:proofErr w:type="gramStart"/>
      <w:r w:rsidRPr="00A60E36">
        <w:rPr>
          <w:rFonts w:ascii="Arial" w:eastAsia="Times New Roman" w:hAnsi="Arial" w:cs="Arial"/>
          <w:sz w:val="24"/>
          <w:szCs w:val="24"/>
        </w:rPr>
        <w:t>akuntansi(</w:t>
      </w:r>
      <w:proofErr w:type="gramEnd"/>
      <w:r w:rsidRPr="00A60E36">
        <w:rPr>
          <w:rFonts w:ascii="Arial" w:eastAsia="Times New Roman" w:hAnsi="Arial" w:cs="Arial"/>
          <w:sz w:val="24"/>
          <w:szCs w:val="24"/>
        </w:rPr>
        <w:t>EAT) dengan penyusustan.</w:t>
      </w:r>
    </w:p>
    <w:p w:rsidR="00A60E36" w:rsidRPr="00A60E36" w:rsidRDefault="00A60E36" w:rsidP="00A60E36">
      <w:pPr>
        <w:spacing w:after="0" w:line="240" w:lineRule="auto"/>
        <w:ind w:left="284"/>
        <w:jc w:val="both"/>
        <w:rPr>
          <w:rFonts w:ascii="Arial" w:eastAsia="Times New Roman" w:hAnsi="Arial" w:cs="Arial"/>
          <w:sz w:val="24"/>
          <w:szCs w:val="24"/>
        </w:rPr>
      </w:pPr>
      <w:r w:rsidRPr="00A60E36">
        <w:rPr>
          <w:rFonts w:ascii="Arial" w:eastAsia="Times New Roman" w:hAnsi="Arial" w:cs="Arial"/>
          <w:sz w:val="24"/>
          <w:szCs w:val="24"/>
        </w:rPr>
        <w:t xml:space="preserve">Permasalahan operasional </w:t>
      </w:r>
      <w:r w:rsidRPr="00A60E36">
        <w:rPr>
          <w:rFonts w:ascii="Arial" w:eastAsia="Times New Roman" w:hAnsi="Arial" w:cs="Arial"/>
          <w:i/>
          <w:sz w:val="24"/>
          <w:szCs w:val="24"/>
        </w:rPr>
        <w:t>cashflow</w:t>
      </w:r>
      <w:r w:rsidRPr="00A60E36">
        <w:rPr>
          <w:rFonts w:ascii="Arial" w:eastAsia="Times New Roman" w:hAnsi="Arial" w:cs="Arial"/>
          <w:sz w:val="24"/>
          <w:szCs w:val="24"/>
        </w:rPr>
        <w:t xml:space="preserve"> ini muncul bila dalam keputusan investasi sumber </w:t>
      </w:r>
      <w:proofErr w:type="gramStart"/>
      <w:r w:rsidRPr="00A60E36">
        <w:rPr>
          <w:rFonts w:ascii="Arial" w:eastAsia="Times New Roman" w:hAnsi="Arial" w:cs="Arial"/>
          <w:sz w:val="24"/>
          <w:szCs w:val="24"/>
        </w:rPr>
        <w:t>dana</w:t>
      </w:r>
      <w:proofErr w:type="gramEnd"/>
      <w:r w:rsidRPr="00A60E36">
        <w:rPr>
          <w:rFonts w:ascii="Arial" w:eastAsia="Times New Roman" w:hAnsi="Arial" w:cs="Arial"/>
          <w:sz w:val="24"/>
          <w:szCs w:val="24"/>
        </w:rPr>
        <w:t xml:space="preserve"> yang dipergunakan berasal dari hutang, yang mengakibatkan laba setelah pajak berbeda, dan tentunya akan mengakibatkan cashflownya menjadi berbeda antara bila dibelanjai dengan modal sendiri dan dibelanjai dengan hutang. Sehingga suatu proyek </w:t>
      </w:r>
      <w:proofErr w:type="gramStart"/>
      <w:r w:rsidRPr="00A60E36">
        <w:rPr>
          <w:rFonts w:ascii="Arial" w:eastAsia="Times New Roman" w:hAnsi="Arial" w:cs="Arial"/>
          <w:sz w:val="24"/>
          <w:szCs w:val="24"/>
        </w:rPr>
        <w:t>akan</w:t>
      </w:r>
      <w:proofErr w:type="gramEnd"/>
      <w:r w:rsidRPr="00A60E36">
        <w:rPr>
          <w:rFonts w:ascii="Arial" w:eastAsia="Times New Roman" w:hAnsi="Arial" w:cs="Arial"/>
          <w:sz w:val="24"/>
          <w:szCs w:val="24"/>
        </w:rPr>
        <w:t xml:space="preserve"> kelihatan lebih baik dibiayai dengan modal sendiri sebab akan menghasilkan cashflow yang lebih besar. Padahal satu proyek hanya mempunyai kesimpulan yaitu layak </w:t>
      </w:r>
      <w:proofErr w:type="gramStart"/>
      <w:r w:rsidRPr="00A60E36">
        <w:rPr>
          <w:rFonts w:ascii="Arial" w:eastAsia="Times New Roman" w:hAnsi="Arial" w:cs="Arial"/>
          <w:sz w:val="24"/>
          <w:szCs w:val="24"/>
        </w:rPr>
        <w:t>apa</w:t>
      </w:r>
      <w:proofErr w:type="gramEnd"/>
      <w:r w:rsidRPr="00A60E36">
        <w:rPr>
          <w:rFonts w:ascii="Arial" w:eastAsia="Times New Roman" w:hAnsi="Arial" w:cs="Arial"/>
          <w:sz w:val="24"/>
          <w:szCs w:val="24"/>
        </w:rPr>
        <w:t xml:space="preserve"> tidak layak, tidak peduli apakah proyek itu dibiayai dengan modal sendiri atau modal asing.  </w:t>
      </w:r>
      <w:proofErr w:type="gramStart"/>
      <w:r w:rsidRPr="00A60E36">
        <w:rPr>
          <w:rFonts w:ascii="Arial" w:eastAsia="Times New Roman" w:hAnsi="Arial" w:cs="Arial"/>
          <w:sz w:val="24"/>
          <w:szCs w:val="24"/>
        </w:rPr>
        <w:t xml:space="preserve">Oleh karena itu dalam menaksir </w:t>
      </w:r>
      <w:r w:rsidRPr="00A60E36">
        <w:rPr>
          <w:rFonts w:ascii="Arial" w:eastAsia="Times New Roman" w:hAnsi="Arial" w:cs="Arial"/>
          <w:i/>
          <w:sz w:val="24"/>
          <w:szCs w:val="24"/>
        </w:rPr>
        <w:t>operasiona</w:t>
      </w:r>
      <w:r>
        <w:rPr>
          <w:rFonts w:ascii="Arial" w:eastAsia="Times New Roman" w:hAnsi="Arial" w:cs="Arial"/>
          <w:i/>
          <w:sz w:val="24"/>
          <w:szCs w:val="24"/>
        </w:rPr>
        <w:t>l</w:t>
      </w:r>
      <w:r w:rsidRPr="00A60E36">
        <w:rPr>
          <w:rFonts w:ascii="Arial" w:eastAsia="Times New Roman" w:hAnsi="Arial" w:cs="Arial"/>
          <w:i/>
          <w:sz w:val="24"/>
          <w:szCs w:val="24"/>
        </w:rPr>
        <w:t xml:space="preserve"> cashflow</w:t>
      </w:r>
      <w:r w:rsidRPr="00A60E36">
        <w:rPr>
          <w:rFonts w:ascii="Arial" w:eastAsia="Times New Roman" w:hAnsi="Arial" w:cs="Arial"/>
          <w:sz w:val="24"/>
          <w:szCs w:val="24"/>
        </w:rPr>
        <w:t xml:space="preserve"> tidak boleh mencampuradukkan keputusan pembiayaan dengan keputusan investasi.</w:t>
      </w:r>
      <w:proofErr w:type="gramEnd"/>
      <w:r w:rsidRPr="00A60E36">
        <w:rPr>
          <w:rFonts w:ascii="Arial" w:eastAsia="Times New Roman" w:hAnsi="Arial" w:cs="Arial"/>
          <w:sz w:val="24"/>
          <w:szCs w:val="24"/>
        </w:rPr>
        <w:t xml:space="preserve">  Sehingga untuk menaksir aliran kas operasi bila sebagian atau seluruhnya dibelanjai dengan modal asing </w:t>
      </w:r>
      <w:proofErr w:type="gramStart"/>
      <w:r w:rsidRPr="00A60E36">
        <w:rPr>
          <w:rFonts w:ascii="Arial" w:eastAsia="Times New Roman" w:hAnsi="Arial" w:cs="Arial"/>
          <w:sz w:val="24"/>
          <w:szCs w:val="24"/>
        </w:rPr>
        <w:t>adalah :</w:t>
      </w:r>
      <w:proofErr w:type="gramEnd"/>
    </w:p>
    <w:p w:rsidR="00A60E36" w:rsidRPr="00A60E36" w:rsidRDefault="00A60E36" w:rsidP="00A60E36">
      <w:pPr>
        <w:spacing w:after="0" w:line="240" w:lineRule="auto"/>
        <w:jc w:val="both"/>
        <w:rPr>
          <w:rFonts w:ascii="Arial" w:eastAsia="Times New Roman" w:hAnsi="Arial" w:cs="Arial"/>
          <w:sz w:val="24"/>
          <w:szCs w:val="24"/>
        </w:rPr>
      </w:pPr>
    </w:p>
    <w:p w:rsidR="00A60E36" w:rsidRPr="00A60E36" w:rsidRDefault="00A60E36" w:rsidP="00A60E36">
      <w:pPr>
        <w:spacing w:after="0" w:line="240" w:lineRule="auto"/>
        <w:jc w:val="both"/>
        <w:rPr>
          <w:rFonts w:ascii="Arial" w:eastAsia="Times New Roman" w:hAnsi="Arial" w:cs="Arial"/>
          <w:b/>
          <w:i/>
          <w:sz w:val="24"/>
          <w:szCs w:val="24"/>
        </w:rPr>
      </w:pPr>
      <w:r w:rsidRPr="00A60E36">
        <w:rPr>
          <w:rFonts w:ascii="Arial" w:eastAsia="Times New Roman" w:hAnsi="Arial" w:cs="Arial"/>
          <w:b/>
          <w:sz w:val="24"/>
          <w:szCs w:val="24"/>
        </w:rPr>
        <w:t>3)</w:t>
      </w:r>
      <w:r w:rsidRPr="00A60E36">
        <w:rPr>
          <w:rFonts w:ascii="Arial" w:eastAsia="Times New Roman" w:hAnsi="Arial" w:cs="Arial"/>
          <w:b/>
          <w:i/>
          <w:sz w:val="24"/>
          <w:szCs w:val="24"/>
        </w:rPr>
        <w:t xml:space="preserve"> Terminal cashflow</w:t>
      </w:r>
    </w:p>
    <w:p w:rsidR="00A60E36" w:rsidRDefault="00A60E36" w:rsidP="00A60E36">
      <w:pPr>
        <w:spacing w:after="0" w:line="240" w:lineRule="auto"/>
        <w:ind w:left="284" w:hanging="284"/>
        <w:contextualSpacing/>
        <w:jc w:val="both"/>
        <w:rPr>
          <w:rFonts w:ascii="Arial" w:eastAsia="Times New Roman" w:hAnsi="Arial" w:cs="Arial"/>
          <w:sz w:val="24"/>
          <w:szCs w:val="24"/>
        </w:rPr>
      </w:pPr>
      <w:r w:rsidRPr="00A60E36">
        <w:rPr>
          <w:rFonts w:ascii="Arial" w:eastAsia="Times New Roman" w:hAnsi="Arial" w:cs="Arial"/>
          <w:sz w:val="24"/>
          <w:szCs w:val="24"/>
        </w:rPr>
        <w:t xml:space="preserve">   </w:t>
      </w:r>
      <w:r>
        <w:rPr>
          <w:rFonts w:ascii="Arial" w:eastAsia="Times New Roman" w:hAnsi="Arial" w:cs="Arial"/>
          <w:sz w:val="24"/>
          <w:szCs w:val="24"/>
        </w:rPr>
        <w:t xml:space="preserve"> </w:t>
      </w:r>
      <w:r w:rsidRPr="00ED4D79">
        <w:rPr>
          <w:rFonts w:ascii="Arial" w:eastAsia="Times New Roman" w:hAnsi="Arial" w:cs="Arial"/>
          <w:i/>
          <w:sz w:val="24"/>
          <w:szCs w:val="24"/>
        </w:rPr>
        <w:t>Terminal cash flow</w:t>
      </w:r>
      <w:r w:rsidRPr="001C4F2E">
        <w:rPr>
          <w:rFonts w:ascii="Arial" w:eastAsia="Times New Roman" w:hAnsi="Arial" w:cs="Arial"/>
          <w:sz w:val="24"/>
          <w:szCs w:val="24"/>
        </w:rPr>
        <w:t xml:space="preserve"> merupakan uang kas yang diterima pada saat usaha tersebut berakhir.</w:t>
      </w:r>
      <w:r>
        <w:rPr>
          <w:rFonts w:ascii="Arial" w:eastAsia="Times New Roman" w:hAnsi="Arial" w:cs="Arial"/>
          <w:sz w:val="24"/>
          <w:szCs w:val="24"/>
        </w:rPr>
        <w:t xml:space="preserve"> M</w:t>
      </w:r>
      <w:r w:rsidRPr="00A60E36">
        <w:rPr>
          <w:rFonts w:ascii="Arial" w:eastAsia="Times New Roman" w:hAnsi="Arial" w:cs="Arial"/>
          <w:sz w:val="24"/>
          <w:szCs w:val="24"/>
        </w:rPr>
        <w:t>erupakan aliran kas yang diterima sebagai akibat habisnya umur ekonomis suatu proyek</w:t>
      </w:r>
      <w:proofErr w:type="gramStart"/>
      <w:r w:rsidRPr="00A60E36">
        <w:rPr>
          <w:rFonts w:ascii="Arial" w:eastAsia="Times New Roman" w:hAnsi="Arial" w:cs="Arial"/>
          <w:sz w:val="24"/>
          <w:szCs w:val="24"/>
        </w:rPr>
        <w:t>.(</w:t>
      </w:r>
      <w:proofErr w:type="gramEnd"/>
      <w:r w:rsidRPr="00A60E36">
        <w:rPr>
          <w:rFonts w:ascii="Arial" w:eastAsia="Times New Roman" w:hAnsi="Arial" w:cs="Arial"/>
          <w:sz w:val="24"/>
          <w:szCs w:val="24"/>
        </w:rPr>
        <w:t xml:space="preserve"> seperti ni</w:t>
      </w:r>
      <w:r>
        <w:rPr>
          <w:rFonts w:ascii="Arial" w:eastAsia="Times New Roman" w:hAnsi="Arial" w:cs="Arial"/>
          <w:sz w:val="24"/>
          <w:szCs w:val="24"/>
        </w:rPr>
        <w:t>lai</w:t>
      </w:r>
      <w:r w:rsidRPr="00A60E36">
        <w:rPr>
          <w:rFonts w:ascii="Arial" w:eastAsia="Times New Roman" w:hAnsi="Arial" w:cs="Arial"/>
          <w:sz w:val="24"/>
          <w:szCs w:val="24"/>
        </w:rPr>
        <w:t xml:space="preserve"> residu dan modal kerja yang digunakan)</w:t>
      </w:r>
    </w:p>
    <w:p w:rsidR="00A60E36" w:rsidRPr="00A60E36" w:rsidRDefault="00A60E36" w:rsidP="00A60E36">
      <w:pPr>
        <w:spacing w:after="0" w:line="240" w:lineRule="auto"/>
        <w:jc w:val="both"/>
        <w:rPr>
          <w:rFonts w:ascii="Arial" w:eastAsia="Times New Roman" w:hAnsi="Arial" w:cs="Arial"/>
          <w:sz w:val="24"/>
          <w:szCs w:val="24"/>
        </w:rPr>
      </w:pPr>
    </w:p>
    <w:p w:rsidR="00A60E36" w:rsidRPr="00A60E36" w:rsidRDefault="00A60E36" w:rsidP="00A60E36">
      <w:pPr>
        <w:spacing w:after="0" w:line="240" w:lineRule="auto"/>
        <w:jc w:val="both"/>
        <w:rPr>
          <w:rFonts w:ascii="Arial" w:eastAsia="Times New Roman" w:hAnsi="Arial" w:cs="Arial"/>
          <w:b/>
          <w:sz w:val="24"/>
          <w:szCs w:val="24"/>
        </w:rPr>
      </w:pPr>
      <w:r w:rsidRPr="00A60E36">
        <w:rPr>
          <w:rFonts w:ascii="Arial" w:eastAsia="Times New Roman" w:hAnsi="Arial" w:cs="Arial"/>
          <w:b/>
          <w:i/>
          <w:sz w:val="24"/>
          <w:szCs w:val="24"/>
        </w:rPr>
        <w:t>Cashflow</w:t>
      </w:r>
      <w:r>
        <w:rPr>
          <w:rFonts w:ascii="Arial" w:eastAsia="Times New Roman" w:hAnsi="Arial" w:cs="Arial"/>
          <w:b/>
          <w:sz w:val="24"/>
          <w:szCs w:val="24"/>
        </w:rPr>
        <w:t xml:space="preserve"> </w:t>
      </w:r>
      <w:r w:rsidRPr="00A60E36">
        <w:rPr>
          <w:rFonts w:ascii="Arial" w:eastAsia="Times New Roman" w:hAnsi="Arial" w:cs="Arial"/>
          <w:b/>
          <w:sz w:val="24"/>
          <w:szCs w:val="24"/>
        </w:rPr>
        <w:t xml:space="preserve">= Laba Setelah Pajak + Penyusutan + </w:t>
      </w:r>
      <w:proofErr w:type="gramStart"/>
      <w:r w:rsidRPr="00A60E36">
        <w:rPr>
          <w:rFonts w:ascii="Arial" w:eastAsia="Times New Roman" w:hAnsi="Arial" w:cs="Arial"/>
          <w:b/>
          <w:sz w:val="24"/>
          <w:szCs w:val="24"/>
        </w:rPr>
        <w:t>Bunga(</w:t>
      </w:r>
      <w:proofErr w:type="gramEnd"/>
      <w:r w:rsidRPr="00A60E36">
        <w:rPr>
          <w:rFonts w:ascii="Arial" w:eastAsia="Times New Roman" w:hAnsi="Arial" w:cs="Arial"/>
          <w:b/>
          <w:sz w:val="24"/>
          <w:szCs w:val="24"/>
        </w:rPr>
        <w:t>1-pajak)</w:t>
      </w:r>
    </w:p>
    <w:p w:rsidR="00A60E36" w:rsidRDefault="00A60E36" w:rsidP="00ED4D79">
      <w:pPr>
        <w:spacing w:after="0" w:line="240" w:lineRule="auto"/>
        <w:jc w:val="both"/>
        <w:rPr>
          <w:rFonts w:ascii="Arial" w:eastAsia="Times New Roman" w:hAnsi="Arial" w:cs="Arial"/>
          <w:sz w:val="24"/>
          <w:szCs w:val="24"/>
        </w:rPr>
      </w:pPr>
    </w:p>
    <w:p w:rsidR="00ED4D79" w:rsidRPr="001C4F2E" w:rsidRDefault="00ED4D79" w:rsidP="00ED4D79">
      <w:pPr>
        <w:spacing w:after="0" w:line="240" w:lineRule="auto"/>
        <w:jc w:val="both"/>
        <w:rPr>
          <w:rFonts w:ascii="Arial" w:eastAsia="Times New Roman" w:hAnsi="Arial" w:cs="Arial"/>
          <w:sz w:val="24"/>
          <w:szCs w:val="24"/>
        </w:rPr>
      </w:pPr>
      <w:r w:rsidRPr="001C4F2E">
        <w:rPr>
          <w:rFonts w:ascii="Arial" w:eastAsia="Times New Roman" w:hAnsi="Arial" w:cs="Arial"/>
          <w:sz w:val="24"/>
          <w:szCs w:val="24"/>
          <w:lang w:eastAsia="id-ID"/>
        </w:rPr>
        <w:t>Pentingnya kas akhir bagi investor jika dibandingkan dengan laba yang diterima perusahaan dikarenakan:</w:t>
      </w:r>
    </w:p>
    <w:p w:rsidR="00ED4D79" w:rsidRPr="001C4F2E" w:rsidRDefault="00ED4D79" w:rsidP="00ED4D79">
      <w:pPr>
        <w:spacing w:after="0" w:line="240" w:lineRule="auto"/>
        <w:contextualSpacing/>
        <w:jc w:val="both"/>
        <w:rPr>
          <w:rFonts w:ascii="Arial" w:eastAsia="Times New Roman" w:hAnsi="Arial" w:cs="Arial"/>
          <w:sz w:val="24"/>
          <w:szCs w:val="24"/>
        </w:rPr>
      </w:pPr>
      <w:r w:rsidRPr="001C4F2E">
        <w:rPr>
          <w:rFonts w:ascii="Arial" w:eastAsia="Times New Roman" w:hAnsi="Arial" w:cs="Arial"/>
          <w:sz w:val="24"/>
          <w:szCs w:val="24"/>
          <w:lang w:eastAsia="id-ID"/>
        </w:rPr>
        <w:t>1.  Kas diperlukan untuk memenuhi kebutuhan uang tunai sehari-hari.</w:t>
      </w:r>
    </w:p>
    <w:p w:rsidR="00ED4D79" w:rsidRPr="001C4F2E" w:rsidRDefault="00ED4D79" w:rsidP="00ED4D79">
      <w:pPr>
        <w:spacing w:after="0" w:line="240" w:lineRule="auto"/>
        <w:contextualSpacing/>
        <w:jc w:val="both"/>
        <w:rPr>
          <w:rFonts w:ascii="Arial" w:eastAsia="Times New Roman" w:hAnsi="Arial" w:cs="Arial"/>
          <w:sz w:val="24"/>
          <w:szCs w:val="24"/>
        </w:rPr>
      </w:pPr>
      <w:r w:rsidRPr="001C4F2E">
        <w:rPr>
          <w:rFonts w:ascii="Arial" w:eastAsia="Times New Roman" w:hAnsi="Arial" w:cs="Arial"/>
          <w:sz w:val="24"/>
          <w:szCs w:val="24"/>
          <w:lang w:eastAsia="id-ID"/>
        </w:rPr>
        <w:t>2.  Kas digunakan untuk membayar semua kewajiban yang jatuh tempo.</w:t>
      </w:r>
    </w:p>
    <w:p w:rsidR="00ED4D79" w:rsidRPr="001C4F2E" w:rsidRDefault="00ED4D79" w:rsidP="00ED4D79">
      <w:pPr>
        <w:spacing w:after="0" w:line="240" w:lineRule="auto"/>
        <w:contextualSpacing/>
        <w:jc w:val="both"/>
        <w:rPr>
          <w:rFonts w:ascii="Arial" w:eastAsia="Times New Roman" w:hAnsi="Arial" w:cs="Arial"/>
          <w:sz w:val="24"/>
          <w:szCs w:val="24"/>
        </w:rPr>
      </w:pPr>
      <w:r w:rsidRPr="001C4F2E">
        <w:rPr>
          <w:rFonts w:ascii="Arial" w:eastAsia="Times New Roman" w:hAnsi="Arial" w:cs="Arial"/>
          <w:sz w:val="24"/>
          <w:szCs w:val="24"/>
          <w:lang w:eastAsia="id-ID"/>
        </w:rPr>
        <w:t>3.  Kas juga digunakan untuk melakukan investasi kembali.</w:t>
      </w:r>
    </w:p>
    <w:p w:rsidR="00ED4D79" w:rsidRPr="001C4F2E" w:rsidRDefault="00ED4D79" w:rsidP="00ED4D79">
      <w:pPr>
        <w:tabs>
          <w:tab w:val="num" w:pos="720"/>
        </w:tabs>
        <w:spacing w:after="0" w:line="240" w:lineRule="auto"/>
        <w:jc w:val="both"/>
        <w:rPr>
          <w:rFonts w:ascii="Arial" w:eastAsia="Times New Roman" w:hAnsi="Arial" w:cs="Arial"/>
          <w:sz w:val="24"/>
          <w:szCs w:val="24"/>
        </w:rPr>
      </w:pPr>
    </w:p>
    <w:p w:rsidR="0022610F" w:rsidRDefault="0022610F" w:rsidP="001C4F2E">
      <w:pPr>
        <w:tabs>
          <w:tab w:val="num" w:pos="720"/>
        </w:tabs>
        <w:spacing w:after="0" w:line="240" w:lineRule="auto"/>
        <w:jc w:val="both"/>
        <w:rPr>
          <w:rFonts w:ascii="Arial" w:eastAsia="Times New Roman" w:hAnsi="Arial" w:cs="Arial"/>
          <w:b/>
          <w:bCs/>
          <w:i/>
          <w:iCs/>
          <w:sz w:val="24"/>
          <w:szCs w:val="24"/>
        </w:rPr>
      </w:pPr>
      <w:r w:rsidRPr="001C4F2E">
        <w:rPr>
          <w:rFonts w:ascii="Arial" w:eastAsia="Times New Roman" w:hAnsi="Arial" w:cs="Arial"/>
          <w:b/>
          <w:bCs/>
          <w:sz w:val="24"/>
          <w:szCs w:val="24"/>
        </w:rPr>
        <w:t xml:space="preserve">Pemilihan Investasi </w:t>
      </w:r>
      <w:r w:rsidRPr="001C4F2E">
        <w:rPr>
          <w:rFonts w:ascii="Arial" w:eastAsia="Times New Roman" w:hAnsi="Arial" w:cs="Arial"/>
          <w:b/>
          <w:bCs/>
          <w:i/>
          <w:iCs/>
          <w:sz w:val="24"/>
          <w:szCs w:val="24"/>
        </w:rPr>
        <w:t xml:space="preserve"> </w:t>
      </w:r>
    </w:p>
    <w:p w:rsidR="007376CF" w:rsidRPr="001C4F2E" w:rsidRDefault="007376CF" w:rsidP="001C4F2E">
      <w:pPr>
        <w:tabs>
          <w:tab w:val="num" w:pos="720"/>
        </w:tabs>
        <w:spacing w:after="0" w:line="240" w:lineRule="auto"/>
        <w:jc w:val="both"/>
        <w:rPr>
          <w:rFonts w:ascii="Arial" w:eastAsia="Times New Roman" w:hAnsi="Arial" w:cs="Arial"/>
          <w:sz w:val="24"/>
          <w:szCs w:val="24"/>
        </w:rPr>
      </w:pPr>
    </w:p>
    <w:p w:rsidR="00FB0F35"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Dalam bisnis kategori pemilihan investasi didasarkan </w:t>
      </w:r>
      <w:proofErr w:type="gramStart"/>
      <w:r w:rsidRPr="001C4F2E">
        <w:rPr>
          <w:rFonts w:ascii="Arial" w:eastAsia="Times New Roman" w:hAnsi="Arial" w:cs="Arial"/>
          <w:sz w:val="24"/>
          <w:szCs w:val="24"/>
        </w:rPr>
        <w:t>pada</w:t>
      </w:r>
      <w:r w:rsidR="00FB0F35" w:rsidRPr="001C4F2E">
        <w:rPr>
          <w:rFonts w:ascii="Arial" w:eastAsia="Times New Roman" w:hAnsi="Arial" w:cs="Arial"/>
          <w:sz w:val="24"/>
          <w:szCs w:val="24"/>
        </w:rPr>
        <w:t xml:space="preserve"> :</w:t>
      </w:r>
      <w:proofErr w:type="gramEnd"/>
    </w:p>
    <w:p w:rsidR="00FB0F35" w:rsidRPr="001C4F2E" w:rsidRDefault="00FB0F35"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 </w:t>
      </w:r>
      <w:r w:rsidR="001301AC" w:rsidRPr="001C4F2E">
        <w:rPr>
          <w:rFonts w:ascii="Arial" w:eastAsia="Times New Roman" w:hAnsi="Arial" w:cs="Arial"/>
          <w:sz w:val="24"/>
          <w:szCs w:val="24"/>
        </w:rPr>
        <w:t>Replacement (</w:t>
      </w:r>
      <w:r w:rsidR="0022610F" w:rsidRPr="001C4F2E">
        <w:rPr>
          <w:rFonts w:ascii="Arial" w:eastAsia="Times New Roman" w:hAnsi="Arial" w:cs="Arial"/>
          <w:sz w:val="24"/>
          <w:szCs w:val="24"/>
        </w:rPr>
        <w:t>menganti peral</w:t>
      </w:r>
      <w:r w:rsidRPr="001C4F2E">
        <w:rPr>
          <w:rFonts w:ascii="Arial" w:eastAsia="Times New Roman" w:hAnsi="Arial" w:cs="Arial"/>
          <w:sz w:val="24"/>
          <w:szCs w:val="24"/>
        </w:rPr>
        <w:t>a</w:t>
      </w:r>
      <w:r w:rsidR="0022610F" w:rsidRPr="001C4F2E">
        <w:rPr>
          <w:rFonts w:ascii="Arial" w:eastAsia="Times New Roman" w:hAnsi="Arial" w:cs="Arial"/>
          <w:sz w:val="24"/>
          <w:szCs w:val="24"/>
        </w:rPr>
        <w:t xml:space="preserve">tan yang telah rusak/boros), </w:t>
      </w:r>
    </w:p>
    <w:p w:rsidR="00FB0F35" w:rsidRPr="001C4F2E" w:rsidRDefault="00FB0F35"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Expansion</w:t>
      </w:r>
      <w:r w:rsidR="004C6BC4" w:rsidRPr="001C4F2E">
        <w:rPr>
          <w:rFonts w:ascii="Arial" w:eastAsia="Times New Roman" w:hAnsi="Arial" w:cs="Arial"/>
          <w:sz w:val="24"/>
          <w:szCs w:val="24"/>
        </w:rPr>
        <w:t xml:space="preserve"> </w:t>
      </w:r>
      <w:r w:rsidR="0022610F" w:rsidRPr="001C4F2E">
        <w:rPr>
          <w:rFonts w:ascii="Arial" w:eastAsia="Times New Roman" w:hAnsi="Arial" w:cs="Arial"/>
          <w:sz w:val="24"/>
          <w:szCs w:val="24"/>
        </w:rPr>
        <w:t>(ekspansi untuk produk yang sudah</w:t>
      </w:r>
      <w:r w:rsidR="004C6BC4" w:rsidRPr="001C4F2E">
        <w:rPr>
          <w:rFonts w:ascii="Arial" w:eastAsia="Times New Roman" w:hAnsi="Arial" w:cs="Arial"/>
          <w:sz w:val="24"/>
          <w:szCs w:val="24"/>
        </w:rPr>
        <w:t xml:space="preserve"> ada atau produk yang berbeda) </w:t>
      </w:r>
    </w:p>
    <w:p w:rsidR="0022610F" w:rsidRPr="001C4F2E" w:rsidRDefault="0022610F"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Beberapa metode yang dapat dilakukan di dalam penilaian</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investasi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dipaparkan dalam bagian ini. Metode-metode yang </w:t>
      </w:r>
      <w:proofErr w:type="gramStart"/>
      <w:r w:rsidRPr="001C4F2E">
        <w:rPr>
          <w:rFonts w:ascii="Arial" w:eastAsia="Times New Roman" w:hAnsi="Arial" w:cs="Arial"/>
          <w:sz w:val="24"/>
          <w:szCs w:val="24"/>
        </w:rPr>
        <w:t>akan</w:t>
      </w:r>
      <w:proofErr w:type="gramEnd"/>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dikemukakan ini adalah metode-metode yang secara umum digunakan di</w:t>
      </w:r>
      <w:r w:rsidR="004C6BC4" w:rsidRPr="001C4F2E">
        <w:rPr>
          <w:rFonts w:ascii="Arial" w:eastAsia="Times New Roman" w:hAnsi="Arial" w:cs="Arial"/>
          <w:sz w:val="24"/>
          <w:szCs w:val="24"/>
        </w:rPr>
        <w:t xml:space="preserve"> </w:t>
      </w:r>
      <w:r w:rsidRPr="001C4F2E">
        <w:rPr>
          <w:rFonts w:ascii="Arial" w:eastAsia="Times New Roman" w:hAnsi="Arial" w:cs="Arial"/>
          <w:sz w:val="24"/>
          <w:szCs w:val="24"/>
        </w:rPr>
        <w:t>dalam Laporan Studi Kelayakan Bisnis.</w:t>
      </w:r>
    </w:p>
    <w:p w:rsidR="00C158EB"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Suatu usaha dikatakan sehat apabila dapat memberikan keuntungan yang layak dan mampu memenuhi kewajiban finansialnya.</w:t>
      </w:r>
      <w:proofErr w:type="gramEnd"/>
      <w:r w:rsidRPr="001C4F2E">
        <w:rPr>
          <w:rFonts w:ascii="Arial" w:eastAsia="Times New Roman" w:hAnsi="Arial" w:cs="Arial"/>
          <w:sz w:val="24"/>
          <w:szCs w:val="24"/>
        </w:rPr>
        <w:t xml:space="preserve"> Kegiatan pada aspek keuangan ini antara lain adalah penghitungan perkiraan jumlah </w:t>
      </w:r>
      <w:proofErr w:type="gramStart"/>
      <w:r w:rsidRPr="001C4F2E">
        <w:rPr>
          <w:rFonts w:ascii="Arial" w:eastAsia="Times New Roman" w:hAnsi="Arial" w:cs="Arial"/>
          <w:sz w:val="24"/>
          <w:szCs w:val="24"/>
        </w:rPr>
        <w:t>dana</w:t>
      </w:r>
      <w:proofErr w:type="gramEnd"/>
      <w:r w:rsidRPr="001C4F2E">
        <w:rPr>
          <w:rFonts w:ascii="Arial" w:eastAsia="Times New Roman" w:hAnsi="Arial" w:cs="Arial"/>
          <w:sz w:val="24"/>
          <w:szCs w:val="24"/>
        </w:rPr>
        <w:t xml:space="preserve"> yang diperlukan untuk keperluan modal kerja awal dan pengadaan harta tetap. Dipelajari pula mengenai struktur pembiayaan yang paling </w:t>
      </w:r>
      <w:proofErr w:type="gramStart"/>
      <w:r w:rsidRPr="001C4F2E">
        <w:rPr>
          <w:rFonts w:ascii="Arial" w:eastAsia="Times New Roman" w:hAnsi="Arial" w:cs="Arial"/>
          <w:sz w:val="24"/>
          <w:szCs w:val="24"/>
        </w:rPr>
        <w:t>menguntungkan  dengan</w:t>
      </w:r>
      <w:proofErr w:type="gramEnd"/>
      <w:r w:rsidRPr="001C4F2E">
        <w:rPr>
          <w:rFonts w:ascii="Arial" w:eastAsia="Times New Roman" w:hAnsi="Arial" w:cs="Arial"/>
          <w:sz w:val="24"/>
          <w:szCs w:val="24"/>
        </w:rPr>
        <w:t xml:space="preserve"> menentukan  berapa dana yang harus disiapkan lewat pinjaman dari pihak lain dan berapa dana dari modal sendiri. </w:t>
      </w:r>
      <w:r w:rsidRPr="001C4F2E">
        <w:rPr>
          <w:rFonts w:ascii="Arial" w:eastAsia="Times New Roman" w:hAnsi="Arial" w:cs="Arial"/>
          <w:sz w:val="24"/>
          <w:szCs w:val="24"/>
        </w:rPr>
        <w:lastRenderedPageBreak/>
        <w:t xml:space="preserve">Pembuatan hasil analisis keuangan </w:t>
      </w:r>
      <w:proofErr w:type="gramStart"/>
      <w:r w:rsidRPr="001C4F2E">
        <w:rPr>
          <w:rFonts w:ascii="Arial" w:eastAsia="Times New Roman" w:hAnsi="Arial" w:cs="Arial"/>
          <w:sz w:val="24"/>
          <w:szCs w:val="24"/>
        </w:rPr>
        <w:t>akan</w:t>
      </w:r>
      <w:proofErr w:type="gramEnd"/>
      <w:r w:rsidRPr="001C4F2E">
        <w:rPr>
          <w:rFonts w:ascii="Arial" w:eastAsia="Times New Roman" w:hAnsi="Arial" w:cs="Arial"/>
          <w:sz w:val="24"/>
          <w:szCs w:val="24"/>
        </w:rPr>
        <w:t xml:space="preserve"> digunakan untuk mengkomunikasikan   keadaan   rencana   keuangan dengan pihak yang berkepentingan.</w:t>
      </w:r>
    </w:p>
    <w:p w:rsidR="00695CD3" w:rsidRDefault="00695CD3" w:rsidP="001C4F2E">
      <w:pPr>
        <w:tabs>
          <w:tab w:val="num" w:pos="720"/>
        </w:tabs>
        <w:spacing w:after="0" w:line="240" w:lineRule="auto"/>
        <w:jc w:val="both"/>
        <w:rPr>
          <w:rFonts w:ascii="Arial" w:eastAsia="Times New Roman" w:hAnsi="Arial" w:cs="Arial"/>
          <w:sz w:val="24"/>
          <w:szCs w:val="24"/>
        </w:rPr>
      </w:pPr>
    </w:p>
    <w:p w:rsidR="00695CD3" w:rsidRDefault="00695CD3" w:rsidP="00695CD3">
      <w:pPr>
        <w:tabs>
          <w:tab w:val="num" w:pos="720"/>
        </w:tabs>
        <w:spacing w:after="0" w:line="240" w:lineRule="auto"/>
        <w:jc w:val="both"/>
        <w:rPr>
          <w:rFonts w:ascii="Arial" w:eastAsia="Times New Roman" w:hAnsi="Arial" w:cs="Arial"/>
          <w:b/>
          <w:sz w:val="24"/>
          <w:szCs w:val="24"/>
        </w:rPr>
      </w:pPr>
      <w:r w:rsidRPr="00695CD3">
        <w:rPr>
          <w:rFonts w:ascii="Arial" w:eastAsia="Times New Roman" w:hAnsi="Arial" w:cs="Arial"/>
          <w:b/>
          <w:sz w:val="24"/>
          <w:szCs w:val="24"/>
        </w:rPr>
        <w:t>Biaya Kebutuhan Investasi</w:t>
      </w:r>
    </w:p>
    <w:p w:rsidR="00695CD3" w:rsidRPr="00695CD3" w:rsidRDefault="00695CD3" w:rsidP="00695CD3">
      <w:pPr>
        <w:tabs>
          <w:tab w:val="num" w:pos="720"/>
        </w:tabs>
        <w:spacing w:after="0" w:line="240" w:lineRule="auto"/>
        <w:jc w:val="both"/>
        <w:rPr>
          <w:rFonts w:ascii="Arial" w:eastAsia="Times New Roman" w:hAnsi="Arial" w:cs="Arial"/>
          <w:b/>
          <w:sz w:val="24"/>
          <w:szCs w:val="24"/>
        </w:rPr>
      </w:pPr>
    </w:p>
    <w:p w:rsidR="00695CD3" w:rsidRPr="00695CD3" w:rsidRDefault="00695CD3" w:rsidP="00695CD3">
      <w:pPr>
        <w:tabs>
          <w:tab w:val="num" w:pos="720"/>
        </w:tabs>
        <w:spacing w:after="0" w:line="240" w:lineRule="auto"/>
        <w:jc w:val="both"/>
        <w:rPr>
          <w:rFonts w:ascii="Arial" w:eastAsia="Times New Roman" w:hAnsi="Arial" w:cs="Arial"/>
          <w:sz w:val="24"/>
          <w:szCs w:val="24"/>
        </w:rPr>
      </w:pPr>
      <w:proofErr w:type="gramStart"/>
      <w:r w:rsidRPr="00695CD3">
        <w:rPr>
          <w:rFonts w:ascii="Arial" w:eastAsia="Times New Roman" w:hAnsi="Arial" w:cs="Arial"/>
          <w:sz w:val="24"/>
          <w:szCs w:val="24"/>
        </w:rPr>
        <w:t>Investasi adalah penanaman modal dalam suatu kegiatan yang memiliki jangka waktu relatif panjang dalam berbagai bidang usaha.</w:t>
      </w:r>
      <w:proofErr w:type="gramEnd"/>
      <w:r w:rsidRPr="00695CD3">
        <w:rPr>
          <w:rFonts w:ascii="Arial" w:eastAsia="Times New Roman" w:hAnsi="Arial" w:cs="Arial"/>
          <w:sz w:val="24"/>
          <w:szCs w:val="24"/>
        </w:rPr>
        <w:t xml:space="preserve"> </w:t>
      </w:r>
      <w:proofErr w:type="gramStart"/>
      <w:r w:rsidRPr="00695CD3">
        <w:rPr>
          <w:rFonts w:ascii="Arial" w:eastAsia="Times New Roman" w:hAnsi="Arial" w:cs="Arial"/>
          <w:sz w:val="24"/>
          <w:szCs w:val="24"/>
        </w:rPr>
        <w:t>Komponen yang terkandung dalam biaya kebutuhan investasi biasanya disesuaikan dengan jenis usaha yang dijalankan.</w:t>
      </w:r>
      <w:proofErr w:type="gramEnd"/>
      <w:r w:rsidRPr="00695CD3">
        <w:rPr>
          <w:rFonts w:ascii="Arial" w:eastAsia="Times New Roman" w:hAnsi="Arial" w:cs="Arial"/>
          <w:sz w:val="24"/>
          <w:szCs w:val="24"/>
        </w:rPr>
        <w:t xml:space="preserve"> Secara garis besar biaya kebutuhan investasi </w:t>
      </w:r>
      <w:proofErr w:type="gramStart"/>
      <w:r w:rsidRPr="00695CD3">
        <w:rPr>
          <w:rFonts w:ascii="Arial" w:eastAsia="Times New Roman" w:hAnsi="Arial" w:cs="Arial"/>
          <w:sz w:val="24"/>
          <w:szCs w:val="24"/>
        </w:rPr>
        <w:t>meliputi :</w:t>
      </w:r>
      <w:proofErr w:type="gramEnd"/>
      <w:r w:rsidRPr="00695CD3">
        <w:rPr>
          <w:rFonts w:ascii="Arial" w:eastAsia="Times New Roman" w:hAnsi="Arial" w:cs="Arial"/>
          <w:sz w:val="24"/>
          <w:szCs w:val="24"/>
        </w:rPr>
        <w:t xml:space="preserve"> biaya prainvestasi, biaya aktiva tetap, dan biaya operasi.</w:t>
      </w:r>
    </w:p>
    <w:p w:rsidR="00695CD3" w:rsidRPr="00695CD3" w:rsidRDefault="00695CD3" w:rsidP="00695CD3">
      <w:pPr>
        <w:tabs>
          <w:tab w:val="num" w:pos="720"/>
        </w:tabs>
        <w:spacing w:after="0" w:line="240" w:lineRule="auto"/>
        <w:jc w:val="both"/>
        <w:rPr>
          <w:rFonts w:ascii="Arial" w:eastAsia="Times New Roman" w:hAnsi="Arial" w:cs="Arial"/>
          <w:sz w:val="24"/>
          <w:szCs w:val="24"/>
        </w:rPr>
      </w:pPr>
      <w:r w:rsidRPr="00695CD3">
        <w:rPr>
          <w:rFonts w:ascii="Arial" w:eastAsia="Times New Roman" w:hAnsi="Arial" w:cs="Arial"/>
          <w:sz w:val="24"/>
          <w:szCs w:val="24"/>
        </w:rPr>
        <w:t>Secara umum komponen biaya kebutuhan nvestasi adalah sebagai berikut:</w:t>
      </w:r>
    </w:p>
    <w:p w:rsidR="00695CD3" w:rsidRPr="00695CD3" w:rsidRDefault="00695CD3" w:rsidP="00695CD3">
      <w:pPr>
        <w:tabs>
          <w:tab w:val="num" w:pos="720"/>
        </w:tabs>
        <w:spacing w:after="0" w:line="240" w:lineRule="auto"/>
        <w:jc w:val="both"/>
        <w:rPr>
          <w:rFonts w:ascii="Arial" w:eastAsia="Times New Roman" w:hAnsi="Arial" w:cs="Arial"/>
          <w:sz w:val="24"/>
          <w:szCs w:val="24"/>
        </w:rPr>
      </w:pPr>
      <w:r w:rsidRPr="00695CD3">
        <w:rPr>
          <w:rFonts w:ascii="Arial" w:eastAsia="Times New Roman" w:hAnsi="Arial" w:cs="Arial"/>
          <w:sz w:val="24"/>
          <w:szCs w:val="24"/>
        </w:rPr>
        <w:t>1. Biaya prainvestasi terdiri dari:</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Pr>
          <w:rFonts w:ascii="Arial" w:eastAsia="Times New Roman" w:hAnsi="Arial" w:cs="Arial"/>
          <w:sz w:val="24"/>
          <w:szCs w:val="24"/>
        </w:rPr>
        <w:t xml:space="preserve">o  </w:t>
      </w:r>
      <w:r w:rsidRPr="00695CD3">
        <w:rPr>
          <w:rFonts w:ascii="Arial" w:eastAsia="Times New Roman" w:hAnsi="Arial" w:cs="Arial"/>
          <w:sz w:val="24"/>
          <w:szCs w:val="24"/>
        </w:rPr>
        <w:t>biaya</w:t>
      </w:r>
      <w:proofErr w:type="gramEnd"/>
      <w:r w:rsidRPr="00695CD3">
        <w:rPr>
          <w:rFonts w:ascii="Arial" w:eastAsia="Times New Roman" w:hAnsi="Arial" w:cs="Arial"/>
          <w:sz w:val="24"/>
          <w:szCs w:val="24"/>
        </w:rPr>
        <w:t xml:space="preserve"> pebuatan studi</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Pr>
          <w:rFonts w:ascii="Arial" w:eastAsia="Times New Roman" w:hAnsi="Arial" w:cs="Arial"/>
          <w:sz w:val="24"/>
          <w:szCs w:val="24"/>
        </w:rPr>
        <w:t xml:space="preserve">o  </w:t>
      </w:r>
      <w:r w:rsidRPr="00695CD3">
        <w:rPr>
          <w:rFonts w:ascii="Arial" w:eastAsia="Times New Roman" w:hAnsi="Arial" w:cs="Arial"/>
          <w:sz w:val="24"/>
          <w:szCs w:val="24"/>
        </w:rPr>
        <w:t>biaya</w:t>
      </w:r>
      <w:proofErr w:type="gramEnd"/>
      <w:r w:rsidRPr="00695CD3">
        <w:rPr>
          <w:rFonts w:ascii="Arial" w:eastAsia="Times New Roman" w:hAnsi="Arial" w:cs="Arial"/>
          <w:sz w:val="24"/>
          <w:szCs w:val="24"/>
        </w:rPr>
        <w:t xml:space="preserve"> pengurusan izin-izin</w:t>
      </w:r>
    </w:p>
    <w:p w:rsidR="00695CD3" w:rsidRPr="00695CD3" w:rsidRDefault="00695CD3" w:rsidP="00695CD3">
      <w:pPr>
        <w:tabs>
          <w:tab w:val="num" w:pos="720"/>
        </w:tabs>
        <w:spacing w:after="0" w:line="240" w:lineRule="auto"/>
        <w:jc w:val="both"/>
        <w:rPr>
          <w:rFonts w:ascii="Arial" w:eastAsia="Times New Roman" w:hAnsi="Arial" w:cs="Arial"/>
          <w:sz w:val="24"/>
          <w:szCs w:val="24"/>
        </w:rPr>
      </w:pPr>
      <w:r w:rsidRPr="00695CD3">
        <w:rPr>
          <w:rFonts w:ascii="Arial" w:eastAsia="Times New Roman" w:hAnsi="Arial" w:cs="Arial"/>
          <w:sz w:val="24"/>
          <w:szCs w:val="24"/>
        </w:rPr>
        <w:t>2. Biaya pembelian aktiva tetap seperti</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Pr>
          <w:rFonts w:ascii="Arial" w:eastAsia="Times New Roman" w:hAnsi="Arial" w:cs="Arial"/>
          <w:sz w:val="24"/>
          <w:szCs w:val="24"/>
        </w:rPr>
        <w:t>o</w:t>
      </w:r>
      <w:proofErr w:type="gramEnd"/>
      <w:r>
        <w:rPr>
          <w:rFonts w:ascii="Arial" w:eastAsia="Times New Roman" w:hAnsi="Arial" w:cs="Arial"/>
          <w:sz w:val="24"/>
          <w:szCs w:val="24"/>
        </w:rPr>
        <w:t xml:space="preserve"> </w:t>
      </w:r>
      <w:r w:rsidRPr="00695CD3">
        <w:rPr>
          <w:rFonts w:ascii="Arial" w:eastAsia="Times New Roman" w:hAnsi="Arial" w:cs="Arial"/>
          <w:sz w:val="24"/>
          <w:szCs w:val="24"/>
        </w:rPr>
        <w:t xml:space="preserve">Aktiva tetap berwujud antara lain : tanah, mesin-mesin, bangunan, perlatan, </w:t>
      </w:r>
      <w:r>
        <w:rPr>
          <w:rFonts w:ascii="Arial" w:eastAsia="Times New Roman" w:hAnsi="Arial" w:cs="Arial"/>
          <w:sz w:val="24"/>
          <w:szCs w:val="24"/>
        </w:rPr>
        <w:t xml:space="preserve">  </w:t>
      </w:r>
      <w:r w:rsidRPr="00695CD3">
        <w:rPr>
          <w:rFonts w:ascii="Arial" w:eastAsia="Times New Roman" w:hAnsi="Arial" w:cs="Arial"/>
          <w:sz w:val="24"/>
          <w:szCs w:val="24"/>
        </w:rPr>
        <w:t>inventaris kantor dan aktiva berwujud lainnya.</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Pr>
          <w:rFonts w:ascii="Arial" w:eastAsia="Times New Roman" w:hAnsi="Arial" w:cs="Arial"/>
          <w:sz w:val="24"/>
          <w:szCs w:val="24"/>
        </w:rPr>
        <w:t>o</w:t>
      </w:r>
      <w:proofErr w:type="gramEnd"/>
      <w:r>
        <w:rPr>
          <w:rFonts w:ascii="Arial" w:eastAsia="Times New Roman" w:hAnsi="Arial" w:cs="Arial"/>
          <w:sz w:val="24"/>
          <w:szCs w:val="24"/>
        </w:rPr>
        <w:t xml:space="preserve"> </w:t>
      </w:r>
      <w:r w:rsidRPr="00695CD3">
        <w:rPr>
          <w:rFonts w:ascii="Arial" w:eastAsia="Times New Roman" w:hAnsi="Arial" w:cs="Arial"/>
          <w:sz w:val="24"/>
          <w:szCs w:val="24"/>
        </w:rPr>
        <w:t>Aktiva tetap tidak berwujud antara lain: goodwill, hak cipta, lisensi, dan merk dagang</w:t>
      </w:r>
    </w:p>
    <w:p w:rsidR="00695CD3" w:rsidRPr="00695CD3" w:rsidRDefault="00695CD3" w:rsidP="00695CD3">
      <w:pPr>
        <w:tabs>
          <w:tab w:val="num" w:pos="720"/>
        </w:tabs>
        <w:spacing w:after="0" w:line="240" w:lineRule="auto"/>
        <w:jc w:val="both"/>
        <w:rPr>
          <w:rFonts w:ascii="Arial" w:eastAsia="Times New Roman" w:hAnsi="Arial" w:cs="Arial"/>
          <w:sz w:val="24"/>
          <w:szCs w:val="24"/>
        </w:rPr>
      </w:pPr>
      <w:r w:rsidRPr="00695CD3">
        <w:rPr>
          <w:rFonts w:ascii="Arial" w:eastAsia="Times New Roman" w:hAnsi="Arial" w:cs="Arial"/>
          <w:sz w:val="24"/>
          <w:szCs w:val="24"/>
        </w:rPr>
        <w:t>3. Biaya operasional yang terdiri dari:</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sidRPr="00695CD3">
        <w:rPr>
          <w:rFonts w:ascii="Arial" w:eastAsia="Times New Roman" w:hAnsi="Arial" w:cs="Arial"/>
          <w:sz w:val="24"/>
          <w:szCs w:val="24"/>
        </w:rPr>
        <w:t>o</w:t>
      </w:r>
      <w:proofErr w:type="gramEnd"/>
      <w:r w:rsidRPr="00695CD3">
        <w:rPr>
          <w:rFonts w:ascii="Arial" w:eastAsia="Times New Roman" w:hAnsi="Arial" w:cs="Arial"/>
          <w:sz w:val="24"/>
          <w:szCs w:val="24"/>
        </w:rPr>
        <w:t>   Upah dan gaji karyawan</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sidRPr="00695CD3">
        <w:rPr>
          <w:rFonts w:ascii="Arial" w:eastAsia="Times New Roman" w:hAnsi="Arial" w:cs="Arial"/>
          <w:sz w:val="24"/>
          <w:szCs w:val="24"/>
        </w:rPr>
        <w:t>o</w:t>
      </w:r>
      <w:proofErr w:type="gramEnd"/>
      <w:r w:rsidRPr="00695CD3">
        <w:rPr>
          <w:rFonts w:ascii="Arial" w:eastAsia="Times New Roman" w:hAnsi="Arial" w:cs="Arial"/>
          <w:sz w:val="24"/>
          <w:szCs w:val="24"/>
        </w:rPr>
        <w:t>   Biaya listrik</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sidRPr="00695CD3">
        <w:rPr>
          <w:rFonts w:ascii="Arial" w:eastAsia="Times New Roman" w:hAnsi="Arial" w:cs="Arial"/>
          <w:sz w:val="24"/>
          <w:szCs w:val="24"/>
        </w:rPr>
        <w:t>o</w:t>
      </w:r>
      <w:proofErr w:type="gramEnd"/>
      <w:r w:rsidRPr="00695CD3">
        <w:rPr>
          <w:rFonts w:ascii="Arial" w:eastAsia="Times New Roman" w:hAnsi="Arial" w:cs="Arial"/>
          <w:sz w:val="24"/>
          <w:szCs w:val="24"/>
        </w:rPr>
        <w:t>   Biaya telepon dan air</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sidRPr="00695CD3">
        <w:rPr>
          <w:rFonts w:ascii="Arial" w:eastAsia="Times New Roman" w:hAnsi="Arial" w:cs="Arial"/>
          <w:sz w:val="24"/>
          <w:szCs w:val="24"/>
        </w:rPr>
        <w:t>o</w:t>
      </w:r>
      <w:proofErr w:type="gramEnd"/>
      <w:r w:rsidRPr="00695CD3">
        <w:rPr>
          <w:rFonts w:ascii="Arial" w:eastAsia="Times New Roman" w:hAnsi="Arial" w:cs="Arial"/>
          <w:sz w:val="24"/>
          <w:szCs w:val="24"/>
        </w:rPr>
        <w:t>   Niaya pemeliharaan</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sidRPr="00695CD3">
        <w:rPr>
          <w:rFonts w:ascii="Arial" w:eastAsia="Times New Roman" w:hAnsi="Arial" w:cs="Arial"/>
          <w:sz w:val="24"/>
          <w:szCs w:val="24"/>
        </w:rPr>
        <w:t>o</w:t>
      </w:r>
      <w:proofErr w:type="gramEnd"/>
      <w:r w:rsidRPr="00695CD3">
        <w:rPr>
          <w:rFonts w:ascii="Arial" w:eastAsia="Times New Roman" w:hAnsi="Arial" w:cs="Arial"/>
          <w:sz w:val="24"/>
          <w:szCs w:val="24"/>
        </w:rPr>
        <w:t>   Pajak</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sidRPr="00695CD3">
        <w:rPr>
          <w:rFonts w:ascii="Arial" w:eastAsia="Times New Roman" w:hAnsi="Arial" w:cs="Arial"/>
          <w:sz w:val="24"/>
          <w:szCs w:val="24"/>
        </w:rPr>
        <w:t>o</w:t>
      </w:r>
      <w:proofErr w:type="gramEnd"/>
      <w:r w:rsidRPr="00695CD3">
        <w:rPr>
          <w:rFonts w:ascii="Arial" w:eastAsia="Times New Roman" w:hAnsi="Arial" w:cs="Arial"/>
          <w:sz w:val="24"/>
          <w:szCs w:val="24"/>
        </w:rPr>
        <w:t>   Premi asuransi</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sidRPr="00695CD3">
        <w:rPr>
          <w:rFonts w:ascii="Arial" w:eastAsia="Times New Roman" w:hAnsi="Arial" w:cs="Arial"/>
          <w:sz w:val="24"/>
          <w:szCs w:val="24"/>
        </w:rPr>
        <w:t>o</w:t>
      </w:r>
      <w:proofErr w:type="gramEnd"/>
      <w:r w:rsidRPr="00695CD3">
        <w:rPr>
          <w:rFonts w:ascii="Arial" w:eastAsia="Times New Roman" w:hAnsi="Arial" w:cs="Arial"/>
          <w:sz w:val="24"/>
          <w:szCs w:val="24"/>
        </w:rPr>
        <w:t>   Biaya pemasaran, dan</w:t>
      </w:r>
    </w:p>
    <w:p w:rsidR="00695CD3" w:rsidRPr="00695CD3" w:rsidRDefault="00695CD3" w:rsidP="00695CD3">
      <w:pPr>
        <w:tabs>
          <w:tab w:val="num" w:pos="720"/>
        </w:tabs>
        <w:spacing w:after="0" w:line="240" w:lineRule="auto"/>
        <w:ind w:left="284"/>
        <w:jc w:val="both"/>
        <w:rPr>
          <w:rFonts w:ascii="Arial" w:eastAsia="Times New Roman" w:hAnsi="Arial" w:cs="Arial"/>
          <w:sz w:val="24"/>
          <w:szCs w:val="24"/>
        </w:rPr>
      </w:pPr>
      <w:proofErr w:type="gramStart"/>
      <w:r w:rsidRPr="00695CD3">
        <w:rPr>
          <w:rFonts w:ascii="Arial" w:eastAsia="Times New Roman" w:hAnsi="Arial" w:cs="Arial"/>
          <w:sz w:val="24"/>
          <w:szCs w:val="24"/>
        </w:rPr>
        <w:t>o</w:t>
      </w:r>
      <w:proofErr w:type="gramEnd"/>
      <w:r w:rsidRPr="00695CD3">
        <w:rPr>
          <w:rFonts w:ascii="Arial" w:eastAsia="Times New Roman" w:hAnsi="Arial" w:cs="Arial"/>
          <w:sz w:val="24"/>
          <w:szCs w:val="24"/>
        </w:rPr>
        <w:t>   Biaya-biaya lainnya.</w:t>
      </w:r>
    </w:p>
    <w:p w:rsidR="00695CD3" w:rsidRDefault="00695CD3" w:rsidP="001C4F2E">
      <w:pPr>
        <w:tabs>
          <w:tab w:val="num" w:pos="720"/>
        </w:tabs>
        <w:spacing w:after="0" w:line="240" w:lineRule="auto"/>
        <w:jc w:val="both"/>
        <w:rPr>
          <w:rFonts w:ascii="Arial" w:eastAsia="Times New Roman" w:hAnsi="Arial" w:cs="Arial"/>
          <w:sz w:val="24"/>
          <w:szCs w:val="24"/>
        </w:rPr>
      </w:pPr>
    </w:p>
    <w:p w:rsidR="00C158EB"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Analisis  finansial</w:t>
      </w:r>
      <w:proofErr w:type="gramEnd"/>
      <w:r w:rsidRPr="001C4F2E">
        <w:rPr>
          <w:rFonts w:ascii="Arial" w:eastAsia="Times New Roman" w:hAnsi="Arial" w:cs="Arial"/>
          <w:sz w:val="24"/>
          <w:szCs w:val="24"/>
        </w:rPr>
        <w:t xml:space="preserve">  adalah  suatu  analisis  yang membandingkan apakah suatu proyek menguntungkan selama umur proyek (Husnan dan Muhammad,</w:t>
      </w:r>
      <w:r w:rsidR="00FB0F35" w:rsidRPr="001C4F2E">
        <w:rPr>
          <w:rFonts w:ascii="Arial" w:eastAsia="Times New Roman" w:hAnsi="Arial" w:cs="Arial"/>
          <w:sz w:val="24"/>
          <w:szCs w:val="24"/>
        </w:rPr>
        <w:t xml:space="preserve"> </w:t>
      </w:r>
      <w:r w:rsidRPr="001C4F2E">
        <w:rPr>
          <w:rFonts w:ascii="Arial" w:eastAsia="Times New Roman" w:hAnsi="Arial" w:cs="Arial"/>
          <w:sz w:val="24"/>
          <w:szCs w:val="24"/>
        </w:rPr>
        <w:t xml:space="preserve">2000). Analisis finansial berkaitan dengan sumber dana (investasi) yang akan diperoleh dan proyeksi pengembaliannya dengan tingkat biaya modal (biaya yang akan dikeluarkan) dan sumber </w:t>
      </w:r>
      <w:proofErr w:type="gramStart"/>
      <w:r w:rsidRPr="001C4F2E">
        <w:rPr>
          <w:rFonts w:ascii="Arial" w:eastAsia="Times New Roman" w:hAnsi="Arial" w:cs="Arial"/>
          <w:sz w:val="24"/>
          <w:szCs w:val="24"/>
        </w:rPr>
        <w:t>dana  yang</w:t>
      </w:r>
      <w:proofErr w:type="gramEnd"/>
      <w:r w:rsidRPr="001C4F2E">
        <w:rPr>
          <w:rFonts w:ascii="Arial" w:eastAsia="Times New Roman" w:hAnsi="Arial" w:cs="Arial"/>
          <w:sz w:val="24"/>
          <w:szCs w:val="24"/>
        </w:rPr>
        <w:t xml:space="preserve"> bersangkutan.  </w:t>
      </w:r>
      <w:proofErr w:type="gramStart"/>
      <w:r w:rsidRPr="001C4F2E">
        <w:rPr>
          <w:rFonts w:ascii="Arial" w:eastAsia="Times New Roman" w:hAnsi="Arial" w:cs="Arial"/>
          <w:sz w:val="24"/>
          <w:szCs w:val="24"/>
        </w:rPr>
        <w:t>Analisis  finansial</w:t>
      </w:r>
      <w:proofErr w:type="gramEnd"/>
      <w:r w:rsidRPr="001C4F2E">
        <w:rPr>
          <w:rFonts w:ascii="Arial" w:eastAsia="Times New Roman" w:hAnsi="Arial" w:cs="Arial"/>
          <w:sz w:val="24"/>
          <w:szCs w:val="24"/>
        </w:rPr>
        <w:t xml:space="preserve"> meliputi :</w:t>
      </w:r>
    </w:p>
    <w:p w:rsidR="00575D15" w:rsidRPr="001C4F2E" w:rsidRDefault="00575D15" w:rsidP="001C4F2E">
      <w:pPr>
        <w:tabs>
          <w:tab w:val="num" w:pos="720"/>
        </w:tabs>
        <w:spacing w:after="0" w:line="240" w:lineRule="auto"/>
        <w:jc w:val="both"/>
        <w:rPr>
          <w:rFonts w:ascii="Arial" w:eastAsia="Times New Roman" w:hAnsi="Arial" w:cs="Arial"/>
          <w:sz w:val="24"/>
          <w:szCs w:val="24"/>
        </w:rPr>
      </w:pPr>
    </w:p>
    <w:p w:rsidR="00C158EB" w:rsidRPr="00575D15" w:rsidRDefault="00C158EB" w:rsidP="001C4F2E">
      <w:pPr>
        <w:tabs>
          <w:tab w:val="num" w:pos="720"/>
        </w:tabs>
        <w:spacing w:after="0" w:line="240" w:lineRule="auto"/>
        <w:jc w:val="both"/>
        <w:rPr>
          <w:rFonts w:ascii="Arial" w:eastAsia="Times New Roman" w:hAnsi="Arial" w:cs="Arial"/>
          <w:b/>
          <w:sz w:val="24"/>
          <w:szCs w:val="24"/>
        </w:rPr>
      </w:pPr>
      <w:r w:rsidRPr="00575D15">
        <w:rPr>
          <w:rFonts w:ascii="Arial" w:eastAsia="Times New Roman" w:hAnsi="Arial" w:cs="Arial"/>
          <w:b/>
          <w:sz w:val="24"/>
          <w:szCs w:val="24"/>
        </w:rPr>
        <w:t>1. Net Present Value (NPV)</w:t>
      </w:r>
    </w:p>
    <w:p w:rsidR="00C158EB" w:rsidRPr="001C4F2E"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NPV  suatu  proyek   menunjukkan   manfaat   bersih   yang diterima  proyek  selama  umur  proyek  pada  tingkat  suku  bunga tertentu. </w:t>
      </w:r>
      <w:proofErr w:type="gramStart"/>
      <w:r w:rsidRPr="001C4F2E">
        <w:rPr>
          <w:rFonts w:ascii="Arial" w:eastAsia="Times New Roman" w:hAnsi="Arial" w:cs="Arial"/>
          <w:sz w:val="24"/>
          <w:szCs w:val="24"/>
        </w:rPr>
        <w:t>NPV juga dapat diartikan sebagai nilai sekarang dari arus kas yang ditimbulkan oleh investasi.</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Dalam menghitung NPV, perlu ditentukan tingkat suku bunga yang relevan.</w:t>
      </w:r>
      <w:proofErr w:type="gramEnd"/>
    </w:p>
    <w:p w:rsidR="00C158EB" w:rsidRPr="001C4F2E"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Kriteria kelayakan investasi berdasarkan NPV </w:t>
      </w:r>
      <w:proofErr w:type="gramStart"/>
      <w:r w:rsidRPr="001C4F2E">
        <w:rPr>
          <w:rFonts w:ascii="Arial" w:eastAsia="Times New Roman" w:hAnsi="Arial" w:cs="Arial"/>
          <w:sz w:val="24"/>
          <w:szCs w:val="24"/>
        </w:rPr>
        <w:t>yaitu :</w:t>
      </w:r>
      <w:proofErr w:type="gramEnd"/>
    </w:p>
    <w:p w:rsidR="00C158EB" w:rsidRPr="001C4F2E" w:rsidRDefault="00C158EB" w:rsidP="001C4F2E">
      <w:pPr>
        <w:tabs>
          <w:tab w:val="num" w:pos="720"/>
        </w:tabs>
        <w:spacing w:after="0" w:line="240" w:lineRule="auto"/>
        <w:jc w:val="both"/>
        <w:rPr>
          <w:rFonts w:ascii="Arial" w:eastAsia="Times New Roman" w:hAnsi="Arial" w:cs="Arial"/>
          <w:sz w:val="24"/>
          <w:szCs w:val="24"/>
        </w:rPr>
      </w:pPr>
    </w:p>
    <w:p w:rsidR="00C158EB" w:rsidRPr="001C4F2E"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  NPV</w:t>
      </w:r>
      <w:proofErr w:type="gramEnd"/>
      <w:r w:rsidRPr="001C4F2E">
        <w:rPr>
          <w:rFonts w:ascii="Arial" w:eastAsia="Times New Roman" w:hAnsi="Arial" w:cs="Arial"/>
          <w:sz w:val="24"/>
          <w:szCs w:val="24"/>
        </w:rPr>
        <w:t xml:space="preserve"> &gt; 0, artinya proyek sudah dinyatakan menguntungkan dan dapat dilaksanakan.</w:t>
      </w:r>
    </w:p>
    <w:p w:rsidR="00C158EB" w:rsidRPr="001C4F2E"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  NPV</w:t>
      </w:r>
      <w:proofErr w:type="gramEnd"/>
      <w:r w:rsidRPr="001C4F2E">
        <w:rPr>
          <w:rFonts w:ascii="Arial" w:eastAsia="Times New Roman" w:hAnsi="Arial" w:cs="Arial"/>
          <w:sz w:val="24"/>
          <w:szCs w:val="24"/>
        </w:rPr>
        <w:t xml:space="preserve"> &lt; 0, artinya proyek tidak menghasilkan  nilai biaya yang dipergunakan. Dengan kata </w:t>
      </w:r>
      <w:proofErr w:type="gramStart"/>
      <w:r w:rsidRPr="001C4F2E">
        <w:rPr>
          <w:rFonts w:ascii="Arial" w:eastAsia="Times New Roman" w:hAnsi="Arial" w:cs="Arial"/>
          <w:sz w:val="24"/>
          <w:szCs w:val="24"/>
        </w:rPr>
        <w:t>lain</w:t>
      </w:r>
      <w:proofErr w:type="gramEnd"/>
      <w:r w:rsidRPr="001C4F2E">
        <w:rPr>
          <w:rFonts w:ascii="Arial" w:eastAsia="Times New Roman" w:hAnsi="Arial" w:cs="Arial"/>
          <w:sz w:val="24"/>
          <w:szCs w:val="24"/>
        </w:rPr>
        <w:t xml:space="preserve"> proyek tersebut merugikan dan sebaiknya tidak dilaksanakan. </w:t>
      </w:r>
    </w:p>
    <w:p w:rsidR="00C158EB"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lastRenderedPageBreak/>
        <w:t xml:space="preserve">• NPV = 0, artinya proyek mampu mengembalikan persis sebesar modal sosial </w:t>
      </w:r>
      <w:proofErr w:type="gramStart"/>
      <w:r w:rsidRPr="001C4F2E">
        <w:rPr>
          <w:rFonts w:ascii="Arial" w:eastAsia="Times New Roman" w:hAnsi="Arial" w:cs="Arial"/>
          <w:sz w:val="24"/>
          <w:szCs w:val="24"/>
        </w:rPr>
        <w:t>opportunity  cost</w:t>
      </w:r>
      <w:proofErr w:type="gramEnd"/>
      <w:r w:rsidRPr="001C4F2E">
        <w:rPr>
          <w:rFonts w:ascii="Arial" w:eastAsia="Times New Roman" w:hAnsi="Arial" w:cs="Arial"/>
          <w:sz w:val="24"/>
          <w:szCs w:val="24"/>
        </w:rPr>
        <w:t xml:space="preserve"> faktor produksi  normal,  dengan kata lain proyek tersebut tidak untung dan tidak rugi.</w:t>
      </w:r>
    </w:p>
    <w:p w:rsidR="00575D15" w:rsidRPr="001C4F2E" w:rsidRDefault="00575D15" w:rsidP="001C4F2E">
      <w:pPr>
        <w:tabs>
          <w:tab w:val="num" w:pos="720"/>
        </w:tabs>
        <w:spacing w:after="0" w:line="240" w:lineRule="auto"/>
        <w:jc w:val="both"/>
        <w:rPr>
          <w:rFonts w:ascii="Arial" w:eastAsia="Times New Roman" w:hAnsi="Arial" w:cs="Arial"/>
          <w:sz w:val="24"/>
          <w:szCs w:val="24"/>
        </w:rPr>
      </w:pPr>
    </w:p>
    <w:p w:rsidR="00C158EB" w:rsidRPr="00575D15" w:rsidRDefault="00C158EB" w:rsidP="001C4F2E">
      <w:pPr>
        <w:tabs>
          <w:tab w:val="num" w:pos="720"/>
        </w:tabs>
        <w:spacing w:after="0" w:line="240" w:lineRule="auto"/>
        <w:jc w:val="both"/>
        <w:rPr>
          <w:rFonts w:ascii="Arial" w:eastAsia="Times New Roman" w:hAnsi="Arial" w:cs="Arial"/>
          <w:b/>
          <w:sz w:val="24"/>
          <w:szCs w:val="24"/>
        </w:rPr>
      </w:pPr>
      <w:r w:rsidRPr="00575D15">
        <w:rPr>
          <w:rFonts w:ascii="Arial" w:eastAsia="Times New Roman" w:hAnsi="Arial" w:cs="Arial"/>
          <w:b/>
          <w:sz w:val="24"/>
          <w:szCs w:val="24"/>
        </w:rPr>
        <w:t>2. Net Benefit Cost Ratio (Net B/C Ratio)</w:t>
      </w:r>
    </w:p>
    <w:p w:rsidR="00C158EB" w:rsidRPr="001C4F2E"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Net  B/C  Ratio  menyatakan  besarnya  pengembalian terhadap  setiap  satu  satuan  biaya  yang  telah  dikeluarkan  selama umur  proyek.  </w:t>
      </w:r>
      <w:proofErr w:type="gramStart"/>
      <w:r w:rsidRPr="001C4F2E">
        <w:rPr>
          <w:rFonts w:ascii="Arial" w:eastAsia="Times New Roman" w:hAnsi="Arial" w:cs="Arial"/>
          <w:sz w:val="24"/>
          <w:szCs w:val="24"/>
        </w:rPr>
        <w:t>Net  B</w:t>
      </w:r>
      <w:proofErr w:type="gramEnd"/>
      <w:r w:rsidRPr="001C4F2E">
        <w:rPr>
          <w:rFonts w:ascii="Arial" w:eastAsia="Times New Roman" w:hAnsi="Arial" w:cs="Arial"/>
          <w:sz w:val="24"/>
          <w:szCs w:val="24"/>
        </w:rPr>
        <w:t>/C  merupakan   angka  perbandingan   antara present value (PV) dari benefit yang positif dengan PV dari benefit yang negatif.</w:t>
      </w:r>
    </w:p>
    <w:p w:rsidR="00C158EB" w:rsidRPr="001C4F2E"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Kriteria investasi berdasarkan Net B/C rasio </w:t>
      </w:r>
      <w:proofErr w:type="gramStart"/>
      <w:r w:rsidRPr="001C4F2E">
        <w:rPr>
          <w:rFonts w:ascii="Arial" w:eastAsia="Times New Roman" w:hAnsi="Arial" w:cs="Arial"/>
          <w:sz w:val="24"/>
          <w:szCs w:val="24"/>
        </w:rPr>
        <w:t>adalah :</w:t>
      </w:r>
      <w:proofErr w:type="gramEnd"/>
    </w:p>
    <w:p w:rsidR="00C158EB" w:rsidRPr="001C4F2E" w:rsidRDefault="00C158EB" w:rsidP="001C4F2E">
      <w:pPr>
        <w:tabs>
          <w:tab w:val="num" w:pos="720"/>
        </w:tabs>
        <w:spacing w:after="0" w:line="240" w:lineRule="auto"/>
        <w:jc w:val="both"/>
        <w:rPr>
          <w:rFonts w:ascii="Arial" w:eastAsia="Times New Roman" w:hAnsi="Arial" w:cs="Arial"/>
          <w:sz w:val="24"/>
          <w:szCs w:val="24"/>
        </w:rPr>
      </w:pPr>
    </w:p>
    <w:p w:rsidR="00C158EB" w:rsidRPr="001C4F2E"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  Net</w:t>
      </w:r>
      <w:proofErr w:type="gramEnd"/>
      <w:r w:rsidRPr="001C4F2E">
        <w:rPr>
          <w:rFonts w:ascii="Arial" w:eastAsia="Times New Roman" w:hAnsi="Arial" w:cs="Arial"/>
          <w:sz w:val="24"/>
          <w:szCs w:val="24"/>
        </w:rPr>
        <w:t xml:space="preserve"> B/C &gt; 1, maka NPV &gt; 0. </w:t>
      </w:r>
      <w:proofErr w:type="gramStart"/>
      <w:r w:rsidRPr="001C4F2E">
        <w:rPr>
          <w:rFonts w:ascii="Arial" w:eastAsia="Times New Roman" w:hAnsi="Arial" w:cs="Arial"/>
          <w:sz w:val="24"/>
          <w:szCs w:val="24"/>
        </w:rPr>
        <w:t>proyek</w:t>
      </w:r>
      <w:proofErr w:type="gramEnd"/>
      <w:r w:rsidRPr="001C4F2E">
        <w:rPr>
          <w:rFonts w:ascii="Arial" w:eastAsia="Times New Roman" w:hAnsi="Arial" w:cs="Arial"/>
          <w:sz w:val="24"/>
          <w:szCs w:val="24"/>
        </w:rPr>
        <w:t xml:space="preserve"> menguntungkan.</w:t>
      </w:r>
    </w:p>
    <w:p w:rsidR="00C158EB" w:rsidRPr="001C4F2E"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  Net</w:t>
      </w:r>
      <w:proofErr w:type="gramEnd"/>
      <w:r w:rsidRPr="001C4F2E">
        <w:rPr>
          <w:rFonts w:ascii="Arial" w:eastAsia="Times New Roman" w:hAnsi="Arial" w:cs="Arial"/>
          <w:sz w:val="24"/>
          <w:szCs w:val="24"/>
        </w:rPr>
        <w:t xml:space="preserve"> B/C &lt; 1, maka NPV &lt; 0. </w:t>
      </w:r>
      <w:proofErr w:type="gramStart"/>
      <w:r w:rsidRPr="001C4F2E">
        <w:rPr>
          <w:rFonts w:ascii="Arial" w:eastAsia="Times New Roman" w:hAnsi="Arial" w:cs="Arial"/>
          <w:sz w:val="24"/>
          <w:szCs w:val="24"/>
        </w:rPr>
        <w:t>proyek</w:t>
      </w:r>
      <w:proofErr w:type="gramEnd"/>
      <w:r w:rsidRPr="001C4F2E">
        <w:rPr>
          <w:rFonts w:ascii="Arial" w:eastAsia="Times New Roman" w:hAnsi="Arial" w:cs="Arial"/>
          <w:sz w:val="24"/>
          <w:szCs w:val="24"/>
        </w:rPr>
        <w:t xml:space="preserve"> merugikan.</w:t>
      </w:r>
    </w:p>
    <w:p w:rsidR="00C158EB"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  Net</w:t>
      </w:r>
      <w:proofErr w:type="gramEnd"/>
      <w:r w:rsidRPr="001C4F2E">
        <w:rPr>
          <w:rFonts w:ascii="Arial" w:eastAsia="Times New Roman" w:hAnsi="Arial" w:cs="Arial"/>
          <w:sz w:val="24"/>
          <w:szCs w:val="24"/>
        </w:rPr>
        <w:t xml:space="preserve"> B/C = 1, maka NPV = 0. </w:t>
      </w:r>
      <w:proofErr w:type="gramStart"/>
      <w:r w:rsidRPr="001C4F2E">
        <w:rPr>
          <w:rFonts w:ascii="Arial" w:eastAsia="Times New Roman" w:hAnsi="Arial" w:cs="Arial"/>
          <w:sz w:val="24"/>
          <w:szCs w:val="24"/>
        </w:rPr>
        <w:t>proyek  tidak</w:t>
      </w:r>
      <w:proofErr w:type="gramEnd"/>
      <w:r w:rsidRPr="001C4F2E">
        <w:rPr>
          <w:rFonts w:ascii="Arial" w:eastAsia="Times New Roman" w:hAnsi="Arial" w:cs="Arial"/>
          <w:sz w:val="24"/>
          <w:szCs w:val="24"/>
        </w:rPr>
        <w:t xml:space="preserve"> untung dan tidak rugi.</w:t>
      </w:r>
    </w:p>
    <w:p w:rsidR="00575D15" w:rsidRPr="001C4F2E" w:rsidRDefault="00575D15" w:rsidP="001C4F2E">
      <w:pPr>
        <w:tabs>
          <w:tab w:val="num" w:pos="720"/>
        </w:tabs>
        <w:spacing w:after="0" w:line="240" w:lineRule="auto"/>
        <w:jc w:val="both"/>
        <w:rPr>
          <w:rFonts w:ascii="Arial" w:eastAsia="Times New Roman" w:hAnsi="Arial" w:cs="Arial"/>
          <w:sz w:val="24"/>
          <w:szCs w:val="24"/>
        </w:rPr>
      </w:pPr>
    </w:p>
    <w:p w:rsidR="00C158EB" w:rsidRPr="00575D15" w:rsidRDefault="00C158EB" w:rsidP="001C4F2E">
      <w:pPr>
        <w:tabs>
          <w:tab w:val="num" w:pos="720"/>
        </w:tabs>
        <w:spacing w:after="0" w:line="240" w:lineRule="auto"/>
        <w:jc w:val="both"/>
        <w:rPr>
          <w:rFonts w:ascii="Arial" w:eastAsia="Times New Roman" w:hAnsi="Arial" w:cs="Arial"/>
          <w:b/>
          <w:sz w:val="24"/>
          <w:szCs w:val="24"/>
        </w:rPr>
      </w:pPr>
      <w:r w:rsidRPr="00575D15">
        <w:rPr>
          <w:rFonts w:ascii="Arial" w:eastAsia="Times New Roman" w:hAnsi="Arial" w:cs="Arial"/>
          <w:b/>
          <w:sz w:val="24"/>
          <w:szCs w:val="24"/>
        </w:rPr>
        <w:t>3. Internal Rate of Return (IRR)</w:t>
      </w:r>
    </w:p>
    <w:p w:rsidR="00C158EB" w:rsidRPr="001C4F2E"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IRR adalah tingkat bunga yang menyamakan PV kas keluar yang diharapkan dengan PV kas masuk yang diharapkan atau dapat diartikan sebagai tingkat bunga yang menyebabkan NPV = 0.</w:t>
      </w:r>
    </w:p>
    <w:p w:rsidR="00C158EB" w:rsidRPr="001C4F2E"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IRR adalah tingkat rataan keuntungan internal tahunan bagi perusahaan yang melakukan investasi dan dinyatakan dalam satuan persen (%).</w:t>
      </w:r>
      <w:proofErr w:type="gramEnd"/>
      <w:r w:rsidRPr="001C4F2E">
        <w:rPr>
          <w:rFonts w:ascii="Arial" w:eastAsia="Times New Roman" w:hAnsi="Arial" w:cs="Arial"/>
          <w:sz w:val="24"/>
          <w:szCs w:val="24"/>
        </w:rPr>
        <w:t xml:space="preserve"> Tingkat IRR  mencerminkan  tingkat  suku  bunga  maksimal  yang dapat  dibayar oleh  proyek untuk  sumber  daya  yang  digunakan. </w:t>
      </w:r>
      <w:proofErr w:type="gramStart"/>
      <w:r w:rsidRPr="001C4F2E">
        <w:rPr>
          <w:rFonts w:ascii="Arial" w:eastAsia="Times New Roman" w:hAnsi="Arial" w:cs="Arial"/>
          <w:sz w:val="24"/>
          <w:szCs w:val="24"/>
        </w:rPr>
        <w:t>Suatu investasi dikatakan layak, apabila nilai IRR lebih besar dari tingkat suku bunga yang berlaku dan sebaliknya jika nilai IRR lebih kecil dari tingkat suku bunga yang berlaku, maka proyek tersebut tidak layak untuk dilaksanakan.</w:t>
      </w:r>
      <w:proofErr w:type="gramEnd"/>
    </w:p>
    <w:p w:rsidR="00FB0F35" w:rsidRPr="001C4F2E" w:rsidRDefault="00FB0F35" w:rsidP="001C4F2E">
      <w:pPr>
        <w:tabs>
          <w:tab w:val="num" w:pos="720"/>
        </w:tabs>
        <w:spacing w:after="0" w:line="240" w:lineRule="auto"/>
        <w:jc w:val="both"/>
        <w:rPr>
          <w:rFonts w:ascii="Arial" w:eastAsia="Times New Roman" w:hAnsi="Arial" w:cs="Arial"/>
          <w:sz w:val="24"/>
          <w:szCs w:val="24"/>
        </w:rPr>
      </w:pPr>
    </w:p>
    <w:p w:rsidR="00C158EB" w:rsidRPr="007376CF" w:rsidRDefault="00C158EB" w:rsidP="001C4F2E">
      <w:pPr>
        <w:tabs>
          <w:tab w:val="num" w:pos="720"/>
        </w:tabs>
        <w:spacing w:after="0" w:line="240" w:lineRule="auto"/>
        <w:jc w:val="both"/>
        <w:rPr>
          <w:rFonts w:ascii="Arial" w:eastAsia="Times New Roman" w:hAnsi="Arial" w:cs="Arial"/>
          <w:b/>
          <w:sz w:val="24"/>
          <w:szCs w:val="24"/>
        </w:rPr>
      </w:pPr>
      <w:r w:rsidRPr="007376CF">
        <w:rPr>
          <w:rFonts w:ascii="Arial" w:eastAsia="Times New Roman" w:hAnsi="Arial" w:cs="Arial"/>
          <w:b/>
          <w:sz w:val="24"/>
          <w:szCs w:val="24"/>
        </w:rPr>
        <w:t>4. Payback Period</w:t>
      </w:r>
    </w:p>
    <w:p w:rsidR="00C158EB" w:rsidRPr="001C4F2E" w:rsidRDefault="00C158EB" w:rsidP="001C4F2E">
      <w:pPr>
        <w:tabs>
          <w:tab w:val="num" w:pos="720"/>
        </w:tabs>
        <w:spacing w:after="0" w:line="240" w:lineRule="auto"/>
        <w:jc w:val="both"/>
        <w:rPr>
          <w:rFonts w:ascii="Arial" w:eastAsia="Times New Roman" w:hAnsi="Arial" w:cs="Arial"/>
          <w:sz w:val="24"/>
          <w:szCs w:val="24"/>
        </w:rPr>
      </w:pPr>
    </w:p>
    <w:p w:rsidR="007376CF" w:rsidRDefault="00C158EB" w:rsidP="001C4F2E">
      <w:pPr>
        <w:tabs>
          <w:tab w:val="num" w:pos="720"/>
        </w:tabs>
        <w:spacing w:after="0" w:line="240" w:lineRule="auto"/>
        <w:jc w:val="both"/>
        <w:rPr>
          <w:rFonts w:ascii="Arial" w:eastAsia="Times New Roman" w:hAnsi="Arial" w:cs="Arial"/>
          <w:sz w:val="24"/>
          <w:szCs w:val="24"/>
        </w:rPr>
      </w:pPr>
      <w:proofErr w:type="gramStart"/>
      <w:r w:rsidRPr="001C4F2E">
        <w:rPr>
          <w:rFonts w:ascii="Arial" w:eastAsia="Times New Roman" w:hAnsi="Arial" w:cs="Arial"/>
          <w:sz w:val="24"/>
          <w:szCs w:val="24"/>
        </w:rPr>
        <w:t>PBP atau tingkat pengembalian investasi adalah salah satu metode dalam menilai kelayakan usaha yang digunakan untuk mengukur periode waktu pengembalian modal yang digunakan.</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Semakin  cepat</w:t>
      </w:r>
      <w:proofErr w:type="gramEnd"/>
      <w:r w:rsidRPr="001C4F2E">
        <w:rPr>
          <w:rFonts w:ascii="Arial" w:eastAsia="Times New Roman" w:hAnsi="Arial" w:cs="Arial"/>
          <w:sz w:val="24"/>
          <w:szCs w:val="24"/>
        </w:rPr>
        <w:t xml:space="preserve">  modal  dapat  kembali,  maka  semakin  baik  suatu proyek untuk diusahakan karena modal yang digunakan akan cepat kembali dan digunakan untuk membiayai kegitan lain</w:t>
      </w:r>
      <w:r w:rsidR="007376CF">
        <w:rPr>
          <w:rFonts w:ascii="Arial" w:eastAsia="Times New Roman" w:hAnsi="Arial" w:cs="Arial"/>
          <w:sz w:val="24"/>
          <w:szCs w:val="24"/>
        </w:rPr>
        <w:t>.</w:t>
      </w:r>
    </w:p>
    <w:p w:rsidR="007376CF" w:rsidRDefault="007376CF" w:rsidP="001C4F2E">
      <w:pPr>
        <w:tabs>
          <w:tab w:val="num" w:pos="720"/>
        </w:tabs>
        <w:spacing w:after="0" w:line="240" w:lineRule="auto"/>
        <w:jc w:val="both"/>
        <w:rPr>
          <w:rFonts w:ascii="Arial" w:eastAsia="Times New Roman" w:hAnsi="Arial" w:cs="Arial"/>
          <w:sz w:val="24"/>
          <w:szCs w:val="24"/>
        </w:rPr>
      </w:pPr>
    </w:p>
    <w:p w:rsidR="00C158EB" w:rsidRPr="007376CF" w:rsidRDefault="00C158EB" w:rsidP="001C4F2E">
      <w:pPr>
        <w:tabs>
          <w:tab w:val="num" w:pos="720"/>
        </w:tabs>
        <w:spacing w:after="0" w:line="240" w:lineRule="auto"/>
        <w:jc w:val="both"/>
        <w:rPr>
          <w:rFonts w:ascii="Arial" w:eastAsia="Times New Roman" w:hAnsi="Arial" w:cs="Arial"/>
          <w:b/>
          <w:sz w:val="24"/>
          <w:szCs w:val="24"/>
        </w:rPr>
      </w:pPr>
      <w:r w:rsidRPr="007376CF">
        <w:rPr>
          <w:rFonts w:ascii="Arial" w:eastAsia="Times New Roman" w:hAnsi="Arial" w:cs="Arial"/>
          <w:b/>
          <w:sz w:val="24"/>
          <w:szCs w:val="24"/>
        </w:rPr>
        <w:t>5. BEP atau Titik Impas</w:t>
      </w:r>
    </w:p>
    <w:p w:rsidR="00C158EB" w:rsidRPr="001C4F2E" w:rsidRDefault="00C158EB" w:rsidP="001C4F2E">
      <w:pPr>
        <w:tabs>
          <w:tab w:val="num" w:pos="720"/>
        </w:tabs>
        <w:spacing w:after="0" w:line="240" w:lineRule="auto"/>
        <w:jc w:val="both"/>
        <w:rPr>
          <w:rFonts w:ascii="Arial" w:eastAsia="Times New Roman" w:hAnsi="Arial" w:cs="Arial"/>
          <w:sz w:val="24"/>
          <w:szCs w:val="24"/>
        </w:rPr>
      </w:pPr>
    </w:p>
    <w:p w:rsidR="007376CF"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Titik impas adalah suatu kondisi pada saat tingkat produksi atau besarnya pandapatan </w:t>
      </w:r>
      <w:proofErr w:type="gramStart"/>
      <w:r w:rsidRPr="001C4F2E">
        <w:rPr>
          <w:rFonts w:ascii="Arial" w:eastAsia="Times New Roman" w:hAnsi="Arial" w:cs="Arial"/>
          <w:sz w:val="24"/>
          <w:szCs w:val="24"/>
        </w:rPr>
        <w:t>sama</w:t>
      </w:r>
      <w:proofErr w:type="gramEnd"/>
      <w:r w:rsidRPr="001C4F2E">
        <w:rPr>
          <w:rFonts w:ascii="Arial" w:eastAsia="Times New Roman" w:hAnsi="Arial" w:cs="Arial"/>
          <w:sz w:val="24"/>
          <w:szCs w:val="24"/>
        </w:rPr>
        <w:t xml:space="preserve"> dengan besarnya pengeluaran perusahaan, sehingga pada saat itu perusahaan tidak mengalami keuntungan maupun kerugian</w:t>
      </w:r>
      <w:r w:rsidR="007376CF">
        <w:rPr>
          <w:rFonts w:ascii="Arial" w:eastAsia="Times New Roman" w:hAnsi="Arial" w:cs="Arial"/>
          <w:sz w:val="24"/>
          <w:szCs w:val="24"/>
        </w:rPr>
        <w:t>.</w:t>
      </w:r>
    </w:p>
    <w:p w:rsidR="007376CF" w:rsidRPr="001C4F2E"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 </w:t>
      </w:r>
    </w:p>
    <w:p w:rsidR="00C158EB" w:rsidRPr="007376CF" w:rsidRDefault="00C158EB" w:rsidP="001C4F2E">
      <w:pPr>
        <w:tabs>
          <w:tab w:val="num" w:pos="720"/>
        </w:tabs>
        <w:spacing w:after="0" w:line="240" w:lineRule="auto"/>
        <w:jc w:val="both"/>
        <w:rPr>
          <w:rFonts w:ascii="Arial" w:eastAsia="Times New Roman" w:hAnsi="Arial" w:cs="Arial"/>
          <w:b/>
          <w:sz w:val="24"/>
          <w:szCs w:val="24"/>
        </w:rPr>
      </w:pPr>
      <w:r w:rsidRPr="007376CF">
        <w:rPr>
          <w:rFonts w:ascii="Arial" w:eastAsia="Times New Roman" w:hAnsi="Arial" w:cs="Arial"/>
          <w:b/>
          <w:sz w:val="24"/>
          <w:szCs w:val="24"/>
        </w:rPr>
        <w:t>6. Analisis Sensitivitas</w:t>
      </w:r>
    </w:p>
    <w:p w:rsidR="00C158EB" w:rsidRPr="001C4F2E" w:rsidRDefault="00C158EB" w:rsidP="001C4F2E">
      <w:pPr>
        <w:tabs>
          <w:tab w:val="num" w:pos="720"/>
        </w:tabs>
        <w:spacing w:after="0" w:line="240" w:lineRule="auto"/>
        <w:jc w:val="both"/>
        <w:rPr>
          <w:rFonts w:ascii="Arial" w:eastAsia="Times New Roman" w:hAnsi="Arial" w:cs="Arial"/>
          <w:sz w:val="24"/>
          <w:szCs w:val="24"/>
        </w:rPr>
      </w:pPr>
    </w:p>
    <w:p w:rsidR="00C158EB" w:rsidRPr="001C4F2E" w:rsidRDefault="00C158EB" w:rsidP="001C4F2E">
      <w:pPr>
        <w:tabs>
          <w:tab w:val="num" w:pos="720"/>
        </w:tabs>
        <w:spacing w:after="0" w:line="240" w:lineRule="auto"/>
        <w:jc w:val="both"/>
        <w:rPr>
          <w:rFonts w:ascii="Arial" w:eastAsia="Times New Roman" w:hAnsi="Arial" w:cs="Arial"/>
          <w:sz w:val="24"/>
          <w:szCs w:val="24"/>
        </w:rPr>
      </w:pPr>
      <w:r w:rsidRPr="001C4F2E">
        <w:rPr>
          <w:rFonts w:ascii="Arial" w:eastAsia="Times New Roman" w:hAnsi="Arial" w:cs="Arial"/>
          <w:sz w:val="24"/>
          <w:szCs w:val="24"/>
        </w:rPr>
        <w:t xml:space="preserve">Analisis sensitivitas bertujuan untuk melihat apa yang akan terjadi dengan hasil analisis suatu usaha jika terjadi kesalahan atau </w:t>
      </w:r>
      <w:proofErr w:type="gramStart"/>
      <w:r w:rsidRPr="001C4F2E">
        <w:rPr>
          <w:rFonts w:ascii="Arial" w:eastAsia="Times New Roman" w:hAnsi="Arial" w:cs="Arial"/>
          <w:sz w:val="24"/>
          <w:szCs w:val="24"/>
        </w:rPr>
        <w:t>perubahan  pada</w:t>
      </w:r>
      <w:proofErr w:type="gramEnd"/>
      <w:r w:rsidRPr="001C4F2E">
        <w:rPr>
          <w:rFonts w:ascii="Arial" w:eastAsia="Times New Roman" w:hAnsi="Arial" w:cs="Arial"/>
          <w:sz w:val="24"/>
          <w:szCs w:val="24"/>
        </w:rPr>
        <w:t xml:space="preserve">  perhitungan  biaya  dan  penjualan.  </w:t>
      </w:r>
      <w:proofErr w:type="gramStart"/>
      <w:r w:rsidRPr="001C4F2E">
        <w:rPr>
          <w:rFonts w:ascii="Arial" w:eastAsia="Times New Roman" w:hAnsi="Arial" w:cs="Arial"/>
          <w:sz w:val="24"/>
          <w:szCs w:val="24"/>
        </w:rPr>
        <w:t>Setiap kemungkinan yang terjadi dilihat pengaruhnya terhadap usaha.</w:t>
      </w:r>
      <w:proofErr w:type="gramEnd"/>
      <w:r w:rsidRPr="001C4F2E">
        <w:rPr>
          <w:rFonts w:ascii="Arial" w:eastAsia="Times New Roman" w:hAnsi="Arial" w:cs="Arial"/>
          <w:sz w:val="24"/>
          <w:szCs w:val="24"/>
        </w:rPr>
        <w:t xml:space="preserve"> </w:t>
      </w:r>
      <w:proofErr w:type="gramStart"/>
      <w:r w:rsidRPr="001C4F2E">
        <w:rPr>
          <w:rFonts w:ascii="Arial" w:eastAsia="Times New Roman" w:hAnsi="Arial" w:cs="Arial"/>
          <w:sz w:val="24"/>
          <w:szCs w:val="24"/>
        </w:rPr>
        <w:t>Implikasi  dari</w:t>
      </w:r>
      <w:proofErr w:type="gramEnd"/>
      <w:r w:rsidRPr="001C4F2E">
        <w:rPr>
          <w:rFonts w:ascii="Arial" w:eastAsia="Times New Roman" w:hAnsi="Arial" w:cs="Arial"/>
          <w:sz w:val="24"/>
          <w:szCs w:val="24"/>
        </w:rPr>
        <w:t xml:space="preserve">  kondisi  tersebut  harus  diadakan  analisis  kembali untuk   berbagai   </w:t>
      </w:r>
      <w:r w:rsidRPr="001C4F2E">
        <w:rPr>
          <w:rFonts w:ascii="Arial" w:eastAsia="Times New Roman" w:hAnsi="Arial" w:cs="Arial"/>
          <w:sz w:val="24"/>
          <w:szCs w:val="24"/>
        </w:rPr>
        <w:lastRenderedPageBreak/>
        <w:t xml:space="preserve">kemungkinan   yang   terjadi   pada   kondisi   riil. </w:t>
      </w:r>
      <w:proofErr w:type="gramStart"/>
      <w:r w:rsidRPr="001C4F2E">
        <w:rPr>
          <w:rFonts w:ascii="Arial" w:eastAsia="Times New Roman" w:hAnsi="Arial" w:cs="Arial"/>
          <w:sz w:val="24"/>
          <w:szCs w:val="24"/>
        </w:rPr>
        <w:t>Analisis usaha umumnya berdasarkan pada nilai dari perkiraan- perkiraan yang dapat terjadi pada masa mendatang (Sutojo, 1983).</w:t>
      </w:r>
      <w:proofErr w:type="gramEnd"/>
    </w:p>
    <w:p w:rsidR="0022610F" w:rsidRPr="001C4F2E" w:rsidRDefault="0022610F" w:rsidP="001C4F2E">
      <w:pPr>
        <w:tabs>
          <w:tab w:val="num" w:pos="720"/>
        </w:tabs>
        <w:spacing w:after="0" w:line="240" w:lineRule="auto"/>
        <w:jc w:val="both"/>
        <w:rPr>
          <w:rFonts w:ascii="Arial" w:eastAsia="Times New Roman" w:hAnsi="Arial" w:cs="Arial"/>
          <w:sz w:val="24"/>
          <w:szCs w:val="24"/>
        </w:rPr>
      </w:pPr>
    </w:p>
    <w:p w:rsidR="00781AA1" w:rsidRPr="00781AA1" w:rsidRDefault="0022610F" w:rsidP="00781AA1">
      <w:pPr>
        <w:spacing w:after="0" w:line="240" w:lineRule="auto"/>
        <w:jc w:val="both"/>
        <w:rPr>
          <w:rFonts w:ascii="Arial" w:eastAsia="Times New Roman" w:hAnsi="Arial" w:cs="Arial"/>
          <w:b/>
          <w:sz w:val="28"/>
          <w:szCs w:val="28"/>
          <w:lang w:val="fi-FI"/>
        </w:rPr>
      </w:pPr>
      <w:r w:rsidRPr="00781AA1">
        <w:rPr>
          <w:rFonts w:ascii="Arial" w:eastAsia="Times New Roman" w:hAnsi="Arial" w:cs="Arial"/>
          <w:b/>
          <w:bCs/>
          <w:sz w:val="28"/>
          <w:szCs w:val="28"/>
        </w:rPr>
        <w:t>Metode –</w:t>
      </w:r>
      <w:r w:rsidR="00781AA1">
        <w:rPr>
          <w:rFonts w:ascii="Arial" w:eastAsia="Times New Roman" w:hAnsi="Arial" w:cs="Arial"/>
          <w:b/>
          <w:bCs/>
          <w:sz w:val="28"/>
          <w:szCs w:val="28"/>
        </w:rPr>
        <w:t xml:space="preserve"> </w:t>
      </w:r>
      <w:r w:rsidRPr="00781AA1">
        <w:rPr>
          <w:rFonts w:ascii="Arial" w:eastAsia="Times New Roman" w:hAnsi="Arial" w:cs="Arial"/>
          <w:b/>
          <w:bCs/>
          <w:sz w:val="28"/>
          <w:szCs w:val="28"/>
        </w:rPr>
        <w:t>metode Evaluasi Project</w:t>
      </w:r>
      <w:r w:rsidR="00781AA1" w:rsidRPr="00781AA1">
        <w:rPr>
          <w:rFonts w:ascii="Arial" w:eastAsia="Times New Roman" w:hAnsi="Arial" w:cs="Arial"/>
          <w:b/>
          <w:sz w:val="28"/>
          <w:szCs w:val="28"/>
          <w:lang w:val="fi-FI"/>
        </w:rPr>
        <w:t xml:space="preserve">/ </w:t>
      </w:r>
      <w:r w:rsidR="00781AA1">
        <w:rPr>
          <w:rFonts w:ascii="Arial" w:eastAsia="Times New Roman" w:hAnsi="Arial" w:cs="Arial"/>
          <w:b/>
          <w:sz w:val="28"/>
          <w:szCs w:val="28"/>
          <w:lang w:val="fi-FI"/>
        </w:rPr>
        <w:t>Metode Penilaian Investasi</w:t>
      </w:r>
    </w:p>
    <w:p w:rsidR="00781AA1" w:rsidRDefault="00781AA1" w:rsidP="00781AA1">
      <w:pPr>
        <w:spacing w:after="0" w:line="240" w:lineRule="auto"/>
        <w:jc w:val="both"/>
        <w:rPr>
          <w:rFonts w:ascii="Arial" w:eastAsia="Times New Roman" w:hAnsi="Arial" w:cs="Arial"/>
          <w:sz w:val="24"/>
          <w:szCs w:val="24"/>
          <w:lang w:val="fi-FI"/>
        </w:rPr>
      </w:pPr>
    </w:p>
    <w:p w:rsidR="004D772A" w:rsidRPr="004D772A" w:rsidRDefault="004D772A" w:rsidP="00781AA1">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Ada beberapa alat analisa dalam menilai keputusan investasi Yaitu:</w:t>
      </w:r>
    </w:p>
    <w:p w:rsidR="004D772A" w:rsidRPr="004D772A" w:rsidRDefault="004D772A" w:rsidP="00781AA1">
      <w:pPr>
        <w:numPr>
          <w:ilvl w:val="0"/>
          <w:numId w:val="1"/>
        </w:numPr>
        <w:tabs>
          <w:tab w:val="clear" w:pos="1080"/>
          <w:tab w:val="num" w:pos="426"/>
        </w:tabs>
        <w:spacing w:after="0" w:line="240" w:lineRule="auto"/>
        <w:ind w:left="0" w:firstLine="0"/>
        <w:jc w:val="both"/>
        <w:rPr>
          <w:rFonts w:ascii="Arial" w:eastAsia="Times New Roman" w:hAnsi="Arial" w:cs="Arial"/>
          <w:sz w:val="24"/>
          <w:szCs w:val="24"/>
          <w:lang w:val="fi-FI"/>
        </w:rPr>
      </w:pPr>
      <w:r w:rsidRPr="004D772A">
        <w:rPr>
          <w:rFonts w:ascii="Arial" w:eastAsia="Times New Roman" w:hAnsi="Arial" w:cs="Arial"/>
          <w:sz w:val="24"/>
          <w:szCs w:val="24"/>
          <w:lang w:val="fi-FI"/>
        </w:rPr>
        <w:t>Metode Accounting Rate of Return</w:t>
      </w:r>
    </w:p>
    <w:p w:rsidR="004D772A" w:rsidRPr="004D772A" w:rsidRDefault="004D772A" w:rsidP="00781AA1">
      <w:pPr>
        <w:numPr>
          <w:ilvl w:val="0"/>
          <w:numId w:val="1"/>
        </w:numPr>
        <w:tabs>
          <w:tab w:val="clear" w:pos="1080"/>
          <w:tab w:val="num" w:pos="426"/>
        </w:tabs>
        <w:spacing w:after="0" w:line="240" w:lineRule="auto"/>
        <w:ind w:left="0" w:firstLine="0"/>
        <w:jc w:val="both"/>
        <w:rPr>
          <w:rFonts w:ascii="Arial" w:eastAsia="Times New Roman" w:hAnsi="Arial" w:cs="Arial"/>
          <w:sz w:val="24"/>
          <w:szCs w:val="24"/>
          <w:lang w:val="fi-FI"/>
        </w:rPr>
      </w:pPr>
      <w:r w:rsidRPr="004D772A">
        <w:rPr>
          <w:rFonts w:ascii="Arial" w:eastAsia="Times New Roman" w:hAnsi="Arial" w:cs="Arial"/>
          <w:sz w:val="24"/>
          <w:szCs w:val="24"/>
          <w:lang w:val="fi-FI"/>
        </w:rPr>
        <w:t>Metode Payback Periode</w:t>
      </w:r>
    </w:p>
    <w:p w:rsidR="004D772A" w:rsidRPr="004D772A" w:rsidRDefault="004D772A" w:rsidP="00781AA1">
      <w:pPr>
        <w:numPr>
          <w:ilvl w:val="0"/>
          <w:numId w:val="1"/>
        </w:numPr>
        <w:tabs>
          <w:tab w:val="clear" w:pos="1080"/>
          <w:tab w:val="num" w:pos="426"/>
        </w:tabs>
        <w:spacing w:after="0" w:line="240" w:lineRule="auto"/>
        <w:ind w:left="0" w:firstLine="0"/>
        <w:jc w:val="both"/>
        <w:rPr>
          <w:rFonts w:ascii="Arial" w:eastAsia="Times New Roman" w:hAnsi="Arial" w:cs="Arial"/>
          <w:sz w:val="24"/>
          <w:szCs w:val="24"/>
          <w:lang w:val="fi-FI"/>
        </w:rPr>
      </w:pPr>
      <w:r w:rsidRPr="004D772A">
        <w:rPr>
          <w:rFonts w:ascii="Arial" w:eastAsia="Times New Roman" w:hAnsi="Arial" w:cs="Arial"/>
          <w:sz w:val="24"/>
          <w:szCs w:val="24"/>
          <w:lang w:val="fi-FI"/>
        </w:rPr>
        <w:t>Metode Net Present Value</w:t>
      </w:r>
    </w:p>
    <w:p w:rsidR="004D772A" w:rsidRPr="004D772A" w:rsidRDefault="004D772A" w:rsidP="00781AA1">
      <w:pPr>
        <w:numPr>
          <w:ilvl w:val="0"/>
          <w:numId w:val="1"/>
        </w:numPr>
        <w:tabs>
          <w:tab w:val="clear" w:pos="1080"/>
          <w:tab w:val="num" w:pos="426"/>
        </w:tabs>
        <w:spacing w:after="0" w:line="240" w:lineRule="auto"/>
        <w:ind w:left="0" w:firstLine="0"/>
        <w:jc w:val="both"/>
        <w:rPr>
          <w:rFonts w:ascii="Arial" w:eastAsia="Times New Roman" w:hAnsi="Arial" w:cs="Arial"/>
          <w:sz w:val="24"/>
          <w:szCs w:val="24"/>
          <w:lang w:val="fi-FI"/>
        </w:rPr>
      </w:pPr>
      <w:r w:rsidRPr="004D772A">
        <w:rPr>
          <w:rFonts w:ascii="Arial" w:eastAsia="Times New Roman" w:hAnsi="Arial" w:cs="Arial"/>
          <w:sz w:val="24"/>
          <w:szCs w:val="24"/>
          <w:lang w:val="fi-FI"/>
        </w:rPr>
        <w:t>Metode Internal Rate of Return</w:t>
      </w:r>
    </w:p>
    <w:p w:rsidR="004D772A" w:rsidRPr="004D772A" w:rsidRDefault="004D772A" w:rsidP="00781AA1">
      <w:pPr>
        <w:numPr>
          <w:ilvl w:val="0"/>
          <w:numId w:val="1"/>
        </w:numPr>
        <w:tabs>
          <w:tab w:val="clear" w:pos="1080"/>
          <w:tab w:val="num" w:pos="426"/>
        </w:tabs>
        <w:spacing w:after="0" w:line="240" w:lineRule="auto"/>
        <w:ind w:left="0" w:firstLine="0"/>
        <w:jc w:val="both"/>
        <w:rPr>
          <w:rFonts w:ascii="Arial" w:eastAsia="Times New Roman" w:hAnsi="Arial" w:cs="Arial"/>
          <w:sz w:val="24"/>
          <w:szCs w:val="24"/>
          <w:lang w:val="fi-FI"/>
        </w:rPr>
      </w:pPr>
      <w:r w:rsidRPr="004D772A">
        <w:rPr>
          <w:rFonts w:ascii="Arial" w:eastAsia="Times New Roman" w:hAnsi="Arial" w:cs="Arial"/>
          <w:sz w:val="24"/>
          <w:szCs w:val="24"/>
          <w:lang w:val="fi-FI"/>
        </w:rPr>
        <w:t>Metode Profitability Index</w:t>
      </w:r>
    </w:p>
    <w:p w:rsidR="00781AA1" w:rsidRDefault="00781AA1" w:rsidP="00781AA1">
      <w:pPr>
        <w:spacing w:after="0" w:line="240" w:lineRule="auto"/>
        <w:jc w:val="both"/>
        <w:rPr>
          <w:rFonts w:ascii="Arial" w:eastAsia="Times New Roman" w:hAnsi="Arial" w:cs="Arial"/>
          <w:sz w:val="24"/>
          <w:szCs w:val="24"/>
          <w:lang w:val="fi-FI"/>
        </w:rPr>
      </w:pPr>
    </w:p>
    <w:p w:rsidR="00781AA1" w:rsidRPr="00781AA1" w:rsidRDefault="00781AA1" w:rsidP="00781AA1">
      <w:pPr>
        <w:spacing w:after="0" w:line="240" w:lineRule="auto"/>
        <w:jc w:val="both"/>
        <w:rPr>
          <w:rFonts w:ascii="Arial" w:eastAsia="Times New Roman" w:hAnsi="Arial" w:cs="Arial"/>
          <w:b/>
          <w:sz w:val="24"/>
          <w:szCs w:val="24"/>
          <w:lang w:val="fi-FI"/>
        </w:rPr>
      </w:pPr>
      <w:r w:rsidRPr="00781AA1">
        <w:rPr>
          <w:rFonts w:ascii="Arial" w:eastAsia="Times New Roman" w:hAnsi="Arial" w:cs="Arial"/>
          <w:b/>
          <w:sz w:val="24"/>
          <w:szCs w:val="24"/>
          <w:lang w:val="fi-FI"/>
        </w:rPr>
        <w:t xml:space="preserve">1). </w:t>
      </w:r>
      <w:r w:rsidR="004D772A" w:rsidRPr="00781AA1">
        <w:rPr>
          <w:rFonts w:ascii="Arial" w:eastAsia="Times New Roman" w:hAnsi="Arial" w:cs="Arial"/>
          <w:b/>
          <w:sz w:val="24"/>
          <w:szCs w:val="24"/>
          <w:lang w:val="fi-FI"/>
        </w:rPr>
        <w:t xml:space="preserve">Metode </w:t>
      </w:r>
      <w:r w:rsidR="004D772A" w:rsidRPr="00781AA1">
        <w:rPr>
          <w:rFonts w:ascii="Arial" w:eastAsia="Times New Roman" w:hAnsi="Arial" w:cs="Arial"/>
          <w:b/>
          <w:i/>
          <w:sz w:val="24"/>
          <w:szCs w:val="24"/>
          <w:lang w:val="fi-FI"/>
        </w:rPr>
        <w:t>Accounting Rate of Return</w:t>
      </w:r>
      <w:r w:rsidR="004D772A" w:rsidRPr="00781AA1">
        <w:rPr>
          <w:rFonts w:ascii="Arial" w:eastAsia="Times New Roman" w:hAnsi="Arial" w:cs="Arial"/>
          <w:b/>
          <w:sz w:val="24"/>
          <w:szCs w:val="24"/>
          <w:lang w:val="fi-FI"/>
        </w:rPr>
        <w:t xml:space="preserve"> </w:t>
      </w:r>
    </w:p>
    <w:p w:rsidR="004D772A" w:rsidRPr="004D772A" w:rsidRDefault="00781AA1" w:rsidP="00781AA1">
      <w:pPr>
        <w:spacing w:after="0" w:line="240" w:lineRule="auto"/>
        <w:jc w:val="both"/>
        <w:rPr>
          <w:rFonts w:ascii="Arial" w:eastAsia="Times New Roman" w:hAnsi="Arial" w:cs="Arial"/>
          <w:sz w:val="24"/>
          <w:szCs w:val="24"/>
          <w:lang w:val="fi-FI"/>
        </w:rPr>
      </w:pPr>
      <w:r>
        <w:rPr>
          <w:rFonts w:ascii="Arial" w:eastAsia="Times New Roman" w:hAnsi="Arial" w:cs="Arial"/>
          <w:sz w:val="24"/>
          <w:szCs w:val="24"/>
          <w:lang w:val="fi-FI"/>
        </w:rPr>
        <w:t>A</w:t>
      </w:r>
      <w:r w:rsidR="004D772A" w:rsidRPr="004D772A">
        <w:rPr>
          <w:rFonts w:ascii="Arial" w:eastAsia="Times New Roman" w:hAnsi="Arial" w:cs="Arial"/>
          <w:sz w:val="24"/>
          <w:szCs w:val="24"/>
          <w:lang w:val="fi-FI"/>
        </w:rPr>
        <w:t>dalah metode penilaian investasi yang mengukur seberapa besar tingkat keuntungan dari investasi. Metode ini menggunakan dasar laba akuntansi, sehingga angka yang digunakan adalah laba setelah pajak(EAT) yang dibandingkan dengan rata-rata investasi.</w:t>
      </w:r>
    </w:p>
    <w:p w:rsidR="004D772A" w:rsidRPr="004D772A" w:rsidRDefault="004D772A" w:rsidP="00781AA1">
      <w:pPr>
        <w:spacing w:after="0" w:line="240" w:lineRule="auto"/>
        <w:jc w:val="both"/>
        <w:rPr>
          <w:rFonts w:ascii="Arial" w:eastAsia="Times New Roman" w:hAnsi="Arial" w:cs="Arial"/>
          <w:sz w:val="24"/>
          <w:szCs w:val="24"/>
          <w:lang w:val="fi-FI"/>
        </w:rPr>
      </w:pPr>
    </w:p>
    <w:p w:rsidR="004D772A" w:rsidRPr="004D772A" w:rsidRDefault="004D772A" w:rsidP="00781AA1">
      <w:pPr>
        <w:spacing w:after="0" w:line="240" w:lineRule="auto"/>
        <w:ind w:hanging="902"/>
        <w:jc w:val="both"/>
        <w:rPr>
          <w:rFonts w:ascii="Arial" w:eastAsia="Times New Roman" w:hAnsi="Arial" w:cs="Arial"/>
          <w:sz w:val="24"/>
          <w:szCs w:val="24"/>
        </w:rPr>
      </w:pPr>
      <w:r w:rsidRPr="004D772A">
        <w:rPr>
          <w:rFonts w:ascii="Arial" w:eastAsia="Times New Roman" w:hAnsi="Arial" w:cs="Arial"/>
          <w:sz w:val="24"/>
          <w:szCs w:val="24"/>
        </w:rPr>
        <w:t xml:space="preserve">                                                  </w:t>
      </w:r>
      <w:r w:rsidR="00781AA1">
        <w:rPr>
          <w:rFonts w:ascii="Arial" w:eastAsia="Times New Roman" w:hAnsi="Arial" w:cs="Arial"/>
          <w:sz w:val="24"/>
          <w:szCs w:val="24"/>
        </w:rPr>
        <w:t xml:space="preserve">                      </w:t>
      </w:r>
      <w:r w:rsidRPr="004D772A">
        <w:rPr>
          <w:rFonts w:ascii="Arial" w:eastAsia="Times New Roman" w:hAnsi="Arial" w:cs="Arial"/>
          <w:sz w:val="24"/>
          <w:szCs w:val="24"/>
        </w:rPr>
        <w:t xml:space="preserve">Rata-rata EAT </w:t>
      </w:r>
    </w:p>
    <w:p w:rsidR="004D772A" w:rsidRPr="004D772A" w:rsidRDefault="004D772A" w:rsidP="00781AA1">
      <w:pPr>
        <w:spacing w:after="0" w:line="240" w:lineRule="auto"/>
        <w:ind w:hanging="902"/>
        <w:jc w:val="both"/>
        <w:rPr>
          <w:rFonts w:ascii="Arial" w:eastAsia="Times New Roman" w:hAnsi="Arial" w:cs="Arial"/>
          <w:sz w:val="24"/>
          <w:szCs w:val="24"/>
        </w:rPr>
      </w:pPr>
      <w:r w:rsidRPr="004D772A">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3836B1B1" wp14:editId="254BA01B">
                <wp:simplePos x="0" y="0"/>
                <wp:positionH relativeFrom="column">
                  <wp:posOffset>2400300</wp:posOffset>
                </wp:positionH>
                <wp:positionV relativeFrom="paragraph">
                  <wp:posOffset>107315</wp:posOffset>
                </wp:positionV>
                <wp:extent cx="1485900" cy="0"/>
                <wp:effectExtent l="22860" t="22860" r="15240" b="1524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8.45pt" to="30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ky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" strokeweight="2.25pt"/>
            </w:pict>
          </mc:Fallback>
        </mc:AlternateContent>
      </w:r>
      <w:r w:rsidRPr="004D772A">
        <w:rPr>
          <w:rFonts w:ascii="Arial" w:eastAsia="Times New Roman" w:hAnsi="Arial" w:cs="Arial"/>
          <w:noProof/>
          <w:sz w:val="24"/>
          <w:szCs w:val="24"/>
        </w:rPr>
        <w:t xml:space="preserve">                             </w:t>
      </w:r>
      <w:r w:rsidR="00781AA1">
        <w:rPr>
          <w:rFonts w:ascii="Arial" w:eastAsia="Times New Roman" w:hAnsi="Arial" w:cs="Arial"/>
          <w:noProof/>
          <w:sz w:val="24"/>
          <w:szCs w:val="24"/>
        </w:rPr>
        <w:t xml:space="preserve">                      </w:t>
      </w:r>
      <w:r w:rsidRPr="004D772A">
        <w:rPr>
          <w:rFonts w:ascii="Arial" w:eastAsia="Times New Roman" w:hAnsi="Arial" w:cs="Arial"/>
          <w:noProof/>
          <w:sz w:val="24"/>
          <w:szCs w:val="24"/>
        </w:rPr>
        <w:t>ARR</w:t>
      </w:r>
      <w:r w:rsidRPr="004D772A">
        <w:rPr>
          <w:rFonts w:ascii="Arial" w:eastAsia="Times New Roman" w:hAnsi="Arial" w:cs="Arial"/>
          <w:sz w:val="24"/>
          <w:szCs w:val="24"/>
        </w:rPr>
        <w:t xml:space="preserve">    =                                 </w:t>
      </w:r>
    </w:p>
    <w:p w:rsidR="004D772A" w:rsidRPr="004D772A" w:rsidRDefault="004D772A" w:rsidP="00781AA1">
      <w:pPr>
        <w:spacing w:after="0" w:line="480" w:lineRule="auto"/>
        <w:jc w:val="both"/>
        <w:rPr>
          <w:rFonts w:ascii="Arial" w:eastAsia="Times New Roman" w:hAnsi="Arial" w:cs="Arial"/>
          <w:sz w:val="24"/>
          <w:szCs w:val="24"/>
          <w:lang w:val="es-ES"/>
        </w:rPr>
      </w:pPr>
      <w:r w:rsidRPr="004D772A">
        <w:rPr>
          <w:rFonts w:ascii="Arial" w:eastAsia="Times New Roman" w:hAnsi="Arial" w:cs="Arial"/>
          <w:sz w:val="24"/>
          <w:szCs w:val="24"/>
        </w:rPr>
        <w:t xml:space="preserve">                                                      </w:t>
      </w:r>
      <w:r w:rsidR="00781AA1">
        <w:rPr>
          <w:rFonts w:ascii="Arial" w:eastAsia="Times New Roman" w:hAnsi="Arial" w:cs="Arial"/>
          <w:sz w:val="24"/>
          <w:szCs w:val="24"/>
        </w:rPr>
        <w:t xml:space="preserve">  </w:t>
      </w:r>
      <w:r w:rsidRPr="004D772A">
        <w:rPr>
          <w:rFonts w:ascii="Arial" w:eastAsia="Times New Roman" w:hAnsi="Arial" w:cs="Arial"/>
          <w:sz w:val="24"/>
          <w:szCs w:val="24"/>
        </w:rPr>
        <w:t xml:space="preserve"> </w:t>
      </w:r>
      <w:r w:rsidRPr="004D772A">
        <w:rPr>
          <w:rFonts w:ascii="Arial" w:eastAsia="Times New Roman" w:hAnsi="Arial" w:cs="Arial"/>
          <w:sz w:val="24"/>
          <w:szCs w:val="24"/>
          <w:lang w:val="es-ES"/>
        </w:rPr>
        <w:t>Rata-rata Investasi</w:t>
      </w:r>
    </w:p>
    <w:p w:rsidR="004D772A" w:rsidRDefault="004D772A" w:rsidP="00781AA1">
      <w:pPr>
        <w:spacing w:after="0" w:line="240" w:lineRule="auto"/>
        <w:ind w:hanging="720"/>
        <w:jc w:val="both"/>
        <w:rPr>
          <w:rFonts w:ascii="Arial" w:eastAsia="Times New Roman" w:hAnsi="Arial" w:cs="Arial"/>
          <w:sz w:val="24"/>
          <w:szCs w:val="24"/>
          <w:lang w:val="es-ES"/>
        </w:rPr>
      </w:pPr>
      <w:r w:rsidRPr="004D772A">
        <w:rPr>
          <w:rFonts w:ascii="Arial" w:eastAsia="Times New Roman" w:hAnsi="Arial" w:cs="Arial"/>
          <w:sz w:val="24"/>
          <w:szCs w:val="24"/>
          <w:lang w:val="es-ES"/>
        </w:rPr>
        <w:tab/>
      </w:r>
      <w:proofErr w:type="gramStart"/>
      <w:r w:rsidRPr="004D772A">
        <w:rPr>
          <w:rFonts w:ascii="Arial" w:eastAsia="Times New Roman" w:hAnsi="Arial" w:cs="Arial"/>
          <w:sz w:val="24"/>
          <w:szCs w:val="24"/>
          <w:lang w:val="es-ES"/>
        </w:rPr>
        <w:t>untuk</w:t>
      </w:r>
      <w:proofErr w:type="gramEnd"/>
      <w:r w:rsidRPr="004D772A">
        <w:rPr>
          <w:rFonts w:ascii="Arial" w:eastAsia="Times New Roman" w:hAnsi="Arial" w:cs="Arial"/>
          <w:sz w:val="24"/>
          <w:szCs w:val="24"/>
          <w:lang w:val="es-ES"/>
        </w:rPr>
        <w:t xml:space="preserve"> menghitung rata-rata EAT dengan cara menjumlahkan EAT selama umur investasi dibagi dengan umur investasi. </w:t>
      </w:r>
      <w:proofErr w:type="gramStart"/>
      <w:r w:rsidRPr="004D772A">
        <w:rPr>
          <w:rFonts w:ascii="Arial" w:eastAsia="Times New Roman" w:hAnsi="Arial" w:cs="Arial"/>
          <w:sz w:val="24"/>
          <w:szCs w:val="24"/>
          <w:lang w:val="es-ES"/>
        </w:rPr>
        <w:t>sedangkan</w:t>
      </w:r>
      <w:proofErr w:type="gramEnd"/>
      <w:r w:rsidRPr="004D772A">
        <w:rPr>
          <w:rFonts w:ascii="Arial" w:eastAsia="Times New Roman" w:hAnsi="Arial" w:cs="Arial"/>
          <w:sz w:val="24"/>
          <w:szCs w:val="24"/>
          <w:lang w:val="es-ES"/>
        </w:rPr>
        <w:t xml:space="preserve"> untuk menghitung rata-rata investasi hádala investasi dengan nilai residu dibagi 2.</w:t>
      </w:r>
    </w:p>
    <w:p w:rsidR="00781AA1" w:rsidRPr="004D772A" w:rsidRDefault="00781AA1" w:rsidP="00781AA1">
      <w:pPr>
        <w:spacing w:after="0" w:line="240" w:lineRule="auto"/>
        <w:ind w:hanging="720"/>
        <w:jc w:val="both"/>
        <w:rPr>
          <w:rFonts w:ascii="Arial" w:eastAsia="Times New Roman" w:hAnsi="Arial" w:cs="Arial"/>
          <w:sz w:val="24"/>
          <w:szCs w:val="24"/>
          <w:lang w:val="es-ES"/>
        </w:rPr>
      </w:pPr>
    </w:p>
    <w:p w:rsidR="004D772A" w:rsidRPr="00781AA1" w:rsidRDefault="00781AA1" w:rsidP="00781AA1">
      <w:pPr>
        <w:spacing w:after="0" w:line="240" w:lineRule="auto"/>
        <w:ind w:hanging="720"/>
        <w:jc w:val="both"/>
        <w:rPr>
          <w:rFonts w:ascii="Arial" w:eastAsia="Times New Roman" w:hAnsi="Arial" w:cs="Arial"/>
          <w:b/>
          <w:i/>
          <w:sz w:val="24"/>
          <w:szCs w:val="24"/>
          <w:lang w:val="es-ES"/>
        </w:rPr>
      </w:pPr>
      <w:r>
        <w:rPr>
          <w:rFonts w:ascii="Arial" w:eastAsia="Times New Roman" w:hAnsi="Arial" w:cs="Arial"/>
          <w:sz w:val="24"/>
          <w:szCs w:val="24"/>
          <w:lang w:val="es-ES"/>
        </w:rPr>
        <w:tab/>
      </w:r>
      <w:r w:rsidRPr="00781AA1">
        <w:rPr>
          <w:rFonts w:ascii="Arial" w:eastAsia="Times New Roman" w:hAnsi="Arial" w:cs="Arial"/>
          <w:b/>
          <w:sz w:val="24"/>
          <w:szCs w:val="24"/>
          <w:lang w:val="es-ES"/>
        </w:rPr>
        <w:t xml:space="preserve">2). </w:t>
      </w:r>
      <w:r w:rsidR="004D772A" w:rsidRPr="00781AA1">
        <w:rPr>
          <w:rFonts w:ascii="Arial" w:eastAsia="Times New Roman" w:hAnsi="Arial" w:cs="Arial"/>
          <w:b/>
          <w:sz w:val="24"/>
          <w:szCs w:val="24"/>
          <w:lang w:val="es-ES"/>
        </w:rPr>
        <w:t>Metode</w:t>
      </w:r>
      <w:r w:rsidR="004D772A" w:rsidRPr="00781AA1">
        <w:rPr>
          <w:rFonts w:ascii="Arial" w:eastAsia="Times New Roman" w:hAnsi="Arial" w:cs="Arial"/>
          <w:b/>
          <w:i/>
          <w:sz w:val="24"/>
          <w:szCs w:val="24"/>
          <w:lang w:val="es-ES"/>
        </w:rPr>
        <w:t xml:space="preserve"> Payback Periode</w:t>
      </w:r>
    </w:p>
    <w:p w:rsidR="004D772A" w:rsidRDefault="004D772A" w:rsidP="00781AA1">
      <w:pPr>
        <w:spacing w:after="0" w:line="240" w:lineRule="auto"/>
        <w:ind w:hanging="720"/>
        <w:jc w:val="both"/>
        <w:rPr>
          <w:rFonts w:ascii="Arial" w:eastAsia="Times New Roman" w:hAnsi="Arial" w:cs="Arial"/>
          <w:sz w:val="24"/>
          <w:szCs w:val="24"/>
          <w:lang w:val="es-ES"/>
        </w:rPr>
      </w:pPr>
      <w:r w:rsidRPr="004D772A">
        <w:rPr>
          <w:rFonts w:ascii="Arial" w:eastAsia="Times New Roman" w:hAnsi="Arial" w:cs="Arial"/>
          <w:sz w:val="24"/>
          <w:szCs w:val="24"/>
          <w:lang w:val="es-ES"/>
        </w:rPr>
        <w:tab/>
      </w:r>
      <w:r w:rsidR="00781AA1">
        <w:rPr>
          <w:rFonts w:ascii="Arial" w:eastAsia="Times New Roman" w:hAnsi="Arial" w:cs="Arial"/>
          <w:sz w:val="24"/>
          <w:szCs w:val="24"/>
          <w:lang w:val="es-ES"/>
        </w:rPr>
        <w:t xml:space="preserve">Adalah </w:t>
      </w:r>
      <w:r w:rsidRPr="004D772A">
        <w:rPr>
          <w:rFonts w:ascii="Arial" w:eastAsia="Times New Roman" w:hAnsi="Arial" w:cs="Arial"/>
          <w:sz w:val="24"/>
          <w:szCs w:val="24"/>
          <w:lang w:val="es-ES"/>
        </w:rPr>
        <w:t>metode yang mengukur lamanya dana investasi yang ditanamkan kembali seperti semula</w:t>
      </w:r>
      <w:proofErr w:type="gramStart"/>
      <w:r w:rsidRPr="004D772A">
        <w:rPr>
          <w:rFonts w:ascii="Arial" w:eastAsia="Times New Roman" w:hAnsi="Arial" w:cs="Arial"/>
          <w:sz w:val="24"/>
          <w:szCs w:val="24"/>
          <w:lang w:val="es-ES"/>
        </w:rPr>
        <w:t>.(</w:t>
      </w:r>
      <w:proofErr w:type="gramEnd"/>
      <w:r w:rsidRPr="004D772A">
        <w:rPr>
          <w:rFonts w:ascii="Arial" w:eastAsia="Times New Roman" w:hAnsi="Arial" w:cs="Arial"/>
          <w:sz w:val="24"/>
          <w:szCs w:val="24"/>
          <w:lang w:val="es-ES"/>
        </w:rPr>
        <w:t>statu periode yang diperlukan untuk menutup kembali pengeluaran investasi dengan menggunakan aliran kas yang diterima)</w:t>
      </w:r>
    </w:p>
    <w:p w:rsidR="00037B97" w:rsidRPr="004D772A" w:rsidRDefault="00037B97" w:rsidP="00781AA1">
      <w:pPr>
        <w:spacing w:after="0" w:line="240" w:lineRule="auto"/>
        <w:ind w:hanging="720"/>
        <w:jc w:val="both"/>
        <w:rPr>
          <w:rFonts w:ascii="Arial" w:eastAsia="Times New Roman" w:hAnsi="Arial" w:cs="Arial"/>
          <w:sz w:val="24"/>
          <w:szCs w:val="24"/>
          <w:lang w:val="es-ES"/>
        </w:rPr>
      </w:pPr>
    </w:p>
    <w:p w:rsidR="004D772A" w:rsidRPr="004D772A" w:rsidRDefault="004D772A" w:rsidP="00781AA1">
      <w:pPr>
        <w:spacing w:after="0" w:line="240" w:lineRule="auto"/>
        <w:ind w:hanging="720"/>
        <w:jc w:val="both"/>
        <w:rPr>
          <w:rFonts w:ascii="Arial" w:eastAsia="Times New Roman" w:hAnsi="Arial" w:cs="Arial"/>
          <w:sz w:val="24"/>
          <w:szCs w:val="24"/>
          <w:lang w:val="es-ES"/>
        </w:rPr>
      </w:pPr>
      <w:r w:rsidRPr="004D772A">
        <w:rPr>
          <w:rFonts w:ascii="Arial" w:eastAsia="Times New Roman" w:hAnsi="Arial" w:cs="Arial"/>
          <w:sz w:val="24"/>
          <w:szCs w:val="24"/>
          <w:lang w:val="es-ES"/>
        </w:rPr>
        <w:tab/>
      </w:r>
    </w:p>
    <w:p w:rsidR="004D772A" w:rsidRPr="004D772A" w:rsidRDefault="004D772A" w:rsidP="00781AA1">
      <w:pPr>
        <w:spacing w:after="0" w:line="240" w:lineRule="auto"/>
        <w:ind w:hanging="902"/>
        <w:jc w:val="both"/>
        <w:rPr>
          <w:rFonts w:ascii="Arial" w:eastAsia="Times New Roman" w:hAnsi="Arial" w:cs="Arial"/>
          <w:sz w:val="24"/>
          <w:szCs w:val="24"/>
        </w:rPr>
      </w:pPr>
      <w:r w:rsidRPr="004D772A">
        <w:rPr>
          <w:rFonts w:ascii="Arial" w:eastAsia="Times New Roman" w:hAnsi="Arial" w:cs="Arial"/>
          <w:sz w:val="24"/>
          <w:szCs w:val="24"/>
          <w:lang w:val="es-ES"/>
        </w:rPr>
        <w:tab/>
      </w:r>
      <w:r w:rsidRPr="004D772A">
        <w:rPr>
          <w:rFonts w:ascii="Arial" w:eastAsia="Times New Roman" w:hAnsi="Arial" w:cs="Arial"/>
          <w:sz w:val="24"/>
          <w:szCs w:val="24"/>
        </w:rPr>
        <w:t xml:space="preserve">                                      </w:t>
      </w:r>
      <w:r w:rsidR="00AD426F">
        <w:rPr>
          <w:rFonts w:ascii="Arial" w:eastAsia="Times New Roman" w:hAnsi="Arial" w:cs="Arial"/>
          <w:sz w:val="24"/>
          <w:szCs w:val="24"/>
        </w:rPr>
        <w:t xml:space="preserve">           </w:t>
      </w:r>
      <w:proofErr w:type="gramStart"/>
      <w:r w:rsidRPr="004D772A">
        <w:rPr>
          <w:rFonts w:ascii="Arial" w:eastAsia="Times New Roman" w:hAnsi="Arial" w:cs="Arial"/>
          <w:sz w:val="24"/>
          <w:szCs w:val="24"/>
        </w:rPr>
        <w:t xml:space="preserve">Investasi </w:t>
      </w:r>
      <w:r w:rsidR="00AD426F">
        <w:rPr>
          <w:rFonts w:ascii="Arial" w:eastAsia="Times New Roman" w:hAnsi="Arial" w:cs="Arial"/>
          <w:sz w:val="24"/>
          <w:szCs w:val="24"/>
        </w:rPr>
        <w:t xml:space="preserve"> x</w:t>
      </w:r>
      <w:proofErr w:type="gramEnd"/>
      <w:r w:rsidR="00AD426F">
        <w:rPr>
          <w:rFonts w:ascii="Arial" w:eastAsia="Times New Roman" w:hAnsi="Arial" w:cs="Arial"/>
          <w:sz w:val="24"/>
          <w:szCs w:val="24"/>
        </w:rPr>
        <w:t xml:space="preserve">  1 tahun</w:t>
      </w:r>
    </w:p>
    <w:p w:rsidR="004D772A" w:rsidRPr="004D772A" w:rsidRDefault="004D772A" w:rsidP="00781AA1">
      <w:pPr>
        <w:spacing w:after="0" w:line="240" w:lineRule="auto"/>
        <w:ind w:hanging="902"/>
        <w:jc w:val="both"/>
        <w:rPr>
          <w:rFonts w:ascii="Arial" w:eastAsia="Times New Roman" w:hAnsi="Arial" w:cs="Arial"/>
          <w:sz w:val="24"/>
          <w:szCs w:val="24"/>
        </w:rPr>
      </w:pPr>
      <w:r w:rsidRPr="004D772A">
        <w:rPr>
          <w:rFonts w:ascii="Arial" w:eastAsia="Times New Roman" w:hAnsi="Arial" w:cs="Arial"/>
          <w:noProof/>
          <w:sz w:val="24"/>
          <w:szCs w:val="24"/>
        </w:rPr>
        <mc:AlternateContent>
          <mc:Choice Requires="wps">
            <w:drawing>
              <wp:anchor distT="0" distB="0" distL="114300" distR="114300" simplePos="0" relativeHeight="251660288" behindDoc="0" locked="0" layoutInCell="1" allowOverlap="1" wp14:anchorId="6149E640" wp14:editId="6B131929">
                <wp:simplePos x="0" y="0"/>
                <wp:positionH relativeFrom="column">
                  <wp:posOffset>2400300</wp:posOffset>
                </wp:positionH>
                <wp:positionV relativeFrom="paragraph">
                  <wp:posOffset>164465</wp:posOffset>
                </wp:positionV>
                <wp:extent cx="1028700" cy="0"/>
                <wp:effectExtent l="22860" t="19050" r="152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95pt" to="270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" strokeweight="2.25pt"/>
            </w:pict>
          </mc:Fallback>
        </mc:AlternateContent>
      </w:r>
      <w:r w:rsidRPr="004D772A">
        <w:rPr>
          <w:rFonts w:ascii="Arial" w:eastAsia="Times New Roman" w:hAnsi="Arial" w:cs="Arial"/>
          <w:noProof/>
          <w:sz w:val="24"/>
          <w:szCs w:val="24"/>
        </w:rPr>
        <w:t xml:space="preserve">      </w:t>
      </w:r>
      <w:r w:rsidR="00AD426F">
        <w:rPr>
          <w:rFonts w:ascii="Arial" w:eastAsia="Times New Roman" w:hAnsi="Arial" w:cs="Arial"/>
          <w:noProof/>
          <w:sz w:val="24"/>
          <w:szCs w:val="24"/>
        </w:rPr>
        <w:t xml:space="preserve">       </w:t>
      </w:r>
      <w:r w:rsidRPr="004D772A">
        <w:rPr>
          <w:rFonts w:ascii="Arial" w:eastAsia="Times New Roman" w:hAnsi="Arial" w:cs="Arial"/>
          <w:noProof/>
          <w:sz w:val="24"/>
          <w:szCs w:val="24"/>
        </w:rPr>
        <w:t xml:space="preserve">Payback Periode   </w:t>
      </w:r>
      <w:r w:rsidRPr="004D772A">
        <w:rPr>
          <w:rFonts w:ascii="Arial" w:eastAsia="Times New Roman" w:hAnsi="Arial" w:cs="Arial"/>
          <w:sz w:val="24"/>
          <w:szCs w:val="24"/>
        </w:rPr>
        <w:t xml:space="preserve"> =                                   </w:t>
      </w:r>
      <w:r w:rsidR="00AD426F">
        <w:rPr>
          <w:rFonts w:ascii="Arial" w:eastAsia="Times New Roman" w:hAnsi="Arial" w:cs="Arial"/>
          <w:sz w:val="24"/>
          <w:szCs w:val="24"/>
        </w:rPr>
        <w:t xml:space="preserve"> </w:t>
      </w:r>
    </w:p>
    <w:p w:rsidR="00AD426F" w:rsidRDefault="004D772A" w:rsidP="00AD426F">
      <w:pPr>
        <w:spacing w:after="0" w:line="480" w:lineRule="auto"/>
        <w:jc w:val="both"/>
        <w:rPr>
          <w:rFonts w:ascii="Arial" w:eastAsia="Times New Roman" w:hAnsi="Arial" w:cs="Arial"/>
          <w:sz w:val="24"/>
          <w:szCs w:val="24"/>
        </w:rPr>
      </w:pPr>
      <w:r w:rsidRPr="004D772A">
        <w:rPr>
          <w:rFonts w:ascii="Arial" w:eastAsia="Times New Roman" w:hAnsi="Arial" w:cs="Arial"/>
          <w:sz w:val="24"/>
          <w:szCs w:val="24"/>
        </w:rPr>
        <w:t xml:space="preserve">                                                           Cashflow</w:t>
      </w:r>
    </w:p>
    <w:p w:rsidR="00037B97" w:rsidRDefault="00037B97" w:rsidP="00AD426F">
      <w:pPr>
        <w:spacing w:after="0" w:line="480" w:lineRule="auto"/>
        <w:jc w:val="both"/>
        <w:rPr>
          <w:rFonts w:ascii="Arial" w:eastAsia="Times New Roman" w:hAnsi="Arial" w:cs="Arial"/>
          <w:b/>
          <w:sz w:val="24"/>
          <w:szCs w:val="24"/>
        </w:rPr>
      </w:pPr>
    </w:p>
    <w:p w:rsidR="004D772A" w:rsidRPr="00AD426F" w:rsidRDefault="00AD426F" w:rsidP="00AD426F">
      <w:pPr>
        <w:spacing w:after="0" w:line="480" w:lineRule="auto"/>
        <w:jc w:val="both"/>
        <w:rPr>
          <w:rFonts w:ascii="Arial" w:eastAsia="Times New Roman" w:hAnsi="Arial" w:cs="Arial"/>
          <w:b/>
          <w:sz w:val="24"/>
          <w:szCs w:val="24"/>
        </w:rPr>
      </w:pPr>
      <w:bookmarkStart w:id="0" w:name="_GoBack"/>
      <w:bookmarkEnd w:id="0"/>
      <w:r w:rsidRPr="00AD426F">
        <w:rPr>
          <w:rFonts w:ascii="Arial" w:eastAsia="Times New Roman" w:hAnsi="Arial" w:cs="Arial"/>
          <w:b/>
          <w:sz w:val="24"/>
          <w:szCs w:val="24"/>
        </w:rPr>
        <w:t xml:space="preserve">3). </w:t>
      </w:r>
      <w:r w:rsidR="004D772A" w:rsidRPr="00AD426F">
        <w:rPr>
          <w:rFonts w:ascii="Arial" w:eastAsia="Times New Roman" w:hAnsi="Arial" w:cs="Arial"/>
          <w:b/>
          <w:sz w:val="24"/>
          <w:szCs w:val="24"/>
        </w:rPr>
        <w:t xml:space="preserve">Metode </w:t>
      </w:r>
      <w:r w:rsidR="004D772A" w:rsidRPr="00AD426F">
        <w:rPr>
          <w:rFonts w:ascii="Arial" w:eastAsia="Times New Roman" w:hAnsi="Arial" w:cs="Arial"/>
          <w:b/>
          <w:i/>
          <w:sz w:val="24"/>
          <w:szCs w:val="24"/>
        </w:rPr>
        <w:t>Net Present Value</w:t>
      </w:r>
    </w:p>
    <w:p w:rsidR="004D772A" w:rsidRDefault="004D772A" w:rsidP="00781AA1">
      <w:pPr>
        <w:spacing w:after="0" w:line="240" w:lineRule="auto"/>
        <w:ind w:hanging="720"/>
        <w:jc w:val="both"/>
        <w:rPr>
          <w:rFonts w:ascii="Arial" w:eastAsia="Times New Roman" w:hAnsi="Arial" w:cs="Arial"/>
          <w:sz w:val="24"/>
          <w:szCs w:val="24"/>
        </w:rPr>
      </w:pPr>
      <w:r w:rsidRPr="004D772A">
        <w:rPr>
          <w:rFonts w:ascii="Arial" w:eastAsia="Times New Roman" w:hAnsi="Arial" w:cs="Arial"/>
          <w:sz w:val="24"/>
          <w:szCs w:val="24"/>
        </w:rPr>
        <w:tab/>
      </w:r>
      <w:proofErr w:type="gramStart"/>
      <w:r w:rsidRPr="004D772A">
        <w:rPr>
          <w:rFonts w:ascii="Arial" w:eastAsia="Times New Roman" w:hAnsi="Arial" w:cs="Arial"/>
          <w:sz w:val="24"/>
          <w:szCs w:val="24"/>
        </w:rPr>
        <w:t>Salah satu metode untuk menilai investasi yang memperhatikan time value of money adalah net present value.</w:t>
      </w:r>
      <w:proofErr w:type="gramEnd"/>
      <w:r w:rsidRPr="004D772A">
        <w:rPr>
          <w:rFonts w:ascii="Arial" w:eastAsia="Times New Roman" w:hAnsi="Arial" w:cs="Arial"/>
          <w:sz w:val="24"/>
          <w:szCs w:val="24"/>
        </w:rPr>
        <w:t xml:space="preserve">  </w:t>
      </w:r>
      <w:proofErr w:type="gramStart"/>
      <w:r w:rsidRPr="004D772A">
        <w:rPr>
          <w:rFonts w:ascii="Arial" w:eastAsia="Times New Roman" w:hAnsi="Arial" w:cs="Arial"/>
          <w:sz w:val="24"/>
          <w:szCs w:val="24"/>
        </w:rPr>
        <w:t>NPV adalah selisih antara nilai sekarang dari cashflow dengan nilai sekarang dari investasi.</w:t>
      </w:r>
      <w:proofErr w:type="gramEnd"/>
      <w:r w:rsidRPr="004D772A">
        <w:rPr>
          <w:rFonts w:ascii="Arial" w:eastAsia="Times New Roman" w:hAnsi="Arial" w:cs="Arial"/>
          <w:sz w:val="24"/>
          <w:szCs w:val="24"/>
        </w:rPr>
        <w:t xml:space="preserve">  </w:t>
      </w:r>
      <w:proofErr w:type="gramStart"/>
      <w:r w:rsidRPr="004D772A">
        <w:rPr>
          <w:rFonts w:ascii="Arial" w:eastAsia="Times New Roman" w:hAnsi="Arial" w:cs="Arial"/>
          <w:sz w:val="24"/>
          <w:szCs w:val="24"/>
        </w:rPr>
        <w:t>Untuk menghitung NPV, pertama menghitung present value dari penerimaan atau cashflow dengan discount rate tertentu, kemudian dibandingkan dengan present value dari investasi.</w:t>
      </w:r>
      <w:proofErr w:type="gramEnd"/>
      <w:r w:rsidRPr="004D772A">
        <w:rPr>
          <w:rFonts w:ascii="Arial" w:eastAsia="Times New Roman" w:hAnsi="Arial" w:cs="Arial"/>
          <w:sz w:val="24"/>
          <w:szCs w:val="24"/>
        </w:rPr>
        <w:t xml:space="preserve"> </w:t>
      </w:r>
      <w:proofErr w:type="gramStart"/>
      <w:r w:rsidRPr="004D772A">
        <w:rPr>
          <w:rFonts w:ascii="Arial" w:eastAsia="Times New Roman" w:hAnsi="Arial" w:cs="Arial"/>
          <w:sz w:val="24"/>
          <w:szCs w:val="24"/>
        </w:rPr>
        <w:t xml:space="preserve">Jika selisih antara PV dari cashflow </w:t>
      </w:r>
      <w:r w:rsidRPr="004D772A">
        <w:rPr>
          <w:rFonts w:ascii="Arial" w:eastAsia="Times New Roman" w:hAnsi="Arial" w:cs="Arial"/>
          <w:sz w:val="24"/>
          <w:szCs w:val="24"/>
        </w:rPr>
        <w:lastRenderedPageBreak/>
        <w:t>lebih besar berarti terdapat NPV positif, artinya proyek investasi adalah layak.</w:t>
      </w:r>
      <w:proofErr w:type="gramEnd"/>
      <w:r w:rsidRPr="004D772A">
        <w:rPr>
          <w:rFonts w:ascii="Arial" w:eastAsia="Times New Roman" w:hAnsi="Arial" w:cs="Arial"/>
          <w:sz w:val="24"/>
          <w:szCs w:val="24"/>
        </w:rPr>
        <w:t xml:space="preserve"> </w:t>
      </w:r>
      <w:proofErr w:type="gramStart"/>
      <w:r w:rsidRPr="004D772A">
        <w:rPr>
          <w:rFonts w:ascii="Arial" w:eastAsia="Times New Roman" w:hAnsi="Arial" w:cs="Arial"/>
          <w:sz w:val="24"/>
          <w:szCs w:val="24"/>
        </w:rPr>
        <w:t>dan</w:t>
      </w:r>
      <w:proofErr w:type="gramEnd"/>
      <w:r w:rsidRPr="004D772A">
        <w:rPr>
          <w:rFonts w:ascii="Arial" w:eastAsia="Times New Roman" w:hAnsi="Arial" w:cs="Arial"/>
          <w:sz w:val="24"/>
          <w:szCs w:val="24"/>
        </w:rPr>
        <w:t xml:space="preserve"> sebaliknya.</w:t>
      </w:r>
    </w:p>
    <w:p w:rsidR="00AD426F" w:rsidRPr="004D772A" w:rsidRDefault="00AD426F" w:rsidP="00781AA1">
      <w:pPr>
        <w:spacing w:after="0" w:line="240" w:lineRule="auto"/>
        <w:ind w:hanging="720"/>
        <w:jc w:val="both"/>
        <w:rPr>
          <w:rFonts w:ascii="Arial" w:eastAsia="Times New Roman" w:hAnsi="Arial" w:cs="Arial"/>
          <w:sz w:val="24"/>
          <w:szCs w:val="24"/>
        </w:rPr>
      </w:pPr>
    </w:p>
    <w:p w:rsidR="004D772A" w:rsidRPr="00AD426F" w:rsidRDefault="00AD426F" w:rsidP="00781AA1">
      <w:pPr>
        <w:spacing w:after="0" w:line="240" w:lineRule="auto"/>
        <w:ind w:hanging="720"/>
        <w:jc w:val="both"/>
        <w:rPr>
          <w:rFonts w:ascii="Arial" w:eastAsia="Times New Roman" w:hAnsi="Arial" w:cs="Arial"/>
          <w:b/>
          <w:i/>
          <w:sz w:val="24"/>
          <w:szCs w:val="24"/>
        </w:rPr>
      </w:pPr>
      <w:r>
        <w:rPr>
          <w:rFonts w:ascii="Arial" w:eastAsia="Times New Roman" w:hAnsi="Arial" w:cs="Arial"/>
          <w:sz w:val="24"/>
          <w:szCs w:val="24"/>
        </w:rPr>
        <w:tab/>
      </w:r>
      <w:r w:rsidRPr="00AD426F">
        <w:rPr>
          <w:rFonts w:ascii="Arial" w:eastAsia="Times New Roman" w:hAnsi="Arial" w:cs="Arial"/>
          <w:b/>
          <w:sz w:val="24"/>
          <w:szCs w:val="24"/>
        </w:rPr>
        <w:t xml:space="preserve">4). </w:t>
      </w:r>
      <w:r w:rsidR="004D772A" w:rsidRPr="00AD426F">
        <w:rPr>
          <w:rFonts w:ascii="Arial" w:eastAsia="Times New Roman" w:hAnsi="Arial" w:cs="Arial"/>
          <w:b/>
          <w:sz w:val="24"/>
          <w:szCs w:val="24"/>
        </w:rPr>
        <w:t xml:space="preserve">Metode </w:t>
      </w:r>
      <w:r w:rsidR="004D772A" w:rsidRPr="00AD426F">
        <w:rPr>
          <w:rFonts w:ascii="Arial" w:eastAsia="Times New Roman" w:hAnsi="Arial" w:cs="Arial"/>
          <w:b/>
          <w:i/>
          <w:sz w:val="24"/>
          <w:szCs w:val="24"/>
        </w:rPr>
        <w:t>Internal Rate of Return</w:t>
      </w:r>
    </w:p>
    <w:p w:rsidR="004D772A" w:rsidRPr="004D772A" w:rsidRDefault="004D772A" w:rsidP="00781AA1">
      <w:pPr>
        <w:spacing w:after="0" w:line="240" w:lineRule="auto"/>
        <w:ind w:hanging="720"/>
        <w:jc w:val="both"/>
        <w:rPr>
          <w:rFonts w:ascii="Arial" w:eastAsia="Times New Roman" w:hAnsi="Arial" w:cs="Arial"/>
          <w:sz w:val="24"/>
          <w:szCs w:val="24"/>
        </w:rPr>
      </w:pPr>
      <w:r w:rsidRPr="004D772A">
        <w:rPr>
          <w:rFonts w:ascii="Arial" w:eastAsia="Times New Roman" w:hAnsi="Arial" w:cs="Arial"/>
          <w:sz w:val="24"/>
          <w:szCs w:val="24"/>
        </w:rPr>
        <w:tab/>
      </w:r>
      <w:proofErr w:type="gramStart"/>
      <w:r w:rsidRPr="004D772A">
        <w:rPr>
          <w:rFonts w:ascii="Arial" w:eastAsia="Times New Roman" w:hAnsi="Arial" w:cs="Arial"/>
          <w:sz w:val="24"/>
          <w:szCs w:val="24"/>
        </w:rPr>
        <w:t>Jika pada NPV mencari nilai sekarang bersih dengan tingkat discount rate tertentu, maka metode IRR mencari discount rate yang dapat menyamakan antara present value dari aliran kas dengan present value dari investasi.</w:t>
      </w:r>
      <w:proofErr w:type="gramEnd"/>
      <w:r w:rsidRPr="004D772A">
        <w:rPr>
          <w:rFonts w:ascii="Arial" w:eastAsia="Times New Roman" w:hAnsi="Arial" w:cs="Arial"/>
          <w:sz w:val="24"/>
          <w:szCs w:val="24"/>
        </w:rPr>
        <w:t xml:space="preserve"> </w:t>
      </w:r>
      <w:proofErr w:type="gramStart"/>
      <w:r w:rsidRPr="004D772A">
        <w:rPr>
          <w:rFonts w:ascii="Arial" w:eastAsia="Times New Roman" w:hAnsi="Arial" w:cs="Arial"/>
          <w:sz w:val="24"/>
          <w:szCs w:val="24"/>
        </w:rPr>
        <w:t>atau</w:t>
      </w:r>
      <w:proofErr w:type="gramEnd"/>
      <w:r w:rsidRPr="004D772A">
        <w:rPr>
          <w:rFonts w:ascii="Arial" w:eastAsia="Times New Roman" w:hAnsi="Arial" w:cs="Arial"/>
          <w:sz w:val="24"/>
          <w:szCs w:val="24"/>
        </w:rPr>
        <w:t xml:space="preserve"> IRR adalah tingkat discount rate yang dapat menyamakan PV of cashflow dengan PV of investment. </w:t>
      </w:r>
      <w:proofErr w:type="gramStart"/>
      <w:r w:rsidRPr="004D772A">
        <w:rPr>
          <w:rFonts w:ascii="Arial" w:eastAsia="Times New Roman" w:hAnsi="Arial" w:cs="Arial"/>
          <w:sz w:val="24"/>
          <w:szCs w:val="24"/>
        </w:rPr>
        <w:t>Sehingga untu mencari besar IRR diperlukan data NPV yang mempunyai dua kutub positif dan negative.</w:t>
      </w:r>
      <w:proofErr w:type="gramEnd"/>
      <w:r w:rsidRPr="004D772A">
        <w:rPr>
          <w:rFonts w:ascii="Arial" w:eastAsia="Times New Roman" w:hAnsi="Arial" w:cs="Arial"/>
          <w:sz w:val="24"/>
          <w:szCs w:val="24"/>
        </w:rPr>
        <w:t xml:space="preserve"> </w:t>
      </w:r>
      <w:proofErr w:type="gramStart"/>
      <w:r w:rsidRPr="004D772A">
        <w:rPr>
          <w:rFonts w:ascii="Arial" w:eastAsia="Times New Roman" w:hAnsi="Arial" w:cs="Arial"/>
          <w:sz w:val="24"/>
          <w:szCs w:val="24"/>
        </w:rPr>
        <w:t>dan</w:t>
      </w:r>
      <w:proofErr w:type="gramEnd"/>
      <w:r w:rsidRPr="004D772A">
        <w:rPr>
          <w:rFonts w:ascii="Arial" w:eastAsia="Times New Roman" w:hAnsi="Arial" w:cs="Arial"/>
          <w:sz w:val="24"/>
          <w:szCs w:val="24"/>
        </w:rPr>
        <w:t xml:space="preserve"> selanjutnya dilakukan interpolasi.</w:t>
      </w:r>
    </w:p>
    <w:p w:rsidR="004D772A" w:rsidRPr="004D772A" w:rsidRDefault="004D772A" w:rsidP="00781AA1">
      <w:pPr>
        <w:spacing w:after="0" w:line="240" w:lineRule="auto"/>
        <w:ind w:hanging="720"/>
        <w:jc w:val="both"/>
        <w:rPr>
          <w:rFonts w:ascii="Arial" w:eastAsia="Times New Roman" w:hAnsi="Arial" w:cs="Arial"/>
          <w:sz w:val="24"/>
          <w:szCs w:val="24"/>
        </w:rPr>
      </w:pPr>
    </w:p>
    <w:p w:rsidR="00AD426F" w:rsidRPr="00AD426F" w:rsidRDefault="004D772A" w:rsidP="00AD426F">
      <w:pPr>
        <w:spacing w:after="0" w:line="240" w:lineRule="auto"/>
        <w:ind w:hanging="902"/>
        <w:jc w:val="both"/>
        <w:rPr>
          <w:rFonts w:ascii="Arial" w:eastAsia="Times New Roman" w:hAnsi="Arial" w:cs="Arial"/>
          <w:sz w:val="24"/>
          <w:szCs w:val="24"/>
        </w:rPr>
      </w:pPr>
      <w:r w:rsidRPr="004D772A">
        <w:rPr>
          <w:rFonts w:ascii="Arial" w:eastAsia="Times New Roman" w:hAnsi="Arial" w:cs="Arial"/>
          <w:sz w:val="24"/>
          <w:szCs w:val="24"/>
        </w:rPr>
        <w:tab/>
      </w:r>
      <w:r w:rsidRPr="004D772A">
        <w:rPr>
          <w:rFonts w:ascii="Arial" w:eastAsia="Times New Roman" w:hAnsi="Arial" w:cs="Arial"/>
          <w:sz w:val="24"/>
          <w:szCs w:val="24"/>
        </w:rPr>
        <w:tab/>
      </w:r>
      <w:r w:rsidRPr="004D772A">
        <w:rPr>
          <w:rFonts w:ascii="Arial" w:eastAsia="Times New Roman" w:hAnsi="Arial" w:cs="Arial"/>
          <w:sz w:val="24"/>
          <w:szCs w:val="24"/>
        </w:rPr>
        <w:tab/>
        <w:t xml:space="preserve">        </w:t>
      </w:r>
      <w:r w:rsidR="00AD426F">
        <w:rPr>
          <w:rFonts w:ascii="Arial" w:eastAsia="Times New Roman" w:hAnsi="Arial" w:cs="Arial"/>
          <w:sz w:val="24"/>
          <w:szCs w:val="24"/>
        </w:rPr>
        <w:t xml:space="preserve">       </w:t>
      </w:r>
      <w:proofErr w:type="gramStart"/>
      <w:r w:rsidRPr="004D772A">
        <w:rPr>
          <w:rFonts w:ascii="Arial" w:eastAsia="Times New Roman" w:hAnsi="Arial" w:cs="Arial"/>
          <w:sz w:val="24"/>
          <w:szCs w:val="24"/>
        </w:rPr>
        <w:t xml:space="preserve">NPVrr  </w:t>
      </w:r>
      <w:r w:rsidR="00AD426F" w:rsidRPr="00AD426F">
        <w:rPr>
          <w:rFonts w:ascii="Arial" w:eastAsia="Times New Roman" w:hAnsi="Arial" w:cs="Arial"/>
          <w:sz w:val="24"/>
          <w:szCs w:val="24"/>
        </w:rPr>
        <w:t>x</w:t>
      </w:r>
      <w:proofErr w:type="gramEnd"/>
      <w:r w:rsidR="00AD426F" w:rsidRPr="00AD426F">
        <w:rPr>
          <w:rFonts w:ascii="Arial" w:eastAsia="Times New Roman" w:hAnsi="Arial" w:cs="Arial"/>
          <w:sz w:val="24"/>
          <w:szCs w:val="24"/>
        </w:rPr>
        <w:t xml:space="preserve">   (rt –rr)</w:t>
      </w:r>
    </w:p>
    <w:p w:rsidR="004D772A" w:rsidRPr="004D772A" w:rsidRDefault="004D772A" w:rsidP="00781AA1">
      <w:pPr>
        <w:spacing w:after="0" w:line="240" w:lineRule="auto"/>
        <w:ind w:hanging="902"/>
        <w:jc w:val="both"/>
        <w:rPr>
          <w:rFonts w:ascii="Arial" w:eastAsia="Times New Roman" w:hAnsi="Arial" w:cs="Arial"/>
          <w:sz w:val="24"/>
          <w:szCs w:val="24"/>
        </w:rPr>
      </w:pPr>
      <w:r w:rsidRPr="004D772A">
        <w:rPr>
          <w:rFonts w:ascii="Arial" w:eastAsia="Times New Roman" w:hAnsi="Arial" w:cs="Arial"/>
          <w:sz w:val="24"/>
          <w:szCs w:val="24"/>
        </w:rPr>
        <w:t xml:space="preserve"> </w:t>
      </w:r>
      <w:r w:rsidR="00AD426F">
        <w:rPr>
          <w:rFonts w:ascii="Arial" w:eastAsia="Times New Roman" w:hAnsi="Arial" w:cs="Arial"/>
          <w:sz w:val="24"/>
          <w:szCs w:val="24"/>
        </w:rPr>
        <w:t xml:space="preserve"> </w:t>
      </w:r>
      <w:r w:rsidRPr="004D772A">
        <w:rPr>
          <w:rFonts w:ascii="Arial" w:eastAsia="Times New Roman" w:hAnsi="Arial" w:cs="Arial"/>
          <w:sz w:val="24"/>
          <w:szCs w:val="24"/>
        </w:rPr>
        <w:t xml:space="preserve">            </w:t>
      </w:r>
    </w:p>
    <w:p w:rsidR="004D772A" w:rsidRPr="004D772A" w:rsidRDefault="004D772A" w:rsidP="00781AA1">
      <w:pPr>
        <w:spacing w:after="0" w:line="240" w:lineRule="auto"/>
        <w:ind w:hanging="902"/>
        <w:jc w:val="both"/>
        <w:rPr>
          <w:rFonts w:ascii="Arial" w:eastAsia="Times New Roman" w:hAnsi="Arial" w:cs="Arial"/>
          <w:sz w:val="24"/>
          <w:szCs w:val="24"/>
        </w:rPr>
      </w:pPr>
      <w:r w:rsidRPr="004D772A">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56B93A05" wp14:editId="1AF3C2E3">
                <wp:simplePos x="0" y="0"/>
                <wp:positionH relativeFrom="column">
                  <wp:posOffset>1009816</wp:posOffset>
                </wp:positionH>
                <wp:positionV relativeFrom="paragraph">
                  <wp:posOffset>93097</wp:posOffset>
                </wp:positionV>
                <wp:extent cx="2130701" cy="0"/>
                <wp:effectExtent l="0" t="19050" r="317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0701"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7.35pt" to="247.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" strokeweight="2.25pt"/>
            </w:pict>
          </mc:Fallback>
        </mc:AlternateContent>
      </w:r>
      <w:r w:rsidRPr="004D772A">
        <w:rPr>
          <w:rFonts w:ascii="Arial" w:eastAsia="Times New Roman" w:hAnsi="Arial" w:cs="Arial"/>
          <w:noProof/>
          <w:sz w:val="24"/>
          <w:szCs w:val="24"/>
        </w:rPr>
        <w:t xml:space="preserve">      </w:t>
      </w:r>
      <w:r w:rsidR="00AD426F">
        <w:rPr>
          <w:rFonts w:ascii="Arial" w:eastAsia="Times New Roman" w:hAnsi="Arial" w:cs="Arial"/>
          <w:noProof/>
          <w:sz w:val="24"/>
          <w:szCs w:val="24"/>
        </w:rPr>
        <w:t xml:space="preserve">        </w:t>
      </w:r>
      <w:r w:rsidRPr="004D772A">
        <w:rPr>
          <w:rFonts w:ascii="Arial" w:eastAsia="Times New Roman" w:hAnsi="Arial" w:cs="Arial"/>
          <w:noProof/>
          <w:sz w:val="24"/>
          <w:szCs w:val="24"/>
        </w:rPr>
        <w:t xml:space="preserve">IRR   </w:t>
      </w:r>
      <w:r w:rsidRPr="004D772A">
        <w:rPr>
          <w:rFonts w:ascii="Arial" w:eastAsia="Times New Roman" w:hAnsi="Arial" w:cs="Arial"/>
          <w:sz w:val="24"/>
          <w:szCs w:val="24"/>
        </w:rPr>
        <w:t xml:space="preserve"> =   </w:t>
      </w:r>
      <w:proofErr w:type="gramStart"/>
      <w:r w:rsidRPr="004D772A">
        <w:rPr>
          <w:rFonts w:ascii="Arial" w:eastAsia="Times New Roman" w:hAnsi="Arial" w:cs="Arial"/>
          <w:sz w:val="24"/>
          <w:szCs w:val="24"/>
        </w:rPr>
        <w:t>rr</w:t>
      </w:r>
      <w:proofErr w:type="gramEnd"/>
      <w:r w:rsidRPr="004D772A">
        <w:rPr>
          <w:rFonts w:ascii="Arial" w:eastAsia="Times New Roman" w:hAnsi="Arial" w:cs="Arial"/>
          <w:sz w:val="24"/>
          <w:szCs w:val="24"/>
        </w:rPr>
        <w:t xml:space="preserve"> +                                   </w:t>
      </w:r>
    </w:p>
    <w:p w:rsidR="004D772A" w:rsidRPr="004D772A" w:rsidRDefault="004D772A" w:rsidP="00781AA1">
      <w:pPr>
        <w:spacing w:after="0" w:line="480" w:lineRule="auto"/>
        <w:jc w:val="both"/>
        <w:rPr>
          <w:rFonts w:ascii="Arial" w:eastAsia="Times New Roman" w:hAnsi="Arial" w:cs="Arial"/>
          <w:sz w:val="24"/>
          <w:szCs w:val="24"/>
        </w:rPr>
      </w:pPr>
      <w:r w:rsidRPr="004D772A">
        <w:rPr>
          <w:rFonts w:ascii="Arial" w:eastAsia="Times New Roman" w:hAnsi="Arial" w:cs="Arial"/>
          <w:sz w:val="24"/>
          <w:szCs w:val="24"/>
        </w:rPr>
        <w:t xml:space="preserve">                                          TPVrr - TPVrt                 </w:t>
      </w:r>
    </w:p>
    <w:p w:rsidR="004D772A" w:rsidRPr="004D772A" w:rsidRDefault="004D772A" w:rsidP="00781AA1">
      <w:pPr>
        <w:spacing w:after="0" w:line="240" w:lineRule="auto"/>
        <w:ind w:hanging="720"/>
        <w:jc w:val="both"/>
        <w:rPr>
          <w:rFonts w:ascii="Arial" w:eastAsia="Times New Roman" w:hAnsi="Arial" w:cs="Arial"/>
          <w:sz w:val="24"/>
          <w:szCs w:val="24"/>
        </w:rPr>
      </w:pPr>
      <w:r w:rsidRPr="004D772A">
        <w:rPr>
          <w:rFonts w:ascii="Arial" w:eastAsia="Times New Roman" w:hAnsi="Arial" w:cs="Arial"/>
          <w:sz w:val="24"/>
          <w:szCs w:val="24"/>
        </w:rPr>
        <w:tab/>
        <w:t>Dimana:</w:t>
      </w:r>
    </w:p>
    <w:p w:rsidR="004D772A" w:rsidRPr="004D772A" w:rsidRDefault="004D772A" w:rsidP="00781AA1">
      <w:pPr>
        <w:spacing w:after="0" w:line="240" w:lineRule="auto"/>
        <w:ind w:hanging="720"/>
        <w:jc w:val="both"/>
        <w:rPr>
          <w:rFonts w:ascii="Arial" w:eastAsia="Times New Roman" w:hAnsi="Arial" w:cs="Arial"/>
          <w:sz w:val="24"/>
          <w:szCs w:val="24"/>
        </w:rPr>
      </w:pPr>
      <w:r w:rsidRPr="004D772A">
        <w:rPr>
          <w:rFonts w:ascii="Arial" w:eastAsia="Times New Roman" w:hAnsi="Arial" w:cs="Arial"/>
          <w:sz w:val="24"/>
          <w:szCs w:val="24"/>
        </w:rPr>
        <w:tab/>
      </w:r>
      <w:proofErr w:type="gramStart"/>
      <w:r w:rsidRPr="004D772A">
        <w:rPr>
          <w:rFonts w:ascii="Arial" w:eastAsia="Times New Roman" w:hAnsi="Arial" w:cs="Arial"/>
          <w:sz w:val="24"/>
          <w:szCs w:val="24"/>
        </w:rPr>
        <w:t>rr</w:t>
      </w:r>
      <w:proofErr w:type="gramEnd"/>
      <w:r w:rsidRPr="004D772A">
        <w:rPr>
          <w:rFonts w:ascii="Arial" w:eastAsia="Times New Roman" w:hAnsi="Arial" w:cs="Arial"/>
          <w:sz w:val="24"/>
          <w:szCs w:val="24"/>
        </w:rPr>
        <w:tab/>
        <w:t>= tingkat discount rate(r) lebih rendah</w:t>
      </w:r>
    </w:p>
    <w:p w:rsidR="004D772A" w:rsidRPr="004D772A" w:rsidRDefault="004D772A" w:rsidP="00781AA1">
      <w:pPr>
        <w:spacing w:after="0" w:line="240" w:lineRule="auto"/>
        <w:ind w:hanging="720"/>
        <w:jc w:val="both"/>
        <w:rPr>
          <w:rFonts w:ascii="Arial" w:eastAsia="Times New Roman" w:hAnsi="Arial" w:cs="Arial"/>
          <w:sz w:val="24"/>
          <w:szCs w:val="24"/>
        </w:rPr>
      </w:pPr>
      <w:r w:rsidRPr="004D772A">
        <w:rPr>
          <w:rFonts w:ascii="Arial" w:eastAsia="Times New Roman" w:hAnsi="Arial" w:cs="Arial"/>
          <w:sz w:val="24"/>
          <w:szCs w:val="24"/>
        </w:rPr>
        <w:tab/>
      </w:r>
      <w:proofErr w:type="gramStart"/>
      <w:r w:rsidRPr="004D772A">
        <w:rPr>
          <w:rFonts w:ascii="Arial" w:eastAsia="Times New Roman" w:hAnsi="Arial" w:cs="Arial"/>
          <w:sz w:val="24"/>
          <w:szCs w:val="24"/>
        </w:rPr>
        <w:t>rt</w:t>
      </w:r>
      <w:proofErr w:type="gramEnd"/>
      <w:r w:rsidRPr="004D772A">
        <w:rPr>
          <w:rFonts w:ascii="Arial" w:eastAsia="Times New Roman" w:hAnsi="Arial" w:cs="Arial"/>
          <w:sz w:val="24"/>
          <w:szCs w:val="24"/>
        </w:rPr>
        <w:tab/>
        <w:t>= tingkat discount rate(r) lebih tinggi</w:t>
      </w:r>
    </w:p>
    <w:p w:rsidR="004D772A" w:rsidRPr="004D772A" w:rsidRDefault="004D772A" w:rsidP="00781AA1">
      <w:pPr>
        <w:spacing w:after="0" w:line="240" w:lineRule="auto"/>
        <w:ind w:hanging="720"/>
        <w:jc w:val="both"/>
        <w:rPr>
          <w:rFonts w:ascii="Arial" w:eastAsia="Times New Roman" w:hAnsi="Arial" w:cs="Arial"/>
          <w:sz w:val="24"/>
          <w:szCs w:val="24"/>
        </w:rPr>
      </w:pPr>
      <w:r w:rsidRPr="004D772A">
        <w:rPr>
          <w:rFonts w:ascii="Arial" w:eastAsia="Times New Roman" w:hAnsi="Arial" w:cs="Arial"/>
          <w:sz w:val="24"/>
          <w:szCs w:val="24"/>
        </w:rPr>
        <w:tab/>
        <w:t>TPV</w:t>
      </w:r>
      <w:r w:rsidRPr="004D772A">
        <w:rPr>
          <w:rFonts w:ascii="Arial" w:eastAsia="Times New Roman" w:hAnsi="Arial" w:cs="Arial"/>
          <w:sz w:val="24"/>
          <w:szCs w:val="24"/>
        </w:rPr>
        <w:tab/>
        <w:t>= Total Present Value</w:t>
      </w:r>
    </w:p>
    <w:p w:rsidR="004D772A" w:rsidRDefault="004D772A" w:rsidP="00781AA1">
      <w:pPr>
        <w:spacing w:after="0" w:line="240" w:lineRule="auto"/>
        <w:ind w:hanging="720"/>
        <w:jc w:val="both"/>
        <w:rPr>
          <w:rFonts w:ascii="Arial" w:eastAsia="Times New Roman" w:hAnsi="Arial" w:cs="Arial"/>
          <w:sz w:val="24"/>
          <w:szCs w:val="24"/>
        </w:rPr>
      </w:pPr>
      <w:r w:rsidRPr="004D772A">
        <w:rPr>
          <w:rFonts w:ascii="Arial" w:eastAsia="Times New Roman" w:hAnsi="Arial" w:cs="Arial"/>
          <w:sz w:val="24"/>
          <w:szCs w:val="24"/>
        </w:rPr>
        <w:tab/>
        <w:t>NPV</w:t>
      </w:r>
      <w:r w:rsidRPr="004D772A">
        <w:rPr>
          <w:rFonts w:ascii="Arial" w:eastAsia="Times New Roman" w:hAnsi="Arial" w:cs="Arial"/>
          <w:sz w:val="24"/>
          <w:szCs w:val="24"/>
        </w:rPr>
        <w:tab/>
        <w:t>= Net Present Value</w:t>
      </w:r>
    </w:p>
    <w:p w:rsidR="00AD426F" w:rsidRPr="004D772A" w:rsidRDefault="00AD426F" w:rsidP="00781AA1">
      <w:pPr>
        <w:spacing w:after="0" w:line="240" w:lineRule="auto"/>
        <w:ind w:hanging="720"/>
        <w:jc w:val="both"/>
        <w:rPr>
          <w:rFonts w:ascii="Arial" w:eastAsia="Times New Roman" w:hAnsi="Arial" w:cs="Arial"/>
          <w:sz w:val="24"/>
          <w:szCs w:val="24"/>
        </w:rPr>
      </w:pPr>
    </w:p>
    <w:p w:rsidR="004D772A" w:rsidRPr="00AD426F" w:rsidRDefault="00AD426F" w:rsidP="00781AA1">
      <w:pPr>
        <w:spacing w:after="0" w:line="240" w:lineRule="auto"/>
        <w:ind w:hanging="720"/>
        <w:jc w:val="both"/>
        <w:rPr>
          <w:rFonts w:ascii="Arial" w:eastAsia="Times New Roman" w:hAnsi="Arial" w:cs="Arial"/>
          <w:b/>
          <w:i/>
          <w:sz w:val="24"/>
          <w:szCs w:val="24"/>
        </w:rPr>
      </w:pPr>
      <w:r>
        <w:rPr>
          <w:rFonts w:ascii="Arial" w:eastAsia="Times New Roman" w:hAnsi="Arial" w:cs="Arial"/>
          <w:sz w:val="24"/>
          <w:szCs w:val="24"/>
        </w:rPr>
        <w:tab/>
      </w:r>
      <w:r w:rsidRPr="00AD426F">
        <w:rPr>
          <w:rFonts w:ascii="Arial" w:eastAsia="Times New Roman" w:hAnsi="Arial" w:cs="Arial"/>
          <w:b/>
          <w:sz w:val="24"/>
          <w:szCs w:val="24"/>
        </w:rPr>
        <w:t xml:space="preserve">5). </w:t>
      </w:r>
      <w:r w:rsidR="004D772A" w:rsidRPr="00AD426F">
        <w:rPr>
          <w:rFonts w:ascii="Arial" w:eastAsia="Times New Roman" w:hAnsi="Arial" w:cs="Arial"/>
          <w:b/>
          <w:sz w:val="24"/>
          <w:szCs w:val="24"/>
        </w:rPr>
        <w:t xml:space="preserve">Metode </w:t>
      </w:r>
      <w:r w:rsidR="004D772A" w:rsidRPr="00AD426F">
        <w:rPr>
          <w:rFonts w:ascii="Arial" w:eastAsia="Times New Roman" w:hAnsi="Arial" w:cs="Arial"/>
          <w:b/>
          <w:i/>
          <w:sz w:val="24"/>
          <w:szCs w:val="24"/>
        </w:rPr>
        <w:t>Profitability Index</w:t>
      </w:r>
    </w:p>
    <w:p w:rsidR="004D772A" w:rsidRDefault="004D772A" w:rsidP="00781AA1">
      <w:pPr>
        <w:spacing w:after="0" w:line="240" w:lineRule="auto"/>
        <w:ind w:hanging="720"/>
        <w:jc w:val="both"/>
        <w:rPr>
          <w:rFonts w:ascii="Arial" w:eastAsia="Times New Roman" w:hAnsi="Arial" w:cs="Arial"/>
          <w:sz w:val="24"/>
          <w:szCs w:val="24"/>
          <w:lang w:val="sv-SE"/>
        </w:rPr>
      </w:pPr>
      <w:r w:rsidRPr="004D772A">
        <w:rPr>
          <w:rFonts w:ascii="Arial" w:eastAsia="Times New Roman" w:hAnsi="Arial" w:cs="Arial"/>
          <w:sz w:val="24"/>
          <w:szCs w:val="24"/>
        </w:rPr>
        <w:tab/>
      </w:r>
      <w:r w:rsidRPr="004D772A">
        <w:rPr>
          <w:rFonts w:ascii="Arial" w:eastAsia="Times New Roman" w:hAnsi="Arial" w:cs="Arial"/>
          <w:sz w:val="24"/>
          <w:szCs w:val="24"/>
          <w:lang w:val="sv-SE"/>
        </w:rPr>
        <w:t>metode ini membandingkan antara present value dari penerimaan dengan present value dari investasi. Jika PI lebih besar dari 1, maka proyek dikatakan layak untuk dijalankan.</w:t>
      </w:r>
    </w:p>
    <w:p w:rsidR="00AD426F" w:rsidRDefault="00AD426F" w:rsidP="00781AA1">
      <w:pPr>
        <w:spacing w:after="0" w:line="240" w:lineRule="auto"/>
        <w:ind w:hanging="720"/>
        <w:jc w:val="both"/>
        <w:rPr>
          <w:rFonts w:ascii="Arial" w:eastAsia="Times New Roman" w:hAnsi="Arial" w:cs="Arial"/>
          <w:sz w:val="24"/>
          <w:szCs w:val="24"/>
          <w:lang w:val="sv-SE"/>
        </w:rPr>
      </w:pPr>
    </w:p>
    <w:p w:rsidR="00AD426F" w:rsidRPr="004D772A" w:rsidRDefault="00AD426F" w:rsidP="00781AA1">
      <w:pPr>
        <w:spacing w:after="0" w:line="240" w:lineRule="auto"/>
        <w:ind w:hanging="720"/>
        <w:jc w:val="both"/>
        <w:rPr>
          <w:rFonts w:ascii="Arial" w:eastAsia="Times New Roman" w:hAnsi="Arial" w:cs="Arial"/>
          <w:sz w:val="24"/>
          <w:szCs w:val="24"/>
          <w:lang w:val="sv-SE"/>
        </w:rPr>
      </w:pPr>
    </w:p>
    <w:p w:rsidR="004D772A" w:rsidRPr="00AD426F" w:rsidRDefault="00AD426F" w:rsidP="00AD426F">
      <w:pPr>
        <w:spacing w:after="0" w:line="240" w:lineRule="auto"/>
        <w:jc w:val="both"/>
        <w:rPr>
          <w:rFonts w:ascii="Arial" w:eastAsia="Times New Roman" w:hAnsi="Arial" w:cs="Arial"/>
          <w:b/>
          <w:sz w:val="28"/>
          <w:szCs w:val="28"/>
          <w:lang w:val="sv-SE"/>
        </w:rPr>
      </w:pPr>
      <w:r w:rsidRPr="00AD426F">
        <w:rPr>
          <w:rFonts w:ascii="Arial" w:eastAsia="Times New Roman" w:hAnsi="Arial" w:cs="Arial"/>
          <w:b/>
          <w:sz w:val="28"/>
          <w:szCs w:val="28"/>
          <w:lang w:val="sv-SE"/>
        </w:rPr>
        <w:t xml:space="preserve">Contoh Soal : </w:t>
      </w:r>
    </w:p>
    <w:p w:rsidR="00AD426F" w:rsidRPr="004D772A" w:rsidRDefault="00AD426F" w:rsidP="00AD426F">
      <w:pPr>
        <w:spacing w:after="0" w:line="240" w:lineRule="auto"/>
        <w:jc w:val="both"/>
        <w:rPr>
          <w:rFonts w:ascii="Arial" w:eastAsia="Times New Roman" w:hAnsi="Arial" w:cs="Arial"/>
          <w:sz w:val="24"/>
          <w:szCs w:val="24"/>
          <w:lang w:val="sv-SE"/>
        </w:rPr>
      </w:pPr>
    </w:p>
    <w:p w:rsidR="00AD426F" w:rsidRDefault="004D772A" w:rsidP="00AD426F">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À. </w:t>
      </w:r>
      <w:r w:rsidR="00AD426F">
        <w:rPr>
          <w:rFonts w:ascii="Arial" w:eastAsia="Times New Roman" w:hAnsi="Arial" w:cs="Arial"/>
          <w:sz w:val="24"/>
          <w:szCs w:val="24"/>
          <w:lang w:val="sv-SE"/>
        </w:rPr>
        <w:t xml:space="preserve">Sebuah Perusahaan </w:t>
      </w:r>
      <w:r w:rsidRPr="004D772A">
        <w:rPr>
          <w:rFonts w:ascii="Arial" w:eastAsia="Times New Roman" w:hAnsi="Arial" w:cs="Arial"/>
          <w:sz w:val="24"/>
          <w:szCs w:val="24"/>
          <w:lang w:val="sv-SE"/>
        </w:rPr>
        <w:t xml:space="preserve"> merencanakan sebuah proyek investasi yang diperkirakan akan menghabiskan dana sebesar Rp.750.000.000,- Dana tersebut Rp.100.000.000,- merupakan modal kerja, dan sisanya modal tetap dengan nilai residu diperkirakan sebesar Rp.150.000.000,-dan mempunyai umur ekonomis 5 tahun. </w:t>
      </w:r>
    </w:p>
    <w:p w:rsidR="00AD426F" w:rsidRDefault="00AD426F" w:rsidP="00AD426F">
      <w:pPr>
        <w:spacing w:after="0" w:line="240" w:lineRule="auto"/>
        <w:jc w:val="both"/>
        <w:rPr>
          <w:rFonts w:ascii="Arial" w:eastAsia="Times New Roman" w:hAnsi="Arial" w:cs="Arial"/>
          <w:sz w:val="24"/>
          <w:szCs w:val="24"/>
          <w:lang w:val="sv-SE"/>
        </w:rPr>
      </w:pPr>
    </w:p>
    <w:p w:rsidR="004D772A" w:rsidRPr="004D772A" w:rsidRDefault="004D772A" w:rsidP="00AD426F">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Proyeksi penjualan selama usia ekonomis diperkirakan sebagai berikut:</w:t>
      </w:r>
    </w:p>
    <w:p w:rsidR="004D772A" w:rsidRPr="004D772A" w:rsidRDefault="004D772A" w:rsidP="00781AA1">
      <w:pPr>
        <w:spacing w:after="0" w:line="240" w:lineRule="auto"/>
        <w:ind w:hanging="720"/>
        <w:jc w:val="both"/>
        <w:rPr>
          <w:rFonts w:ascii="Arial" w:eastAsia="Times New Roman" w:hAnsi="Arial" w:cs="Arial"/>
          <w:sz w:val="24"/>
          <w:szCs w:val="24"/>
          <w:lang w:val="fi-FI"/>
        </w:rPr>
      </w:pPr>
      <w:r w:rsidRPr="004D772A">
        <w:rPr>
          <w:rFonts w:ascii="Arial" w:eastAsia="Times New Roman" w:hAnsi="Arial" w:cs="Arial"/>
          <w:sz w:val="24"/>
          <w:szCs w:val="24"/>
          <w:lang w:val="sv-SE"/>
        </w:rPr>
        <w:tab/>
      </w:r>
      <w:r w:rsidRPr="004D772A">
        <w:rPr>
          <w:rFonts w:ascii="Arial" w:eastAsia="Times New Roman" w:hAnsi="Arial" w:cs="Arial"/>
          <w:sz w:val="24"/>
          <w:szCs w:val="24"/>
          <w:lang w:val="fi-FI"/>
        </w:rPr>
        <w:t>Tahun 1</w:t>
      </w:r>
      <w:r w:rsidRPr="004D772A">
        <w:rPr>
          <w:rFonts w:ascii="Arial" w:eastAsia="Times New Roman" w:hAnsi="Arial" w:cs="Arial"/>
          <w:sz w:val="24"/>
          <w:szCs w:val="24"/>
          <w:lang w:val="fi-FI"/>
        </w:rPr>
        <w:tab/>
        <w:t>Rp.400.000.000,-</w:t>
      </w:r>
    </w:p>
    <w:p w:rsidR="004D772A" w:rsidRPr="004D772A" w:rsidRDefault="004D772A" w:rsidP="00781AA1">
      <w:pPr>
        <w:spacing w:after="0" w:line="240" w:lineRule="auto"/>
        <w:ind w:hanging="720"/>
        <w:jc w:val="both"/>
        <w:rPr>
          <w:rFonts w:ascii="Arial" w:eastAsia="Times New Roman" w:hAnsi="Arial" w:cs="Arial"/>
          <w:sz w:val="24"/>
          <w:szCs w:val="24"/>
          <w:lang w:val="fi-FI"/>
        </w:rPr>
      </w:pPr>
      <w:r w:rsidRPr="004D772A">
        <w:rPr>
          <w:rFonts w:ascii="Arial" w:eastAsia="Times New Roman" w:hAnsi="Arial" w:cs="Arial"/>
          <w:sz w:val="24"/>
          <w:szCs w:val="24"/>
          <w:lang w:val="fi-FI"/>
        </w:rPr>
        <w:tab/>
        <w:t>Tahun 2</w:t>
      </w:r>
      <w:r w:rsidRPr="004D772A">
        <w:rPr>
          <w:rFonts w:ascii="Arial" w:eastAsia="Times New Roman" w:hAnsi="Arial" w:cs="Arial"/>
          <w:sz w:val="24"/>
          <w:szCs w:val="24"/>
          <w:lang w:val="fi-FI"/>
        </w:rPr>
        <w:tab/>
        <w:t>Rp.450.000.000,-</w:t>
      </w:r>
    </w:p>
    <w:p w:rsidR="004D772A" w:rsidRPr="004D772A" w:rsidRDefault="004D772A" w:rsidP="00781AA1">
      <w:pPr>
        <w:spacing w:after="0" w:line="240" w:lineRule="auto"/>
        <w:ind w:hanging="720"/>
        <w:jc w:val="both"/>
        <w:rPr>
          <w:rFonts w:ascii="Arial" w:eastAsia="Times New Roman" w:hAnsi="Arial" w:cs="Arial"/>
          <w:sz w:val="24"/>
          <w:szCs w:val="24"/>
          <w:lang w:val="fi-FI"/>
        </w:rPr>
      </w:pPr>
      <w:r w:rsidRPr="004D772A">
        <w:rPr>
          <w:rFonts w:ascii="Arial" w:eastAsia="Times New Roman" w:hAnsi="Arial" w:cs="Arial"/>
          <w:sz w:val="24"/>
          <w:szCs w:val="24"/>
          <w:lang w:val="fi-FI"/>
        </w:rPr>
        <w:tab/>
        <w:t>Tahun 3</w:t>
      </w:r>
      <w:r w:rsidRPr="004D772A">
        <w:rPr>
          <w:rFonts w:ascii="Arial" w:eastAsia="Times New Roman" w:hAnsi="Arial" w:cs="Arial"/>
          <w:sz w:val="24"/>
          <w:szCs w:val="24"/>
          <w:lang w:val="fi-FI"/>
        </w:rPr>
        <w:tab/>
        <w:t>Rp.500.000.000,-</w:t>
      </w:r>
    </w:p>
    <w:p w:rsidR="004D772A" w:rsidRPr="004D772A" w:rsidRDefault="004D772A" w:rsidP="00781AA1">
      <w:pPr>
        <w:spacing w:after="0" w:line="240" w:lineRule="auto"/>
        <w:ind w:hanging="720"/>
        <w:jc w:val="both"/>
        <w:rPr>
          <w:rFonts w:ascii="Arial" w:eastAsia="Times New Roman" w:hAnsi="Arial" w:cs="Arial"/>
          <w:sz w:val="24"/>
          <w:szCs w:val="24"/>
          <w:lang w:val="fi-FI"/>
        </w:rPr>
      </w:pPr>
      <w:r w:rsidRPr="004D772A">
        <w:rPr>
          <w:rFonts w:ascii="Arial" w:eastAsia="Times New Roman" w:hAnsi="Arial" w:cs="Arial"/>
          <w:sz w:val="24"/>
          <w:szCs w:val="24"/>
          <w:lang w:val="fi-FI"/>
        </w:rPr>
        <w:tab/>
        <w:t>Tahun 4</w:t>
      </w:r>
      <w:r w:rsidRPr="004D772A">
        <w:rPr>
          <w:rFonts w:ascii="Arial" w:eastAsia="Times New Roman" w:hAnsi="Arial" w:cs="Arial"/>
          <w:sz w:val="24"/>
          <w:szCs w:val="24"/>
          <w:lang w:val="fi-FI"/>
        </w:rPr>
        <w:tab/>
        <w:t>Rp.550.000.000,-</w:t>
      </w:r>
    </w:p>
    <w:p w:rsidR="004D772A" w:rsidRPr="004D772A" w:rsidRDefault="004D772A" w:rsidP="00781AA1">
      <w:pPr>
        <w:spacing w:after="0" w:line="240" w:lineRule="auto"/>
        <w:ind w:hanging="720"/>
        <w:jc w:val="both"/>
        <w:rPr>
          <w:rFonts w:ascii="Arial" w:eastAsia="Times New Roman" w:hAnsi="Arial" w:cs="Arial"/>
          <w:sz w:val="24"/>
          <w:szCs w:val="24"/>
          <w:lang w:val="fi-FI"/>
        </w:rPr>
      </w:pPr>
      <w:r w:rsidRPr="004D772A">
        <w:rPr>
          <w:rFonts w:ascii="Arial" w:eastAsia="Times New Roman" w:hAnsi="Arial" w:cs="Arial"/>
          <w:sz w:val="24"/>
          <w:szCs w:val="24"/>
          <w:lang w:val="fi-FI"/>
        </w:rPr>
        <w:tab/>
        <w:t>Tahun 5</w:t>
      </w:r>
      <w:r w:rsidRPr="004D772A">
        <w:rPr>
          <w:rFonts w:ascii="Arial" w:eastAsia="Times New Roman" w:hAnsi="Arial" w:cs="Arial"/>
          <w:sz w:val="24"/>
          <w:szCs w:val="24"/>
          <w:lang w:val="fi-FI"/>
        </w:rPr>
        <w:tab/>
        <w:t>Rp.600.000.000,-</w:t>
      </w:r>
    </w:p>
    <w:p w:rsidR="004D772A" w:rsidRPr="004D772A" w:rsidRDefault="004D772A" w:rsidP="00781AA1">
      <w:pPr>
        <w:spacing w:after="0" w:line="240" w:lineRule="auto"/>
        <w:ind w:hanging="720"/>
        <w:jc w:val="both"/>
        <w:rPr>
          <w:rFonts w:ascii="Arial" w:eastAsia="Times New Roman" w:hAnsi="Arial" w:cs="Arial"/>
          <w:sz w:val="24"/>
          <w:szCs w:val="24"/>
          <w:lang w:val="fi-FI"/>
        </w:rPr>
      </w:pPr>
      <w:r w:rsidRPr="004D772A">
        <w:rPr>
          <w:rFonts w:ascii="Arial" w:eastAsia="Times New Roman" w:hAnsi="Arial" w:cs="Arial"/>
          <w:sz w:val="24"/>
          <w:szCs w:val="24"/>
          <w:lang w:val="fi-FI"/>
        </w:rPr>
        <w:tab/>
        <w:t>Struktur biaya pada proyek ini adalah biaya variabel 40%, dan biaya tetap tunai selain penyusutan sebesar Rp.20.000.000,-pertahun. Pajak yang diperhitungkan 30% dan return yang diharapkan 18 %.</w:t>
      </w:r>
    </w:p>
    <w:p w:rsidR="004D772A" w:rsidRPr="004D772A" w:rsidRDefault="004D772A" w:rsidP="00781AA1">
      <w:pPr>
        <w:spacing w:after="0" w:line="240" w:lineRule="auto"/>
        <w:ind w:hanging="720"/>
        <w:jc w:val="both"/>
        <w:rPr>
          <w:rFonts w:ascii="Arial" w:eastAsia="Times New Roman" w:hAnsi="Arial" w:cs="Arial"/>
          <w:sz w:val="24"/>
          <w:szCs w:val="24"/>
          <w:lang w:val="fi-FI"/>
        </w:rPr>
      </w:pPr>
      <w:r w:rsidRPr="004D772A">
        <w:rPr>
          <w:rFonts w:ascii="Arial" w:eastAsia="Times New Roman" w:hAnsi="Arial" w:cs="Arial"/>
          <w:sz w:val="24"/>
          <w:szCs w:val="24"/>
          <w:lang w:val="fi-FI"/>
        </w:rPr>
        <w:tab/>
        <w:t xml:space="preserve">Dari data tersebut apakah proyek investasi tersebut layak dijalankan!(Gunakan 5 metode penilaian) </w:t>
      </w:r>
      <w:r w:rsidRPr="004D772A">
        <w:rPr>
          <w:rFonts w:ascii="Arial" w:eastAsia="Times New Roman" w:hAnsi="Arial" w:cs="Arial"/>
          <w:sz w:val="24"/>
          <w:szCs w:val="24"/>
          <w:lang w:val="fi-FI"/>
        </w:rPr>
        <w:tab/>
      </w:r>
    </w:p>
    <w:p w:rsidR="004D772A" w:rsidRDefault="004D772A" w:rsidP="004D772A">
      <w:pPr>
        <w:spacing w:after="0" w:line="240" w:lineRule="auto"/>
        <w:ind w:left="720" w:hanging="720"/>
        <w:jc w:val="both"/>
        <w:rPr>
          <w:rFonts w:ascii="Arial" w:eastAsia="Times New Roman" w:hAnsi="Arial" w:cs="Arial"/>
          <w:sz w:val="24"/>
          <w:szCs w:val="24"/>
          <w:lang w:val="fi-FI"/>
        </w:rPr>
      </w:pPr>
      <w:r w:rsidRPr="004D772A">
        <w:rPr>
          <w:rFonts w:ascii="Arial" w:eastAsia="Times New Roman" w:hAnsi="Arial" w:cs="Arial"/>
          <w:sz w:val="24"/>
          <w:szCs w:val="24"/>
          <w:lang w:val="fi-FI"/>
        </w:rPr>
        <w:lastRenderedPageBreak/>
        <w:t>JAWAB:</w:t>
      </w:r>
    </w:p>
    <w:p w:rsidR="00AD426F" w:rsidRPr="004D772A" w:rsidRDefault="00AD426F" w:rsidP="004D772A">
      <w:pPr>
        <w:spacing w:after="0" w:line="240" w:lineRule="auto"/>
        <w:ind w:left="720" w:hanging="720"/>
        <w:jc w:val="both"/>
        <w:rPr>
          <w:rFonts w:ascii="Arial" w:eastAsia="Times New Roman" w:hAnsi="Arial" w:cs="Arial"/>
          <w:sz w:val="24"/>
          <w:szCs w:val="24"/>
          <w:lang w:val="fi-FI"/>
        </w:rPr>
      </w:pPr>
    </w:p>
    <w:p w:rsidR="004D772A" w:rsidRPr="004D772A" w:rsidRDefault="004D772A" w:rsidP="004D772A">
      <w:pPr>
        <w:spacing w:after="0" w:line="240" w:lineRule="auto"/>
        <w:ind w:left="720" w:hanging="720"/>
        <w:jc w:val="both"/>
        <w:rPr>
          <w:rFonts w:ascii="Arial" w:eastAsia="Times New Roman" w:hAnsi="Arial" w:cs="Arial"/>
          <w:sz w:val="24"/>
          <w:szCs w:val="24"/>
          <w:lang w:val="es-ES"/>
        </w:rPr>
      </w:pPr>
      <w:r w:rsidRPr="004D772A">
        <w:rPr>
          <w:rFonts w:ascii="Arial" w:eastAsia="Times New Roman" w:hAnsi="Arial" w:cs="Arial"/>
          <w:sz w:val="24"/>
          <w:szCs w:val="24"/>
          <w:lang w:val="es-ES"/>
        </w:rPr>
        <w:t xml:space="preserve">Perhitungan laba setelah pajak dan </w:t>
      </w:r>
      <w:proofErr w:type="gramStart"/>
      <w:r w:rsidRPr="004D772A">
        <w:rPr>
          <w:rFonts w:ascii="Arial" w:eastAsia="Times New Roman" w:hAnsi="Arial" w:cs="Arial"/>
          <w:sz w:val="24"/>
          <w:szCs w:val="24"/>
          <w:lang w:val="es-ES"/>
        </w:rPr>
        <w:t>cashflow(</w:t>
      </w:r>
      <w:proofErr w:type="gramEnd"/>
      <w:r w:rsidRPr="004D772A">
        <w:rPr>
          <w:rFonts w:ascii="Arial" w:eastAsia="Times New Roman" w:hAnsi="Arial" w:cs="Arial"/>
          <w:sz w:val="24"/>
          <w:szCs w:val="24"/>
          <w:lang w:val="es-ES"/>
        </w:rPr>
        <w:t>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084"/>
        <w:gridCol w:w="1260"/>
        <w:gridCol w:w="1260"/>
        <w:gridCol w:w="1440"/>
        <w:gridCol w:w="1260"/>
      </w:tblGrid>
      <w:tr w:rsidR="004D772A" w:rsidRPr="004D772A" w:rsidTr="004D772A">
        <w:tc>
          <w:tcPr>
            <w:tcW w:w="180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KETERANGAN</w:t>
            </w:r>
          </w:p>
        </w:tc>
        <w:tc>
          <w:tcPr>
            <w:tcW w:w="108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Tahun1</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Tahun2</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Tahun3</w:t>
            </w:r>
          </w:p>
        </w:tc>
        <w:tc>
          <w:tcPr>
            <w:tcW w:w="144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Tahun4</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Tahun5</w:t>
            </w:r>
          </w:p>
        </w:tc>
      </w:tr>
      <w:tr w:rsidR="004D772A" w:rsidRPr="004D772A" w:rsidTr="004D772A">
        <w:tc>
          <w:tcPr>
            <w:tcW w:w="180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Penjualan</w:t>
            </w:r>
          </w:p>
        </w:tc>
        <w:tc>
          <w:tcPr>
            <w:tcW w:w="108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400.000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450.000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500.000</w:t>
            </w:r>
          </w:p>
        </w:tc>
        <w:tc>
          <w:tcPr>
            <w:tcW w:w="144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550.000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600.000</w:t>
            </w:r>
          </w:p>
        </w:tc>
      </w:tr>
      <w:tr w:rsidR="004D772A" w:rsidRPr="004D772A" w:rsidTr="004D772A">
        <w:tc>
          <w:tcPr>
            <w:tcW w:w="180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Biaya Variabel</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Bia Tetap Tunai</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Penyusutan</w:t>
            </w:r>
          </w:p>
        </w:tc>
        <w:tc>
          <w:tcPr>
            <w:tcW w:w="108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160.000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20.000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180.000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20.000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200.000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20.000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tc>
        <w:tc>
          <w:tcPr>
            <w:tcW w:w="144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220.000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20.000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240.000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20.000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tc>
      </w:tr>
      <w:tr w:rsidR="004D772A" w:rsidRPr="004D772A" w:rsidTr="004D772A">
        <w:tc>
          <w:tcPr>
            <w:tcW w:w="180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Total Biaya</w:t>
            </w:r>
          </w:p>
        </w:tc>
        <w:tc>
          <w:tcPr>
            <w:tcW w:w="108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280.000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300.000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320.000</w:t>
            </w:r>
          </w:p>
        </w:tc>
        <w:tc>
          <w:tcPr>
            <w:tcW w:w="144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340.000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360.000</w:t>
            </w:r>
          </w:p>
        </w:tc>
      </w:tr>
      <w:tr w:rsidR="004D772A" w:rsidRPr="004D772A" w:rsidTr="004D772A">
        <w:tc>
          <w:tcPr>
            <w:tcW w:w="180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Laba Sbl Pajak</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Pajak 30%</w:t>
            </w:r>
          </w:p>
        </w:tc>
        <w:tc>
          <w:tcPr>
            <w:tcW w:w="108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120.000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36.000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150.000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45.000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180.000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54.000</w:t>
            </w:r>
          </w:p>
        </w:tc>
        <w:tc>
          <w:tcPr>
            <w:tcW w:w="144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210.000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63.000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240.000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72.000</w:t>
            </w:r>
          </w:p>
        </w:tc>
      </w:tr>
      <w:tr w:rsidR="004D772A" w:rsidRPr="004D772A" w:rsidTr="004D772A">
        <w:tc>
          <w:tcPr>
            <w:tcW w:w="180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Laba Setelah Pajak</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Penyusutan</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Nilai Residu</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Modal Kerja</w:t>
            </w:r>
          </w:p>
        </w:tc>
        <w:tc>
          <w:tcPr>
            <w:tcW w:w="108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84.000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105.000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126.000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w:t>
            </w:r>
          </w:p>
        </w:tc>
        <w:tc>
          <w:tcPr>
            <w:tcW w:w="144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147.000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168.000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150.000</w:t>
            </w:r>
          </w:p>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100.000</w:t>
            </w:r>
          </w:p>
        </w:tc>
      </w:tr>
      <w:tr w:rsidR="004D772A" w:rsidRPr="004D772A" w:rsidTr="004D772A">
        <w:tc>
          <w:tcPr>
            <w:tcW w:w="180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Cashflow</w:t>
            </w:r>
          </w:p>
        </w:tc>
        <w:tc>
          <w:tcPr>
            <w:tcW w:w="108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184.000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205.000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226.000</w:t>
            </w:r>
          </w:p>
        </w:tc>
        <w:tc>
          <w:tcPr>
            <w:tcW w:w="144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247.000</w:t>
            </w:r>
          </w:p>
        </w:tc>
        <w:tc>
          <w:tcPr>
            <w:tcW w:w="1260" w:type="dxa"/>
          </w:tcPr>
          <w:p w:rsidR="004D772A" w:rsidRPr="004D772A"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518.000</w:t>
            </w:r>
          </w:p>
        </w:tc>
      </w:tr>
    </w:tbl>
    <w:p w:rsidR="004D772A" w:rsidRPr="004D772A" w:rsidRDefault="004D772A" w:rsidP="004D772A">
      <w:pPr>
        <w:spacing w:after="0" w:line="240" w:lineRule="auto"/>
        <w:ind w:left="720" w:hanging="720"/>
        <w:jc w:val="both"/>
        <w:rPr>
          <w:rFonts w:ascii="Arial" w:eastAsia="Times New Roman" w:hAnsi="Arial" w:cs="Arial"/>
          <w:sz w:val="24"/>
          <w:szCs w:val="24"/>
          <w:lang w:val="fi-FI"/>
        </w:rPr>
      </w:pPr>
    </w:p>
    <w:p w:rsidR="004D772A" w:rsidRPr="004D772A" w:rsidRDefault="004D772A" w:rsidP="004D772A">
      <w:pPr>
        <w:spacing w:after="0" w:line="240" w:lineRule="auto"/>
        <w:ind w:left="720" w:hanging="720"/>
        <w:jc w:val="both"/>
        <w:rPr>
          <w:rFonts w:ascii="Arial" w:eastAsia="Times New Roman" w:hAnsi="Arial" w:cs="Arial"/>
          <w:sz w:val="24"/>
          <w:szCs w:val="24"/>
          <w:lang w:val="fi-FI"/>
        </w:rPr>
      </w:pPr>
    </w:p>
    <w:p w:rsidR="004D772A" w:rsidRPr="00AD426F" w:rsidRDefault="004D772A" w:rsidP="004D772A">
      <w:pPr>
        <w:spacing w:after="0" w:line="240" w:lineRule="auto"/>
        <w:ind w:left="720" w:hanging="720"/>
        <w:jc w:val="both"/>
        <w:rPr>
          <w:rFonts w:ascii="Arial" w:eastAsia="Times New Roman" w:hAnsi="Arial" w:cs="Arial"/>
          <w:b/>
          <w:sz w:val="24"/>
          <w:szCs w:val="24"/>
          <w:lang w:val="fi-FI"/>
        </w:rPr>
      </w:pPr>
      <w:r w:rsidRPr="00AD426F">
        <w:rPr>
          <w:rFonts w:ascii="Arial" w:eastAsia="Times New Roman" w:hAnsi="Arial" w:cs="Arial"/>
          <w:b/>
          <w:sz w:val="24"/>
          <w:szCs w:val="24"/>
          <w:lang w:val="fi-FI"/>
        </w:rPr>
        <w:t>Analisa Kelayakan:</w:t>
      </w:r>
    </w:p>
    <w:p w:rsidR="00AD426F" w:rsidRPr="004D772A" w:rsidRDefault="00AD426F" w:rsidP="004D772A">
      <w:pPr>
        <w:spacing w:after="0" w:line="240" w:lineRule="auto"/>
        <w:ind w:left="720" w:hanging="720"/>
        <w:jc w:val="both"/>
        <w:rPr>
          <w:rFonts w:ascii="Arial" w:eastAsia="Times New Roman" w:hAnsi="Arial" w:cs="Arial"/>
          <w:sz w:val="24"/>
          <w:szCs w:val="24"/>
          <w:lang w:val="fi-FI"/>
        </w:rPr>
      </w:pPr>
    </w:p>
    <w:p w:rsidR="004D772A" w:rsidRPr="00AD426F" w:rsidRDefault="004D772A" w:rsidP="004D772A">
      <w:pPr>
        <w:numPr>
          <w:ilvl w:val="0"/>
          <w:numId w:val="2"/>
        </w:numPr>
        <w:spacing w:after="0" w:line="240" w:lineRule="auto"/>
        <w:jc w:val="both"/>
        <w:rPr>
          <w:rFonts w:ascii="Arial" w:eastAsia="Times New Roman" w:hAnsi="Arial" w:cs="Arial"/>
          <w:b/>
          <w:sz w:val="24"/>
          <w:szCs w:val="24"/>
          <w:lang w:val="fi-FI"/>
        </w:rPr>
      </w:pPr>
      <w:r w:rsidRPr="00AD426F">
        <w:rPr>
          <w:rFonts w:ascii="Arial" w:eastAsia="Times New Roman" w:hAnsi="Arial" w:cs="Arial"/>
          <w:b/>
          <w:sz w:val="24"/>
          <w:szCs w:val="24"/>
          <w:lang w:val="fi-FI"/>
        </w:rPr>
        <w:t>Accounting Rate of Return</w:t>
      </w:r>
    </w:p>
    <w:p w:rsidR="004D772A" w:rsidRPr="004D772A" w:rsidRDefault="004D772A" w:rsidP="004D772A">
      <w:pPr>
        <w:spacing w:after="0" w:line="240" w:lineRule="auto"/>
        <w:ind w:left="1440"/>
        <w:jc w:val="both"/>
        <w:rPr>
          <w:rFonts w:ascii="Arial" w:eastAsia="Times New Roman" w:hAnsi="Arial" w:cs="Arial"/>
          <w:sz w:val="24"/>
          <w:szCs w:val="24"/>
          <w:lang w:val="fi-FI"/>
        </w:rPr>
      </w:pPr>
    </w:p>
    <w:p w:rsidR="004D772A" w:rsidRPr="004D772A" w:rsidRDefault="004D772A" w:rsidP="004D772A">
      <w:pPr>
        <w:spacing w:after="0" w:line="240" w:lineRule="auto"/>
        <w:ind w:left="1441" w:hanging="902"/>
        <w:jc w:val="both"/>
        <w:rPr>
          <w:rFonts w:ascii="Arial" w:eastAsia="Times New Roman" w:hAnsi="Arial" w:cs="Arial"/>
          <w:sz w:val="24"/>
          <w:szCs w:val="24"/>
        </w:rPr>
      </w:pPr>
      <w:r w:rsidRPr="004D772A">
        <w:rPr>
          <w:rFonts w:ascii="Arial" w:eastAsia="Times New Roman" w:hAnsi="Arial" w:cs="Arial"/>
          <w:sz w:val="24"/>
          <w:szCs w:val="24"/>
        </w:rPr>
        <w:t xml:space="preserve">                     84.000 + 105.000 + 126.000 + 147.000 +168.000/5                            </w:t>
      </w:r>
    </w:p>
    <w:p w:rsidR="004D772A" w:rsidRPr="004D772A" w:rsidRDefault="004D772A" w:rsidP="004D772A">
      <w:pPr>
        <w:spacing w:after="0" w:line="240" w:lineRule="auto"/>
        <w:ind w:left="1441" w:hanging="902"/>
        <w:jc w:val="both"/>
        <w:rPr>
          <w:rFonts w:ascii="Arial" w:eastAsia="Times New Roman" w:hAnsi="Arial" w:cs="Arial"/>
          <w:sz w:val="24"/>
          <w:szCs w:val="24"/>
        </w:rPr>
      </w:pPr>
      <w:r w:rsidRPr="004D772A">
        <w:rPr>
          <w:rFonts w:ascii="Arial" w:eastAsia="Times New Roman" w:hAnsi="Arial" w:cs="Arial"/>
          <w:noProof/>
          <w:sz w:val="24"/>
          <w:szCs w:val="24"/>
        </w:rPr>
        <mc:AlternateContent>
          <mc:Choice Requires="wps">
            <w:drawing>
              <wp:anchor distT="0" distB="0" distL="114300" distR="114300" simplePos="0" relativeHeight="251662336" behindDoc="0" locked="0" layoutInCell="1" allowOverlap="1" wp14:anchorId="565B9B36" wp14:editId="135E3C6A">
                <wp:simplePos x="0" y="0"/>
                <wp:positionH relativeFrom="column">
                  <wp:posOffset>1256306</wp:posOffset>
                </wp:positionH>
                <wp:positionV relativeFrom="paragraph">
                  <wp:posOffset>126420</wp:posOffset>
                </wp:positionV>
                <wp:extent cx="3514477" cy="0"/>
                <wp:effectExtent l="0" t="19050" r="1016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477"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9.95pt" to="375.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" strokeweight="2.25pt"/>
            </w:pict>
          </mc:Fallback>
        </mc:AlternateContent>
      </w:r>
      <w:r w:rsidRPr="004D772A">
        <w:rPr>
          <w:rFonts w:ascii="Arial" w:eastAsia="Times New Roman" w:hAnsi="Arial" w:cs="Arial"/>
          <w:noProof/>
          <w:sz w:val="24"/>
          <w:szCs w:val="24"/>
        </w:rPr>
        <w:t xml:space="preserve">  ARR</w:t>
      </w:r>
      <w:r w:rsidRPr="004D772A">
        <w:rPr>
          <w:rFonts w:ascii="Arial" w:eastAsia="Times New Roman" w:hAnsi="Arial" w:cs="Arial"/>
          <w:sz w:val="24"/>
          <w:szCs w:val="24"/>
        </w:rPr>
        <w:t xml:space="preserve">    =                                                                             </w:t>
      </w:r>
      <w:r w:rsidR="00AD426F">
        <w:rPr>
          <w:rFonts w:ascii="Arial" w:eastAsia="Times New Roman" w:hAnsi="Arial" w:cs="Arial"/>
          <w:sz w:val="24"/>
          <w:szCs w:val="24"/>
        </w:rPr>
        <w:t xml:space="preserve">               </w:t>
      </w:r>
      <w:r w:rsidRPr="004D772A">
        <w:rPr>
          <w:rFonts w:ascii="Arial" w:eastAsia="Times New Roman" w:hAnsi="Arial" w:cs="Arial"/>
          <w:sz w:val="24"/>
          <w:szCs w:val="24"/>
        </w:rPr>
        <w:t>X 100%</w:t>
      </w:r>
    </w:p>
    <w:p w:rsidR="004D772A" w:rsidRPr="004D772A" w:rsidRDefault="004D772A" w:rsidP="004D772A">
      <w:pPr>
        <w:spacing w:after="0" w:line="240" w:lineRule="auto"/>
        <w:jc w:val="both"/>
        <w:rPr>
          <w:rFonts w:ascii="Arial" w:eastAsia="Times New Roman" w:hAnsi="Arial" w:cs="Arial"/>
          <w:sz w:val="24"/>
          <w:szCs w:val="24"/>
          <w:u w:val="single"/>
        </w:rPr>
      </w:pPr>
      <w:r w:rsidRPr="004D772A">
        <w:rPr>
          <w:rFonts w:ascii="Arial" w:eastAsia="Times New Roman" w:hAnsi="Arial" w:cs="Arial"/>
          <w:sz w:val="24"/>
          <w:szCs w:val="24"/>
        </w:rPr>
        <w:t xml:space="preserve">                                                       </w:t>
      </w:r>
      <w:r w:rsidRPr="004D772A">
        <w:rPr>
          <w:rFonts w:ascii="Arial" w:eastAsia="Times New Roman" w:hAnsi="Arial" w:cs="Arial"/>
          <w:sz w:val="24"/>
          <w:szCs w:val="24"/>
          <w:u w:val="single"/>
        </w:rPr>
        <w:t>750.000+150.000</w:t>
      </w:r>
    </w:p>
    <w:p w:rsidR="004D772A" w:rsidRPr="004D772A" w:rsidRDefault="004D772A" w:rsidP="004D772A">
      <w:pPr>
        <w:spacing w:after="0" w:line="240" w:lineRule="auto"/>
        <w:ind w:left="1440"/>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2</w:t>
      </w:r>
    </w:p>
    <w:p w:rsidR="004D772A" w:rsidRPr="004D772A" w:rsidRDefault="004D772A" w:rsidP="004D772A">
      <w:pPr>
        <w:spacing w:after="0" w:line="240" w:lineRule="auto"/>
        <w:ind w:left="1440"/>
        <w:jc w:val="both"/>
        <w:rPr>
          <w:rFonts w:ascii="Arial" w:eastAsia="Times New Roman" w:hAnsi="Arial" w:cs="Arial"/>
          <w:sz w:val="24"/>
          <w:szCs w:val="24"/>
          <w:lang w:val="fi-FI"/>
        </w:rPr>
      </w:pPr>
    </w:p>
    <w:p w:rsidR="004D772A" w:rsidRDefault="004D772A" w:rsidP="004D772A">
      <w:pPr>
        <w:spacing w:after="0" w:line="240" w:lineRule="auto"/>
        <w:ind w:left="1440"/>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 28 %</w:t>
      </w:r>
    </w:p>
    <w:p w:rsidR="00AD426F" w:rsidRPr="004D772A" w:rsidRDefault="00AD426F" w:rsidP="004D772A">
      <w:pPr>
        <w:spacing w:after="0" w:line="240" w:lineRule="auto"/>
        <w:ind w:left="1440"/>
        <w:jc w:val="both"/>
        <w:rPr>
          <w:rFonts w:ascii="Arial" w:eastAsia="Times New Roman" w:hAnsi="Arial" w:cs="Arial"/>
          <w:sz w:val="24"/>
          <w:szCs w:val="24"/>
          <w:lang w:val="fi-FI"/>
        </w:rPr>
      </w:pPr>
    </w:p>
    <w:p w:rsidR="00AD426F" w:rsidRDefault="004D772A" w:rsidP="004D772A">
      <w:pPr>
        <w:spacing w:after="0" w:line="240" w:lineRule="auto"/>
        <w:jc w:val="both"/>
        <w:rPr>
          <w:rFonts w:ascii="Arial" w:eastAsia="Times New Roman" w:hAnsi="Arial" w:cs="Arial"/>
          <w:sz w:val="24"/>
          <w:szCs w:val="24"/>
          <w:lang w:val="fi-FI"/>
        </w:rPr>
      </w:pPr>
      <w:r w:rsidRPr="004D772A">
        <w:rPr>
          <w:rFonts w:ascii="Arial" w:eastAsia="Times New Roman" w:hAnsi="Arial" w:cs="Arial"/>
          <w:sz w:val="24"/>
          <w:szCs w:val="24"/>
          <w:lang w:val="fi-FI"/>
        </w:rPr>
        <w:t xml:space="preserve">        Karena tingkat keuntungan yang diharapkan sebesar 18% ,maka menurut metode </w:t>
      </w:r>
      <w:r w:rsidR="00AD426F">
        <w:rPr>
          <w:rFonts w:ascii="Arial" w:eastAsia="Times New Roman" w:hAnsi="Arial" w:cs="Arial"/>
          <w:sz w:val="24"/>
          <w:szCs w:val="24"/>
          <w:lang w:val="fi-FI"/>
        </w:rPr>
        <w:t xml:space="preserve"> </w:t>
      </w:r>
    </w:p>
    <w:p w:rsidR="004D772A" w:rsidRPr="004D772A" w:rsidRDefault="00AD426F" w:rsidP="004D772A">
      <w:pPr>
        <w:spacing w:after="0" w:line="240" w:lineRule="auto"/>
        <w:jc w:val="both"/>
        <w:rPr>
          <w:rFonts w:ascii="Arial" w:eastAsia="Times New Roman" w:hAnsi="Arial" w:cs="Arial"/>
          <w:sz w:val="24"/>
          <w:szCs w:val="24"/>
          <w:lang w:val="fi-FI"/>
        </w:rPr>
      </w:pPr>
      <w:r>
        <w:rPr>
          <w:rFonts w:ascii="Arial" w:eastAsia="Times New Roman" w:hAnsi="Arial" w:cs="Arial"/>
          <w:sz w:val="24"/>
          <w:szCs w:val="24"/>
          <w:lang w:val="fi-FI"/>
        </w:rPr>
        <w:t xml:space="preserve">        </w:t>
      </w:r>
      <w:r w:rsidR="004D772A" w:rsidRPr="004D772A">
        <w:rPr>
          <w:rFonts w:ascii="Arial" w:eastAsia="Times New Roman" w:hAnsi="Arial" w:cs="Arial"/>
          <w:sz w:val="24"/>
          <w:szCs w:val="24"/>
          <w:lang w:val="fi-FI"/>
        </w:rPr>
        <w:t>ini investasi layak untuk dijalankan.</w:t>
      </w:r>
    </w:p>
    <w:p w:rsidR="004D772A" w:rsidRPr="004D772A" w:rsidRDefault="004D772A" w:rsidP="004D772A">
      <w:pPr>
        <w:spacing w:after="0" w:line="240" w:lineRule="auto"/>
        <w:jc w:val="both"/>
        <w:rPr>
          <w:rFonts w:ascii="Arial" w:eastAsia="Times New Roman" w:hAnsi="Arial" w:cs="Arial"/>
          <w:sz w:val="24"/>
          <w:szCs w:val="24"/>
          <w:lang w:val="fi-FI"/>
        </w:rPr>
      </w:pPr>
    </w:p>
    <w:p w:rsidR="004D772A" w:rsidRPr="00AD426F" w:rsidRDefault="004D772A" w:rsidP="004D772A">
      <w:pPr>
        <w:numPr>
          <w:ilvl w:val="0"/>
          <w:numId w:val="2"/>
        </w:numPr>
        <w:spacing w:after="0" w:line="240" w:lineRule="auto"/>
        <w:jc w:val="both"/>
        <w:rPr>
          <w:rFonts w:ascii="Arial" w:eastAsia="Times New Roman" w:hAnsi="Arial" w:cs="Arial"/>
          <w:b/>
          <w:sz w:val="24"/>
          <w:szCs w:val="24"/>
          <w:lang w:val="fi-FI"/>
        </w:rPr>
      </w:pPr>
      <w:r w:rsidRPr="00AD426F">
        <w:rPr>
          <w:rFonts w:ascii="Arial" w:eastAsia="Times New Roman" w:hAnsi="Arial" w:cs="Arial"/>
          <w:b/>
          <w:sz w:val="24"/>
          <w:szCs w:val="24"/>
          <w:lang w:val="fi-FI"/>
        </w:rPr>
        <w:t>Payback Period</w:t>
      </w:r>
    </w:p>
    <w:p w:rsidR="004D772A" w:rsidRPr="004D772A" w:rsidRDefault="004D772A" w:rsidP="004D772A">
      <w:pPr>
        <w:spacing w:after="0" w:line="240" w:lineRule="auto"/>
        <w:ind w:left="720"/>
        <w:jc w:val="both"/>
        <w:rPr>
          <w:rFonts w:ascii="Arial" w:eastAsia="Times New Roman" w:hAnsi="Arial" w:cs="Arial"/>
          <w:sz w:val="24"/>
          <w:szCs w:val="24"/>
          <w:lang w:val="fi-FI"/>
        </w:rPr>
      </w:pPr>
    </w:p>
    <w:p w:rsidR="004D772A" w:rsidRPr="004D772A" w:rsidRDefault="004D772A" w:rsidP="004D772A">
      <w:pPr>
        <w:spacing w:after="0" w:line="240" w:lineRule="auto"/>
        <w:ind w:left="720"/>
        <w:jc w:val="both"/>
        <w:rPr>
          <w:rFonts w:ascii="Arial" w:eastAsia="Times New Roman" w:hAnsi="Arial" w:cs="Arial"/>
          <w:sz w:val="24"/>
          <w:szCs w:val="24"/>
          <w:lang w:val="fi-FI"/>
        </w:rPr>
      </w:pPr>
      <w:r w:rsidRPr="004D772A">
        <w:rPr>
          <w:rFonts w:ascii="Arial" w:eastAsia="Times New Roman" w:hAnsi="Arial" w:cs="Arial"/>
          <w:sz w:val="24"/>
          <w:szCs w:val="24"/>
          <w:lang w:val="fi-FI"/>
        </w:rPr>
        <w:t>Investasi</w:t>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t>750.000</w:t>
      </w:r>
    </w:p>
    <w:p w:rsidR="004D772A" w:rsidRPr="004D772A" w:rsidRDefault="004D772A" w:rsidP="004D772A">
      <w:pPr>
        <w:spacing w:after="0" w:line="240" w:lineRule="auto"/>
        <w:ind w:left="720"/>
        <w:jc w:val="both"/>
        <w:rPr>
          <w:rFonts w:ascii="Arial" w:eastAsia="Times New Roman" w:hAnsi="Arial" w:cs="Arial"/>
          <w:sz w:val="24"/>
          <w:szCs w:val="24"/>
          <w:lang w:val="fi-FI"/>
        </w:rPr>
      </w:pPr>
      <w:r w:rsidRPr="004D772A">
        <w:rPr>
          <w:rFonts w:ascii="Arial" w:eastAsia="Times New Roman" w:hAnsi="Arial" w:cs="Arial"/>
          <w:sz w:val="24"/>
          <w:szCs w:val="24"/>
          <w:lang w:val="fi-FI"/>
        </w:rPr>
        <w:t>Cashflow th1</w:t>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u w:val="single"/>
          <w:lang w:val="fi-FI"/>
        </w:rPr>
        <w:t xml:space="preserve">184.000 </w:t>
      </w:r>
    </w:p>
    <w:p w:rsidR="004D772A" w:rsidRPr="004D772A" w:rsidRDefault="004D772A" w:rsidP="004D772A">
      <w:pPr>
        <w:spacing w:after="0" w:line="240" w:lineRule="auto"/>
        <w:ind w:left="720"/>
        <w:jc w:val="both"/>
        <w:rPr>
          <w:rFonts w:ascii="Arial" w:eastAsia="Times New Roman" w:hAnsi="Arial" w:cs="Arial"/>
          <w:sz w:val="24"/>
          <w:szCs w:val="24"/>
          <w:lang w:val="fi-FI"/>
        </w:rPr>
      </w:pP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t>566.000</w:t>
      </w:r>
    </w:p>
    <w:p w:rsidR="004D772A" w:rsidRPr="004D772A" w:rsidRDefault="004D772A" w:rsidP="004D772A">
      <w:pPr>
        <w:spacing w:after="0" w:line="240" w:lineRule="auto"/>
        <w:ind w:left="720"/>
        <w:jc w:val="both"/>
        <w:rPr>
          <w:rFonts w:ascii="Arial" w:eastAsia="Times New Roman" w:hAnsi="Arial" w:cs="Arial"/>
          <w:sz w:val="24"/>
          <w:szCs w:val="24"/>
          <w:lang w:val="fi-FI"/>
        </w:rPr>
      </w:pPr>
      <w:r w:rsidRPr="004D772A">
        <w:rPr>
          <w:rFonts w:ascii="Arial" w:eastAsia="Times New Roman" w:hAnsi="Arial" w:cs="Arial"/>
          <w:sz w:val="24"/>
          <w:szCs w:val="24"/>
          <w:lang w:val="fi-FI"/>
        </w:rPr>
        <w:t>Cashflow th2</w:t>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u w:val="single"/>
          <w:lang w:val="fi-FI"/>
        </w:rPr>
        <w:t xml:space="preserve">205.000 </w:t>
      </w:r>
    </w:p>
    <w:p w:rsidR="004D772A" w:rsidRPr="004D772A" w:rsidRDefault="004D772A" w:rsidP="004D772A">
      <w:pPr>
        <w:spacing w:after="0" w:line="240" w:lineRule="auto"/>
        <w:ind w:left="720"/>
        <w:jc w:val="both"/>
        <w:rPr>
          <w:rFonts w:ascii="Arial" w:eastAsia="Times New Roman" w:hAnsi="Arial" w:cs="Arial"/>
          <w:sz w:val="24"/>
          <w:szCs w:val="24"/>
          <w:lang w:val="fi-FI"/>
        </w:rPr>
      </w:pP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t>361.000</w:t>
      </w:r>
    </w:p>
    <w:p w:rsidR="004D772A" w:rsidRPr="004D772A" w:rsidRDefault="004D772A" w:rsidP="004D772A">
      <w:pPr>
        <w:spacing w:after="0" w:line="240" w:lineRule="auto"/>
        <w:ind w:left="720"/>
        <w:jc w:val="both"/>
        <w:rPr>
          <w:rFonts w:ascii="Arial" w:eastAsia="Times New Roman" w:hAnsi="Arial" w:cs="Arial"/>
          <w:sz w:val="24"/>
          <w:szCs w:val="24"/>
          <w:lang w:val="fi-FI"/>
        </w:rPr>
      </w:pPr>
      <w:r w:rsidRPr="004D772A">
        <w:rPr>
          <w:rFonts w:ascii="Arial" w:eastAsia="Times New Roman" w:hAnsi="Arial" w:cs="Arial"/>
          <w:sz w:val="24"/>
          <w:szCs w:val="24"/>
          <w:lang w:val="fi-FI"/>
        </w:rPr>
        <w:t>Cashflow th3</w:t>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u w:val="single"/>
          <w:lang w:val="fi-FI"/>
        </w:rPr>
        <w:t xml:space="preserve">226.000 </w:t>
      </w:r>
    </w:p>
    <w:p w:rsidR="004D772A" w:rsidRPr="004D772A" w:rsidRDefault="004D772A" w:rsidP="004D772A">
      <w:pPr>
        <w:spacing w:after="0" w:line="240" w:lineRule="auto"/>
        <w:ind w:left="720"/>
        <w:jc w:val="both"/>
        <w:rPr>
          <w:rFonts w:ascii="Arial" w:eastAsia="Times New Roman" w:hAnsi="Arial" w:cs="Arial"/>
          <w:sz w:val="24"/>
          <w:szCs w:val="24"/>
          <w:lang w:val="fi-FI"/>
        </w:rPr>
      </w:pP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t>135.000</w:t>
      </w:r>
    </w:p>
    <w:p w:rsidR="004D772A" w:rsidRPr="004D772A" w:rsidRDefault="004D772A" w:rsidP="004D772A">
      <w:pPr>
        <w:spacing w:after="0" w:line="240" w:lineRule="auto"/>
        <w:ind w:left="720"/>
        <w:jc w:val="both"/>
        <w:rPr>
          <w:rFonts w:ascii="Arial" w:eastAsia="Times New Roman" w:hAnsi="Arial" w:cs="Arial"/>
          <w:sz w:val="24"/>
          <w:szCs w:val="24"/>
          <w:lang w:val="fi-FI"/>
        </w:rPr>
      </w:pPr>
      <w:r w:rsidRPr="004D772A">
        <w:rPr>
          <w:rFonts w:ascii="Arial" w:eastAsia="Times New Roman" w:hAnsi="Arial" w:cs="Arial"/>
          <w:sz w:val="24"/>
          <w:szCs w:val="24"/>
          <w:lang w:val="fi-FI"/>
        </w:rPr>
        <w:t>Cashflow th 4</w:t>
      </w:r>
      <w:r w:rsidRPr="004D772A">
        <w:rPr>
          <w:rFonts w:ascii="Arial" w:eastAsia="Times New Roman" w:hAnsi="Arial" w:cs="Arial"/>
          <w:sz w:val="24"/>
          <w:szCs w:val="24"/>
          <w:lang w:val="fi-FI"/>
        </w:rPr>
        <w:tab/>
      </w:r>
      <w:r w:rsidRPr="004D772A">
        <w:rPr>
          <w:rFonts w:ascii="Arial" w:eastAsia="Times New Roman" w:hAnsi="Arial" w:cs="Arial"/>
          <w:sz w:val="24"/>
          <w:szCs w:val="24"/>
          <w:lang w:val="fi-FI"/>
        </w:rPr>
        <w:tab/>
      </w:r>
      <w:r w:rsidRPr="004D772A">
        <w:rPr>
          <w:rFonts w:ascii="Arial" w:eastAsia="Times New Roman" w:hAnsi="Arial" w:cs="Arial"/>
          <w:sz w:val="24"/>
          <w:szCs w:val="24"/>
          <w:u w:val="single"/>
          <w:lang w:val="fi-FI"/>
        </w:rPr>
        <w:t xml:space="preserve">247.000 </w:t>
      </w:r>
    </w:p>
    <w:p w:rsidR="004D772A" w:rsidRPr="004D772A" w:rsidRDefault="004D772A" w:rsidP="004D772A">
      <w:pPr>
        <w:spacing w:after="0" w:line="240" w:lineRule="auto"/>
        <w:ind w:left="720"/>
        <w:jc w:val="both"/>
        <w:rPr>
          <w:rFonts w:ascii="Arial" w:eastAsia="Times New Roman" w:hAnsi="Arial" w:cs="Arial"/>
          <w:sz w:val="24"/>
          <w:szCs w:val="24"/>
          <w:lang w:val="fi-FI"/>
        </w:rPr>
      </w:pPr>
    </w:p>
    <w:p w:rsidR="00AD426F" w:rsidRDefault="004D772A" w:rsidP="004D772A">
      <w:pPr>
        <w:spacing w:after="0" w:line="240" w:lineRule="auto"/>
        <w:ind w:left="1441" w:hanging="902"/>
        <w:jc w:val="both"/>
        <w:rPr>
          <w:rFonts w:ascii="Arial" w:eastAsia="Times New Roman" w:hAnsi="Arial" w:cs="Arial"/>
          <w:sz w:val="24"/>
          <w:szCs w:val="24"/>
        </w:rPr>
      </w:pPr>
      <w:r w:rsidRPr="004D772A">
        <w:rPr>
          <w:rFonts w:ascii="Arial" w:eastAsia="Times New Roman" w:hAnsi="Arial" w:cs="Arial"/>
          <w:sz w:val="24"/>
          <w:szCs w:val="24"/>
        </w:rPr>
        <w:t xml:space="preserve">                                                                 </w:t>
      </w:r>
    </w:p>
    <w:p w:rsidR="00AD426F" w:rsidRDefault="00AD426F" w:rsidP="004D772A">
      <w:pPr>
        <w:spacing w:after="0" w:line="240" w:lineRule="auto"/>
        <w:ind w:left="1441" w:hanging="902"/>
        <w:jc w:val="both"/>
        <w:rPr>
          <w:rFonts w:ascii="Arial" w:eastAsia="Times New Roman" w:hAnsi="Arial" w:cs="Arial"/>
          <w:sz w:val="24"/>
          <w:szCs w:val="24"/>
        </w:rPr>
      </w:pPr>
    </w:p>
    <w:p w:rsidR="004D772A" w:rsidRPr="004D772A" w:rsidRDefault="00AD426F" w:rsidP="004D772A">
      <w:pPr>
        <w:spacing w:after="0" w:line="240" w:lineRule="auto"/>
        <w:ind w:left="1441" w:hanging="902"/>
        <w:jc w:val="both"/>
        <w:rPr>
          <w:rFonts w:ascii="Arial" w:eastAsia="Times New Roman" w:hAnsi="Arial" w:cs="Arial"/>
          <w:sz w:val="24"/>
          <w:szCs w:val="24"/>
        </w:rPr>
      </w:pPr>
      <w:r>
        <w:rPr>
          <w:rFonts w:ascii="Arial" w:eastAsia="Times New Roman" w:hAnsi="Arial" w:cs="Arial"/>
          <w:sz w:val="24"/>
          <w:szCs w:val="24"/>
        </w:rPr>
        <w:t xml:space="preserve">                                                                 </w:t>
      </w:r>
      <w:r w:rsidR="004D772A" w:rsidRPr="004D772A">
        <w:rPr>
          <w:rFonts w:ascii="Arial" w:eastAsia="Times New Roman" w:hAnsi="Arial" w:cs="Arial"/>
          <w:sz w:val="24"/>
          <w:szCs w:val="24"/>
        </w:rPr>
        <w:t xml:space="preserve">  135.000</w:t>
      </w:r>
    </w:p>
    <w:p w:rsidR="004D772A" w:rsidRPr="004D772A" w:rsidRDefault="004D772A" w:rsidP="004D772A">
      <w:pPr>
        <w:spacing w:after="0" w:line="240" w:lineRule="auto"/>
        <w:ind w:left="1441" w:hanging="902"/>
        <w:jc w:val="both"/>
        <w:rPr>
          <w:rFonts w:ascii="Arial" w:eastAsia="Times New Roman" w:hAnsi="Arial" w:cs="Arial"/>
          <w:sz w:val="24"/>
          <w:szCs w:val="24"/>
        </w:rPr>
      </w:pPr>
      <w:r w:rsidRPr="004D772A">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21406129" wp14:editId="3DDC33A4">
                <wp:simplePos x="0" y="0"/>
                <wp:positionH relativeFrom="column">
                  <wp:posOffset>3086100</wp:posOffset>
                </wp:positionH>
                <wp:positionV relativeFrom="paragraph">
                  <wp:posOffset>69215</wp:posOffset>
                </wp:positionV>
                <wp:extent cx="1028700" cy="0"/>
                <wp:effectExtent l="22860" t="19685" r="15240" b="184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5.45pt" to="32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" strokeweight="2.25pt"/>
            </w:pict>
          </mc:Fallback>
        </mc:AlternateContent>
      </w:r>
      <w:r w:rsidRPr="004D772A">
        <w:rPr>
          <w:rFonts w:ascii="Arial" w:eastAsia="Times New Roman" w:hAnsi="Arial" w:cs="Arial"/>
          <w:noProof/>
          <w:sz w:val="24"/>
          <w:szCs w:val="24"/>
        </w:rPr>
        <w:t xml:space="preserve">      Payback Periode   </w:t>
      </w:r>
      <w:r w:rsidRPr="004D772A">
        <w:rPr>
          <w:rFonts w:ascii="Arial" w:eastAsia="Times New Roman" w:hAnsi="Arial" w:cs="Arial"/>
          <w:sz w:val="24"/>
          <w:szCs w:val="24"/>
        </w:rPr>
        <w:t xml:space="preserve"> =    3 tahun +                               x   1Th</w:t>
      </w:r>
    </w:p>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 xml:space="preserve">                                                                           247.000</w:t>
      </w:r>
    </w:p>
    <w:p w:rsidR="004D772A" w:rsidRDefault="004D772A" w:rsidP="004D772A">
      <w:pPr>
        <w:spacing w:after="0" w:line="240" w:lineRule="auto"/>
        <w:ind w:left="720"/>
        <w:jc w:val="both"/>
        <w:rPr>
          <w:rFonts w:ascii="Arial" w:eastAsia="Times New Roman" w:hAnsi="Arial" w:cs="Arial"/>
          <w:sz w:val="24"/>
          <w:szCs w:val="24"/>
          <w:lang w:val="sv-SE"/>
        </w:rPr>
      </w:pPr>
      <w:r w:rsidRPr="004D772A">
        <w:rPr>
          <w:rFonts w:ascii="Arial" w:eastAsia="Times New Roman" w:hAnsi="Arial" w:cs="Arial"/>
          <w:sz w:val="24"/>
          <w:szCs w:val="24"/>
        </w:rPr>
        <w:tab/>
      </w:r>
      <w:r w:rsidRPr="004D772A">
        <w:rPr>
          <w:rFonts w:ascii="Arial" w:eastAsia="Times New Roman" w:hAnsi="Arial" w:cs="Arial"/>
          <w:sz w:val="24"/>
          <w:szCs w:val="24"/>
        </w:rPr>
        <w:tab/>
      </w:r>
      <w:r w:rsidRPr="004D772A">
        <w:rPr>
          <w:rFonts w:ascii="Arial" w:eastAsia="Times New Roman" w:hAnsi="Arial" w:cs="Arial"/>
          <w:sz w:val="24"/>
          <w:szCs w:val="24"/>
        </w:rPr>
        <w:tab/>
      </w:r>
      <w:r w:rsidRPr="004D772A">
        <w:rPr>
          <w:rFonts w:ascii="Arial" w:eastAsia="Times New Roman" w:hAnsi="Arial" w:cs="Arial"/>
          <w:sz w:val="24"/>
          <w:szCs w:val="24"/>
          <w:lang w:val="sv-SE"/>
        </w:rPr>
        <w:t xml:space="preserve">    =  3,55 tahun</w:t>
      </w:r>
    </w:p>
    <w:p w:rsidR="00AD426F" w:rsidRPr="004D772A" w:rsidRDefault="00AD426F" w:rsidP="004D772A">
      <w:pPr>
        <w:spacing w:after="0" w:line="240" w:lineRule="auto"/>
        <w:ind w:left="720"/>
        <w:jc w:val="both"/>
        <w:rPr>
          <w:rFonts w:ascii="Arial" w:eastAsia="Times New Roman" w:hAnsi="Arial" w:cs="Arial"/>
          <w:sz w:val="24"/>
          <w:szCs w:val="24"/>
          <w:lang w:val="sv-SE"/>
        </w:rPr>
      </w:pPr>
    </w:p>
    <w:p w:rsidR="00AD426F"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    Jika target kembalinya investasi 4 tahun, maka investasi ini layak ,karena PBP lebih </w:t>
      </w:r>
    </w:p>
    <w:p w:rsidR="004D772A" w:rsidRPr="004D772A" w:rsidRDefault="00AD426F" w:rsidP="004D772A">
      <w:pPr>
        <w:spacing w:after="0" w:line="240" w:lineRule="auto"/>
        <w:jc w:val="both"/>
        <w:rPr>
          <w:rFonts w:ascii="Arial" w:eastAsia="Times New Roman" w:hAnsi="Arial" w:cs="Arial"/>
          <w:sz w:val="24"/>
          <w:szCs w:val="24"/>
          <w:lang w:val="sv-SE"/>
        </w:rPr>
      </w:pPr>
      <w:r>
        <w:rPr>
          <w:rFonts w:ascii="Arial" w:eastAsia="Times New Roman" w:hAnsi="Arial" w:cs="Arial"/>
          <w:sz w:val="24"/>
          <w:szCs w:val="24"/>
          <w:lang w:val="sv-SE"/>
        </w:rPr>
        <w:t xml:space="preserve">     </w:t>
      </w:r>
      <w:r w:rsidR="004D772A" w:rsidRPr="004D772A">
        <w:rPr>
          <w:rFonts w:ascii="Arial" w:eastAsia="Times New Roman" w:hAnsi="Arial" w:cs="Arial"/>
          <w:sz w:val="24"/>
          <w:szCs w:val="24"/>
          <w:lang w:val="sv-SE"/>
        </w:rPr>
        <w:t>kecil disbanding dengan target kembalinya investasi.</w:t>
      </w:r>
    </w:p>
    <w:p w:rsidR="004D772A" w:rsidRPr="004D772A" w:rsidRDefault="004D772A" w:rsidP="004D772A">
      <w:pPr>
        <w:spacing w:after="0" w:line="240" w:lineRule="auto"/>
        <w:jc w:val="both"/>
        <w:rPr>
          <w:rFonts w:ascii="Arial" w:eastAsia="Times New Roman" w:hAnsi="Arial" w:cs="Arial"/>
          <w:sz w:val="24"/>
          <w:szCs w:val="24"/>
          <w:lang w:val="sv-SE"/>
        </w:rPr>
      </w:pPr>
    </w:p>
    <w:p w:rsidR="004D772A" w:rsidRPr="00AD426F" w:rsidRDefault="004D772A" w:rsidP="004D772A">
      <w:pPr>
        <w:numPr>
          <w:ilvl w:val="0"/>
          <w:numId w:val="2"/>
        </w:numPr>
        <w:spacing w:after="0" w:line="240" w:lineRule="auto"/>
        <w:jc w:val="both"/>
        <w:rPr>
          <w:rFonts w:ascii="Arial" w:eastAsia="Times New Roman" w:hAnsi="Arial" w:cs="Arial"/>
          <w:b/>
          <w:sz w:val="24"/>
          <w:szCs w:val="24"/>
          <w:lang w:val="sv-SE"/>
        </w:rPr>
      </w:pPr>
      <w:r w:rsidRPr="00AD426F">
        <w:rPr>
          <w:rFonts w:ascii="Arial" w:eastAsia="Times New Roman" w:hAnsi="Arial" w:cs="Arial"/>
          <w:b/>
          <w:sz w:val="24"/>
          <w:szCs w:val="24"/>
          <w:lang w:val="sv-SE"/>
        </w:rPr>
        <w:t>Net Present Value</w:t>
      </w:r>
    </w:p>
    <w:p w:rsidR="004D772A" w:rsidRPr="004D772A" w:rsidRDefault="004D772A" w:rsidP="004D772A">
      <w:pPr>
        <w:spacing w:after="0" w:line="240" w:lineRule="auto"/>
        <w:jc w:val="both"/>
        <w:rPr>
          <w:rFonts w:ascii="Arial" w:eastAsia="Times New Roman" w:hAnsi="Arial" w:cs="Arial"/>
          <w:sz w:val="24"/>
          <w:szCs w:val="24"/>
          <w:lang w:val="sv-SE"/>
        </w:rPr>
      </w:pPr>
    </w:p>
    <w:p w:rsidR="004D772A" w:rsidRPr="004D772A" w:rsidRDefault="004D772A" w:rsidP="004D772A">
      <w:pPr>
        <w:spacing w:after="0" w:line="240" w:lineRule="auto"/>
        <w:ind w:left="1440"/>
        <w:jc w:val="both"/>
        <w:rPr>
          <w:rFonts w:ascii="Arial" w:eastAsia="Times New Roman" w:hAnsi="Arial" w:cs="Arial"/>
          <w:sz w:val="24"/>
          <w:szCs w:val="24"/>
          <w:lang w:val="sv-SE"/>
        </w:rPr>
      </w:pPr>
      <w:r w:rsidRPr="004D772A">
        <w:rPr>
          <w:rFonts w:ascii="Arial" w:eastAsia="Times New Roman" w:hAnsi="Arial" w:cs="Arial"/>
          <w:sz w:val="24"/>
          <w:szCs w:val="24"/>
          <w:lang w:val="sv-SE"/>
        </w:rPr>
        <w:t>Tabel Perhitungan Net Present Value r = 18%</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218"/>
        <w:gridCol w:w="2218"/>
        <w:gridCol w:w="1930"/>
      </w:tblGrid>
      <w:tr w:rsidR="004D772A" w:rsidRPr="004D772A" w:rsidTr="004D772A">
        <w:trPr>
          <w:trHeight w:val="573"/>
        </w:trPr>
        <w:tc>
          <w:tcPr>
            <w:tcW w:w="1749"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Tahun</w:t>
            </w:r>
          </w:p>
        </w:tc>
        <w:tc>
          <w:tcPr>
            <w:tcW w:w="2218"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Cashflow</w:t>
            </w:r>
          </w:p>
        </w:tc>
        <w:tc>
          <w:tcPr>
            <w:tcW w:w="2218"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Discount Factor</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        R =18%</w:t>
            </w:r>
          </w:p>
        </w:tc>
        <w:tc>
          <w:tcPr>
            <w:tcW w:w="1930"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Present Value</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Of Cashflow</w:t>
            </w:r>
          </w:p>
        </w:tc>
      </w:tr>
      <w:tr w:rsidR="004D772A" w:rsidRPr="004D772A" w:rsidTr="004D772A">
        <w:trPr>
          <w:trHeight w:val="1658"/>
        </w:trPr>
        <w:tc>
          <w:tcPr>
            <w:tcW w:w="1749" w:type="dxa"/>
          </w:tcPr>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1</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2</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3</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4</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5</w:t>
            </w:r>
          </w:p>
        </w:tc>
        <w:tc>
          <w:tcPr>
            <w:tcW w:w="2218"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184.000.000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205.000.000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226.000.000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247.000.000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518.000.000</w:t>
            </w:r>
          </w:p>
        </w:tc>
        <w:tc>
          <w:tcPr>
            <w:tcW w:w="2218" w:type="dxa"/>
          </w:tcPr>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0,847</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0,718</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0,609</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0,516</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0,437</w:t>
            </w:r>
          </w:p>
        </w:tc>
        <w:tc>
          <w:tcPr>
            <w:tcW w:w="1930"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155.848.000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147.190.000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137.634.000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127.452.000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226.366.000</w:t>
            </w:r>
          </w:p>
        </w:tc>
      </w:tr>
      <w:tr w:rsidR="004D772A" w:rsidRPr="004D772A" w:rsidTr="004D772A">
        <w:trPr>
          <w:trHeight w:val="661"/>
        </w:trPr>
        <w:tc>
          <w:tcPr>
            <w:tcW w:w="6185" w:type="dxa"/>
            <w:gridSpan w:val="3"/>
            <w:vMerge w:val="restart"/>
          </w:tcPr>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Total Present Value of Cashflow</w:t>
            </w:r>
          </w:p>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Present Value of Investment</w:t>
            </w:r>
          </w:p>
        </w:tc>
        <w:tc>
          <w:tcPr>
            <w:tcW w:w="1930" w:type="dxa"/>
          </w:tcPr>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794.490.000</w:t>
            </w:r>
          </w:p>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750.000.000</w:t>
            </w:r>
          </w:p>
        </w:tc>
      </w:tr>
      <w:tr w:rsidR="004D772A" w:rsidRPr="004D772A" w:rsidTr="004D772A">
        <w:trPr>
          <w:trHeight w:val="149"/>
        </w:trPr>
        <w:tc>
          <w:tcPr>
            <w:tcW w:w="6185" w:type="dxa"/>
            <w:gridSpan w:val="3"/>
            <w:vMerge/>
          </w:tcPr>
          <w:p w:rsidR="004D772A" w:rsidRPr="004D772A" w:rsidRDefault="004D772A" w:rsidP="004D772A">
            <w:pPr>
              <w:spacing w:after="0" w:line="240" w:lineRule="auto"/>
              <w:jc w:val="both"/>
              <w:rPr>
                <w:rFonts w:ascii="Arial" w:eastAsia="Times New Roman" w:hAnsi="Arial" w:cs="Arial"/>
                <w:sz w:val="24"/>
                <w:szCs w:val="24"/>
              </w:rPr>
            </w:pPr>
          </w:p>
        </w:tc>
        <w:tc>
          <w:tcPr>
            <w:tcW w:w="1930" w:type="dxa"/>
          </w:tcPr>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 xml:space="preserve">  44.490.000</w:t>
            </w:r>
          </w:p>
        </w:tc>
      </w:tr>
    </w:tbl>
    <w:p w:rsidR="004D772A" w:rsidRPr="004D772A" w:rsidRDefault="004D772A" w:rsidP="004D772A">
      <w:pPr>
        <w:spacing w:after="0" w:line="240" w:lineRule="auto"/>
        <w:ind w:left="1440"/>
        <w:jc w:val="both"/>
        <w:rPr>
          <w:rFonts w:ascii="Arial" w:eastAsia="Times New Roman" w:hAnsi="Arial" w:cs="Arial"/>
          <w:sz w:val="24"/>
          <w:szCs w:val="24"/>
        </w:rPr>
      </w:pPr>
    </w:p>
    <w:p w:rsidR="004D772A" w:rsidRDefault="004D772A" w:rsidP="004D772A">
      <w:pPr>
        <w:spacing w:after="0" w:line="240" w:lineRule="auto"/>
        <w:ind w:left="360"/>
        <w:jc w:val="both"/>
        <w:rPr>
          <w:rFonts w:ascii="Arial" w:eastAsia="Times New Roman" w:hAnsi="Arial" w:cs="Arial"/>
          <w:sz w:val="24"/>
          <w:szCs w:val="24"/>
        </w:rPr>
      </w:pPr>
      <w:r w:rsidRPr="004D772A">
        <w:rPr>
          <w:rFonts w:ascii="Arial" w:eastAsia="Times New Roman" w:hAnsi="Arial" w:cs="Arial"/>
          <w:sz w:val="24"/>
          <w:szCs w:val="24"/>
        </w:rPr>
        <w:t>Dengan menggunakan tingkat keuntungan yang diharapkan sebesar 18%, ternyata diperoleh NPV sebesar Rp.44.490.000</w:t>
      </w:r>
      <w:proofErr w:type="gramStart"/>
      <w:r w:rsidRPr="004D772A">
        <w:rPr>
          <w:rFonts w:ascii="Arial" w:eastAsia="Times New Roman" w:hAnsi="Arial" w:cs="Arial"/>
          <w:sz w:val="24"/>
          <w:szCs w:val="24"/>
        </w:rPr>
        <w:t>,-</w:t>
      </w:r>
      <w:proofErr w:type="gramEnd"/>
      <w:r w:rsidRPr="004D772A">
        <w:rPr>
          <w:rFonts w:ascii="Arial" w:eastAsia="Times New Roman" w:hAnsi="Arial" w:cs="Arial"/>
          <w:sz w:val="24"/>
          <w:szCs w:val="24"/>
        </w:rPr>
        <w:t xml:space="preserve"> Artinya dengan NPV positif  maka proyek investasi ini layak untuk dilaksanakan.</w:t>
      </w:r>
    </w:p>
    <w:p w:rsidR="00AD426F" w:rsidRPr="004D772A" w:rsidRDefault="00AD426F" w:rsidP="004D772A">
      <w:pPr>
        <w:spacing w:after="0" w:line="240" w:lineRule="auto"/>
        <w:ind w:left="360"/>
        <w:jc w:val="both"/>
        <w:rPr>
          <w:rFonts w:ascii="Arial" w:eastAsia="Times New Roman" w:hAnsi="Arial" w:cs="Arial"/>
          <w:sz w:val="24"/>
          <w:szCs w:val="24"/>
        </w:rPr>
      </w:pPr>
    </w:p>
    <w:p w:rsidR="004D772A" w:rsidRDefault="004D772A" w:rsidP="004D772A">
      <w:pPr>
        <w:numPr>
          <w:ilvl w:val="0"/>
          <w:numId w:val="2"/>
        </w:numPr>
        <w:spacing w:after="0" w:line="240" w:lineRule="auto"/>
        <w:jc w:val="both"/>
        <w:rPr>
          <w:rFonts w:ascii="Arial" w:eastAsia="Times New Roman" w:hAnsi="Arial" w:cs="Arial"/>
          <w:b/>
          <w:sz w:val="24"/>
          <w:szCs w:val="24"/>
        </w:rPr>
      </w:pPr>
      <w:r w:rsidRPr="00AD426F">
        <w:rPr>
          <w:rFonts w:ascii="Arial" w:eastAsia="Times New Roman" w:hAnsi="Arial" w:cs="Arial"/>
          <w:b/>
          <w:sz w:val="24"/>
          <w:szCs w:val="24"/>
        </w:rPr>
        <w:t>Internal Rate of Return</w:t>
      </w:r>
    </w:p>
    <w:p w:rsidR="00AD426F" w:rsidRPr="00AD426F" w:rsidRDefault="00AD426F" w:rsidP="00AD426F">
      <w:pPr>
        <w:spacing w:after="0" w:line="240" w:lineRule="auto"/>
        <w:ind w:left="720"/>
        <w:jc w:val="both"/>
        <w:rPr>
          <w:rFonts w:ascii="Arial" w:eastAsia="Times New Roman" w:hAnsi="Arial" w:cs="Arial"/>
          <w:b/>
          <w:sz w:val="24"/>
          <w:szCs w:val="24"/>
        </w:rPr>
      </w:pPr>
    </w:p>
    <w:p w:rsidR="004D772A" w:rsidRDefault="004D772A" w:rsidP="004D772A">
      <w:pPr>
        <w:spacing w:after="0" w:line="240" w:lineRule="auto"/>
        <w:ind w:left="1440"/>
        <w:jc w:val="both"/>
        <w:rPr>
          <w:rFonts w:ascii="Arial" w:eastAsia="Times New Roman" w:hAnsi="Arial" w:cs="Arial"/>
          <w:sz w:val="24"/>
          <w:szCs w:val="24"/>
          <w:lang w:val="sv-SE"/>
        </w:rPr>
      </w:pPr>
      <w:r w:rsidRPr="004D772A">
        <w:rPr>
          <w:rFonts w:ascii="Arial" w:eastAsia="Times New Roman" w:hAnsi="Arial" w:cs="Arial"/>
          <w:sz w:val="24"/>
          <w:szCs w:val="24"/>
          <w:lang w:val="sv-SE"/>
        </w:rPr>
        <w:t>Tabel Perhitungan Net Present Value r = 24%</w:t>
      </w:r>
    </w:p>
    <w:p w:rsidR="003310C7" w:rsidRPr="004D772A" w:rsidRDefault="003310C7" w:rsidP="004D772A">
      <w:pPr>
        <w:spacing w:after="0" w:line="240" w:lineRule="auto"/>
        <w:ind w:left="1440"/>
        <w:jc w:val="both"/>
        <w:rPr>
          <w:rFonts w:ascii="Arial" w:eastAsia="Times New Roman" w:hAnsi="Arial" w:cs="Arial"/>
          <w:sz w:val="24"/>
          <w:szCs w:val="24"/>
          <w:lang w:val="sv-S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9"/>
        <w:gridCol w:w="2218"/>
        <w:gridCol w:w="2218"/>
        <w:gridCol w:w="1930"/>
      </w:tblGrid>
      <w:tr w:rsidR="004D772A" w:rsidRPr="004D772A" w:rsidTr="004D772A">
        <w:trPr>
          <w:trHeight w:val="573"/>
        </w:trPr>
        <w:tc>
          <w:tcPr>
            <w:tcW w:w="1749"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Tahun</w:t>
            </w:r>
          </w:p>
        </w:tc>
        <w:tc>
          <w:tcPr>
            <w:tcW w:w="2218"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Cashflow</w:t>
            </w:r>
          </w:p>
        </w:tc>
        <w:tc>
          <w:tcPr>
            <w:tcW w:w="2218"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Discount Factor</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        R =24%</w:t>
            </w:r>
          </w:p>
        </w:tc>
        <w:tc>
          <w:tcPr>
            <w:tcW w:w="1930"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Present Value</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Of Cashflow</w:t>
            </w:r>
          </w:p>
        </w:tc>
      </w:tr>
      <w:tr w:rsidR="004D772A" w:rsidRPr="004D772A" w:rsidTr="004D772A">
        <w:trPr>
          <w:trHeight w:val="1658"/>
        </w:trPr>
        <w:tc>
          <w:tcPr>
            <w:tcW w:w="1749" w:type="dxa"/>
          </w:tcPr>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1</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2</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3</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4</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5</w:t>
            </w:r>
          </w:p>
        </w:tc>
        <w:tc>
          <w:tcPr>
            <w:tcW w:w="2218"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184.000.000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205.000.000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226.000.000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247.000.000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518.000.000</w:t>
            </w:r>
          </w:p>
        </w:tc>
        <w:tc>
          <w:tcPr>
            <w:tcW w:w="2218" w:type="dxa"/>
          </w:tcPr>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0,806</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0,650</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0,524</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0,423</w:t>
            </w:r>
          </w:p>
          <w:p w:rsidR="004D772A" w:rsidRPr="004D772A" w:rsidRDefault="004D772A" w:rsidP="004D772A">
            <w:pPr>
              <w:spacing w:after="0" w:line="240" w:lineRule="auto"/>
              <w:jc w:val="center"/>
              <w:rPr>
                <w:rFonts w:ascii="Arial" w:eastAsia="Times New Roman" w:hAnsi="Arial" w:cs="Arial"/>
                <w:sz w:val="24"/>
                <w:szCs w:val="24"/>
                <w:lang w:val="sv-SE"/>
              </w:rPr>
            </w:pPr>
            <w:r w:rsidRPr="004D772A">
              <w:rPr>
                <w:rFonts w:ascii="Arial" w:eastAsia="Times New Roman" w:hAnsi="Arial" w:cs="Arial"/>
                <w:sz w:val="24"/>
                <w:szCs w:val="24"/>
                <w:lang w:val="sv-SE"/>
              </w:rPr>
              <w:t>0,341</w:t>
            </w:r>
          </w:p>
        </w:tc>
        <w:tc>
          <w:tcPr>
            <w:tcW w:w="1930" w:type="dxa"/>
          </w:tcPr>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148.304.000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133.250.000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118.424.000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104.481.000</w:t>
            </w:r>
          </w:p>
          <w:p w:rsidR="004D772A" w:rsidRPr="004D772A" w:rsidRDefault="004D772A" w:rsidP="004D772A">
            <w:pPr>
              <w:spacing w:after="0" w:line="240" w:lineRule="auto"/>
              <w:jc w:val="both"/>
              <w:rPr>
                <w:rFonts w:ascii="Arial" w:eastAsia="Times New Roman" w:hAnsi="Arial" w:cs="Arial"/>
                <w:sz w:val="24"/>
                <w:szCs w:val="24"/>
                <w:lang w:val="sv-SE"/>
              </w:rPr>
            </w:pPr>
            <w:r w:rsidRPr="004D772A">
              <w:rPr>
                <w:rFonts w:ascii="Arial" w:eastAsia="Times New Roman" w:hAnsi="Arial" w:cs="Arial"/>
                <w:sz w:val="24"/>
                <w:szCs w:val="24"/>
                <w:lang w:val="sv-SE"/>
              </w:rPr>
              <w:t>176.638.000</w:t>
            </w:r>
          </w:p>
        </w:tc>
      </w:tr>
      <w:tr w:rsidR="004D772A" w:rsidRPr="004D772A" w:rsidTr="004D772A">
        <w:trPr>
          <w:trHeight w:val="661"/>
        </w:trPr>
        <w:tc>
          <w:tcPr>
            <w:tcW w:w="6185" w:type="dxa"/>
            <w:gridSpan w:val="3"/>
            <w:vMerge w:val="restart"/>
          </w:tcPr>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Total Present Value of Cashflow</w:t>
            </w:r>
          </w:p>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Present Value of Investment</w:t>
            </w:r>
          </w:p>
        </w:tc>
        <w:tc>
          <w:tcPr>
            <w:tcW w:w="1930" w:type="dxa"/>
          </w:tcPr>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681.097.000</w:t>
            </w:r>
          </w:p>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750.000.000</w:t>
            </w:r>
          </w:p>
        </w:tc>
      </w:tr>
      <w:tr w:rsidR="004D772A" w:rsidRPr="004D772A" w:rsidTr="004D772A">
        <w:trPr>
          <w:trHeight w:val="149"/>
        </w:trPr>
        <w:tc>
          <w:tcPr>
            <w:tcW w:w="6185" w:type="dxa"/>
            <w:gridSpan w:val="3"/>
            <w:vMerge/>
          </w:tcPr>
          <w:p w:rsidR="004D772A" w:rsidRPr="004D772A" w:rsidRDefault="004D772A" w:rsidP="004D772A">
            <w:pPr>
              <w:spacing w:after="0" w:line="240" w:lineRule="auto"/>
              <w:jc w:val="both"/>
              <w:rPr>
                <w:rFonts w:ascii="Arial" w:eastAsia="Times New Roman" w:hAnsi="Arial" w:cs="Arial"/>
                <w:sz w:val="24"/>
                <w:szCs w:val="24"/>
              </w:rPr>
            </w:pPr>
          </w:p>
        </w:tc>
        <w:tc>
          <w:tcPr>
            <w:tcW w:w="1930" w:type="dxa"/>
          </w:tcPr>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-68.903.000</w:t>
            </w:r>
          </w:p>
        </w:tc>
      </w:tr>
    </w:tbl>
    <w:p w:rsidR="003310C7" w:rsidRDefault="003310C7" w:rsidP="003310C7">
      <w:pPr>
        <w:spacing w:after="0" w:line="240" w:lineRule="auto"/>
        <w:jc w:val="both"/>
        <w:rPr>
          <w:rFonts w:ascii="Arial" w:eastAsia="Times New Roman" w:hAnsi="Arial" w:cs="Arial"/>
          <w:sz w:val="24"/>
          <w:szCs w:val="24"/>
        </w:rPr>
      </w:pPr>
    </w:p>
    <w:p w:rsidR="003310C7" w:rsidRDefault="003310C7" w:rsidP="003310C7">
      <w:pPr>
        <w:spacing w:after="0" w:line="240" w:lineRule="auto"/>
        <w:jc w:val="both"/>
        <w:rPr>
          <w:rFonts w:ascii="Arial" w:eastAsia="Times New Roman" w:hAnsi="Arial" w:cs="Arial"/>
          <w:sz w:val="24"/>
          <w:szCs w:val="24"/>
        </w:rPr>
      </w:pPr>
    </w:p>
    <w:p w:rsidR="003310C7" w:rsidRDefault="003310C7" w:rsidP="003310C7">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 xml:space="preserve">           </w:t>
      </w:r>
    </w:p>
    <w:p w:rsidR="004D772A" w:rsidRPr="004D772A" w:rsidRDefault="003310C7" w:rsidP="003310C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4D772A" w:rsidRPr="004D772A">
        <w:rPr>
          <w:rFonts w:ascii="Arial" w:eastAsia="Times New Roman" w:hAnsi="Arial" w:cs="Arial"/>
          <w:sz w:val="24"/>
          <w:szCs w:val="24"/>
        </w:rPr>
        <w:t xml:space="preserve">Dengan </w:t>
      </w:r>
      <w:proofErr w:type="gramStart"/>
      <w:r w:rsidR="004D772A" w:rsidRPr="004D772A">
        <w:rPr>
          <w:rFonts w:ascii="Arial" w:eastAsia="Times New Roman" w:hAnsi="Arial" w:cs="Arial"/>
          <w:sz w:val="24"/>
          <w:szCs w:val="24"/>
        </w:rPr>
        <w:t>demikian :</w:t>
      </w:r>
      <w:proofErr w:type="gramEnd"/>
    </w:p>
    <w:p w:rsidR="004D772A" w:rsidRPr="004D772A" w:rsidRDefault="004D772A" w:rsidP="004D772A">
      <w:pPr>
        <w:spacing w:after="0" w:line="240" w:lineRule="auto"/>
        <w:ind w:left="720"/>
        <w:jc w:val="both"/>
        <w:rPr>
          <w:rFonts w:ascii="Arial" w:eastAsia="Times New Roman" w:hAnsi="Arial" w:cs="Arial"/>
          <w:sz w:val="24"/>
          <w:szCs w:val="24"/>
        </w:rPr>
      </w:pPr>
      <w:proofErr w:type="gramStart"/>
      <w:r w:rsidRPr="004D772A">
        <w:rPr>
          <w:rFonts w:ascii="Arial" w:eastAsia="Times New Roman" w:hAnsi="Arial" w:cs="Arial"/>
          <w:sz w:val="24"/>
          <w:szCs w:val="24"/>
        </w:rPr>
        <w:t>rr</w:t>
      </w:r>
      <w:proofErr w:type="gramEnd"/>
      <w:r w:rsidRPr="004D772A">
        <w:rPr>
          <w:rFonts w:ascii="Arial" w:eastAsia="Times New Roman" w:hAnsi="Arial" w:cs="Arial"/>
          <w:sz w:val="24"/>
          <w:szCs w:val="24"/>
        </w:rPr>
        <w:t xml:space="preserve">          =  18 %                                     NPVrr  = 44.490.000</w:t>
      </w:r>
    </w:p>
    <w:p w:rsidR="004D772A" w:rsidRPr="004D772A" w:rsidRDefault="004D772A" w:rsidP="004D772A">
      <w:pPr>
        <w:spacing w:after="0" w:line="240" w:lineRule="auto"/>
        <w:ind w:left="720"/>
        <w:jc w:val="both"/>
        <w:rPr>
          <w:rFonts w:ascii="Arial" w:eastAsia="Times New Roman" w:hAnsi="Arial" w:cs="Arial"/>
          <w:sz w:val="24"/>
          <w:szCs w:val="24"/>
        </w:rPr>
      </w:pPr>
      <w:proofErr w:type="gramStart"/>
      <w:r w:rsidRPr="004D772A">
        <w:rPr>
          <w:rFonts w:ascii="Arial" w:eastAsia="Times New Roman" w:hAnsi="Arial" w:cs="Arial"/>
          <w:sz w:val="24"/>
          <w:szCs w:val="24"/>
        </w:rPr>
        <w:t>rt</w:t>
      </w:r>
      <w:proofErr w:type="gramEnd"/>
      <w:r w:rsidRPr="004D772A">
        <w:rPr>
          <w:rFonts w:ascii="Arial" w:eastAsia="Times New Roman" w:hAnsi="Arial" w:cs="Arial"/>
          <w:sz w:val="24"/>
          <w:szCs w:val="24"/>
        </w:rPr>
        <w:t xml:space="preserve">           =  24%</w:t>
      </w:r>
    </w:p>
    <w:p w:rsidR="004D772A" w:rsidRPr="004D772A" w:rsidRDefault="004D772A" w:rsidP="004D772A">
      <w:pPr>
        <w:spacing w:after="0" w:line="240" w:lineRule="auto"/>
        <w:ind w:left="720"/>
        <w:jc w:val="both"/>
        <w:rPr>
          <w:rFonts w:ascii="Arial" w:eastAsia="Times New Roman" w:hAnsi="Arial" w:cs="Arial"/>
          <w:sz w:val="24"/>
          <w:szCs w:val="24"/>
        </w:rPr>
      </w:pPr>
      <w:r w:rsidRPr="004D772A">
        <w:rPr>
          <w:rFonts w:ascii="Arial" w:eastAsia="Times New Roman" w:hAnsi="Arial" w:cs="Arial"/>
          <w:sz w:val="24"/>
          <w:szCs w:val="24"/>
        </w:rPr>
        <w:t xml:space="preserve">TPVrr   </w:t>
      </w:r>
      <w:proofErr w:type="gramStart"/>
      <w:r w:rsidRPr="004D772A">
        <w:rPr>
          <w:rFonts w:ascii="Arial" w:eastAsia="Times New Roman" w:hAnsi="Arial" w:cs="Arial"/>
          <w:sz w:val="24"/>
          <w:szCs w:val="24"/>
        </w:rPr>
        <w:t>=  794.490.000</w:t>
      </w:r>
      <w:proofErr w:type="gramEnd"/>
      <w:r w:rsidRPr="004D772A">
        <w:rPr>
          <w:rFonts w:ascii="Arial" w:eastAsia="Times New Roman" w:hAnsi="Arial" w:cs="Arial"/>
          <w:sz w:val="24"/>
          <w:szCs w:val="24"/>
        </w:rPr>
        <w:t>,-</w:t>
      </w:r>
    </w:p>
    <w:p w:rsidR="004D772A" w:rsidRPr="004D772A" w:rsidRDefault="004D772A" w:rsidP="004D772A">
      <w:pPr>
        <w:spacing w:after="0" w:line="240" w:lineRule="auto"/>
        <w:ind w:left="720"/>
        <w:jc w:val="both"/>
        <w:rPr>
          <w:rFonts w:ascii="Arial" w:eastAsia="Times New Roman" w:hAnsi="Arial" w:cs="Arial"/>
          <w:sz w:val="24"/>
          <w:szCs w:val="24"/>
        </w:rPr>
      </w:pPr>
      <w:r w:rsidRPr="004D772A">
        <w:rPr>
          <w:rFonts w:ascii="Arial" w:eastAsia="Times New Roman" w:hAnsi="Arial" w:cs="Arial"/>
          <w:sz w:val="24"/>
          <w:szCs w:val="24"/>
        </w:rPr>
        <w:t xml:space="preserve">TPVrt   </w:t>
      </w:r>
      <w:proofErr w:type="gramStart"/>
      <w:r w:rsidRPr="004D772A">
        <w:rPr>
          <w:rFonts w:ascii="Arial" w:eastAsia="Times New Roman" w:hAnsi="Arial" w:cs="Arial"/>
          <w:sz w:val="24"/>
          <w:szCs w:val="24"/>
        </w:rPr>
        <w:t>=  681.097.000</w:t>
      </w:r>
      <w:proofErr w:type="gramEnd"/>
      <w:r w:rsidRPr="004D772A">
        <w:rPr>
          <w:rFonts w:ascii="Arial" w:eastAsia="Times New Roman" w:hAnsi="Arial" w:cs="Arial"/>
          <w:sz w:val="24"/>
          <w:szCs w:val="24"/>
        </w:rPr>
        <w:t>,-</w:t>
      </w:r>
    </w:p>
    <w:p w:rsidR="004D772A" w:rsidRPr="004D772A" w:rsidRDefault="004D772A" w:rsidP="004D772A">
      <w:pPr>
        <w:spacing w:after="0" w:line="240" w:lineRule="auto"/>
        <w:ind w:left="720"/>
        <w:jc w:val="both"/>
        <w:rPr>
          <w:rFonts w:ascii="Arial" w:eastAsia="Times New Roman" w:hAnsi="Arial" w:cs="Arial"/>
          <w:sz w:val="24"/>
          <w:szCs w:val="24"/>
        </w:rPr>
      </w:pPr>
    </w:p>
    <w:p w:rsidR="004D772A" w:rsidRPr="004D772A" w:rsidRDefault="004D772A" w:rsidP="004D772A">
      <w:pPr>
        <w:spacing w:after="0" w:line="240" w:lineRule="auto"/>
        <w:ind w:left="1441" w:hanging="902"/>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                                          NPVrr               </w:t>
      </w:r>
    </w:p>
    <w:p w:rsidR="004D772A" w:rsidRPr="004D772A" w:rsidRDefault="004D772A" w:rsidP="004D772A">
      <w:pPr>
        <w:spacing w:after="0" w:line="240" w:lineRule="auto"/>
        <w:ind w:left="1441" w:hanging="902"/>
        <w:jc w:val="both"/>
        <w:rPr>
          <w:rFonts w:ascii="Arial" w:eastAsia="Times New Roman" w:hAnsi="Arial" w:cs="Arial"/>
          <w:sz w:val="24"/>
          <w:szCs w:val="24"/>
          <w:lang w:val="sv-SE"/>
        </w:rPr>
      </w:pPr>
      <w:r w:rsidRPr="004D772A">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43B5FAF0" wp14:editId="3768934B">
                <wp:simplePos x="0" y="0"/>
                <wp:positionH relativeFrom="column">
                  <wp:posOffset>1714500</wp:posOffset>
                </wp:positionH>
                <wp:positionV relativeFrom="paragraph">
                  <wp:posOffset>96520</wp:posOffset>
                </wp:positionV>
                <wp:extent cx="1371600" cy="0"/>
                <wp:effectExtent l="22860" t="19050" r="152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24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30HgIAADc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" strokeweight="2.25pt"/>
            </w:pict>
          </mc:Fallback>
        </mc:AlternateContent>
      </w:r>
      <w:r w:rsidRPr="004D772A">
        <w:rPr>
          <w:rFonts w:ascii="Arial" w:eastAsia="Times New Roman" w:hAnsi="Arial" w:cs="Arial"/>
          <w:noProof/>
          <w:sz w:val="24"/>
          <w:szCs w:val="24"/>
          <w:lang w:val="sv-SE"/>
        </w:rPr>
        <w:t xml:space="preserve">      IRR   </w:t>
      </w:r>
      <w:r w:rsidRPr="004D772A">
        <w:rPr>
          <w:rFonts w:ascii="Arial" w:eastAsia="Times New Roman" w:hAnsi="Arial" w:cs="Arial"/>
          <w:sz w:val="24"/>
          <w:szCs w:val="24"/>
          <w:lang w:val="sv-SE"/>
        </w:rPr>
        <w:t xml:space="preserve"> =   rr +                                   x   (rt –rr)</w:t>
      </w:r>
    </w:p>
    <w:p w:rsidR="004D772A" w:rsidRPr="004D772A" w:rsidRDefault="004D772A" w:rsidP="004D772A">
      <w:pPr>
        <w:spacing w:after="0" w:line="240" w:lineRule="auto"/>
        <w:ind w:left="720"/>
        <w:jc w:val="both"/>
        <w:rPr>
          <w:rFonts w:ascii="Arial" w:eastAsia="Times New Roman" w:hAnsi="Arial" w:cs="Arial"/>
          <w:sz w:val="24"/>
          <w:szCs w:val="24"/>
        </w:rPr>
      </w:pPr>
      <w:r w:rsidRPr="004D772A">
        <w:rPr>
          <w:rFonts w:ascii="Arial" w:eastAsia="Times New Roman" w:hAnsi="Arial" w:cs="Arial"/>
          <w:sz w:val="24"/>
          <w:szCs w:val="24"/>
          <w:lang w:val="sv-SE"/>
        </w:rPr>
        <w:t xml:space="preserve">                                  </w:t>
      </w:r>
      <w:r w:rsidRPr="004D772A">
        <w:rPr>
          <w:rFonts w:ascii="Arial" w:eastAsia="Times New Roman" w:hAnsi="Arial" w:cs="Arial"/>
          <w:sz w:val="24"/>
          <w:szCs w:val="24"/>
        </w:rPr>
        <w:t xml:space="preserve">TPVrr - TPVrt     </w:t>
      </w:r>
    </w:p>
    <w:p w:rsidR="004D772A" w:rsidRPr="004D772A" w:rsidRDefault="004D772A" w:rsidP="004D772A">
      <w:pPr>
        <w:spacing w:after="0" w:line="240" w:lineRule="auto"/>
        <w:ind w:left="720"/>
        <w:jc w:val="both"/>
        <w:rPr>
          <w:rFonts w:ascii="Arial" w:eastAsia="Times New Roman" w:hAnsi="Arial" w:cs="Arial"/>
          <w:sz w:val="24"/>
          <w:szCs w:val="24"/>
        </w:rPr>
      </w:pPr>
    </w:p>
    <w:p w:rsidR="004D772A" w:rsidRPr="004D772A" w:rsidRDefault="004D772A" w:rsidP="004D772A">
      <w:pPr>
        <w:spacing w:after="0" w:line="240" w:lineRule="auto"/>
        <w:ind w:left="720"/>
        <w:jc w:val="both"/>
        <w:rPr>
          <w:rFonts w:ascii="Arial" w:eastAsia="Times New Roman" w:hAnsi="Arial" w:cs="Arial"/>
          <w:sz w:val="24"/>
          <w:szCs w:val="24"/>
        </w:rPr>
      </w:pPr>
    </w:p>
    <w:p w:rsidR="004D772A" w:rsidRPr="004D772A" w:rsidRDefault="004D772A" w:rsidP="004D772A">
      <w:pPr>
        <w:spacing w:after="0" w:line="240" w:lineRule="auto"/>
        <w:ind w:left="1441" w:hanging="902"/>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                                        44.490.000             </w:t>
      </w:r>
    </w:p>
    <w:p w:rsidR="004D772A" w:rsidRPr="004D772A" w:rsidRDefault="004D772A" w:rsidP="004D772A">
      <w:pPr>
        <w:spacing w:after="0" w:line="240" w:lineRule="auto"/>
        <w:ind w:left="1441" w:hanging="902"/>
        <w:jc w:val="both"/>
        <w:rPr>
          <w:rFonts w:ascii="Arial" w:eastAsia="Times New Roman" w:hAnsi="Arial" w:cs="Arial"/>
          <w:sz w:val="24"/>
          <w:szCs w:val="24"/>
          <w:lang w:val="sv-SE"/>
        </w:rPr>
      </w:pPr>
      <w:r w:rsidRPr="004D772A">
        <w:rPr>
          <w:rFonts w:ascii="Arial" w:eastAsia="Times New Roman" w:hAnsi="Arial" w:cs="Arial"/>
          <w:noProof/>
          <w:sz w:val="24"/>
          <w:szCs w:val="24"/>
        </w:rPr>
        <mc:AlternateContent>
          <mc:Choice Requires="wps">
            <w:drawing>
              <wp:anchor distT="0" distB="0" distL="114300" distR="114300" simplePos="0" relativeHeight="251665408" behindDoc="0" locked="0" layoutInCell="1" allowOverlap="1" wp14:anchorId="41E77060" wp14:editId="66CEDB54">
                <wp:simplePos x="0" y="0"/>
                <wp:positionH relativeFrom="column">
                  <wp:posOffset>1714500</wp:posOffset>
                </wp:positionH>
                <wp:positionV relativeFrom="paragraph">
                  <wp:posOffset>60960</wp:posOffset>
                </wp:positionV>
                <wp:extent cx="1943100" cy="35560"/>
                <wp:effectExtent l="22860" t="15240" r="15240" b="158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355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4in,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8njKQ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" strokeweight="2.25pt"/>
            </w:pict>
          </mc:Fallback>
        </mc:AlternateContent>
      </w:r>
      <w:r w:rsidRPr="004D772A">
        <w:rPr>
          <w:rFonts w:ascii="Arial" w:eastAsia="Times New Roman" w:hAnsi="Arial" w:cs="Arial"/>
          <w:noProof/>
          <w:sz w:val="24"/>
          <w:szCs w:val="24"/>
          <w:lang w:val="sv-SE"/>
        </w:rPr>
        <w:t xml:space="preserve">      IRR  =</w:t>
      </w:r>
      <w:r w:rsidRPr="004D772A">
        <w:rPr>
          <w:rFonts w:ascii="Arial" w:eastAsia="Times New Roman" w:hAnsi="Arial" w:cs="Arial"/>
          <w:sz w:val="24"/>
          <w:szCs w:val="24"/>
          <w:lang w:val="sv-SE"/>
        </w:rPr>
        <w:t xml:space="preserve"> 18%  +                                                  x   (24% -18%)</w:t>
      </w:r>
    </w:p>
    <w:p w:rsidR="004D772A" w:rsidRPr="004D772A" w:rsidRDefault="004D772A" w:rsidP="004D772A">
      <w:pPr>
        <w:spacing w:after="0" w:line="240" w:lineRule="auto"/>
        <w:ind w:left="720"/>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                            794.490.000 – 681.097.000  </w:t>
      </w:r>
    </w:p>
    <w:p w:rsidR="004D772A" w:rsidRDefault="004D772A" w:rsidP="004D772A">
      <w:pPr>
        <w:spacing w:after="0" w:line="240" w:lineRule="auto"/>
        <w:ind w:left="720"/>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    IRR  = 20,35%</w:t>
      </w:r>
    </w:p>
    <w:p w:rsidR="00AD426F" w:rsidRPr="004D772A" w:rsidRDefault="00AD426F" w:rsidP="004D772A">
      <w:pPr>
        <w:spacing w:after="0" w:line="240" w:lineRule="auto"/>
        <w:ind w:left="720"/>
        <w:jc w:val="both"/>
        <w:rPr>
          <w:rFonts w:ascii="Arial" w:eastAsia="Times New Roman" w:hAnsi="Arial" w:cs="Arial"/>
          <w:sz w:val="24"/>
          <w:szCs w:val="24"/>
          <w:lang w:val="sv-SE"/>
        </w:rPr>
      </w:pPr>
    </w:p>
    <w:p w:rsidR="004D772A" w:rsidRPr="004D772A" w:rsidRDefault="004D772A" w:rsidP="004D772A">
      <w:pPr>
        <w:spacing w:after="0" w:line="240" w:lineRule="auto"/>
        <w:ind w:left="720"/>
        <w:jc w:val="both"/>
        <w:rPr>
          <w:rFonts w:ascii="Arial" w:eastAsia="Times New Roman" w:hAnsi="Arial" w:cs="Arial"/>
          <w:sz w:val="24"/>
          <w:szCs w:val="24"/>
          <w:lang w:val="sv-SE"/>
        </w:rPr>
      </w:pPr>
      <w:r w:rsidRPr="004D772A">
        <w:rPr>
          <w:rFonts w:ascii="Arial" w:eastAsia="Times New Roman" w:hAnsi="Arial" w:cs="Arial"/>
          <w:sz w:val="24"/>
          <w:szCs w:val="24"/>
          <w:lang w:val="sv-SE"/>
        </w:rPr>
        <w:t xml:space="preserve"> Karena IRR yang diperoleh lebih besar dari tingkat keuntungan yang </w:t>
      </w:r>
      <w:r w:rsidR="00AD426F">
        <w:rPr>
          <w:rFonts w:ascii="Arial" w:eastAsia="Times New Roman" w:hAnsi="Arial" w:cs="Arial"/>
          <w:sz w:val="24"/>
          <w:szCs w:val="24"/>
          <w:lang w:val="sv-SE"/>
        </w:rPr>
        <w:t xml:space="preserve"> </w:t>
      </w:r>
      <w:r w:rsidRPr="004D772A">
        <w:rPr>
          <w:rFonts w:ascii="Arial" w:eastAsia="Times New Roman" w:hAnsi="Arial" w:cs="Arial"/>
          <w:sz w:val="24"/>
          <w:szCs w:val="24"/>
          <w:lang w:val="sv-SE"/>
        </w:rPr>
        <w:t>disyaratkan maka proyek tersebut layak untuk dijalankan.</w:t>
      </w:r>
    </w:p>
    <w:p w:rsidR="004D772A" w:rsidRPr="004D772A" w:rsidRDefault="004D772A" w:rsidP="004D772A">
      <w:pPr>
        <w:spacing w:after="0" w:line="240" w:lineRule="auto"/>
        <w:ind w:left="720"/>
        <w:jc w:val="both"/>
        <w:rPr>
          <w:rFonts w:ascii="Arial" w:eastAsia="Times New Roman" w:hAnsi="Arial" w:cs="Arial"/>
          <w:sz w:val="24"/>
          <w:szCs w:val="24"/>
          <w:lang w:val="sv-SE"/>
        </w:rPr>
      </w:pPr>
    </w:p>
    <w:p w:rsidR="004D772A" w:rsidRPr="004D772A" w:rsidRDefault="004D772A" w:rsidP="004D772A">
      <w:pPr>
        <w:spacing w:after="0" w:line="240" w:lineRule="auto"/>
        <w:ind w:left="720"/>
        <w:jc w:val="both"/>
        <w:rPr>
          <w:rFonts w:ascii="Arial" w:eastAsia="Times New Roman" w:hAnsi="Arial" w:cs="Arial"/>
          <w:sz w:val="24"/>
          <w:szCs w:val="24"/>
          <w:lang w:val="sv-SE"/>
        </w:rPr>
      </w:pPr>
    </w:p>
    <w:p w:rsidR="004D772A" w:rsidRPr="00AD426F" w:rsidRDefault="004D772A" w:rsidP="004D772A">
      <w:pPr>
        <w:numPr>
          <w:ilvl w:val="0"/>
          <w:numId w:val="2"/>
        </w:numPr>
        <w:spacing w:after="0" w:line="240" w:lineRule="auto"/>
        <w:jc w:val="both"/>
        <w:rPr>
          <w:rFonts w:ascii="Arial" w:eastAsia="Times New Roman" w:hAnsi="Arial" w:cs="Arial"/>
          <w:b/>
          <w:sz w:val="24"/>
          <w:szCs w:val="24"/>
          <w:lang w:val="sv-SE"/>
        </w:rPr>
      </w:pPr>
      <w:r w:rsidRPr="00AD426F">
        <w:rPr>
          <w:rFonts w:ascii="Arial" w:eastAsia="Times New Roman" w:hAnsi="Arial" w:cs="Arial"/>
          <w:b/>
          <w:sz w:val="24"/>
          <w:szCs w:val="24"/>
          <w:lang w:val="sv-SE"/>
        </w:rPr>
        <w:t>Profitability Index</w:t>
      </w:r>
    </w:p>
    <w:p w:rsidR="004D772A" w:rsidRPr="004D772A" w:rsidRDefault="004D772A" w:rsidP="004D772A">
      <w:pPr>
        <w:spacing w:after="0" w:line="240" w:lineRule="auto"/>
        <w:ind w:left="360"/>
        <w:jc w:val="both"/>
        <w:rPr>
          <w:rFonts w:ascii="Arial" w:eastAsia="Times New Roman" w:hAnsi="Arial" w:cs="Arial"/>
          <w:sz w:val="24"/>
          <w:szCs w:val="24"/>
          <w:lang w:val="sv-SE"/>
        </w:rPr>
      </w:pPr>
    </w:p>
    <w:p w:rsidR="004D772A" w:rsidRPr="004D772A" w:rsidRDefault="004D772A" w:rsidP="004D772A">
      <w:pPr>
        <w:spacing w:after="0" w:line="240" w:lineRule="auto"/>
        <w:ind w:left="1441" w:hanging="902"/>
        <w:jc w:val="both"/>
        <w:rPr>
          <w:rFonts w:ascii="Arial" w:eastAsia="Times New Roman" w:hAnsi="Arial" w:cs="Arial"/>
          <w:sz w:val="24"/>
          <w:szCs w:val="24"/>
        </w:rPr>
      </w:pPr>
      <w:r w:rsidRPr="004D772A">
        <w:rPr>
          <w:rFonts w:ascii="Arial" w:eastAsia="Times New Roman" w:hAnsi="Arial" w:cs="Arial"/>
          <w:sz w:val="24"/>
          <w:szCs w:val="24"/>
        </w:rPr>
        <w:t xml:space="preserve">                                                   PV of Cashflow  </w:t>
      </w:r>
    </w:p>
    <w:p w:rsidR="004D772A" w:rsidRPr="004D772A" w:rsidRDefault="004D772A" w:rsidP="004D772A">
      <w:pPr>
        <w:spacing w:after="0" w:line="240" w:lineRule="auto"/>
        <w:ind w:left="1441" w:hanging="902"/>
        <w:jc w:val="both"/>
        <w:rPr>
          <w:rFonts w:ascii="Arial" w:eastAsia="Times New Roman" w:hAnsi="Arial" w:cs="Arial"/>
          <w:sz w:val="24"/>
          <w:szCs w:val="24"/>
        </w:rPr>
      </w:pPr>
      <w:r w:rsidRPr="004D772A">
        <w:rPr>
          <w:rFonts w:ascii="Arial" w:eastAsia="Times New Roman" w:hAnsi="Arial" w:cs="Arial"/>
          <w:noProof/>
          <w:sz w:val="24"/>
          <w:szCs w:val="24"/>
        </w:rPr>
        <mc:AlternateContent>
          <mc:Choice Requires="wps">
            <w:drawing>
              <wp:anchor distT="0" distB="0" distL="114300" distR="114300" simplePos="0" relativeHeight="251666432" behindDoc="0" locked="0" layoutInCell="1" allowOverlap="1" wp14:anchorId="28C11828" wp14:editId="12C88CED">
                <wp:simplePos x="0" y="0"/>
                <wp:positionH relativeFrom="column">
                  <wp:posOffset>2514600</wp:posOffset>
                </wp:positionH>
                <wp:positionV relativeFrom="paragraph">
                  <wp:posOffset>74295</wp:posOffset>
                </wp:positionV>
                <wp:extent cx="1257300" cy="0"/>
                <wp:effectExtent l="22860" t="15240" r="15240" b="228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85pt" to="29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" strokeweight="2.25pt"/>
            </w:pict>
          </mc:Fallback>
        </mc:AlternateContent>
      </w:r>
      <w:r w:rsidRPr="004D772A">
        <w:rPr>
          <w:rFonts w:ascii="Arial" w:eastAsia="Times New Roman" w:hAnsi="Arial" w:cs="Arial"/>
          <w:noProof/>
          <w:sz w:val="24"/>
          <w:szCs w:val="24"/>
        </w:rPr>
        <w:t xml:space="preserve">      Profitability Index     </w:t>
      </w:r>
      <w:r w:rsidRPr="004D772A">
        <w:rPr>
          <w:rFonts w:ascii="Arial" w:eastAsia="Times New Roman" w:hAnsi="Arial" w:cs="Arial"/>
          <w:sz w:val="24"/>
          <w:szCs w:val="24"/>
        </w:rPr>
        <w:t xml:space="preserve"> =                                   </w:t>
      </w:r>
    </w:p>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 xml:space="preserve">                                                              Investasi</w:t>
      </w:r>
    </w:p>
    <w:p w:rsidR="004D772A" w:rsidRPr="004D772A" w:rsidRDefault="004D772A" w:rsidP="004D772A">
      <w:pPr>
        <w:spacing w:after="0" w:line="240" w:lineRule="auto"/>
        <w:jc w:val="both"/>
        <w:rPr>
          <w:rFonts w:ascii="Arial" w:eastAsia="Times New Roman" w:hAnsi="Arial" w:cs="Arial"/>
          <w:sz w:val="24"/>
          <w:szCs w:val="24"/>
        </w:rPr>
      </w:pPr>
      <w:r w:rsidRPr="004D772A">
        <w:rPr>
          <w:rFonts w:ascii="Arial" w:eastAsia="Times New Roman" w:hAnsi="Arial" w:cs="Arial"/>
          <w:sz w:val="24"/>
          <w:szCs w:val="24"/>
        </w:rPr>
        <w:t xml:space="preserve">              </w:t>
      </w:r>
      <w:r w:rsidRPr="004D772A">
        <w:rPr>
          <w:rFonts w:ascii="Arial" w:eastAsia="Times New Roman" w:hAnsi="Arial" w:cs="Arial"/>
          <w:sz w:val="24"/>
          <w:szCs w:val="24"/>
        </w:rPr>
        <w:tab/>
      </w:r>
      <w:r w:rsidRPr="004D772A">
        <w:rPr>
          <w:rFonts w:ascii="Arial" w:eastAsia="Times New Roman" w:hAnsi="Arial" w:cs="Arial"/>
          <w:sz w:val="24"/>
          <w:szCs w:val="24"/>
        </w:rPr>
        <w:tab/>
        <w:t xml:space="preserve">    794.490.000</w:t>
      </w:r>
    </w:p>
    <w:p w:rsidR="004D772A" w:rsidRPr="004D772A" w:rsidRDefault="004D772A" w:rsidP="004D772A">
      <w:pPr>
        <w:spacing w:after="0" w:line="240" w:lineRule="auto"/>
        <w:ind w:left="720" w:firstLine="720"/>
        <w:jc w:val="both"/>
        <w:rPr>
          <w:rFonts w:ascii="Arial" w:eastAsia="Times New Roman" w:hAnsi="Arial" w:cs="Arial"/>
          <w:sz w:val="24"/>
          <w:szCs w:val="24"/>
        </w:rPr>
      </w:pPr>
      <w:r w:rsidRPr="004D772A">
        <w:rPr>
          <w:rFonts w:ascii="Arial" w:eastAsia="Times New Roman" w:hAnsi="Arial" w:cs="Arial"/>
          <w:noProof/>
          <w:sz w:val="24"/>
          <w:szCs w:val="24"/>
        </w:rPr>
        <mc:AlternateContent>
          <mc:Choice Requires="wps">
            <w:drawing>
              <wp:anchor distT="0" distB="0" distL="114300" distR="114300" simplePos="0" relativeHeight="251667456" behindDoc="0" locked="0" layoutInCell="1" allowOverlap="1" wp14:anchorId="32D32422" wp14:editId="691E037E">
                <wp:simplePos x="0" y="0"/>
                <wp:positionH relativeFrom="column">
                  <wp:posOffset>1371600</wp:posOffset>
                </wp:positionH>
                <wp:positionV relativeFrom="paragraph">
                  <wp:posOffset>146685</wp:posOffset>
                </wp:positionV>
                <wp:extent cx="1257300" cy="0"/>
                <wp:effectExtent l="22860" t="15240" r="15240" b="228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55pt" to="207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" strokeweight="2.25pt"/>
            </w:pict>
          </mc:Fallback>
        </mc:AlternateContent>
      </w:r>
      <w:proofErr w:type="gramStart"/>
      <w:r w:rsidRPr="004D772A">
        <w:rPr>
          <w:rFonts w:ascii="Arial" w:eastAsia="Times New Roman" w:hAnsi="Arial" w:cs="Arial"/>
          <w:sz w:val="24"/>
          <w:szCs w:val="24"/>
        </w:rPr>
        <w:t>PI  =</w:t>
      </w:r>
      <w:proofErr w:type="gramEnd"/>
      <w:r w:rsidRPr="004D772A">
        <w:rPr>
          <w:rFonts w:ascii="Arial" w:eastAsia="Times New Roman" w:hAnsi="Arial" w:cs="Arial"/>
          <w:sz w:val="24"/>
          <w:szCs w:val="24"/>
        </w:rPr>
        <w:t xml:space="preserve">  </w:t>
      </w:r>
    </w:p>
    <w:p w:rsidR="004D772A" w:rsidRPr="004D772A" w:rsidRDefault="004D772A" w:rsidP="004D772A">
      <w:pPr>
        <w:spacing w:after="0" w:line="240" w:lineRule="auto"/>
        <w:ind w:left="720"/>
        <w:jc w:val="both"/>
        <w:rPr>
          <w:rFonts w:ascii="Arial" w:eastAsia="Times New Roman" w:hAnsi="Arial" w:cs="Arial"/>
          <w:sz w:val="24"/>
          <w:szCs w:val="24"/>
        </w:rPr>
      </w:pPr>
      <w:r w:rsidRPr="004D772A">
        <w:rPr>
          <w:rFonts w:ascii="Arial" w:eastAsia="Times New Roman" w:hAnsi="Arial" w:cs="Arial"/>
          <w:sz w:val="24"/>
          <w:szCs w:val="24"/>
        </w:rPr>
        <w:t xml:space="preserve">                         750.000.000</w:t>
      </w:r>
    </w:p>
    <w:p w:rsidR="004D772A" w:rsidRPr="004D772A" w:rsidRDefault="004D772A" w:rsidP="004D772A">
      <w:pPr>
        <w:spacing w:after="0" w:line="240" w:lineRule="auto"/>
        <w:ind w:left="720"/>
        <w:jc w:val="both"/>
        <w:rPr>
          <w:rFonts w:ascii="Arial" w:eastAsia="Times New Roman" w:hAnsi="Arial" w:cs="Arial"/>
          <w:sz w:val="24"/>
          <w:szCs w:val="24"/>
        </w:rPr>
      </w:pPr>
    </w:p>
    <w:p w:rsidR="004D772A" w:rsidRDefault="004D772A" w:rsidP="004D772A">
      <w:pPr>
        <w:spacing w:after="0" w:line="240" w:lineRule="auto"/>
        <w:ind w:left="720"/>
        <w:jc w:val="both"/>
        <w:rPr>
          <w:rFonts w:ascii="Arial" w:eastAsia="Times New Roman" w:hAnsi="Arial" w:cs="Arial"/>
          <w:sz w:val="24"/>
          <w:szCs w:val="24"/>
          <w:lang w:val="sv-SE"/>
        </w:rPr>
      </w:pPr>
      <w:r w:rsidRPr="004D772A">
        <w:rPr>
          <w:rFonts w:ascii="Arial" w:eastAsia="Times New Roman" w:hAnsi="Arial" w:cs="Arial"/>
          <w:sz w:val="24"/>
          <w:szCs w:val="24"/>
        </w:rPr>
        <w:tab/>
      </w:r>
      <w:r w:rsidRPr="004D772A">
        <w:rPr>
          <w:rFonts w:ascii="Arial" w:eastAsia="Times New Roman" w:hAnsi="Arial" w:cs="Arial"/>
          <w:sz w:val="24"/>
          <w:szCs w:val="24"/>
          <w:lang w:val="sv-SE"/>
        </w:rPr>
        <w:t xml:space="preserve">    = 1,06 </w:t>
      </w:r>
    </w:p>
    <w:p w:rsidR="00AD426F" w:rsidRPr="004D772A" w:rsidRDefault="00AD426F" w:rsidP="004D772A">
      <w:pPr>
        <w:spacing w:after="0" w:line="240" w:lineRule="auto"/>
        <w:ind w:left="720"/>
        <w:jc w:val="both"/>
        <w:rPr>
          <w:rFonts w:ascii="Arial" w:eastAsia="Times New Roman" w:hAnsi="Arial" w:cs="Arial"/>
          <w:sz w:val="24"/>
          <w:szCs w:val="24"/>
          <w:lang w:val="sv-SE"/>
        </w:rPr>
      </w:pPr>
    </w:p>
    <w:p w:rsidR="004D772A" w:rsidRPr="004D772A" w:rsidRDefault="004D772A" w:rsidP="004D772A">
      <w:pPr>
        <w:spacing w:after="0" w:line="240" w:lineRule="auto"/>
        <w:ind w:left="720"/>
        <w:jc w:val="both"/>
        <w:rPr>
          <w:rFonts w:ascii="Arial" w:eastAsia="Times New Roman" w:hAnsi="Arial" w:cs="Arial"/>
          <w:sz w:val="24"/>
          <w:szCs w:val="24"/>
          <w:lang w:val="sv-SE"/>
        </w:rPr>
      </w:pPr>
      <w:r w:rsidRPr="004D772A">
        <w:rPr>
          <w:rFonts w:ascii="Arial" w:eastAsia="Times New Roman" w:hAnsi="Arial" w:cs="Arial"/>
          <w:sz w:val="24"/>
          <w:szCs w:val="24"/>
          <w:lang w:val="sv-SE"/>
        </w:rPr>
        <w:t>Karena PI lebih besar dari 1 maka proyek dikatakan layak.</w:t>
      </w:r>
    </w:p>
    <w:p w:rsidR="004D772A" w:rsidRPr="004D772A" w:rsidRDefault="004D772A" w:rsidP="004D772A">
      <w:pPr>
        <w:spacing w:after="0" w:line="240" w:lineRule="auto"/>
        <w:ind w:left="720"/>
        <w:jc w:val="both"/>
        <w:rPr>
          <w:rFonts w:ascii="Arial" w:eastAsia="Times New Roman" w:hAnsi="Arial" w:cs="Arial"/>
          <w:sz w:val="24"/>
          <w:szCs w:val="24"/>
          <w:lang w:val="sv-SE"/>
        </w:rPr>
      </w:pPr>
    </w:p>
    <w:p w:rsidR="004D772A" w:rsidRPr="004D772A" w:rsidRDefault="004D772A" w:rsidP="004D772A">
      <w:pPr>
        <w:spacing w:after="0" w:line="240" w:lineRule="auto"/>
        <w:ind w:left="720"/>
        <w:jc w:val="both"/>
        <w:rPr>
          <w:rFonts w:ascii="Arial" w:eastAsia="Times New Roman" w:hAnsi="Arial" w:cs="Arial"/>
          <w:sz w:val="24"/>
          <w:szCs w:val="24"/>
          <w:lang w:val="sv-SE"/>
        </w:rPr>
      </w:pPr>
    </w:p>
    <w:p w:rsidR="009B296B" w:rsidRPr="004D772A" w:rsidRDefault="009B296B" w:rsidP="001C4F2E">
      <w:pPr>
        <w:spacing w:after="0" w:line="240" w:lineRule="auto"/>
        <w:jc w:val="both"/>
        <w:rPr>
          <w:rFonts w:ascii="Arial" w:hAnsi="Arial" w:cs="Arial"/>
          <w:sz w:val="24"/>
          <w:szCs w:val="24"/>
        </w:rPr>
      </w:pPr>
    </w:p>
    <w:p w:rsidR="009B296B" w:rsidRPr="004D772A" w:rsidRDefault="009B296B" w:rsidP="001C4F2E">
      <w:pPr>
        <w:spacing w:after="0" w:line="240" w:lineRule="auto"/>
        <w:jc w:val="both"/>
        <w:rPr>
          <w:rFonts w:ascii="Arial" w:hAnsi="Arial" w:cs="Arial"/>
          <w:sz w:val="24"/>
          <w:szCs w:val="24"/>
        </w:rPr>
      </w:pPr>
    </w:p>
    <w:p w:rsidR="009B296B" w:rsidRPr="001C4F2E" w:rsidRDefault="009B296B" w:rsidP="001C4F2E">
      <w:pPr>
        <w:spacing w:after="0" w:line="240" w:lineRule="auto"/>
        <w:jc w:val="both"/>
        <w:rPr>
          <w:rFonts w:ascii="Arial" w:hAnsi="Arial" w:cs="Arial"/>
          <w:sz w:val="24"/>
          <w:szCs w:val="24"/>
        </w:rPr>
      </w:pPr>
    </w:p>
    <w:p w:rsidR="009B296B" w:rsidRPr="001C4F2E" w:rsidRDefault="009B296B" w:rsidP="001C4F2E">
      <w:pPr>
        <w:spacing w:after="0" w:line="240" w:lineRule="auto"/>
        <w:jc w:val="both"/>
        <w:rPr>
          <w:rFonts w:ascii="Arial" w:hAnsi="Arial" w:cs="Arial"/>
          <w:sz w:val="24"/>
          <w:szCs w:val="24"/>
        </w:rPr>
      </w:pPr>
    </w:p>
    <w:sectPr w:rsidR="009B296B" w:rsidRPr="001C4F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5072B"/>
    <w:multiLevelType w:val="hybridMultilevel"/>
    <w:tmpl w:val="294A5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9B6CE0"/>
    <w:multiLevelType w:val="hybridMultilevel"/>
    <w:tmpl w:val="D44020D8"/>
    <w:lvl w:ilvl="0" w:tplc="46882D58">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5EF59D8"/>
    <w:multiLevelType w:val="hybridMultilevel"/>
    <w:tmpl w:val="41C44E3A"/>
    <w:lvl w:ilvl="0" w:tplc="FFBA39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6B"/>
    <w:rsid w:val="00037B97"/>
    <w:rsid w:val="000A5441"/>
    <w:rsid w:val="001301AC"/>
    <w:rsid w:val="001C4F2E"/>
    <w:rsid w:val="0022610F"/>
    <w:rsid w:val="00227C12"/>
    <w:rsid w:val="00241075"/>
    <w:rsid w:val="003310C7"/>
    <w:rsid w:val="00347322"/>
    <w:rsid w:val="00396BD3"/>
    <w:rsid w:val="00443C5F"/>
    <w:rsid w:val="004C6BC4"/>
    <w:rsid w:val="004D772A"/>
    <w:rsid w:val="00536B59"/>
    <w:rsid w:val="00575D15"/>
    <w:rsid w:val="005A67F4"/>
    <w:rsid w:val="00695CD3"/>
    <w:rsid w:val="006E2E65"/>
    <w:rsid w:val="007376CF"/>
    <w:rsid w:val="007473D0"/>
    <w:rsid w:val="00781AA1"/>
    <w:rsid w:val="00845EEE"/>
    <w:rsid w:val="00990020"/>
    <w:rsid w:val="009939C8"/>
    <w:rsid w:val="009B296B"/>
    <w:rsid w:val="009C16A3"/>
    <w:rsid w:val="009C2BE2"/>
    <w:rsid w:val="00A158A5"/>
    <w:rsid w:val="00A60E36"/>
    <w:rsid w:val="00AD426F"/>
    <w:rsid w:val="00AE677E"/>
    <w:rsid w:val="00B46E1C"/>
    <w:rsid w:val="00C158EB"/>
    <w:rsid w:val="00C92703"/>
    <w:rsid w:val="00CD147B"/>
    <w:rsid w:val="00CE5A6B"/>
    <w:rsid w:val="00D77503"/>
    <w:rsid w:val="00DF1754"/>
    <w:rsid w:val="00ED4D79"/>
    <w:rsid w:val="00EF2ABC"/>
    <w:rsid w:val="00FB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9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9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247566">
      <w:bodyDiv w:val="1"/>
      <w:marLeft w:val="0"/>
      <w:marRight w:val="0"/>
      <w:marTop w:val="0"/>
      <w:marBottom w:val="0"/>
      <w:divBdr>
        <w:top w:val="none" w:sz="0" w:space="0" w:color="auto"/>
        <w:left w:val="none" w:sz="0" w:space="0" w:color="auto"/>
        <w:bottom w:val="none" w:sz="0" w:space="0" w:color="auto"/>
        <w:right w:val="none" w:sz="0" w:space="0" w:color="auto"/>
      </w:divBdr>
    </w:div>
    <w:div w:id="610279430">
      <w:bodyDiv w:val="1"/>
      <w:marLeft w:val="0"/>
      <w:marRight w:val="0"/>
      <w:marTop w:val="0"/>
      <w:marBottom w:val="0"/>
      <w:divBdr>
        <w:top w:val="none" w:sz="0" w:space="0" w:color="auto"/>
        <w:left w:val="none" w:sz="0" w:space="0" w:color="auto"/>
        <w:bottom w:val="none" w:sz="0" w:space="0" w:color="auto"/>
        <w:right w:val="none" w:sz="0" w:space="0" w:color="auto"/>
      </w:divBdr>
      <w:divsChild>
        <w:div w:id="2112358164">
          <w:marLeft w:val="0"/>
          <w:marRight w:val="0"/>
          <w:marTop w:val="0"/>
          <w:marBottom w:val="0"/>
          <w:divBdr>
            <w:top w:val="none" w:sz="0" w:space="0" w:color="auto"/>
            <w:left w:val="none" w:sz="0" w:space="0" w:color="auto"/>
            <w:bottom w:val="none" w:sz="0" w:space="0" w:color="auto"/>
            <w:right w:val="none" w:sz="0" w:space="0" w:color="auto"/>
          </w:divBdr>
          <w:divsChild>
            <w:div w:id="489517311">
              <w:marLeft w:val="0"/>
              <w:marRight w:val="0"/>
              <w:marTop w:val="0"/>
              <w:marBottom w:val="0"/>
              <w:divBdr>
                <w:top w:val="none" w:sz="0" w:space="0" w:color="auto"/>
                <w:left w:val="none" w:sz="0" w:space="0" w:color="auto"/>
                <w:bottom w:val="none" w:sz="0" w:space="0" w:color="auto"/>
                <w:right w:val="none" w:sz="0" w:space="0" w:color="auto"/>
              </w:divBdr>
            </w:div>
            <w:div w:id="38096716">
              <w:marLeft w:val="720"/>
              <w:marRight w:val="0"/>
              <w:marTop w:val="0"/>
              <w:marBottom w:val="0"/>
              <w:divBdr>
                <w:top w:val="none" w:sz="0" w:space="0" w:color="auto"/>
                <w:left w:val="none" w:sz="0" w:space="0" w:color="auto"/>
                <w:bottom w:val="none" w:sz="0" w:space="0" w:color="auto"/>
                <w:right w:val="none" w:sz="0" w:space="0" w:color="auto"/>
              </w:divBdr>
            </w:div>
            <w:div w:id="1062943566">
              <w:marLeft w:val="720"/>
              <w:marRight w:val="0"/>
              <w:marTop w:val="0"/>
              <w:marBottom w:val="0"/>
              <w:divBdr>
                <w:top w:val="none" w:sz="0" w:space="0" w:color="auto"/>
                <w:left w:val="none" w:sz="0" w:space="0" w:color="auto"/>
                <w:bottom w:val="none" w:sz="0" w:space="0" w:color="auto"/>
                <w:right w:val="none" w:sz="0" w:space="0" w:color="auto"/>
              </w:divBdr>
            </w:div>
            <w:div w:id="857040398">
              <w:marLeft w:val="720"/>
              <w:marRight w:val="0"/>
              <w:marTop w:val="0"/>
              <w:marBottom w:val="0"/>
              <w:divBdr>
                <w:top w:val="none" w:sz="0" w:space="0" w:color="auto"/>
                <w:left w:val="none" w:sz="0" w:space="0" w:color="auto"/>
                <w:bottom w:val="none" w:sz="0" w:space="0" w:color="auto"/>
                <w:right w:val="none" w:sz="0" w:space="0" w:color="auto"/>
              </w:divBdr>
            </w:div>
            <w:div w:id="1339650267">
              <w:marLeft w:val="720"/>
              <w:marRight w:val="0"/>
              <w:marTop w:val="0"/>
              <w:marBottom w:val="0"/>
              <w:divBdr>
                <w:top w:val="none" w:sz="0" w:space="0" w:color="auto"/>
                <w:left w:val="none" w:sz="0" w:space="0" w:color="auto"/>
                <w:bottom w:val="none" w:sz="0" w:space="0" w:color="auto"/>
                <w:right w:val="none" w:sz="0" w:space="0" w:color="auto"/>
              </w:divBdr>
            </w:div>
            <w:div w:id="654258503">
              <w:marLeft w:val="720"/>
              <w:marRight w:val="0"/>
              <w:marTop w:val="0"/>
              <w:marBottom w:val="0"/>
              <w:divBdr>
                <w:top w:val="none" w:sz="0" w:space="0" w:color="auto"/>
                <w:left w:val="none" w:sz="0" w:space="0" w:color="auto"/>
                <w:bottom w:val="none" w:sz="0" w:space="0" w:color="auto"/>
                <w:right w:val="none" w:sz="0" w:space="0" w:color="auto"/>
              </w:divBdr>
            </w:div>
            <w:div w:id="1960212175">
              <w:marLeft w:val="720"/>
              <w:marRight w:val="0"/>
              <w:marTop w:val="0"/>
              <w:marBottom w:val="0"/>
              <w:divBdr>
                <w:top w:val="none" w:sz="0" w:space="0" w:color="auto"/>
                <w:left w:val="none" w:sz="0" w:space="0" w:color="auto"/>
                <w:bottom w:val="none" w:sz="0" w:space="0" w:color="auto"/>
                <w:right w:val="none" w:sz="0" w:space="0" w:color="auto"/>
              </w:divBdr>
            </w:div>
            <w:div w:id="60713081">
              <w:marLeft w:val="720"/>
              <w:marRight w:val="0"/>
              <w:marTop w:val="0"/>
              <w:marBottom w:val="0"/>
              <w:divBdr>
                <w:top w:val="none" w:sz="0" w:space="0" w:color="auto"/>
                <w:left w:val="none" w:sz="0" w:space="0" w:color="auto"/>
                <w:bottom w:val="none" w:sz="0" w:space="0" w:color="auto"/>
                <w:right w:val="none" w:sz="0" w:space="0" w:color="auto"/>
              </w:divBdr>
            </w:div>
            <w:div w:id="366881068">
              <w:marLeft w:val="1080"/>
              <w:marRight w:val="0"/>
              <w:marTop w:val="0"/>
              <w:marBottom w:val="0"/>
              <w:divBdr>
                <w:top w:val="none" w:sz="0" w:space="0" w:color="auto"/>
                <w:left w:val="none" w:sz="0" w:space="0" w:color="auto"/>
                <w:bottom w:val="none" w:sz="0" w:space="0" w:color="auto"/>
                <w:right w:val="none" w:sz="0" w:space="0" w:color="auto"/>
              </w:divBdr>
            </w:div>
            <w:div w:id="577716700">
              <w:marLeft w:val="1080"/>
              <w:marRight w:val="0"/>
              <w:marTop w:val="0"/>
              <w:marBottom w:val="0"/>
              <w:divBdr>
                <w:top w:val="none" w:sz="0" w:space="0" w:color="auto"/>
                <w:left w:val="none" w:sz="0" w:space="0" w:color="auto"/>
                <w:bottom w:val="none" w:sz="0" w:space="0" w:color="auto"/>
                <w:right w:val="none" w:sz="0" w:space="0" w:color="auto"/>
              </w:divBdr>
            </w:div>
            <w:div w:id="629094160">
              <w:marLeft w:val="1080"/>
              <w:marRight w:val="0"/>
              <w:marTop w:val="0"/>
              <w:marBottom w:val="0"/>
              <w:divBdr>
                <w:top w:val="none" w:sz="0" w:space="0" w:color="auto"/>
                <w:left w:val="none" w:sz="0" w:space="0" w:color="auto"/>
                <w:bottom w:val="none" w:sz="0" w:space="0" w:color="auto"/>
                <w:right w:val="none" w:sz="0" w:space="0" w:color="auto"/>
              </w:divBdr>
            </w:div>
            <w:div w:id="1780907467">
              <w:marLeft w:val="1080"/>
              <w:marRight w:val="0"/>
              <w:marTop w:val="0"/>
              <w:marBottom w:val="0"/>
              <w:divBdr>
                <w:top w:val="none" w:sz="0" w:space="0" w:color="auto"/>
                <w:left w:val="none" w:sz="0" w:space="0" w:color="auto"/>
                <w:bottom w:val="none" w:sz="0" w:space="0" w:color="auto"/>
                <w:right w:val="none" w:sz="0" w:space="0" w:color="auto"/>
              </w:divBdr>
            </w:div>
            <w:div w:id="1885170648">
              <w:marLeft w:val="1440"/>
              <w:marRight w:val="0"/>
              <w:marTop w:val="0"/>
              <w:marBottom w:val="0"/>
              <w:divBdr>
                <w:top w:val="none" w:sz="0" w:space="0" w:color="auto"/>
                <w:left w:val="none" w:sz="0" w:space="0" w:color="auto"/>
                <w:bottom w:val="none" w:sz="0" w:space="0" w:color="auto"/>
                <w:right w:val="none" w:sz="0" w:space="0" w:color="auto"/>
              </w:divBdr>
            </w:div>
            <w:div w:id="1493835707">
              <w:marLeft w:val="1440"/>
              <w:marRight w:val="0"/>
              <w:marTop w:val="0"/>
              <w:marBottom w:val="0"/>
              <w:divBdr>
                <w:top w:val="none" w:sz="0" w:space="0" w:color="auto"/>
                <w:left w:val="none" w:sz="0" w:space="0" w:color="auto"/>
                <w:bottom w:val="none" w:sz="0" w:space="0" w:color="auto"/>
                <w:right w:val="none" w:sz="0" w:space="0" w:color="auto"/>
              </w:divBdr>
            </w:div>
            <w:div w:id="1287541559">
              <w:marLeft w:val="1440"/>
              <w:marRight w:val="0"/>
              <w:marTop w:val="0"/>
              <w:marBottom w:val="0"/>
              <w:divBdr>
                <w:top w:val="none" w:sz="0" w:space="0" w:color="auto"/>
                <w:left w:val="none" w:sz="0" w:space="0" w:color="auto"/>
                <w:bottom w:val="none" w:sz="0" w:space="0" w:color="auto"/>
                <w:right w:val="none" w:sz="0" w:space="0" w:color="auto"/>
              </w:divBdr>
            </w:div>
            <w:div w:id="212235210">
              <w:marLeft w:val="1440"/>
              <w:marRight w:val="0"/>
              <w:marTop w:val="0"/>
              <w:marBottom w:val="0"/>
              <w:divBdr>
                <w:top w:val="none" w:sz="0" w:space="0" w:color="auto"/>
                <w:left w:val="none" w:sz="0" w:space="0" w:color="auto"/>
                <w:bottom w:val="none" w:sz="0" w:space="0" w:color="auto"/>
                <w:right w:val="none" w:sz="0" w:space="0" w:color="auto"/>
              </w:divBdr>
            </w:div>
            <w:div w:id="1140153162">
              <w:marLeft w:val="1080"/>
              <w:marRight w:val="0"/>
              <w:marTop w:val="0"/>
              <w:marBottom w:val="0"/>
              <w:divBdr>
                <w:top w:val="none" w:sz="0" w:space="0" w:color="auto"/>
                <w:left w:val="none" w:sz="0" w:space="0" w:color="auto"/>
                <w:bottom w:val="none" w:sz="0" w:space="0" w:color="auto"/>
                <w:right w:val="none" w:sz="0" w:space="0" w:color="auto"/>
              </w:divBdr>
            </w:div>
            <w:div w:id="1256670649">
              <w:marLeft w:val="1080"/>
              <w:marRight w:val="0"/>
              <w:marTop w:val="0"/>
              <w:marBottom w:val="0"/>
              <w:divBdr>
                <w:top w:val="none" w:sz="0" w:space="0" w:color="auto"/>
                <w:left w:val="none" w:sz="0" w:space="0" w:color="auto"/>
                <w:bottom w:val="none" w:sz="0" w:space="0" w:color="auto"/>
                <w:right w:val="none" w:sz="0" w:space="0" w:color="auto"/>
              </w:divBdr>
            </w:div>
            <w:div w:id="1585720174">
              <w:marLeft w:val="1080"/>
              <w:marRight w:val="0"/>
              <w:marTop w:val="0"/>
              <w:marBottom w:val="0"/>
              <w:divBdr>
                <w:top w:val="none" w:sz="0" w:space="0" w:color="auto"/>
                <w:left w:val="none" w:sz="0" w:space="0" w:color="auto"/>
                <w:bottom w:val="none" w:sz="0" w:space="0" w:color="auto"/>
                <w:right w:val="none" w:sz="0" w:space="0" w:color="auto"/>
              </w:divBdr>
            </w:div>
            <w:div w:id="749735284">
              <w:marLeft w:val="1080"/>
              <w:marRight w:val="0"/>
              <w:marTop w:val="0"/>
              <w:marBottom w:val="0"/>
              <w:divBdr>
                <w:top w:val="none" w:sz="0" w:space="0" w:color="auto"/>
                <w:left w:val="none" w:sz="0" w:space="0" w:color="auto"/>
                <w:bottom w:val="none" w:sz="0" w:space="0" w:color="auto"/>
                <w:right w:val="none" w:sz="0" w:space="0" w:color="auto"/>
              </w:divBdr>
            </w:div>
            <w:div w:id="862789497">
              <w:marLeft w:val="1440"/>
              <w:marRight w:val="0"/>
              <w:marTop w:val="0"/>
              <w:marBottom w:val="0"/>
              <w:divBdr>
                <w:top w:val="none" w:sz="0" w:space="0" w:color="auto"/>
                <w:left w:val="none" w:sz="0" w:space="0" w:color="auto"/>
                <w:bottom w:val="none" w:sz="0" w:space="0" w:color="auto"/>
                <w:right w:val="none" w:sz="0" w:space="0" w:color="auto"/>
              </w:divBdr>
            </w:div>
            <w:div w:id="2115901091">
              <w:marLeft w:val="1440"/>
              <w:marRight w:val="0"/>
              <w:marTop w:val="0"/>
              <w:marBottom w:val="0"/>
              <w:divBdr>
                <w:top w:val="none" w:sz="0" w:space="0" w:color="auto"/>
                <w:left w:val="none" w:sz="0" w:space="0" w:color="auto"/>
                <w:bottom w:val="none" w:sz="0" w:space="0" w:color="auto"/>
                <w:right w:val="none" w:sz="0" w:space="0" w:color="auto"/>
              </w:divBdr>
            </w:div>
            <w:div w:id="1872305353">
              <w:marLeft w:val="1440"/>
              <w:marRight w:val="0"/>
              <w:marTop w:val="0"/>
              <w:marBottom w:val="0"/>
              <w:divBdr>
                <w:top w:val="none" w:sz="0" w:space="0" w:color="auto"/>
                <w:left w:val="none" w:sz="0" w:space="0" w:color="auto"/>
                <w:bottom w:val="none" w:sz="0" w:space="0" w:color="auto"/>
                <w:right w:val="none" w:sz="0" w:space="0" w:color="auto"/>
              </w:divBdr>
            </w:div>
            <w:div w:id="1797604392">
              <w:marLeft w:val="1440"/>
              <w:marRight w:val="0"/>
              <w:marTop w:val="0"/>
              <w:marBottom w:val="0"/>
              <w:divBdr>
                <w:top w:val="none" w:sz="0" w:space="0" w:color="auto"/>
                <w:left w:val="none" w:sz="0" w:space="0" w:color="auto"/>
                <w:bottom w:val="none" w:sz="0" w:space="0" w:color="auto"/>
                <w:right w:val="none" w:sz="0" w:space="0" w:color="auto"/>
              </w:divBdr>
            </w:div>
            <w:div w:id="1285888945">
              <w:marLeft w:val="1080"/>
              <w:marRight w:val="0"/>
              <w:marTop w:val="0"/>
              <w:marBottom w:val="0"/>
              <w:divBdr>
                <w:top w:val="none" w:sz="0" w:space="0" w:color="auto"/>
                <w:left w:val="none" w:sz="0" w:space="0" w:color="auto"/>
                <w:bottom w:val="none" w:sz="0" w:space="0" w:color="auto"/>
                <w:right w:val="none" w:sz="0" w:space="0" w:color="auto"/>
              </w:divBdr>
            </w:div>
            <w:div w:id="1840270755">
              <w:marLeft w:val="1800"/>
              <w:marRight w:val="0"/>
              <w:marTop w:val="0"/>
              <w:marBottom w:val="0"/>
              <w:divBdr>
                <w:top w:val="none" w:sz="0" w:space="0" w:color="auto"/>
                <w:left w:val="none" w:sz="0" w:space="0" w:color="auto"/>
                <w:bottom w:val="none" w:sz="0" w:space="0" w:color="auto"/>
                <w:right w:val="none" w:sz="0" w:space="0" w:color="auto"/>
              </w:divBdr>
            </w:div>
            <w:div w:id="2102993979">
              <w:marLeft w:val="1800"/>
              <w:marRight w:val="0"/>
              <w:marTop w:val="0"/>
              <w:marBottom w:val="0"/>
              <w:divBdr>
                <w:top w:val="none" w:sz="0" w:space="0" w:color="auto"/>
                <w:left w:val="none" w:sz="0" w:space="0" w:color="auto"/>
                <w:bottom w:val="none" w:sz="0" w:space="0" w:color="auto"/>
                <w:right w:val="none" w:sz="0" w:space="0" w:color="auto"/>
              </w:divBdr>
            </w:div>
            <w:div w:id="85426012">
              <w:marLeft w:val="1080"/>
              <w:marRight w:val="0"/>
              <w:marTop w:val="0"/>
              <w:marBottom w:val="0"/>
              <w:divBdr>
                <w:top w:val="none" w:sz="0" w:space="0" w:color="auto"/>
                <w:left w:val="none" w:sz="0" w:space="0" w:color="auto"/>
                <w:bottom w:val="none" w:sz="0" w:space="0" w:color="auto"/>
                <w:right w:val="none" w:sz="0" w:space="0" w:color="auto"/>
              </w:divBdr>
            </w:div>
            <w:div w:id="486096586">
              <w:marLeft w:val="1800"/>
              <w:marRight w:val="0"/>
              <w:marTop w:val="0"/>
              <w:marBottom w:val="0"/>
              <w:divBdr>
                <w:top w:val="none" w:sz="0" w:space="0" w:color="auto"/>
                <w:left w:val="none" w:sz="0" w:space="0" w:color="auto"/>
                <w:bottom w:val="none" w:sz="0" w:space="0" w:color="auto"/>
                <w:right w:val="none" w:sz="0" w:space="0" w:color="auto"/>
              </w:divBdr>
            </w:div>
            <w:div w:id="1697659220">
              <w:marLeft w:val="1800"/>
              <w:marRight w:val="0"/>
              <w:marTop w:val="0"/>
              <w:marBottom w:val="0"/>
              <w:divBdr>
                <w:top w:val="none" w:sz="0" w:space="0" w:color="auto"/>
                <w:left w:val="none" w:sz="0" w:space="0" w:color="auto"/>
                <w:bottom w:val="none" w:sz="0" w:space="0" w:color="auto"/>
                <w:right w:val="none" w:sz="0" w:space="0" w:color="auto"/>
              </w:divBdr>
            </w:div>
            <w:div w:id="1487892902">
              <w:marLeft w:val="1080"/>
              <w:marRight w:val="0"/>
              <w:marTop w:val="0"/>
              <w:marBottom w:val="0"/>
              <w:divBdr>
                <w:top w:val="none" w:sz="0" w:space="0" w:color="auto"/>
                <w:left w:val="none" w:sz="0" w:space="0" w:color="auto"/>
                <w:bottom w:val="none" w:sz="0" w:space="0" w:color="auto"/>
                <w:right w:val="none" w:sz="0" w:space="0" w:color="auto"/>
              </w:divBdr>
            </w:div>
            <w:div w:id="146287976">
              <w:marLeft w:val="1800"/>
              <w:marRight w:val="0"/>
              <w:marTop w:val="0"/>
              <w:marBottom w:val="0"/>
              <w:divBdr>
                <w:top w:val="none" w:sz="0" w:space="0" w:color="auto"/>
                <w:left w:val="none" w:sz="0" w:space="0" w:color="auto"/>
                <w:bottom w:val="none" w:sz="0" w:space="0" w:color="auto"/>
                <w:right w:val="none" w:sz="0" w:space="0" w:color="auto"/>
              </w:divBdr>
            </w:div>
            <w:div w:id="2095198823">
              <w:marLeft w:val="1800"/>
              <w:marRight w:val="0"/>
              <w:marTop w:val="0"/>
              <w:marBottom w:val="0"/>
              <w:divBdr>
                <w:top w:val="none" w:sz="0" w:space="0" w:color="auto"/>
                <w:left w:val="none" w:sz="0" w:space="0" w:color="auto"/>
                <w:bottom w:val="none" w:sz="0" w:space="0" w:color="auto"/>
                <w:right w:val="none" w:sz="0" w:space="0" w:color="auto"/>
              </w:divBdr>
            </w:div>
            <w:div w:id="639921636">
              <w:marLeft w:val="1800"/>
              <w:marRight w:val="0"/>
              <w:marTop w:val="0"/>
              <w:marBottom w:val="0"/>
              <w:divBdr>
                <w:top w:val="none" w:sz="0" w:space="0" w:color="auto"/>
                <w:left w:val="none" w:sz="0" w:space="0" w:color="auto"/>
                <w:bottom w:val="none" w:sz="0" w:space="0" w:color="auto"/>
                <w:right w:val="none" w:sz="0" w:space="0" w:color="auto"/>
              </w:divBdr>
            </w:div>
            <w:div w:id="1678457091">
              <w:marLeft w:val="1800"/>
              <w:marRight w:val="0"/>
              <w:marTop w:val="0"/>
              <w:marBottom w:val="0"/>
              <w:divBdr>
                <w:top w:val="none" w:sz="0" w:space="0" w:color="auto"/>
                <w:left w:val="none" w:sz="0" w:space="0" w:color="auto"/>
                <w:bottom w:val="none" w:sz="0" w:space="0" w:color="auto"/>
                <w:right w:val="none" w:sz="0" w:space="0" w:color="auto"/>
              </w:divBdr>
            </w:div>
            <w:div w:id="1113087572">
              <w:marLeft w:val="1800"/>
              <w:marRight w:val="0"/>
              <w:marTop w:val="0"/>
              <w:marBottom w:val="0"/>
              <w:divBdr>
                <w:top w:val="none" w:sz="0" w:space="0" w:color="auto"/>
                <w:left w:val="none" w:sz="0" w:space="0" w:color="auto"/>
                <w:bottom w:val="none" w:sz="0" w:space="0" w:color="auto"/>
                <w:right w:val="none" w:sz="0" w:space="0" w:color="auto"/>
              </w:divBdr>
            </w:div>
            <w:div w:id="1760131130">
              <w:marLeft w:val="1800"/>
              <w:marRight w:val="0"/>
              <w:marTop w:val="0"/>
              <w:marBottom w:val="0"/>
              <w:divBdr>
                <w:top w:val="none" w:sz="0" w:space="0" w:color="auto"/>
                <w:left w:val="none" w:sz="0" w:space="0" w:color="auto"/>
                <w:bottom w:val="none" w:sz="0" w:space="0" w:color="auto"/>
                <w:right w:val="none" w:sz="0" w:space="0" w:color="auto"/>
              </w:divBdr>
            </w:div>
            <w:div w:id="114755442">
              <w:marLeft w:val="1800"/>
              <w:marRight w:val="0"/>
              <w:marTop w:val="0"/>
              <w:marBottom w:val="0"/>
              <w:divBdr>
                <w:top w:val="none" w:sz="0" w:space="0" w:color="auto"/>
                <w:left w:val="none" w:sz="0" w:space="0" w:color="auto"/>
                <w:bottom w:val="none" w:sz="0" w:space="0" w:color="auto"/>
                <w:right w:val="none" w:sz="0" w:space="0" w:color="auto"/>
              </w:divBdr>
            </w:div>
            <w:div w:id="391779507">
              <w:marLeft w:val="1800"/>
              <w:marRight w:val="0"/>
              <w:marTop w:val="0"/>
              <w:marBottom w:val="0"/>
              <w:divBdr>
                <w:top w:val="none" w:sz="0" w:space="0" w:color="auto"/>
                <w:left w:val="none" w:sz="0" w:space="0" w:color="auto"/>
                <w:bottom w:val="none" w:sz="0" w:space="0" w:color="auto"/>
                <w:right w:val="none" w:sz="0" w:space="0" w:color="auto"/>
              </w:divBdr>
            </w:div>
            <w:div w:id="863976285">
              <w:marLeft w:val="1800"/>
              <w:marRight w:val="0"/>
              <w:marTop w:val="0"/>
              <w:marBottom w:val="0"/>
              <w:divBdr>
                <w:top w:val="none" w:sz="0" w:space="0" w:color="auto"/>
                <w:left w:val="none" w:sz="0" w:space="0" w:color="auto"/>
                <w:bottom w:val="none" w:sz="0" w:space="0" w:color="auto"/>
                <w:right w:val="none" w:sz="0" w:space="0" w:color="auto"/>
              </w:divBdr>
            </w:div>
            <w:div w:id="11684777">
              <w:marLeft w:val="1440"/>
              <w:marRight w:val="0"/>
              <w:marTop w:val="0"/>
              <w:marBottom w:val="0"/>
              <w:divBdr>
                <w:top w:val="none" w:sz="0" w:space="0" w:color="auto"/>
                <w:left w:val="none" w:sz="0" w:space="0" w:color="auto"/>
                <w:bottom w:val="none" w:sz="0" w:space="0" w:color="auto"/>
                <w:right w:val="none" w:sz="0" w:space="0" w:color="auto"/>
              </w:divBdr>
            </w:div>
            <w:div w:id="899245580">
              <w:marLeft w:val="1440"/>
              <w:marRight w:val="0"/>
              <w:marTop w:val="0"/>
              <w:marBottom w:val="0"/>
              <w:divBdr>
                <w:top w:val="none" w:sz="0" w:space="0" w:color="auto"/>
                <w:left w:val="none" w:sz="0" w:space="0" w:color="auto"/>
                <w:bottom w:val="none" w:sz="0" w:space="0" w:color="auto"/>
                <w:right w:val="none" w:sz="0" w:space="0" w:color="auto"/>
              </w:divBdr>
            </w:div>
            <w:div w:id="209735213">
              <w:marLeft w:val="1440"/>
              <w:marRight w:val="0"/>
              <w:marTop w:val="0"/>
              <w:marBottom w:val="0"/>
              <w:divBdr>
                <w:top w:val="none" w:sz="0" w:space="0" w:color="auto"/>
                <w:left w:val="none" w:sz="0" w:space="0" w:color="auto"/>
                <w:bottom w:val="none" w:sz="0" w:space="0" w:color="auto"/>
                <w:right w:val="none" w:sz="0" w:space="0" w:color="auto"/>
              </w:divBdr>
            </w:div>
            <w:div w:id="748112789">
              <w:marLeft w:val="720"/>
              <w:marRight w:val="0"/>
              <w:marTop w:val="0"/>
              <w:marBottom w:val="0"/>
              <w:divBdr>
                <w:top w:val="none" w:sz="0" w:space="0" w:color="auto"/>
                <w:left w:val="none" w:sz="0" w:space="0" w:color="auto"/>
                <w:bottom w:val="none" w:sz="0" w:space="0" w:color="auto"/>
                <w:right w:val="none" w:sz="0" w:space="0" w:color="auto"/>
              </w:divBdr>
            </w:div>
            <w:div w:id="754323311">
              <w:marLeft w:val="1080"/>
              <w:marRight w:val="0"/>
              <w:marTop w:val="0"/>
              <w:marBottom w:val="0"/>
              <w:divBdr>
                <w:top w:val="none" w:sz="0" w:space="0" w:color="auto"/>
                <w:left w:val="none" w:sz="0" w:space="0" w:color="auto"/>
                <w:bottom w:val="none" w:sz="0" w:space="0" w:color="auto"/>
                <w:right w:val="none" w:sz="0" w:space="0" w:color="auto"/>
              </w:divBdr>
            </w:div>
            <w:div w:id="752354654">
              <w:marLeft w:val="1080"/>
              <w:marRight w:val="0"/>
              <w:marTop w:val="0"/>
              <w:marBottom w:val="0"/>
              <w:divBdr>
                <w:top w:val="none" w:sz="0" w:space="0" w:color="auto"/>
                <w:left w:val="none" w:sz="0" w:space="0" w:color="auto"/>
                <w:bottom w:val="none" w:sz="0" w:space="0" w:color="auto"/>
                <w:right w:val="none" w:sz="0" w:space="0" w:color="auto"/>
              </w:divBdr>
            </w:div>
            <w:div w:id="4482831">
              <w:marLeft w:val="1080"/>
              <w:marRight w:val="0"/>
              <w:marTop w:val="0"/>
              <w:marBottom w:val="0"/>
              <w:divBdr>
                <w:top w:val="none" w:sz="0" w:space="0" w:color="auto"/>
                <w:left w:val="none" w:sz="0" w:space="0" w:color="auto"/>
                <w:bottom w:val="none" w:sz="0" w:space="0" w:color="auto"/>
                <w:right w:val="none" w:sz="0" w:space="0" w:color="auto"/>
              </w:divBdr>
            </w:div>
            <w:div w:id="1328174725">
              <w:marLeft w:val="1440"/>
              <w:marRight w:val="0"/>
              <w:marTop w:val="0"/>
              <w:marBottom w:val="0"/>
              <w:divBdr>
                <w:top w:val="none" w:sz="0" w:space="0" w:color="auto"/>
                <w:left w:val="none" w:sz="0" w:space="0" w:color="auto"/>
                <w:bottom w:val="none" w:sz="0" w:space="0" w:color="auto"/>
                <w:right w:val="none" w:sz="0" w:space="0" w:color="auto"/>
              </w:divBdr>
            </w:div>
            <w:div w:id="1231232591">
              <w:marLeft w:val="1440"/>
              <w:marRight w:val="0"/>
              <w:marTop w:val="0"/>
              <w:marBottom w:val="0"/>
              <w:divBdr>
                <w:top w:val="none" w:sz="0" w:space="0" w:color="auto"/>
                <w:left w:val="none" w:sz="0" w:space="0" w:color="auto"/>
                <w:bottom w:val="none" w:sz="0" w:space="0" w:color="auto"/>
                <w:right w:val="none" w:sz="0" w:space="0" w:color="auto"/>
              </w:divBdr>
            </w:div>
            <w:div w:id="1124999005">
              <w:marLeft w:val="1440"/>
              <w:marRight w:val="0"/>
              <w:marTop w:val="0"/>
              <w:marBottom w:val="0"/>
              <w:divBdr>
                <w:top w:val="none" w:sz="0" w:space="0" w:color="auto"/>
                <w:left w:val="none" w:sz="0" w:space="0" w:color="auto"/>
                <w:bottom w:val="none" w:sz="0" w:space="0" w:color="auto"/>
                <w:right w:val="none" w:sz="0" w:space="0" w:color="auto"/>
              </w:divBdr>
            </w:div>
            <w:div w:id="1161700220">
              <w:marLeft w:val="1440"/>
              <w:marRight w:val="0"/>
              <w:marTop w:val="0"/>
              <w:marBottom w:val="0"/>
              <w:divBdr>
                <w:top w:val="none" w:sz="0" w:space="0" w:color="auto"/>
                <w:left w:val="none" w:sz="0" w:space="0" w:color="auto"/>
                <w:bottom w:val="none" w:sz="0" w:space="0" w:color="auto"/>
                <w:right w:val="none" w:sz="0" w:space="0" w:color="auto"/>
              </w:divBdr>
            </w:div>
            <w:div w:id="1267617794">
              <w:marLeft w:val="1440"/>
              <w:marRight w:val="0"/>
              <w:marTop w:val="0"/>
              <w:marBottom w:val="0"/>
              <w:divBdr>
                <w:top w:val="none" w:sz="0" w:space="0" w:color="auto"/>
                <w:left w:val="none" w:sz="0" w:space="0" w:color="auto"/>
                <w:bottom w:val="none" w:sz="0" w:space="0" w:color="auto"/>
                <w:right w:val="none" w:sz="0" w:space="0" w:color="auto"/>
              </w:divBdr>
            </w:div>
            <w:div w:id="1861164818">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18</Pages>
  <Words>6325</Words>
  <Characters>36059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26</cp:revision>
  <dcterms:created xsi:type="dcterms:W3CDTF">2019-05-08T06:39:00Z</dcterms:created>
  <dcterms:modified xsi:type="dcterms:W3CDTF">2019-05-08T11:02:00Z</dcterms:modified>
</cp:coreProperties>
</file>