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9E" w:rsidRDefault="00A2339E" w:rsidP="007A770A">
      <w:pPr>
        <w:rPr>
          <w:rFonts w:ascii="Times New Roman" w:hAnsi="Times New Roman" w:cs="Times New Roman"/>
          <w:b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</w:rPr>
        <w:t>Amiral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balad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ath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thaariq</w:t>
      </w:r>
      <w:proofErr w:type="spellEnd"/>
    </w:p>
    <w:p w:rsidR="00A2339E" w:rsidRDefault="00A2339E" w:rsidP="007A77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20190202021</w:t>
      </w:r>
    </w:p>
    <w:p w:rsidR="007A770A" w:rsidRPr="00A2339E" w:rsidRDefault="007A770A" w:rsidP="007A770A">
      <w:pPr>
        <w:rPr>
          <w:rFonts w:ascii="Times New Roman" w:hAnsi="Times New Roman" w:cs="Times New Roman"/>
          <w:b/>
        </w:rPr>
      </w:pPr>
      <w:r w:rsidRPr="00A2339E">
        <w:rPr>
          <w:rFonts w:ascii="Times New Roman" w:hAnsi="Times New Roman" w:cs="Times New Roman"/>
          <w:b/>
        </w:rPr>
        <w:t>2.0 PROSES APLIKASI DAN ULASAN</w:t>
      </w:r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proofErr w:type="spellStart"/>
      <w:r w:rsidRPr="00A2339E">
        <w:rPr>
          <w:rFonts w:ascii="Times New Roman" w:hAnsi="Times New Roman" w:cs="Times New Roman"/>
        </w:rPr>
        <w:t>Prosedur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peninjauan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menunjukkan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metode</w:t>
      </w:r>
      <w:proofErr w:type="spellEnd"/>
      <w:r w:rsidRPr="00A2339E">
        <w:rPr>
          <w:rFonts w:ascii="Times New Roman" w:hAnsi="Times New Roman" w:cs="Times New Roman"/>
        </w:rPr>
        <w:t xml:space="preserve"> yang </w:t>
      </w:r>
      <w:proofErr w:type="spellStart"/>
      <w:r w:rsidRPr="00A2339E">
        <w:rPr>
          <w:rFonts w:ascii="Times New Roman" w:hAnsi="Times New Roman" w:cs="Times New Roman"/>
        </w:rPr>
        <w:t>digunakan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oleh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Desain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Situs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Arsitektur</w:t>
      </w:r>
      <w:proofErr w:type="spellEnd"/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r w:rsidRPr="00A2339E">
        <w:rPr>
          <w:rFonts w:ascii="Times New Roman" w:hAnsi="Times New Roman" w:cs="Times New Roman"/>
        </w:rPr>
        <w:t xml:space="preserve">Review Board (SDARB) </w:t>
      </w:r>
      <w:proofErr w:type="spellStart"/>
      <w:r w:rsidRPr="00A2339E">
        <w:rPr>
          <w:rFonts w:ascii="Times New Roman" w:hAnsi="Times New Roman" w:cs="Times New Roman"/>
        </w:rPr>
        <w:t>mengulas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setiap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pengiriman</w:t>
      </w:r>
      <w:proofErr w:type="spellEnd"/>
      <w:r w:rsidRPr="00A2339E">
        <w:rPr>
          <w:rFonts w:ascii="Times New Roman" w:hAnsi="Times New Roman" w:cs="Times New Roman"/>
        </w:rPr>
        <w:t xml:space="preserve"> yang </w:t>
      </w:r>
      <w:proofErr w:type="spellStart"/>
      <w:r w:rsidRPr="00A2339E">
        <w:rPr>
          <w:rFonts w:ascii="Times New Roman" w:hAnsi="Times New Roman" w:cs="Times New Roman"/>
        </w:rPr>
        <w:t>diajukan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oleh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pemohon</w:t>
      </w:r>
      <w:proofErr w:type="spellEnd"/>
      <w:r w:rsidRPr="00A2339E">
        <w:rPr>
          <w:rFonts w:ascii="Times New Roman" w:hAnsi="Times New Roman" w:cs="Times New Roman"/>
        </w:rPr>
        <w:t xml:space="preserve">. </w:t>
      </w:r>
      <w:proofErr w:type="spellStart"/>
      <w:r w:rsidRPr="00A2339E">
        <w:rPr>
          <w:rFonts w:ascii="Times New Roman" w:hAnsi="Times New Roman" w:cs="Times New Roman"/>
        </w:rPr>
        <w:t>Berikut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ini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adalah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garis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besarnya</w:t>
      </w:r>
      <w:proofErr w:type="spellEnd"/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proofErr w:type="spellStart"/>
      <w:proofErr w:type="gramStart"/>
      <w:r w:rsidRPr="00A2339E">
        <w:rPr>
          <w:rFonts w:ascii="Times New Roman" w:hAnsi="Times New Roman" w:cs="Times New Roman"/>
        </w:rPr>
        <w:t>dari</w:t>
      </w:r>
      <w:proofErr w:type="spellEnd"/>
      <w:proofErr w:type="gram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apa</w:t>
      </w:r>
      <w:proofErr w:type="spellEnd"/>
      <w:r w:rsidRPr="00A2339E">
        <w:rPr>
          <w:rFonts w:ascii="Times New Roman" w:hAnsi="Times New Roman" w:cs="Times New Roman"/>
        </w:rPr>
        <w:t xml:space="preserve"> yang </w:t>
      </w:r>
      <w:proofErr w:type="spellStart"/>
      <w:r w:rsidRPr="00A2339E">
        <w:rPr>
          <w:rFonts w:ascii="Times New Roman" w:hAnsi="Times New Roman" w:cs="Times New Roman"/>
        </w:rPr>
        <w:t>umumnya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diperlukan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dalam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setiap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jenis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pengajuan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untuk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menyelesaikan</w:t>
      </w:r>
      <w:proofErr w:type="spellEnd"/>
      <w:r w:rsidRPr="00A2339E">
        <w:rPr>
          <w:rFonts w:ascii="Times New Roman" w:hAnsi="Times New Roman" w:cs="Times New Roman"/>
        </w:rPr>
        <w:t xml:space="preserve"> proses </w:t>
      </w:r>
      <w:proofErr w:type="spellStart"/>
      <w:r w:rsidRPr="00A2339E">
        <w:rPr>
          <w:rFonts w:ascii="Times New Roman" w:hAnsi="Times New Roman" w:cs="Times New Roman"/>
        </w:rPr>
        <w:t>persetujuan</w:t>
      </w:r>
      <w:proofErr w:type="spellEnd"/>
      <w:r w:rsidRPr="00A2339E">
        <w:rPr>
          <w:rFonts w:ascii="Times New Roman" w:hAnsi="Times New Roman" w:cs="Times New Roman"/>
        </w:rPr>
        <w:t>.</w:t>
      </w:r>
    </w:p>
    <w:p w:rsidR="007A770A" w:rsidRPr="00A2339E" w:rsidRDefault="007A770A" w:rsidP="007A770A">
      <w:pPr>
        <w:rPr>
          <w:rFonts w:ascii="Times New Roman" w:hAnsi="Times New Roman" w:cs="Times New Roman"/>
          <w:b/>
        </w:rPr>
      </w:pPr>
      <w:r w:rsidRPr="00A2339E">
        <w:rPr>
          <w:rFonts w:ascii="Times New Roman" w:hAnsi="Times New Roman" w:cs="Times New Roman"/>
          <w:b/>
        </w:rPr>
        <w:t xml:space="preserve">2.0.1 </w:t>
      </w:r>
      <w:proofErr w:type="spellStart"/>
      <w:r w:rsidRPr="00A2339E">
        <w:rPr>
          <w:rFonts w:ascii="Times New Roman" w:hAnsi="Times New Roman" w:cs="Times New Roman"/>
          <w:b/>
        </w:rPr>
        <w:t>Rencana</w:t>
      </w:r>
      <w:proofErr w:type="spellEnd"/>
      <w:r w:rsidRPr="00A2339E">
        <w:rPr>
          <w:rFonts w:ascii="Times New Roman" w:hAnsi="Times New Roman" w:cs="Times New Roman"/>
          <w:b/>
        </w:rPr>
        <w:t xml:space="preserve"> </w:t>
      </w:r>
      <w:proofErr w:type="spellStart"/>
      <w:r w:rsidRPr="00A2339E">
        <w:rPr>
          <w:rFonts w:ascii="Times New Roman" w:hAnsi="Times New Roman" w:cs="Times New Roman"/>
          <w:b/>
        </w:rPr>
        <w:t>Konsep</w:t>
      </w:r>
      <w:proofErr w:type="spellEnd"/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proofErr w:type="spellStart"/>
      <w:r w:rsidRPr="00A2339E">
        <w:rPr>
          <w:rFonts w:ascii="Times New Roman" w:hAnsi="Times New Roman" w:cs="Times New Roman"/>
        </w:rPr>
        <w:t>Sebelum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pengajuan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proyek</w:t>
      </w:r>
      <w:proofErr w:type="spellEnd"/>
      <w:r w:rsidRPr="00A2339E">
        <w:rPr>
          <w:rFonts w:ascii="Times New Roman" w:hAnsi="Times New Roman" w:cs="Times New Roman"/>
        </w:rPr>
        <w:t xml:space="preserve">, </w:t>
      </w:r>
      <w:proofErr w:type="spellStart"/>
      <w:r w:rsidRPr="00A2339E">
        <w:rPr>
          <w:rFonts w:ascii="Times New Roman" w:hAnsi="Times New Roman" w:cs="Times New Roman"/>
        </w:rPr>
        <w:t>pemohon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didorong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untuk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bertemu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dengan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staf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Kabupaten</w:t>
      </w:r>
      <w:proofErr w:type="spellEnd"/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proofErr w:type="spellStart"/>
      <w:proofErr w:type="gramStart"/>
      <w:r w:rsidRPr="00A2339E">
        <w:rPr>
          <w:rFonts w:ascii="Times New Roman" w:hAnsi="Times New Roman" w:cs="Times New Roman"/>
        </w:rPr>
        <w:t>mewakili</w:t>
      </w:r>
      <w:proofErr w:type="spellEnd"/>
      <w:proofErr w:type="gramEnd"/>
      <w:r w:rsidRPr="00A2339E">
        <w:rPr>
          <w:rFonts w:ascii="Times New Roman" w:hAnsi="Times New Roman" w:cs="Times New Roman"/>
        </w:rPr>
        <w:t xml:space="preserve"> SDARB </w:t>
      </w:r>
      <w:proofErr w:type="spellStart"/>
      <w:r w:rsidRPr="00A2339E">
        <w:rPr>
          <w:rFonts w:ascii="Times New Roman" w:hAnsi="Times New Roman" w:cs="Times New Roman"/>
        </w:rPr>
        <w:t>dengan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rencana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konsep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untuk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memeriksa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kelengkapan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menyediakan</w:t>
      </w:r>
      <w:proofErr w:type="spellEnd"/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proofErr w:type="spellStart"/>
      <w:proofErr w:type="gramStart"/>
      <w:r w:rsidRPr="00A2339E">
        <w:rPr>
          <w:rFonts w:ascii="Times New Roman" w:hAnsi="Times New Roman" w:cs="Times New Roman"/>
        </w:rPr>
        <w:t>arah</w:t>
      </w:r>
      <w:proofErr w:type="spellEnd"/>
      <w:proofErr w:type="gram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menuju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persyaratan</w:t>
      </w:r>
      <w:proofErr w:type="spellEnd"/>
      <w:r w:rsidRPr="00A2339E">
        <w:rPr>
          <w:rFonts w:ascii="Times New Roman" w:hAnsi="Times New Roman" w:cs="Times New Roman"/>
        </w:rPr>
        <w:t xml:space="preserve"> SDARB </w:t>
      </w:r>
      <w:proofErr w:type="spellStart"/>
      <w:r w:rsidRPr="00A2339E">
        <w:rPr>
          <w:rFonts w:ascii="Times New Roman" w:hAnsi="Times New Roman" w:cs="Times New Roman"/>
        </w:rPr>
        <w:t>relatif</w:t>
      </w:r>
      <w:proofErr w:type="spellEnd"/>
      <w:r w:rsidRPr="00A2339E">
        <w:rPr>
          <w:rFonts w:ascii="Times New Roman" w:hAnsi="Times New Roman" w:cs="Times New Roman"/>
        </w:rPr>
        <w:t>.</w:t>
      </w:r>
    </w:p>
    <w:p w:rsidR="007A770A" w:rsidRPr="00A2339E" w:rsidRDefault="007A770A" w:rsidP="007A770A">
      <w:pPr>
        <w:rPr>
          <w:rFonts w:ascii="Times New Roman" w:hAnsi="Times New Roman" w:cs="Times New Roman"/>
          <w:b/>
        </w:rPr>
      </w:pPr>
      <w:r w:rsidRPr="00A2339E">
        <w:rPr>
          <w:rFonts w:ascii="Times New Roman" w:hAnsi="Times New Roman" w:cs="Times New Roman"/>
          <w:b/>
        </w:rPr>
        <w:t>2.1 PENGAJUAN PENGUMUMAN TUNGGAL KELUARGA SINGLE</w:t>
      </w:r>
    </w:p>
    <w:p w:rsidR="007A770A" w:rsidRPr="00A2339E" w:rsidRDefault="007A770A" w:rsidP="007A770A">
      <w:pPr>
        <w:rPr>
          <w:rFonts w:ascii="Times New Roman" w:hAnsi="Times New Roman" w:cs="Times New Roman"/>
          <w:b/>
        </w:rPr>
      </w:pPr>
      <w:r w:rsidRPr="00A2339E">
        <w:rPr>
          <w:rFonts w:ascii="Times New Roman" w:hAnsi="Times New Roman" w:cs="Times New Roman"/>
          <w:b/>
        </w:rPr>
        <w:t xml:space="preserve">2.1.1 </w:t>
      </w:r>
      <w:proofErr w:type="spellStart"/>
      <w:r w:rsidRPr="00A2339E">
        <w:rPr>
          <w:rFonts w:ascii="Times New Roman" w:hAnsi="Times New Roman" w:cs="Times New Roman"/>
          <w:b/>
        </w:rPr>
        <w:t>Pengajuan</w:t>
      </w:r>
      <w:proofErr w:type="spellEnd"/>
      <w:r w:rsidRPr="00A2339E">
        <w:rPr>
          <w:rFonts w:ascii="Times New Roman" w:hAnsi="Times New Roman" w:cs="Times New Roman"/>
          <w:b/>
        </w:rPr>
        <w:t xml:space="preserve"> </w:t>
      </w:r>
      <w:proofErr w:type="spellStart"/>
      <w:r w:rsidRPr="00A2339E">
        <w:rPr>
          <w:rFonts w:ascii="Times New Roman" w:hAnsi="Times New Roman" w:cs="Times New Roman"/>
          <w:b/>
        </w:rPr>
        <w:t>Rencana</w:t>
      </w:r>
      <w:proofErr w:type="spellEnd"/>
      <w:r w:rsidRPr="00A2339E">
        <w:rPr>
          <w:rFonts w:ascii="Times New Roman" w:hAnsi="Times New Roman" w:cs="Times New Roman"/>
          <w:b/>
        </w:rPr>
        <w:t xml:space="preserve"> </w:t>
      </w:r>
      <w:proofErr w:type="spellStart"/>
      <w:r w:rsidRPr="00A2339E">
        <w:rPr>
          <w:rFonts w:ascii="Times New Roman" w:hAnsi="Times New Roman" w:cs="Times New Roman"/>
          <w:b/>
        </w:rPr>
        <w:t>Pendahuluan</w:t>
      </w:r>
      <w:proofErr w:type="spellEnd"/>
      <w:r w:rsidRPr="00A2339E">
        <w:rPr>
          <w:rFonts w:ascii="Times New Roman" w:hAnsi="Times New Roman" w:cs="Times New Roman"/>
          <w:b/>
        </w:rPr>
        <w:t xml:space="preserve"> (Lima [5] </w:t>
      </w:r>
      <w:proofErr w:type="spellStart"/>
      <w:r w:rsidRPr="00A2339E">
        <w:rPr>
          <w:rFonts w:ascii="Times New Roman" w:hAnsi="Times New Roman" w:cs="Times New Roman"/>
          <w:b/>
        </w:rPr>
        <w:t>Salinan</w:t>
      </w:r>
      <w:proofErr w:type="spellEnd"/>
      <w:r w:rsidRPr="00A2339E">
        <w:rPr>
          <w:rFonts w:ascii="Times New Roman" w:hAnsi="Times New Roman" w:cs="Times New Roman"/>
          <w:b/>
        </w:rPr>
        <w:t>)</w:t>
      </w:r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proofErr w:type="spellStart"/>
      <w:r w:rsidRPr="00A2339E">
        <w:rPr>
          <w:rFonts w:ascii="Times New Roman" w:hAnsi="Times New Roman" w:cs="Times New Roman"/>
        </w:rPr>
        <w:t>Pengajuan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ini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harus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menanggapi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semua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persyaratan</w:t>
      </w:r>
      <w:proofErr w:type="spellEnd"/>
      <w:r w:rsidRPr="00A2339E">
        <w:rPr>
          <w:rFonts w:ascii="Times New Roman" w:hAnsi="Times New Roman" w:cs="Times New Roman"/>
        </w:rPr>
        <w:t xml:space="preserve"> yang </w:t>
      </w:r>
      <w:proofErr w:type="spellStart"/>
      <w:r w:rsidRPr="00A2339E">
        <w:rPr>
          <w:rFonts w:ascii="Times New Roman" w:hAnsi="Times New Roman" w:cs="Times New Roman"/>
        </w:rPr>
        <w:t>diuraikan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dalam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Lampiran</w:t>
      </w:r>
      <w:proofErr w:type="spellEnd"/>
      <w:r w:rsidRPr="00A2339E">
        <w:rPr>
          <w:rFonts w:ascii="Times New Roman" w:hAnsi="Times New Roman" w:cs="Times New Roman"/>
        </w:rPr>
        <w:t xml:space="preserve"> A. </w:t>
      </w:r>
      <w:proofErr w:type="spellStart"/>
      <w:r w:rsidRPr="00A2339E">
        <w:rPr>
          <w:rFonts w:ascii="Times New Roman" w:hAnsi="Times New Roman" w:cs="Times New Roman"/>
        </w:rPr>
        <w:t>Selain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itu</w:t>
      </w:r>
      <w:proofErr w:type="spellEnd"/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proofErr w:type="spellStart"/>
      <w:proofErr w:type="gramStart"/>
      <w:r w:rsidRPr="00A2339E">
        <w:rPr>
          <w:rFonts w:ascii="Times New Roman" w:hAnsi="Times New Roman" w:cs="Times New Roman"/>
        </w:rPr>
        <w:t>berikut</w:t>
      </w:r>
      <w:proofErr w:type="spellEnd"/>
      <w:proofErr w:type="gram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ini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harus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diserahkan</w:t>
      </w:r>
      <w:proofErr w:type="spellEnd"/>
      <w:r w:rsidRPr="00A2339E">
        <w:rPr>
          <w:rFonts w:ascii="Times New Roman" w:hAnsi="Times New Roman" w:cs="Times New Roman"/>
        </w:rPr>
        <w:t>:</w:t>
      </w:r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r w:rsidRPr="00A2339E">
        <w:rPr>
          <w:rFonts w:ascii="Times New Roman" w:hAnsi="Times New Roman" w:cs="Times New Roman"/>
        </w:rPr>
        <w:t xml:space="preserve">A. </w:t>
      </w:r>
      <w:proofErr w:type="spellStart"/>
      <w:r w:rsidRPr="00A2339E">
        <w:rPr>
          <w:rFonts w:ascii="Times New Roman" w:hAnsi="Times New Roman" w:cs="Times New Roman"/>
        </w:rPr>
        <w:t>Peta</w:t>
      </w:r>
      <w:proofErr w:type="spellEnd"/>
      <w:r w:rsidRPr="00A2339E">
        <w:rPr>
          <w:rFonts w:ascii="Times New Roman" w:hAnsi="Times New Roman" w:cs="Times New Roman"/>
        </w:rPr>
        <w:t xml:space="preserve"> @ </w:t>
      </w:r>
      <w:proofErr w:type="spellStart"/>
      <w:r w:rsidRPr="00A2339E">
        <w:rPr>
          <w:rFonts w:ascii="Times New Roman" w:hAnsi="Times New Roman" w:cs="Times New Roman"/>
        </w:rPr>
        <w:t>skala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konektivitas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komunitas</w:t>
      </w:r>
      <w:proofErr w:type="spellEnd"/>
      <w:r w:rsidRPr="00A2339E">
        <w:rPr>
          <w:rFonts w:ascii="Times New Roman" w:hAnsi="Times New Roman" w:cs="Times New Roman"/>
        </w:rPr>
        <w:t xml:space="preserve"> yang </w:t>
      </w:r>
      <w:proofErr w:type="spellStart"/>
      <w:r w:rsidRPr="00A2339E">
        <w:rPr>
          <w:rFonts w:ascii="Times New Roman" w:hAnsi="Times New Roman" w:cs="Times New Roman"/>
        </w:rPr>
        <w:t>menggambarkan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indeks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konektivitas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ke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tepi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situs</w:t>
      </w:r>
      <w:proofErr w:type="spellEnd"/>
      <w:r w:rsidRPr="00A2339E">
        <w:rPr>
          <w:rFonts w:ascii="Times New Roman" w:hAnsi="Times New Roman" w:cs="Times New Roman"/>
        </w:rPr>
        <w:t>.</w:t>
      </w:r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r w:rsidRPr="00A2339E">
        <w:rPr>
          <w:rFonts w:ascii="Times New Roman" w:hAnsi="Times New Roman" w:cs="Times New Roman"/>
        </w:rPr>
        <w:t>(</w:t>
      </w:r>
      <w:proofErr w:type="spellStart"/>
      <w:r w:rsidRPr="00A2339E">
        <w:rPr>
          <w:rFonts w:ascii="Times New Roman" w:hAnsi="Times New Roman" w:cs="Times New Roman"/>
        </w:rPr>
        <w:t>Konektivitas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peta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adalah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untuk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mengembangkan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lingkungan</w:t>
      </w:r>
      <w:proofErr w:type="spellEnd"/>
      <w:r w:rsidRPr="00A2339E">
        <w:rPr>
          <w:rFonts w:ascii="Times New Roman" w:hAnsi="Times New Roman" w:cs="Times New Roman"/>
        </w:rPr>
        <w:t xml:space="preserve"> yang </w:t>
      </w:r>
      <w:proofErr w:type="spellStart"/>
      <w:r w:rsidRPr="00A2339E">
        <w:rPr>
          <w:rFonts w:ascii="Times New Roman" w:hAnsi="Times New Roman" w:cs="Times New Roman"/>
        </w:rPr>
        <w:t>ramah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mobilitas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dalam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memastikan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bahwa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asal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dan</w:t>
      </w:r>
      <w:proofErr w:type="spellEnd"/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proofErr w:type="spellStart"/>
      <w:proofErr w:type="gramStart"/>
      <w:r w:rsidRPr="00A2339E">
        <w:rPr>
          <w:rFonts w:ascii="Times New Roman" w:hAnsi="Times New Roman" w:cs="Times New Roman"/>
        </w:rPr>
        <w:t>tujuan</w:t>
      </w:r>
      <w:proofErr w:type="spellEnd"/>
      <w:proofErr w:type="gram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dihubungkan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oleh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jaringan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jalan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jalur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berjalan</w:t>
      </w:r>
      <w:proofErr w:type="spellEnd"/>
      <w:r w:rsidRPr="00A2339E">
        <w:rPr>
          <w:rFonts w:ascii="Times New Roman" w:hAnsi="Times New Roman" w:cs="Times New Roman"/>
        </w:rPr>
        <w:t xml:space="preserve"> yang </w:t>
      </w:r>
      <w:proofErr w:type="spellStart"/>
      <w:r w:rsidRPr="00A2339E">
        <w:rPr>
          <w:rFonts w:ascii="Times New Roman" w:hAnsi="Times New Roman" w:cs="Times New Roman"/>
        </w:rPr>
        <w:t>aman</w:t>
      </w:r>
      <w:proofErr w:type="spellEnd"/>
      <w:r w:rsidRPr="00A2339E">
        <w:rPr>
          <w:rFonts w:ascii="Times New Roman" w:hAnsi="Times New Roman" w:cs="Times New Roman"/>
        </w:rPr>
        <w:t xml:space="preserve">, </w:t>
      </w:r>
      <w:proofErr w:type="spellStart"/>
      <w:r w:rsidRPr="00A2339E">
        <w:rPr>
          <w:rFonts w:ascii="Times New Roman" w:hAnsi="Times New Roman" w:cs="Times New Roman"/>
        </w:rPr>
        <w:t>langsung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berkelanjutan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itu</w:t>
      </w:r>
      <w:proofErr w:type="spellEnd"/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proofErr w:type="spellStart"/>
      <w:proofErr w:type="gramStart"/>
      <w:r w:rsidRPr="00A2339E">
        <w:rPr>
          <w:rFonts w:ascii="Times New Roman" w:hAnsi="Times New Roman" w:cs="Times New Roman"/>
        </w:rPr>
        <w:t>menyediakan</w:t>
      </w:r>
      <w:proofErr w:type="spellEnd"/>
      <w:proofErr w:type="gram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berbagai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pilihan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perjalanan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alternatif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layak</w:t>
      </w:r>
      <w:proofErr w:type="spellEnd"/>
      <w:r w:rsidRPr="00A2339E">
        <w:rPr>
          <w:rFonts w:ascii="Times New Roman" w:hAnsi="Times New Roman" w:cs="Times New Roman"/>
        </w:rPr>
        <w:t xml:space="preserve">. </w:t>
      </w:r>
      <w:proofErr w:type="spellStart"/>
      <w:r w:rsidRPr="00A2339E">
        <w:rPr>
          <w:rFonts w:ascii="Times New Roman" w:hAnsi="Times New Roman" w:cs="Times New Roman"/>
        </w:rPr>
        <w:t>Indeks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konektivitas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adalah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sarana</w:t>
      </w:r>
      <w:proofErr w:type="spellEnd"/>
      <w:r w:rsidRPr="00A2339E">
        <w:rPr>
          <w:rFonts w:ascii="Times New Roman" w:hAnsi="Times New Roman" w:cs="Times New Roman"/>
        </w:rPr>
        <w:t xml:space="preserve"> yang </w:t>
      </w:r>
      <w:proofErr w:type="spellStart"/>
      <w:r w:rsidRPr="00A2339E">
        <w:rPr>
          <w:rFonts w:ascii="Times New Roman" w:hAnsi="Times New Roman" w:cs="Times New Roman"/>
        </w:rPr>
        <w:t>objektif</w:t>
      </w:r>
      <w:proofErr w:type="spellEnd"/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proofErr w:type="spellStart"/>
      <w:proofErr w:type="gramStart"/>
      <w:r w:rsidRPr="00A2339E">
        <w:rPr>
          <w:rFonts w:ascii="Times New Roman" w:hAnsi="Times New Roman" w:cs="Times New Roman"/>
        </w:rPr>
        <w:t>dimana</w:t>
      </w:r>
      <w:proofErr w:type="spellEnd"/>
      <w:proofErr w:type="gram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pengembangan</w:t>
      </w:r>
      <w:proofErr w:type="spellEnd"/>
      <w:r w:rsidRPr="00A2339E">
        <w:rPr>
          <w:rFonts w:ascii="Times New Roman" w:hAnsi="Times New Roman" w:cs="Times New Roman"/>
        </w:rPr>
        <w:t xml:space="preserve"> yang </w:t>
      </w:r>
      <w:proofErr w:type="spellStart"/>
      <w:r w:rsidRPr="00A2339E">
        <w:rPr>
          <w:rFonts w:ascii="Times New Roman" w:hAnsi="Times New Roman" w:cs="Times New Roman"/>
        </w:rPr>
        <w:t>diusulkan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dapat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dievaluasi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relatif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untuk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memenuhi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tujuan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penyediaan</w:t>
      </w:r>
      <w:proofErr w:type="spellEnd"/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proofErr w:type="spellStart"/>
      <w:proofErr w:type="gramStart"/>
      <w:r w:rsidRPr="00A2339E">
        <w:rPr>
          <w:rFonts w:ascii="Times New Roman" w:hAnsi="Times New Roman" w:cs="Times New Roman"/>
        </w:rPr>
        <w:t>pilihan</w:t>
      </w:r>
      <w:proofErr w:type="spellEnd"/>
      <w:proofErr w:type="gram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jalan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mobilitas</w:t>
      </w:r>
      <w:proofErr w:type="spellEnd"/>
      <w:r w:rsidRPr="00A2339E">
        <w:rPr>
          <w:rFonts w:ascii="Times New Roman" w:hAnsi="Times New Roman" w:cs="Times New Roman"/>
        </w:rPr>
        <w:t xml:space="preserve"> yang </w:t>
      </w:r>
      <w:proofErr w:type="spellStart"/>
      <w:r w:rsidRPr="00A2339E">
        <w:rPr>
          <w:rFonts w:ascii="Times New Roman" w:hAnsi="Times New Roman" w:cs="Times New Roman"/>
        </w:rPr>
        <w:t>memadai</w:t>
      </w:r>
      <w:proofErr w:type="spellEnd"/>
      <w:r w:rsidRPr="00A2339E">
        <w:rPr>
          <w:rFonts w:ascii="Times New Roman" w:hAnsi="Times New Roman" w:cs="Times New Roman"/>
        </w:rPr>
        <w:t xml:space="preserve">. </w:t>
      </w:r>
      <w:proofErr w:type="spellStart"/>
      <w:r w:rsidRPr="00A2339E">
        <w:rPr>
          <w:rFonts w:ascii="Times New Roman" w:hAnsi="Times New Roman" w:cs="Times New Roman"/>
        </w:rPr>
        <w:t>Indeks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adalah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rasio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jumlah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ruas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jalan</w:t>
      </w:r>
      <w:proofErr w:type="spellEnd"/>
      <w:r w:rsidRPr="00A2339E">
        <w:rPr>
          <w:rFonts w:ascii="Times New Roman" w:hAnsi="Times New Roman" w:cs="Times New Roman"/>
        </w:rPr>
        <w:t xml:space="preserve"> (</w:t>
      </w:r>
      <w:proofErr w:type="spellStart"/>
      <w:r w:rsidRPr="00A2339E">
        <w:rPr>
          <w:rFonts w:ascii="Times New Roman" w:hAnsi="Times New Roman" w:cs="Times New Roman"/>
        </w:rPr>
        <w:t>jalan</w:t>
      </w:r>
      <w:proofErr w:type="spellEnd"/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proofErr w:type="spellStart"/>
      <w:proofErr w:type="gramStart"/>
      <w:r w:rsidRPr="00A2339E">
        <w:rPr>
          <w:rFonts w:ascii="Times New Roman" w:hAnsi="Times New Roman" w:cs="Times New Roman"/>
        </w:rPr>
        <w:t>bagian</w:t>
      </w:r>
      <w:proofErr w:type="spellEnd"/>
      <w:proofErr w:type="gram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antara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persimpangan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jalan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buntu</w:t>
      </w:r>
      <w:proofErr w:type="spellEnd"/>
      <w:r w:rsidRPr="00A2339E">
        <w:rPr>
          <w:rFonts w:ascii="Times New Roman" w:hAnsi="Times New Roman" w:cs="Times New Roman"/>
        </w:rPr>
        <w:t xml:space="preserve">) </w:t>
      </w:r>
      <w:proofErr w:type="spellStart"/>
      <w:r w:rsidRPr="00A2339E">
        <w:rPr>
          <w:rFonts w:ascii="Times New Roman" w:hAnsi="Times New Roman" w:cs="Times New Roman"/>
        </w:rPr>
        <w:t>dibagi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dengan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jumlah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simpul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jalan</w:t>
      </w:r>
      <w:proofErr w:type="spellEnd"/>
      <w:r w:rsidRPr="00A2339E">
        <w:rPr>
          <w:rFonts w:ascii="Times New Roman" w:hAnsi="Times New Roman" w:cs="Times New Roman"/>
        </w:rPr>
        <w:t xml:space="preserve"> (</w:t>
      </w:r>
      <w:proofErr w:type="spellStart"/>
      <w:r w:rsidRPr="00A2339E">
        <w:rPr>
          <w:rFonts w:ascii="Times New Roman" w:hAnsi="Times New Roman" w:cs="Times New Roman"/>
        </w:rPr>
        <w:t>persimpangan</w:t>
      </w:r>
      <w:proofErr w:type="spellEnd"/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proofErr w:type="spellStart"/>
      <w:proofErr w:type="gramStart"/>
      <w:r w:rsidRPr="00A2339E">
        <w:rPr>
          <w:rFonts w:ascii="Times New Roman" w:hAnsi="Times New Roman" w:cs="Times New Roman"/>
        </w:rPr>
        <w:t>dan</w:t>
      </w:r>
      <w:proofErr w:type="spellEnd"/>
      <w:proofErr w:type="gram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kepala</w:t>
      </w:r>
      <w:proofErr w:type="spellEnd"/>
      <w:r w:rsidRPr="00A2339E">
        <w:rPr>
          <w:rFonts w:ascii="Times New Roman" w:hAnsi="Times New Roman" w:cs="Times New Roman"/>
        </w:rPr>
        <w:t xml:space="preserve"> cul-de-sac). </w:t>
      </w:r>
      <w:proofErr w:type="spellStart"/>
      <w:proofErr w:type="gramStart"/>
      <w:r w:rsidRPr="00A2339E">
        <w:rPr>
          <w:rFonts w:ascii="Times New Roman" w:hAnsi="Times New Roman" w:cs="Times New Roman"/>
        </w:rPr>
        <w:t>Semakin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banyak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tautan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relatif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ke</w:t>
      </w:r>
      <w:proofErr w:type="spellEnd"/>
      <w:r w:rsidRPr="00A2339E">
        <w:rPr>
          <w:rFonts w:ascii="Times New Roman" w:hAnsi="Times New Roman" w:cs="Times New Roman"/>
        </w:rPr>
        <w:t xml:space="preserve"> node, </w:t>
      </w:r>
      <w:proofErr w:type="spellStart"/>
      <w:r w:rsidRPr="00A2339E">
        <w:rPr>
          <w:rFonts w:ascii="Times New Roman" w:hAnsi="Times New Roman" w:cs="Times New Roman"/>
        </w:rPr>
        <w:t>semakin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banyak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konektivitas</w:t>
      </w:r>
      <w:proofErr w:type="spellEnd"/>
      <w:r w:rsidRPr="00A2339E">
        <w:rPr>
          <w:rFonts w:ascii="Times New Roman" w:hAnsi="Times New Roman" w:cs="Times New Roman"/>
        </w:rPr>
        <w:t>.</w:t>
      </w:r>
      <w:proofErr w:type="gram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Tradisional</w:t>
      </w:r>
      <w:proofErr w:type="spellEnd"/>
      <w:r w:rsidRPr="00A2339E">
        <w:rPr>
          <w:rFonts w:ascii="Times New Roman" w:hAnsi="Times New Roman" w:cs="Times New Roman"/>
        </w:rPr>
        <w:t>,</w:t>
      </w:r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proofErr w:type="spellStart"/>
      <w:proofErr w:type="gramStart"/>
      <w:r w:rsidRPr="00A2339E">
        <w:rPr>
          <w:rFonts w:ascii="Times New Roman" w:hAnsi="Times New Roman" w:cs="Times New Roman"/>
        </w:rPr>
        <w:lastRenderedPageBreak/>
        <w:t>jaringan</w:t>
      </w:r>
      <w:proofErr w:type="spellEnd"/>
      <w:proofErr w:type="gramEnd"/>
      <w:r w:rsidRPr="00A2339E">
        <w:rPr>
          <w:rFonts w:ascii="Times New Roman" w:hAnsi="Times New Roman" w:cs="Times New Roman"/>
        </w:rPr>
        <w:t xml:space="preserve">, </w:t>
      </w:r>
      <w:proofErr w:type="spellStart"/>
      <w:r w:rsidRPr="00A2339E">
        <w:rPr>
          <w:rFonts w:ascii="Times New Roman" w:hAnsi="Times New Roman" w:cs="Times New Roman"/>
        </w:rPr>
        <w:t>jaringan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jalan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menghasilkan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indeks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sekitar</w:t>
      </w:r>
      <w:proofErr w:type="spellEnd"/>
      <w:r w:rsidRPr="00A2339E">
        <w:rPr>
          <w:rFonts w:ascii="Times New Roman" w:hAnsi="Times New Roman" w:cs="Times New Roman"/>
        </w:rPr>
        <w:t xml:space="preserve"> 1,7. </w:t>
      </w:r>
      <w:proofErr w:type="spellStart"/>
      <w:r w:rsidRPr="00A2339E">
        <w:rPr>
          <w:rFonts w:ascii="Times New Roman" w:hAnsi="Times New Roman" w:cs="Times New Roman"/>
        </w:rPr>
        <w:t>Jaringan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kontemporer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menghasilkan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tentang</w:t>
      </w:r>
      <w:proofErr w:type="spellEnd"/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r w:rsidRPr="00A2339E">
        <w:rPr>
          <w:rFonts w:ascii="Times New Roman" w:hAnsi="Times New Roman" w:cs="Times New Roman"/>
        </w:rPr>
        <w:t xml:space="preserve">1.2. </w:t>
      </w:r>
      <w:proofErr w:type="spellStart"/>
      <w:r w:rsidRPr="00A2339E">
        <w:rPr>
          <w:rFonts w:ascii="Times New Roman" w:hAnsi="Times New Roman" w:cs="Times New Roman"/>
        </w:rPr>
        <w:t>Indeks</w:t>
      </w:r>
      <w:proofErr w:type="spellEnd"/>
      <w:r w:rsidRPr="00A2339E">
        <w:rPr>
          <w:rFonts w:ascii="Times New Roman" w:hAnsi="Times New Roman" w:cs="Times New Roman"/>
        </w:rPr>
        <w:t xml:space="preserve"> minimal 1</w:t>
      </w:r>
      <w:proofErr w:type="gramStart"/>
      <w:r w:rsidRPr="00A2339E">
        <w:rPr>
          <w:rFonts w:ascii="Times New Roman" w:hAnsi="Times New Roman" w:cs="Times New Roman"/>
        </w:rPr>
        <w:t>,4</w:t>
      </w:r>
      <w:proofErr w:type="gram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adalah</w:t>
      </w:r>
      <w:proofErr w:type="spellEnd"/>
      <w:r w:rsidRPr="00A2339E">
        <w:rPr>
          <w:rFonts w:ascii="Times New Roman" w:hAnsi="Times New Roman" w:cs="Times New Roman"/>
        </w:rPr>
        <w:t xml:space="preserve"> target yang </w:t>
      </w:r>
      <w:proofErr w:type="spellStart"/>
      <w:r w:rsidRPr="00A2339E">
        <w:rPr>
          <w:rFonts w:ascii="Times New Roman" w:hAnsi="Times New Roman" w:cs="Times New Roman"/>
        </w:rPr>
        <w:t>baik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untuk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keperluan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perencanaan</w:t>
      </w:r>
      <w:proofErr w:type="spellEnd"/>
      <w:r w:rsidRPr="00A2339E">
        <w:rPr>
          <w:rFonts w:ascii="Times New Roman" w:hAnsi="Times New Roman" w:cs="Times New Roman"/>
        </w:rPr>
        <w:t xml:space="preserve"> di </w:t>
      </w:r>
      <w:proofErr w:type="spellStart"/>
      <w:r w:rsidRPr="00A2339E">
        <w:rPr>
          <w:rFonts w:ascii="Times New Roman" w:hAnsi="Times New Roman" w:cs="Times New Roman"/>
        </w:rPr>
        <w:t>masa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depan</w:t>
      </w:r>
      <w:proofErr w:type="spellEnd"/>
      <w:r w:rsidRPr="00A2339E">
        <w:rPr>
          <w:rFonts w:ascii="Times New Roman" w:hAnsi="Times New Roman" w:cs="Times New Roman"/>
        </w:rPr>
        <w:t>.)</w:t>
      </w:r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r w:rsidRPr="00A2339E">
        <w:rPr>
          <w:rFonts w:ascii="Times New Roman" w:hAnsi="Times New Roman" w:cs="Times New Roman"/>
        </w:rPr>
        <w:t xml:space="preserve">B. </w:t>
      </w:r>
      <w:proofErr w:type="spellStart"/>
      <w:r w:rsidRPr="00A2339E">
        <w:rPr>
          <w:rFonts w:ascii="Times New Roman" w:hAnsi="Times New Roman" w:cs="Times New Roman"/>
        </w:rPr>
        <w:t>Memasukkan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Rencana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Pendahuluan</w:t>
      </w:r>
      <w:proofErr w:type="spellEnd"/>
      <w:r w:rsidRPr="00A2339E">
        <w:rPr>
          <w:rFonts w:ascii="Times New Roman" w:hAnsi="Times New Roman" w:cs="Times New Roman"/>
        </w:rPr>
        <w:t xml:space="preserve"> yang </w:t>
      </w:r>
      <w:proofErr w:type="spellStart"/>
      <w:r w:rsidRPr="00A2339E">
        <w:rPr>
          <w:rFonts w:ascii="Times New Roman" w:hAnsi="Times New Roman" w:cs="Times New Roman"/>
        </w:rPr>
        <w:t>menggambarkan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tata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letak</w:t>
      </w:r>
      <w:proofErr w:type="spellEnd"/>
      <w:r w:rsidRPr="00A2339E">
        <w:rPr>
          <w:rFonts w:ascii="Times New Roman" w:hAnsi="Times New Roman" w:cs="Times New Roman"/>
        </w:rPr>
        <w:t xml:space="preserve"> lot </w:t>
      </w:r>
      <w:proofErr w:type="spellStart"/>
      <w:r w:rsidRPr="00A2339E">
        <w:rPr>
          <w:rFonts w:ascii="Times New Roman" w:hAnsi="Times New Roman" w:cs="Times New Roman"/>
        </w:rPr>
        <w:t>umum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untuk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menunjukkan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tata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letak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situs</w:t>
      </w:r>
      <w:proofErr w:type="spellEnd"/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proofErr w:type="spellStart"/>
      <w:proofErr w:type="gramStart"/>
      <w:r w:rsidRPr="00A2339E">
        <w:rPr>
          <w:rFonts w:ascii="Times New Roman" w:hAnsi="Times New Roman" w:cs="Times New Roman"/>
        </w:rPr>
        <w:t>persyaratan</w:t>
      </w:r>
      <w:proofErr w:type="spellEnd"/>
      <w:proofErr w:type="gram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pedoman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dapat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dipenuhi</w:t>
      </w:r>
      <w:proofErr w:type="spellEnd"/>
      <w:r w:rsidRPr="00A2339E">
        <w:rPr>
          <w:rFonts w:ascii="Times New Roman" w:hAnsi="Times New Roman" w:cs="Times New Roman"/>
        </w:rPr>
        <w:t>.</w:t>
      </w:r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r w:rsidRPr="00A2339E">
        <w:rPr>
          <w:rFonts w:ascii="Times New Roman" w:hAnsi="Times New Roman" w:cs="Times New Roman"/>
        </w:rPr>
        <w:t xml:space="preserve">C. </w:t>
      </w:r>
      <w:proofErr w:type="spellStart"/>
      <w:r w:rsidRPr="00A2339E">
        <w:rPr>
          <w:rFonts w:ascii="Times New Roman" w:hAnsi="Times New Roman" w:cs="Times New Roman"/>
        </w:rPr>
        <w:t>Peta</w:t>
      </w:r>
      <w:proofErr w:type="spellEnd"/>
      <w:r w:rsidRPr="00A2339E">
        <w:rPr>
          <w:rFonts w:ascii="Times New Roman" w:hAnsi="Times New Roman" w:cs="Times New Roman"/>
        </w:rPr>
        <w:t xml:space="preserve"> yang </w:t>
      </w:r>
      <w:proofErr w:type="spellStart"/>
      <w:r w:rsidRPr="00A2339E">
        <w:rPr>
          <w:rFonts w:ascii="Times New Roman" w:hAnsi="Times New Roman" w:cs="Times New Roman"/>
        </w:rPr>
        <w:t>menunjukkan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tujuan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pejalan</w:t>
      </w:r>
      <w:proofErr w:type="spellEnd"/>
      <w:r w:rsidRPr="00A2339E">
        <w:rPr>
          <w:rFonts w:ascii="Times New Roman" w:hAnsi="Times New Roman" w:cs="Times New Roman"/>
        </w:rPr>
        <w:t xml:space="preserve"> kaki </w:t>
      </w:r>
      <w:proofErr w:type="spellStart"/>
      <w:r w:rsidRPr="00A2339E">
        <w:rPr>
          <w:rFonts w:ascii="Times New Roman" w:hAnsi="Times New Roman" w:cs="Times New Roman"/>
        </w:rPr>
        <w:t>dalam</w:t>
      </w:r>
      <w:proofErr w:type="spellEnd"/>
      <w:r w:rsidRPr="00A2339E">
        <w:rPr>
          <w:rFonts w:ascii="Times New Roman" w:hAnsi="Times New Roman" w:cs="Times New Roman"/>
        </w:rPr>
        <w:t xml:space="preserve"> radius ½ mil </w:t>
      </w:r>
      <w:proofErr w:type="spellStart"/>
      <w:r w:rsidRPr="00A2339E">
        <w:rPr>
          <w:rFonts w:ascii="Times New Roman" w:hAnsi="Times New Roman" w:cs="Times New Roman"/>
        </w:rPr>
        <w:t>dari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lokasi</w:t>
      </w:r>
      <w:proofErr w:type="spellEnd"/>
      <w:r w:rsidRPr="00A2339E">
        <w:rPr>
          <w:rFonts w:ascii="Times New Roman" w:hAnsi="Times New Roman" w:cs="Times New Roman"/>
        </w:rPr>
        <w:t xml:space="preserve">, </w:t>
      </w:r>
      <w:proofErr w:type="spellStart"/>
      <w:r w:rsidRPr="00A2339E">
        <w:rPr>
          <w:rFonts w:ascii="Times New Roman" w:hAnsi="Times New Roman" w:cs="Times New Roman"/>
        </w:rPr>
        <w:t>jika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dan</w:t>
      </w:r>
      <w:proofErr w:type="spellEnd"/>
      <w:r w:rsidRPr="00A2339E">
        <w:rPr>
          <w:rFonts w:ascii="Times New Roman" w:hAnsi="Times New Roman" w:cs="Times New Roman"/>
        </w:rPr>
        <w:t xml:space="preserve"> di </w:t>
      </w:r>
      <w:proofErr w:type="spellStart"/>
      <w:r w:rsidRPr="00A2339E">
        <w:rPr>
          <w:rFonts w:ascii="Times New Roman" w:hAnsi="Times New Roman" w:cs="Times New Roman"/>
        </w:rPr>
        <w:t>luar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lokasi</w:t>
      </w:r>
      <w:proofErr w:type="spellEnd"/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proofErr w:type="spellStart"/>
      <w:proofErr w:type="gramStart"/>
      <w:r w:rsidRPr="00A2339E">
        <w:rPr>
          <w:rFonts w:ascii="Times New Roman" w:hAnsi="Times New Roman" w:cs="Times New Roman"/>
        </w:rPr>
        <w:t>tujuan</w:t>
      </w:r>
      <w:proofErr w:type="spellEnd"/>
      <w:proofErr w:type="gramEnd"/>
      <w:r w:rsidRPr="00A2339E">
        <w:rPr>
          <w:rFonts w:ascii="Times New Roman" w:hAnsi="Times New Roman" w:cs="Times New Roman"/>
        </w:rPr>
        <w:t xml:space="preserve"> (</w:t>
      </w:r>
      <w:proofErr w:type="spellStart"/>
      <w:r w:rsidRPr="00A2339E">
        <w:rPr>
          <w:rFonts w:ascii="Times New Roman" w:hAnsi="Times New Roman" w:cs="Times New Roman"/>
        </w:rPr>
        <w:t>sekolah</w:t>
      </w:r>
      <w:proofErr w:type="spellEnd"/>
      <w:r w:rsidRPr="00A2339E">
        <w:rPr>
          <w:rFonts w:ascii="Times New Roman" w:hAnsi="Times New Roman" w:cs="Times New Roman"/>
        </w:rPr>
        <w:t xml:space="preserve">, </w:t>
      </w:r>
      <w:proofErr w:type="spellStart"/>
      <w:r w:rsidRPr="00A2339E">
        <w:rPr>
          <w:rFonts w:ascii="Times New Roman" w:hAnsi="Times New Roman" w:cs="Times New Roman"/>
        </w:rPr>
        <w:t>taman</w:t>
      </w:r>
      <w:proofErr w:type="spellEnd"/>
      <w:r w:rsidRPr="00A2339E">
        <w:rPr>
          <w:rFonts w:ascii="Times New Roman" w:hAnsi="Times New Roman" w:cs="Times New Roman"/>
        </w:rPr>
        <w:t xml:space="preserve">, </w:t>
      </w:r>
      <w:proofErr w:type="spellStart"/>
      <w:r w:rsidRPr="00A2339E">
        <w:rPr>
          <w:rFonts w:ascii="Times New Roman" w:hAnsi="Times New Roman" w:cs="Times New Roman"/>
        </w:rPr>
        <w:t>fasilitas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perbelanjaan</w:t>
      </w:r>
      <w:proofErr w:type="spellEnd"/>
      <w:r w:rsidRPr="00A2339E">
        <w:rPr>
          <w:rFonts w:ascii="Times New Roman" w:hAnsi="Times New Roman" w:cs="Times New Roman"/>
        </w:rPr>
        <w:t xml:space="preserve">, </w:t>
      </w:r>
      <w:proofErr w:type="spellStart"/>
      <w:r w:rsidRPr="00A2339E">
        <w:rPr>
          <w:rFonts w:ascii="Times New Roman" w:hAnsi="Times New Roman" w:cs="Times New Roman"/>
        </w:rPr>
        <w:t>dll</w:t>
      </w:r>
      <w:proofErr w:type="spellEnd"/>
      <w:r w:rsidRPr="00A2339E">
        <w:rPr>
          <w:rFonts w:ascii="Times New Roman" w:hAnsi="Times New Roman" w:cs="Times New Roman"/>
        </w:rPr>
        <w:t xml:space="preserve">.) </w:t>
      </w:r>
      <w:proofErr w:type="spellStart"/>
      <w:r w:rsidRPr="00A2339E">
        <w:rPr>
          <w:rFonts w:ascii="Times New Roman" w:hAnsi="Times New Roman" w:cs="Times New Roman"/>
        </w:rPr>
        <w:t>tersedia</w:t>
      </w:r>
      <w:proofErr w:type="spellEnd"/>
      <w:r w:rsidRPr="00A2339E">
        <w:rPr>
          <w:rFonts w:ascii="Times New Roman" w:hAnsi="Times New Roman" w:cs="Times New Roman"/>
        </w:rPr>
        <w:t>.</w:t>
      </w:r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r w:rsidRPr="00A2339E">
        <w:rPr>
          <w:rFonts w:ascii="Times New Roman" w:hAnsi="Times New Roman" w:cs="Times New Roman"/>
        </w:rPr>
        <w:t xml:space="preserve">D. </w:t>
      </w:r>
      <w:proofErr w:type="spellStart"/>
      <w:r w:rsidRPr="00A2339E">
        <w:rPr>
          <w:rFonts w:ascii="Times New Roman" w:hAnsi="Times New Roman" w:cs="Times New Roman"/>
        </w:rPr>
        <w:t>Lokasi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rambu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masuk</w:t>
      </w:r>
      <w:proofErr w:type="spellEnd"/>
      <w:r w:rsidRPr="00A2339E">
        <w:rPr>
          <w:rFonts w:ascii="Times New Roman" w:hAnsi="Times New Roman" w:cs="Times New Roman"/>
        </w:rPr>
        <w:t xml:space="preserve">, </w:t>
      </w:r>
      <w:proofErr w:type="spellStart"/>
      <w:r w:rsidRPr="00A2339E">
        <w:rPr>
          <w:rFonts w:ascii="Times New Roman" w:hAnsi="Times New Roman" w:cs="Times New Roman"/>
        </w:rPr>
        <w:t>jika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diusulkan</w:t>
      </w:r>
      <w:proofErr w:type="spellEnd"/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r w:rsidRPr="00A2339E">
        <w:rPr>
          <w:rFonts w:ascii="Times New Roman" w:hAnsi="Times New Roman" w:cs="Times New Roman"/>
        </w:rPr>
        <w:t xml:space="preserve">E. </w:t>
      </w:r>
      <w:proofErr w:type="spellStart"/>
      <w:r w:rsidRPr="00A2339E">
        <w:rPr>
          <w:rFonts w:ascii="Times New Roman" w:hAnsi="Times New Roman" w:cs="Times New Roman"/>
        </w:rPr>
        <w:t>Lokasi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ketinggian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lampu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jalan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jenis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fitur</w:t>
      </w:r>
      <w:proofErr w:type="spellEnd"/>
      <w:r w:rsidRPr="00A2339E">
        <w:rPr>
          <w:rFonts w:ascii="Times New Roman" w:hAnsi="Times New Roman" w:cs="Times New Roman"/>
        </w:rPr>
        <w:t xml:space="preserve">, </w:t>
      </w:r>
      <w:proofErr w:type="spellStart"/>
      <w:r w:rsidRPr="00A2339E">
        <w:rPr>
          <w:rFonts w:ascii="Times New Roman" w:hAnsi="Times New Roman" w:cs="Times New Roman"/>
        </w:rPr>
        <w:t>jika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diusulkan</w:t>
      </w:r>
      <w:proofErr w:type="spellEnd"/>
      <w:r w:rsidRPr="00A2339E">
        <w:rPr>
          <w:rFonts w:ascii="Times New Roman" w:hAnsi="Times New Roman" w:cs="Times New Roman"/>
        </w:rPr>
        <w:t>.</w:t>
      </w:r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r w:rsidRPr="00A2339E">
        <w:rPr>
          <w:rFonts w:ascii="Times New Roman" w:hAnsi="Times New Roman" w:cs="Times New Roman"/>
        </w:rPr>
        <w:t xml:space="preserve">F. Detail </w:t>
      </w:r>
      <w:proofErr w:type="spellStart"/>
      <w:r w:rsidRPr="00A2339E">
        <w:rPr>
          <w:rFonts w:ascii="Times New Roman" w:hAnsi="Times New Roman" w:cs="Times New Roman"/>
        </w:rPr>
        <w:t>jalur</w:t>
      </w:r>
      <w:proofErr w:type="spellEnd"/>
      <w:r w:rsidRPr="00A2339E">
        <w:rPr>
          <w:rFonts w:ascii="Times New Roman" w:hAnsi="Times New Roman" w:cs="Times New Roman"/>
        </w:rPr>
        <w:t xml:space="preserve">, </w:t>
      </w:r>
      <w:proofErr w:type="spellStart"/>
      <w:r w:rsidRPr="00A2339E">
        <w:rPr>
          <w:rFonts w:ascii="Times New Roman" w:hAnsi="Times New Roman" w:cs="Times New Roman"/>
        </w:rPr>
        <w:t>lokasi</w:t>
      </w:r>
      <w:proofErr w:type="spellEnd"/>
      <w:r w:rsidRPr="00A2339E">
        <w:rPr>
          <w:rFonts w:ascii="Times New Roman" w:hAnsi="Times New Roman" w:cs="Times New Roman"/>
        </w:rPr>
        <w:t xml:space="preserve"> area </w:t>
      </w:r>
      <w:proofErr w:type="spellStart"/>
      <w:r w:rsidRPr="00A2339E">
        <w:rPr>
          <w:rFonts w:ascii="Times New Roman" w:hAnsi="Times New Roman" w:cs="Times New Roman"/>
        </w:rPr>
        <w:t>rekreasi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pasif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aktif</w:t>
      </w:r>
      <w:proofErr w:type="spellEnd"/>
      <w:r w:rsidRPr="00A2339E">
        <w:rPr>
          <w:rFonts w:ascii="Times New Roman" w:hAnsi="Times New Roman" w:cs="Times New Roman"/>
        </w:rPr>
        <w:t>.</w:t>
      </w:r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r w:rsidRPr="00A2339E">
        <w:rPr>
          <w:rFonts w:ascii="Times New Roman" w:hAnsi="Times New Roman" w:cs="Times New Roman"/>
        </w:rPr>
        <w:t xml:space="preserve">G. </w:t>
      </w:r>
      <w:proofErr w:type="spellStart"/>
      <w:r w:rsidRPr="00A2339E">
        <w:rPr>
          <w:rFonts w:ascii="Times New Roman" w:hAnsi="Times New Roman" w:cs="Times New Roman"/>
        </w:rPr>
        <w:t>Tunjukkan</w:t>
      </w:r>
      <w:proofErr w:type="spellEnd"/>
      <w:r w:rsidRPr="00A2339E">
        <w:rPr>
          <w:rFonts w:ascii="Times New Roman" w:hAnsi="Times New Roman" w:cs="Times New Roman"/>
        </w:rPr>
        <w:t xml:space="preserve"> area </w:t>
      </w:r>
      <w:proofErr w:type="spellStart"/>
      <w:r w:rsidRPr="00A2339E">
        <w:rPr>
          <w:rFonts w:ascii="Times New Roman" w:hAnsi="Times New Roman" w:cs="Times New Roman"/>
        </w:rPr>
        <w:t>penyimpanan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pohon</w:t>
      </w:r>
      <w:proofErr w:type="spellEnd"/>
      <w:r w:rsidRPr="00A2339E">
        <w:rPr>
          <w:rFonts w:ascii="Times New Roman" w:hAnsi="Times New Roman" w:cs="Times New Roman"/>
        </w:rPr>
        <w:t xml:space="preserve">, </w:t>
      </w:r>
      <w:proofErr w:type="spellStart"/>
      <w:r w:rsidRPr="00A2339E">
        <w:rPr>
          <w:rFonts w:ascii="Times New Roman" w:hAnsi="Times New Roman" w:cs="Times New Roman"/>
        </w:rPr>
        <w:t>jika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ada</w:t>
      </w:r>
      <w:proofErr w:type="spellEnd"/>
      <w:r w:rsidRPr="00A2339E">
        <w:rPr>
          <w:rFonts w:ascii="Times New Roman" w:hAnsi="Times New Roman" w:cs="Times New Roman"/>
        </w:rPr>
        <w:t>.</w:t>
      </w:r>
    </w:p>
    <w:p w:rsidR="007A770A" w:rsidRPr="00A2339E" w:rsidRDefault="007A770A" w:rsidP="007A770A">
      <w:pPr>
        <w:rPr>
          <w:rFonts w:ascii="Times New Roman" w:hAnsi="Times New Roman" w:cs="Times New Roman"/>
          <w:b/>
        </w:rPr>
      </w:pPr>
      <w:r w:rsidRPr="00A2339E">
        <w:rPr>
          <w:rFonts w:ascii="Times New Roman" w:hAnsi="Times New Roman" w:cs="Times New Roman"/>
          <w:b/>
        </w:rPr>
        <w:t xml:space="preserve">2.1.2 </w:t>
      </w:r>
      <w:proofErr w:type="spellStart"/>
      <w:r w:rsidRPr="00A2339E">
        <w:rPr>
          <w:rFonts w:ascii="Times New Roman" w:hAnsi="Times New Roman" w:cs="Times New Roman"/>
          <w:b/>
        </w:rPr>
        <w:t>Submital</w:t>
      </w:r>
      <w:proofErr w:type="spellEnd"/>
      <w:r w:rsidRPr="00A2339E">
        <w:rPr>
          <w:rFonts w:ascii="Times New Roman" w:hAnsi="Times New Roman" w:cs="Times New Roman"/>
          <w:b/>
        </w:rPr>
        <w:t xml:space="preserve"> </w:t>
      </w:r>
      <w:proofErr w:type="spellStart"/>
      <w:r w:rsidRPr="00A2339E">
        <w:rPr>
          <w:rFonts w:ascii="Times New Roman" w:hAnsi="Times New Roman" w:cs="Times New Roman"/>
          <w:b/>
        </w:rPr>
        <w:t>Elevasi</w:t>
      </w:r>
      <w:proofErr w:type="spellEnd"/>
      <w:r w:rsidRPr="00A2339E">
        <w:rPr>
          <w:rFonts w:ascii="Times New Roman" w:hAnsi="Times New Roman" w:cs="Times New Roman"/>
          <w:b/>
        </w:rPr>
        <w:t xml:space="preserve"> </w:t>
      </w:r>
      <w:proofErr w:type="spellStart"/>
      <w:r w:rsidRPr="00A2339E">
        <w:rPr>
          <w:rFonts w:ascii="Times New Roman" w:hAnsi="Times New Roman" w:cs="Times New Roman"/>
          <w:b/>
        </w:rPr>
        <w:t>Arsitektur</w:t>
      </w:r>
      <w:proofErr w:type="spellEnd"/>
      <w:r w:rsidRPr="00A2339E">
        <w:rPr>
          <w:rFonts w:ascii="Times New Roman" w:hAnsi="Times New Roman" w:cs="Times New Roman"/>
          <w:b/>
        </w:rPr>
        <w:t xml:space="preserve"> </w:t>
      </w:r>
      <w:proofErr w:type="spellStart"/>
      <w:r w:rsidRPr="00A2339E">
        <w:rPr>
          <w:rFonts w:ascii="Times New Roman" w:hAnsi="Times New Roman" w:cs="Times New Roman"/>
          <w:b/>
        </w:rPr>
        <w:t>Hunian</w:t>
      </w:r>
      <w:proofErr w:type="spellEnd"/>
      <w:r w:rsidRPr="00A2339E">
        <w:rPr>
          <w:rFonts w:ascii="Times New Roman" w:hAnsi="Times New Roman" w:cs="Times New Roman"/>
          <w:b/>
        </w:rPr>
        <w:t xml:space="preserve"> </w:t>
      </w:r>
      <w:proofErr w:type="spellStart"/>
      <w:r w:rsidRPr="00A2339E">
        <w:rPr>
          <w:rFonts w:ascii="Times New Roman" w:hAnsi="Times New Roman" w:cs="Times New Roman"/>
          <w:b/>
        </w:rPr>
        <w:t>Keluarga</w:t>
      </w:r>
      <w:proofErr w:type="spellEnd"/>
      <w:r w:rsidRPr="00A2339E">
        <w:rPr>
          <w:rFonts w:ascii="Times New Roman" w:hAnsi="Times New Roman" w:cs="Times New Roman"/>
          <w:b/>
        </w:rPr>
        <w:t xml:space="preserve"> Tunggal (</w:t>
      </w:r>
      <w:proofErr w:type="spellStart"/>
      <w:r w:rsidRPr="00A2339E">
        <w:rPr>
          <w:rFonts w:ascii="Times New Roman" w:hAnsi="Times New Roman" w:cs="Times New Roman"/>
          <w:b/>
        </w:rPr>
        <w:t>Tujuh</w:t>
      </w:r>
      <w:proofErr w:type="spellEnd"/>
      <w:r w:rsidRPr="00A2339E">
        <w:rPr>
          <w:rFonts w:ascii="Times New Roman" w:hAnsi="Times New Roman" w:cs="Times New Roman"/>
          <w:b/>
        </w:rPr>
        <w:t xml:space="preserve"> [7] </w:t>
      </w:r>
      <w:proofErr w:type="spellStart"/>
      <w:r w:rsidRPr="00A2339E">
        <w:rPr>
          <w:rFonts w:ascii="Times New Roman" w:hAnsi="Times New Roman" w:cs="Times New Roman"/>
          <w:b/>
        </w:rPr>
        <w:t>Salinan</w:t>
      </w:r>
      <w:proofErr w:type="spellEnd"/>
      <w:r w:rsidRPr="00A2339E">
        <w:rPr>
          <w:rFonts w:ascii="Times New Roman" w:hAnsi="Times New Roman" w:cs="Times New Roman"/>
          <w:b/>
        </w:rPr>
        <w:t>)</w:t>
      </w:r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proofErr w:type="spellStart"/>
      <w:r w:rsidRPr="00A2339E">
        <w:rPr>
          <w:rFonts w:ascii="Times New Roman" w:hAnsi="Times New Roman" w:cs="Times New Roman"/>
        </w:rPr>
        <w:t>Ketinggian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harus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menggambarkan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rumah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saat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2339E">
        <w:rPr>
          <w:rFonts w:ascii="Times New Roman" w:hAnsi="Times New Roman" w:cs="Times New Roman"/>
        </w:rPr>
        <w:t>akan</w:t>
      </w:r>
      <w:proofErr w:type="spellEnd"/>
      <w:proofErr w:type="gram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dibangun</w:t>
      </w:r>
      <w:proofErr w:type="spellEnd"/>
      <w:r w:rsidRPr="00A2339E">
        <w:rPr>
          <w:rFonts w:ascii="Times New Roman" w:hAnsi="Times New Roman" w:cs="Times New Roman"/>
        </w:rPr>
        <w:t xml:space="preserve">. </w:t>
      </w:r>
      <w:proofErr w:type="spellStart"/>
      <w:r w:rsidRPr="00A2339E">
        <w:rPr>
          <w:rFonts w:ascii="Times New Roman" w:hAnsi="Times New Roman" w:cs="Times New Roman"/>
        </w:rPr>
        <w:t>Selain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itu</w:t>
      </w:r>
      <w:proofErr w:type="spellEnd"/>
      <w:r w:rsidRPr="00A2339E">
        <w:rPr>
          <w:rFonts w:ascii="Times New Roman" w:hAnsi="Times New Roman" w:cs="Times New Roman"/>
        </w:rPr>
        <w:t xml:space="preserve">, </w:t>
      </w:r>
      <w:proofErr w:type="spellStart"/>
      <w:r w:rsidRPr="00A2339E">
        <w:rPr>
          <w:rFonts w:ascii="Times New Roman" w:hAnsi="Times New Roman" w:cs="Times New Roman"/>
        </w:rPr>
        <w:t>informasi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berikut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harus</w:t>
      </w:r>
      <w:proofErr w:type="spellEnd"/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proofErr w:type="spellStart"/>
      <w:proofErr w:type="gramStart"/>
      <w:r w:rsidRPr="00A2339E">
        <w:rPr>
          <w:rFonts w:ascii="Times New Roman" w:hAnsi="Times New Roman" w:cs="Times New Roman"/>
        </w:rPr>
        <w:t>dikirimkan</w:t>
      </w:r>
      <w:proofErr w:type="spellEnd"/>
      <w:proofErr w:type="gramEnd"/>
      <w:r w:rsidRPr="00A2339E">
        <w:rPr>
          <w:rFonts w:ascii="Times New Roman" w:hAnsi="Times New Roman" w:cs="Times New Roman"/>
        </w:rPr>
        <w:t>:</w:t>
      </w:r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r w:rsidRPr="00A2339E">
        <w:rPr>
          <w:rFonts w:ascii="Times New Roman" w:hAnsi="Times New Roman" w:cs="Times New Roman"/>
        </w:rPr>
        <w:t xml:space="preserve">A. </w:t>
      </w:r>
      <w:proofErr w:type="spellStart"/>
      <w:r w:rsidRPr="00A2339E">
        <w:rPr>
          <w:rFonts w:ascii="Times New Roman" w:hAnsi="Times New Roman" w:cs="Times New Roman"/>
        </w:rPr>
        <w:t>Rencanakan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untuk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setiap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lantai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dengan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tapak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dasar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dimensi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keseluruhan</w:t>
      </w:r>
      <w:proofErr w:type="spellEnd"/>
      <w:r w:rsidRPr="00A2339E">
        <w:rPr>
          <w:rFonts w:ascii="Times New Roman" w:hAnsi="Times New Roman" w:cs="Times New Roman"/>
        </w:rPr>
        <w:t xml:space="preserve">. </w:t>
      </w:r>
      <w:proofErr w:type="spellStart"/>
      <w:r w:rsidRPr="00A2339E">
        <w:rPr>
          <w:rFonts w:ascii="Times New Roman" w:hAnsi="Times New Roman" w:cs="Times New Roman"/>
        </w:rPr>
        <w:t>Jangan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sertakan</w:t>
      </w:r>
      <w:proofErr w:type="spellEnd"/>
      <w:r w:rsidRPr="00A2339E">
        <w:rPr>
          <w:rFonts w:ascii="Times New Roman" w:hAnsi="Times New Roman" w:cs="Times New Roman"/>
        </w:rPr>
        <w:t xml:space="preserve"> detail</w:t>
      </w:r>
    </w:p>
    <w:p w:rsidR="001D1DF3" w:rsidRPr="00A2339E" w:rsidRDefault="007A770A" w:rsidP="00A2339E">
      <w:pPr>
        <w:ind w:left="720"/>
        <w:rPr>
          <w:rFonts w:ascii="Times New Roman" w:hAnsi="Times New Roman" w:cs="Times New Roman"/>
        </w:rPr>
      </w:pPr>
      <w:proofErr w:type="spellStart"/>
      <w:proofErr w:type="gramStart"/>
      <w:r w:rsidRPr="00A2339E">
        <w:rPr>
          <w:rFonts w:ascii="Times New Roman" w:hAnsi="Times New Roman" w:cs="Times New Roman"/>
        </w:rPr>
        <w:t>membingkai</w:t>
      </w:r>
      <w:proofErr w:type="spellEnd"/>
      <w:proofErr w:type="gramEnd"/>
      <w:r w:rsidRPr="00A2339E">
        <w:rPr>
          <w:rFonts w:ascii="Times New Roman" w:hAnsi="Times New Roman" w:cs="Times New Roman"/>
        </w:rPr>
        <w:t xml:space="preserve">, </w:t>
      </w:r>
      <w:proofErr w:type="spellStart"/>
      <w:r w:rsidRPr="00A2339E">
        <w:rPr>
          <w:rFonts w:ascii="Times New Roman" w:hAnsi="Times New Roman" w:cs="Times New Roman"/>
        </w:rPr>
        <w:t>listrik</w:t>
      </w:r>
      <w:proofErr w:type="spellEnd"/>
      <w:r w:rsidRPr="00A2339E">
        <w:rPr>
          <w:rFonts w:ascii="Times New Roman" w:hAnsi="Times New Roman" w:cs="Times New Roman"/>
        </w:rPr>
        <w:t xml:space="preserve">, </w:t>
      </w:r>
      <w:proofErr w:type="spellStart"/>
      <w:r w:rsidRPr="00A2339E">
        <w:rPr>
          <w:rFonts w:ascii="Times New Roman" w:hAnsi="Times New Roman" w:cs="Times New Roman"/>
        </w:rPr>
        <w:t>dll</w:t>
      </w:r>
      <w:proofErr w:type="spellEnd"/>
      <w:r w:rsidRPr="00A2339E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A2339E">
        <w:rPr>
          <w:rFonts w:ascii="Times New Roman" w:hAnsi="Times New Roman" w:cs="Times New Roman"/>
        </w:rPr>
        <w:t>karena</w:t>
      </w:r>
      <w:proofErr w:type="spellEnd"/>
      <w:proofErr w:type="gram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ini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bukan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ulasan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tentang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kode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bangunan</w:t>
      </w:r>
      <w:proofErr w:type="spellEnd"/>
      <w:r w:rsidRPr="00A2339E">
        <w:rPr>
          <w:rFonts w:ascii="Times New Roman" w:hAnsi="Times New Roman" w:cs="Times New Roman"/>
        </w:rPr>
        <w:t>.</w:t>
      </w:r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r w:rsidRPr="00A2339E">
        <w:rPr>
          <w:rFonts w:ascii="Times New Roman" w:hAnsi="Times New Roman" w:cs="Times New Roman"/>
        </w:rPr>
        <w:t xml:space="preserve">B. </w:t>
      </w:r>
      <w:proofErr w:type="spellStart"/>
      <w:r w:rsidRPr="00A2339E">
        <w:rPr>
          <w:rFonts w:ascii="Times New Roman" w:hAnsi="Times New Roman" w:cs="Times New Roman"/>
        </w:rPr>
        <w:t>Ketinggian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harus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meliputi</w:t>
      </w:r>
      <w:proofErr w:type="spellEnd"/>
      <w:r w:rsidRPr="00A2339E">
        <w:rPr>
          <w:rFonts w:ascii="Times New Roman" w:hAnsi="Times New Roman" w:cs="Times New Roman"/>
        </w:rPr>
        <w:t>:</w:t>
      </w:r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r w:rsidRPr="00A2339E">
        <w:rPr>
          <w:rFonts w:ascii="Times New Roman" w:hAnsi="Times New Roman" w:cs="Times New Roman"/>
        </w:rPr>
        <w:t xml:space="preserve">1. </w:t>
      </w:r>
      <w:proofErr w:type="spellStart"/>
      <w:r w:rsidRPr="00A2339E">
        <w:rPr>
          <w:rFonts w:ascii="Times New Roman" w:hAnsi="Times New Roman" w:cs="Times New Roman"/>
        </w:rPr>
        <w:t>Empat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tampilan</w:t>
      </w:r>
      <w:proofErr w:type="spellEnd"/>
      <w:r w:rsidRPr="00A2339E">
        <w:rPr>
          <w:rFonts w:ascii="Times New Roman" w:hAnsi="Times New Roman" w:cs="Times New Roman"/>
        </w:rPr>
        <w:t xml:space="preserve"> (</w:t>
      </w:r>
      <w:proofErr w:type="spellStart"/>
      <w:r w:rsidRPr="00A2339E">
        <w:rPr>
          <w:rFonts w:ascii="Times New Roman" w:hAnsi="Times New Roman" w:cs="Times New Roman"/>
        </w:rPr>
        <w:t>depan</w:t>
      </w:r>
      <w:proofErr w:type="spellEnd"/>
      <w:r w:rsidRPr="00A2339E">
        <w:rPr>
          <w:rFonts w:ascii="Times New Roman" w:hAnsi="Times New Roman" w:cs="Times New Roman"/>
        </w:rPr>
        <w:t xml:space="preserve">, </w:t>
      </w:r>
      <w:proofErr w:type="spellStart"/>
      <w:r w:rsidRPr="00A2339E">
        <w:rPr>
          <w:rFonts w:ascii="Times New Roman" w:hAnsi="Times New Roman" w:cs="Times New Roman"/>
        </w:rPr>
        <w:t>kedua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sisi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belakang</w:t>
      </w:r>
      <w:proofErr w:type="spellEnd"/>
      <w:r w:rsidRPr="00A2339E">
        <w:rPr>
          <w:rFonts w:ascii="Times New Roman" w:hAnsi="Times New Roman" w:cs="Times New Roman"/>
        </w:rPr>
        <w:t>).</w:t>
      </w:r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r w:rsidRPr="00A2339E">
        <w:rPr>
          <w:rFonts w:ascii="Times New Roman" w:hAnsi="Times New Roman" w:cs="Times New Roman"/>
        </w:rPr>
        <w:t xml:space="preserve">2. </w:t>
      </w:r>
      <w:proofErr w:type="spellStart"/>
      <w:r w:rsidRPr="00A2339E">
        <w:rPr>
          <w:rFonts w:ascii="Times New Roman" w:hAnsi="Times New Roman" w:cs="Times New Roman"/>
        </w:rPr>
        <w:t>Tampilkan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jendela</w:t>
      </w:r>
      <w:proofErr w:type="spellEnd"/>
      <w:r w:rsidRPr="00A2339E">
        <w:rPr>
          <w:rFonts w:ascii="Times New Roman" w:hAnsi="Times New Roman" w:cs="Times New Roman"/>
        </w:rPr>
        <w:t xml:space="preserve">, </w:t>
      </w:r>
      <w:proofErr w:type="spellStart"/>
      <w:r w:rsidRPr="00A2339E">
        <w:rPr>
          <w:rFonts w:ascii="Times New Roman" w:hAnsi="Times New Roman" w:cs="Times New Roman"/>
        </w:rPr>
        <w:t>pintu</w:t>
      </w:r>
      <w:proofErr w:type="spellEnd"/>
      <w:r w:rsidRPr="00A2339E">
        <w:rPr>
          <w:rFonts w:ascii="Times New Roman" w:hAnsi="Times New Roman" w:cs="Times New Roman"/>
        </w:rPr>
        <w:t xml:space="preserve">, </w:t>
      </w:r>
      <w:proofErr w:type="spellStart"/>
      <w:r w:rsidRPr="00A2339E">
        <w:rPr>
          <w:rFonts w:ascii="Times New Roman" w:hAnsi="Times New Roman" w:cs="Times New Roman"/>
        </w:rPr>
        <w:t>dan</w:t>
      </w:r>
      <w:proofErr w:type="spellEnd"/>
      <w:r w:rsidRPr="00A2339E">
        <w:rPr>
          <w:rFonts w:ascii="Times New Roman" w:hAnsi="Times New Roman" w:cs="Times New Roman"/>
        </w:rPr>
        <w:t xml:space="preserve"> trim yang </w:t>
      </w:r>
      <w:proofErr w:type="spellStart"/>
      <w:r w:rsidRPr="00A2339E">
        <w:rPr>
          <w:rFonts w:ascii="Times New Roman" w:hAnsi="Times New Roman" w:cs="Times New Roman"/>
        </w:rPr>
        <w:t>terkait</w:t>
      </w:r>
      <w:proofErr w:type="spellEnd"/>
      <w:r w:rsidRPr="00A2339E">
        <w:rPr>
          <w:rFonts w:ascii="Times New Roman" w:hAnsi="Times New Roman" w:cs="Times New Roman"/>
        </w:rPr>
        <w:t>.</w:t>
      </w:r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r w:rsidRPr="00A2339E">
        <w:rPr>
          <w:rFonts w:ascii="Times New Roman" w:hAnsi="Times New Roman" w:cs="Times New Roman"/>
        </w:rPr>
        <w:t xml:space="preserve">3. Detail </w:t>
      </w:r>
      <w:proofErr w:type="spellStart"/>
      <w:r w:rsidRPr="00A2339E">
        <w:rPr>
          <w:rFonts w:ascii="Times New Roman" w:hAnsi="Times New Roman" w:cs="Times New Roman"/>
        </w:rPr>
        <w:t>bahan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konstruksi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eksterior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umum</w:t>
      </w:r>
      <w:proofErr w:type="spellEnd"/>
      <w:r w:rsidRPr="00A2339E">
        <w:rPr>
          <w:rFonts w:ascii="Times New Roman" w:hAnsi="Times New Roman" w:cs="Times New Roman"/>
        </w:rPr>
        <w:t>.</w:t>
      </w:r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r w:rsidRPr="00A2339E">
        <w:rPr>
          <w:rFonts w:ascii="Times New Roman" w:hAnsi="Times New Roman" w:cs="Times New Roman"/>
        </w:rPr>
        <w:t xml:space="preserve">4. </w:t>
      </w:r>
      <w:proofErr w:type="spellStart"/>
      <w:r w:rsidRPr="00A2339E">
        <w:rPr>
          <w:rFonts w:ascii="Times New Roman" w:hAnsi="Times New Roman" w:cs="Times New Roman"/>
        </w:rPr>
        <w:t>Bahan</w:t>
      </w:r>
      <w:proofErr w:type="spellEnd"/>
      <w:r w:rsidRPr="00A2339E">
        <w:rPr>
          <w:rFonts w:ascii="Times New Roman" w:hAnsi="Times New Roman" w:cs="Times New Roman"/>
        </w:rPr>
        <w:t xml:space="preserve"> deck, </w:t>
      </w:r>
      <w:proofErr w:type="spellStart"/>
      <w:r w:rsidRPr="00A2339E">
        <w:rPr>
          <w:rFonts w:ascii="Times New Roman" w:hAnsi="Times New Roman" w:cs="Times New Roman"/>
        </w:rPr>
        <w:t>teras</w:t>
      </w:r>
      <w:proofErr w:type="spellEnd"/>
      <w:r w:rsidRPr="00A2339E">
        <w:rPr>
          <w:rFonts w:ascii="Times New Roman" w:hAnsi="Times New Roman" w:cs="Times New Roman"/>
        </w:rPr>
        <w:t xml:space="preserve">, </w:t>
      </w:r>
      <w:proofErr w:type="spellStart"/>
      <w:r w:rsidRPr="00A2339E">
        <w:rPr>
          <w:rFonts w:ascii="Times New Roman" w:hAnsi="Times New Roman" w:cs="Times New Roman"/>
        </w:rPr>
        <w:t>pagar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tangga</w:t>
      </w:r>
      <w:proofErr w:type="spellEnd"/>
      <w:r w:rsidRPr="00A2339E">
        <w:rPr>
          <w:rFonts w:ascii="Times New Roman" w:hAnsi="Times New Roman" w:cs="Times New Roman"/>
        </w:rPr>
        <w:t xml:space="preserve">, </w:t>
      </w:r>
      <w:proofErr w:type="spellStart"/>
      <w:r w:rsidRPr="00A2339E">
        <w:rPr>
          <w:rFonts w:ascii="Times New Roman" w:hAnsi="Times New Roman" w:cs="Times New Roman"/>
        </w:rPr>
        <w:t>jika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disediakan</w:t>
      </w:r>
      <w:proofErr w:type="spellEnd"/>
      <w:r w:rsidRPr="00A2339E">
        <w:rPr>
          <w:rFonts w:ascii="Times New Roman" w:hAnsi="Times New Roman" w:cs="Times New Roman"/>
        </w:rPr>
        <w:t>.</w:t>
      </w:r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r w:rsidRPr="00A2339E">
        <w:rPr>
          <w:rFonts w:ascii="Times New Roman" w:hAnsi="Times New Roman" w:cs="Times New Roman"/>
        </w:rPr>
        <w:t xml:space="preserve">5. </w:t>
      </w:r>
      <w:proofErr w:type="spellStart"/>
      <w:r w:rsidRPr="00A2339E">
        <w:rPr>
          <w:rFonts w:ascii="Times New Roman" w:hAnsi="Times New Roman" w:cs="Times New Roman"/>
        </w:rPr>
        <w:t>Atap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bahan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atap</w:t>
      </w:r>
      <w:proofErr w:type="spellEnd"/>
      <w:r w:rsidRPr="00A2339E">
        <w:rPr>
          <w:rFonts w:ascii="Times New Roman" w:hAnsi="Times New Roman" w:cs="Times New Roman"/>
        </w:rPr>
        <w:t>.</w:t>
      </w:r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r w:rsidRPr="00A2339E">
        <w:rPr>
          <w:rFonts w:ascii="Times New Roman" w:hAnsi="Times New Roman" w:cs="Times New Roman"/>
        </w:rPr>
        <w:t xml:space="preserve">6. </w:t>
      </w:r>
      <w:proofErr w:type="spellStart"/>
      <w:r w:rsidRPr="00A2339E">
        <w:rPr>
          <w:rFonts w:ascii="Times New Roman" w:hAnsi="Times New Roman" w:cs="Times New Roman"/>
        </w:rPr>
        <w:t>Ketinggian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pada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ketinggian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sisi</w:t>
      </w:r>
      <w:proofErr w:type="spellEnd"/>
      <w:r w:rsidRPr="00A2339E">
        <w:rPr>
          <w:rFonts w:ascii="Times New Roman" w:hAnsi="Times New Roman" w:cs="Times New Roman"/>
        </w:rPr>
        <w:t>.</w:t>
      </w:r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r w:rsidRPr="00A2339E">
        <w:rPr>
          <w:rFonts w:ascii="Times New Roman" w:hAnsi="Times New Roman" w:cs="Times New Roman"/>
        </w:rPr>
        <w:t xml:space="preserve">7. </w:t>
      </w:r>
      <w:proofErr w:type="spellStart"/>
      <w:r w:rsidRPr="00A2339E">
        <w:rPr>
          <w:rFonts w:ascii="Times New Roman" w:hAnsi="Times New Roman" w:cs="Times New Roman"/>
        </w:rPr>
        <w:t>Nilai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akhir</w:t>
      </w:r>
      <w:proofErr w:type="spellEnd"/>
      <w:r w:rsidRPr="00A2339E">
        <w:rPr>
          <w:rFonts w:ascii="Times New Roman" w:hAnsi="Times New Roman" w:cs="Times New Roman"/>
        </w:rPr>
        <w:t xml:space="preserve"> yang </w:t>
      </w:r>
      <w:proofErr w:type="spellStart"/>
      <w:r w:rsidRPr="00A2339E">
        <w:rPr>
          <w:rFonts w:ascii="Times New Roman" w:hAnsi="Times New Roman" w:cs="Times New Roman"/>
        </w:rPr>
        <w:t>diusulkan</w:t>
      </w:r>
      <w:proofErr w:type="spellEnd"/>
      <w:r w:rsidRPr="00A2339E">
        <w:rPr>
          <w:rFonts w:ascii="Times New Roman" w:hAnsi="Times New Roman" w:cs="Times New Roman"/>
        </w:rPr>
        <w:t>.</w:t>
      </w:r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r w:rsidRPr="00A2339E">
        <w:rPr>
          <w:rFonts w:ascii="Times New Roman" w:hAnsi="Times New Roman" w:cs="Times New Roman"/>
        </w:rPr>
        <w:t xml:space="preserve">8. </w:t>
      </w:r>
      <w:proofErr w:type="spellStart"/>
      <w:r w:rsidRPr="00A2339E">
        <w:rPr>
          <w:rFonts w:ascii="Times New Roman" w:hAnsi="Times New Roman" w:cs="Times New Roman"/>
        </w:rPr>
        <w:t>Deskripsi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warna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dinding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atap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jika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digunakan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sebagai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faktor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dalam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menentukan</w:t>
      </w:r>
      <w:proofErr w:type="spellEnd"/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proofErr w:type="spellStart"/>
      <w:proofErr w:type="gramStart"/>
      <w:r w:rsidRPr="00A2339E">
        <w:rPr>
          <w:rFonts w:ascii="Times New Roman" w:hAnsi="Times New Roman" w:cs="Times New Roman"/>
        </w:rPr>
        <w:t>jenis</w:t>
      </w:r>
      <w:proofErr w:type="spellEnd"/>
      <w:proofErr w:type="gram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rumah</w:t>
      </w:r>
      <w:proofErr w:type="spellEnd"/>
      <w:r w:rsidRPr="00A2339E">
        <w:rPr>
          <w:rFonts w:ascii="Times New Roman" w:hAnsi="Times New Roman" w:cs="Times New Roman"/>
        </w:rPr>
        <w:t xml:space="preserve"> yang </w:t>
      </w:r>
      <w:proofErr w:type="spellStart"/>
      <w:r w:rsidRPr="00A2339E">
        <w:rPr>
          <w:rFonts w:ascii="Times New Roman" w:hAnsi="Times New Roman" w:cs="Times New Roman"/>
        </w:rPr>
        <w:t>berbeda</w:t>
      </w:r>
      <w:proofErr w:type="spellEnd"/>
      <w:r w:rsidRPr="00A2339E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A2339E">
        <w:rPr>
          <w:rFonts w:ascii="Times New Roman" w:hAnsi="Times New Roman" w:cs="Times New Roman"/>
        </w:rPr>
        <w:t>Jika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tidak</w:t>
      </w:r>
      <w:proofErr w:type="spellEnd"/>
      <w:r w:rsidRPr="00A2339E">
        <w:rPr>
          <w:rFonts w:ascii="Times New Roman" w:hAnsi="Times New Roman" w:cs="Times New Roman"/>
        </w:rPr>
        <w:t xml:space="preserve">, </w:t>
      </w:r>
      <w:proofErr w:type="spellStart"/>
      <w:r w:rsidRPr="00A2339E">
        <w:rPr>
          <w:rFonts w:ascii="Times New Roman" w:hAnsi="Times New Roman" w:cs="Times New Roman"/>
        </w:rPr>
        <w:t>berikan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warna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ke</w:t>
      </w:r>
      <w:proofErr w:type="spellEnd"/>
      <w:r w:rsidRPr="00A2339E">
        <w:rPr>
          <w:rFonts w:ascii="Times New Roman" w:hAnsi="Times New Roman" w:cs="Times New Roman"/>
        </w:rPr>
        <w:t xml:space="preserve"> SDARB </w:t>
      </w:r>
      <w:proofErr w:type="spellStart"/>
      <w:r w:rsidRPr="00A2339E">
        <w:rPr>
          <w:rFonts w:ascii="Times New Roman" w:hAnsi="Times New Roman" w:cs="Times New Roman"/>
        </w:rPr>
        <w:t>selama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rapat</w:t>
      </w:r>
      <w:proofErr w:type="spellEnd"/>
      <w:r w:rsidRPr="00A2339E">
        <w:rPr>
          <w:rFonts w:ascii="Times New Roman" w:hAnsi="Times New Roman" w:cs="Times New Roman"/>
        </w:rPr>
        <w:t>.</w:t>
      </w:r>
      <w:proofErr w:type="gramEnd"/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r w:rsidRPr="00A2339E">
        <w:rPr>
          <w:rFonts w:ascii="Times New Roman" w:hAnsi="Times New Roman" w:cs="Times New Roman"/>
        </w:rPr>
        <w:lastRenderedPageBreak/>
        <w:t xml:space="preserve">9. </w:t>
      </w:r>
      <w:proofErr w:type="spellStart"/>
      <w:r w:rsidRPr="00A2339E">
        <w:rPr>
          <w:rFonts w:ascii="Times New Roman" w:hAnsi="Times New Roman" w:cs="Times New Roman"/>
        </w:rPr>
        <w:t>Informasi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tentang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garasi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gudang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terpisah</w:t>
      </w:r>
      <w:proofErr w:type="spellEnd"/>
      <w:r w:rsidRPr="00A2339E">
        <w:rPr>
          <w:rFonts w:ascii="Times New Roman" w:hAnsi="Times New Roman" w:cs="Times New Roman"/>
        </w:rPr>
        <w:t xml:space="preserve">, </w:t>
      </w:r>
      <w:proofErr w:type="spellStart"/>
      <w:r w:rsidRPr="00A2339E">
        <w:rPr>
          <w:rFonts w:ascii="Times New Roman" w:hAnsi="Times New Roman" w:cs="Times New Roman"/>
        </w:rPr>
        <w:t>jika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disediakan</w:t>
      </w:r>
      <w:proofErr w:type="spellEnd"/>
      <w:r w:rsidRPr="00A2339E">
        <w:rPr>
          <w:rFonts w:ascii="Times New Roman" w:hAnsi="Times New Roman" w:cs="Times New Roman"/>
        </w:rPr>
        <w:t>.</w:t>
      </w:r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r w:rsidRPr="00A2339E">
        <w:rPr>
          <w:rFonts w:ascii="Times New Roman" w:hAnsi="Times New Roman" w:cs="Times New Roman"/>
        </w:rPr>
        <w:t xml:space="preserve">10. </w:t>
      </w:r>
      <w:proofErr w:type="spellStart"/>
      <w:r w:rsidRPr="00A2339E">
        <w:rPr>
          <w:rFonts w:ascii="Times New Roman" w:hAnsi="Times New Roman" w:cs="Times New Roman"/>
        </w:rPr>
        <w:t>Lokasi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lampu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eksterior</w:t>
      </w:r>
      <w:proofErr w:type="spellEnd"/>
      <w:r w:rsidRPr="00A2339E">
        <w:rPr>
          <w:rFonts w:ascii="Times New Roman" w:hAnsi="Times New Roman" w:cs="Times New Roman"/>
        </w:rPr>
        <w:t>.</w:t>
      </w:r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r w:rsidRPr="00A2339E">
        <w:rPr>
          <w:rFonts w:ascii="Times New Roman" w:hAnsi="Times New Roman" w:cs="Times New Roman"/>
        </w:rPr>
        <w:t xml:space="preserve">C. </w:t>
      </w:r>
      <w:proofErr w:type="spellStart"/>
      <w:r w:rsidRPr="00A2339E">
        <w:rPr>
          <w:rFonts w:ascii="Times New Roman" w:hAnsi="Times New Roman" w:cs="Times New Roman"/>
        </w:rPr>
        <w:t>Usulan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mitigasi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untuk</w:t>
      </w:r>
      <w:proofErr w:type="spellEnd"/>
      <w:r w:rsidRPr="00A2339E">
        <w:rPr>
          <w:rFonts w:ascii="Times New Roman" w:hAnsi="Times New Roman" w:cs="Times New Roman"/>
        </w:rPr>
        <w:t xml:space="preserve"> lot </w:t>
      </w:r>
      <w:proofErr w:type="spellStart"/>
      <w:r w:rsidRPr="00A2339E">
        <w:rPr>
          <w:rFonts w:ascii="Times New Roman" w:hAnsi="Times New Roman" w:cs="Times New Roman"/>
        </w:rPr>
        <w:t>visibilitas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tinggi</w:t>
      </w:r>
      <w:proofErr w:type="spellEnd"/>
      <w:r w:rsidRPr="00A2339E">
        <w:rPr>
          <w:rFonts w:ascii="Times New Roman" w:hAnsi="Times New Roman" w:cs="Times New Roman"/>
        </w:rPr>
        <w:t xml:space="preserve"> (HV), </w:t>
      </w:r>
      <w:proofErr w:type="spellStart"/>
      <w:r w:rsidRPr="00A2339E">
        <w:rPr>
          <w:rFonts w:ascii="Times New Roman" w:hAnsi="Times New Roman" w:cs="Times New Roman"/>
        </w:rPr>
        <w:t>jika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perlu</w:t>
      </w:r>
      <w:proofErr w:type="spellEnd"/>
      <w:r w:rsidRPr="00A2339E">
        <w:rPr>
          <w:rFonts w:ascii="Times New Roman" w:hAnsi="Times New Roman" w:cs="Times New Roman"/>
        </w:rPr>
        <w:t>.</w:t>
      </w:r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r w:rsidRPr="00A2339E">
        <w:rPr>
          <w:rFonts w:ascii="Times New Roman" w:hAnsi="Times New Roman" w:cs="Times New Roman"/>
        </w:rPr>
        <w:t xml:space="preserve">D. </w:t>
      </w:r>
      <w:proofErr w:type="spellStart"/>
      <w:r w:rsidRPr="00A2339E">
        <w:rPr>
          <w:rFonts w:ascii="Times New Roman" w:hAnsi="Times New Roman" w:cs="Times New Roman"/>
        </w:rPr>
        <w:t>Usulan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mitigasi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untuk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fasad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garasi</w:t>
      </w:r>
      <w:proofErr w:type="spellEnd"/>
      <w:r w:rsidRPr="00A2339E">
        <w:rPr>
          <w:rFonts w:ascii="Times New Roman" w:hAnsi="Times New Roman" w:cs="Times New Roman"/>
        </w:rPr>
        <w:t xml:space="preserve">, </w:t>
      </w:r>
      <w:proofErr w:type="spellStart"/>
      <w:r w:rsidRPr="00A2339E">
        <w:rPr>
          <w:rFonts w:ascii="Times New Roman" w:hAnsi="Times New Roman" w:cs="Times New Roman"/>
        </w:rPr>
        <w:t>jika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perlu</w:t>
      </w:r>
      <w:proofErr w:type="spellEnd"/>
      <w:r w:rsidRPr="00A2339E">
        <w:rPr>
          <w:rFonts w:ascii="Times New Roman" w:hAnsi="Times New Roman" w:cs="Times New Roman"/>
        </w:rPr>
        <w:t>.</w:t>
      </w:r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r w:rsidRPr="00A2339E">
        <w:rPr>
          <w:rFonts w:ascii="Times New Roman" w:hAnsi="Times New Roman" w:cs="Times New Roman"/>
        </w:rPr>
        <w:t xml:space="preserve">E. </w:t>
      </w:r>
      <w:proofErr w:type="spellStart"/>
      <w:r w:rsidRPr="00A2339E">
        <w:rPr>
          <w:rFonts w:ascii="Times New Roman" w:hAnsi="Times New Roman" w:cs="Times New Roman"/>
        </w:rPr>
        <w:t>Berikan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rencana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lansekap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khas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untuk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setiap</w:t>
      </w:r>
      <w:proofErr w:type="spellEnd"/>
      <w:r w:rsidRPr="00A2339E">
        <w:rPr>
          <w:rFonts w:ascii="Times New Roman" w:hAnsi="Times New Roman" w:cs="Times New Roman"/>
        </w:rPr>
        <w:t xml:space="preserve"> model. </w:t>
      </w:r>
      <w:proofErr w:type="spellStart"/>
      <w:r w:rsidRPr="00A2339E">
        <w:rPr>
          <w:rFonts w:ascii="Times New Roman" w:hAnsi="Times New Roman" w:cs="Times New Roman"/>
        </w:rPr>
        <w:t>Juga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memberikan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informasi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tentang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penyaringan</w:t>
      </w:r>
      <w:proofErr w:type="spellEnd"/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proofErr w:type="spellStart"/>
      <w:proofErr w:type="gramStart"/>
      <w:r w:rsidRPr="00A2339E">
        <w:rPr>
          <w:rFonts w:ascii="Times New Roman" w:hAnsi="Times New Roman" w:cs="Times New Roman"/>
        </w:rPr>
        <w:t>peralatan</w:t>
      </w:r>
      <w:proofErr w:type="spellEnd"/>
      <w:proofErr w:type="gramEnd"/>
      <w:r w:rsidRPr="00A2339E">
        <w:rPr>
          <w:rFonts w:ascii="Times New Roman" w:hAnsi="Times New Roman" w:cs="Times New Roman"/>
        </w:rPr>
        <w:t xml:space="preserve"> HVAC.</w:t>
      </w:r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r w:rsidRPr="00A2339E">
        <w:rPr>
          <w:rFonts w:ascii="Times New Roman" w:hAnsi="Times New Roman" w:cs="Times New Roman"/>
        </w:rPr>
        <w:t xml:space="preserve">F. </w:t>
      </w:r>
      <w:proofErr w:type="spellStart"/>
      <w:r w:rsidRPr="00A2339E">
        <w:rPr>
          <w:rFonts w:ascii="Times New Roman" w:hAnsi="Times New Roman" w:cs="Times New Roman"/>
        </w:rPr>
        <w:t>Matriks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atau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rencana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lokasi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induk</w:t>
      </w:r>
      <w:proofErr w:type="spellEnd"/>
      <w:r w:rsidRPr="00A2339E">
        <w:rPr>
          <w:rFonts w:ascii="Times New Roman" w:hAnsi="Times New Roman" w:cs="Times New Roman"/>
        </w:rPr>
        <w:t xml:space="preserve"> yang </w:t>
      </w:r>
      <w:proofErr w:type="spellStart"/>
      <w:r w:rsidRPr="00A2339E">
        <w:rPr>
          <w:rFonts w:ascii="Times New Roman" w:hAnsi="Times New Roman" w:cs="Times New Roman"/>
        </w:rPr>
        <w:t>menunjukkan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semua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jenis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rumah</w:t>
      </w:r>
      <w:proofErr w:type="spellEnd"/>
      <w:r w:rsidRPr="00A2339E">
        <w:rPr>
          <w:rFonts w:ascii="Times New Roman" w:hAnsi="Times New Roman" w:cs="Times New Roman"/>
        </w:rPr>
        <w:t xml:space="preserve"> yang </w:t>
      </w:r>
      <w:proofErr w:type="spellStart"/>
      <w:r w:rsidRPr="00A2339E">
        <w:rPr>
          <w:rFonts w:ascii="Times New Roman" w:hAnsi="Times New Roman" w:cs="Times New Roman"/>
        </w:rPr>
        <w:t>berbeda</w:t>
      </w:r>
      <w:proofErr w:type="spellEnd"/>
      <w:r w:rsidRPr="00A2339E">
        <w:rPr>
          <w:rFonts w:ascii="Times New Roman" w:hAnsi="Times New Roman" w:cs="Times New Roman"/>
        </w:rPr>
        <w:t>.</w:t>
      </w:r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r w:rsidRPr="00A2339E">
        <w:rPr>
          <w:rFonts w:ascii="Times New Roman" w:hAnsi="Times New Roman" w:cs="Times New Roman"/>
        </w:rPr>
        <w:t xml:space="preserve">G. </w:t>
      </w:r>
      <w:proofErr w:type="spellStart"/>
      <w:r w:rsidRPr="00A2339E">
        <w:rPr>
          <w:rFonts w:ascii="Times New Roman" w:hAnsi="Times New Roman" w:cs="Times New Roman"/>
        </w:rPr>
        <w:t>Salinan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rencana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awal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untuk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subdivisi</w:t>
      </w:r>
      <w:proofErr w:type="spellEnd"/>
      <w:r w:rsidRPr="00A2339E">
        <w:rPr>
          <w:rFonts w:ascii="Times New Roman" w:hAnsi="Times New Roman" w:cs="Times New Roman"/>
        </w:rPr>
        <w:t>.</w:t>
      </w:r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proofErr w:type="spellStart"/>
      <w:proofErr w:type="gramStart"/>
      <w:r w:rsidRPr="00A2339E">
        <w:rPr>
          <w:rFonts w:ascii="Times New Roman" w:hAnsi="Times New Roman" w:cs="Times New Roman"/>
        </w:rPr>
        <w:t>Semua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rencana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harus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dicap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disetujui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oleh</w:t>
      </w:r>
      <w:proofErr w:type="spellEnd"/>
      <w:r w:rsidRPr="00A2339E">
        <w:rPr>
          <w:rFonts w:ascii="Times New Roman" w:hAnsi="Times New Roman" w:cs="Times New Roman"/>
        </w:rPr>
        <w:t xml:space="preserve"> SDARB </w:t>
      </w:r>
      <w:proofErr w:type="spellStart"/>
      <w:r w:rsidRPr="00A2339E">
        <w:rPr>
          <w:rFonts w:ascii="Times New Roman" w:hAnsi="Times New Roman" w:cs="Times New Roman"/>
        </w:rPr>
        <w:t>sebelum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mengajukan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izin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bangunan</w:t>
      </w:r>
      <w:proofErr w:type="spellEnd"/>
      <w:r w:rsidRPr="00A2339E">
        <w:rPr>
          <w:rFonts w:ascii="Times New Roman" w:hAnsi="Times New Roman" w:cs="Times New Roman"/>
        </w:rPr>
        <w:t>.</w:t>
      </w:r>
      <w:proofErr w:type="gramEnd"/>
    </w:p>
    <w:p w:rsidR="007A770A" w:rsidRPr="00A2339E" w:rsidRDefault="007A770A" w:rsidP="007A770A">
      <w:pPr>
        <w:rPr>
          <w:rFonts w:ascii="Times New Roman" w:hAnsi="Times New Roman" w:cs="Times New Roman"/>
          <w:b/>
        </w:rPr>
      </w:pPr>
      <w:r w:rsidRPr="00A2339E">
        <w:rPr>
          <w:rFonts w:ascii="Times New Roman" w:hAnsi="Times New Roman" w:cs="Times New Roman"/>
          <w:b/>
        </w:rPr>
        <w:t>2.2 PENGIRIMAN KOMERSIAL DAN INDUSTRI</w:t>
      </w:r>
    </w:p>
    <w:p w:rsidR="007A770A" w:rsidRPr="00A2339E" w:rsidRDefault="007A770A" w:rsidP="007A770A">
      <w:pPr>
        <w:rPr>
          <w:rFonts w:ascii="Times New Roman" w:hAnsi="Times New Roman" w:cs="Times New Roman"/>
          <w:b/>
        </w:rPr>
      </w:pPr>
      <w:r w:rsidRPr="00A2339E">
        <w:rPr>
          <w:rFonts w:ascii="Times New Roman" w:hAnsi="Times New Roman" w:cs="Times New Roman"/>
          <w:b/>
        </w:rPr>
        <w:t xml:space="preserve">2.2.1 </w:t>
      </w:r>
      <w:proofErr w:type="spellStart"/>
      <w:r w:rsidRPr="00A2339E">
        <w:rPr>
          <w:rFonts w:ascii="Times New Roman" w:hAnsi="Times New Roman" w:cs="Times New Roman"/>
          <w:b/>
        </w:rPr>
        <w:t>Submital</w:t>
      </w:r>
      <w:proofErr w:type="spellEnd"/>
      <w:r w:rsidRPr="00A2339E">
        <w:rPr>
          <w:rFonts w:ascii="Times New Roman" w:hAnsi="Times New Roman" w:cs="Times New Roman"/>
          <w:b/>
        </w:rPr>
        <w:t xml:space="preserve"> </w:t>
      </w:r>
      <w:proofErr w:type="spellStart"/>
      <w:r w:rsidRPr="00A2339E">
        <w:rPr>
          <w:rFonts w:ascii="Times New Roman" w:hAnsi="Times New Roman" w:cs="Times New Roman"/>
          <w:b/>
        </w:rPr>
        <w:t>Rencana</w:t>
      </w:r>
      <w:proofErr w:type="spellEnd"/>
      <w:r w:rsidRPr="00A2339E">
        <w:rPr>
          <w:rFonts w:ascii="Times New Roman" w:hAnsi="Times New Roman" w:cs="Times New Roman"/>
          <w:b/>
        </w:rPr>
        <w:t xml:space="preserve"> </w:t>
      </w:r>
      <w:proofErr w:type="spellStart"/>
      <w:r w:rsidRPr="00A2339E">
        <w:rPr>
          <w:rFonts w:ascii="Times New Roman" w:hAnsi="Times New Roman" w:cs="Times New Roman"/>
          <w:b/>
        </w:rPr>
        <w:t>Pengembangan</w:t>
      </w:r>
      <w:proofErr w:type="spellEnd"/>
      <w:r w:rsidRPr="00A2339E">
        <w:rPr>
          <w:rFonts w:ascii="Times New Roman" w:hAnsi="Times New Roman" w:cs="Times New Roman"/>
          <w:b/>
        </w:rPr>
        <w:t xml:space="preserve"> </w:t>
      </w:r>
      <w:proofErr w:type="spellStart"/>
      <w:r w:rsidRPr="00A2339E">
        <w:rPr>
          <w:rFonts w:ascii="Times New Roman" w:hAnsi="Times New Roman" w:cs="Times New Roman"/>
          <w:b/>
        </w:rPr>
        <w:t>Situs</w:t>
      </w:r>
      <w:proofErr w:type="spellEnd"/>
      <w:r w:rsidRPr="00A2339E">
        <w:rPr>
          <w:rFonts w:ascii="Times New Roman" w:hAnsi="Times New Roman" w:cs="Times New Roman"/>
          <w:b/>
        </w:rPr>
        <w:t xml:space="preserve"> (Lima [5] </w:t>
      </w:r>
      <w:proofErr w:type="spellStart"/>
      <w:r w:rsidRPr="00A2339E">
        <w:rPr>
          <w:rFonts w:ascii="Times New Roman" w:hAnsi="Times New Roman" w:cs="Times New Roman"/>
          <w:b/>
        </w:rPr>
        <w:t>Salinan</w:t>
      </w:r>
      <w:proofErr w:type="spellEnd"/>
      <w:r w:rsidRPr="00A2339E">
        <w:rPr>
          <w:rFonts w:ascii="Times New Roman" w:hAnsi="Times New Roman" w:cs="Times New Roman"/>
          <w:b/>
        </w:rPr>
        <w:t>)</w:t>
      </w:r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proofErr w:type="spellStart"/>
      <w:r w:rsidRPr="00A2339E">
        <w:rPr>
          <w:rFonts w:ascii="Times New Roman" w:hAnsi="Times New Roman" w:cs="Times New Roman"/>
        </w:rPr>
        <w:t>Selain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rencana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pengembangan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situs</w:t>
      </w:r>
      <w:proofErr w:type="spellEnd"/>
      <w:r w:rsidRPr="00A2339E">
        <w:rPr>
          <w:rFonts w:ascii="Times New Roman" w:hAnsi="Times New Roman" w:cs="Times New Roman"/>
        </w:rPr>
        <w:t xml:space="preserve">, </w:t>
      </w:r>
      <w:proofErr w:type="spellStart"/>
      <w:r w:rsidRPr="00A2339E">
        <w:rPr>
          <w:rFonts w:ascii="Times New Roman" w:hAnsi="Times New Roman" w:cs="Times New Roman"/>
        </w:rPr>
        <w:t>informasi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berikut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harus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diserahkan</w:t>
      </w:r>
      <w:proofErr w:type="spellEnd"/>
      <w:r w:rsidRPr="00A2339E">
        <w:rPr>
          <w:rFonts w:ascii="Times New Roman" w:hAnsi="Times New Roman" w:cs="Times New Roman"/>
        </w:rPr>
        <w:t>:</w:t>
      </w:r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r w:rsidRPr="00A2339E">
        <w:rPr>
          <w:rFonts w:ascii="Times New Roman" w:hAnsi="Times New Roman" w:cs="Times New Roman"/>
        </w:rPr>
        <w:t xml:space="preserve">A. </w:t>
      </w:r>
      <w:proofErr w:type="spellStart"/>
      <w:r w:rsidRPr="00A2339E">
        <w:rPr>
          <w:rFonts w:ascii="Times New Roman" w:hAnsi="Times New Roman" w:cs="Times New Roman"/>
        </w:rPr>
        <w:t>Kategori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Jenis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Desain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dari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Pedoman</w:t>
      </w:r>
      <w:proofErr w:type="spellEnd"/>
      <w:r w:rsidRPr="00A2339E">
        <w:rPr>
          <w:rFonts w:ascii="Times New Roman" w:hAnsi="Times New Roman" w:cs="Times New Roman"/>
        </w:rPr>
        <w:t>.</w:t>
      </w:r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r w:rsidRPr="00A2339E">
        <w:rPr>
          <w:rFonts w:ascii="Times New Roman" w:hAnsi="Times New Roman" w:cs="Times New Roman"/>
        </w:rPr>
        <w:t xml:space="preserve">B. </w:t>
      </w:r>
      <w:proofErr w:type="spellStart"/>
      <w:r w:rsidRPr="00A2339E">
        <w:rPr>
          <w:rFonts w:ascii="Times New Roman" w:hAnsi="Times New Roman" w:cs="Times New Roman"/>
        </w:rPr>
        <w:t>Kategori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Jenis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Jalanan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dari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Pedoman</w:t>
      </w:r>
      <w:proofErr w:type="spellEnd"/>
      <w:r w:rsidRPr="00A2339E">
        <w:rPr>
          <w:rFonts w:ascii="Times New Roman" w:hAnsi="Times New Roman" w:cs="Times New Roman"/>
        </w:rPr>
        <w:t>.</w:t>
      </w:r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r w:rsidRPr="00A2339E">
        <w:rPr>
          <w:rFonts w:ascii="Times New Roman" w:hAnsi="Times New Roman" w:cs="Times New Roman"/>
        </w:rPr>
        <w:t xml:space="preserve">C. </w:t>
      </w:r>
      <w:proofErr w:type="spellStart"/>
      <w:r w:rsidRPr="00A2339E">
        <w:rPr>
          <w:rFonts w:ascii="Times New Roman" w:hAnsi="Times New Roman" w:cs="Times New Roman"/>
        </w:rPr>
        <w:t>Rencana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induk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penuh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membangun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jika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proyek</w:t>
      </w:r>
      <w:proofErr w:type="spellEnd"/>
      <w:r w:rsidRPr="00A2339E">
        <w:rPr>
          <w:rFonts w:ascii="Times New Roman" w:hAnsi="Times New Roman" w:cs="Times New Roman"/>
        </w:rPr>
        <w:t xml:space="preserve"> multi-</w:t>
      </w:r>
      <w:proofErr w:type="spellStart"/>
      <w:r w:rsidRPr="00A2339E">
        <w:rPr>
          <w:rFonts w:ascii="Times New Roman" w:hAnsi="Times New Roman" w:cs="Times New Roman"/>
        </w:rPr>
        <w:t>fase</w:t>
      </w:r>
      <w:proofErr w:type="spellEnd"/>
      <w:r w:rsidRPr="00A2339E">
        <w:rPr>
          <w:rFonts w:ascii="Times New Roman" w:hAnsi="Times New Roman" w:cs="Times New Roman"/>
        </w:rPr>
        <w:t>.</w:t>
      </w:r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r w:rsidRPr="00A2339E">
        <w:rPr>
          <w:rFonts w:ascii="Times New Roman" w:hAnsi="Times New Roman" w:cs="Times New Roman"/>
        </w:rPr>
        <w:t xml:space="preserve">D. Program </w:t>
      </w:r>
      <w:proofErr w:type="spellStart"/>
      <w:r w:rsidRPr="00A2339E">
        <w:rPr>
          <w:rFonts w:ascii="Times New Roman" w:hAnsi="Times New Roman" w:cs="Times New Roman"/>
        </w:rPr>
        <w:t>tanda</w:t>
      </w:r>
      <w:proofErr w:type="spellEnd"/>
      <w:r w:rsidRPr="00A2339E">
        <w:rPr>
          <w:rFonts w:ascii="Times New Roman" w:hAnsi="Times New Roman" w:cs="Times New Roman"/>
        </w:rPr>
        <w:t xml:space="preserve"> master </w:t>
      </w:r>
      <w:proofErr w:type="spellStart"/>
      <w:r w:rsidRPr="00A2339E">
        <w:rPr>
          <w:rFonts w:ascii="Times New Roman" w:hAnsi="Times New Roman" w:cs="Times New Roman"/>
        </w:rPr>
        <w:t>untuk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proyek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dengan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beberapa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bangunan</w:t>
      </w:r>
      <w:proofErr w:type="spellEnd"/>
      <w:r w:rsidRPr="00A2339E">
        <w:rPr>
          <w:rFonts w:ascii="Times New Roman" w:hAnsi="Times New Roman" w:cs="Times New Roman"/>
        </w:rPr>
        <w:t xml:space="preserve">, </w:t>
      </w:r>
      <w:proofErr w:type="spellStart"/>
      <w:r w:rsidRPr="00A2339E">
        <w:rPr>
          <w:rFonts w:ascii="Times New Roman" w:hAnsi="Times New Roman" w:cs="Times New Roman"/>
        </w:rPr>
        <w:t>penyewa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atau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parsel</w:t>
      </w:r>
      <w:proofErr w:type="spellEnd"/>
      <w:r w:rsidRPr="00A2339E">
        <w:rPr>
          <w:rFonts w:ascii="Times New Roman" w:hAnsi="Times New Roman" w:cs="Times New Roman"/>
        </w:rPr>
        <w:t>.</w:t>
      </w:r>
    </w:p>
    <w:p w:rsidR="007A770A" w:rsidRPr="00A2339E" w:rsidRDefault="007A770A" w:rsidP="007A770A">
      <w:pPr>
        <w:rPr>
          <w:rFonts w:ascii="Times New Roman" w:hAnsi="Times New Roman" w:cs="Times New Roman"/>
          <w:b/>
        </w:rPr>
      </w:pPr>
      <w:r w:rsidRPr="00A2339E">
        <w:rPr>
          <w:rFonts w:ascii="Times New Roman" w:hAnsi="Times New Roman" w:cs="Times New Roman"/>
          <w:b/>
        </w:rPr>
        <w:t xml:space="preserve">2.2.2 </w:t>
      </w:r>
      <w:proofErr w:type="spellStart"/>
      <w:r w:rsidRPr="00A2339E">
        <w:rPr>
          <w:rFonts w:ascii="Times New Roman" w:hAnsi="Times New Roman" w:cs="Times New Roman"/>
          <w:b/>
        </w:rPr>
        <w:t>Ketinggian</w:t>
      </w:r>
      <w:proofErr w:type="spellEnd"/>
      <w:r w:rsidRPr="00A2339E">
        <w:rPr>
          <w:rFonts w:ascii="Times New Roman" w:hAnsi="Times New Roman" w:cs="Times New Roman"/>
          <w:b/>
        </w:rPr>
        <w:t xml:space="preserve"> </w:t>
      </w:r>
      <w:proofErr w:type="spellStart"/>
      <w:r w:rsidRPr="00A2339E">
        <w:rPr>
          <w:rFonts w:ascii="Times New Roman" w:hAnsi="Times New Roman" w:cs="Times New Roman"/>
          <w:b/>
        </w:rPr>
        <w:t>Bangunan</w:t>
      </w:r>
      <w:proofErr w:type="spellEnd"/>
      <w:r w:rsidRPr="00A2339E">
        <w:rPr>
          <w:rFonts w:ascii="Times New Roman" w:hAnsi="Times New Roman" w:cs="Times New Roman"/>
          <w:b/>
        </w:rPr>
        <w:t xml:space="preserve"> </w:t>
      </w:r>
      <w:proofErr w:type="spellStart"/>
      <w:r w:rsidRPr="00A2339E">
        <w:rPr>
          <w:rFonts w:ascii="Times New Roman" w:hAnsi="Times New Roman" w:cs="Times New Roman"/>
          <w:b/>
        </w:rPr>
        <w:t>Komersial</w:t>
      </w:r>
      <w:proofErr w:type="spellEnd"/>
      <w:r w:rsidRPr="00A2339E">
        <w:rPr>
          <w:rFonts w:ascii="Times New Roman" w:hAnsi="Times New Roman" w:cs="Times New Roman"/>
          <w:b/>
        </w:rPr>
        <w:t xml:space="preserve"> </w:t>
      </w:r>
      <w:proofErr w:type="spellStart"/>
      <w:r w:rsidRPr="00A2339E">
        <w:rPr>
          <w:rFonts w:ascii="Times New Roman" w:hAnsi="Times New Roman" w:cs="Times New Roman"/>
          <w:b/>
        </w:rPr>
        <w:t>dan</w:t>
      </w:r>
      <w:proofErr w:type="spellEnd"/>
      <w:r w:rsidRPr="00A2339E">
        <w:rPr>
          <w:rFonts w:ascii="Times New Roman" w:hAnsi="Times New Roman" w:cs="Times New Roman"/>
          <w:b/>
        </w:rPr>
        <w:t xml:space="preserve"> </w:t>
      </w:r>
      <w:proofErr w:type="spellStart"/>
      <w:r w:rsidRPr="00A2339E">
        <w:rPr>
          <w:rFonts w:ascii="Times New Roman" w:hAnsi="Times New Roman" w:cs="Times New Roman"/>
          <w:b/>
        </w:rPr>
        <w:t>Industri</w:t>
      </w:r>
      <w:proofErr w:type="spellEnd"/>
      <w:r w:rsidRPr="00A2339E">
        <w:rPr>
          <w:rFonts w:ascii="Times New Roman" w:hAnsi="Times New Roman" w:cs="Times New Roman"/>
          <w:b/>
        </w:rPr>
        <w:t xml:space="preserve"> (</w:t>
      </w:r>
      <w:proofErr w:type="spellStart"/>
      <w:r w:rsidRPr="00A2339E">
        <w:rPr>
          <w:rFonts w:ascii="Times New Roman" w:hAnsi="Times New Roman" w:cs="Times New Roman"/>
          <w:b/>
        </w:rPr>
        <w:t>Tujuh</w:t>
      </w:r>
      <w:proofErr w:type="spellEnd"/>
      <w:r w:rsidRPr="00A2339E">
        <w:rPr>
          <w:rFonts w:ascii="Times New Roman" w:hAnsi="Times New Roman" w:cs="Times New Roman"/>
          <w:b/>
        </w:rPr>
        <w:t xml:space="preserve"> [7] </w:t>
      </w:r>
      <w:proofErr w:type="spellStart"/>
      <w:r w:rsidRPr="00A2339E">
        <w:rPr>
          <w:rFonts w:ascii="Times New Roman" w:hAnsi="Times New Roman" w:cs="Times New Roman"/>
          <w:b/>
        </w:rPr>
        <w:t>Salinan</w:t>
      </w:r>
      <w:proofErr w:type="spellEnd"/>
      <w:r w:rsidRPr="00A2339E">
        <w:rPr>
          <w:rFonts w:ascii="Times New Roman" w:hAnsi="Times New Roman" w:cs="Times New Roman"/>
          <w:b/>
        </w:rPr>
        <w:t xml:space="preserve">, </w:t>
      </w:r>
      <w:proofErr w:type="spellStart"/>
      <w:r w:rsidRPr="00A2339E">
        <w:rPr>
          <w:rFonts w:ascii="Times New Roman" w:hAnsi="Times New Roman" w:cs="Times New Roman"/>
          <w:b/>
        </w:rPr>
        <w:t>Satu</w:t>
      </w:r>
      <w:proofErr w:type="spellEnd"/>
      <w:r w:rsidRPr="00A2339E">
        <w:rPr>
          <w:rFonts w:ascii="Times New Roman" w:hAnsi="Times New Roman" w:cs="Times New Roman"/>
          <w:b/>
        </w:rPr>
        <w:t xml:space="preserve"> [1] </w:t>
      </w:r>
      <w:proofErr w:type="spellStart"/>
      <w:r w:rsidRPr="00A2339E">
        <w:rPr>
          <w:rFonts w:ascii="Times New Roman" w:hAnsi="Times New Roman" w:cs="Times New Roman"/>
          <w:b/>
        </w:rPr>
        <w:t>Harus</w:t>
      </w:r>
      <w:proofErr w:type="spellEnd"/>
      <w:r w:rsidRPr="00A2339E">
        <w:rPr>
          <w:rFonts w:ascii="Times New Roman" w:hAnsi="Times New Roman" w:cs="Times New Roman"/>
          <w:b/>
        </w:rPr>
        <w:t xml:space="preserve"> </w:t>
      </w:r>
      <w:proofErr w:type="spellStart"/>
      <w:r w:rsidRPr="00A2339E">
        <w:rPr>
          <w:rFonts w:ascii="Times New Roman" w:hAnsi="Times New Roman" w:cs="Times New Roman"/>
          <w:b/>
        </w:rPr>
        <w:t>dalam</w:t>
      </w:r>
      <w:proofErr w:type="spellEnd"/>
    </w:p>
    <w:p w:rsidR="007A770A" w:rsidRPr="00A2339E" w:rsidRDefault="007A770A" w:rsidP="007A770A">
      <w:pPr>
        <w:rPr>
          <w:rFonts w:ascii="Times New Roman" w:hAnsi="Times New Roman" w:cs="Times New Roman"/>
          <w:b/>
        </w:rPr>
      </w:pPr>
      <w:proofErr w:type="spellStart"/>
      <w:r w:rsidRPr="00A2339E">
        <w:rPr>
          <w:rFonts w:ascii="Times New Roman" w:hAnsi="Times New Roman" w:cs="Times New Roman"/>
          <w:b/>
        </w:rPr>
        <w:t>Warna</w:t>
      </w:r>
      <w:proofErr w:type="spellEnd"/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proofErr w:type="spellStart"/>
      <w:r w:rsidRPr="00A2339E">
        <w:rPr>
          <w:rFonts w:ascii="Times New Roman" w:hAnsi="Times New Roman" w:cs="Times New Roman"/>
        </w:rPr>
        <w:t>Ketinggian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arsitektur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dapat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diserahkan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bersamaan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dengan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rencana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pengembangan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situs</w:t>
      </w:r>
      <w:proofErr w:type="spellEnd"/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proofErr w:type="spellStart"/>
      <w:proofErr w:type="gramStart"/>
      <w:r w:rsidRPr="00A2339E">
        <w:rPr>
          <w:rFonts w:ascii="Times New Roman" w:hAnsi="Times New Roman" w:cs="Times New Roman"/>
        </w:rPr>
        <w:t>pengajuan</w:t>
      </w:r>
      <w:proofErr w:type="spellEnd"/>
      <w:proofErr w:type="gram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atau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sebagai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pengajuan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terpisah</w:t>
      </w:r>
      <w:proofErr w:type="spellEnd"/>
      <w:r w:rsidRPr="00A2339E">
        <w:rPr>
          <w:rFonts w:ascii="Times New Roman" w:hAnsi="Times New Roman" w:cs="Times New Roman"/>
        </w:rPr>
        <w:t xml:space="preserve">. </w:t>
      </w:r>
      <w:proofErr w:type="spellStart"/>
      <w:r w:rsidRPr="00A2339E">
        <w:rPr>
          <w:rFonts w:ascii="Times New Roman" w:hAnsi="Times New Roman" w:cs="Times New Roman"/>
        </w:rPr>
        <w:t>Informasi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berikut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harus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diserahkan</w:t>
      </w:r>
      <w:proofErr w:type="spellEnd"/>
      <w:r w:rsidRPr="00A2339E">
        <w:rPr>
          <w:rFonts w:ascii="Times New Roman" w:hAnsi="Times New Roman" w:cs="Times New Roman"/>
        </w:rPr>
        <w:t>:</w:t>
      </w:r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r w:rsidRPr="00A2339E">
        <w:rPr>
          <w:rFonts w:ascii="Times New Roman" w:hAnsi="Times New Roman" w:cs="Times New Roman"/>
        </w:rPr>
        <w:t xml:space="preserve">A. </w:t>
      </w:r>
      <w:proofErr w:type="spellStart"/>
      <w:r w:rsidRPr="00A2339E">
        <w:rPr>
          <w:rFonts w:ascii="Times New Roman" w:hAnsi="Times New Roman" w:cs="Times New Roman"/>
        </w:rPr>
        <w:t>Rencanakan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untuk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setiap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lantai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dengan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tapak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dasar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dimensi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keseluruhan</w:t>
      </w:r>
      <w:proofErr w:type="spellEnd"/>
      <w:r w:rsidRPr="00A2339E">
        <w:rPr>
          <w:rFonts w:ascii="Times New Roman" w:hAnsi="Times New Roman" w:cs="Times New Roman"/>
        </w:rPr>
        <w:t xml:space="preserve">. </w:t>
      </w:r>
      <w:proofErr w:type="spellStart"/>
      <w:r w:rsidRPr="00A2339E">
        <w:rPr>
          <w:rFonts w:ascii="Times New Roman" w:hAnsi="Times New Roman" w:cs="Times New Roman"/>
        </w:rPr>
        <w:t>Jangan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sertakan</w:t>
      </w:r>
      <w:proofErr w:type="spellEnd"/>
      <w:r w:rsidRPr="00A2339E">
        <w:rPr>
          <w:rFonts w:ascii="Times New Roman" w:hAnsi="Times New Roman" w:cs="Times New Roman"/>
        </w:rPr>
        <w:t xml:space="preserve"> detail</w:t>
      </w:r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proofErr w:type="spellStart"/>
      <w:proofErr w:type="gramStart"/>
      <w:r w:rsidRPr="00A2339E">
        <w:rPr>
          <w:rFonts w:ascii="Times New Roman" w:hAnsi="Times New Roman" w:cs="Times New Roman"/>
        </w:rPr>
        <w:t>membingkai</w:t>
      </w:r>
      <w:proofErr w:type="spellEnd"/>
      <w:proofErr w:type="gramEnd"/>
      <w:r w:rsidRPr="00A2339E">
        <w:rPr>
          <w:rFonts w:ascii="Times New Roman" w:hAnsi="Times New Roman" w:cs="Times New Roman"/>
        </w:rPr>
        <w:t xml:space="preserve">, </w:t>
      </w:r>
      <w:proofErr w:type="spellStart"/>
      <w:r w:rsidRPr="00A2339E">
        <w:rPr>
          <w:rFonts w:ascii="Times New Roman" w:hAnsi="Times New Roman" w:cs="Times New Roman"/>
        </w:rPr>
        <w:t>listrik</w:t>
      </w:r>
      <w:proofErr w:type="spellEnd"/>
      <w:r w:rsidRPr="00A2339E">
        <w:rPr>
          <w:rFonts w:ascii="Times New Roman" w:hAnsi="Times New Roman" w:cs="Times New Roman"/>
        </w:rPr>
        <w:t xml:space="preserve">, </w:t>
      </w:r>
      <w:proofErr w:type="spellStart"/>
      <w:r w:rsidRPr="00A2339E">
        <w:rPr>
          <w:rFonts w:ascii="Times New Roman" w:hAnsi="Times New Roman" w:cs="Times New Roman"/>
        </w:rPr>
        <w:t>dll</w:t>
      </w:r>
      <w:proofErr w:type="spellEnd"/>
      <w:r w:rsidRPr="00A2339E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A2339E">
        <w:rPr>
          <w:rFonts w:ascii="Times New Roman" w:hAnsi="Times New Roman" w:cs="Times New Roman"/>
        </w:rPr>
        <w:t>karena</w:t>
      </w:r>
      <w:proofErr w:type="spellEnd"/>
      <w:proofErr w:type="gram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ini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bukan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ulasan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tentang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kode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bangunan</w:t>
      </w:r>
      <w:proofErr w:type="spellEnd"/>
      <w:r w:rsidRPr="00A2339E">
        <w:rPr>
          <w:rFonts w:ascii="Times New Roman" w:hAnsi="Times New Roman" w:cs="Times New Roman"/>
        </w:rPr>
        <w:t>.</w:t>
      </w:r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r w:rsidRPr="00A2339E">
        <w:rPr>
          <w:rFonts w:ascii="Times New Roman" w:hAnsi="Times New Roman" w:cs="Times New Roman"/>
        </w:rPr>
        <w:t xml:space="preserve">B. </w:t>
      </w:r>
      <w:proofErr w:type="spellStart"/>
      <w:r w:rsidRPr="00A2339E">
        <w:rPr>
          <w:rFonts w:ascii="Times New Roman" w:hAnsi="Times New Roman" w:cs="Times New Roman"/>
        </w:rPr>
        <w:t>Ketinggian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harus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meliputi</w:t>
      </w:r>
      <w:proofErr w:type="spellEnd"/>
      <w:r w:rsidRPr="00A2339E">
        <w:rPr>
          <w:rFonts w:ascii="Times New Roman" w:hAnsi="Times New Roman" w:cs="Times New Roman"/>
        </w:rPr>
        <w:t>:</w:t>
      </w:r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r w:rsidRPr="00A2339E">
        <w:rPr>
          <w:rFonts w:ascii="Times New Roman" w:hAnsi="Times New Roman" w:cs="Times New Roman"/>
        </w:rPr>
        <w:t xml:space="preserve">1. </w:t>
      </w:r>
      <w:proofErr w:type="spellStart"/>
      <w:r w:rsidRPr="00A2339E">
        <w:rPr>
          <w:rFonts w:ascii="Times New Roman" w:hAnsi="Times New Roman" w:cs="Times New Roman"/>
        </w:rPr>
        <w:t>Empat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tampilan</w:t>
      </w:r>
      <w:proofErr w:type="spellEnd"/>
      <w:r w:rsidRPr="00A2339E">
        <w:rPr>
          <w:rFonts w:ascii="Times New Roman" w:hAnsi="Times New Roman" w:cs="Times New Roman"/>
        </w:rPr>
        <w:t>.</w:t>
      </w:r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r w:rsidRPr="00A2339E">
        <w:rPr>
          <w:rFonts w:ascii="Times New Roman" w:hAnsi="Times New Roman" w:cs="Times New Roman"/>
        </w:rPr>
        <w:t xml:space="preserve">2. </w:t>
      </w:r>
      <w:proofErr w:type="spellStart"/>
      <w:r w:rsidRPr="00A2339E">
        <w:rPr>
          <w:rFonts w:ascii="Times New Roman" w:hAnsi="Times New Roman" w:cs="Times New Roman"/>
        </w:rPr>
        <w:t>Tampilkan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jendela</w:t>
      </w:r>
      <w:proofErr w:type="spellEnd"/>
      <w:r w:rsidRPr="00A2339E">
        <w:rPr>
          <w:rFonts w:ascii="Times New Roman" w:hAnsi="Times New Roman" w:cs="Times New Roman"/>
        </w:rPr>
        <w:t xml:space="preserve">, </w:t>
      </w:r>
      <w:proofErr w:type="spellStart"/>
      <w:r w:rsidRPr="00A2339E">
        <w:rPr>
          <w:rFonts w:ascii="Times New Roman" w:hAnsi="Times New Roman" w:cs="Times New Roman"/>
        </w:rPr>
        <w:t>pintu</w:t>
      </w:r>
      <w:proofErr w:type="spellEnd"/>
      <w:r w:rsidRPr="00A2339E">
        <w:rPr>
          <w:rFonts w:ascii="Times New Roman" w:hAnsi="Times New Roman" w:cs="Times New Roman"/>
        </w:rPr>
        <w:t xml:space="preserve">, </w:t>
      </w:r>
      <w:proofErr w:type="spellStart"/>
      <w:r w:rsidRPr="00A2339E">
        <w:rPr>
          <w:rFonts w:ascii="Times New Roman" w:hAnsi="Times New Roman" w:cs="Times New Roman"/>
        </w:rPr>
        <w:t>dan</w:t>
      </w:r>
      <w:proofErr w:type="spellEnd"/>
      <w:r w:rsidRPr="00A2339E">
        <w:rPr>
          <w:rFonts w:ascii="Times New Roman" w:hAnsi="Times New Roman" w:cs="Times New Roman"/>
        </w:rPr>
        <w:t xml:space="preserve"> trim yang </w:t>
      </w:r>
      <w:proofErr w:type="spellStart"/>
      <w:r w:rsidRPr="00A2339E">
        <w:rPr>
          <w:rFonts w:ascii="Times New Roman" w:hAnsi="Times New Roman" w:cs="Times New Roman"/>
        </w:rPr>
        <w:t>terkait</w:t>
      </w:r>
      <w:proofErr w:type="spellEnd"/>
      <w:r w:rsidRPr="00A2339E">
        <w:rPr>
          <w:rFonts w:ascii="Times New Roman" w:hAnsi="Times New Roman" w:cs="Times New Roman"/>
        </w:rPr>
        <w:t>.</w:t>
      </w:r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r w:rsidRPr="00A2339E">
        <w:rPr>
          <w:rFonts w:ascii="Times New Roman" w:hAnsi="Times New Roman" w:cs="Times New Roman"/>
        </w:rPr>
        <w:t xml:space="preserve">3. Detail </w:t>
      </w:r>
      <w:proofErr w:type="spellStart"/>
      <w:r w:rsidRPr="00A2339E">
        <w:rPr>
          <w:rFonts w:ascii="Times New Roman" w:hAnsi="Times New Roman" w:cs="Times New Roman"/>
        </w:rPr>
        <w:t>bahan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konstruksi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eksterior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umum</w:t>
      </w:r>
      <w:proofErr w:type="spellEnd"/>
      <w:r w:rsidRPr="00A2339E">
        <w:rPr>
          <w:rFonts w:ascii="Times New Roman" w:hAnsi="Times New Roman" w:cs="Times New Roman"/>
        </w:rPr>
        <w:t>.</w:t>
      </w:r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r w:rsidRPr="00A2339E">
        <w:rPr>
          <w:rFonts w:ascii="Times New Roman" w:hAnsi="Times New Roman" w:cs="Times New Roman"/>
        </w:rPr>
        <w:t xml:space="preserve">4. </w:t>
      </w:r>
      <w:proofErr w:type="spellStart"/>
      <w:r w:rsidRPr="00A2339E">
        <w:rPr>
          <w:rFonts w:ascii="Times New Roman" w:hAnsi="Times New Roman" w:cs="Times New Roman"/>
        </w:rPr>
        <w:t>Atap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bahan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atap</w:t>
      </w:r>
      <w:proofErr w:type="spellEnd"/>
      <w:r w:rsidRPr="00A2339E">
        <w:rPr>
          <w:rFonts w:ascii="Times New Roman" w:hAnsi="Times New Roman" w:cs="Times New Roman"/>
        </w:rPr>
        <w:t>.</w:t>
      </w:r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r w:rsidRPr="00A2339E">
        <w:rPr>
          <w:rFonts w:ascii="Times New Roman" w:hAnsi="Times New Roman" w:cs="Times New Roman"/>
        </w:rPr>
        <w:lastRenderedPageBreak/>
        <w:t xml:space="preserve">5. </w:t>
      </w:r>
      <w:proofErr w:type="spellStart"/>
      <w:r w:rsidRPr="00A2339E">
        <w:rPr>
          <w:rFonts w:ascii="Times New Roman" w:hAnsi="Times New Roman" w:cs="Times New Roman"/>
        </w:rPr>
        <w:t>Ketinggian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pada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ketinggian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sisi</w:t>
      </w:r>
      <w:proofErr w:type="spellEnd"/>
      <w:r w:rsidRPr="00A2339E">
        <w:rPr>
          <w:rFonts w:ascii="Times New Roman" w:hAnsi="Times New Roman" w:cs="Times New Roman"/>
        </w:rPr>
        <w:t>.</w:t>
      </w:r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r w:rsidRPr="00A2339E">
        <w:rPr>
          <w:rFonts w:ascii="Times New Roman" w:hAnsi="Times New Roman" w:cs="Times New Roman"/>
        </w:rPr>
        <w:t xml:space="preserve">6. </w:t>
      </w:r>
      <w:proofErr w:type="spellStart"/>
      <w:r w:rsidRPr="00A2339E">
        <w:rPr>
          <w:rFonts w:ascii="Times New Roman" w:hAnsi="Times New Roman" w:cs="Times New Roman"/>
        </w:rPr>
        <w:t>Lokasi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peralatan</w:t>
      </w:r>
      <w:proofErr w:type="spellEnd"/>
      <w:r w:rsidRPr="00A2339E">
        <w:rPr>
          <w:rFonts w:ascii="Times New Roman" w:hAnsi="Times New Roman" w:cs="Times New Roman"/>
        </w:rPr>
        <w:t xml:space="preserve"> HVAC </w:t>
      </w:r>
      <w:proofErr w:type="spellStart"/>
      <w:r w:rsidRPr="00A2339E">
        <w:rPr>
          <w:rFonts w:ascii="Times New Roman" w:hAnsi="Times New Roman" w:cs="Times New Roman"/>
        </w:rPr>
        <w:t>dan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metode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penyaringan</w:t>
      </w:r>
      <w:proofErr w:type="spellEnd"/>
      <w:r w:rsidRPr="00A2339E">
        <w:rPr>
          <w:rFonts w:ascii="Times New Roman" w:hAnsi="Times New Roman" w:cs="Times New Roman"/>
        </w:rPr>
        <w:t>.</w:t>
      </w:r>
    </w:p>
    <w:p w:rsidR="007A770A" w:rsidRPr="00A2339E" w:rsidRDefault="007A770A" w:rsidP="007A770A">
      <w:pPr>
        <w:rPr>
          <w:rFonts w:ascii="Times New Roman" w:hAnsi="Times New Roman" w:cs="Times New Roman"/>
          <w:b/>
        </w:rPr>
      </w:pPr>
      <w:r w:rsidRPr="00A2339E">
        <w:rPr>
          <w:rFonts w:ascii="Times New Roman" w:hAnsi="Times New Roman" w:cs="Times New Roman"/>
          <w:b/>
        </w:rPr>
        <w:t>2.3 PROSES TINJAUAN</w:t>
      </w:r>
    </w:p>
    <w:p w:rsidR="007A770A" w:rsidRPr="00A2339E" w:rsidRDefault="007A770A" w:rsidP="007A770A">
      <w:pPr>
        <w:rPr>
          <w:rFonts w:ascii="Times New Roman" w:hAnsi="Times New Roman" w:cs="Times New Roman"/>
          <w:b/>
        </w:rPr>
      </w:pPr>
      <w:r w:rsidRPr="00A2339E">
        <w:rPr>
          <w:rFonts w:ascii="Times New Roman" w:hAnsi="Times New Roman" w:cs="Times New Roman"/>
          <w:b/>
        </w:rPr>
        <w:t xml:space="preserve">2.3.1 </w:t>
      </w:r>
      <w:proofErr w:type="spellStart"/>
      <w:r w:rsidRPr="00A2339E">
        <w:rPr>
          <w:rFonts w:ascii="Times New Roman" w:hAnsi="Times New Roman" w:cs="Times New Roman"/>
          <w:b/>
        </w:rPr>
        <w:t>Rencana</w:t>
      </w:r>
      <w:proofErr w:type="spellEnd"/>
      <w:r w:rsidRPr="00A2339E">
        <w:rPr>
          <w:rFonts w:ascii="Times New Roman" w:hAnsi="Times New Roman" w:cs="Times New Roman"/>
          <w:b/>
        </w:rPr>
        <w:t xml:space="preserve"> </w:t>
      </w:r>
      <w:proofErr w:type="spellStart"/>
      <w:r w:rsidRPr="00A2339E">
        <w:rPr>
          <w:rFonts w:ascii="Times New Roman" w:hAnsi="Times New Roman" w:cs="Times New Roman"/>
          <w:b/>
        </w:rPr>
        <w:t>Awal</w:t>
      </w:r>
      <w:proofErr w:type="spellEnd"/>
      <w:r w:rsidRPr="00A2339E">
        <w:rPr>
          <w:rFonts w:ascii="Times New Roman" w:hAnsi="Times New Roman" w:cs="Times New Roman"/>
          <w:b/>
        </w:rPr>
        <w:t xml:space="preserve"> </w:t>
      </w:r>
      <w:proofErr w:type="spellStart"/>
      <w:r w:rsidRPr="00A2339E">
        <w:rPr>
          <w:rFonts w:ascii="Times New Roman" w:hAnsi="Times New Roman" w:cs="Times New Roman"/>
          <w:b/>
        </w:rPr>
        <w:t>dan</w:t>
      </w:r>
      <w:proofErr w:type="spellEnd"/>
      <w:r w:rsidRPr="00A2339E">
        <w:rPr>
          <w:rFonts w:ascii="Times New Roman" w:hAnsi="Times New Roman" w:cs="Times New Roman"/>
          <w:b/>
        </w:rPr>
        <w:t xml:space="preserve"> </w:t>
      </w:r>
      <w:proofErr w:type="spellStart"/>
      <w:r w:rsidRPr="00A2339E">
        <w:rPr>
          <w:rFonts w:ascii="Times New Roman" w:hAnsi="Times New Roman" w:cs="Times New Roman"/>
          <w:b/>
        </w:rPr>
        <w:t>Rencana</w:t>
      </w:r>
      <w:proofErr w:type="spellEnd"/>
      <w:r w:rsidRPr="00A2339E">
        <w:rPr>
          <w:rFonts w:ascii="Times New Roman" w:hAnsi="Times New Roman" w:cs="Times New Roman"/>
          <w:b/>
        </w:rPr>
        <w:t xml:space="preserve"> </w:t>
      </w:r>
      <w:proofErr w:type="spellStart"/>
      <w:r w:rsidRPr="00A2339E">
        <w:rPr>
          <w:rFonts w:ascii="Times New Roman" w:hAnsi="Times New Roman" w:cs="Times New Roman"/>
          <w:b/>
        </w:rPr>
        <w:t>Pengembangan</w:t>
      </w:r>
      <w:proofErr w:type="spellEnd"/>
      <w:r w:rsidRPr="00A2339E">
        <w:rPr>
          <w:rFonts w:ascii="Times New Roman" w:hAnsi="Times New Roman" w:cs="Times New Roman"/>
          <w:b/>
        </w:rPr>
        <w:t xml:space="preserve"> </w:t>
      </w:r>
      <w:proofErr w:type="spellStart"/>
      <w:r w:rsidRPr="00A2339E">
        <w:rPr>
          <w:rFonts w:ascii="Times New Roman" w:hAnsi="Times New Roman" w:cs="Times New Roman"/>
          <w:b/>
        </w:rPr>
        <w:t>Situs</w:t>
      </w:r>
      <w:proofErr w:type="spellEnd"/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proofErr w:type="spellStart"/>
      <w:r w:rsidRPr="00A2339E">
        <w:rPr>
          <w:rFonts w:ascii="Times New Roman" w:hAnsi="Times New Roman" w:cs="Times New Roman"/>
        </w:rPr>
        <w:t>Rencana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awal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rencana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pengembangan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situs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2339E">
        <w:rPr>
          <w:rFonts w:ascii="Times New Roman" w:hAnsi="Times New Roman" w:cs="Times New Roman"/>
        </w:rPr>
        <w:t>akan</w:t>
      </w:r>
      <w:proofErr w:type="spellEnd"/>
      <w:proofErr w:type="gram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ditinjau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komentar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disampaikan</w:t>
      </w:r>
      <w:proofErr w:type="spellEnd"/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proofErr w:type="spellStart"/>
      <w:proofErr w:type="gramStart"/>
      <w:r w:rsidRPr="00A2339E">
        <w:rPr>
          <w:rFonts w:ascii="Times New Roman" w:hAnsi="Times New Roman" w:cs="Times New Roman"/>
        </w:rPr>
        <w:t>kepada</w:t>
      </w:r>
      <w:proofErr w:type="spellEnd"/>
      <w:proofErr w:type="gram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pemohon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sebagai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bagian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dari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tinjauan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teknis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reguler</w:t>
      </w:r>
      <w:proofErr w:type="spellEnd"/>
      <w:r w:rsidRPr="00A2339E">
        <w:rPr>
          <w:rFonts w:ascii="Times New Roman" w:hAnsi="Times New Roman" w:cs="Times New Roman"/>
        </w:rPr>
        <w:t xml:space="preserve"> yang </w:t>
      </w:r>
      <w:proofErr w:type="spellStart"/>
      <w:r w:rsidRPr="00A2339E">
        <w:rPr>
          <w:rFonts w:ascii="Times New Roman" w:hAnsi="Times New Roman" w:cs="Times New Roman"/>
        </w:rPr>
        <w:t>disiapkan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oleh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Staf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Perencanaan</w:t>
      </w:r>
      <w:proofErr w:type="spellEnd"/>
      <w:r w:rsidRPr="00A2339E">
        <w:rPr>
          <w:rFonts w:ascii="Times New Roman" w:hAnsi="Times New Roman" w:cs="Times New Roman"/>
        </w:rPr>
        <w:t xml:space="preserve">. </w:t>
      </w:r>
      <w:proofErr w:type="spellStart"/>
      <w:r w:rsidRPr="00A2339E">
        <w:rPr>
          <w:rFonts w:ascii="Times New Roman" w:hAnsi="Times New Roman" w:cs="Times New Roman"/>
        </w:rPr>
        <w:t>Itu</w:t>
      </w:r>
      <w:proofErr w:type="spellEnd"/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proofErr w:type="spellStart"/>
      <w:proofErr w:type="gramStart"/>
      <w:r w:rsidRPr="00A2339E">
        <w:rPr>
          <w:rFonts w:ascii="Times New Roman" w:hAnsi="Times New Roman" w:cs="Times New Roman"/>
        </w:rPr>
        <w:t>pelamar</w:t>
      </w:r>
      <w:proofErr w:type="spellEnd"/>
      <w:proofErr w:type="gram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tidak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harus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muncul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sebelum</w:t>
      </w:r>
      <w:proofErr w:type="spellEnd"/>
      <w:r w:rsidRPr="00A2339E">
        <w:rPr>
          <w:rFonts w:ascii="Times New Roman" w:hAnsi="Times New Roman" w:cs="Times New Roman"/>
        </w:rPr>
        <w:t xml:space="preserve"> SDARB, </w:t>
      </w:r>
      <w:proofErr w:type="spellStart"/>
      <w:r w:rsidRPr="00A2339E">
        <w:rPr>
          <w:rFonts w:ascii="Times New Roman" w:hAnsi="Times New Roman" w:cs="Times New Roman"/>
        </w:rPr>
        <w:t>kecuali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ada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masalah</w:t>
      </w:r>
      <w:proofErr w:type="spellEnd"/>
      <w:r w:rsidRPr="00A2339E">
        <w:rPr>
          <w:rFonts w:ascii="Times New Roman" w:hAnsi="Times New Roman" w:cs="Times New Roman"/>
        </w:rPr>
        <w:t xml:space="preserve"> yang </w:t>
      </w:r>
      <w:proofErr w:type="spellStart"/>
      <w:r w:rsidRPr="00A2339E">
        <w:rPr>
          <w:rFonts w:ascii="Times New Roman" w:hAnsi="Times New Roman" w:cs="Times New Roman"/>
        </w:rPr>
        <w:t>tidak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bisa</w:t>
      </w:r>
      <w:proofErr w:type="spellEnd"/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proofErr w:type="spellStart"/>
      <w:proofErr w:type="gramStart"/>
      <w:r w:rsidRPr="00A2339E">
        <w:rPr>
          <w:rFonts w:ascii="Times New Roman" w:hAnsi="Times New Roman" w:cs="Times New Roman"/>
        </w:rPr>
        <w:t>diselesaikan</w:t>
      </w:r>
      <w:proofErr w:type="spellEnd"/>
      <w:proofErr w:type="gram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melalui</w:t>
      </w:r>
      <w:proofErr w:type="spellEnd"/>
      <w:r w:rsidRPr="00A2339E">
        <w:rPr>
          <w:rFonts w:ascii="Times New Roman" w:hAnsi="Times New Roman" w:cs="Times New Roman"/>
        </w:rPr>
        <w:t xml:space="preserve"> proses </w:t>
      </w:r>
      <w:proofErr w:type="spellStart"/>
      <w:r w:rsidRPr="00A2339E">
        <w:rPr>
          <w:rFonts w:ascii="Times New Roman" w:hAnsi="Times New Roman" w:cs="Times New Roman"/>
        </w:rPr>
        <w:t>peninjauan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reguler</w:t>
      </w:r>
      <w:proofErr w:type="spellEnd"/>
      <w:r w:rsidRPr="00A2339E">
        <w:rPr>
          <w:rFonts w:ascii="Times New Roman" w:hAnsi="Times New Roman" w:cs="Times New Roman"/>
        </w:rPr>
        <w:t xml:space="preserve">. SDARB </w:t>
      </w:r>
      <w:proofErr w:type="spellStart"/>
      <w:proofErr w:type="gramStart"/>
      <w:r w:rsidRPr="00A2339E">
        <w:rPr>
          <w:rFonts w:ascii="Times New Roman" w:hAnsi="Times New Roman" w:cs="Times New Roman"/>
        </w:rPr>
        <w:t>akan</w:t>
      </w:r>
      <w:proofErr w:type="spellEnd"/>
      <w:proofErr w:type="gram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menyetujui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atau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menyetujui</w:t>
      </w:r>
      <w:proofErr w:type="spellEnd"/>
    </w:p>
    <w:p w:rsidR="007A770A" w:rsidRPr="00A2339E" w:rsidRDefault="007A770A" w:rsidP="007A770A">
      <w:pPr>
        <w:rPr>
          <w:rFonts w:ascii="Times New Roman" w:hAnsi="Times New Roman" w:cs="Times New Roman"/>
        </w:rPr>
      </w:pPr>
      <w:proofErr w:type="spellStart"/>
      <w:proofErr w:type="gramStart"/>
      <w:r w:rsidRPr="00A2339E">
        <w:rPr>
          <w:rFonts w:ascii="Times New Roman" w:hAnsi="Times New Roman" w:cs="Times New Roman"/>
        </w:rPr>
        <w:t>dengan</w:t>
      </w:r>
      <w:proofErr w:type="spellEnd"/>
      <w:proofErr w:type="gram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ketentuan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rencana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awal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atau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rencana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pengembangan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situs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sebagai</w:t>
      </w:r>
      <w:proofErr w:type="spellEnd"/>
      <w:r w:rsidRPr="00A2339E">
        <w:rPr>
          <w:rFonts w:ascii="Times New Roman" w:hAnsi="Times New Roman" w:cs="Times New Roman"/>
        </w:rPr>
        <w:t xml:space="preserve"> item </w:t>
      </w:r>
      <w:proofErr w:type="spellStart"/>
      <w:r w:rsidRPr="00A2339E">
        <w:rPr>
          <w:rFonts w:ascii="Times New Roman" w:hAnsi="Times New Roman" w:cs="Times New Roman"/>
        </w:rPr>
        <w:t>persetujuan</w:t>
      </w:r>
      <w:proofErr w:type="spellEnd"/>
      <w:r w:rsidRPr="00A2339E">
        <w:rPr>
          <w:rFonts w:ascii="Times New Roman" w:hAnsi="Times New Roman" w:cs="Times New Roman"/>
        </w:rPr>
        <w:t>.</w:t>
      </w:r>
    </w:p>
    <w:p w:rsidR="007A770A" w:rsidRPr="00A2339E" w:rsidRDefault="007A770A" w:rsidP="007A770A">
      <w:pPr>
        <w:rPr>
          <w:rFonts w:ascii="Times New Roman" w:hAnsi="Times New Roman" w:cs="Times New Roman"/>
          <w:b/>
        </w:rPr>
      </w:pPr>
      <w:r w:rsidRPr="00A2339E">
        <w:rPr>
          <w:rFonts w:ascii="Times New Roman" w:hAnsi="Times New Roman" w:cs="Times New Roman"/>
          <w:b/>
        </w:rPr>
        <w:t xml:space="preserve">2.3.2 </w:t>
      </w:r>
      <w:proofErr w:type="spellStart"/>
      <w:r w:rsidRPr="00A2339E">
        <w:rPr>
          <w:rFonts w:ascii="Times New Roman" w:hAnsi="Times New Roman" w:cs="Times New Roman"/>
          <w:b/>
        </w:rPr>
        <w:t>Kediaman</w:t>
      </w:r>
      <w:proofErr w:type="spellEnd"/>
      <w:r w:rsidRPr="00A2339E">
        <w:rPr>
          <w:rFonts w:ascii="Times New Roman" w:hAnsi="Times New Roman" w:cs="Times New Roman"/>
          <w:b/>
        </w:rPr>
        <w:t xml:space="preserve"> </w:t>
      </w:r>
      <w:proofErr w:type="spellStart"/>
      <w:r w:rsidRPr="00A2339E">
        <w:rPr>
          <w:rFonts w:ascii="Times New Roman" w:hAnsi="Times New Roman" w:cs="Times New Roman"/>
          <w:b/>
        </w:rPr>
        <w:t>Keluarga</w:t>
      </w:r>
      <w:proofErr w:type="spellEnd"/>
      <w:r w:rsidRPr="00A2339E">
        <w:rPr>
          <w:rFonts w:ascii="Times New Roman" w:hAnsi="Times New Roman" w:cs="Times New Roman"/>
          <w:b/>
        </w:rPr>
        <w:t xml:space="preserve"> Tunggal </w:t>
      </w:r>
      <w:proofErr w:type="spellStart"/>
      <w:r w:rsidRPr="00A2339E">
        <w:rPr>
          <w:rFonts w:ascii="Times New Roman" w:hAnsi="Times New Roman" w:cs="Times New Roman"/>
          <w:b/>
        </w:rPr>
        <w:t>dan</w:t>
      </w:r>
      <w:proofErr w:type="spellEnd"/>
      <w:r w:rsidRPr="00A2339E">
        <w:rPr>
          <w:rFonts w:ascii="Times New Roman" w:hAnsi="Times New Roman" w:cs="Times New Roman"/>
          <w:b/>
        </w:rPr>
        <w:t xml:space="preserve"> </w:t>
      </w:r>
      <w:proofErr w:type="spellStart"/>
      <w:r w:rsidRPr="00A2339E">
        <w:rPr>
          <w:rFonts w:ascii="Times New Roman" w:hAnsi="Times New Roman" w:cs="Times New Roman"/>
          <w:b/>
        </w:rPr>
        <w:t>Ketinggian</w:t>
      </w:r>
      <w:proofErr w:type="spellEnd"/>
      <w:r w:rsidRPr="00A2339E">
        <w:rPr>
          <w:rFonts w:ascii="Times New Roman" w:hAnsi="Times New Roman" w:cs="Times New Roman"/>
          <w:b/>
        </w:rPr>
        <w:t xml:space="preserve"> </w:t>
      </w:r>
      <w:proofErr w:type="spellStart"/>
      <w:r w:rsidRPr="00A2339E">
        <w:rPr>
          <w:rFonts w:ascii="Times New Roman" w:hAnsi="Times New Roman" w:cs="Times New Roman"/>
          <w:b/>
        </w:rPr>
        <w:t>Arsitektur</w:t>
      </w:r>
      <w:proofErr w:type="spellEnd"/>
      <w:r w:rsidRPr="00A2339E">
        <w:rPr>
          <w:rFonts w:ascii="Times New Roman" w:hAnsi="Times New Roman" w:cs="Times New Roman"/>
          <w:b/>
        </w:rPr>
        <w:t xml:space="preserve"> </w:t>
      </w:r>
      <w:proofErr w:type="spellStart"/>
      <w:r w:rsidRPr="00A2339E">
        <w:rPr>
          <w:rFonts w:ascii="Times New Roman" w:hAnsi="Times New Roman" w:cs="Times New Roman"/>
          <w:b/>
        </w:rPr>
        <w:t>Komersial</w:t>
      </w:r>
      <w:proofErr w:type="spellEnd"/>
      <w:r w:rsidRPr="00A2339E">
        <w:rPr>
          <w:rFonts w:ascii="Times New Roman" w:hAnsi="Times New Roman" w:cs="Times New Roman"/>
          <w:b/>
        </w:rPr>
        <w:t xml:space="preserve"> / </w:t>
      </w:r>
      <w:proofErr w:type="spellStart"/>
      <w:r w:rsidRPr="00A2339E">
        <w:rPr>
          <w:rFonts w:ascii="Times New Roman" w:hAnsi="Times New Roman" w:cs="Times New Roman"/>
          <w:b/>
        </w:rPr>
        <w:t>Industri</w:t>
      </w:r>
      <w:proofErr w:type="spellEnd"/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r w:rsidRPr="00A2339E">
        <w:rPr>
          <w:rFonts w:ascii="Times New Roman" w:hAnsi="Times New Roman" w:cs="Times New Roman"/>
        </w:rPr>
        <w:t xml:space="preserve">SDARB </w:t>
      </w:r>
      <w:proofErr w:type="spellStart"/>
      <w:proofErr w:type="gramStart"/>
      <w:r w:rsidRPr="00A2339E">
        <w:rPr>
          <w:rFonts w:ascii="Times New Roman" w:hAnsi="Times New Roman" w:cs="Times New Roman"/>
        </w:rPr>
        <w:t>akan</w:t>
      </w:r>
      <w:proofErr w:type="spellEnd"/>
      <w:proofErr w:type="gram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meninjau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pengiriman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mengirim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komentar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setidaknya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dua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minggu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sebelum</w:t>
      </w:r>
      <w:proofErr w:type="spellEnd"/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proofErr w:type="spellStart"/>
      <w:proofErr w:type="gramStart"/>
      <w:r w:rsidRPr="00A2339E">
        <w:rPr>
          <w:rFonts w:ascii="Times New Roman" w:hAnsi="Times New Roman" w:cs="Times New Roman"/>
        </w:rPr>
        <w:t>pertemuan</w:t>
      </w:r>
      <w:proofErr w:type="spellEnd"/>
      <w:proofErr w:type="gramEnd"/>
      <w:r w:rsidRPr="00A2339E">
        <w:rPr>
          <w:rFonts w:ascii="Times New Roman" w:hAnsi="Times New Roman" w:cs="Times New Roman"/>
        </w:rPr>
        <w:t xml:space="preserve"> SDARB yang </w:t>
      </w:r>
      <w:proofErr w:type="spellStart"/>
      <w:r w:rsidRPr="00A2339E">
        <w:rPr>
          <w:rFonts w:ascii="Times New Roman" w:hAnsi="Times New Roman" w:cs="Times New Roman"/>
        </w:rPr>
        <w:t>dijadwalkan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dengan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pemohon</w:t>
      </w:r>
      <w:proofErr w:type="spellEnd"/>
      <w:r w:rsidRPr="00A2339E">
        <w:rPr>
          <w:rFonts w:ascii="Times New Roman" w:hAnsi="Times New Roman" w:cs="Times New Roman"/>
        </w:rPr>
        <w:t xml:space="preserve">. </w:t>
      </w:r>
      <w:proofErr w:type="spellStart"/>
      <w:r w:rsidRPr="00A2339E">
        <w:rPr>
          <w:rFonts w:ascii="Times New Roman" w:hAnsi="Times New Roman" w:cs="Times New Roman"/>
        </w:rPr>
        <w:t>Pemohon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2339E">
        <w:rPr>
          <w:rFonts w:ascii="Times New Roman" w:hAnsi="Times New Roman" w:cs="Times New Roman"/>
        </w:rPr>
        <w:t>akan</w:t>
      </w:r>
      <w:proofErr w:type="spellEnd"/>
      <w:proofErr w:type="gram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diberikan</w:t>
      </w:r>
      <w:proofErr w:type="spellEnd"/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proofErr w:type="spellStart"/>
      <w:proofErr w:type="gramStart"/>
      <w:r w:rsidRPr="00A2339E">
        <w:rPr>
          <w:rFonts w:ascii="Times New Roman" w:hAnsi="Times New Roman" w:cs="Times New Roman"/>
        </w:rPr>
        <w:t>kesempatan</w:t>
      </w:r>
      <w:proofErr w:type="spellEnd"/>
      <w:proofErr w:type="gram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untuk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berdiskusi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dengan</w:t>
      </w:r>
      <w:proofErr w:type="spellEnd"/>
      <w:r w:rsidRPr="00A2339E">
        <w:rPr>
          <w:rFonts w:ascii="Times New Roman" w:hAnsi="Times New Roman" w:cs="Times New Roman"/>
        </w:rPr>
        <w:t xml:space="preserve"> SDARB </w:t>
      </w:r>
      <w:proofErr w:type="spellStart"/>
      <w:r w:rsidRPr="00A2339E">
        <w:rPr>
          <w:rFonts w:ascii="Times New Roman" w:hAnsi="Times New Roman" w:cs="Times New Roman"/>
        </w:rPr>
        <w:t>mengenai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masalah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atau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masalah</w:t>
      </w:r>
      <w:proofErr w:type="spellEnd"/>
      <w:r w:rsidRPr="00A2339E">
        <w:rPr>
          <w:rFonts w:ascii="Times New Roman" w:hAnsi="Times New Roman" w:cs="Times New Roman"/>
        </w:rPr>
        <w:t xml:space="preserve"> yang </w:t>
      </w:r>
      <w:proofErr w:type="spellStart"/>
      <w:r w:rsidRPr="00A2339E">
        <w:rPr>
          <w:rFonts w:ascii="Times New Roman" w:hAnsi="Times New Roman" w:cs="Times New Roman"/>
        </w:rPr>
        <w:t>dihasilkan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dari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komentar</w:t>
      </w:r>
      <w:proofErr w:type="spellEnd"/>
      <w:r w:rsidRPr="00A2339E">
        <w:rPr>
          <w:rFonts w:ascii="Times New Roman" w:hAnsi="Times New Roman" w:cs="Times New Roman"/>
        </w:rPr>
        <w:t>.</w:t>
      </w:r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proofErr w:type="spellStart"/>
      <w:r w:rsidRPr="00A2339E">
        <w:rPr>
          <w:rFonts w:ascii="Times New Roman" w:hAnsi="Times New Roman" w:cs="Times New Roman"/>
        </w:rPr>
        <w:t>Sebelum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persetujuan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atau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persetujuan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dengan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ketentuan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ketinggian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arsitektural</w:t>
      </w:r>
      <w:proofErr w:type="spellEnd"/>
      <w:r w:rsidRPr="00A2339E">
        <w:rPr>
          <w:rFonts w:ascii="Times New Roman" w:hAnsi="Times New Roman" w:cs="Times New Roman"/>
        </w:rPr>
        <w:t xml:space="preserve">, </w:t>
      </w:r>
      <w:proofErr w:type="spellStart"/>
      <w:r w:rsidRPr="00A2339E">
        <w:rPr>
          <w:rFonts w:ascii="Times New Roman" w:hAnsi="Times New Roman" w:cs="Times New Roman"/>
        </w:rPr>
        <w:t>semuanya</w:t>
      </w:r>
      <w:proofErr w:type="spellEnd"/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proofErr w:type="spellStart"/>
      <w:proofErr w:type="gramStart"/>
      <w:r w:rsidRPr="00A2339E">
        <w:rPr>
          <w:rFonts w:ascii="Times New Roman" w:hAnsi="Times New Roman" w:cs="Times New Roman"/>
        </w:rPr>
        <w:t>komentar</w:t>
      </w:r>
      <w:proofErr w:type="spellEnd"/>
      <w:proofErr w:type="gram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harus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dipenuhi</w:t>
      </w:r>
      <w:proofErr w:type="spellEnd"/>
      <w:r w:rsidRPr="00A2339E">
        <w:rPr>
          <w:rFonts w:ascii="Times New Roman" w:hAnsi="Times New Roman" w:cs="Times New Roman"/>
        </w:rPr>
        <w:t>.</w:t>
      </w:r>
    </w:p>
    <w:p w:rsidR="007A770A" w:rsidRPr="00A2339E" w:rsidRDefault="007A770A" w:rsidP="00A2339E">
      <w:pPr>
        <w:ind w:left="720"/>
        <w:rPr>
          <w:rFonts w:ascii="Times New Roman" w:hAnsi="Times New Roman" w:cs="Times New Roman"/>
        </w:rPr>
      </w:pPr>
      <w:proofErr w:type="spellStart"/>
      <w:r w:rsidRPr="00A2339E">
        <w:rPr>
          <w:rFonts w:ascii="Times New Roman" w:hAnsi="Times New Roman" w:cs="Times New Roman"/>
        </w:rPr>
        <w:t>Setelah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persetujuan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atas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peningkatan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arsitektural</w:t>
      </w:r>
      <w:proofErr w:type="spellEnd"/>
      <w:r w:rsidRPr="00A2339E">
        <w:rPr>
          <w:rFonts w:ascii="Times New Roman" w:hAnsi="Times New Roman" w:cs="Times New Roman"/>
        </w:rPr>
        <w:t xml:space="preserve">, </w:t>
      </w:r>
      <w:proofErr w:type="spellStart"/>
      <w:r w:rsidRPr="00A2339E">
        <w:rPr>
          <w:rFonts w:ascii="Times New Roman" w:hAnsi="Times New Roman" w:cs="Times New Roman"/>
        </w:rPr>
        <w:t>salinan</w:t>
      </w:r>
      <w:proofErr w:type="spellEnd"/>
      <w:r w:rsidRPr="00A2339E">
        <w:rPr>
          <w:rFonts w:ascii="Times New Roman" w:hAnsi="Times New Roman" w:cs="Times New Roman"/>
        </w:rPr>
        <w:t xml:space="preserve"> yang </w:t>
      </w:r>
      <w:proofErr w:type="spellStart"/>
      <w:r w:rsidRPr="00A2339E">
        <w:rPr>
          <w:rFonts w:ascii="Times New Roman" w:hAnsi="Times New Roman" w:cs="Times New Roman"/>
        </w:rPr>
        <w:t>dicap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2339E">
        <w:rPr>
          <w:rFonts w:ascii="Times New Roman" w:hAnsi="Times New Roman" w:cs="Times New Roman"/>
        </w:rPr>
        <w:t>akan</w:t>
      </w:r>
      <w:proofErr w:type="spellEnd"/>
      <w:proofErr w:type="gram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diberikan</w:t>
      </w:r>
      <w:proofErr w:type="spellEnd"/>
      <w:r w:rsidRPr="00A2339E">
        <w:rPr>
          <w:rFonts w:ascii="Times New Roman" w:hAnsi="Times New Roman" w:cs="Times New Roman"/>
        </w:rPr>
        <w:t xml:space="preserve"> </w:t>
      </w:r>
      <w:proofErr w:type="spellStart"/>
      <w:r w:rsidRPr="00A2339E">
        <w:rPr>
          <w:rFonts w:ascii="Times New Roman" w:hAnsi="Times New Roman" w:cs="Times New Roman"/>
        </w:rPr>
        <w:t>kepada</w:t>
      </w:r>
      <w:proofErr w:type="spellEnd"/>
    </w:p>
    <w:p w:rsidR="007A770A" w:rsidRPr="00A2339E" w:rsidRDefault="007A770A" w:rsidP="007A770A">
      <w:pPr>
        <w:rPr>
          <w:rFonts w:ascii="Times New Roman" w:hAnsi="Times New Roman" w:cs="Times New Roman"/>
        </w:rPr>
      </w:pPr>
    </w:p>
    <w:p w:rsidR="00244CBF" w:rsidRPr="00244CBF" w:rsidRDefault="00244CBF" w:rsidP="00244CBF">
      <w:pPr>
        <w:shd w:val="clear" w:color="auto" w:fill="FFFFFF"/>
        <w:spacing w:after="144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en-GB"/>
        </w:rPr>
      </w:pPr>
      <w:proofErr w:type="spellStart"/>
      <w:r w:rsidRPr="00244CBF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en-GB"/>
        </w:rPr>
        <w:t>Studi</w:t>
      </w:r>
      <w:proofErr w:type="spellEnd"/>
      <w:r w:rsidRPr="00244CBF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en-GB"/>
        </w:rPr>
        <w:t xml:space="preserve"> </w:t>
      </w:r>
      <w:proofErr w:type="spellStart"/>
      <w:proofErr w:type="gramStart"/>
      <w:r w:rsidRPr="00244CBF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en-GB"/>
        </w:rPr>
        <w:t>Kasus</w:t>
      </w:r>
      <w:proofErr w:type="spellEnd"/>
      <w:r w:rsidRPr="00244CBF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en-GB"/>
        </w:rPr>
        <w:t xml:space="preserve"> :</w:t>
      </w:r>
      <w:proofErr w:type="gramEnd"/>
      <w:r w:rsidRPr="00244CBF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en-GB"/>
        </w:rPr>
        <w:t>Reklamasi</w:t>
      </w:r>
      <w:proofErr w:type="spellEnd"/>
      <w:r w:rsidRPr="00244CBF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en-GB"/>
        </w:rPr>
        <w:t>Pantai</w:t>
      </w:r>
      <w:proofErr w:type="spellEnd"/>
      <w:r w:rsidRPr="00244CBF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en-GB"/>
        </w:rPr>
        <w:t xml:space="preserve"> Utara Jakarta</w:t>
      </w:r>
    </w:p>
    <w:p w:rsidR="007A770A" w:rsidRPr="00A2339E" w:rsidRDefault="00244CBF" w:rsidP="00244CBF">
      <w:pPr>
        <w:tabs>
          <w:tab w:val="left" w:pos="3315"/>
        </w:tabs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2339E">
        <w:rPr>
          <w:rFonts w:ascii="Times New Roman" w:hAnsi="Times New Roman" w:cs="Times New Roman"/>
          <w:b/>
          <w:sz w:val="28"/>
        </w:rPr>
        <w:tab/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Pantai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Utara Jakarta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adalah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kawasan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yang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meliputi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teluk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Jakarta yang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terletak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di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sebelah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utara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kota</w:t>
      </w:r>
      <w:proofErr w:type="spellEnd"/>
      <w:proofErr w:type="gram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Jakarta,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pada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umumnya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merupakan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perairan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dangkal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yang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memiliki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kedalaman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rata-rata 15 meter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dengan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luas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sekitar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514 km2. </w:t>
      </w:r>
      <w:proofErr w:type="spellStart"/>
      <w:proofErr w:type="gram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Teluk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ini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merupakan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muara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13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sungai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yang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melintasi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kawasan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metropolitan Jakarta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dan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daerah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penyangga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Bodetabek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yang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saat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ini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berpenduduk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sekitar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20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juta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jiwa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proofErr w:type="gram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Saat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ini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isu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reklamasi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di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kawasan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ini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santer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diberitakan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berbagai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media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elektronik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akibat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terkuaknya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kasus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suap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terhadap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anggota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DPRD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oleh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developer yang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menggarap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mega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proyek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reklamasi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pantai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utara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Jakarta </w:t>
      </w:r>
      <w:proofErr w:type="spellStart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itu</w:t>
      </w:r>
      <w:proofErr w:type="spellEnd"/>
      <w:r w:rsidRPr="00A23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proofErr w:type="gramEnd"/>
    </w:p>
    <w:p w:rsidR="00244CBF" w:rsidRPr="00244CBF" w:rsidRDefault="00244CBF" w:rsidP="00244C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proofErr w:type="gram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Reklamasi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tidak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hanya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dilakukan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di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luar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negeri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,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namun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juga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di Indonesia,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salah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satunya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di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Pantai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Utara Jakarta.</w:t>
      </w:r>
      <w:proofErr w:type="gram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gram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Di era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kepemimpian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Ahok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,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proyek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reklamasi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dan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revitalisasi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yang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dikembangkan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oleh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Pemda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DKI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terhadap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kawasan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itu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bermaksud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untuk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membangun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kawasan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tersebut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menjadi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daerah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kawasan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aktifitas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bisnis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dan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perekonomian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maupun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pemukiman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elit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.</w:t>
      </w:r>
      <w:proofErr w:type="gram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proofErr w:type="gram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Dengan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prakarsa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itu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juga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Pemda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DKI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dan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beberapa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perusahaan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mitra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kerjanya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(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salah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satunya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Agung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Podomoro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Land)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ingin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mengubah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predikat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Jakarta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pada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sebutan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Waterfront City.</w:t>
      </w:r>
      <w:proofErr w:type="gram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Hal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lastRenderedPageBreak/>
        <w:t>ini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akan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secara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menyeluruh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mengubah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daerah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tersebut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dari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keadaannya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yang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kumuh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dan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ditempati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oleh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masyarakat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menengah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kebawah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kepada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kawasan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elit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yang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menurut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Pemda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sebagai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solusi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untuk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menekan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laju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petumbuhan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penduduk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sekitar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2</w:t>
      </w:r>
      <w:proofErr w:type="gram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,7</w:t>
      </w:r>
      <w:proofErr w:type="gram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% per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tahun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dan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untuk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mengatasi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kesulitan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penyediaan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ruang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untuk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mengatasi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perubahan-perubahan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tersebut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.</w:t>
      </w:r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</w:r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 xml:space="preserve">Salah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satu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tujuan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reklamasi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ini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untuk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menekan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laju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pertumbuhan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,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dimana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tempat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yang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baru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tersebut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akan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dijadikan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pemukiman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yang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mampu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menampung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sekitar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1</w:t>
      </w:r>
      <w:proofErr w:type="gram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,5</w:t>
      </w:r>
      <w:proofErr w:type="gram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juta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penduduk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Jakarta.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Namun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permasalahan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yang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timbul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kemudian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adalah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kondisi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topografi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yang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landai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dari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muara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ke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teluk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Jakarta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dan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panjangnya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aliran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sungai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proofErr w:type="gram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akan</w:t>
      </w:r>
      <w:proofErr w:type="spellEnd"/>
      <w:proofErr w:type="gram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menjadikan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aliran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lambat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sehingga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mudah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terjadi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banjir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. </w:t>
      </w:r>
      <w:proofErr w:type="spellStart"/>
      <w:proofErr w:type="gram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Oleh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karena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itu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,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reklamasi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teluk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Jakarta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harus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sangat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memperhatikan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persyaratan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teknisnya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.</w:t>
      </w:r>
      <w:proofErr w:type="gram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:rsidR="00244CBF" w:rsidRPr="00244CBF" w:rsidRDefault="00244CBF" w:rsidP="00244C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</w:p>
    <w:p w:rsidR="00244CBF" w:rsidRPr="00244CBF" w:rsidRDefault="00244CBF" w:rsidP="00244C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Selain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Undang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-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Undang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dan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Pedoman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yang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ada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,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rencana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penyelenggaraan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reklamasi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pantai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utara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Jakarta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juga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mendapat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dukungan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aspek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legal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berupa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Peraturan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Presiden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(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Perpres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)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Nomor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54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Tahun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2008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tentang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Jakarta, Bogor,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Depok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,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Tangerang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,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Bekasi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,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Puncak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,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dan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Cianjur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(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Jabodetabekpunjur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) yang di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dalamnya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memperbolehkan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mengadakan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kegiatan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reklamasi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dengan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persyaratan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yang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ketat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.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Perpres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tersebut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juga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menyebutkan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beberapa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persyaratan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dalam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reklamasi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,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antara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lain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yaitu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: 1.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Bukan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merupakan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lahan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rawa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, 2.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Merupakan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zona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perairan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pantai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yang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memiliki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potensi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reklamasi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3. </w:t>
      </w:r>
      <w:proofErr w:type="spellStart"/>
      <w:proofErr w:type="gram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Koefisien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terbangun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paling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tinggi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45% 4.</w:t>
      </w:r>
      <w:proofErr w:type="gram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Jarak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dari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titik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surut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terendah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sekurang-kurangnya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200-300 meter,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dan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sampai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dengan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garis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yang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menghubungkan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titik-titik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terluar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yang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menunjukkan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kedalaman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laut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8 (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delapan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) </w:t>
      </w:r>
      <w:proofErr w:type="gram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meter</w:t>
      </w:r>
      <w:proofErr w:type="gram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5.</w:t>
      </w:r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</w:r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Rencana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reklamasi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telah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melalui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proses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kajian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mendalam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dan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komprehensif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setelah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mendapat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rekomendasi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dari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ketua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badan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yang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tugas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dan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fungsinya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mengkoordinasikan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penataan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ruang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nasional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(BKPRN).</w:t>
      </w:r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</w:r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</w:r>
      <w:proofErr w:type="spellStart"/>
      <w:proofErr w:type="gram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Namun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walaupun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sudah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adanya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dokumen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legal yang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menaungi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mega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proyek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reklamasi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pantai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utara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Jakarta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ini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tetap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menuai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kontroversi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.</w:t>
      </w:r>
      <w:proofErr w:type="gram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gram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Hal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ini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datang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dari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berbagai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pihak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yang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memanfaatkan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isu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reklamasi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ini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untuk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kepentingan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politik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terkait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Pilgub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yang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sebentar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lagi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digelar</w:t>
      </w:r>
      <w:proofErr w:type="spell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.</w:t>
      </w:r>
      <w:proofErr w:type="gramEnd"/>
      <w:r w:rsidRPr="00244CB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:rsidR="00244CBF" w:rsidRPr="007A770A" w:rsidRDefault="00244CBF" w:rsidP="00244CBF">
      <w:pPr>
        <w:tabs>
          <w:tab w:val="left" w:pos="3315"/>
        </w:tabs>
        <w:jc w:val="both"/>
        <w:rPr>
          <w:rFonts w:ascii="Times New Roman" w:hAnsi="Times New Roman" w:cs="Times New Roman"/>
          <w:b/>
          <w:sz w:val="28"/>
        </w:rPr>
      </w:pPr>
    </w:p>
    <w:sectPr w:rsidR="00244CBF" w:rsidRPr="007A770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0A"/>
    <w:rsid w:val="001D1DF3"/>
    <w:rsid w:val="00244CBF"/>
    <w:rsid w:val="00743D85"/>
    <w:rsid w:val="007A770A"/>
    <w:rsid w:val="00A2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4C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CB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A23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4C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CB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A23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MAHASISWA</dc:creator>
  <cp:lastModifiedBy>MAHASISWA</cp:lastModifiedBy>
  <cp:revision>2</cp:revision>
  <dcterms:created xsi:type="dcterms:W3CDTF">2019-11-11T05:08:00Z</dcterms:created>
  <dcterms:modified xsi:type="dcterms:W3CDTF">2019-11-11T05:08:00Z</dcterms:modified>
</cp:coreProperties>
</file>