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A70" w:rsidRPr="00180022" w:rsidRDefault="005A017B" w:rsidP="007F25A9">
      <w:pPr>
        <w:spacing w:line="360" w:lineRule="auto"/>
        <w:jc w:val="center"/>
        <w:rPr>
          <w:rFonts w:ascii="Arial" w:hAnsi="Arial" w:cs="Arial"/>
        </w:rPr>
      </w:pPr>
      <w:r w:rsidRPr="00180022">
        <w:rPr>
          <w:noProof/>
        </w:rPr>
        <w:drawing>
          <wp:anchor distT="0" distB="0" distL="114300" distR="114300" simplePos="0" relativeHeight="251657728" behindDoc="0" locked="0" layoutInCell="1" allowOverlap="1">
            <wp:simplePos x="0" y="0"/>
            <wp:positionH relativeFrom="column">
              <wp:posOffset>2350135</wp:posOffset>
            </wp:positionH>
            <wp:positionV relativeFrom="paragraph">
              <wp:posOffset>171450</wp:posOffset>
            </wp:positionV>
            <wp:extent cx="1143635" cy="1151890"/>
            <wp:effectExtent l="0" t="0" r="0" b="0"/>
            <wp:wrapNone/>
            <wp:docPr id="100" name="Picture 100" descr="logo-ke-bw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logo-ke-bwh"/>
                    <pic:cNvPicPr>
                      <a:picLocks/>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114363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A70" w:rsidRPr="00180022" w:rsidRDefault="009D7A70" w:rsidP="007F25A9">
      <w:pPr>
        <w:spacing w:line="360" w:lineRule="auto"/>
        <w:jc w:val="center"/>
        <w:rPr>
          <w:rFonts w:ascii="Arial" w:hAnsi="Arial" w:cs="Arial"/>
        </w:rPr>
      </w:pPr>
    </w:p>
    <w:p w:rsidR="00835628" w:rsidRPr="00180022" w:rsidRDefault="00835628" w:rsidP="007F25A9">
      <w:pPr>
        <w:spacing w:line="360" w:lineRule="auto"/>
        <w:jc w:val="center"/>
        <w:rPr>
          <w:rFonts w:ascii="Arial" w:hAnsi="Arial" w:cs="Arial"/>
        </w:rPr>
      </w:pPr>
    </w:p>
    <w:p w:rsidR="00835628" w:rsidRPr="00180022" w:rsidRDefault="00835628" w:rsidP="007F25A9">
      <w:pPr>
        <w:spacing w:line="360" w:lineRule="auto"/>
        <w:jc w:val="center"/>
        <w:rPr>
          <w:rFonts w:ascii="Arial" w:hAnsi="Arial" w:cs="Arial"/>
        </w:rPr>
      </w:pPr>
    </w:p>
    <w:p w:rsidR="009D7A70" w:rsidRPr="00180022" w:rsidRDefault="009D7A70" w:rsidP="007F25A9">
      <w:pPr>
        <w:spacing w:line="360" w:lineRule="auto"/>
        <w:jc w:val="center"/>
        <w:rPr>
          <w:rFonts w:ascii="Arial" w:hAnsi="Arial" w:cs="Arial"/>
          <w:b/>
          <w:lang w:val="sv-SE"/>
        </w:rPr>
      </w:pPr>
    </w:p>
    <w:p w:rsidR="009D7A70" w:rsidRPr="00180022" w:rsidRDefault="009D7A70" w:rsidP="007F25A9">
      <w:pPr>
        <w:spacing w:line="360" w:lineRule="auto"/>
        <w:jc w:val="center"/>
        <w:rPr>
          <w:rFonts w:ascii="Arial" w:hAnsi="Arial" w:cs="Arial"/>
          <w:b/>
          <w:lang w:val="sv-SE"/>
        </w:rPr>
      </w:pPr>
      <w:r w:rsidRPr="00180022">
        <w:rPr>
          <w:rFonts w:ascii="Arial" w:hAnsi="Arial" w:cs="Arial"/>
          <w:b/>
          <w:lang w:val="sv-SE"/>
        </w:rPr>
        <w:t xml:space="preserve">MODUL </w:t>
      </w:r>
      <w:r w:rsidR="00D17887" w:rsidRPr="00180022">
        <w:rPr>
          <w:rFonts w:ascii="Arial" w:hAnsi="Arial" w:cs="Arial"/>
          <w:b/>
          <w:lang w:val="sv-SE"/>
        </w:rPr>
        <w:t>Manajemen Pengetahuan</w:t>
      </w:r>
    </w:p>
    <w:p w:rsidR="009D7A70" w:rsidRPr="00180022" w:rsidRDefault="009D7A70" w:rsidP="007F25A9">
      <w:pPr>
        <w:spacing w:line="360" w:lineRule="auto"/>
        <w:jc w:val="center"/>
        <w:rPr>
          <w:rFonts w:ascii="Arial" w:hAnsi="Arial" w:cs="Arial"/>
          <w:b/>
          <w:lang w:val="sv-SE"/>
        </w:rPr>
      </w:pPr>
      <w:r w:rsidRPr="00180022">
        <w:rPr>
          <w:rFonts w:ascii="Arial" w:hAnsi="Arial" w:cs="Arial"/>
          <w:b/>
          <w:lang w:val="sv-SE"/>
        </w:rPr>
        <w:t>(</w:t>
      </w:r>
      <w:r w:rsidR="00E8735A" w:rsidRPr="00180022">
        <w:rPr>
          <w:rFonts w:ascii="Arial" w:hAnsi="Arial" w:cs="Arial"/>
          <w:b/>
          <w:lang w:val="sv-SE"/>
        </w:rPr>
        <w:t xml:space="preserve">KODE </w:t>
      </w:r>
      <w:r w:rsidR="00D17887" w:rsidRPr="00180022">
        <w:rPr>
          <w:rFonts w:ascii="Arial" w:hAnsi="Arial" w:cs="Arial"/>
          <w:b/>
          <w:lang w:val="sv-SE"/>
        </w:rPr>
        <w:t>CSM410</w:t>
      </w:r>
      <w:r w:rsidRPr="00180022">
        <w:rPr>
          <w:rFonts w:ascii="Arial" w:hAnsi="Arial" w:cs="Arial"/>
          <w:b/>
          <w:lang w:val="sv-SE"/>
        </w:rPr>
        <w:t>)</w:t>
      </w:r>
    </w:p>
    <w:p w:rsidR="009D7A70" w:rsidRPr="00180022" w:rsidRDefault="009D7A70" w:rsidP="007F25A9">
      <w:pPr>
        <w:spacing w:line="360" w:lineRule="auto"/>
        <w:jc w:val="center"/>
        <w:rPr>
          <w:rFonts w:ascii="Arial" w:hAnsi="Arial" w:cs="Arial"/>
          <w:b/>
          <w:lang w:val="sv-SE"/>
        </w:rPr>
      </w:pPr>
    </w:p>
    <w:p w:rsidR="00731FE3" w:rsidRPr="00180022" w:rsidRDefault="00731FE3" w:rsidP="007F25A9">
      <w:pPr>
        <w:spacing w:line="360" w:lineRule="auto"/>
        <w:jc w:val="center"/>
        <w:rPr>
          <w:rFonts w:ascii="Arial" w:hAnsi="Arial" w:cs="Arial"/>
          <w:b/>
          <w:lang w:val="sv-SE"/>
        </w:rPr>
      </w:pPr>
    </w:p>
    <w:p w:rsidR="009D7A70" w:rsidRPr="00180022" w:rsidRDefault="009D7A70" w:rsidP="007F25A9">
      <w:pPr>
        <w:spacing w:line="360" w:lineRule="auto"/>
        <w:jc w:val="center"/>
        <w:rPr>
          <w:rFonts w:ascii="Arial" w:hAnsi="Arial" w:cs="Arial"/>
          <w:b/>
          <w:lang w:val="sv-SE"/>
        </w:rPr>
      </w:pPr>
    </w:p>
    <w:p w:rsidR="009D7A70" w:rsidRPr="00180022" w:rsidRDefault="009D7A70" w:rsidP="007F25A9">
      <w:pPr>
        <w:spacing w:line="360" w:lineRule="auto"/>
        <w:jc w:val="center"/>
        <w:rPr>
          <w:rFonts w:ascii="Arial" w:hAnsi="Arial" w:cs="Arial"/>
          <w:b/>
          <w:lang w:val="sv-SE"/>
        </w:rPr>
      </w:pPr>
    </w:p>
    <w:p w:rsidR="002A5226" w:rsidRPr="00180022" w:rsidRDefault="002A5226" w:rsidP="007F25A9">
      <w:pPr>
        <w:spacing w:line="360" w:lineRule="auto"/>
        <w:jc w:val="center"/>
        <w:rPr>
          <w:rFonts w:ascii="Arial" w:hAnsi="Arial" w:cs="Arial"/>
          <w:b/>
        </w:rPr>
      </w:pPr>
    </w:p>
    <w:p w:rsidR="002A5226" w:rsidRPr="00180022" w:rsidRDefault="002A5226" w:rsidP="007F25A9">
      <w:pPr>
        <w:spacing w:line="360" w:lineRule="auto"/>
        <w:jc w:val="center"/>
        <w:rPr>
          <w:rFonts w:ascii="Arial" w:hAnsi="Arial" w:cs="Arial"/>
          <w:b/>
        </w:rPr>
      </w:pPr>
    </w:p>
    <w:p w:rsidR="002A5226" w:rsidRPr="00180022" w:rsidRDefault="002A5226" w:rsidP="007F25A9">
      <w:pPr>
        <w:spacing w:line="360" w:lineRule="auto"/>
        <w:jc w:val="center"/>
        <w:rPr>
          <w:rFonts w:ascii="Arial" w:hAnsi="Arial" w:cs="Arial"/>
          <w:b/>
        </w:rPr>
      </w:pPr>
    </w:p>
    <w:p w:rsidR="009D7A70" w:rsidRPr="00180022" w:rsidRDefault="009D7A70" w:rsidP="007F25A9">
      <w:pPr>
        <w:spacing w:line="360" w:lineRule="auto"/>
        <w:jc w:val="center"/>
        <w:rPr>
          <w:rFonts w:ascii="Arial" w:hAnsi="Arial" w:cs="Arial"/>
          <w:b/>
          <w:lang w:val="sv-SE"/>
        </w:rPr>
      </w:pPr>
      <w:r w:rsidRPr="00180022">
        <w:rPr>
          <w:rFonts w:ascii="Arial" w:hAnsi="Arial" w:cs="Arial"/>
          <w:b/>
          <w:lang w:val="sv-SE"/>
        </w:rPr>
        <w:t xml:space="preserve">MODUL </w:t>
      </w:r>
      <w:r w:rsidR="00E8735A" w:rsidRPr="00180022">
        <w:rPr>
          <w:rFonts w:ascii="Arial" w:hAnsi="Arial" w:cs="Arial"/>
          <w:b/>
          <w:lang w:val="sv-SE"/>
        </w:rPr>
        <w:t xml:space="preserve">SESI </w:t>
      </w:r>
      <w:r w:rsidR="005A017B">
        <w:rPr>
          <w:rFonts w:ascii="Arial" w:hAnsi="Arial" w:cs="Arial"/>
          <w:b/>
          <w:lang w:val="sv-SE"/>
        </w:rPr>
        <w:t>10</w:t>
      </w:r>
    </w:p>
    <w:p w:rsidR="009D7A70" w:rsidRPr="00180022" w:rsidRDefault="00E8735A" w:rsidP="007F25A9">
      <w:pPr>
        <w:spacing w:line="360" w:lineRule="auto"/>
        <w:jc w:val="center"/>
        <w:rPr>
          <w:rFonts w:ascii="Arial" w:hAnsi="Arial" w:cs="Arial"/>
          <w:b/>
          <w:lang w:val="sv-SE"/>
        </w:rPr>
      </w:pPr>
      <w:r w:rsidRPr="00180022">
        <w:rPr>
          <w:rFonts w:ascii="Arial" w:hAnsi="Arial" w:cs="Arial"/>
          <w:b/>
          <w:lang w:val="sv-SE"/>
        </w:rPr>
        <w:t>TOPIK</w:t>
      </w:r>
      <w:r w:rsidR="00D17887" w:rsidRPr="00180022">
        <w:rPr>
          <w:rFonts w:ascii="Arial" w:hAnsi="Arial" w:cs="Arial"/>
          <w:b/>
          <w:lang w:val="sv-SE"/>
        </w:rPr>
        <w:t xml:space="preserve"> </w:t>
      </w:r>
      <w:r w:rsidR="005A017B">
        <w:rPr>
          <w:rFonts w:ascii="Arial" w:hAnsi="Arial" w:cs="Arial"/>
          <w:b/>
          <w:lang w:val="sv-SE"/>
        </w:rPr>
        <w:t>KNOWLEDGE BASE</w:t>
      </w:r>
    </w:p>
    <w:p w:rsidR="00731FE3" w:rsidRPr="00180022" w:rsidRDefault="00731FE3" w:rsidP="007F25A9">
      <w:pPr>
        <w:spacing w:line="360" w:lineRule="auto"/>
        <w:jc w:val="center"/>
        <w:rPr>
          <w:rFonts w:ascii="Arial" w:hAnsi="Arial" w:cs="Arial"/>
          <w:b/>
          <w:lang w:val="sv-SE"/>
        </w:rPr>
      </w:pPr>
    </w:p>
    <w:p w:rsidR="002A5226" w:rsidRPr="00180022" w:rsidRDefault="002A5226" w:rsidP="007F25A9">
      <w:pPr>
        <w:spacing w:line="360" w:lineRule="auto"/>
        <w:jc w:val="center"/>
        <w:rPr>
          <w:rFonts w:ascii="Arial" w:hAnsi="Arial" w:cs="Arial"/>
          <w:b/>
        </w:rPr>
      </w:pPr>
    </w:p>
    <w:p w:rsidR="009D7A70" w:rsidRPr="00180022" w:rsidRDefault="009D7A70" w:rsidP="007F25A9">
      <w:pPr>
        <w:spacing w:line="360" w:lineRule="auto"/>
        <w:jc w:val="center"/>
        <w:rPr>
          <w:rFonts w:ascii="Arial" w:hAnsi="Arial" w:cs="Arial"/>
          <w:b/>
          <w:lang w:val="sv-SE"/>
        </w:rPr>
      </w:pPr>
      <w:r w:rsidRPr="00180022">
        <w:rPr>
          <w:rFonts w:ascii="Arial" w:hAnsi="Arial" w:cs="Arial"/>
          <w:b/>
          <w:lang w:val="sv-SE"/>
        </w:rPr>
        <w:t>DISUSUN OLEH</w:t>
      </w:r>
    </w:p>
    <w:p w:rsidR="009D7A70" w:rsidRPr="00180022" w:rsidRDefault="00D17887" w:rsidP="007F25A9">
      <w:pPr>
        <w:spacing w:line="360" w:lineRule="auto"/>
        <w:jc w:val="center"/>
        <w:rPr>
          <w:rFonts w:ascii="Arial" w:hAnsi="Arial" w:cs="Arial"/>
          <w:b/>
          <w:lang w:val="en-US"/>
        </w:rPr>
      </w:pPr>
      <w:r w:rsidRPr="00180022">
        <w:rPr>
          <w:rFonts w:ascii="Arial" w:hAnsi="Arial" w:cs="Arial"/>
          <w:b/>
          <w:lang w:val="en-US"/>
        </w:rPr>
        <w:t>Riya Widayanti</w:t>
      </w:r>
    </w:p>
    <w:p w:rsidR="009D7A70" w:rsidRPr="00180022" w:rsidRDefault="009D7A70" w:rsidP="007F25A9">
      <w:pPr>
        <w:spacing w:line="360" w:lineRule="auto"/>
        <w:jc w:val="center"/>
        <w:rPr>
          <w:rFonts w:ascii="Arial" w:hAnsi="Arial" w:cs="Arial"/>
          <w:b/>
        </w:rPr>
      </w:pPr>
    </w:p>
    <w:p w:rsidR="002A5226" w:rsidRPr="00180022" w:rsidRDefault="002A5226" w:rsidP="007F25A9">
      <w:pPr>
        <w:spacing w:line="360" w:lineRule="auto"/>
        <w:jc w:val="center"/>
        <w:rPr>
          <w:rFonts w:ascii="Arial" w:hAnsi="Arial" w:cs="Arial"/>
          <w:b/>
        </w:rPr>
      </w:pPr>
    </w:p>
    <w:p w:rsidR="002A5226" w:rsidRPr="00180022" w:rsidRDefault="002A5226" w:rsidP="007F25A9">
      <w:pPr>
        <w:spacing w:line="360" w:lineRule="auto"/>
        <w:jc w:val="center"/>
        <w:rPr>
          <w:rFonts w:ascii="Arial" w:hAnsi="Arial" w:cs="Arial"/>
          <w:b/>
        </w:rPr>
      </w:pPr>
    </w:p>
    <w:p w:rsidR="002A5226" w:rsidRPr="00180022" w:rsidRDefault="002A5226" w:rsidP="007F25A9">
      <w:pPr>
        <w:spacing w:line="360" w:lineRule="auto"/>
        <w:jc w:val="center"/>
        <w:rPr>
          <w:rFonts w:ascii="Arial" w:hAnsi="Arial" w:cs="Arial"/>
          <w:b/>
        </w:rPr>
      </w:pPr>
    </w:p>
    <w:p w:rsidR="009D7A70" w:rsidRPr="00180022" w:rsidRDefault="009D7A70" w:rsidP="007F25A9">
      <w:pPr>
        <w:spacing w:line="360" w:lineRule="auto"/>
        <w:jc w:val="center"/>
        <w:rPr>
          <w:rFonts w:ascii="Arial" w:hAnsi="Arial" w:cs="Arial"/>
          <w:b/>
          <w:lang w:val="en-US"/>
        </w:rPr>
      </w:pPr>
    </w:p>
    <w:p w:rsidR="00731FE3" w:rsidRPr="00180022" w:rsidRDefault="00731FE3" w:rsidP="007F25A9">
      <w:pPr>
        <w:spacing w:line="360" w:lineRule="auto"/>
        <w:jc w:val="center"/>
        <w:rPr>
          <w:rFonts w:ascii="Arial" w:hAnsi="Arial" w:cs="Arial"/>
          <w:b/>
          <w:lang w:val="en-US"/>
        </w:rPr>
      </w:pPr>
    </w:p>
    <w:p w:rsidR="009D7A70" w:rsidRPr="00180022" w:rsidRDefault="009D7A70" w:rsidP="002A5226">
      <w:pPr>
        <w:spacing w:line="360" w:lineRule="auto"/>
        <w:rPr>
          <w:rFonts w:ascii="Arial" w:hAnsi="Arial" w:cs="Arial"/>
          <w:b/>
        </w:rPr>
      </w:pPr>
    </w:p>
    <w:p w:rsidR="00731FE3" w:rsidRPr="00180022" w:rsidRDefault="00731FE3" w:rsidP="007F25A9">
      <w:pPr>
        <w:spacing w:line="360" w:lineRule="auto"/>
        <w:jc w:val="center"/>
        <w:rPr>
          <w:rFonts w:ascii="Arial" w:hAnsi="Arial" w:cs="Arial"/>
          <w:b/>
          <w:lang w:val="en-US"/>
        </w:rPr>
      </w:pPr>
    </w:p>
    <w:p w:rsidR="009D7A70" w:rsidRPr="00180022" w:rsidRDefault="009D7A70" w:rsidP="007F25A9">
      <w:pPr>
        <w:spacing w:line="360" w:lineRule="auto"/>
        <w:jc w:val="center"/>
        <w:rPr>
          <w:rFonts w:ascii="Arial" w:hAnsi="Arial" w:cs="Arial"/>
          <w:b/>
        </w:rPr>
      </w:pPr>
    </w:p>
    <w:p w:rsidR="009D7A70" w:rsidRPr="00180022" w:rsidRDefault="009D7A70" w:rsidP="007F25A9">
      <w:pPr>
        <w:spacing w:line="360" w:lineRule="auto"/>
        <w:jc w:val="center"/>
        <w:rPr>
          <w:rFonts w:ascii="Arial" w:hAnsi="Arial" w:cs="Arial"/>
          <w:b/>
        </w:rPr>
      </w:pPr>
      <w:r w:rsidRPr="00180022">
        <w:rPr>
          <w:rFonts w:ascii="Arial" w:hAnsi="Arial" w:cs="Arial"/>
          <w:b/>
        </w:rPr>
        <w:t>UNIVERSITAS ESA UNGGUL</w:t>
      </w:r>
    </w:p>
    <w:p w:rsidR="00731FE3" w:rsidRPr="00180022" w:rsidRDefault="00E8735A" w:rsidP="007F25A9">
      <w:pPr>
        <w:spacing w:line="360" w:lineRule="auto"/>
        <w:jc w:val="center"/>
        <w:rPr>
          <w:rFonts w:ascii="Arial" w:hAnsi="Arial" w:cs="Arial"/>
          <w:b/>
          <w:lang w:val="en-US"/>
        </w:rPr>
      </w:pPr>
      <w:r w:rsidRPr="00180022">
        <w:rPr>
          <w:rFonts w:ascii="Arial" w:hAnsi="Arial" w:cs="Arial"/>
          <w:b/>
          <w:lang w:val="en-US"/>
        </w:rPr>
        <w:t>TAHUN PENULISAN</w:t>
      </w:r>
    </w:p>
    <w:p w:rsidR="009D7A70" w:rsidRPr="00180022" w:rsidRDefault="00731FE3" w:rsidP="007F25A9">
      <w:pPr>
        <w:spacing w:line="360" w:lineRule="auto"/>
        <w:jc w:val="center"/>
        <w:rPr>
          <w:rFonts w:ascii="Arial" w:hAnsi="Arial" w:cs="Arial"/>
          <w:b/>
          <w:lang w:val="en-US"/>
        </w:rPr>
      </w:pPr>
      <w:r w:rsidRPr="00180022">
        <w:rPr>
          <w:rFonts w:ascii="Arial" w:hAnsi="Arial" w:cs="Arial"/>
          <w:b/>
          <w:lang w:val="en-US"/>
        </w:rPr>
        <w:br w:type="page"/>
      </w:r>
      <w:r w:rsidR="00E8735A" w:rsidRPr="00180022">
        <w:rPr>
          <w:rFonts w:ascii="Arial" w:hAnsi="Arial" w:cs="Arial"/>
          <w:b/>
          <w:lang w:val="en-US"/>
        </w:rPr>
        <w:lastRenderedPageBreak/>
        <w:t>SUBTOPIK 1 TOPIK SESI INI</w:t>
      </w:r>
      <w:r w:rsidRPr="00180022">
        <w:rPr>
          <w:rFonts w:ascii="Arial" w:hAnsi="Arial" w:cs="Arial"/>
          <w:b/>
          <w:lang w:val="en-US"/>
        </w:rPr>
        <w:t xml:space="preserve"> </w:t>
      </w:r>
    </w:p>
    <w:p w:rsidR="009D7A70" w:rsidRPr="00180022" w:rsidRDefault="009D7A70" w:rsidP="007F25A9">
      <w:pPr>
        <w:spacing w:line="360" w:lineRule="auto"/>
        <w:jc w:val="both"/>
        <w:rPr>
          <w:rFonts w:ascii="Arial" w:hAnsi="Arial" w:cs="Arial"/>
        </w:rPr>
      </w:pPr>
    </w:p>
    <w:p w:rsidR="009D7A70" w:rsidRPr="00180022" w:rsidRDefault="00500927" w:rsidP="00134611">
      <w:pPr>
        <w:numPr>
          <w:ilvl w:val="0"/>
          <w:numId w:val="1"/>
        </w:numPr>
        <w:tabs>
          <w:tab w:val="clear" w:pos="720"/>
          <w:tab w:val="num" w:pos="540"/>
        </w:tabs>
        <w:spacing w:line="360" w:lineRule="auto"/>
        <w:ind w:left="540" w:hanging="540"/>
        <w:jc w:val="both"/>
        <w:rPr>
          <w:rFonts w:ascii="Arial" w:hAnsi="Arial" w:cs="Arial"/>
          <w:b/>
        </w:rPr>
      </w:pPr>
      <w:r w:rsidRPr="00180022">
        <w:rPr>
          <w:rFonts w:ascii="Arial" w:hAnsi="Arial" w:cs="Arial"/>
          <w:b/>
          <w:lang w:val="en-US"/>
        </w:rPr>
        <w:t xml:space="preserve">Kemampuan </w:t>
      </w:r>
      <w:r w:rsidR="00D53224" w:rsidRPr="00180022">
        <w:rPr>
          <w:rFonts w:ascii="Arial" w:hAnsi="Arial" w:cs="Arial"/>
          <w:b/>
          <w:lang w:val="en-US"/>
        </w:rPr>
        <w:t xml:space="preserve">Akhir </w:t>
      </w:r>
      <w:r w:rsidRPr="00180022">
        <w:rPr>
          <w:rFonts w:ascii="Arial" w:hAnsi="Arial" w:cs="Arial"/>
          <w:b/>
          <w:lang w:val="en-US"/>
        </w:rPr>
        <w:t>Yang Diharapkan</w:t>
      </w:r>
    </w:p>
    <w:p w:rsidR="00A503DC" w:rsidRPr="00180022" w:rsidRDefault="00A503DC" w:rsidP="00A503DC">
      <w:pPr>
        <w:spacing w:line="360" w:lineRule="auto"/>
        <w:jc w:val="both"/>
        <w:rPr>
          <w:rFonts w:ascii="Arial" w:hAnsi="Arial" w:cs="Arial"/>
          <w:lang w:val="sv-SE"/>
        </w:rPr>
      </w:pPr>
    </w:p>
    <w:p w:rsidR="009D7A70" w:rsidRPr="00180022" w:rsidRDefault="00A503DC" w:rsidP="00A503DC">
      <w:pPr>
        <w:spacing w:line="360" w:lineRule="auto"/>
        <w:ind w:firstLine="540"/>
        <w:jc w:val="both"/>
        <w:rPr>
          <w:rFonts w:ascii="Arial" w:hAnsi="Arial" w:cs="Arial"/>
          <w:lang w:val="sv-SE"/>
        </w:rPr>
      </w:pPr>
      <w:r w:rsidRPr="00180022">
        <w:rPr>
          <w:rFonts w:ascii="Arial" w:hAnsi="Arial" w:cs="Arial"/>
          <w:lang w:val="sv-SE"/>
        </w:rPr>
        <w:t>Setelah mempelajari modul ini, diharapkan mahasiswa mampu :</w:t>
      </w:r>
    </w:p>
    <w:p w:rsidR="0097168C" w:rsidRPr="00180022" w:rsidRDefault="005A017B" w:rsidP="00134611">
      <w:pPr>
        <w:numPr>
          <w:ilvl w:val="1"/>
          <w:numId w:val="1"/>
        </w:numPr>
        <w:spacing w:line="360" w:lineRule="auto"/>
        <w:jc w:val="both"/>
        <w:rPr>
          <w:rFonts w:ascii="Arial" w:hAnsi="Arial" w:cs="Arial"/>
          <w:lang w:val="en-US"/>
        </w:rPr>
      </w:pPr>
      <w:r>
        <w:rPr>
          <w:rFonts w:ascii="Arial" w:hAnsi="Arial" w:cs="Arial"/>
          <w:lang w:val="en-US"/>
        </w:rPr>
        <w:t>Memahami konsep basis pengetahuan</w:t>
      </w:r>
    </w:p>
    <w:p w:rsidR="00A503DC" w:rsidRPr="00180022" w:rsidRDefault="005A017B" w:rsidP="00134611">
      <w:pPr>
        <w:numPr>
          <w:ilvl w:val="1"/>
          <w:numId w:val="1"/>
        </w:numPr>
        <w:spacing w:line="360" w:lineRule="auto"/>
        <w:jc w:val="both"/>
        <w:rPr>
          <w:rFonts w:ascii="Arial" w:hAnsi="Arial" w:cs="Arial"/>
          <w:lang w:val="en-US"/>
        </w:rPr>
      </w:pPr>
      <w:r>
        <w:rPr>
          <w:rFonts w:ascii="Arial" w:hAnsi="Arial" w:cs="Arial"/>
          <w:lang w:val="en-US"/>
        </w:rPr>
        <w:t>Knowledge Rule Base</w:t>
      </w:r>
    </w:p>
    <w:p w:rsidR="009D7A70" w:rsidRPr="00180022" w:rsidRDefault="005A017B" w:rsidP="00134611">
      <w:pPr>
        <w:numPr>
          <w:ilvl w:val="1"/>
          <w:numId w:val="1"/>
        </w:numPr>
        <w:spacing w:line="360" w:lineRule="auto"/>
        <w:jc w:val="both"/>
        <w:rPr>
          <w:rFonts w:ascii="Arial" w:hAnsi="Arial" w:cs="Arial"/>
          <w:lang w:val="en-US"/>
        </w:rPr>
      </w:pPr>
      <w:r>
        <w:rPr>
          <w:rFonts w:ascii="Arial" w:hAnsi="Arial" w:cs="Arial"/>
          <w:lang w:val="en-US"/>
        </w:rPr>
        <w:t xml:space="preserve">Knowledge Case Base </w:t>
      </w:r>
    </w:p>
    <w:p w:rsidR="0097168C" w:rsidRPr="00180022" w:rsidRDefault="0097168C" w:rsidP="007F25A9">
      <w:pPr>
        <w:tabs>
          <w:tab w:val="num" w:pos="1080"/>
        </w:tabs>
        <w:spacing w:line="360" w:lineRule="auto"/>
        <w:jc w:val="both"/>
        <w:rPr>
          <w:rFonts w:ascii="Arial" w:hAnsi="Arial" w:cs="Arial"/>
          <w:lang w:val="sv-SE"/>
        </w:rPr>
      </w:pPr>
    </w:p>
    <w:p w:rsidR="009D7A70" w:rsidRPr="00180022" w:rsidRDefault="00D53224" w:rsidP="00134611">
      <w:pPr>
        <w:numPr>
          <w:ilvl w:val="0"/>
          <w:numId w:val="1"/>
        </w:numPr>
        <w:tabs>
          <w:tab w:val="clear" w:pos="720"/>
          <w:tab w:val="num" w:pos="540"/>
        </w:tabs>
        <w:spacing w:line="360" w:lineRule="auto"/>
        <w:ind w:left="540" w:hanging="540"/>
        <w:jc w:val="both"/>
        <w:rPr>
          <w:rFonts w:ascii="Arial" w:hAnsi="Arial" w:cs="Arial"/>
          <w:b/>
        </w:rPr>
      </w:pPr>
      <w:r w:rsidRPr="00180022">
        <w:rPr>
          <w:rFonts w:ascii="Arial" w:hAnsi="Arial" w:cs="Arial"/>
          <w:b/>
          <w:lang w:val="en-US"/>
        </w:rPr>
        <w:t xml:space="preserve">Uraian dan Contoh </w:t>
      </w:r>
    </w:p>
    <w:p w:rsidR="00812F1E" w:rsidRPr="00180022" w:rsidRDefault="00812F1E" w:rsidP="00022CB5">
      <w:pPr>
        <w:spacing w:line="360" w:lineRule="auto"/>
        <w:jc w:val="both"/>
        <w:rPr>
          <w:rFonts w:ascii="Arial" w:hAnsi="Arial" w:cs="Arial"/>
          <w:lang w:val="en-US"/>
        </w:rPr>
      </w:pPr>
    </w:p>
    <w:p w:rsidR="005A017B" w:rsidRPr="005A017B" w:rsidRDefault="005A017B" w:rsidP="005A017B">
      <w:pPr>
        <w:spacing w:line="360" w:lineRule="auto"/>
        <w:jc w:val="both"/>
        <w:rPr>
          <w:rFonts w:ascii="Arial" w:hAnsi="Arial" w:cs="Arial"/>
          <w:lang w:val="en-US"/>
        </w:rPr>
      </w:pPr>
      <w:r w:rsidRPr="005A017B">
        <w:rPr>
          <w:rFonts w:ascii="Arial" w:hAnsi="Arial" w:cs="Arial"/>
          <w:lang w:val="en-US"/>
        </w:rPr>
        <w:t xml:space="preserve">Bab ini mengkaji metode yang digunakan sistem informasi Sistem Informasi (SI) untuk menyelesaikan masalah perangkat lunak dan perangkat keras yang dihadapi oleh berbagai tenaga kerja menggunakan komputer pribadi sebagai alat pengambilan data utama mereka. Bab ini juga mengkaji evolusi yang terjadi dari hanya menggunakan teknisi help-desk dan kemampuan mereka untuk memecahkan masalah perangkat keras dan perangkat lunak, hingga penggunaan berbagai jenis basis pengetahuan untuk pemecahan masalah yang lebih cepat, lebih murah, dan lebih efisien. Metodologi yang digunakan untuk sistem berbasis pengetahuan ini meliputi sistem pakar berbasis aturan dan sistem manajemen pengetahuan berbasis kasus. Literatur tampaknya menyarankan bahwa sistem manajemen pengetahuan berbasis kasus lebih cocok untuk </w:t>
      </w:r>
      <w:r w:rsidR="0064373A">
        <w:rPr>
          <w:rFonts w:ascii="Arial" w:hAnsi="Arial" w:cs="Arial"/>
          <w:lang w:val="en-US"/>
        </w:rPr>
        <w:t xml:space="preserve">help desk </w:t>
      </w:r>
      <w:r w:rsidRPr="005A017B">
        <w:rPr>
          <w:rFonts w:ascii="Arial" w:hAnsi="Arial" w:cs="Arial"/>
          <w:lang w:val="en-US"/>
        </w:rPr>
        <w:t>TI daripada sistem pakar berbasis aturan.</w:t>
      </w:r>
    </w:p>
    <w:p w:rsidR="005A017B" w:rsidRPr="005A017B" w:rsidRDefault="0064373A" w:rsidP="005A017B">
      <w:pPr>
        <w:spacing w:line="360" w:lineRule="auto"/>
        <w:jc w:val="both"/>
        <w:rPr>
          <w:rFonts w:ascii="Arial" w:hAnsi="Arial" w:cs="Arial"/>
          <w:lang w:val="en-US"/>
        </w:rPr>
      </w:pPr>
      <w:r>
        <w:rPr>
          <w:rFonts w:ascii="Arial" w:hAnsi="Arial" w:cs="Arial"/>
          <w:lang w:val="en-US"/>
        </w:rPr>
        <w:t>Help desk</w:t>
      </w:r>
      <w:r w:rsidR="005A017B" w:rsidRPr="005A017B">
        <w:rPr>
          <w:rFonts w:ascii="Arial" w:hAnsi="Arial" w:cs="Arial"/>
          <w:lang w:val="en-US"/>
        </w:rPr>
        <w:t xml:space="preserve"> Teknologi Informasi (TI)</w:t>
      </w:r>
    </w:p>
    <w:p w:rsidR="005A017B" w:rsidRPr="005A017B" w:rsidRDefault="005A017B" w:rsidP="005A017B">
      <w:pPr>
        <w:spacing w:line="360" w:lineRule="auto"/>
        <w:jc w:val="both"/>
        <w:rPr>
          <w:rFonts w:ascii="Arial" w:hAnsi="Arial" w:cs="Arial"/>
          <w:lang w:val="en-US"/>
        </w:rPr>
      </w:pPr>
      <w:r w:rsidRPr="005A017B">
        <w:rPr>
          <w:rFonts w:ascii="Arial" w:hAnsi="Arial" w:cs="Arial"/>
          <w:lang w:val="en-US"/>
        </w:rPr>
        <w:t>Dua dekade terakhir telah menunjukkan kemajuan eksponensial dalam teknologi sistem informasi yang tersedia untuk sektor bisnis dan pemerintah negara-negara di seluruh dunia. Pertumbuhan teknologi ini menciptakan kebutuhan untuk pindah dari perpustakaan besar pengikat tiga-cincin pada masalah sistem dan solusi ke metodologi yang memungkinkan teknisi help desk untuk memberikan solusi masalah dalam hitungan menit versus jam.</w:t>
      </w:r>
    </w:p>
    <w:p w:rsidR="005A017B" w:rsidRPr="005A017B" w:rsidRDefault="005A017B" w:rsidP="005A017B">
      <w:pPr>
        <w:spacing w:line="360" w:lineRule="auto"/>
        <w:jc w:val="both"/>
        <w:rPr>
          <w:rFonts w:ascii="Arial" w:hAnsi="Arial" w:cs="Arial"/>
          <w:lang w:val="en-US"/>
        </w:rPr>
      </w:pPr>
      <w:r w:rsidRPr="005A017B">
        <w:rPr>
          <w:rFonts w:ascii="Arial" w:hAnsi="Arial" w:cs="Arial"/>
          <w:lang w:val="en-US"/>
        </w:rPr>
        <w:t xml:space="preserve">Graham dan Hart (2000) dalam laporan mereka tentang keberhasilan dan kegagalan mengembangkan </w:t>
      </w:r>
      <w:bookmarkStart w:id="0" w:name="_GoBack"/>
      <w:bookmarkEnd w:id="0"/>
      <w:r w:rsidR="0064373A">
        <w:rPr>
          <w:rFonts w:ascii="Arial" w:hAnsi="Arial" w:cs="Arial"/>
          <w:lang w:val="en-US"/>
        </w:rPr>
        <w:t>help desk</w:t>
      </w:r>
      <w:r w:rsidRPr="005A017B">
        <w:rPr>
          <w:rFonts w:ascii="Arial" w:hAnsi="Arial" w:cs="Arial"/>
          <w:lang w:val="en-US"/>
        </w:rPr>
        <w:t xml:space="preserve"> TI terpusat di seluruh Universitas di University of Pittsburgh, menunjukkan nilai yang ditambahkan ke </w:t>
      </w:r>
      <w:r w:rsidR="0064373A">
        <w:rPr>
          <w:rFonts w:ascii="Arial" w:hAnsi="Arial" w:cs="Arial"/>
          <w:lang w:val="en-US"/>
        </w:rPr>
        <w:t>help desk</w:t>
      </w:r>
      <w:r w:rsidRPr="005A017B">
        <w:rPr>
          <w:rFonts w:ascii="Arial" w:hAnsi="Arial" w:cs="Arial"/>
          <w:lang w:val="en-US"/>
        </w:rPr>
        <w:t xml:space="preserve"> dengan penerapan sistem manajemen pengetahuan untuk menggantikan barang kuno metode manual. Sebelum penerapan sistem berbasis pengetahuan, teknisi help desk di University of </w:t>
      </w:r>
      <w:r w:rsidRPr="005A017B">
        <w:rPr>
          <w:rFonts w:ascii="Arial" w:hAnsi="Arial" w:cs="Arial"/>
          <w:lang w:val="en-US"/>
        </w:rPr>
        <w:lastRenderedPageBreak/>
        <w:t>Pittsburgh, diharapkan untuk meninjau masalah yang diselesaikan di berbagai basis data, dan dapat menyelesaikan masalah di masa mendatang berdasarkan informasi yang terkandung dalam bidang solusi dari basis data ini. . Basis data berisi sekitar 150.000 panggilan masalah pada waktu tertentu sehingga secara praktis mustahil bagi teknisi untuk dapat meninjau dan mempertahankan pengetahuan ini untuk menyelesaikan masalah di masa depan.</w:t>
      </w:r>
    </w:p>
    <w:p w:rsidR="005A017B" w:rsidRPr="005A017B" w:rsidRDefault="005A017B" w:rsidP="005A017B">
      <w:pPr>
        <w:spacing w:line="360" w:lineRule="auto"/>
        <w:jc w:val="both"/>
        <w:rPr>
          <w:rFonts w:ascii="Arial" w:hAnsi="Arial" w:cs="Arial"/>
          <w:lang w:val="en-US"/>
        </w:rPr>
      </w:pPr>
      <w:r w:rsidRPr="005A017B">
        <w:rPr>
          <w:rFonts w:ascii="Arial" w:hAnsi="Arial" w:cs="Arial"/>
          <w:lang w:val="en-US"/>
        </w:rPr>
        <w:t>Graham dan Hart (2000) melanjutkan bahwa universitas mengembangkan sistem help desk yang berpusat pada pengetahuan dengan menggabungkan dua paket perangkat lunak yang tersedia. Yang pertama adalah paket pemrosesan tiket untuk login dan menyimpan tiket masalah yang sebenarnya. Paket kedua menyediakan kerangka kerja untuk penciptaan basis pengetahuan yang mengorganisirnya ke dalam kategori logis menggunakan format pohon keputusan.</w:t>
      </w:r>
    </w:p>
    <w:p w:rsidR="005A017B" w:rsidRPr="005A017B" w:rsidRDefault="005A017B" w:rsidP="005A017B">
      <w:pPr>
        <w:spacing w:line="360" w:lineRule="auto"/>
        <w:jc w:val="both"/>
        <w:rPr>
          <w:rFonts w:ascii="Arial" w:hAnsi="Arial" w:cs="Arial"/>
          <w:lang w:val="en-US"/>
        </w:rPr>
      </w:pPr>
      <w:r w:rsidRPr="005A017B">
        <w:rPr>
          <w:rFonts w:ascii="Arial" w:hAnsi="Arial" w:cs="Arial"/>
          <w:lang w:val="en-US"/>
        </w:rPr>
        <w:t>Graham dan Hart (2000) menyimpulkan dengan menyatakan manfaat yang diperoleh oleh universitas karena penerapan sistem yang berpusat pada pengetahuan. “Manfaatnya meliputi:</w:t>
      </w:r>
    </w:p>
    <w:p w:rsidR="005A017B" w:rsidRPr="005A017B" w:rsidRDefault="005A017B" w:rsidP="005A017B">
      <w:pPr>
        <w:numPr>
          <w:ilvl w:val="0"/>
          <w:numId w:val="34"/>
        </w:numPr>
        <w:spacing w:line="360" w:lineRule="auto"/>
        <w:jc w:val="both"/>
        <w:rPr>
          <w:rFonts w:ascii="Arial" w:hAnsi="Arial" w:cs="Arial"/>
          <w:lang w:val="en-US"/>
        </w:rPr>
      </w:pPr>
      <w:r w:rsidRPr="005A017B">
        <w:rPr>
          <w:rFonts w:ascii="Arial" w:hAnsi="Arial" w:cs="Arial"/>
          <w:lang w:val="en-US"/>
        </w:rPr>
        <w:t>Peningkatan konsistensi dan keakuratan respons terhadap panggilan Help Desk.</w:t>
      </w:r>
    </w:p>
    <w:p w:rsidR="005A017B" w:rsidRPr="005A017B" w:rsidRDefault="005A017B" w:rsidP="005A017B">
      <w:pPr>
        <w:numPr>
          <w:ilvl w:val="0"/>
          <w:numId w:val="34"/>
        </w:numPr>
        <w:spacing w:line="360" w:lineRule="auto"/>
        <w:jc w:val="both"/>
        <w:rPr>
          <w:rFonts w:ascii="Arial" w:hAnsi="Arial" w:cs="Arial"/>
          <w:lang w:val="en-US"/>
        </w:rPr>
      </w:pPr>
      <w:r w:rsidRPr="005A017B">
        <w:rPr>
          <w:rFonts w:ascii="Arial" w:hAnsi="Arial" w:cs="Arial"/>
          <w:lang w:val="en-US"/>
        </w:rPr>
        <w:t>Peningkatan kualitas dukungan dengan mengurangi jumlah waktu yang dibutuhkan untuk meneliti masalah.</w:t>
      </w:r>
    </w:p>
    <w:p w:rsidR="005A017B" w:rsidRPr="005A017B" w:rsidRDefault="005A017B" w:rsidP="005A017B">
      <w:pPr>
        <w:numPr>
          <w:ilvl w:val="0"/>
          <w:numId w:val="34"/>
        </w:numPr>
        <w:spacing w:line="360" w:lineRule="auto"/>
        <w:jc w:val="both"/>
        <w:rPr>
          <w:rFonts w:ascii="Arial" w:hAnsi="Arial" w:cs="Arial"/>
          <w:lang w:val="en-US"/>
        </w:rPr>
      </w:pPr>
      <w:r w:rsidRPr="005A017B">
        <w:rPr>
          <w:rFonts w:ascii="Arial" w:hAnsi="Arial" w:cs="Arial"/>
          <w:lang w:val="en-US"/>
        </w:rPr>
        <w:t>Mengurangi panjang panggilan rata-rata.</w:t>
      </w:r>
    </w:p>
    <w:p w:rsidR="005A017B" w:rsidRPr="005A017B" w:rsidRDefault="005A017B" w:rsidP="005A017B">
      <w:pPr>
        <w:numPr>
          <w:ilvl w:val="0"/>
          <w:numId w:val="34"/>
        </w:numPr>
        <w:spacing w:line="360" w:lineRule="auto"/>
        <w:jc w:val="both"/>
        <w:rPr>
          <w:rFonts w:ascii="Arial" w:hAnsi="Arial" w:cs="Arial"/>
          <w:lang w:val="en-US"/>
        </w:rPr>
      </w:pPr>
      <w:r w:rsidRPr="005A017B">
        <w:rPr>
          <w:rFonts w:ascii="Arial" w:hAnsi="Arial" w:cs="Arial"/>
          <w:lang w:val="en-US"/>
        </w:rPr>
        <w:t>Pengiriman alat untuk pengguna akhir untuk mencari basis pengetahuan dan menyelesaikan masalah secara mandiri.</w:t>
      </w:r>
    </w:p>
    <w:p w:rsidR="005A017B" w:rsidRPr="005A017B" w:rsidRDefault="005A017B" w:rsidP="005A017B">
      <w:pPr>
        <w:numPr>
          <w:ilvl w:val="0"/>
          <w:numId w:val="34"/>
        </w:numPr>
        <w:spacing w:line="360" w:lineRule="auto"/>
        <w:jc w:val="both"/>
        <w:rPr>
          <w:rFonts w:ascii="Arial" w:hAnsi="Arial" w:cs="Arial"/>
          <w:lang w:val="en-US"/>
        </w:rPr>
      </w:pPr>
      <w:r w:rsidRPr="005A017B">
        <w:rPr>
          <w:rFonts w:ascii="Arial" w:hAnsi="Arial" w:cs="Arial"/>
          <w:lang w:val="en-US"/>
        </w:rPr>
        <w:t xml:space="preserve">Mengurangi biaya pelatihan untuk Analis </w:t>
      </w:r>
      <w:r w:rsidR="0064373A">
        <w:rPr>
          <w:rFonts w:ascii="Arial" w:hAnsi="Arial" w:cs="Arial"/>
          <w:lang w:val="en-US"/>
        </w:rPr>
        <w:t>Help desk</w:t>
      </w:r>
      <w:r w:rsidRPr="005A017B">
        <w:rPr>
          <w:rFonts w:ascii="Arial" w:hAnsi="Arial" w:cs="Arial"/>
          <w:lang w:val="en-US"/>
        </w:rPr>
        <w:t xml:space="preserve"> yang baru. ”</w:t>
      </w:r>
    </w:p>
    <w:p w:rsidR="00B12B46" w:rsidRDefault="005A017B" w:rsidP="005A017B">
      <w:pPr>
        <w:spacing w:line="360" w:lineRule="auto"/>
        <w:jc w:val="both"/>
        <w:rPr>
          <w:rFonts w:ascii="Arial" w:hAnsi="Arial" w:cs="Arial"/>
          <w:lang w:val="en-US"/>
        </w:rPr>
      </w:pPr>
      <w:r w:rsidRPr="005A017B">
        <w:rPr>
          <w:rFonts w:ascii="Arial" w:hAnsi="Arial" w:cs="Arial"/>
          <w:lang w:val="en-US"/>
        </w:rPr>
        <w:t>Last (2003) membahas manfaat membangun perangkat lunak help desk Anda sendiri sebagai lawan membeli versi off-the-shelf. Kesimpulan terakhir adalah bahwa dengan pertumbuhan teknologi informasi dan tuntutan yang sudah ditempatkan pada berbagai sistem sentris in-house, teknisi help desk di University of Pittsburgh, diharapkan untuk meninjau masalah yang diselesaikan di berbagai database, dan dapat menyelesaikan masalah di masa depan berdasarkan pada informasi yang terkandung dalam bidang solusi dari database ini</w:t>
      </w:r>
      <w:r>
        <w:rPr>
          <w:rFonts w:ascii="Arial" w:hAnsi="Arial" w:cs="Arial"/>
          <w:lang w:val="en-US"/>
        </w:rPr>
        <w:t>.</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 xml:space="preserve">Halverson, Erickson, dan Ackerman (2004) meneliti konsep yang digunakan pada perusahaan besar yang menggunakan konsep menggunakan paradigma Tanya Jawab (Q&amp;A) di mana mereka menyimpan pertanyaan (masalah) dan jawaban (solusi) </w:t>
      </w:r>
      <w:r w:rsidRPr="005A017B">
        <w:rPr>
          <w:rFonts w:ascii="Arial" w:hAnsi="Arial" w:cs="Arial"/>
          <w:lang w:val="sv-SE"/>
        </w:rPr>
        <w:lastRenderedPageBreak/>
        <w:t>dalam pengetahuan Q&amp;A- mendasarkan. Implementasi sistem Q&amp;A ini memungkinkan baik pelanggan in-house dan on-line mengakses kueri basis pengetahuan.</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Peningkatan panggilan layanan dari 4.076 pada tahun 2000 menjadi 22.126 pada tahun 2005 di University of Rochester mendorong mereka untuk merancang sistem help desk yang memungkinkan mereka menangani peningkatan panggilan. Para perancang di University of Rochester mengembangkan sistem help desk, yang disebut System Reference (SysRef), menggunakan beberapa mesin pencari dan paket help desk. Para desainer menggunakan Intuit Corporations "Track-it" untuk mencatat masalah panggilan. Pencarian Coveo, yang mirip dengan pencarian di Google atau Yahoo, digunakan sebagai mesin pencari utama mereka. Mereka kemudian menyimpan data menggunakan Microsoft SQLServer 2000 sebagai sistem database untuk menyimpan semua data help desk. University of Rochester menyatakan bahwa karena basis data SysRef telah secara substansial menjawab kebutuhan mendesak dari lingkungan TI mereka yang berubah, mereka “... menanti-nanti periode penguatan infrastruktur yang kemudian akan mempersiapkan aplikasi untuk pertumbuhan di masa depan sambil mempertahankan konsep asli menggunakan data yang ada bila memungkinkan dan tidak 'menciptakan kembali roda' ”(Padeletti, Coltrane, dan Kline, 2005).</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 xml:space="preserve">Penelitian menunjukkan bahwa </w:t>
      </w:r>
      <w:r w:rsidR="0064373A">
        <w:rPr>
          <w:rFonts w:ascii="Arial" w:hAnsi="Arial" w:cs="Arial"/>
          <w:lang w:val="sv-SE"/>
        </w:rPr>
        <w:t>help desk</w:t>
      </w:r>
      <w:r w:rsidRPr="005A017B">
        <w:rPr>
          <w:rFonts w:ascii="Arial" w:hAnsi="Arial" w:cs="Arial"/>
          <w:lang w:val="sv-SE"/>
        </w:rPr>
        <w:t xml:space="preserve"> TI bergerak cepat dari sejumlah besar pengikat tiga cincin ke beberapa jenis sistem berbasis pengetahuan. Gerakan ini mengkonfirmasi sebagian tesis studi eksplorasi ini bahwa basis pengetahuan menjadi bagian penting dari help desk TI. Pertanyaan penting yang masih harus diselidiki adalah manfaat relatif CBR dan RBR untuk tugas ini.</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Sistem Pakar Didefinisikan</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Jackson (1999) menyatakan bahwa sistem pakar adalah program komputer yang diturunkan dari Artificial Intelligence (AI). Tujuan AI adalah untuk memahami kecerdasan dengan membangun program komputer, atau cangkang, yang menunjukkan perilaku cerdas. AI lebih lanjut memusatkan perhatian pada konsep dan metode inferensi simbolik, atau penalaran, dan bagaimana pengetahuan itu akan digunakan untuk membuat kesimpulan itu akan terwakili di dalam mesin.</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 xml:space="preserve">Jackson (1999) lebih lanjut menyatakan bahwa sistem pakar dapat sepenuhnya memenuhi kesenjangan pengetahuan dalam suatu domain atau dapat bertindak sebagai asisten untuk membantu ahli domain dalam memecahkan masalah yang kompleks. Biasanya, sistem pakar digunakan dalam beragam bidang pengetahuan, </w:t>
      </w:r>
      <w:r w:rsidRPr="005A017B">
        <w:rPr>
          <w:rFonts w:ascii="Arial" w:hAnsi="Arial" w:cs="Arial"/>
          <w:lang w:val="sv-SE"/>
        </w:rPr>
        <w:lastRenderedPageBreak/>
        <w:t xml:space="preserve">seperti kedokteran internal, kimia organik, dan aplikasi bisnis seperti </w:t>
      </w:r>
      <w:r w:rsidR="0064373A">
        <w:rPr>
          <w:rFonts w:ascii="Arial" w:hAnsi="Arial" w:cs="Arial"/>
          <w:lang w:val="sv-SE"/>
        </w:rPr>
        <w:t>help desk</w:t>
      </w:r>
      <w:r w:rsidRPr="005A017B">
        <w:rPr>
          <w:rFonts w:ascii="Arial" w:hAnsi="Arial" w:cs="Arial"/>
          <w:lang w:val="sv-SE"/>
        </w:rPr>
        <w:t xml:space="preserve"> TI. Tugas sistem pakar mencakup interpretasi data, diagnostik seperti kerusakan mesin, analisis senyawa kimia kompleks, konfigurasi sistem komputer, dan untuk digunakan dalam robotika.</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Program komputer konvensional dapat ditulis untuk memasok beberapa pengetahuan domain yang diperlukan yang diperlukan oleh seorang individu. Namun, ada perbedaan besar dalam cara sistem pakar dapat dibedakan dari program aplikasi konvensional ini.</w:t>
      </w:r>
    </w:p>
    <w:p w:rsidR="005A017B" w:rsidRDefault="005A017B" w:rsidP="005A017B">
      <w:pPr>
        <w:spacing w:line="360" w:lineRule="auto"/>
        <w:jc w:val="both"/>
        <w:rPr>
          <w:rFonts w:ascii="Arial" w:hAnsi="Arial" w:cs="Arial"/>
          <w:lang w:val="sv-SE"/>
        </w:rPr>
      </w:pPr>
      <w:r w:rsidRPr="005A017B">
        <w:rPr>
          <w:rFonts w:ascii="Arial" w:hAnsi="Arial" w:cs="Arial"/>
          <w:lang w:val="sv-SE"/>
        </w:rPr>
        <w:t xml:space="preserve">Pertama, sistem pakar "mensimulasikan penalaran manusia" tentang domain masalah yang diberikan tetapi tidak mensimulasikan domain itu sendiri. Kedua, sistem pakar melakukan "penalaran atas representasi" pengetahuan manusia sambil mempertahankan kemampuan untuk melakukan perhitungan numerik dan / atau pengambilan data. Ketiga, program konvensional memecahkan masalah menggunakan metodologi algoritme yang ketat sementara sistem pakar menggunakan "metode heuristik atau perkiraan" yang tidak menjamin bahwa jawabannya akan benar-benar benar dan akan berhasil. Ini "heuristik atau metode perkiraan" lebih dikenal sebagai aturan praktis (Jackson, 1999). </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Jackson (1999) melanjutkan bahwa ada perbedaan antara jenis lain dari program kecerdasan buatan dan sistem pakar. Pertama, sistem pakar menangani masalah yang membutuhkan banyak keahlian manusia. Program AI lainnya terutama berurusan dengan masalah matematika abstrak dan, sebagian besar, dianggap kendaraan penelitian. Kedua, sistem pakar, karena berusaha memecahkan masalah yang berhubungan dengan keahlian manusia, harus menunjukkan tingkat kinerja yang tinggi dalam hal kecepatan dan keandalan untuk mempertahankan kegunaannya. Ini karena masalah-masalah yang berhubungan dengan keahlian manusia, misalnya menyelesaikan masalah yang berkaitan dengan kinerja komputer, membutuhkan solusi dalam jangka waktu singkat karena volume masalah yang dihadapi dalam satu hari. Program AI hanya itu, program, yang digunakan sebagai kendaraan penelitian. Akhirnya, Jackson menyarankan bahwa sistem pakar harus "mampu menjelaskan dan membenarkan solusi atau rekomendasi" untuk memberikan kepercayaan pengguna bahwa jawaban yang diambil dari sistem pakar, pada kenyataannya, benar.</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 xml:space="preserve">Englemore dan Feigenbaum (1993) menyatakan bahwa AI berkaitan dengan konsep dan metode inferensi simbolik, atau penalaran, oleh komputer, dan bagaimana pengetahuan ini akan digunakan untuk mewakili kesimpulan ini dalam sistem </w:t>
      </w:r>
      <w:r w:rsidRPr="005A017B">
        <w:rPr>
          <w:rFonts w:ascii="Arial" w:hAnsi="Arial" w:cs="Arial"/>
          <w:lang w:val="sv-SE"/>
        </w:rPr>
        <w:lastRenderedPageBreak/>
        <w:t>komputer itu sendiri. Englemore dan Feigenbaum melanjutkan bahwa setiap sistem pakar terdiri dari dua bagian utama: basis pengetahuan; dan mesin penalaran, atau inferensi.</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Luger dan Stubblefield (2002) menyatakan bahwa basis pengetahuan sistem pakar berisi pengetahuan faktual dan heuristik. Pengetahuan faktual adalah pengetahuan tentang domain tugas yang dibagikan secara luas dan, biasanya ditemukan dalam buku dan jurnal. Selanjutnya, pengetahuan faktual ini umumnya disepakati oleh para ahli dalam domain tertentu.</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Pengetahuan heuristik adalah pengetahuan kinerja yang kurang ketat, lebih pengalaman, dan lebih menghakimi. Pengetahuan yang dimiliki manusia itulah yang mendasari kemampuan kita untuk merumuskan “tebakan yang baik”. Formalisasi dan organisasi pengetahuan dikenal sebagai representasi pengetahuan.</w:t>
      </w:r>
    </w:p>
    <w:p w:rsidR="005A017B" w:rsidRDefault="005A017B" w:rsidP="005A017B">
      <w:pPr>
        <w:spacing w:line="360" w:lineRule="auto"/>
        <w:jc w:val="both"/>
        <w:rPr>
          <w:rFonts w:ascii="Arial" w:hAnsi="Arial" w:cs="Arial"/>
          <w:lang w:val="sv-SE"/>
        </w:rPr>
      </w:pPr>
      <w:r w:rsidRPr="005A017B">
        <w:rPr>
          <w:rFonts w:ascii="Arial" w:hAnsi="Arial" w:cs="Arial"/>
          <w:lang w:val="sv-SE"/>
        </w:rPr>
        <w:t>Studi eksplorasi dalam disertasi ini membahas dua paradigma terpenting yang digunakan dalam sistem pakar. Paradigma ini adalah alasan berdasarkan hukum dan kasus.</w:t>
      </w:r>
    </w:p>
    <w:p w:rsidR="005A017B" w:rsidRDefault="005A017B" w:rsidP="005A017B">
      <w:pPr>
        <w:spacing w:line="360" w:lineRule="auto"/>
        <w:jc w:val="both"/>
        <w:rPr>
          <w:rFonts w:ascii="Arial" w:hAnsi="Arial" w:cs="Arial"/>
          <w:lang w:val="sv-SE"/>
        </w:rPr>
      </w:pPr>
    </w:p>
    <w:p w:rsidR="005A017B" w:rsidRPr="005A017B" w:rsidRDefault="005A017B" w:rsidP="005A017B">
      <w:pPr>
        <w:spacing w:line="360" w:lineRule="auto"/>
        <w:jc w:val="both"/>
        <w:rPr>
          <w:rFonts w:ascii="Arial" w:hAnsi="Arial" w:cs="Arial"/>
          <w:lang w:val="sv-SE"/>
        </w:rPr>
      </w:pPr>
      <w:r w:rsidRPr="00EC48D0">
        <w:rPr>
          <w:rFonts w:ascii="Arial" w:hAnsi="Arial" w:cs="Arial"/>
          <w:b/>
          <w:lang w:val="sv-SE"/>
        </w:rPr>
        <w:t>Penggunaan saat ini dan Kemajuan dalam Sistem Pakar dan Akuisisi Pengetahuan menggunakan Rule-based Reasoning (RBR</w:t>
      </w:r>
      <w:r w:rsidRPr="005A017B">
        <w:rPr>
          <w:rFonts w:ascii="Arial" w:hAnsi="Arial" w:cs="Arial"/>
          <w:lang w:val="sv-SE"/>
        </w:rPr>
        <w:t>)</w:t>
      </w:r>
    </w:p>
    <w:p w:rsidR="005A017B" w:rsidRPr="005A017B" w:rsidRDefault="005A017B" w:rsidP="005A017B">
      <w:pPr>
        <w:spacing w:line="360" w:lineRule="auto"/>
        <w:jc w:val="both"/>
        <w:rPr>
          <w:rFonts w:ascii="Arial" w:hAnsi="Arial" w:cs="Arial"/>
          <w:lang w:val="sv-SE"/>
        </w:rPr>
      </w:pPr>
      <w:r w:rsidRPr="005A017B">
        <w:rPr>
          <w:rFonts w:ascii="Arial" w:hAnsi="Arial" w:cs="Arial"/>
          <w:lang w:val="sv-SE"/>
        </w:rPr>
        <w:t>Representasi pengetahuan berbasis aturan adalah salah satu jenis yang paling banyak digunakan (Englemore dan Feigenbaum, 1993). Tapi apa sebenarnya Penalaran berbasis Rule? Crossman et al. (1995) menyatakan dengan memecah ini menjadi bagian-bagian individualnya, aturan adalah representasi pengetahuan tentang mana "pola informasi yang digunakan para ahli untuk membuat keputusan dan apa keputusan yang mengikuti." Penalaran berbasis aturan menawarkan seperangkat aturan yang berantai ke diberikan kesimpulan. Ca</w:t>
      </w:r>
      <w:r w:rsidRPr="005A017B">
        <w:rPr>
          <w:rFonts w:ascii="Arial" w:hAnsi="Arial" w:cs="Arial" w:hint="eastAsia"/>
          <w:lang w:val="sv-SE"/>
        </w:rPr>
        <w:t xml:space="preserve">ra paling populer untuk mewakili pengetahuan ini adalah dengan menggunakan aturan "jika-maka". Crossman et al. nyatakan bahwa aturan ini dapat direpresentasikan dalam hubungan logis </w:t>
      </w:r>
      <w:r w:rsidRPr="005A017B">
        <w:rPr>
          <w:rFonts w:ascii="Arial" w:hAnsi="Arial" w:cs="Arial" w:hint="eastAsia"/>
          <w:lang w:val="sv-SE"/>
        </w:rPr>
        <w:t>“</w:t>
      </w:r>
      <w:r w:rsidRPr="005A017B">
        <w:rPr>
          <w:rFonts w:ascii="Arial" w:hAnsi="Arial" w:cs="Arial" w:hint="eastAsia"/>
          <w:lang w:val="sv-SE"/>
        </w:rPr>
        <w:t xml:space="preserve">p </w:t>
      </w:r>
      <w:r w:rsidRPr="005A017B">
        <w:rPr>
          <w:rFonts w:ascii="Arial" w:hAnsi="Arial" w:cs="Arial" w:hint="eastAsia"/>
          <w:lang w:val="sv-SE"/>
        </w:rPr>
        <w:t>→</w:t>
      </w:r>
      <w:r w:rsidRPr="005A017B">
        <w:rPr>
          <w:rFonts w:ascii="Arial" w:hAnsi="Arial" w:cs="Arial" w:hint="eastAsia"/>
          <w:lang w:val="sv-SE"/>
        </w:rPr>
        <w:t xml:space="preserve"> q</w:t>
      </w:r>
      <w:r w:rsidRPr="005A017B">
        <w:rPr>
          <w:rFonts w:ascii="Arial" w:hAnsi="Arial" w:cs="Arial" w:hint="eastAsia"/>
          <w:lang w:val="sv-SE"/>
        </w:rPr>
        <w:t>”</w:t>
      </w:r>
      <w:r w:rsidRPr="005A017B">
        <w:rPr>
          <w:rFonts w:ascii="Arial" w:hAnsi="Arial" w:cs="Arial" w:hint="eastAsia"/>
          <w:lang w:val="sv-SE"/>
        </w:rPr>
        <w:t>. Dalam hubungan ini, "p" mewakili suatu kondisi atau serangkaian k</w:t>
      </w:r>
      <w:r w:rsidRPr="005A017B">
        <w:rPr>
          <w:rFonts w:ascii="Arial" w:hAnsi="Arial" w:cs="Arial"/>
          <w:lang w:val="sv-SE"/>
        </w:rPr>
        <w:t>ondisi dan "q" mewakili suatu kesimpulan atau serangkaian kesimpulan. Himpunan relasi / kesimpulan ini, menurut Ignizio (1991), himpunan paling umum digunakan oleh sistem pakar, dan terutama dalam sistem pakar berbasis aturan. Strategi inferensi ini lebih dikenal sebagai "modus ponens" yang berarti bahwa jika A menyimpulkan B dan A benar, maka B benar.</w:t>
      </w:r>
    </w:p>
    <w:p w:rsidR="005A017B" w:rsidRDefault="005A017B" w:rsidP="005A017B">
      <w:pPr>
        <w:spacing w:line="360" w:lineRule="auto"/>
        <w:jc w:val="both"/>
        <w:rPr>
          <w:rFonts w:ascii="Arial" w:hAnsi="Arial" w:cs="Arial"/>
          <w:lang w:val="sv-SE"/>
        </w:rPr>
      </w:pPr>
      <w:r w:rsidRPr="005A017B">
        <w:rPr>
          <w:rFonts w:ascii="Arial" w:hAnsi="Arial" w:cs="Arial"/>
          <w:lang w:val="sv-SE"/>
        </w:rPr>
        <w:lastRenderedPageBreak/>
        <w:t>Crossman et al. (1995) lebih lanjut menyatakan bahwa banyak algoritma yang berbeda telah dikembangkan untuk mendukung premis dasar penalaran berbasis aturan. Ada berbagai perbedaan dalam pendekatan ini dan semuanya berada dalam domain rekayasa pengetahuan.</w:t>
      </w:r>
    </w:p>
    <w:p w:rsidR="005A017B" w:rsidRDefault="005A017B" w:rsidP="005A017B">
      <w:pPr>
        <w:spacing w:line="360" w:lineRule="auto"/>
        <w:jc w:val="both"/>
        <w:rPr>
          <w:rFonts w:ascii="Arial" w:hAnsi="Arial" w:cs="Arial"/>
          <w:lang w:val="sv-SE"/>
        </w:rPr>
      </w:pPr>
    </w:p>
    <w:p w:rsidR="00EC48D0" w:rsidRPr="00EC48D0" w:rsidRDefault="00EC48D0" w:rsidP="00EC48D0">
      <w:pPr>
        <w:spacing w:line="360" w:lineRule="auto"/>
        <w:jc w:val="both"/>
        <w:rPr>
          <w:rFonts w:ascii="Arial" w:hAnsi="Arial" w:cs="Arial"/>
          <w:lang w:val="sv-SE"/>
        </w:rPr>
      </w:pPr>
      <w:r w:rsidRPr="00EC48D0">
        <w:rPr>
          <w:rFonts w:ascii="Arial" w:hAnsi="Arial" w:cs="Arial"/>
          <w:lang w:val="sv-SE"/>
        </w:rPr>
        <w:t>Salah satu contoh yang diberikan oleh Crossman et al. adalah bahwa "aturan rantai maju memfasilitasi sintesis pemrograman, sedangkan aturan rantai belakang lebih cocok untuk analisis atau pencarian."</w:t>
      </w:r>
    </w:p>
    <w:p w:rsidR="00EC48D0" w:rsidRPr="00EC48D0" w:rsidRDefault="00EC48D0" w:rsidP="00EC48D0">
      <w:pPr>
        <w:spacing w:line="360" w:lineRule="auto"/>
        <w:jc w:val="both"/>
        <w:rPr>
          <w:rFonts w:ascii="Arial" w:hAnsi="Arial" w:cs="Arial"/>
          <w:lang w:val="sv-SE"/>
        </w:rPr>
      </w:pPr>
      <w:r w:rsidRPr="00EC48D0">
        <w:rPr>
          <w:rFonts w:ascii="Arial" w:hAnsi="Arial" w:cs="Arial"/>
          <w:lang w:val="sv-SE"/>
        </w:rPr>
        <w:t>Jika jenis penalaran yang terlibat dalam domain yang menarik melibatkan penggunaan diagram alir atau pohon, maka penggunaan aturan adalah cara terbaik untuk melanjutkan. Namun, peraturan ini tidak; mewakili fakta atau data itu sendiri; mereka lebih mewakili alasan tentang fakta atau data. Sistem berbasis aturan menggunakan mesin inferensi yang merupakan algoritme yang mengatur apa yang dapat dilakukan aturan, kapan aturan itu diaktifkan atau dipicu, dan prioritas apa yang diberikan kepada masing-masing untuk dieksekusi. Aturan dalam sistem berbasis aturan juga dapat menghibur bentuk tertentu dari penalaran tidak pasti, misalnya, menambah atau mengurangi tingkat kepercayaan saat mengevaluasi hipotesis atau menyediakan mekanisme alternatif untuk menangani jalur penalaran lain (Crossman et al., 1995).</w:t>
      </w:r>
    </w:p>
    <w:p w:rsidR="00EC48D0" w:rsidRPr="00EC48D0" w:rsidRDefault="00EC48D0" w:rsidP="00EC48D0">
      <w:pPr>
        <w:spacing w:line="360" w:lineRule="auto"/>
        <w:jc w:val="both"/>
        <w:rPr>
          <w:rFonts w:ascii="Arial" w:hAnsi="Arial" w:cs="Arial"/>
          <w:lang w:val="sv-SE"/>
        </w:rPr>
      </w:pPr>
      <w:r w:rsidRPr="00EC48D0">
        <w:rPr>
          <w:rFonts w:ascii="Arial" w:hAnsi="Arial" w:cs="Arial"/>
          <w:lang w:val="sv-SE"/>
        </w:rPr>
        <w:t>Perkakas berbasis aturan dan sistem pakar lainnya lebih dikenal sebagai cangkang. Keuntungan terbesar yang ditawarkan oleh sistem berbasis aturan adalah mereka memungkinkan pengguna untuk melihat aturan dalam format bahasa yang hampir alami dan memberikan penjelasan mengapa penjelasan dibuat.</w:t>
      </w:r>
    </w:p>
    <w:p w:rsidR="00EC48D0" w:rsidRDefault="00EC48D0" w:rsidP="00EC48D0">
      <w:pPr>
        <w:spacing w:line="360" w:lineRule="auto"/>
        <w:jc w:val="both"/>
        <w:rPr>
          <w:rFonts w:ascii="Arial" w:hAnsi="Arial" w:cs="Arial"/>
          <w:lang w:val="sv-SE"/>
        </w:rPr>
      </w:pPr>
      <w:r w:rsidRPr="00EC48D0">
        <w:rPr>
          <w:rFonts w:ascii="Arial" w:hAnsi="Arial" w:cs="Arial"/>
          <w:lang w:val="sv-SE"/>
        </w:rPr>
        <w:t xml:space="preserve">Luger dan Stubblefield (2002) menyatakan bahwa upaya pertama untuk membangun sistem pakar menggunakan paradigma berbasis aturan, tidak mungkin sangat berhasil. Alasan utama untuk ini adalah karena ahli domain merasa sangat sulit untuk mengekspresikan pengetahuan diam-diam dalam istilah yang dapat digunakan untuk memecahkan masalah spesifik. </w:t>
      </w:r>
    </w:p>
    <w:p w:rsidR="00EC48D0" w:rsidRDefault="00EC48D0" w:rsidP="00EC48D0">
      <w:pPr>
        <w:spacing w:line="360" w:lineRule="auto"/>
        <w:jc w:val="both"/>
        <w:rPr>
          <w:rFonts w:ascii="Arial" w:hAnsi="Arial" w:cs="Arial"/>
          <w:lang w:val="sv-SE"/>
        </w:rPr>
      </w:pP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 xml:space="preserve">Akhirnya, Luger dan Stubblefield (2002) menyimpulkan bahwa skema representasi pengetahuan yang paling banyak digunakan untuk sistem pakar adalah berbasis aturan. Biasanya, aturan itu sendiri tidak akan memiliki kesimpulan tertentu tetapi akan ada beberapa tingkat kepastian bahwa kesimpulan itu akan berlaku jika kondisinya berlaku. Ada teknik statistik yang digunakan untuk menentukan kepastian ini. Sistem berbasis aturan, apakah mereka memiliki kepastian atau tidak, biasanya mudah </w:t>
      </w:r>
      <w:r w:rsidRPr="00FB2611">
        <w:rPr>
          <w:rFonts w:ascii="Arial" w:hAnsi="Arial" w:cs="Arial"/>
          <w:lang w:val="sv-SE"/>
        </w:rPr>
        <w:lastRenderedPageBreak/>
        <w:t>dimodifikasi. Kepastian ini membuatnya relatif sederhana untuk memberikan jejak bermanfaat dari penalaran sistem. Jejak-jejak ini dapat digunakan dalam memberikan penjelasan tentang apa yang dilakukannya.</w:t>
      </w:r>
    </w:p>
    <w:p w:rsidR="00FB2611" w:rsidRDefault="00FB2611" w:rsidP="00FB2611">
      <w:pPr>
        <w:spacing w:line="360" w:lineRule="auto"/>
        <w:jc w:val="both"/>
        <w:rPr>
          <w:rFonts w:ascii="Arial" w:hAnsi="Arial" w:cs="Arial"/>
          <w:lang w:val="sv-SE"/>
        </w:rPr>
      </w:pPr>
      <w:r w:rsidRPr="00FB2611">
        <w:rPr>
          <w:rFonts w:ascii="Arial" w:hAnsi="Arial" w:cs="Arial"/>
          <w:lang w:val="sv-SE"/>
        </w:rPr>
        <w:t>Perlu dicatat bahwa alasan berbasis aturan digunakan dalam lingkungan help desk terutama sebagai peningkatan teknologi berbasis kasus (Luger dan Stubblefield, 2002).</w:t>
      </w:r>
    </w:p>
    <w:p w:rsidR="00FB2611" w:rsidRPr="00FB2611" w:rsidRDefault="00FB2611" w:rsidP="00FB2611">
      <w:pPr>
        <w:spacing w:line="360" w:lineRule="auto"/>
        <w:jc w:val="both"/>
        <w:rPr>
          <w:rFonts w:ascii="Arial" w:hAnsi="Arial" w:cs="Arial"/>
          <w:lang w:val="sv-SE"/>
        </w:rPr>
      </w:pPr>
    </w:p>
    <w:p w:rsidR="00FB2611" w:rsidRPr="00FB2611" w:rsidRDefault="00FB2611" w:rsidP="00FB2611">
      <w:pPr>
        <w:spacing w:line="360" w:lineRule="auto"/>
        <w:jc w:val="both"/>
        <w:rPr>
          <w:rFonts w:ascii="Arial" w:hAnsi="Arial" w:cs="Arial"/>
          <w:b/>
          <w:lang w:val="sv-SE"/>
        </w:rPr>
      </w:pPr>
      <w:r w:rsidRPr="00FB2611">
        <w:rPr>
          <w:rFonts w:ascii="Arial" w:hAnsi="Arial" w:cs="Arial"/>
          <w:b/>
          <w:lang w:val="sv-SE"/>
        </w:rPr>
        <w:t>Penggunaan saat ini dan Kemajuan dalam Sistem Pakar dan Akuisisi Pengetahuan menggunakan Case-based Reasoning (CBR)</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Case-based reasoning (CBR) adalah paradigma Artificial Intelligence (AI) untuk pemecahan masalah dan penggunaan kembali pengetahuan yang menggunakan contoh serupa sebelumnya untuk memecahkan masalah saat ini. Selanjutnya, CBR menarik kemampuannya untuk mencari ingatannya untuk solusi dan memperoleh yang baru tanpa harus memahami prinsip-prinsip yang mendasari domainnya (Kolodner, 1993).</w:t>
      </w:r>
    </w:p>
    <w:p w:rsidR="00EC48D0" w:rsidRDefault="00FB2611" w:rsidP="00FB2611">
      <w:pPr>
        <w:spacing w:line="360" w:lineRule="auto"/>
        <w:jc w:val="both"/>
        <w:rPr>
          <w:rFonts w:ascii="Arial" w:hAnsi="Arial" w:cs="Arial"/>
          <w:lang w:val="sv-SE"/>
        </w:rPr>
      </w:pPr>
      <w:r w:rsidRPr="00FB2611">
        <w:rPr>
          <w:rFonts w:ascii="Arial" w:hAnsi="Arial" w:cs="Arial"/>
          <w:lang w:val="sv-SE"/>
        </w:rPr>
        <w:t>Namun, untuk menjelaskan cara kerja CBR, kita harus terlebih dahulu memahami makna kasus. Watson (2002, hlm. 27) mendefinisikan case sebagai</w:t>
      </w:r>
      <w:r>
        <w:rPr>
          <w:rFonts w:ascii="Arial" w:hAnsi="Arial" w:cs="Arial"/>
          <w:lang w:val="sv-SE"/>
        </w:rPr>
        <w:t>:</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Kasus adalah catatan pengalaman yang mengandung pengetahuan, yang bisa eksplisit dan diam-diam. Misalnya, mereka dapat menjadi kasus dalam pengertian hukum; mereka dapat berupa riwayat kasus pasien dalam pengertian medis, rincian pinjaman bank, atau deskripsi situasi pemecahan masalah peralatan.</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Watson melanjutkan dengan menggambarkan apa yang terdiri dari kasus hukum, riwayat kasus medis, pinjaman bank dan catatan pemecahan masalah. Pertama, ia menyatakan bahwa deskripsi terdiri dari "masalah hukum, gejala pasien, detail pinjaman, dan masalah peralatan". Dia menyimpulkan dengan menyatakan bahwa hasil atau solusi dari masing-masing uraian ini terdiri dari "putusan atau putusan, perlakuan, hasil pinjaman, dan perbaikan teknis".</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Kolodner (1993) menyatakan bahwa suatu kasus lebih lanjut dapat digambarkan sebagai laporan dari suatu peristiwa, cerita, atau beberapa catatan yang biasanya terdiri dari masalah yang menggambarkan keadaan dunia ketika kasus itu terjadi dan solusi yang menyatakan solusi yang berasal dari masalah itu. Ini berarti bahwa CBR mendapatkan solusi dari kasus-kasus sebelumnya saja dan memperoleh kasus-kasus baru untuk meningkatkan dan mengembangkan kemampuan pengambilan keputusannya.</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lastRenderedPageBreak/>
        <w:t>Lebih jauh, representasi suatu kasus memiliki berbagai bentuk, seperti contoh atau bahkan cerita, selama itu dapat dikenali oleh seorang pemikir dalam domain tertentu. Secara semantik, sebuah kasus mewakili sepotong pengetahuan tertentu dan konteksnya, di mana kasus tersebut akan diambil untuk membangun solusi untuk masalah baru. Ini berarti bahwa kita dapat melihat penalaran berbasis kasus sebagai proses mengingat serangkaian kasus sebelumnya dan membuat keputusan berdasarkan perbandingan antara mereka dan situasi baru.</w:t>
      </w:r>
    </w:p>
    <w:p w:rsidR="00FB2611" w:rsidRPr="00FB2611" w:rsidRDefault="00FB2611" w:rsidP="00FB2611">
      <w:pPr>
        <w:spacing w:line="360" w:lineRule="auto"/>
        <w:jc w:val="both"/>
        <w:rPr>
          <w:rFonts w:ascii="Arial" w:hAnsi="Arial" w:cs="Arial"/>
          <w:lang w:val="sv-SE"/>
        </w:rPr>
      </w:pPr>
    </w:p>
    <w:p w:rsidR="00FB2611" w:rsidRDefault="00FB2611" w:rsidP="00FB2611">
      <w:pPr>
        <w:spacing w:line="360" w:lineRule="auto"/>
        <w:jc w:val="both"/>
        <w:rPr>
          <w:rFonts w:ascii="Arial" w:hAnsi="Arial" w:cs="Arial"/>
          <w:lang w:val="sv-SE"/>
        </w:rPr>
      </w:pPr>
      <w:r w:rsidRPr="00FB2611">
        <w:rPr>
          <w:rFonts w:ascii="Arial" w:hAnsi="Arial" w:cs="Arial"/>
          <w:lang w:val="sv-SE"/>
        </w:rPr>
        <w:t>Kolodner (1993) melanjutkan dengan membahas kelebihan dan kekurangan menggunakan CBR dalam pengembangan pengetahuan. Kolodner menegaskan bahwa CBR memungkinkan pemikir untuk mengajukan solusi atas masalah dengan cepat, menghindari waktu yang diperlukan untuk memperoleh jawaban-jawaban itu dari awal. Sebagai contoh, seorang dokter yang mengingat diagnosis lama atau perawatan mengalami manfaat ini. Pemikir berbasis kasus, seperti halnya pemikir lainnya, harus mengevaluasi solusi yang diusulkan; memulai upaya memecahkan masalah karena dapat menghasilkan proposal dengan mudah. Hal ini tentu terungkap selama evaluasi aplikasi CBR yang disebut CASEY (aplikasi CBR pertama Kolodner), yang menunjukkan percepatan dua urutan besarnya ketika masalah telah terlihat di masa lalu.</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CBR memungkinkan pemikir untuk mengajukan solusi dalam domain yang tidak sepenuhnya dipahami oleh pemikir. Banyak domain yang mustahil untuk dipahami sepenuhnya, sering kali karena banyak yang bergantung pada perilaku manusia yang tidak terduga. CBR memungkinkan asumsi dan prediksi dibuat berdasarkan apa yang berhasil di masa lalu tanpa memiliki pemahaman yang lengkap tentang masalah atau masalah.</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CBR memberi pemikir sarana untuk mengevaluasi solusi ketika tidak ada metode algoritmik yang tersedia untuk evaluasi. Menggunakan kasus, dalam hal ini, sangat membantu ketika ada banyak hal yang tidak diketahui, membuat jenis evaluasi lain menjadi tidak mungkin atau paling tidak sulit. Solusi dievaluasi dalam konteks situasi serupa sebelumnya. Sekali lagi, pemikir melakukan evaluasinya berdasarkan apa yang berhasil di masa lalu (Kolodner, 1993).</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Metodologi penyelesaian masalah CBR sama dengan cara manusia menyelesaikan masalah ketika ada situasi ketika seseorang menghadapi situasi atau masalah baru, orang itu akan sering merujuk pada pengalaman masa lalu dari masalah yang sama.</w:t>
      </w:r>
    </w:p>
    <w:p w:rsidR="00EC48D0" w:rsidRDefault="00FB2611" w:rsidP="00FB2611">
      <w:pPr>
        <w:spacing w:line="360" w:lineRule="auto"/>
        <w:jc w:val="both"/>
        <w:rPr>
          <w:rFonts w:ascii="Arial" w:hAnsi="Arial" w:cs="Arial"/>
          <w:lang w:val="sv-SE"/>
        </w:rPr>
      </w:pPr>
      <w:r w:rsidRPr="00FB2611">
        <w:rPr>
          <w:rFonts w:ascii="Arial" w:hAnsi="Arial" w:cs="Arial"/>
          <w:lang w:val="sv-SE"/>
        </w:rPr>
        <w:lastRenderedPageBreak/>
        <w:t>(Pal dan Shiu, 2004). Pal dan Shiu melanjutkan bahwa konsep CBR sangat menarik karena fakta bahwa itu sangat mirip dengan perilaku pemecahan masalah manusia dan dengan demikian akan menghilangkan tugas analisis mendalam dari domain masalah di mana sejarah tersedia. Akhirnya, Pal dan Shiu menyimpulkan bahwa penggunaan metode ini mengarah pada keuntungan bahwa CBR dapat didasarkan pada "pengetahuan dangkal" dan tidak memerlukan upaya rekayasa pengetahuan yang diperlukan oleh sistem berbasis aturan.</w:t>
      </w:r>
    </w:p>
    <w:p w:rsidR="00FB2611" w:rsidRDefault="00FB2611" w:rsidP="00FB2611">
      <w:pPr>
        <w:spacing w:line="360" w:lineRule="auto"/>
        <w:jc w:val="both"/>
        <w:rPr>
          <w:rFonts w:ascii="Arial" w:hAnsi="Arial" w:cs="Arial"/>
          <w:lang w:val="sv-SE"/>
        </w:rPr>
      </w:pP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Bergmann et al. (2003, p. 16) menyatakan bahwa "Dibandingkan dengan sistem pakar, sistem pendukung keputusan berbasis kasus tidak bergantung pada aturan yang dipasok oleh spesialis". Bergmann et al. percaya bahwa CBR lebih merupakan "pendekatan alami" di mana teknisi help-desk (atau spesialis lainnya) tidak pernah harus menyediakan aturan diagnostik atau untuk menentukan spesifikasi formal dari setiap proses keputusan yang digunakan untuk menentukan solusi untuk suatu masalah. Sistem pendukung keputusan CBR memiliki kemampuan untuk memperoleh dan mempertahankan pengetahuan karena sistem memiliki kemampuan untuk mempelajari kasus-kasus baru.</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Pal dan Shiu (2004) menyatakan bahwa proses CBR dapat diabstraksi sebagai siklus yang terdiri dari empat langkah dasar (Gambar 1, Siklus CBR): (1) Pengambilan Kasus untuk menemukan kasus yang paling mirip yang akan mengatasi masalah baru , (2) Case Reuse untuk memanfaatkan case yang diambil untuk menyelesaikan masalah, (3) Case Revisi atau mengadaptasi untuk memodifikasi case yang diambil dengan harapan akan sesuai dengan masalah baru, dan (4) Retensi Kasus untuk mempertahankan kasus yang direvisi sebagai kasus baru dalam basis kasus setelah dikonfirmasi atau divalidasi.</w:t>
      </w:r>
    </w:p>
    <w:p w:rsidR="00FB2611" w:rsidRDefault="00FB2611" w:rsidP="00FB2611">
      <w:pPr>
        <w:spacing w:line="360" w:lineRule="auto"/>
        <w:jc w:val="both"/>
        <w:rPr>
          <w:rFonts w:ascii="Arial" w:hAnsi="Arial" w:cs="Arial"/>
          <w:lang w:val="sv-SE"/>
        </w:rPr>
      </w:pPr>
      <w:r w:rsidRPr="00FB2611">
        <w:rPr>
          <w:rFonts w:ascii="Arial" w:hAnsi="Arial" w:cs="Arial"/>
          <w:lang w:val="sv-SE"/>
        </w:rPr>
        <w:t>Penelitian lain telah menyimpulkan bahwa empat langkah dasar dalam siklus CBR sebenarnya harus menjadi proses enam langkah dengan menambahkan fase Restore and Review.</w:t>
      </w:r>
    </w:p>
    <w:p w:rsidR="00EC48D0" w:rsidRDefault="00FB2611" w:rsidP="00EC48D0">
      <w:pPr>
        <w:spacing w:line="360" w:lineRule="auto"/>
        <w:jc w:val="both"/>
        <w:rPr>
          <w:rFonts w:ascii="Arial" w:hAnsi="Arial" w:cs="Arial"/>
          <w:lang w:val="sv-SE"/>
        </w:rPr>
      </w:pPr>
      <w:r>
        <w:rPr>
          <w:rFonts w:ascii="Arial" w:hAnsi="Arial" w:cs="Arial"/>
          <w:noProof/>
          <w:lang w:val="sv-SE"/>
        </w:rPr>
        <w:lastRenderedPageBreak/>
        <w:drawing>
          <wp:inline distT="0" distB="0" distL="0" distR="0">
            <wp:extent cx="4330836" cy="337346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11-21 at 21.31.3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3831" cy="3375801"/>
                    </a:xfrm>
                    <a:prstGeom prst="rect">
                      <a:avLst/>
                    </a:prstGeom>
                  </pic:spPr>
                </pic:pic>
              </a:graphicData>
            </a:graphic>
          </wp:inline>
        </w:drawing>
      </w:r>
    </w:p>
    <w:p w:rsidR="00FB2611" w:rsidRDefault="00FB2611" w:rsidP="00EC48D0">
      <w:pPr>
        <w:spacing w:line="360" w:lineRule="auto"/>
        <w:jc w:val="both"/>
        <w:rPr>
          <w:rFonts w:ascii="Arial" w:hAnsi="Arial" w:cs="Arial"/>
          <w:lang w:val="sv-SE"/>
        </w:rPr>
      </w:pPr>
      <w:r>
        <w:rPr>
          <w:rFonts w:ascii="Arial" w:hAnsi="Arial" w:cs="Arial"/>
          <w:lang w:val="sv-SE"/>
        </w:rPr>
        <w:t>Gambar Siklus CBR Cycle</w:t>
      </w:r>
    </w:p>
    <w:p w:rsidR="00FB2611" w:rsidRPr="00FB2611" w:rsidRDefault="00FB2611" w:rsidP="00FB2611">
      <w:pPr>
        <w:spacing w:line="360" w:lineRule="auto"/>
        <w:jc w:val="both"/>
        <w:rPr>
          <w:rFonts w:ascii="Arial" w:hAnsi="Arial" w:cs="Arial"/>
          <w:lang w:val="sv-SE"/>
        </w:rPr>
      </w:pPr>
      <w:r w:rsidRPr="00FB2611">
        <w:rPr>
          <w:rFonts w:ascii="Arial" w:hAnsi="Arial" w:cs="Arial"/>
          <w:lang w:val="sv-SE"/>
        </w:rPr>
        <w:t xml:space="preserve">Göker dan Roth-Berghofer (1999) percaya bahwa langkah-langkah dalam siklus CBR terkandung dalam dua siklus umum; Siklus Aplikasi dan Siklus Pemeliharaan. Siklus Aplikasi, yang berisi langkah Ambil, Penggunaan Kembali, dan Revisi, dilakukan setiap kali pengguna atau teknisi help-desk menyelesaikan masalah dengan sistem dukungan help-desk berbasis kasus. Jika solusi yang dihasilkan selama siklus Reuse tidak benar dan tidak dapat diperbaiki, teknisi help-desk harus menghasilkan solusi baru. Solusi baru ini digunakan selama fase ReCyle. Semua solusi baru yang dihasilkan dengan cara ini disimpan dalam buffer dan tersedia untuk teknisi </w:t>
      </w:r>
      <w:r w:rsidR="0064373A">
        <w:rPr>
          <w:rFonts w:ascii="Arial" w:hAnsi="Arial" w:cs="Arial"/>
          <w:lang w:val="sv-SE"/>
        </w:rPr>
        <w:t>help desk</w:t>
      </w:r>
      <w:r w:rsidRPr="00FB2611">
        <w:rPr>
          <w:rFonts w:ascii="Arial" w:hAnsi="Arial" w:cs="Arial"/>
          <w:lang w:val="sv-SE"/>
        </w:rPr>
        <w:t xml:space="preserve"> sebagai kasus yang belum dikonfirmasi. Kasing yang belum dikonfirmasi ini kemudian dikirim ke Siklus Pemeliharaan untuk diproses dan dimasukkan ke pangkalan kasus. Siklus Perawatan, yang berisi langkah Retain dan Perbaiki, jarang dilakukan. Biasanya,</w:t>
      </w:r>
    </w:p>
    <w:p w:rsidR="00FB2611" w:rsidRDefault="00FB2611" w:rsidP="00FB2611">
      <w:pPr>
        <w:spacing w:line="360" w:lineRule="auto"/>
        <w:jc w:val="both"/>
        <w:rPr>
          <w:rFonts w:ascii="Arial" w:hAnsi="Arial" w:cs="Arial"/>
          <w:lang w:val="sv-SE"/>
        </w:rPr>
      </w:pPr>
      <w:r w:rsidRPr="00FB2611">
        <w:rPr>
          <w:rFonts w:ascii="Arial" w:hAnsi="Arial" w:cs="Arial"/>
          <w:lang w:val="sv-SE"/>
        </w:rPr>
        <w:t>fase pemeliharaan dilakukan pada interval tertentu untuk memperbarui basis kasus dengan case yang belum dikonfirmasi yang terkandung dalam buffer fase ReCycle. Ada dua langkah tambahan yang telah ditambahkan Göker dan Roth-Berghofer ke siklus CBR empat fase yang diterima secara umum. Ini adalah langkah-langkah ReCycle dan Perbaiki. Langkah ReCycle digunakan sebagai persimpangan antara Aplikasi dan Pemeliharaan Siklus dan berisi kasus yang tidak dikonfirmasi dikirim oleh Siklus Aplikasi. Kasing yang belum dikonfirmasi yang diambil dari buffer ReCycle ditempatkan pada langkah Perbaiki di mana</w:t>
      </w:r>
      <w:r w:rsidR="000B221C">
        <w:rPr>
          <w:rFonts w:ascii="Arial" w:hAnsi="Arial" w:cs="Arial"/>
          <w:lang w:val="sv-SE"/>
        </w:rPr>
        <w:t xml:space="preserve"> kasus </w:t>
      </w:r>
      <w:r w:rsidRPr="00FB2611">
        <w:rPr>
          <w:rFonts w:ascii="Arial" w:hAnsi="Arial" w:cs="Arial"/>
          <w:lang w:val="sv-SE"/>
        </w:rPr>
        <w:t xml:space="preserve"> tersebut diperbaiki dan ditulis </w:t>
      </w:r>
      <w:r w:rsidR="000B221C">
        <w:rPr>
          <w:rFonts w:ascii="Arial" w:hAnsi="Arial" w:cs="Arial"/>
          <w:lang w:val="sv-SE"/>
        </w:rPr>
        <w:t>berbasis kasus.</w:t>
      </w:r>
    </w:p>
    <w:p w:rsidR="000B221C" w:rsidRDefault="000B221C" w:rsidP="00FB2611">
      <w:pPr>
        <w:spacing w:line="360" w:lineRule="auto"/>
        <w:jc w:val="both"/>
        <w:rPr>
          <w:rFonts w:ascii="Arial" w:hAnsi="Arial" w:cs="Arial"/>
          <w:lang w:val="sv-SE"/>
        </w:rPr>
      </w:pPr>
    </w:p>
    <w:p w:rsidR="000B221C" w:rsidRPr="000B221C" w:rsidRDefault="000B221C" w:rsidP="000B221C">
      <w:pPr>
        <w:spacing w:line="360" w:lineRule="auto"/>
        <w:jc w:val="both"/>
        <w:rPr>
          <w:rFonts w:ascii="Arial" w:hAnsi="Arial" w:cs="Arial"/>
          <w:lang w:val="sv-SE"/>
        </w:rPr>
      </w:pPr>
      <w:r w:rsidRPr="000B221C">
        <w:rPr>
          <w:rFonts w:ascii="Arial" w:hAnsi="Arial" w:cs="Arial"/>
          <w:lang w:val="sv-SE"/>
        </w:rPr>
        <w:t>Misi utama dari langkah Perbaiki adalah untuk memastikan bahwa kasus dasar akurat. Ada lima pemeriksaan yang dinyatakan oleh Göker dan Roth-Berghofer (1999, p. 144) yang harus dilakukan sebelum kasing dapat ditambahkan ke pangkalan kasing. Ini adalah:</w:t>
      </w:r>
    </w:p>
    <w:p w:rsidR="000B221C" w:rsidRDefault="000B221C" w:rsidP="000B221C">
      <w:pPr>
        <w:pStyle w:val="ListParagraph"/>
        <w:numPr>
          <w:ilvl w:val="0"/>
          <w:numId w:val="35"/>
        </w:numPr>
        <w:spacing w:line="360" w:lineRule="auto"/>
        <w:jc w:val="both"/>
        <w:rPr>
          <w:rFonts w:ascii="Arial" w:hAnsi="Arial" w:cs="Arial"/>
          <w:lang w:val="sv-SE"/>
        </w:rPr>
      </w:pPr>
      <w:r w:rsidRPr="000B221C">
        <w:rPr>
          <w:rFonts w:ascii="Arial" w:hAnsi="Arial" w:cs="Arial"/>
          <w:lang w:val="sv-SE"/>
        </w:rPr>
        <w:t>“Apakah itu merupakan alternatif yang layak yang belum ada dalam basis kasu</w:t>
      </w:r>
      <w:r>
        <w:rPr>
          <w:rFonts w:ascii="Arial" w:hAnsi="Arial" w:cs="Arial"/>
          <w:lang w:val="sv-SE"/>
        </w:rPr>
        <w:t>s</w:t>
      </w:r>
    </w:p>
    <w:p w:rsidR="000B221C" w:rsidRPr="000B221C" w:rsidRDefault="000B221C" w:rsidP="000B221C">
      <w:pPr>
        <w:pStyle w:val="ListParagraph"/>
        <w:numPr>
          <w:ilvl w:val="0"/>
          <w:numId w:val="35"/>
        </w:numPr>
        <w:spacing w:line="360" w:lineRule="auto"/>
        <w:jc w:val="both"/>
        <w:rPr>
          <w:rFonts w:ascii="Arial" w:hAnsi="Arial" w:cs="Arial"/>
          <w:lang w:val="sv-SE"/>
        </w:rPr>
      </w:pPr>
      <w:r w:rsidRPr="000B221C">
        <w:rPr>
          <w:rFonts w:ascii="Arial" w:hAnsi="Arial" w:cs="Arial"/>
          <w:lang w:val="sv-SE"/>
        </w:rPr>
        <w:t>Apakah itu termasuk atau dapat dimasukkan oleh kasus yang ada,</w:t>
      </w:r>
    </w:p>
    <w:p w:rsidR="000B221C" w:rsidRPr="000B221C" w:rsidRDefault="000B221C" w:rsidP="000B221C">
      <w:pPr>
        <w:pStyle w:val="ListParagraph"/>
        <w:numPr>
          <w:ilvl w:val="0"/>
          <w:numId w:val="35"/>
        </w:numPr>
        <w:spacing w:line="360" w:lineRule="auto"/>
        <w:jc w:val="both"/>
        <w:rPr>
          <w:rFonts w:ascii="Arial" w:hAnsi="Arial" w:cs="Arial"/>
          <w:lang w:val="sv-SE"/>
        </w:rPr>
      </w:pPr>
      <w:r w:rsidRPr="000B221C">
        <w:rPr>
          <w:rFonts w:ascii="Arial" w:hAnsi="Arial" w:cs="Arial"/>
          <w:lang w:val="sv-SE"/>
        </w:rPr>
        <w:t>Apakah dapat dikombinasikan dengan kasus lain untuk membentuk yang baru,</w:t>
      </w:r>
    </w:p>
    <w:p w:rsidR="000B221C" w:rsidRPr="000B221C" w:rsidRDefault="000B221C" w:rsidP="000B221C">
      <w:pPr>
        <w:pStyle w:val="ListParagraph"/>
        <w:numPr>
          <w:ilvl w:val="0"/>
          <w:numId w:val="35"/>
        </w:numPr>
        <w:spacing w:line="360" w:lineRule="auto"/>
        <w:jc w:val="both"/>
        <w:rPr>
          <w:rFonts w:ascii="Arial" w:hAnsi="Arial" w:cs="Arial"/>
          <w:lang w:val="sv-SE"/>
        </w:rPr>
      </w:pPr>
      <w:r w:rsidRPr="000B221C">
        <w:rPr>
          <w:rFonts w:ascii="Arial" w:hAnsi="Arial" w:cs="Arial"/>
          <w:lang w:val="sv-SE"/>
        </w:rPr>
        <w:t>Apakah kasus baru akan menyebabkan ketidakkonsistenan, dan</w:t>
      </w:r>
    </w:p>
    <w:p w:rsidR="000B221C" w:rsidRPr="000B221C" w:rsidRDefault="000B221C" w:rsidP="000B221C">
      <w:pPr>
        <w:pStyle w:val="ListParagraph"/>
        <w:numPr>
          <w:ilvl w:val="0"/>
          <w:numId w:val="35"/>
        </w:numPr>
        <w:spacing w:line="360" w:lineRule="auto"/>
        <w:jc w:val="both"/>
        <w:rPr>
          <w:rFonts w:ascii="Arial" w:hAnsi="Arial" w:cs="Arial"/>
          <w:lang w:val="sv-SE"/>
        </w:rPr>
      </w:pPr>
      <w:r w:rsidRPr="000B221C">
        <w:rPr>
          <w:rFonts w:ascii="Arial" w:hAnsi="Arial" w:cs="Arial"/>
          <w:lang w:val="sv-SE"/>
        </w:rPr>
        <w:t>Apakah ada kasing yang lebih baru sudah tersedia di kasing. ”</w:t>
      </w:r>
    </w:p>
    <w:p w:rsidR="000B221C" w:rsidRDefault="000B221C" w:rsidP="000B221C">
      <w:pPr>
        <w:spacing w:line="360" w:lineRule="auto"/>
        <w:jc w:val="both"/>
        <w:rPr>
          <w:rFonts w:ascii="Arial" w:hAnsi="Arial" w:cs="Arial"/>
          <w:lang w:val="sv-SE"/>
        </w:rPr>
      </w:pPr>
      <w:r w:rsidRPr="000B221C">
        <w:rPr>
          <w:rFonts w:ascii="Arial" w:hAnsi="Arial" w:cs="Arial"/>
          <w:lang w:val="sv-SE"/>
        </w:rPr>
        <w:t>Roth-Berghofer dan Iglezakis (2001) juga percaya bahwa siklus CBR enam langkah adalah metode yang benar dan bahwa dua fase, Pemeliharaan dan Aplikasi, paling baik menggambarkan proses CBR yang benar untuk mengambil solusi dan memastikan bahwa mereka akurat dan kemudian menyimpannya. dalam basis kasus. Gambar 4 menunjukkan bagaimana fase Perawatan dan Aplikasi berinteraksi.</w:t>
      </w:r>
    </w:p>
    <w:p w:rsidR="00FB2611" w:rsidRDefault="00FB2611" w:rsidP="00EC48D0">
      <w:pPr>
        <w:spacing w:line="360" w:lineRule="auto"/>
        <w:jc w:val="both"/>
        <w:rPr>
          <w:rFonts w:ascii="Arial" w:hAnsi="Arial" w:cs="Arial"/>
          <w:lang w:val="sv-SE"/>
        </w:rPr>
      </w:pPr>
    </w:p>
    <w:p w:rsidR="009D7A70" w:rsidRPr="00180022" w:rsidRDefault="009D7A70" w:rsidP="00134611">
      <w:pPr>
        <w:numPr>
          <w:ilvl w:val="0"/>
          <w:numId w:val="2"/>
        </w:numPr>
        <w:tabs>
          <w:tab w:val="clear" w:pos="360"/>
          <w:tab w:val="left" w:pos="540"/>
        </w:tabs>
        <w:spacing w:line="360" w:lineRule="auto"/>
        <w:ind w:left="540" w:hanging="540"/>
        <w:jc w:val="both"/>
        <w:rPr>
          <w:rFonts w:ascii="Arial" w:hAnsi="Arial" w:cs="Arial"/>
          <w:b/>
        </w:rPr>
      </w:pPr>
      <w:r w:rsidRPr="00180022">
        <w:rPr>
          <w:rFonts w:ascii="Arial" w:hAnsi="Arial" w:cs="Arial"/>
          <w:b/>
        </w:rPr>
        <w:t>Daftar Pustaka</w:t>
      </w:r>
    </w:p>
    <w:p w:rsidR="009D7A70" w:rsidRPr="00180022" w:rsidRDefault="009D7A70" w:rsidP="000B1DE3">
      <w:pPr>
        <w:spacing w:line="360" w:lineRule="auto"/>
        <w:jc w:val="both"/>
        <w:rPr>
          <w:rFonts w:ascii="Arial" w:hAnsi="Arial" w:cs="Arial"/>
          <w:lang w:val="sv-SE"/>
        </w:rPr>
      </w:pPr>
    </w:p>
    <w:p w:rsidR="009D7A70" w:rsidRPr="00180022" w:rsidRDefault="000B221C" w:rsidP="000B221C">
      <w:pPr>
        <w:numPr>
          <w:ilvl w:val="0"/>
          <w:numId w:val="13"/>
        </w:numPr>
        <w:spacing w:line="360" w:lineRule="auto"/>
        <w:ind w:left="1134" w:hanging="567"/>
        <w:jc w:val="both"/>
        <w:rPr>
          <w:rFonts w:ascii="Arial" w:hAnsi="Arial" w:cs="Arial"/>
        </w:rPr>
      </w:pPr>
      <w:r w:rsidRPr="000B221C">
        <w:rPr>
          <w:rFonts w:ascii="Arial" w:hAnsi="Arial" w:cs="Arial"/>
          <w:lang w:val="sv-SE"/>
        </w:rPr>
        <w:t>https://core.ac.uk/download/pdf/51097894.pdf</w:t>
      </w:r>
    </w:p>
    <w:sectPr w:rsidR="009D7A70" w:rsidRPr="00180022" w:rsidSect="008F4370">
      <w:headerReference w:type="even" r:id="rId10"/>
      <w:headerReference w:type="default" r:id="rId11"/>
      <w:footerReference w:type="even" r:id="rId12"/>
      <w:footerReference w:type="default" r:id="rId13"/>
      <w:headerReference w:type="first" r:id="rId14"/>
      <w:pgSz w:w="11907" w:h="16840" w:code="9"/>
      <w:pgMar w:top="1138" w:right="1138" w:bottom="1440" w:left="1699"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C92" w:rsidRDefault="005E0C92">
      <w:r>
        <w:separator/>
      </w:r>
    </w:p>
  </w:endnote>
  <w:endnote w:type="continuationSeparator" w:id="0">
    <w:p w:rsidR="005E0C92" w:rsidRDefault="005E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DC2" w:rsidRDefault="00515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DC2" w:rsidRDefault="00515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DC2" w:rsidRPr="0021773B" w:rsidRDefault="00515DC2" w:rsidP="008F4370">
    <w:pPr>
      <w:pStyle w:val="Footer"/>
      <w:tabs>
        <w:tab w:val="clear" w:pos="4320"/>
        <w:tab w:val="clear" w:pos="8640"/>
      </w:tabs>
      <w:ind w:left="2970" w:right="160" w:hanging="2970"/>
      <w:rPr>
        <w:rFonts w:ascii="Arial" w:hAnsi="Arial" w:cs="Arial"/>
        <w:color w:val="8DB3E2"/>
        <w:sz w:val="20"/>
        <w:szCs w:val="20"/>
        <w:lang w:val="sv-SE"/>
      </w:rPr>
    </w:pPr>
    <w:r w:rsidRPr="0021773B">
      <w:rPr>
        <w:rFonts w:ascii="Arial" w:hAnsi="Arial" w:cs="Arial"/>
        <w:color w:val="8DB3E2"/>
        <w:sz w:val="20"/>
        <w:szCs w:val="20"/>
        <w:lang w:val="sv-SE"/>
      </w:rPr>
      <w:t>Universitas Esa Unggul</w:t>
    </w:r>
  </w:p>
  <w:p w:rsidR="00515DC2" w:rsidRPr="00ED32DC" w:rsidRDefault="00515DC2" w:rsidP="008F4370">
    <w:pPr>
      <w:pStyle w:val="Footer"/>
      <w:tabs>
        <w:tab w:val="clear" w:pos="4320"/>
        <w:tab w:val="clear" w:pos="8640"/>
      </w:tabs>
      <w:ind w:left="2970" w:right="160" w:hanging="2970"/>
      <w:rPr>
        <w:rFonts w:ascii="Arial" w:hAnsi="Arial" w:cs="Arial"/>
        <w:i/>
        <w:color w:val="3229E3"/>
        <w:sz w:val="22"/>
        <w:szCs w:val="22"/>
        <w:lang w:val="sv-SE"/>
      </w:rPr>
    </w:pPr>
    <w:r w:rsidRPr="0021773B">
      <w:rPr>
        <w:rFonts w:ascii="Arial" w:hAnsi="Arial" w:cs="Arial"/>
        <w:i/>
        <w:color w:val="8DB3E2"/>
        <w:sz w:val="20"/>
        <w:szCs w:val="20"/>
        <w:lang w:val="sv-SE"/>
      </w:rPr>
      <w:t>http://esaunggul.ac.id</w:t>
    </w:r>
    <w:r w:rsidRPr="00ED32DC">
      <w:rPr>
        <w:rFonts w:ascii="Arial" w:hAnsi="Arial" w:cs="Arial"/>
        <w:i/>
        <w:color w:val="3229E3"/>
        <w:sz w:val="22"/>
        <w:szCs w:val="22"/>
        <w:lang w:val="sv-SE"/>
      </w:rPr>
      <w:tab/>
      <w:t xml:space="preserve"> </w:t>
    </w:r>
    <w:r w:rsidRPr="00ED32DC">
      <w:rPr>
        <w:rFonts w:ascii="Arial" w:hAnsi="Arial" w:cs="Arial"/>
        <w:i/>
        <w:color w:val="3229E3"/>
        <w:sz w:val="22"/>
        <w:szCs w:val="22"/>
        <w:lang w:val="sv-SE"/>
      </w:rPr>
      <w:tab/>
    </w:r>
    <w:r w:rsidRPr="00ED32DC">
      <w:rPr>
        <w:rFonts w:ascii="Arial" w:hAnsi="Arial" w:cs="Arial"/>
        <w:i/>
        <w:color w:val="3229E3"/>
        <w:sz w:val="22"/>
        <w:szCs w:val="22"/>
        <w:lang w:val="sv-SE"/>
      </w:rPr>
      <w:tab/>
    </w:r>
    <w:r w:rsidRPr="00ED32DC">
      <w:rPr>
        <w:rFonts w:ascii="Arial" w:hAnsi="Arial" w:cs="Arial"/>
        <w:i/>
        <w:color w:val="3229E3"/>
        <w:sz w:val="22"/>
        <w:szCs w:val="22"/>
        <w:lang w:val="sv-SE"/>
      </w:rPr>
      <w:tab/>
    </w:r>
    <w:r w:rsidRPr="00ED32DC">
      <w:rPr>
        <w:rFonts w:ascii="Arial" w:hAnsi="Arial" w:cs="Arial"/>
        <w:i/>
        <w:color w:val="3229E3"/>
        <w:sz w:val="22"/>
        <w:szCs w:val="22"/>
        <w:lang w:val="sv-SE"/>
      </w:rPr>
      <w:tab/>
    </w:r>
    <w:r w:rsidRPr="00ED32DC">
      <w:rPr>
        <w:rFonts w:ascii="Arial" w:hAnsi="Arial" w:cs="Arial"/>
        <w:i/>
        <w:color w:val="3229E3"/>
        <w:sz w:val="22"/>
        <w:szCs w:val="22"/>
        <w:lang w:val="sv-SE"/>
      </w:rPr>
      <w:tab/>
    </w:r>
    <w:r w:rsidRPr="00ED32DC">
      <w:rPr>
        <w:rFonts w:ascii="Arial" w:hAnsi="Arial" w:cs="Arial"/>
        <w:i/>
        <w:color w:val="3229E3"/>
        <w:sz w:val="22"/>
        <w:szCs w:val="22"/>
        <w:lang w:val="sv-SE"/>
      </w:rPr>
      <w:tab/>
    </w:r>
    <w:r w:rsidRPr="00ED32DC">
      <w:rPr>
        <w:rFonts w:ascii="Arial" w:hAnsi="Arial" w:cs="Arial"/>
        <w:i/>
        <w:color w:val="3229E3"/>
        <w:sz w:val="22"/>
        <w:szCs w:val="22"/>
        <w:lang w:val="sv-SE"/>
      </w:rPr>
      <w:tab/>
      <w:t xml:space="preserve">       </w:t>
    </w:r>
    <w:r w:rsidRPr="00ED32DC">
      <w:rPr>
        <w:rFonts w:ascii="Arial" w:hAnsi="Arial" w:cs="Arial"/>
        <w:i/>
        <w:color w:val="3229E3"/>
        <w:sz w:val="22"/>
        <w:szCs w:val="22"/>
        <w:lang w:val="sv-SE"/>
      </w:rPr>
      <w:fldChar w:fldCharType="begin"/>
    </w:r>
    <w:r w:rsidRPr="00ED32DC">
      <w:rPr>
        <w:rFonts w:ascii="Arial" w:hAnsi="Arial" w:cs="Arial"/>
        <w:i/>
        <w:color w:val="3229E3"/>
        <w:sz w:val="22"/>
        <w:szCs w:val="22"/>
        <w:lang w:val="sv-SE"/>
      </w:rPr>
      <w:instrText xml:space="preserve"> PAGE </w:instrText>
    </w:r>
    <w:r w:rsidRPr="00ED32DC">
      <w:rPr>
        <w:rFonts w:ascii="Arial" w:hAnsi="Arial" w:cs="Arial"/>
        <w:i/>
        <w:color w:val="3229E3"/>
        <w:sz w:val="22"/>
        <w:szCs w:val="22"/>
        <w:lang w:val="sv-SE"/>
      </w:rPr>
      <w:fldChar w:fldCharType="separate"/>
    </w:r>
    <w:r w:rsidR="00B54693">
      <w:rPr>
        <w:rFonts w:ascii="Arial" w:hAnsi="Arial" w:cs="Arial"/>
        <w:i/>
        <w:noProof/>
        <w:color w:val="3229E3"/>
        <w:sz w:val="22"/>
        <w:szCs w:val="22"/>
        <w:lang w:val="sv-SE"/>
      </w:rPr>
      <w:t>12</w:t>
    </w:r>
    <w:r w:rsidRPr="00ED32DC">
      <w:rPr>
        <w:rFonts w:ascii="Arial" w:hAnsi="Arial" w:cs="Arial"/>
        <w:i/>
        <w:color w:val="3229E3"/>
        <w:sz w:val="22"/>
        <w:szCs w:val="22"/>
        <w:lang w:val="sv-SE"/>
      </w:rPr>
      <w:fldChar w:fldCharType="end"/>
    </w:r>
    <w:r w:rsidRPr="00ED32DC">
      <w:rPr>
        <w:rFonts w:ascii="Arial" w:hAnsi="Arial" w:cs="Arial"/>
        <w:i/>
        <w:color w:val="3229E3"/>
        <w:sz w:val="22"/>
        <w:szCs w:val="22"/>
        <w:lang w:val="sv-SE"/>
      </w:rPr>
      <w:t xml:space="preserve"> / </w:t>
    </w:r>
    <w:r w:rsidRPr="00ED32DC">
      <w:rPr>
        <w:rFonts w:ascii="Arial" w:hAnsi="Arial" w:cs="Arial"/>
        <w:i/>
        <w:color w:val="3229E3"/>
        <w:sz w:val="22"/>
        <w:szCs w:val="22"/>
        <w:lang w:val="sv-SE"/>
      </w:rPr>
      <w:fldChar w:fldCharType="begin"/>
    </w:r>
    <w:r w:rsidRPr="00ED32DC">
      <w:rPr>
        <w:rFonts w:ascii="Arial" w:hAnsi="Arial" w:cs="Arial"/>
        <w:i/>
        <w:color w:val="3229E3"/>
        <w:sz w:val="22"/>
        <w:szCs w:val="22"/>
        <w:lang w:val="sv-SE"/>
      </w:rPr>
      <w:instrText xml:space="preserve"> NUMPAGES </w:instrText>
    </w:r>
    <w:r w:rsidRPr="00ED32DC">
      <w:rPr>
        <w:rFonts w:ascii="Arial" w:hAnsi="Arial" w:cs="Arial"/>
        <w:i/>
        <w:color w:val="3229E3"/>
        <w:sz w:val="22"/>
        <w:szCs w:val="22"/>
        <w:lang w:val="sv-SE"/>
      </w:rPr>
      <w:fldChar w:fldCharType="separate"/>
    </w:r>
    <w:r w:rsidR="00B54693">
      <w:rPr>
        <w:rFonts w:ascii="Arial" w:hAnsi="Arial" w:cs="Arial"/>
        <w:i/>
        <w:noProof/>
        <w:color w:val="3229E3"/>
        <w:sz w:val="22"/>
        <w:szCs w:val="22"/>
        <w:lang w:val="sv-SE"/>
      </w:rPr>
      <w:t>13</w:t>
    </w:r>
    <w:r w:rsidRPr="00ED32DC">
      <w:rPr>
        <w:rFonts w:ascii="Arial" w:hAnsi="Arial" w:cs="Arial"/>
        <w:i/>
        <w:color w:val="3229E3"/>
        <w:sz w:val="22"/>
        <w:szCs w:val="22"/>
        <w:lang w:val="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C92" w:rsidRDefault="005E0C92">
      <w:r>
        <w:separator/>
      </w:r>
    </w:p>
  </w:footnote>
  <w:footnote w:type="continuationSeparator" w:id="0">
    <w:p w:rsidR="005E0C92" w:rsidRDefault="005E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DC2" w:rsidRDefault="005E0C9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50891" o:spid="_x0000_s2051" type="#_x0000_t75" alt="logo-ke-bwh 1" style="position:absolute;margin-left:0;margin-top:0;width:453.45pt;height:456.6pt;z-index:-251658752;mso-wrap-edited:f;mso-width-percent:0;mso-height-percent:0;mso-position-horizontal:center;mso-position-horizontal-relative:margin;mso-position-vertical:center;mso-position-vertical-relative:margin;mso-width-percent:0;mso-height-percent:0" o:allowincell="f">
          <v:imagedata r:id="rId1" o:title="logo-ke-bwh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DC2" w:rsidRDefault="005E0C9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50892" o:spid="_x0000_s2050" type="#_x0000_t75" alt="logo-ke-bwh 1" style="position:absolute;margin-left:0;margin-top:0;width:453.45pt;height:456.6pt;z-index:-251657728;mso-wrap-edited:f;mso-width-percent:0;mso-height-percent:0;mso-position-horizontal:center;mso-position-horizontal-relative:margin;mso-position-vertical:center;mso-position-vertical-relative:margin;mso-width-percent:0;mso-height-percent:0" o:allowincell="f">
          <v:imagedata r:id="rId1" o:title="logo-ke-bwh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DC2" w:rsidRDefault="005E0C9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50890" o:spid="_x0000_s2049" type="#_x0000_t75" alt="logo-ke-bwh 1" style="position:absolute;margin-left:0;margin-top:0;width:453.45pt;height:456.6pt;z-index:-251659776;mso-wrap-edited:f;mso-width-percent:0;mso-height-percent:0;mso-position-horizontal:center;mso-position-horizontal-relative:margin;mso-position-vertical:center;mso-position-vertical-relative:margin;mso-width-percent:0;mso-height-percent:0" o:allowincell="f">
          <v:imagedata r:id="rId1" o:title="logo-ke-bwh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5pt;height:11.55pt" o:bullet="t">
        <v:imagedata r:id="rId1" o:title="clip_image001"/>
        <o:lock v:ext="edit" cropping="t"/>
      </v:shape>
    </w:pict>
  </w:numPicBullet>
  <w:numPicBullet w:numPicBulletId="1">
    <w:pict>
      <v:shape id="_x0000_i1064" type="#_x0000_t75" style="width:11.55pt;height:11.55pt" o:bullet="t">
        <v:imagedata r:id="rId2" o:title="clip_image001"/>
      </v:shape>
    </w:pict>
  </w:numPicBullet>
  <w:numPicBullet w:numPicBulletId="2">
    <w:pict>
      <v:shape id="_x0000_i1065" type="#_x0000_t75" style="width:11.55pt;height:11.55pt" o:bullet="t">
        <v:imagedata r:id="rId3" o:title="clip_image001"/>
      </v:shape>
    </w:pict>
  </w:numPicBullet>
  <w:abstractNum w:abstractNumId="0" w15:restartNumberingAfterBreak="0">
    <w:nsid w:val="FFFFFF1D"/>
    <w:multiLevelType w:val="multilevel"/>
    <w:tmpl w:val="1C5AF3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97C43"/>
    <w:multiLevelType w:val="hybridMultilevel"/>
    <w:tmpl w:val="DFDEE660"/>
    <w:lvl w:ilvl="0" w:tplc="7EAAAED6">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3599D"/>
    <w:multiLevelType w:val="hybridMultilevel"/>
    <w:tmpl w:val="5D8E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4143A"/>
    <w:multiLevelType w:val="hybridMultilevel"/>
    <w:tmpl w:val="59AED450"/>
    <w:lvl w:ilvl="0" w:tplc="1E3436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85A6B"/>
    <w:multiLevelType w:val="multilevel"/>
    <w:tmpl w:val="12F0084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B6F4E"/>
    <w:multiLevelType w:val="hybridMultilevel"/>
    <w:tmpl w:val="3D88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13F9C"/>
    <w:multiLevelType w:val="hybridMultilevel"/>
    <w:tmpl w:val="C24EE64A"/>
    <w:lvl w:ilvl="0" w:tplc="D2CC5DD2">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245AE"/>
    <w:multiLevelType w:val="hybridMultilevel"/>
    <w:tmpl w:val="DBDC1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E0E"/>
    <w:multiLevelType w:val="hybridMultilevel"/>
    <w:tmpl w:val="233404D6"/>
    <w:lvl w:ilvl="0" w:tplc="13449874">
      <w:start w:val="1"/>
      <w:numFmt w:val="upperLetter"/>
      <w:lvlText w:val="%1."/>
      <w:lvlJc w:val="left"/>
      <w:pPr>
        <w:tabs>
          <w:tab w:val="num" w:pos="720"/>
        </w:tabs>
        <w:ind w:left="720" w:hanging="360"/>
      </w:pPr>
      <w:rPr>
        <w:rFonts w:hint="default"/>
      </w:rPr>
    </w:lvl>
    <w:lvl w:ilvl="1" w:tplc="7EAAAED6">
      <w:start w:val="1"/>
      <w:numFmt w:val="decimal"/>
      <w:lvlText w:val="%2."/>
      <w:lvlJc w:val="left"/>
      <w:pPr>
        <w:tabs>
          <w:tab w:val="num" w:pos="576"/>
        </w:tabs>
        <w:ind w:left="576" w:hanging="576"/>
      </w:pPr>
      <w:rPr>
        <w:rFonts w:hint="default"/>
      </w:rPr>
    </w:lvl>
    <w:lvl w:ilvl="2" w:tplc="0409001B">
      <w:start w:val="1"/>
      <w:numFmt w:val="lowerRoman"/>
      <w:lvlText w:val="%3."/>
      <w:lvlJc w:val="right"/>
      <w:pPr>
        <w:tabs>
          <w:tab w:val="num" w:pos="2160"/>
        </w:tabs>
        <w:ind w:left="2160" w:hanging="180"/>
      </w:pPr>
    </w:lvl>
    <w:lvl w:ilvl="3" w:tplc="C478E490">
      <w:start w:val="13"/>
      <w:numFmt w:val="bullet"/>
      <w:lvlText w:val="-"/>
      <w:lvlJc w:val="left"/>
      <w:pPr>
        <w:ind w:left="2880" w:hanging="360"/>
      </w:pPr>
      <w:rPr>
        <w:rFonts w:ascii="Arial" w:eastAsia="MS Mincho" w:hAnsi="Arial" w:cs="Aria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9B7402"/>
    <w:multiLevelType w:val="hybridMultilevel"/>
    <w:tmpl w:val="73C6FCD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8EB7378"/>
    <w:multiLevelType w:val="hybridMultilevel"/>
    <w:tmpl w:val="37D67130"/>
    <w:lvl w:ilvl="0" w:tplc="04090019">
      <w:start w:val="1"/>
      <w:numFmt w:val="lowerLetter"/>
      <w:lvlText w:val="%1."/>
      <w:lvlJc w:val="left"/>
      <w:pPr>
        <w:tabs>
          <w:tab w:val="num" w:pos="720"/>
        </w:tabs>
        <w:ind w:left="720" w:hanging="360"/>
      </w:pPr>
    </w:lvl>
    <w:lvl w:ilvl="1" w:tplc="A94A082A" w:tentative="1">
      <w:start w:val="1"/>
      <w:numFmt w:val="decimal"/>
      <w:lvlText w:val="%2."/>
      <w:lvlJc w:val="left"/>
      <w:pPr>
        <w:tabs>
          <w:tab w:val="num" w:pos="1440"/>
        </w:tabs>
        <w:ind w:left="1440" w:hanging="360"/>
      </w:pPr>
    </w:lvl>
    <w:lvl w:ilvl="2" w:tplc="8FFC2938" w:tentative="1">
      <w:start w:val="1"/>
      <w:numFmt w:val="decimal"/>
      <w:lvlText w:val="%3."/>
      <w:lvlJc w:val="left"/>
      <w:pPr>
        <w:tabs>
          <w:tab w:val="num" w:pos="2160"/>
        </w:tabs>
        <w:ind w:left="2160" w:hanging="360"/>
      </w:pPr>
    </w:lvl>
    <w:lvl w:ilvl="3" w:tplc="D054C824" w:tentative="1">
      <w:start w:val="1"/>
      <w:numFmt w:val="decimal"/>
      <w:lvlText w:val="%4."/>
      <w:lvlJc w:val="left"/>
      <w:pPr>
        <w:tabs>
          <w:tab w:val="num" w:pos="2880"/>
        </w:tabs>
        <w:ind w:left="2880" w:hanging="360"/>
      </w:pPr>
    </w:lvl>
    <w:lvl w:ilvl="4" w:tplc="83945DE0" w:tentative="1">
      <w:start w:val="1"/>
      <w:numFmt w:val="decimal"/>
      <w:lvlText w:val="%5."/>
      <w:lvlJc w:val="left"/>
      <w:pPr>
        <w:tabs>
          <w:tab w:val="num" w:pos="3600"/>
        </w:tabs>
        <w:ind w:left="3600" w:hanging="360"/>
      </w:pPr>
    </w:lvl>
    <w:lvl w:ilvl="5" w:tplc="C0E4A608" w:tentative="1">
      <w:start w:val="1"/>
      <w:numFmt w:val="decimal"/>
      <w:lvlText w:val="%6."/>
      <w:lvlJc w:val="left"/>
      <w:pPr>
        <w:tabs>
          <w:tab w:val="num" w:pos="4320"/>
        </w:tabs>
        <w:ind w:left="4320" w:hanging="360"/>
      </w:pPr>
    </w:lvl>
    <w:lvl w:ilvl="6" w:tplc="03C62758" w:tentative="1">
      <w:start w:val="1"/>
      <w:numFmt w:val="decimal"/>
      <w:lvlText w:val="%7."/>
      <w:lvlJc w:val="left"/>
      <w:pPr>
        <w:tabs>
          <w:tab w:val="num" w:pos="5040"/>
        </w:tabs>
        <w:ind w:left="5040" w:hanging="360"/>
      </w:pPr>
    </w:lvl>
    <w:lvl w:ilvl="7" w:tplc="E2D81412" w:tentative="1">
      <w:start w:val="1"/>
      <w:numFmt w:val="decimal"/>
      <w:lvlText w:val="%8."/>
      <w:lvlJc w:val="left"/>
      <w:pPr>
        <w:tabs>
          <w:tab w:val="num" w:pos="5760"/>
        </w:tabs>
        <w:ind w:left="5760" w:hanging="360"/>
      </w:pPr>
    </w:lvl>
    <w:lvl w:ilvl="8" w:tplc="43C41958" w:tentative="1">
      <w:start w:val="1"/>
      <w:numFmt w:val="decimal"/>
      <w:lvlText w:val="%9."/>
      <w:lvlJc w:val="left"/>
      <w:pPr>
        <w:tabs>
          <w:tab w:val="num" w:pos="6480"/>
        </w:tabs>
        <w:ind w:left="6480" w:hanging="360"/>
      </w:pPr>
    </w:lvl>
  </w:abstractNum>
  <w:abstractNum w:abstractNumId="13" w15:restartNumberingAfterBreak="0">
    <w:nsid w:val="2D474A4F"/>
    <w:multiLevelType w:val="hybridMultilevel"/>
    <w:tmpl w:val="D6EA67E4"/>
    <w:lvl w:ilvl="0" w:tplc="C186E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05BCE"/>
    <w:multiLevelType w:val="hybridMultilevel"/>
    <w:tmpl w:val="910E64E4"/>
    <w:lvl w:ilvl="0" w:tplc="C186E28E">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4D595A"/>
    <w:multiLevelType w:val="hybridMultilevel"/>
    <w:tmpl w:val="3080E4FA"/>
    <w:lvl w:ilvl="0" w:tplc="0409000F">
      <w:start w:val="1"/>
      <w:numFmt w:val="decimal"/>
      <w:lvlText w:val="%1."/>
      <w:lvlJc w:val="left"/>
      <w:pPr>
        <w:tabs>
          <w:tab w:val="num" w:pos="360"/>
        </w:tabs>
        <w:ind w:left="360" w:hanging="360"/>
      </w:pPr>
      <w:rPr>
        <w:rFonts w:hint="default"/>
      </w:rPr>
    </w:lvl>
    <w:lvl w:ilvl="1" w:tplc="7EAAAED6">
      <w:start w:val="1"/>
      <w:numFmt w:val="decimal"/>
      <w:lvlText w:val="%2."/>
      <w:lvlJc w:val="left"/>
      <w:pPr>
        <w:tabs>
          <w:tab w:val="num" w:pos="216"/>
        </w:tabs>
        <w:ind w:left="216" w:hanging="576"/>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07B28E7"/>
    <w:multiLevelType w:val="hybridMultilevel"/>
    <w:tmpl w:val="C4BA9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740A6"/>
    <w:multiLevelType w:val="hybridMultilevel"/>
    <w:tmpl w:val="3D4872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A68E7"/>
    <w:multiLevelType w:val="hybridMultilevel"/>
    <w:tmpl w:val="832E11DE"/>
    <w:lvl w:ilvl="0" w:tplc="C4C2CD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B0281"/>
    <w:multiLevelType w:val="hybridMultilevel"/>
    <w:tmpl w:val="6FA4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D7FD4"/>
    <w:multiLevelType w:val="hybridMultilevel"/>
    <w:tmpl w:val="507C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D0584"/>
    <w:multiLevelType w:val="hybridMultilevel"/>
    <w:tmpl w:val="933E4460"/>
    <w:lvl w:ilvl="0" w:tplc="7EAAAED6">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175EB"/>
    <w:multiLevelType w:val="hybridMultilevel"/>
    <w:tmpl w:val="C6DC938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A1083"/>
    <w:multiLevelType w:val="hybridMultilevel"/>
    <w:tmpl w:val="2C262EDC"/>
    <w:lvl w:ilvl="0" w:tplc="1D824498">
      <w:start w:val="1"/>
      <w:numFmt w:val="decimal"/>
      <w:lvlText w:val="%1."/>
      <w:lvlJc w:val="left"/>
      <w:pPr>
        <w:ind w:left="720" w:hanging="360"/>
      </w:pPr>
      <w:rPr>
        <w:rFonts w:ascii="Helvetic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11673"/>
    <w:multiLevelType w:val="hybridMultilevel"/>
    <w:tmpl w:val="F84E4B76"/>
    <w:lvl w:ilvl="0" w:tplc="0409000F">
      <w:start w:val="1"/>
      <w:numFmt w:val="decimal"/>
      <w:lvlText w:val="%1."/>
      <w:lvlJc w:val="left"/>
      <w:pPr>
        <w:tabs>
          <w:tab w:val="num" w:pos="900"/>
        </w:tabs>
        <w:ind w:left="900" w:hanging="360"/>
      </w:pPr>
      <w:rPr>
        <w:rFonts w:hint="default"/>
      </w:rPr>
    </w:lvl>
    <w:lvl w:ilvl="1" w:tplc="7EAAAED6">
      <w:start w:val="1"/>
      <w:numFmt w:val="decimal"/>
      <w:lvlText w:val="%2."/>
      <w:lvlJc w:val="left"/>
      <w:pPr>
        <w:tabs>
          <w:tab w:val="num" w:pos="756"/>
        </w:tabs>
        <w:ind w:left="756" w:hanging="576"/>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0B43D9C"/>
    <w:multiLevelType w:val="hybridMultilevel"/>
    <w:tmpl w:val="0C66F678"/>
    <w:lvl w:ilvl="0" w:tplc="1D824498">
      <w:start w:val="1"/>
      <w:numFmt w:val="decimal"/>
      <w:lvlText w:val="%1."/>
      <w:lvlJc w:val="left"/>
      <w:pPr>
        <w:ind w:left="720" w:hanging="360"/>
      </w:pPr>
      <w:rPr>
        <w:rFonts w:ascii="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A2A86"/>
    <w:multiLevelType w:val="hybridMultilevel"/>
    <w:tmpl w:val="120A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678FE"/>
    <w:multiLevelType w:val="hybridMultilevel"/>
    <w:tmpl w:val="F4BC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E42B9"/>
    <w:multiLevelType w:val="hybridMultilevel"/>
    <w:tmpl w:val="B406D352"/>
    <w:lvl w:ilvl="0" w:tplc="0409000F">
      <w:start w:val="1"/>
      <w:numFmt w:val="decimal"/>
      <w:lvlText w:val="%1."/>
      <w:lvlJc w:val="left"/>
      <w:pPr>
        <w:ind w:left="720" w:hanging="360"/>
      </w:pPr>
      <w:rPr>
        <w:rFonts w:hint="default"/>
      </w:rPr>
    </w:lvl>
    <w:lvl w:ilvl="1" w:tplc="8FAE8B0C">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C5EEC"/>
    <w:multiLevelType w:val="hybridMultilevel"/>
    <w:tmpl w:val="A2423524"/>
    <w:lvl w:ilvl="0" w:tplc="D2CC5DD2">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74A2D"/>
    <w:multiLevelType w:val="hybridMultilevel"/>
    <w:tmpl w:val="B406D352"/>
    <w:lvl w:ilvl="0" w:tplc="0409000F">
      <w:start w:val="1"/>
      <w:numFmt w:val="decimal"/>
      <w:lvlText w:val="%1."/>
      <w:lvlJc w:val="left"/>
      <w:pPr>
        <w:ind w:left="720" w:hanging="360"/>
      </w:pPr>
      <w:rPr>
        <w:rFonts w:hint="default"/>
      </w:rPr>
    </w:lvl>
    <w:lvl w:ilvl="1" w:tplc="8FAE8B0C">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4FDB"/>
    <w:multiLevelType w:val="hybridMultilevel"/>
    <w:tmpl w:val="AD783ECE"/>
    <w:lvl w:ilvl="0" w:tplc="8682D034">
      <w:start w:val="1"/>
      <w:numFmt w:val="upperLetter"/>
      <w:lvlText w:val="%1."/>
      <w:lvlJc w:val="left"/>
      <w:pPr>
        <w:tabs>
          <w:tab w:val="num" w:pos="360"/>
        </w:tabs>
        <w:ind w:left="360" w:hanging="360"/>
      </w:pPr>
      <w:rPr>
        <w:rFonts w:hint="default"/>
      </w:rPr>
    </w:lvl>
    <w:lvl w:ilvl="1" w:tplc="7EAAAED6">
      <w:start w:val="1"/>
      <w:numFmt w:val="decimal"/>
      <w:lvlText w:val="%2."/>
      <w:lvlJc w:val="left"/>
      <w:pPr>
        <w:tabs>
          <w:tab w:val="num" w:pos="216"/>
        </w:tabs>
        <w:ind w:left="216" w:hanging="576"/>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23D6196"/>
    <w:multiLevelType w:val="hybridMultilevel"/>
    <w:tmpl w:val="D7DE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02E40"/>
    <w:multiLevelType w:val="hybridMultilevel"/>
    <w:tmpl w:val="FA7E6A0C"/>
    <w:lvl w:ilvl="0" w:tplc="04090019">
      <w:start w:val="1"/>
      <w:numFmt w:val="lowerLetter"/>
      <w:lvlText w:val="%1."/>
      <w:lvlJc w:val="left"/>
      <w:pPr>
        <w:tabs>
          <w:tab w:val="num" w:pos="936"/>
        </w:tabs>
        <w:ind w:left="936" w:hanging="360"/>
      </w:pPr>
    </w:lvl>
    <w:lvl w:ilvl="1" w:tplc="29F4BD78" w:tentative="1">
      <w:start w:val="1"/>
      <w:numFmt w:val="decimal"/>
      <w:lvlText w:val="%2."/>
      <w:lvlJc w:val="left"/>
      <w:pPr>
        <w:tabs>
          <w:tab w:val="num" w:pos="1656"/>
        </w:tabs>
        <w:ind w:left="1656" w:hanging="360"/>
      </w:pPr>
    </w:lvl>
    <w:lvl w:ilvl="2" w:tplc="13DA0EC6" w:tentative="1">
      <w:start w:val="1"/>
      <w:numFmt w:val="decimal"/>
      <w:lvlText w:val="%3."/>
      <w:lvlJc w:val="left"/>
      <w:pPr>
        <w:tabs>
          <w:tab w:val="num" w:pos="2376"/>
        </w:tabs>
        <w:ind w:left="2376" w:hanging="360"/>
      </w:pPr>
    </w:lvl>
    <w:lvl w:ilvl="3" w:tplc="2990F5FA" w:tentative="1">
      <w:start w:val="1"/>
      <w:numFmt w:val="decimal"/>
      <w:lvlText w:val="%4."/>
      <w:lvlJc w:val="left"/>
      <w:pPr>
        <w:tabs>
          <w:tab w:val="num" w:pos="3096"/>
        </w:tabs>
        <w:ind w:left="3096" w:hanging="360"/>
      </w:pPr>
    </w:lvl>
    <w:lvl w:ilvl="4" w:tplc="F7F6255A" w:tentative="1">
      <w:start w:val="1"/>
      <w:numFmt w:val="decimal"/>
      <w:lvlText w:val="%5."/>
      <w:lvlJc w:val="left"/>
      <w:pPr>
        <w:tabs>
          <w:tab w:val="num" w:pos="3816"/>
        </w:tabs>
        <w:ind w:left="3816" w:hanging="360"/>
      </w:pPr>
    </w:lvl>
    <w:lvl w:ilvl="5" w:tplc="68EA701A" w:tentative="1">
      <w:start w:val="1"/>
      <w:numFmt w:val="decimal"/>
      <w:lvlText w:val="%6."/>
      <w:lvlJc w:val="left"/>
      <w:pPr>
        <w:tabs>
          <w:tab w:val="num" w:pos="4536"/>
        </w:tabs>
        <w:ind w:left="4536" w:hanging="360"/>
      </w:pPr>
    </w:lvl>
    <w:lvl w:ilvl="6" w:tplc="1C2062EA" w:tentative="1">
      <w:start w:val="1"/>
      <w:numFmt w:val="decimal"/>
      <w:lvlText w:val="%7."/>
      <w:lvlJc w:val="left"/>
      <w:pPr>
        <w:tabs>
          <w:tab w:val="num" w:pos="5256"/>
        </w:tabs>
        <w:ind w:left="5256" w:hanging="360"/>
      </w:pPr>
    </w:lvl>
    <w:lvl w:ilvl="7" w:tplc="1AB2840A" w:tentative="1">
      <w:start w:val="1"/>
      <w:numFmt w:val="decimal"/>
      <w:lvlText w:val="%8."/>
      <w:lvlJc w:val="left"/>
      <w:pPr>
        <w:tabs>
          <w:tab w:val="num" w:pos="5976"/>
        </w:tabs>
        <w:ind w:left="5976" w:hanging="360"/>
      </w:pPr>
    </w:lvl>
    <w:lvl w:ilvl="8" w:tplc="08B41F74" w:tentative="1">
      <w:start w:val="1"/>
      <w:numFmt w:val="decimal"/>
      <w:lvlText w:val="%9."/>
      <w:lvlJc w:val="left"/>
      <w:pPr>
        <w:tabs>
          <w:tab w:val="num" w:pos="6696"/>
        </w:tabs>
        <w:ind w:left="6696" w:hanging="360"/>
      </w:pPr>
    </w:lvl>
  </w:abstractNum>
  <w:abstractNum w:abstractNumId="34" w15:restartNumberingAfterBreak="0">
    <w:nsid w:val="79B7448B"/>
    <w:multiLevelType w:val="hybridMultilevel"/>
    <w:tmpl w:val="7F80FA4E"/>
    <w:lvl w:ilvl="0" w:tplc="04090019">
      <w:start w:val="1"/>
      <w:numFmt w:val="lowerLetter"/>
      <w:lvlText w:val="%1."/>
      <w:lvlJc w:val="left"/>
      <w:pPr>
        <w:tabs>
          <w:tab w:val="num" w:pos="720"/>
        </w:tabs>
        <w:ind w:left="720" w:hanging="360"/>
      </w:pPr>
    </w:lvl>
    <w:lvl w:ilvl="1" w:tplc="87B817C8" w:tentative="1">
      <w:start w:val="1"/>
      <w:numFmt w:val="decimal"/>
      <w:lvlText w:val="%2."/>
      <w:lvlJc w:val="left"/>
      <w:pPr>
        <w:tabs>
          <w:tab w:val="num" w:pos="1440"/>
        </w:tabs>
        <w:ind w:left="1440" w:hanging="360"/>
      </w:pPr>
    </w:lvl>
    <w:lvl w:ilvl="2" w:tplc="BBF648C0" w:tentative="1">
      <w:start w:val="1"/>
      <w:numFmt w:val="decimal"/>
      <w:lvlText w:val="%3."/>
      <w:lvlJc w:val="left"/>
      <w:pPr>
        <w:tabs>
          <w:tab w:val="num" w:pos="2160"/>
        </w:tabs>
        <w:ind w:left="2160" w:hanging="360"/>
      </w:pPr>
    </w:lvl>
    <w:lvl w:ilvl="3" w:tplc="568EDBC6" w:tentative="1">
      <w:start w:val="1"/>
      <w:numFmt w:val="decimal"/>
      <w:lvlText w:val="%4."/>
      <w:lvlJc w:val="left"/>
      <w:pPr>
        <w:tabs>
          <w:tab w:val="num" w:pos="2880"/>
        </w:tabs>
        <w:ind w:left="2880" w:hanging="360"/>
      </w:pPr>
    </w:lvl>
    <w:lvl w:ilvl="4" w:tplc="FB9AF278" w:tentative="1">
      <w:start w:val="1"/>
      <w:numFmt w:val="decimal"/>
      <w:lvlText w:val="%5."/>
      <w:lvlJc w:val="left"/>
      <w:pPr>
        <w:tabs>
          <w:tab w:val="num" w:pos="3600"/>
        </w:tabs>
        <w:ind w:left="3600" w:hanging="360"/>
      </w:pPr>
    </w:lvl>
    <w:lvl w:ilvl="5" w:tplc="7DB0714E" w:tentative="1">
      <w:start w:val="1"/>
      <w:numFmt w:val="decimal"/>
      <w:lvlText w:val="%6."/>
      <w:lvlJc w:val="left"/>
      <w:pPr>
        <w:tabs>
          <w:tab w:val="num" w:pos="4320"/>
        </w:tabs>
        <w:ind w:left="4320" w:hanging="360"/>
      </w:pPr>
    </w:lvl>
    <w:lvl w:ilvl="6" w:tplc="37345696" w:tentative="1">
      <w:start w:val="1"/>
      <w:numFmt w:val="decimal"/>
      <w:lvlText w:val="%7."/>
      <w:lvlJc w:val="left"/>
      <w:pPr>
        <w:tabs>
          <w:tab w:val="num" w:pos="5040"/>
        </w:tabs>
        <w:ind w:left="5040" w:hanging="360"/>
      </w:pPr>
    </w:lvl>
    <w:lvl w:ilvl="7" w:tplc="0E8C6D7E" w:tentative="1">
      <w:start w:val="1"/>
      <w:numFmt w:val="decimal"/>
      <w:lvlText w:val="%8."/>
      <w:lvlJc w:val="left"/>
      <w:pPr>
        <w:tabs>
          <w:tab w:val="num" w:pos="5760"/>
        </w:tabs>
        <w:ind w:left="5760" w:hanging="360"/>
      </w:pPr>
    </w:lvl>
    <w:lvl w:ilvl="8" w:tplc="149E61D0" w:tentative="1">
      <w:start w:val="1"/>
      <w:numFmt w:val="decimal"/>
      <w:lvlText w:val="%9."/>
      <w:lvlJc w:val="left"/>
      <w:pPr>
        <w:tabs>
          <w:tab w:val="num" w:pos="6480"/>
        </w:tabs>
        <w:ind w:left="6480" w:hanging="360"/>
      </w:pPr>
    </w:lvl>
  </w:abstractNum>
  <w:num w:numId="1">
    <w:abstractNumId w:val="10"/>
  </w:num>
  <w:num w:numId="2">
    <w:abstractNumId w:val="31"/>
  </w:num>
  <w:num w:numId="3">
    <w:abstractNumId w:val="3"/>
  </w:num>
  <w:num w:numId="4">
    <w:abstractNumId w:val="21"/>
  </w:num>
  <w:num w:numId="5">
    <w:abstractNumId w:val="24"/>
  </w:num>
  <w:num w:numId="6">
    <w:abstractNumId w:val="15"/>
  </w:num>
  <w:num w:numId="7">
    <w:abstractNumId w:val="11"/>
  </w:num>
  <w:num w:numId="8">
    <w:abstractNumId w:val="33"/>
  </w:num>
  <w:num w:numId="9">
    <w:abstractNumId w:val="12"/>
  </w:num>
  <w:num w:numId="10">
    <w:abstractNumId w:val="34"/>
  </w:num>
  <w:num w:numId="11">
    <w:abstractNumId w:val="17"/>
  </w:num>
  <w:num w:numId="12">
    <w:abstractNumId w:val="5"/>
  </w:num>
  <w:num w:numId="13">
    <w:abstractNumId w:val="26"/>
  </w:num>
  <w:num w:numId="14">
    <w:abstractNumId w:val="6"/>
  </w:num>
  <w:num w:numId="15">
    <w:abstractNumId w:val="0"/>
  </w:num>
  <w:num w:numId="16">
    <w:abstractNumId w:val="1"/>
  </w:num>
  <w:num w:numId="17">
    <w:abstractNumId w:val="2"/>
  </w:num>
  <w:num w:numId="18">
    <w:abstractNumId w:val="4"/>
  </w:num>
  <w:num w:numId="19">
    <w:abstractNumId w:val="28"/>
  </w:num>
  <w:num w:numId="20">
    <w:abstractNumId w:val="13"/>
  </w:num>
  <w:num w:numId="21">
    <w:abstractNumId w:val="25"/>
  </w:num>
  <w:num w:numId="22">
    <w:abstractNumId w:val="23"/>
  </w:num>
  <w:num w:numId="23">
    <w:abstractNumId w:val="8"/>
  </w:num>
  <w:num w:numId="24">
    <w:abstractNumId w:val="29"/>
  </w:num>
  <w:num w:numId="25">
    <w:abstractNumId w:val="22"/>
  </w:num>
  <w:num w:numId="26">
    <w:abstractNumId w:val="30"/>
  </w:num>
  <w:num w:numId="27">
    <w:abstractNumId w:val="18"/>
  </w:num>
  <w:num w:numId="28">
    <w:abstractNumId w:val="19"/>
  </w:num>
  <w:num w:numId="29">
    <w:abstractNumId w:val="20"/>
  </w:num>
  <w:num w:numId="30">
    <w:abstractNumId w:val="14"/>
  </w:num>
  <w:num w:numId="31">
    <w:abstractNumId w:val="27"/>
  </w:num>
  <w:num w:numId="32">
    <w:abstractNumId w:val="32"/>
  </w:num>
  <w:num w:numId="33">
    <w:abstractNumId w:val="9"/>
  </w:num>
  <w:num w:numId="34">
    <w:abstractNumId w:val="7"/>
  </w:num>
  <w:num w:numId="3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C5"/>
    <w:rsid w:val="00000826"/>
    <w:rsid w:val="00001E12"/>
    <w:rsid w:val="000035B8"/>
    <w:rsid w:val="000043BE"/>
    <w:rsid w:val="00005BE3"/>
    <w:rsid w:val="00005E75"/>
    <w:rsid w:val="00017A33"/>
    <w:rsid w:val="00022CB5"/>
    <w:rsid w:val="00022E75"/>
    <w:rsid w:val="00024AB1"/>
    <w:rsid w:val="000309B4"/>
    <w:rsid w:val="00033969"/>
    <w:rsid w:val="00034E4F"/>
    <w:rsid w:val="00042E63"/>
    <w:rsid w:val="00046C10"/>
    <w:rsid w:val="00046F87"/>
    <w:rsid w:val="00054052"/>
    <w:rsid w:val="000546CE"/>
    <w:rsid w:val="0005521A"/>
    <w:rsid w:val="00060D40"/>
    <w:rsid w:val="00062181"/>
    <w:rsid w:val="0006311A"/>
    <w:rsid w:val="00065689"/>
    <w:rsid w:val="000663FE"/>
    <w:rsid w:val="000677D0"/>
    <w:rsid w:val="00074C58"/>
    <w:rsid w:val="00080768"/>
    <w:rsid w:val="00080BC4"/>
    <w:rsid w:val="00081E9D"/>
    <w:rsid w:val="0009155E"/>
    <w:rsid w:val="000933BA"/>
    <w:rsid w:val="0009499D"/>
    <w:rsid w:val="000A395C"/>
    <w:rsid w:val="000A3B01"/>
    <w:rsid w:val="000A678A"/>
    <w:rsid w:val="000A7518"/>
    <w:rsid w:val="000B1DE3"/>
    <w:rsid w:val="000B221C"/>
    <w:rsid w:val="000B429C"/>
    <w:rsid w:val="000B43FE"/>
    <w:rsid w:val="000C06EB"/>
    <w:rsid w:val="000C438D"/>
    <w:rsid w:val="000C489A"/>
    <w:rsid w:val="000C73A6"/>
    <w:rsid w:val="000D1A35"/>
    <w:rsid w:val="000D2367"/>
    <w:rsid w:val="000D3AB9"/>
    <w:rsid w:val="000D5699"/>
    <w:rsid w:val="000D7E72"/>
    <w:rsid w:val="000F7AA0"/>
    <w:rsid w:val="00100284"/>
    <w:rsid w:val="00100444"/>
    <w:rsid w:val="00103E1A"/>
    <w:rsid w:val="00106301"/>
    <w:rsid w:val="00110E2A"/>
    <w:rsid w:val="001121F5"/>
    <w:rsid w:val="00112E31"/>
    <w:rsid w:val="00121C5A"/>
    <w:rsid w:val="0012628C"/>
    <w:rsid w:val="0013056A"/>
    <w:rsid w:val="00132A33"/>
    <w:rsid w:val="00134611"/>
    <w:rsid w:val="00136447"/>
    <w:rsid w:val="00137994"/>
    <w:rsid w:val="00141073"/>
    <w:rsid w:val="00142E02"/>
    <w:rsid w:val="00143966"/>
    <w:rsid w:val="0014708B"/>
    <w:rsid w:val="00147334"/>
    <w:rsid w:val="00155E7A"/>
    <w:rsid w:val="0016015F"/>
    <w:rsid w:val="001658E2"/>
    <w:rsid w:val="00166362"/>
    <w:rsid w:val="00167E97"/>
    <w:rsid w:val="00170794"/>
    <w:rsid w:val="0017082E"/>
    <w:rsid w:val="001749BD"/>
    <w:rsid w:val="001767AB"/>
    <w:rsid w:val="00180022"/>
    <w:rsid w:val="00180A25"/>
    <w:rsid w:val="001818E1"/>
    <w:rsid w:val="0018228A"/>
    <w:rsid w:val="001824A7"/>
    <w:rsid w:val="00183072"/>
    <w:rsid w:val="0018385B"/>
    <w:rsid w:val="00195C6E"/>
    <w:rsid w:val="00195C83"/>
    <w:rsid w:val="00197BAB"/>
    <w:rsid w:val="001A11FA"/>
    <w:rsid w:val="001A3842"/>
    <w:rsid w:val="001B109B"/>
    <w:rsid w:val="001B328A"/>
    <w:rsid w:val="001B397C"/>
    <w:rsid w:val="001C5FA2"/>
    <w:rsid w:val="001D1E52"/>
    <w:rsid w:val="001D4EA0"/>
    <w:rsid w:val="001D55A4"/>
    <w:rsid w:val="001E134C"/>
    <w:rsid w:val="001E1547"/>
    <w:rsid w:val="001E1B98"/>
    <w:rsid w:val="001F02A2"/>
    <w:rsid w:val="001F0A82"/>
    <w:rsid w:val="001F47ED"/>
    <w:rsid w:val="00200612"/>
    <w:rsid w:val="00203EAD"/>
    <w:rsid w:val="00212FE6"/>
    <w:rsid w:val="0021773B"/>
    <w:rsid w:val="0022400F"/>
    <w:rsid w:val="00224201"/>
    <w:rsid w:val="00235117"/>
    <w:rsid w:val="0023670E"/>
    <w:rsid w:val="0024035D"/>
    <w:rsid w:val="00240D90"/>
    <w:rsid w:val="002431C2"/>
    <w:rsid w:val="00244F02"/>
    <w:rsid w:val="002460CB"/>
    <w:rsid w:val="00246671"/>
    <w:rsid w:val="00246787"/>
    <w:rsid w:val="002533F7"/>
    <w:rsid w:val="002541D8"/>
    <w:rsid w:val="0025460A"/>
    <w:rsid w:val="00254720"/>
    <w:rsid w:val="00255B5D"/>
    <w:rsid w:val="00256804"/>
    <w:rsid w:val="002620E9"/>
    <w:rsid w:val="00263EE7"/>
    <w:rsid w:val="002647AB"/>
    <w:rsid w:val="002667BA"/>
    <w:rsid w:val="00267BB8"/>
    <w:rsid w:val="002719D7"/>
    <w:rsid w:val="00273FB3"/>
    <w:rsid w:val="00274364"/>
    <w:rsid w:val="00274B85"/>
    <w:rsid w:val="00276E8A"/>
    <w:rsid w:val="00280CA0"/>
    <w:rsid w:val="00282101"/>
    <w:rsid w:val="00284E72"/>
    <w:rsid w:val="0028510F"/>
    <w:rsid w:val="00290E69"/>
    <w:rsid w:val="002912F0"/>
    <w:rsid w:val="00291E15"/>
    <w:rsid w:val="002962EA"/>
    <w:rsid w:val="00296A56"/>
    <w:rsid w:val="002A2398"/>
    <w:rsid w:val="002A34EC"/>
    <w:rsid w:val="002A44B2"/>
    <w:rsid w:val="002A5226"/>
    <w:rsid w:val="002B0D0F"/>
    <w:rsid w:val="002B4055"/>
    <w:rsid w:val="002B6DD3"/>
    <w:rsid w:val="002B733B"/>
    <w:rsid w:val="002C0610"/>
    <w:rsid w:val="002C12AE"/>
    <w:rsid w:val="002C28BF"/>
    <w:rsid w:val="002C738B"/>
    <w:rsid w:val="002D36A7"/>
    <w:rsid w:val="002D435A"/>
    <w:rsid w:val="002D4D6D"/>
    <w:rsid w:val="002D5AF8"/>
    <w:rsid w:val="002E650E"/>
    <w:rsid w:val="002F0B37"/>
    <w:rsid w:val="002F38C1"/>
    <w:rsid w:val="002F510D"/>
    <w:rsid w:val="002F570D"/>
    <w:rsid w:val="002F5C90"/>
    <w:rsid w:val="002F5FEF"/>
    <w:rsid w:val="002F775B"/>
    <w:rsid w:val="00301194"/>
    <w:rsid w:val="0030166F"/>
    <w:rsid w:val="00301A16"/>
    <w:rsid w:val="003112C0"/>
    <w:rsid w:val="003113C9"/>
    <w:rsid w:val="003146EF"/>
    <w:rsid w:val="00314FA6"/>
    <w:rsid w:val="00322197"/>
    <w:rsid w:val="003241B0"/>
    <w:rsid w:val="003302E4"/>
    <w:rsid w:val="003315C7"/>
    <w:rsid w:val="00334B22"/>
    <w:rsid w:val="003367F2"/>
    <w:rsid w:val="00340694"/>
    <w:rsid w:val="003419FD"/>
    <w:rsid w:val="00342E01"/>
    <w:rsid w:val="00343F95"/>
    <w:rsid w:val="00344480"/>
    <w:rsid w:val="00344703"/>
    <w:rsid w:val="003526E4"/>
    <w:rsid w:val="00360963"/>
    <w:rsid w:val="00371785"/>
    <w:rsid w:val="0037186D"/>
    <w:rsid w:val="003728D3"/>
    <w:rsid w:val="00380555"/>
    <w:rsid w:val="00381777"/>
    <w:rsid w:val="0038383C"/>
    <w:rsid w:val="0038449D"/>
    <w:rsid w:val="00384ED0"/>
    <w:rsid w:val="0038645A"/>
    <w:rsid w:val="00386659"/>
    <w:rsid w:val="00386E68"/>
    <w:rsid w:val="003938C2"/>
    <w:rsid w:val="00394511"/>
    <w:rsid w:val="00394E46"/>
    <w:rsid w:val="00395A06"/>
    <w:rsid w:val="00395E3C"/>
    <w:rsid w:val="0039700F"/>
    <w:rsid w:val="003A2A23"/>
    <w:rsid w:val="003B0C1B"/>
    <w:rsid w:val="003B2B9E"/>
    <w:rsid w:val="003B5E9F"/>
    <w:rsid w:val="003C3CE0"/>
    <w:rsid w:val="003C7684"/>
    <w:rsid w:val="003D02F4"/>
    <w:rsid w:val="003D6079"/>
    <w:rsid w:val="003D7894"/>
    <w:rsid w:val="003E76FF"/>
    <w:rsid w:val="003F0D54"/>
    <w:rsid w:val="003F5505"/>
    <w:rsid w:val="003F5734"/>
    <w:rsid w:val="00400A4B"/>
    <w:rsid w:val="00402020"/>
    <w:rsid w:val="00405C81"/>
    <w:rsid w:val="0041167D"/>
    <w:rsid w:val="004146DC"/>
    <w:rsid w:val="004167DC"/>
    <w:rsid w:val="00417A11"/>
    <w:rsid w:val="004201D1"/>
    <w:rsid w:val="004244CA"/>
    <w:rsid w:val="00424D02"/>
    <w:rsid w:val="0043061E"/>
    <w:rsid w:val="00430F6D"/>
    <w:rsid w:val="0043465E"/>
    <w:rsid w:val="00436858"/>
    <w:rsid w:val="00437598"/>
    <w:rsid w:val="00440476"/>
    <w:rsid w:val="00440FB7"/>
    <w:rsid w:val="00443A8B"/>
    <w:rsid w:val="00445353"/>
    <w:rsid w:val="004468AE"/>
    <w:rsid w:val="00447311"/>
    <w:rsid w:val="00454B41"/>
    <w:rsid w:val="004569E2"/>
    <w:rsid w:val="00457729"/>
    <w:rsid w:val="004607B7"/>
    <w:rsid w:val="00461261"/>
    <w:rsid w:val="0047163B"/>
    <w:rsid w:val="00471921"/>
    <w:rsid w:val="00472CDE"/>
    <w:rsid w:val="00473DB6"/>
    <w:rsid w:val="00475E58"/>
    <w:rsid w:val="004773C0"/>
    <w:rsid w:val="00481330"/>
    <w:rsid w:val="00485999"/>
    <w:rsid w:val="00492428"/>
    <w:rsid w:val="00492543"/>
    <w:rsid w:val="004A19D6"/>
    <w:rsid w:val="004A53E2"/>
    <w:rsid w:val="004A5837"/>
    <w:rsid w:val="004A5D17"/>
    <w:rsid w:val="004A5FD1"/>
    <w:rsid w:val="004A6003"/>
    <w:rsid w:val="004A731E"/>
    <w:rsid w:val="004A749D"/>
    <w:rsid w:val="004B0437"/>
    <w:rsid w:val="004B2C5B"/>
    <w:rsid w:val="004B35FE"/>
    <w:rsid w:val="004B3ABC"/>
    <w:rsid w:val="004B4FE8"/>
    <w:rsid w:val="004C073C"/>
    <w:rsid w:val="004C1CBD"/>
    <w:rsid w:val="004C5582"/>
    <w:rsid w:val="004C6ABD"/>
    <w:rsid w:val="004D1383"/>
    <w:rsid w:val="004D1C70"/>
    <w:rsid w:val="004D41C4"/>
    <w:rsid w:val="004D46AC"/>
    <w:rsid w:val="004D62FE"/>
    <w:rsid w:val="004E2340"/>
    <w:rsid w:val="004E43EF"/>
    <w:rsid w:val="004E5579"/>
    <w:rsid w:val="004E569B"/>
    <w:rsid w:val="004E7537"/>
    <w:rsid w:val="004E761D"/>
    <w:rsid w:val="004F08F2"/>
    <w:rsid w:val="004F2AD0"/>
    <w:rsid w:val="004F5FCC"/>
    <w:rsid w:val="004F79C4"/>
    <w:rsid w:val="004F7E66"/>
    <w:rsid w:val="00500927"/>
    <w:rsid w:val="005106DE"/>
    <w:rsid w:val="00512893"/>
    <w:rsid w:val="00515CD9"/>
    <w:rsid w:val="00515DC2"/>
    <w:rsid w:val="00517DB1"/>
    <w:rsid w:val="005240D5"/>
    <w:rsid w:val="0052479F"/>
    <w:rsid w:val="005303EB"/>
    <w:rsid w:val="00535182"/>
    <w:rsid w:val="00540F20"/>
    <w:rsid w:val="00540F70"/>
    <w:rsid w:val="0054361F"/>
    <w:rsid w:val="00544836"/>
    <w:rsid w:val="00547941"/>
    <w:rsid w:val="0054798A"/>
    <w:rsid w:val="00550A39"/>
    <w:rsid w:val="00554090"/>
    <w:rsid w:val="00555113"/>
    <w:rsid w:val="005555F9"/>
    <w:rsid w:val="00561237"/>
    <w:rsid w:val="00565AA1"/>
    <w:rsid w:val="00570826"/>
    <w:rsid w:val="00571AA1"/>
    <w:rsid w:val="005722B8"/>
    <w:rsid w:val="005744B6"/>
    <w:rsid w:val="00574626"/>
    <w:rsid w:val="00576A43"/>
    <w:rsid w:val="00576ECC"/>
    <w:rsid w:val="005777DA"/>
    <w:rsid w:val="00580AC0"/>
    <w:rsid w:val="00580EA2"/>
    <w:rsid w:val="005822A4"/>
    <w:rsid w:val="00586E25"/>
    <w:rsid w:val="00593D66"/>
    <w:rsid w:val="005947EC"/>
    <w:rsid w:val="005A017B"/>
    <w:rsid w:val="005A1B49"/>
    <w:rsid w:val="005A3A96"/>
    <w:rsid w:val="005A6CE2"/>
    <w:rsid w:val="005B26BA"/>
    <w:rsid w:val="005B3B63"/>
    <w:rsid w:val="005B40B1"/>
    <w:rsid w:val="005B4167"/>
    <w:rsid w:val="005B6D0C"/>
    <w:rsid w:val="005C2035"/>
    <w:rsid w:val="005D1B24"/>
    <w:rsid w:val="005D7730"/>
    <w:rsid w:val="005E0C92"/>
    <w:rsid w:val="005E1001"/>
    <w:rsid w:val="005E6027"/>
    <w:rsid w:val="005E7E24"/>
    <w:rsid w:val="005F04F4"/>
    <w:rsid w:val="005F35DF"/>
    <w:rsid w:val="005F44DA"/>
    <w:rsid w:val="005F6F8F"/>
    <w:rsid w:val="00611829"/>
    <w:rsid w:val="00614214"/>
    <w:rsid w:val="00617E01"/>
    <w:rsid w:val="00620981"/>
    <w:rsid w:val="006210BA"/>
    <w:rsid w:val="006234B0"/>
    <w:rsid w:val="006259EF"/>
    <w:rsid w:val="006265CC"/>
    <w:rsid w:val="006344C7"/>
    <w:rsid w:val="00635726"/>
    <w:rsid w:val="00635B51"/>
    <w:rsid w:val="00635CCF"/>
    <w:rsid w:val="00636191"/>
    <w:rsid w:val="006403DF"/>
    <w:rsid w:val="00640E6B"/>
    <w:rsid w:val="0064373A"/>
    <w:rsid w:val="00644A2E"/>
    <w:rsid w:val="0064504D"/>
    <w:rsid w:val="006463FA"/>
    <w:rsid w:val="00650330"/>
    <w:rsid w:val="006674CF"/>
    <w:rsid w:val="0067126E"/>
    <w:rsid w:val="00673CF8"/>
    <w:rsid w:val="00675B5C"/>
    <w:rsid w:val="00681B9A"/>
    <w:rsid w:val="00682D81"/>
    <w:rsid w:val="00693B8E"/>
    <w:rsid w:val="00693D59"/>
    <w:rsid w:val="006944F5"/>
    <w:rsid w:val="00695708"/>
    <w:rsid w:val="006A07AC"/>
    <w:rsid w:val="006A1A3D"/>
    <w:rsid w:val="006A3BF1"/>
    <w:rsid w:val="006A5199"/>
    <w:rsid w:val="006A72A0"/>
    <w:rsid w:val="006B0245"/>
    <w:rsid w:val="006B11E9"/>
    <w:rsid w:val="006B357A"/>
    <w:rsid w:val="006B3B49"/>
    <w:rsid w:val="006B3CA8"/>
    <w:rsid w:val="006C6807"/>
    <w:rsid w:val="006C70D1"/>
    <w:rsid w:val="006D1407"/>
    <w:rsid w:val="006D46F2"/>
    <w:rsid w:val="006E217C"/>
    <w:rsid w:val="006F0A6B"/>
    <w:rsid w:val="006F3CEC"/>
    <w:rsid w:val="006F5D3E"/>
    <w:rsid w:val="007031CE"/>
    <w:rsid w:val="0070653B"/>
    <w:rsid w:val="007102BD"/>
    <w:rsid w:val="00711047"/>
    <w:rsid w:val="00711330"/>
    <w:rsid w:val="0071242B"/>
    <w:rsid w:val="007125CB"/>
    <w:rsid w:val="00712C7A"/>
    <w:rsid w:val="0071344C"/>
    <w:rsid w:val="00717141"/>
    <w:rsid w:val="00720EDB"/>
    <w:rsid w:val="00721D3E"/>
    <w:rsid w:val="00723471"/>
    <w:rsid w:val="0072577C"/>
    <w:rsid w:val="00730967"/>
    <w:rsid w:val="00731FE3"/>
    <w:rsid w:val="0074051F"/>
    <w:rsid w:val="00741313"/>
    <w:rsid w:val="007427EA"/>
    <w:rsid w:val="00744C44"/>
    <w:rsid w:val="00747584"/>
    <w:rsid w:val="007477DE"/>
    <w:rsid w:val="007509B1"/>
    <w:rsid w:val="007561F6"/>
    <w:rsid w:val="00761A5C"/>
    <w:rsid w:val="007634F6"/>
    <w:rsid w:val="00763DA6"/>
    <w:rsid w:val="00770041"/>
    <w:rsid w:val="00774F83"/>
    <w:rsid w:val="00782D10"/>
    <w:rsid w:val="00783386"/>
    <w:rsid w:val="00790B48"/>
    <w:rsid w:val="00797EA4"/>
    <w:rsid w:val="007A0CC8"/>
    <w:rsid w:val="007A1969"/>
    <w:rsid w:val="007A7EC6"/>
    <w:rsid w:val="007B2056"/>
    <w:rsid w:val="007B27CC"/>
    <w:rsid w:val="007B384F"/>
    <w:rsid w:val="007B3E3D"/>
    <w:rsid w:val="007B5D62"/>
    <w:rsid w:val="007C2E06"/>
    <w:rsid w:val="007C3708"/>
    <w:rsid w:val="007C6F4A"/>
    <w:rsid w:val="007D3A30"/>
    <w:rsid w:val="007D4D44"/>
    <w:rsid w:val="007D572C"/>
    <w:rsid w:val="007D75BC"/>
    <w:rsid w:val="007D788A"/>
    <w:rsid w:val="007E5AEA"/>
    <w:rsid w:val="007F06F3"/>
    <w:rsid w:val="007F13FC"/>
    <w:rsid w:val="007F25A9"/>
    <w:rsid w:val="007F64BB"/>
    <w:rsid w:val="008000E1"/>
    <w:rsid w:val="008016CD"/>
    <w:rsid w:val="00803C38"/>
    <w:rsid w:val="008053D1"/>
    <w:rsid w:val="008104B9"/>
    <w:rsid w:val="00812F1E"/>
    <w:rsid w:val="00820087"/>
    <w:rsid w:val="00824F90"/>
    <w:rsid w:val="00825E02"/>
    <w:rsid w:val="00832683"/>
    <w:rsid w:val="008355A0"/>
    <w:rsid w:val="00835628"/>
    <w:rsid w:val="00836066"/>
    <w:rsid w:val="00836DD6"/>
    <w:rsid w:val="00845ED6"/>
    <w:rsid w:val="00847236"/>
    <w:rsid w:val="00850EB8"/>
    <w:rsid w:val="008510E4"/>
    <w:rsid w:val="0085136B"/>
    <w:rsid w:val="00851AD7"/>
    <w:rsid w:val="008540E8"/>
    <w:rsid w:val="008567B5"/>
    <w:rsid w:val="008605DA"/>
    <w:rsid w:val="00861AC2"/>
    <w:rsid w:val="00863C12"/>
    <w:rsid w:val="00871078"/>
    <w:rsid w:val="008712A3"/>
    <w:rsid w:val="00871827"/>
    <w:rsid w:val="0087290A"/>
    <w:rsid w:val="0087382A"/>
    <w:rsid w:val="0087767E"/>
    <w:rsid w:val="008852AC"/>
    <w:rsid w:val="00893FA8"/>
    <w:rsid w:val="00895F3C"/>
    <w:rsid w:val="008A0574"/>
    <w:rsid w:val="008A182F"/>
    <w:rsid w:val="008A26BC"/>
    <w:rsid w:val="008A3BBB"/>
    <w:rsid w:val="008A49A6"/>
    <w:rsid w:val="008A6238"/>
    <w:rsid w:val="008A7679"/>
    <w:rsid w:val="008B140F"/>
    <w:rsid w:val="008B1EFF"/>
    <w:rsid w:val="008B3265"/>
    <w:rsid w:val="008B4BA4"/>
    <w:rsid w:val="008B4D7A"/>
    <w:rsid w:val="008B4FBE"/>
    <w:rsid w:val="008B6B04"/>
    <w:rsid w:val="008C2970"/>
    <w:rsid w:val="008D08B7"/>
    <w:rsid w:val="008D1B1A"/>
    <w:rsid w:val="008D33CA"/>
    <w:rsid w:val="008D346C"/>
    <w:rsid w:val="008D608A"/>
    <w:rsid w:val="008E7B46"/>
    <w:rsid w:val="008F09DA"/>
    <w:rsid w:val="008F4119"/>
    <w:rsid w:val="008F4370"/>
    <w:rsid w:val="008F4D58"/>
    <w:rsid w:val="00900538"/>
    <w:rsid w:val="009078C8"/>
    <w:rsid w:val="009132FC"/>
    <w:rsid w:val="009133B3"/>
    <w:rsid w:val="00914494"/>
    <w:rsid w:val="009249D7"/>
    <w:rsid w:val="009321C2"/>
    <w:rsid w:val="00934B5A"/>
    <w:rsid w:val="0094042A"/>
    <w:rsid w:val="00940E47"/>
    <w:rsid w:val="00942E21"/>
    <w:rsid w:val="00943A75"/>
    <w:rsid w:val="00945238"/>
    <w:rsid w:val="00947EDD"/>
    <w:rsid w:val="009503C5"/>
    <w:rsid w:val="00954FBD"/>
    <w:rsid w:val="0095630D"/>
    <w:rsid w:val="00961B9F"/>
    <w:rsid w:val="00966D1B"/>
    <w:rsid w:val="00967A5E"/>
    <w:rsid w:val="0097168C"/>
    <w:rsid w:val="009730F6"/>
    <w:rsid w:val="009760E0"/>
    <w:rsid w:val="00980E6D"/>
    <w:rsid w:val="0098489F"/>
    <w:rsid w:val="00992304"/>
    <w:rsid w:val="0099363C"/>
    <w:rsid w:val="00993EAE"/>
    <w:rsid w:val="00994B25"/>
    <w:rsid w:val="009A05BF"/>
    <w:rsid w:val="009A2885"/>
    <w:rsid w:val="009A351F"/>
    <w:rsid w:val="009A53EC"/>
    <w:rsid w:val="009B3910"/>
    <w:rsid w:val="009B79B6"/>
    <w:rsid w:val="009C0244"/>
    <w:rsid w:val="009C2D58"/>
    <w:rsid w:val="009C4EE0"/>
    <w:rsid w:val="009C5D4B"/>
    <w:rsid w:val="009C6F43"/>
    <w:rsid w:val="009D059C"/>
    <w:rsid w:val="009D1AD8"/>
    <w:rsid w:val="009D7A70"/>
    <w:rsid w:val="009E02A1"/>
    <w:rsid w:val="009E14BB"/>
    <w:rsid w:val="009E21A3"/>
    <w:rsid w:val="009E345F"/>
    <w:rsid w:val="009E3CA5"/>
    <w:rsid w:val="009E4D77"/>
    <w:rsid w:val="009E7649"/>
    <w:rsid w:val="009F1494"/>
    <w:rsid w:val="009F225A"/>
    <w:rsid w:val="009F2FD8"/>
    <w:rsid w:val="009F3C0E"/>
    <w:rsid w:val="009F7685"/>
    <w:rsid w:val="009F7956"/>
    <w:rsid w:val="00A006FD"/>
    <w:rsid w:val="00A008A0"/>
    <w:rsid w:val="00A049EF"/>
    <w:rsid w:val="00A0635C"/>
    <w:rsid w:val="00A07CE9"/>
    <w:rsid w:val="00A07FA7"/>
    <w:rsid w:val="00A1461A"/>
    <w:rsid w:val="00A15A1E"/>
    <w:rsid w:val="00A16B9E"/>
    <w:rsid w:val="00A213C8"/>
    <w:rsid w:val="00A24972"/>
    <w:rsid w:val="00A2695D"/>
    <w:rsid w:val="00A275B5"/>
    <w:rsid w:val="00A314B4"/>
    <w:rsid w:val="00A32ACA"/>
    <w:rsid w:val="00A3412C"/>
    <w:rsid w:val="00A349ED"/>
    <w:rsid w:val="00A34B9D"/>
    <w:rsid w:val="00A3674A"/>
    <w:rsid w:val="00A41EA0"/>
    <w:rsid w:val="00A42432"/>
    <w:rsid w:val="00A42AFB"/>
    <w:rsid w:val="00A45CCC"/>
    <w:rsid w:val="00A45D7F"/>
    <w:rsid w:val="00A46B6F"/>
    <w:rsid w:val="00A4716B"/>
    <w:rsid w:val="00A503DC"/>
    <w:rsid w:val="00A53DB9"/>
    <w:rsid w:val="00A62F55"/>
    <w:rsid w:val="00A636BD"/>
    <w:rsid w:val="00A66E6E"/>
    <w:rsid w:val="00A7068C"/>
    <w:rsid w:val="00A709A6"/>
    <w:rsid w:val="00A70BFC"/>
    <w:rsid w:val="00A71A26"/>
    <w:rsid w:val="00A81266"/>
    <w:rsid w:val="00A83734"/>
    <w:rsid w:val="00A85E1D"/>
    <w:rsid w:val="00A87F5E"/>
    <w:rsid w:val="00A93D37"/>
    <w:rsid w:val="00A94B87"/>
    <w:rsid w:val="00A94BD6"/>
    <w:rsid w:val="00A95913"/>
    <w:rsid w:val="00A95C17"/>
    <w:rsid w:val="00A969B9"/>
    <w:rsid w:val="00AA3D5B"/>
    <w:rsid w:val="00AA4001"/>
    <w:rsid w:val="00AB68D3"/>
    <w:rsid w:val="00AC2F7D"/>
    <w:rsid w:val="00AC4C02"/>
    <w:rsid w:val="00AD2260"/>
    <w:rsid w:val="00AD30CD"/>
    <w:rsid w:val="00AD32B9"/>
    <w:rsid w:val="00AD593D"/>
    <w:rsid w:val="00AD6502"/>
    <w:rsid w:val="00AD6570"/>
    <w:rsid w:val="00AE4618"/>
    <w:rsid w:val="00AE7254"/>
    <w:rsid w:val="00AE77FB"/>
    <w:rsid w:val="00AF1ADB"/>
    <w:rsid w:val="00AF2D88"/>
    <w:rsid w:val="00AF4100"/>
    <w:rsid w:val="00AF73F1"/>
    <w:rsid w:val="00B006C5"/>
    <w:rsid w:val="00B0087D"/>
    <w:rsid w:val="00B039C1"/>
    <w:rsid w:val="00B04EB9"/>
    <w:rsid w:val="00B04FCB"/>
    <w:rsid w:val="00B0567C"/>
    <w:rsid w:val="00B06ECC"/>
    <w:rsid w:val="00B077EF"/>
    <w:rsid w:val="00B12B46"/>
    <w:rsid w:val="00B134A1"/>
    <w:rsid w:val="00B215C4"/>
    <w:rsid w:val="00B219AB"/>
    <w:rsid w:val="00B21FD7"/>
    <w:rsid w:val="00B25872"/>
    <w:rsid w:val="00B34B48"/>
    <w:rsid w:val="00B36408"/>
    <w:rsid w:val="00B40097"/>
    <w:rsid w:val="00B43824"/>
    <w:rsid w:val="00B45074"/>
    <w:rsid w:val="00B52486"/>
    <w:rsid w:val="00B52860"/>
    <w:rsid w:val="00B54693"/>
    <w:rsid w:val="00B56087"/>
    <w:rsid w:val="00B57345"/>
    <w:rsid w:val="00B67EE7"/>
    <w:rsid w:val="00B76126"/>
    <w:rsid w:val="00B77CE7"/>
    <w:rsid w:val="00B82B4B"/>
    <w:rsid w:val="00B83618"/>
    <w:rsid w:val="00B83D07"/>
    <w:rsid w:val="00B95ED2"/>
    <w:rsid w:val="00BC0C80"/>
    <w:rsid w:val="00BC415E"/>
    <w:rsid w:val="00BC4A69"/>
    <w:rsid w:val="00BD1653"/>
    <w:rsid w:val="00BD378B"/>
    <w:rsid w:val="00BD486B"/>
    <w:rsid w:val="00BE5D43"/>
    <w:rsid w:val="00BF45A0"/>
    <w:rsid w:val="00BF599E"/>
    <w:rsid w:val="00BF6657"/>
    <w:rsid w:val="00BF6D1F"/>
    <w:rsid w:val="00C0036B"/>
    <w:rsid w:val="00C01B72"/>
    <w:rsid w:val="00C04E76"/>
    <w:rsid w:val="00C061B1"/>
    <w:rsid w:val="00C07396"/>
    <w:rsid w:val="00C100A7"/>
    <w:rsid w:val="00C100F7"/>
    <w:rsid w:val="00C10CDF"/>
    <w:rsid w:val="00C12EBA"/>
    <w:rsid w:val="00C158B3"/>
    <w:rsid w:val="00C15A45"/>
    <w:rsid w:val="00C17CC6"/>
    <w:rsid w:val="00C21D9C"/>
    <w:rsid w:val="00C22807"/>
    <w:rsid w:val="00C2390B"/>
    <w:rsid w:val="00C25C8A"/>
    <w:rsid w:val="00C2662E"/>
    <w:rsid w:val="00C268DF"/>
    <w:rsid w:val="00C2705E"/>
    <w:rsid w:val="00C27809"/>
    <w:rsid w:val="00C32DB4"/>
    <w:rsid w:val="00C332D5"/>
    <w:rsid w:val="00C37F4C"/>
    <w:rsid w:val="00C42577"/>
    <w:rsid w:val="00C43EF5"/>
    <w:rsid w:val="00C45430"/>
    <w:rsid w:val="00C50F0E"/>
    <w:rsid w:val="00C523BE"/>
    <w:rsid w:val="00C55269"/>
    <w:rsid w:val="00C6304C"/>
    <w:rsid w:val="00C635AA"/>
    <w:rsid w:val="00C65D35"/>
    <w:rsid w:val="00C669A0"/>
    <w:rsid w:val="00C6702D"/>
    <w:rsid w:val="00C72A7B"/>
    <w:rsid w:val="00C90B2F"/>
    <w:rsid w:val="00C97C1F"/>
    <w:rsid w:val="00CA2912"/>
    <w:rsid w:val="00CA3972"/>
    <w:rsid w:val="00CB075B"/>
    <w:rsid w:val="00CB0AFC"/>
    <w:rsid w:val="00CB40CA"/>
    <w:rsid w:val="00CC22F8"/>
    <w:rsid w:val="00CC2BF4"/>
    <w:rsid w:val="00CC53D4"/>
    <w:rsid w:val="00CD027C"/>
    <w:rsid w:val="00CD4CED"/>
    <w:rsid w:val="00CD514D"/>
    <w:rsid w:val="00CE1FF7"/>
    <w:rsid w:val="00CE25D3"/>
    <w:rsid w:val="00CE504E"/>
    <w:rsid w:val="00CE6220"/>
    <w:rsid w:val="00CE6996"/>
    <w:rsid w:val="00D004C9"/>
    <w:rsid w:val="00D00612"/>
    <w:rsid w:val="00D0259C"/>
    <w:rsid w:val="00D02699"/>
    <w:rsid w:val="00D0384A"/>
    <w:rsid w:val="00D06058"/>
    <w:rsid w:val="00D16E1F"/>
    <w:rsid w:val="00D17531"/>
    <w:rsid w:val="00D17887"/>
    <w:rsid w:val="00D22EEC"/>
    <w:rsid w:val="00D27799"/>
    <w:rsid w:val="00D27F4C"/>
    <w:rsid w:val="00D31894"/>
    <w:rsid w:val="00D325FA"/>
    <w:rsid w:val="00D3295E"/>
    <w:rsid w:val="00D32D40"/>
    <w:rsid w:val="00D332B6"/>
    <w:rsid w:val="00D3519A"/>
    <w:rsid w:val="00D36967"/>
    <w:rsid w:val="00D43902"/>
    <w:rsid w:val="00D43C70"/>
    <w:rsid w:val="00D45480"/>
    <w:rsid w:val="00D52817"/>
    <w:rsid w:val="00D52CF9"/>
    <w:rsid w:val="00D52FFE"/>
    <w:rsid w:val="00D53224"/>
    <w:rsid w:val="00D55E59"/>
    <w:rsid w:val="00D63B92"/>
    <w:rsid w:val="00D64D51"/>
    <w:rsid w:val="00D67EC7"/>
    <w:rsid w:val="00D72404"/>
    <w:rsid w:val="00D72A32"/>
    <w:rsid w:val="00D74D9F"/>
    <w:rsid w:val="00D74F3E"/>
    <w:rsid w:val="00D774C2"/>
    <w:rsid w:val="00D856C5"/>
    <w:rsid w:val="00D873BF"/>
    <w:rsid w:val="00D917D0"/>
    <w:rsid w:val="00D9267E"/>
    <w:rsid w:val="00D9315F"/>
    <w:rsid w:val="00D97030"/>
    <w:rsid w:val="00DA229F"/>
    <w:rsid w:val="00DA5B3C"/>
    <w:rsid w:val="00DA6BD9"/>
    <w:rsid w:val="00DA7DBA"/>
    <w:rsid w:val="00DB38E3"/>
    <w:rsid w:val="00DB3BC2"/>
    <w:rsid w:val="00DB57E2"/>
    <w:rsid w:val="00DC2C99"/>
    <w:rsid w:val="00DC392E"/>
    <w:rsid w:val="00DC55ED"/>
    <w:rsid w:val="00DD082D"/>
    <w:rsid w:val="00DD311E"/>
    <w:rsid w:val="00DD33E3"/>
    <w:rsid w:val="00DD3702"/>
    <w:rsid w:val="00DD5E27"/>
    <w:rsid w:val="00DE0102"/>
    <w:rsid w:val="00DE083A"/>
    <w:rsid w:val="00DE13E2"/>
    <w:rsid w:val="00DE3937"/>
    <w:rsid w:val="00DE3A3C"/>
    <w:rsid w:val="00DE3C89"/>
    <w:rsid w:val="00DF01EA"/>
    <w:rsid w:val="00DF0BA2"/>
    <w:rsid w:val="00DF1D5D"/>
    <w:rsid w:val="00DF7970"/>
    <w:rsid w:val="00E001F1"/>
    <w:rsid w:val="00E0393B"/>
    <w:rsid w:val="00E079E7"/>
    <w:rsid w:val="00E1369E"/>
    <w:rsid w:val="00E17BBA"/>
    <w:rsid w:val="00E21E62"/>
    <w:rsid w:val="00E22A10"/>
    <w:rsid w:val="00E24932"/>
    <w:rsid w:val="00E32896"/>
    <w:rsid w:val="00E331FB"/>
    <w:rsid w:val="00E40805"/>
    <w:rsid w:val="00E43174"/>
    <w:rsid w:val="00E4521C"/>
    <w:rsid w:val="00E46C6F"/>
    <w:rsid w:val="00E50CE7"/>
    <w:rsid w:val="00E51B72"/>
    <w:rsid w:val="00E52565"/>
    <w:rsid w:val="00E53108"/>
    <w:rsid w:val="00E5409F"/>
    <w:rsid w:val="00E542DA"/>
    <w:rsid w:val="00E6234C"/>
    <w:rsid w:val="00E65DDC"/>
    <w:rsid w:val="00E65FA9"/>
    <w:rsid w:val="00E822AD"/>
    <w:rsid w:val="00E838BB"/>
    <w:rsid w:val="00E86BA8"/>
    <w:rsid w:val="00E8735A"/>
    <w:rsid w:val="00E93785"/>
    <w:rsid w:val="00E95F6A"/>
    <w:rsid w:val="00E97C94"/>
    <w:rsid w:val="00EA31D1"/>
    <w:rsid w:val="00EA5B08"/>
    <w:rsid w:val="00EB04F0"/>
    <w:rsid w:val="00EB1CDF"/>
    <w:rsid w:val="00EB1DAC"/>
    <w:rsid w:val="00EB5807"/>
    <w:rsid w:val="00EC17D1"/>
    <w:rsid w:val="00EC18D0"/>
    <w:rsid w:val="00EC24CF"/>
    <w:rsid w:val="00EC332F"/>
    <w:rsid w:val="00EC48D0"/>
    <w:rsid w:val="00EC5CA6"/>
    <w:rsid w:val="00EC5EE3"/>
    <w:rsid w:val="00EC6992"/>
    <w:rsid w:val="00EC7B87"/>
    <w:rsid w:val="00EC7D59"/>
    <w:rsid w:val="00ED32DC"/>
    <w:rsid w:val="00ED34B3"/>
    <w:rsid w:val="00ED6439"/>
    <w:rsid w:val="00EE4538"/>
    <w:rsid w:val="00EE460F"/>
    <w:rsid w:val="00EE67AC"/>
    <w:rsid w:val="00EE6FE5"/>
    <w:rsid w:val="00EF3265"/>
    <w:rsid w:val="00EF4C79"/>
    <w:rsid w:val="00F0034C"/>
    <w:rsid w:val="00F01434"/>
    <w:rsid w:val="00F03DC7"/>
    <w:rsid w:val="00F03FA3"/>
    <w:rsid w:val="00F0703E"/>
    <w:rsid w:val="00F071CC"/>
    <w:rsid w:val="00F131F6"/>
    <w:rsid w:val="00F13F0E"/>
    <w:rsid w:val="00F14360"/>
    <w:rsid w:val="00F22F0E"/>
    <w:rsid w:val="00F253A1"/>
    <w:rsid w:val="00F27744"/>
    <w:rsid w:val="00F34080"/>
    <w:rsid w:val="00F35C35"/>
    <w:rsid w:val="00F36693"/>
    <w:rsid w:val="00F435ED"/>
    <w:rsid w:val="00F44DEF"/>
    <w:rsid w:val="00F451D4"/>
    <w:rsid w:val="00F4641C"/>
    <w:rsid w:val="00F469B1"/>
    <w:rsid w:val="00F5261A"/>
    <w:rsid w:val="00F54387"/>
    <w:rsid w:val="00F56236"/>
    <w:rsid w:val="00F56FA5"/>
    <w:rsid w:val="00F57647"/>
    <w:rsid w:val="00F627B2"/>
    <w:rsid w:val="00F65F71"/>
    <w:rsid w:val="00F70AAE"/>
    <w:rsid w:val="00F7155B"/>
    <w:rsid w:val="00F76250"/>
    <w:rsid w:val="00F77678"/>
    <w:rsid w:val="00F8656F"/>
    <w:rsid w:val="00F86DF2"/>
    <w:rsid w:val="00F92613"/>
    <w:rsid w:val="00F93559"/>
    <w:rsid w:val="00F93CD6"/>
    <w:rsid w:val="00F9545B"/>
    <w:rsid w:val="00F97231"/>
    <w:rsid w:val="00FA0072"/>
    <w:rsid w:val="00FA17DE"/>
    <w:rsid w:val="00FA201A"/>
    <w:rsid w:val="00FA33A5"/>
    <w:rsid w:val="00FA3A70"/>
    <w:rsid w:val="00FA5B93"/>
    <w:rsid w:val="00FA7292"/>
    <w:rsid w:val="00FB2611"/>
    <w:rsid w:val="00FB2AFC"/>
    <w:rsid w:val="00FB32A7"/>
    <w:rsid w:val="00FB5929"/>
    <w:rsid w:val="00FB68EE"/>
    <w:rsid w:val="00FC69B7"/>
    <w:rsid w:val="00FC6E77"/>
    <w:rsid w:val="00FC75CA"/>
    <w:rsid w:val="00FC7B31"/>
    <w:rsid w:val="00FD5FBF"/>
    <w:rsid w:val="00FE123E"/>
    <w:rsid w:val="00FE1B5C"/>
    <w:rsid w:val="00FE3ADE"/>
    <w:rsid w:val="00FE3B3F"/>
    <w:rsid w:val="00FE3F29"/>
    <w:rsid w:val="00FE5142"/>
    <w:rsid w:val="00FE7CF6"/>
    <w:rsid w:val="00FF1C4C"/>
    <w:rsid w:val="00FF42F9"/>
    <w:rsid w:val="00FF43B0"/>
    <w:rsid w:val="00FF6D7B"/>
    <w:rsid w:val="00FF70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64D8C9"/>
  <w15:chartTrackingRefBased/>
  <w15:docId w15:val="{3D085DD2-CEBE-F24F-97D6-FF16E502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ID"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2428"/>
    <w:rPr>
      <w:rFonts w:eastAsia="MS Mincho"/>
      <w:sz w:val="24"/>
      <w:szCs w:val="24"/>
      <w:lang w:val="id-ID" w:eastAsia="ja-JP"/>
    </w:rPr>
  </w:style>
  <w:style w:type="paragraph" w:styleId="Heading1">
    <w:name w:val="heading 1"/>
    <w:basedOn w:val="Normal"/>
    <w:next w:val="Normal"/>
    <w:qFormat/>
    <w:rsid w:val="00B006C5"/>
    <w:pPr>
      <w:keepNext/>
      <w:tabs>
        <w:tab w:val="left" w:pos="2268"/>
        <w:tab w:val="left" w:pos="2551"/>
        <w:tab w:val="left" w:pos="2835"/>
      </w:tabs>
      <w:autoSpaceDE w:val="0"/>
      <w:autoSpaceDN w:val="0"/>
      <w:adjustRightInd w:val="0"/>
      <w:spacing w:line="240" w:lineRule="atLeast"/>
      <w:jc w:val="center"/>
      <w:outlineLvl w:val="0"/>
    </w:pPr>
    <w:rPr>
      <w:b/>
      <w:bCs/>
      <w:color w:val="000000"/>
      <w:sz w:val="22"/>
      <w:szCs w:val="22"/>
      <w:lang w:val="it-IT"/>
    </w:rPr>
  </w:style>
  <w:style w:type="paragraph" w:styleId="Heading2">
    <w:name w:val="heading 2"/>
    <w:basedOn w:val="Normal"/>
    <w:next w:val="Normal"/>
    <w:qFormat/>
    <w:rsid w:val="00B006C5"/>
    <w:pPr>
      <w:keepNext/>
      <w:tabs>
        <w:tab w:val="left" w:pos="397"/>
        <w:tab w:val="left" w:pos="794"/>
        <w:tab w:val="left" w:pos="1191"/>
        <w:tab w:val="left" w:pos="1587"/>
      </w:tabs>
      <w:autoSpaceDE w:val="0"/>
      <w:autoSpaceDN w:val="0"/>
      <w:adjustRightInd w:val="0"/>
      <w:spacing w:line="240" w:lineRule="atLeast"/>
      <w:outlineLvl w:val="1"/>
    </w:pPr>
    <w:rPr>
      <w:b/>
      <w:bCs/>
      <w:color w:val="000000"/>
      <w:sz w:val="22"/>
      <w:szCs w:val="22"/>
    </w:rPr>
  </w:style>
  <w:style w:type="paragraph" w:styleId="Heading3">
    <w:name w:val="heading 3"/>
    <w:basedOn w:val="Normal"/>
    <w:next w:val="Normal"/>
    <w:qFormat/>
    <w:rsid w:val="00B006C5"/>
    <w:pPr>
      <w:keepNext/>
      <w:tabs>
        <w:tab w:val="left" w:pos="397"/>
        <w:tab w:val="left" w:pos="794"/>
        <w:tab w:val="left" w:pos="1191"/>
        <w:tab w:val="left" w:pos="1587"/>
      </w:tabs>
      <w:autoSpaceDE w:val="0"/>
      <w:autoSpaceDN w:val="0"/>
      <w:adjustRightInd w:val="0"/>
      <w:spacing w:line="240" w:lineRule="atLeast"/>
      <w:ind w:left="794" w:hanging="794"/>
      <w:outlineLvl w:val="2"/>
    </w:pPr>
    <w:rPr>
      <w:b/>
      <w:bCs/>
      <w:sz w:val="22"/>
      <w:szCs w:val="22"/>
    </w:rPr>
  </w:style>
  <w:style w:type="paragraph" w:styleId="Heading4">
    <w:name w:val="heading 4"/>
    <w:basedOn w:val="Normal"/>
    <w:next w:val="Normal"/>
    <w:qFormat/>
    <w:rsid w:val="00B006C5"/>
    <w:pPr>
      <w:keepNext/>
      <w:tabs>
        <w:tab w:val="left" w:pos="2268"/>
        <w:tab w:val="left" w:pos="2551"/>
        <w:tab w:val="left" w:pos="2835"/>
      </w:tabs>
      <w:autoSpaceDE w:val="0"/>
      <w:autoSpaceDN w:val="0"/>
      <w:adjustRightInd w:val="0"/>
      <w:ind w:left="2552" w:hanging="2552"/>
      <w:jc w:val="center"/>
      <w:outlineLvl w:val="3"/>
    </w:pPr>
    <w:rPr>
      <w:b/>
      <w:bCs/>
      <w:color w:val="000000"/>
      <w:sz w:val="22"/>
      <w:szCs w:val="22"/>
      <w:lang w:val="it-IT"/>
    </w:rPr>
  </w:style>
  <w:style w:type="paragraph" w:styleId="Heading5">
    <w:name w:val="heading 5"/>
    <w:basedOn w:val="Normal"/>
    <w:next w:val="Normal"/>
    <w:qFormat/>
    <w:rsid w:val="007C2E06"/>
    <w:pPr>
      <w:spacing w:before="240" w:after="60"/>
      <w:outlineLvl w:val="4"/>
    </w:pPr>
    <w:rPr>
      <w:b/>
      <w:bCs/>
      <w:i/>
      <w:iCs/>
      <w:sz w:val="26"/>
      <w:szCs w:val="26"/>
    </w:rPr>
  </w:style>
  <w:style w:type="paragraph" w:styleId="Heading6">
    <w:name w:val="heading 6"/>
    <w:basedOn w:val="Normal"/>
    <w:next w:val="Normal"/>
    <w:qFormat/>
    <w:rsid w:val="007C2E0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TEMUAN">
    <w:name w:val="PERTEMUAN"/>
    <w:rsid w:val="00B006C5"/>
    <w:pPr>
      <w:tabs>
        <w:tab w:val="left" w:pos="2268"/>
        <w:tab w:val="left" w:pos="2551"/>
        <w:tab w:val="left" w:pos="2835"/>
      </w:tabs>
      <w:autoSpaceDE w:val="0"/>
      <w:autoSpaceDN w:val="0"/>
      <w:adjustRightInd w:val="0"/>
      <w:spacing w:line="220" w:lineRule="atLeast"/>
      <w:ind w:left="2551" w:hanging="2551"/>
      <w:jc w:val="center"/>
    </w:pPr>
    <w:rPr>
      <w:rFonts w:eastAsia="MS Mincho"/>
      <w:b/>
      <w:bCs/>
      <w:color w:val="000000"/>
      <w:sz w:val="22"/>
      <w:szCs w:val="22"/>
      <w:lang w:val="en-US" w:eastAsia="ja-JP"/>
    </w:rPr>
  </w:style>
  <w:style w:type="paragraph" w:customStyle="1" w:styleId="standarkompindikatortuju">
    <w:name w:val="standar komp &amp; indikator &amp; tuju"/>
    <w:rsid w:val="00B006C5"/>
    <w:pPr>
      <w:tabs>
        <w:tab w:val="left" w:pos="2268"/>
        <w:tab w:val="left" w:pos="2551"/>
        <w:tab w:val="left" w:pos="2835"/>
      </w:tabs>
      <w:autoSpaceDE w:val="0"/>
      <w:autoSpaceDN w:val="0"/>
      <w:adjustRightInd w:val="0"/>
      <w:spacing w:line="220" w:lineRule="atLeast"/>
      <w:ind w:left="2835" w:hanging="2835"/>
    </w:pPr>
    <w:rPr>
      <w:rFonts w:eastAsia="MS Mincho"/>
      <w:color w:val="000000"/>
      <w:sz w:val="22"/>
      <w:szCs w:val="22"/>
      <w:lang w:val="en-US" w:eastAsia="ja-JP"/>
    </w:rPr>
  </w:style>
  <w:style w:type="paragraph" w:styleId="BodyTextIndent">
    <w:name w:val="Body Text Indent"/>
    <w:basedOn w:val="Normal"/>
    <w:rsid w:val="00B006C5"/>
    <w:pPr>
      <w:tabs>
        <w:tab w:val="left" w:pos="2268"/>
        <w:tab w:val="left" w:pos="2551"/>
      </w:tabs>
      <w:autoSpaceDE w:val="0"/>
      <w:autoSpaceDN w:val="0"/>
      <w:adjustRightInd w:val="0"/>
      <w:spacing w:line="240" w:lineRule="atLeast"/>
      <w:ind w:left="3000" w:hanging="3000"/>
      <w:jc w:val="both"/>
    </w:pPr>
    <w:rPr>
      <w:color w:val="000000"/>
      <w:sz w:val="22"/>
      <w:szCs w:val="22"/>
    </w:rPr>
  </w:style>
  <w:style w:type="paragraph" w:styleId="BodyTextIndent2">
    <w:name w:val="Body Text Indent 2"/>
    <w:basedOn w:val="Normal"/>
    <w:rsid w:val="00B006C5"/>
    <w:pPr>
      <w:tabs>
        <w:tab w:val="left" w:pos="397"/>
        <w:tab w:val="left" w:pos="794"/>
        <w:tab w:val="left" w:pos="1191"/>
        <w:tab w:val="left" w:pos="1587"/>
      </w:tabs>
      <w:autoSpaceDE w:val="0"/>
      <w:autoSpaceDN w:val="0"/>
      <w:adjustRightInd w:val="0"/>
      <w:spacing w:line="240" w:lineRule="atLeast"/>
      <w:ind w:left="794" w:hanging="794"/>
      <w:jc w:val="both"/>
    </w:pPr>
    <w:rPr>
      <w:sz w:val="22"/>
      <w:szCs w:val="22"/>
    </w:rPr>
  </w:style>
  <w:style w:type="paragraph" w:styleId="BodyTextIndent3">
    <w:name w:val="Body Text Indent 3"/>
    <w:basedOn w:val="Normal"/>
    <w:rsid w:val="00B006C5"/>
    <w:pPr>
      <w:tabs>
        <w:tab w:val="left" w:pos="2268"/>
        <w:tab w:val="left" w:pos="2551"/>
        <w:tab w:val="left" w:pos="3000"/>
      </w:tabs>
      <w:autoSpaceDE w:val="0"/>
      <w:autoSpaceDN w:val="0"/>
      <w:adjustRightInd w:val="0"/>
      <w:spacing w:line="240" w:lineRule="atLeast"/>
      <w:ind w:left="3000" w:hanging="3000"/>
    </w:pPr>
    <w:rPr>
      <w:color w:val="000000"/>
      <w:sz w:val="22"/>
      <w:szCs w:val="22"/>
    </w:rPr>
  </w:style>
  <w:style w:type="paragraph" w:styleId="Footer">
    <w:name w:val="footer"/>
    <w:basedOn w:val="Normal"/>
    <w:rsid w:val="00B006C5"/>
    <w:pPr>
      <w:tabs>
        <w:tab w:val="center" w:pos="4320"/>
        <w:tab w:val="right" w:pos="8640"/>
      </w:tabs>
    </w:pPr>
  </w:style>
  <w:style w:type="character" w:styleId="PageNumber">
    <w:name w:val="page number"/>
    <w:basedOn w:val="DefaultParagraphFont"/>
    <w:rsid w:val="00B006C5"/>
  </w:style>
  <w:style w:type="paragraph" w:styleId="Header">
    <w:name w:val="header"/>
    <w:basedOn w:val="Normal"/>
    <w:rsid w:val="005E6027"/>
    <w:pPr>
      <w:tabs>
        <w:tab w:val="center" w:pos="4320"/>
        <w:tab w:val="right" w:pos="8640"/>
      </w:tabs>
    </w:pPr>
  </w:style>
  <w:style w:type="character" w:styleId="Hyperlink">
    <w:name w:val="Hyperlink"/>
    <w:rsid w:val="00AD2260"/>
    <w:rPr>
      <w:color w:val="0000FF"/>
      <w:u w:val="single"/>
    </w:rPr>
  </w:style>
  <w:style w:type="table" w:styleId="TableGrid">
    <w:name w:val="Table Grid"/>
    <w:basedOn w:val="TableNormal"/>
    <w:rsid w:val="00E431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41B0"/>
    <w:rPr>
      <w:color w:val="800080"/>
      <w:u w:val="single"/>
    </w:rPr>
  </w:style>
  <w:style w:type="paragraph" w:customStyle="1" w:styleId="ColorfulList-Accent11">
    <w:name w:val="Colorful List - Accent 11"/>
    <w:basedOn w:val="Normal"/>
    <w:uiPriority w:val="34"/>
    <w:qFormat/>
    <w:rsid w:val="00CC22F8"/>
    <w:pPr>
      <w:ind w:left="720"/>
      <w:contextualSpacing/>
    </w:pPr>
    <w:rPr>
      <w:rFonts w:eastAsia="Times New Roman"/>
      <w:lang w:val="en-US" w:eastAsia="en-US"/>
    </w:rPr>
  </w:style>
  <w:style w:type="paragraph" w:styleId="BodyText">
    <w:name w:val="Body Text"/>
    <w:basedOn w:val="Normal"/>
    <w:link w:val="BodyTextChar"/>
    <w:rsid w:val="007F25A9"/>
    <w:pPr>
      <w:spacing w:after="120"/>
    </w:pPr>
  </w:style>
  <w:style w:type="character" w:customStyle="1" w:styleId="BodyTextChar">
    <w:name w:val="Body Text Char"/>
    <w:link w:val="BodyText"/>
    <w:rsid w:val="007F25A9"/>
    <w:rPr>
      <w:rFonts w:eastAsia="MS Mincho"/>
      <w:sz w:val="24"/>
      <w:szCs w:val="24"/>
      <w:lang w:val="id-ID" w:eastAsia="ja-JP"/>
    </w:rPr>
  </w:style>
  <w:style w:type="paragraph" w:styleId="BodyText3">
    <w:name w:val="Body Text 3"/>
    <w:basedOn w:val="Normal"/>
    <w:link w:val="BodyText3Char"/>
    <w:rsid w:val="007F25A9"/>
    <w:pPr>
      <w:spacing w:after="120"/>
    </w:pPr>
    <w:rPr>
      <w:rFonts w:eastAsia="Times New Roman"/>
      <w:sz w:val="16"/>
      <w:szCs w:val="16"/>
      <w:lang w:val="en-US" w:eastAsia="en-US"/>
    </w:rPr>
  </w:style>
  <w:style w:type="character" w:customStyle="1" w:styleId="BodyText3Char">
    <w:name w:val="Body Text 3 Char"/>
    <w:link w:val="BodyText3"/>
    <w:rsid w:val="007F25A9"/>
    <w:rPr>
      <w:rFonts w:eastAsia="Times New Roman"/>
      <w:sz w:val="16"/>
      <w:szCs w:val="16"/>
    </w:rPr>
  </w:style>
  <w:style w:type="paragraph" w:styleId="NormalWeb">
    <w:name w:val="Normal (Web)"/>
    <w:basedOn w:val="Normal"/>
    <w:uiPriority w:val="99"/>
    <w:unhideWhenUsed/>
    <w:rsid w:val="000677D0"/>
    <w:pPr>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0B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399">
      <w:bodyDiv w:val="1"/>
      <w:marLeft w:val="0"/>
      <w:marRight w:val="0"/>
      <w:marTop w:val="0"/>
      <w:marBottom w:val="0"/>
      <w:divBdr>
        <w:top w:val="none" w:sz="0" w:space="0" w:color="auto"/>
        <w:left w:val="none" w:sz="0" w:space="0" w:color="auto"/>
        <w:bottom w:val="none" w:sz="0" w:space="0" w:color="auto"/>
        <w:right w:val="none" w:sz="0" w:space="0" w:color="auto"/>
      </w:divBdr>
      <w:divsChild>
        <w:div w:id="251669825">
          <w:marLeft w:val="720"/>
          <w:marRight w:val="0"/>
          <w:marTop w:val="115"/>
          <w:marBottom w:val="0"/>
          <w:divBdr>
            <w:top w:val="none" w:sz="0" w:space="0" w:color="auto"/>
            <w:left w:val="none" w:sz="0" w:space="0" w:color="auto"/>
            <w:bottom w:val="none" w:sz="0" w:space="0" w:color="auto"/>
            <w:right w:val="none" w:sz="0" w:space="0" w:color="auto"/>
          </w:divBdr>
        </w:div>
        <w:div w:id="376202801">
          <w:marLeft w:val="720"/>
          <w:marRight w:val="0"/>
          <w:marTop w:val="115"/>
          <w:marBottom w:val="0"/>
          <w:divBdr>
            <w:top w:val="none" w:sz="0" w:space="0" w:color="auto"/>
            <w:left w:val="none" w:sz="0" w:space="0" w:color="auto"/>
            <w:bottom w:val="none" w:sz="0" w:space="0" w:color="auto"/>
            <w:right w:val="none" w:sz="0" w:space="0" w:color="auto"/>
          </w:divBdr>
        </w:div>
        <w:div w:id="886339947">
          <w:marLeft w:val="720"/>
          <w:marRight w:val="0"/>
          <w:marTop w:val="115"/>
          <w:marBottom w:val="0"/>
          <w:divBdr>
            <w:top w:val="none" w:sz="0" w:space="0" w:color="auto"/>
            <w:left w:val="none" w:sz="0" w:space="0" w:color="auto"/>
            <w:bottom w:val="none" w:sz="0" w:space="0" w:color="auto"/>
            <w:right w:val="none" w:sz="0" w:space="0" w:color="auto"/>
          </w:divBdr>
        </w:div>
        <w:div w:id="1741362691">
          <w:marLeft w:val="720"/>
          <w:marRight w:val="0"/>
          <w:marTop w:val="115"/>
          <w:marBottom w:val="0"/>
          <w:divBdr>
            <w:top w:val="none" w:sz="0" w:space="0" w:color="auto"/>
            <w:left w:val="none" w:sz="0" w:space="0" w:color="auto"/>
            <w:bottom w:val="none" w:sz="0" w:space="0" w:color="auto"/>
            <w:right w:val="none" w:sz="0" w:space="0" w:color="auto"/>
          </w:divBdr>
        </w:div>
      </w:divsChild>
    </w:div>
    <w:div w:id="96295593">
      <w:bodyDiv w:val="1"/>
      <w:marLeft w:val="0"/>
      <w:marRight w:val="0"/>
      <w:marTop w:val="0"/>
      <w:marBottom w:val="0"/>
      <w:divBdr>
        <w:top w:val="none" w:sz="0" w:space="0" w:color="auto"/>
        <w:left w:val="none" w:sz="0" w:space="0" w:color="auto"/>
        <w:bottom w:val="none" w:sz="0" w:space="0" w:color="auto"/>
        <w:right w:val="none" w:sz="0" w:space="0" w:color="auto"/>
      </w:divBdr>
      <w:divsChild>
        <w:div w:id="156575453">
          <w:marLeft w:val="0"/>
          <w:marRight w:val="0"/>
          <w:marTop w:val="0"/>
          <w:marBottom w:val="0"/>
          <w:divBdr>
            <w:top w:val="none" w:sz="0" w:space="0" w:color="auto"/>
            <w:left w:val="none" w:sz="0" w:space="0" w:color="auto"/>
            <w:bottom w:val="none" w:sz="0" w:space="0" w:color="auto"/>
            <w:right w:val="none" w:sz="0" w:space="0" w:color="auto"/>
          </w:divBdr>
          <w:divsChild>
            <w:div w:id="61564388">
              <w:marLeft w:val="0"/>
              <w:marRight w:val="0"/>
              <w:marTop w:val="0"/>
              <w:marBottom w:val="0"/>
              <w:divBdr>
                <w:top w:val="none" w:sz="0" w:space="0" w:color="auto"/>
                <w:left w:val="none" w:sz="0" w:space="0" w:color="auto"/>
                <w:bottom w:val="none" w:sz="0" w:space="0" w:color="auto"/>
                <w:right w:val="none" w:sz="0" w:space="0" w:color="auto"/>
              </w:divBdr>
            </w:div>
            <w:div w:id="82999935">
              <w:marLeft w:val="0"/>
              <w:marRight w:val="0"/>
              <w:marTop w:val="0"/>
              <w:marBottom w:val="0"/>
              <w:divBdr>
                <w:top w:val="none" w:sz="0" w:space="0" w:color="auto"/>
                <w:left w:val="none" w:sz="0" w:space="0" w:color="auto"/>
                <w:bottom w:val="none" w:sz="0" w:space="0" w:color="auto"/>
                <w:right w:val="none" w:sz="0" w:space="0" w:color="auto"/>
              </w:divBdr>
            </w:div>
            <w:div w:id="84765843">
              <w:marLeft w:val="0"/>
              <w:marRight w:val="0"/>
              <w:marTop w:val="0"/>
              <w:marBottom w:val="0"/>
              <w:divBdr>
                <w:top w:val="none" w:sz="0" w:space="0" w:color="auto"/>
                <w:left w:val="none" w:sz="0" w:space="0" w:color="auto"/>
                <w:bottom w:val="none" w:sz="0" w:space="0" w:color="auto"/>
                <w:right w:val="none" w:sz="0" w:space="0" w:color="auto"/>
              </w:divBdr>
            </w:div>
            <w:div w:id="740567705">
              <w:marLeft w:val="0"/>
              <w:marRight w:val="0"/>
              <w:marTop w:val="0"/>
              <w:marBottom w:val="0"/>
              <w:divBdr>
                <w:top w:val="none" w:sz="0" w:space="0" w:color="auto"/>
                <w:left w:val="none" w:sz="0" w:space="0" w:color="auto"/>
                <w:bottom w:val="none" w:sz="0" w:space="0" w:color="auto"/>
                <w:right w:val="none" w:sz="0" w:space="0" w:color="auto"/>
              </w:divBdr>
            </w:div>
            <w:div w:id="1282222118">
              <w:marLeft w:val="0"/>
              <w:marRight w:val="0"/>
              <w:marTop w:val="0"/>
              <w:marBottom w:val="0"/>
              <w:divBdr>
                <w:top w:val="none" w:sz="0" w:space="0" w:color="auto"/>
                <w:left w:val="none" w:sz="0" w:space="0" w:color="auto"/>
                <w:bottom w:val="none" w:sz="0" w:space="0" w:color="auto"/>
                <w:right w:val="none" w:sz="0" w:space="0" w:color="auto"/>
              </w:divBdr>
            </w:div>
            <w:div w:id="1298412701">
              <w:marLeft w:val="0"/>
              <w:marRight w:val="0"/>
              <w:marTop w:val="0"/>
              <w:marBottom w:val="0"/>
              <w:divBdr>
                <w:top w:val="none" w:sz="0" w:space="0" w:color="auto"/>
                <w:left w:val="none" w:sz="0" w:space="0" w:color="auto"/>
                <w:bottom w:val="none" w:sz="0" w:space="0" w:color="auto"/>
                <w:right w:val="none" w:sz="0" w:space="0" w:color="auto"/>
              </w:divBdr>
            </w:div>
            <w:div w:id="1355229697">
              <w:marLeft w:val="0"/>
              <w:marRight w:val="0"/>
              <w:marTop w:val="0"/>
              <w:marBottom w:val="0"/>
              <w:divBdr>
                <w:top w:val="none" w:sz="0" w:space="0" w:color="auto"/>
                <w:left w:val="none" w:sz="0" w:space="0" w:color="auto"/>
                <w:bottom w:val="none" w:sz="0" w:space="0" w:color="auto"/>
                <w:right w:val="none" w:sz="0" w:space="0" w:color="auto"/>
              </w:divBdr>
            </w:div>
            <w:div w:id="14153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8504">
      <w:bodyDiv w:val="1"/>
      <w:marLeft w:val="0"/>
      <w:marRight w:val="0"/>
      <w:marTop w:val="0"/>
      <w:marBottom w:val="0"/>
      <w:divBdr>
        <w:top w:val="none" w:sz="0" w:space="0" w:color="auto"/>
        <w:left w:val="none" w:sz="0" w:space="0" w:color="auto"/>
        <w:bottom w:val="none" w:sz="0" w:space="0" w:color="auto"/>
        <w:right w:val="none" w:sz="0" w:space="0" w:color="auto"/>
      </w:divBdr>
      <w:divsChild>
        <w:div w:id="619647478">
          <w:marLeft w:val="0"/>
          <w:marRight w:val="0"/>
          <w:marTop w:val="0"/>
          <w:marBottom w:val="0"/>
          <w:divBdr>
            <w:top w:val="none" w:sz="0" w:space="0" w:color="auto"/>
            <w:left w:val="none" w:sz="0" w:space="0" w:color="auto"/>
            <w:bottom w:val="none" w:sz="0" w:space="0" w:color="auto"/>
            <w:right w:val="none" w:sz="0" w:space="0" w:color="auto"/>
          </w:divBdr>
          <w:divsChild>
            <w:div w:id="74327016">
              <w:marLeft w:val="0"/>
              <w:marRight w:val="0"/>
              <w:marTop w:val="0"/>
              <w:marBottom w:val="0"/>
              <w:divBdr>
                <w:top w:val="none" w:sz="0" w:space="0" w:color="auto"/>
                <w:left w:val="none" w:sz="0" w:space="0" w:color="auto"/>
                <w:bottom w:val="none" w:sz="0" w:space="0" w:color="auto"/>
                <w:right w:val="none" w:sz="0" w:space="0" w:color="auto"/>
              </w:divBdr>
            </w:div>
            <w:div w:id="427506541">
              <w:marLeft w:val="0"/>
              <w:marRight w:val="0"/>
              <w:marTop w:val="0"/>
              <w:marBottom w:val="0"/>
              <w:divBdr>
                <w:top w:val="none" w:sz="0" w:space="0" w:color="auto"/>
                <w:left w:val="none" w:sz="0" w:space="0" w:color="auto"/>
                <w:bottom w:val="none" w:sz="0" w:space="0" w:color="auto"/>
                <w:right w:val="none" w:sz="0" w:space="0" w:color="auto"/>
              </w:divBdr>
            </w:div>
            <w:div w:id="539248659">
              <w:marLeft w:val="0"/>
              <w:marRight w:val="0"/>
              <w:marTop w:val="0"/>
              <w:marBottom w:val="0"/>
              <w:divBdr>
                <w:top w:val="none" w:sz="0" w:space="0" w:color="auto"/>
                <w:left w:val="none" w:sz="0" w:space="0" w:color="auto"/>
                <w:bottom w:val="none" w:sz="0" w:space="0" w:color="auto"/>
                <w:right w:val="none" w:sz="0" w:space="0" w:color="auto"/>
              </w:divBdr>
            </w:div>
            <w:div w:id="762533546">
              <w:marLeft w:val="0"/>
              <w:marRight w:val="0"/>
              <w:marTop w:val="0"/>
              <w:marBottom w:val="0"/>
              <w:divBdr>
                <w:top w:val="none" w:sz="0" w:space="0" w:color="auto"/>
                <w:left w:val="none" w:sz="0" w:space="0" w:color="auto"/>
                <w:bottom w:val="none" w:sz="0" w:space="0" w:color="auto"/>
                <w:right w:val="none" w:sz="0" w:space="0" w:color="auto"/>
              </w:divBdr>
            </w:div>
            <w:div w:id="824514297">
              <w:marLeft w:val="0"/>
              <w:marRight w:val="0"/>
              <w:marTop w:val="0"/>
              <w:marBottom w:val="0"/>
              <w:divBdr>
                <w:top w:val="none" w:sz="0" w:space="0" w:color="auto"/>
                <w:left w:val="none" w:sz="0" w:space="0" w:color="auto"/>
                <w:bottom w:val="none" w:sz="0" w:space="0" w:color="auto"/>
                <w:right w:val="none" w:sz="0" w:space="0" w:color="auto"/>
              </w:divBdr>
            </w:div>
            <w:div w:id="1002123153">
              <w:marLeft w:val="0"/>
              <w:marRight w:val="0"/>
              <w:marTop w:val="0"/>
              <w:marBottom w:val="0"/>
              <w:divBdr>
                <w:top w:val="none" w:sz="0" w:space="0" w:color="auto"/>
                <w:left w:val="none" w:sz="0" w:space="0" w:color="auto"/>
                <w:bottom w:val="none" w:sz="0" w:space="0" w:color="auto"/>
                <w:right w:val="none" w:sz="0" w:space="0" w:color="auto"/>
              </w:divBdr>
            </w:div>
            <w:div w:id="1394155026">
              <w:marLeft w:val="0"/>
              <w:marRight w:val="0"/>
              <w:marTop w:val="0"/>
              <w:marBottom w:val="0"/>
              <w:divBdr>
                <w:top w:val="none" w:sz="0" w:space="0" w:color="auto"/>
                <w:left w:val="none" w:sz="0" w:space="0" w:color="auto"/>
                <w:bottom w:val="none" w:sz="0" w:space="0" w:color="auto"/>
                <w:right w:val="none" w:sz="0" w:space="0" w:color="auto"/>
              </w:divBdr>
            </w:div>
            <w:div w:id="1494876510">
              <w:marLeft w:val="0"/>
              <w:marRight w:val="0"/>
              <w:marTop w:val="0"/>
              <w:marBottom w:val="0"/>
              <w:divBdr>
                <w:top w:val="none" w:sz="0" w:space="0" w:color="auto"/>
                <w:left w:val="none" w:sz="0" w:space="0" w:color="auto"/>
                <w:bottom w:val="none" w:sz="0" w:space="0" w:color="auto"/>
                <w:right w:val="none" w:sz="0" w:space="0" w:color="auto"/>
              </w:divBdr>
            </w:div>
            <w:div w:id="1558080736">
              <w:marLeft w:val="0"/>
              <w:marRight w:val="0"/>
              <w:marTop w:val="0"/>
              <w:marBottom w:val="0"/>
              <w:divBdr>
                <w:top w:val="none" w:sz="0" w:space="0" w:color="auto"/>
                <w:left w:val="none" w:sz="0" w:space="0" w:color="auto"/>
                <w:bottom w:val="none" w:sz="0" w:space="0" w:color="auto"/>
                <w:right w:val="none" w:sz="0" w:space="0" w:color="auto"/>
              </w:divBdr>
            </w:div>
            <w:div w:id="1730225367">
              <w:marLeft w:val="0"/>
              <w:marRight w:val="0"/>
              <w:marTop w:val="0"/>
              <w:marBottom w:val="0"/>
              <w:divBdr>
                <w:top w:val="none" w:sz="0" w:space="0" w:color="auto"/>
                <w:left w:val="none" w:sz="0" w:space="0" w:color="auto"/>
                <w:bottom w:val="none" w:sz="0" w:space="0" w:color="auto"/>
                <w:right w:val="none" w:sz="0" w:space="0" w:color="auto"/>
              </w:divBdr>
            </w:div>
            <w:div w:id="1813012831">
              <w:marLeft w:val="0"/>
              <w:marRight w:val="0"/>
              <w:marTop w:val="0"/>
              <w:marBottom w:val="0"/>
              <w:divBdr>
                <w:top w:val="none" w:sz="0" w:space="0" w:color="auto"/>
                <w:left w:val="none" w:sz="0" w:space="0" w:color="auto"/>
                <w:bottom w:val="none" w:sz="0" w:space="0" w:color="auto"/>
                <w:right w:val="none" w:sz="0" w:space="0" w:color="auto"/>
              </w:divBdr>
            </w:div>
            <w:div w:id="1872298479">
              <w:marLeft w:val="0"/>
              <w:marRight w:val="0"/>
              <w:marTop w:val="0"/>
              <w:marBottom w:val="0"/>
              <w:divBdr>
                <w:top w:val="none" w:sz="0" w:space="0" w:color="auto"/>
                <w:left w:val="none" w:sz="0" w:space="0" w:color="auto"/>
                <w:bottom w:val="none" w:sz="0" w:space="0" w:color="auto"/>
                <w:right w:val="none" w:sz="0" w:space="0" w:color="auto"/>
              </w:divBdr>
            </w:div>
            <w:div w:id="20662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4510">
      <w:bodyDiv w:val="1"/>
      <w:marLeft w:val="0"/>
      <w:marRight w:val="0"/>
      <w:marTop w:val="0"/>
      <w:marBottom w:val="0"/>
      <w:divBdr>
        <w:top w:val="none" w:sz="0" w:space="0" w:color="auto"/>
        <w:left w:val="none" w:sz="0" w:space="0" w:color="auto"/>
        <w:bottom w:val="none" w:sz="0" w:space="0" w:color="auto"/>
        <w:right w:val="none" w:sz="0" w:space="0" w:color="auto"/>
      </w:divBdr>
      <w:divsChild>
        <w:div w:id="170919656">
          <w:marLeft w:val="0"/>
          <w:marRight w:val="0"/>
          <w:marTop w:val="0"/>
          <w:marBottom w:val="0"/>
          <w:divBdr>
            <w:top w:val="none" w:sz="0" w:space="0" w:color="auto"/>
            <w:left w:val="none" w:sz="0" w:space="0" w:color="auto"/>
            <w:bottom w:val="none" w:sz="0" w:space="0" w:color="auto"/>
            <w:right w:val="none" w:sz="0" w:space="0" w:color="auto"/>
          </w:divBdr>
          <w:divsChild>
            <w:div w:id="25369368">
              <w:marLeft w:val="0"/>
              <w:marRight w:val="0"/>
              <w:marTop w:val="0"/>
              <w:marBottom w:val="0"/>
              <w:divBdr>
                <w:top w:val="none" w:sz="0" w:space="0" w:color="auto"/>
                <w:left w:val="none" w:sz="0" w:space="0" w:color="auto"/>
                <w:bottom w:val="none" w:sz="0" w:space="0" w:color="auto"/>
                <w:right w:val="none" w:sz="0" w:space="0" w:color="auto"/>
              </w:divBdr>
            </w:div>
            <w:div w:id="83452411">
              <w:marLeft w:val="0"/>
              <w:marRight w:val="0"/>
              <w:marTop w:val="0"/>
              <w:marBottom w:val="0"/>
              <w:divBdr>
                <w:top w:val="none" w:sz="0" w:space="0" w:color="auto"/>
                <w:left w:val="none" w:sz="0" w:space="0" w:color="auto"/>
                <w:bottom w:val="none" w:sz="0" w:space="0" w:color="auto"/>
                <w:right w:val="none" w:sz="0" w:space="0" w:color="auto"/>
              </w:divBdr>
            </w:div>
            <w:div w:id="495583289">
              <w:marLeft w:val="0"/>
              <w:marRight w:val="0"/>
              <w:marTop w:val="0"/>
              <w:marBottom w:val="0"/>
              <w:divBdr>
                <w:top w:val="none" w:sz="0" w:space="0" w:color="auto"/>
                <w:left w:val="none" w:sz="0" w:space="0" w:color="auto"/>
                <w:bottom w:val="none" w:sz="0" w:space="0" w:color="auto"/>
                <w:right w:val="none" w:sz="0" w:space="0" w:color="auto"/>
              </w:divBdr>
            </w:div>
            <w:div w:id="1769615423">
              <w:marLeft w:val="0"/>
              <w:marRight w:val="0"/>
              <w:marTop w:val="0"/>
              <w:marBottom w:val="0"/>
              <w:divBdr>
                <w:top w:val="none" w:sz="0" w:space="0" w:color="auto"/>
                <w:left w:val="none" w:sz="0" w:space="0" w:color="auto"/>
                <w:bottom w:val="none" w:sz="0" w:space="0" w:color="auto"/>
                <w:right w:val="none" w:sz="0" w:space="0" w:color="auto"/>
              </w:divBdr>
            </w:div>
            <w:div w:id="1825198108">
              <w:marLeft w:val="0"/>
              <w:marRight w:val="0"/>
              <w:marTop w:val="0"/>
              <w:marBottom w:val="0"/>
              <w:divBdr>
                <w:top w:val="none" w:sz="0" w:space="0" w:color="auto"/>
                <w:left w:val="none" w:sz="0" w:space="0" w:color="auto"/>
                <w:bottom w:val="none" w:sz="0" w:space="0" w:color="auto"/>
                <w:right w:val="none" w:sz="0" w:space="0" w:color="auto"/>
              </w:divBdr>
            </w:div>
            <w:div w:id="1906573548">
              <w:marLeft w:val="0"/>
              <w:marRight w:val="0"/>
              <w:marTop w:val="0"/>
              <w:marBottom w:val="0"/>
              <w:divBdr>
                <w:top w:val="none" w:sz="0" w:space="0" w:color="auto"/>
                <w:left w:val="none" w:sz="0" w:space="0" w:color="auto"/>
                <w:bottom w:val="none" w:sz="0" w:space="0" w:color="auto"/>
                <w:right w:val="none" w:sz="0" w:space="0" w:color="auto"/>
              </w:divBdr>
            </w:div>
            <w:div w:id="1909460132">
              <w:marLeft w:val="0"/>
              <w:marRight w:val="0"/>
              <w:marTop w:val="0"/>
              <w:marBottom w:val="0"/>
              <w:divBdr>
                <w:top w:val="none" w:sz="0" w:space="0" w:color="auto"/>
                <w:left w:val="none" w:sz="0" w:space="0" w:color="auto"/>
                <w:bottom w:val="none" w:sz="0" w:space="0" w:color="auto"/>
                <w:right w:val="none" w:sz="0" w:space="0" w:color="auto"/>
              </w:divBdr>
            </w:div>
            <w:div w:id="1991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5001">
      <w:bodyDiv w:val="1"/>
      <w:marLeft w:val="0"/>
      <w:marRight w:val="0"/>
      <w:marTop w:val="0"/>
      <w:marBottom w:val="0"/>
      <w:divBdr>
        <w:top w:val="none" w:sz="0" w:space="0" w:color="auto"/>
        <w:left w:val="none" w:sz="0" w:space="0" w:color="auto"/>
        <w:bottom w:val="none" w:sz="0" w:space="0" w:color="auto"/>
        <w:right w:val="none" w:sz="0" w:space="0" w:color="auto"/>
      </w:divBdr>
      <w:divsChild>
        <w:div w:id="513804102">
          <w:marLeft w:val="0"/>
          <w:marRight w:val="0"/>
          <w:marTop w:val="0"/>
          <w:marBottom w:val="0"/>
          <w:divBdr>
            <w:top w:val="none" w:sz="0" w:space="0" w:color="auto"/>
            <w:left w:val="none" w:sz="0" w:space="0" w:color="auto"/>
            <w:bottom w:val="none" w:sz="0" w:space="0" w:color="auto"/>
            <w:right w:val="none" w:sz="0" w:space="0" w:color="auto"/>
          </w:divBdr>
          <w:divsChild>
            <w:div w:id="653684165">
              <w:marLeft w:val="0"/>
              <w:marRight w:val="0"/>
              <w:marTop w:val="0"/>
              <w:marBottom w:val="0"/>
              <w:divBdr>
                <w:top w:val="none" w:sz="0" w:space="0" w:color="auto"/>
                <w:left w:val="none" w:sz="0" w:space="0" w:color="auto"/>
                <w:bottom w:val="none" w:sz="0" w:space="0" w:color="auto"/>
                <w:right w:val="none" w:sz="0" w:space="0" w:color="auto"/>
              </w:divBdr>
            </w:div>
            <w:div w:id="978805479">
              <w:marLeft w:val="0"/>
              <w:marRight w:val="0"/>
              <w:marTop w:val="0"/>
              <w:marBottom w:val="0"/>
              <w:divBdr>
                <w:top w:val="none" w:sz="0" w:space="0" w:color="auto"/>
                <w:left w:val="none" w:sz="0" w:space="0" w:color="auto"/>
                <w:bottom w:val="none" w:sz="0" w:space="0" w:color="auto"/>
                <w:right w:val="none" w:sz="0" w:space="0" w:color="auto"/>
              </w:divBdr>
            </w:div>
            <w:div w:id="15129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6611">
      <w:bodyDiv w:val="1"/>
      <w:marLeft w:val="0"/>
      <w:marRight w:val="0"/>
      <w:marTop w:val="0"/>
      <w:marBottom w:val="0"/>
      <w:divBdr>
        <w:top w:val="none" w:sz="0" w:space="0" w:color="auto"/>
        <w:left w:val="none" w:sz="0" w:space="0" w:color="auto"/>
        <w:bottom w:val="none" w:sz="0" w:space="0" w:color="auto"/>
        <w:right w:val="none" w:sz="0" w:space="0" w:color="auto"/>
      </w:divBdr>
      <w:divsChild>
        <w:div w:id="1890456868">
          <w:marLeft w:val="0"/>
          <w:marRight w:val="0"/>
          <w:marTop w:val="0"/>
          <w:marBottom w:val="0"/>
          <w:divBdr>
            <w:top w:val="none" w:sz="0" w:space="0" w:color="auto"/>
            <w:left w:val="none" w:sz="0" w:space="0" w:color="auto"/>
            <w:bottom w:val="none" w:sz="0" w:space="0" w:color="auto"/>
            <w:right w:val="none" w:sz="0" w:space="0" w:color="auto"/>
          </w:divBdr>
          <w:divsChild>
            <w:div w:id="311176551">
              <w:marLeft w:val="0"/>
              <w:marRight w:val="0"/>
              <w:marTop w:val="0"/>
              <w:marBottom w:val="0"/>
              <w:divBdr>
                <w:top w:val="none" w:sz="0" w:space="0" w:color="auto"/>
                <w:left w:val="none" w:sz="0" w:space="0" w:color="auto"/>
                <w:bottom w:val="none" w:sz="0" w:space="0" w:color="auto"/>
                <w:right w:val="none" w:sz="0" w:space="0" w:color="auto"/>
              </w:divBdr>
            </w:div>
            <w:div w:id="590896496">
              <w:marLeft w:val="0"/>
              <w:marRight w:val="0"/>
              <w:marTop w:val="0"/>
              <w:marBottom w:val="0"/>
              <w:divBdr>
                <w:top w:val="none" w:sz="0" w:space="0" w:color="auto"/>
                <w:left w:val="none" w:sz="0" w:space="0" w:color="auto"/>
                <w:bottom w:val="none" w:sz="0" w:space="0" w:color="auto"/>
                <w:right w:val="none" w:sz="0" w:space="0" w:color="auto"/>
              </w:divBdr>
            </w:div>
            <w:div w:id="689457441">
              <w:marLeft w:val="0"/>
              <w:marRight w:val="0"/>
              <w:marTop w:val="0"/>
              <w:marBottom w:val="0"/>
              <w:divBdr>
                <w:top w:val="none" w:sz="0" w:space="0" w:color="auto"/>
                <w:left w:val="none" w:sz="0" w:space="0" w:color="auto"/>
                <w:bottom w:val="none" w:sz="0" w:space="0" w:color="auto"/>
                <w:right w:val="none" w:sz="0" w:space="0" w:color="auto"/>
              </w:divBdr>
            </w:div>
            <w:div w:id="1076127467">
              <w:marLeft w:val="0"/>
              <w:marRight w:val="0"/>
              <w:marTop w:val="0"/>
              <w:marBottom w:val="0"/>
              <w:divBdr>
                <w:top w:val="none" w:sz="0" w:space="0" w:color="auto"/>
                <w:left w:val="none" w:sz="0" w:space="0" w:color="auto"/>
                <w:bottom w:val="none" w:sz="0" w:space="0" w:color="auto"/>
                <w:right w:val="none" w:sz="0" w:space="0" w:color="auto"/>
              </w:divBdr>
            </w:div>
            <w:div w:id="1107001040">
              <w:marLeft w:val="0"/>
              <w:marRight w:val="0"/>
              <w:marTop w:val="0"/>
              <w:marBottom w:val="0"/>
              <w:divBdr>
                <w:top w:val="none" w:sz="0" w:space="0" w:color="auto"/>
                <w:left w:val="none" w:sz="0" w:space="0" w:color="auto"/>
                <w:bottom w:val="none" w:sz="0" w:space="0" w:color="auto"/>
                <w:right w:val="none" w:sz="0" w:space="0" w:color="auto"/>
              </w:divBdr>
            </w:div>
            <w:div w:id="16905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6019">
      <w:bodyDiv w:val="1"/>
      <w:marLeft w:val="0"/>
      <w:marRight w:val="0"/>
      <w:marTop w:val="0"/>
      <w:marBottom w:val="0"/>
      <w:divBdr>
        <w:top w:val="none" w:sz="0" w:space="0" w:color="auto"/>
        <w:left w:val="none" w:sz="0" w:space="0" w:color="auto"/>
        <w:bottom w:val="none" w:sz="0" w:space="0" w:color="auto"/>
        <w:right w:val="none" w:sz="0" w:space="0" w:color="auto"/>
      </w:divBdr>
      <w:divsChild>
        <w:div w:id="1136142542">
          <w:marLeft w:val="0"/>
          <w:marRight w:val="0"/>
          <w:marTop w:val="0"/>
          <w:marBottom w:val="0"/>
          <w:divBdr>
            <w:top w:val="none" w:sz="0" w:space="0" w:color="auto"/>
            <w:left w:val="none" w:sz="0" w:space="0" w:color="auto"/>
            <w:bottom w:val="none" w:sz="0" w:space="0" w:color="auto"/>
            <w:right w:val="none" w:sz="0" w:space="0" w:color="auto"/>
          </w:divBdr>
        </w:div>
      </w:divsChild>
    </w:div>
    <w:div w:id="246889621">
      <w:bodyDiv w:val="1"/>
      <w:marLeft w:val="0"/>
      <w:marRight w:val="0"/>
      <w:marTop w:val="0"/>
      <w:marBottom w:val="0"/>
      <w:divBdr>
        <w:top w:val="none" w:sz="0" w:space="0" w:color="auto"/>
        <w:left w:val="none" w:sz="0" w:space="0" w:color="auto"/>
        <w:bottom w:val="none" w:sz="0" w:space="0" w:color="auto"/>
        <w:right w:val="none" w:sz="0" w:space="0" w:color="auto"/>
      </w:divBdr>
      <w:divsChild>
        <w:div w:id="1086220255">
          <w:marLeft w:val="0"/>
          <w:marRight w:val="0"/>
          <w:marTop w:val="0"/>
          <w:marBottom w:val="0"/>
          <w:divBdr>
            <w:top w:val="none" w:sz="0" w:space="0" w:color="auto"/>
            <w:left w:val="none" w:sz="0" w:space="0" w:color="auto"/>
            <w:bottom w:val="none" w:sz="0" w:space="0" w:color="auto"/>
            <w:right w:val="none" w:sz="0" w:space="0" w:color="auto"/>
          </w:divBdr>
        </w:div>
      </w:divsChild>
    </w:div>
    <w:div w:id="248269664">
      <w:bodyDiv w:val="1"/>
      <w:marLeft w:val="0"/>
      <w:marRight w:val="0"/>
      <w:marTop w:val="0"/>
      <w:marBottom w:val="0"/>
      <w:divBdr>
        <w:top w:val="none" w:sz="0" w:space="0" w:color="auto"/>
        <w:left w:val="none" w:sz="0" w:space="0" w:color="auto"/>
        <w:bottom w:val="none" w:sz="0" w:space="0" w:color="auto"/>
        <w:right w:val="none" w:sz="0" w:space="0" w:color="auto"/>
      </w:divBdr>
    </w:div>
    <w:div w:id="334233662">
      <w:bodyDiv w:val="1"/>
      <w:marLeft w:val="0"/>
      <w:marRight w:val="0"/>
      <w:marTop w:val="0"/>
      <w:marBottom w:val="0"/>
      <w:divBdr>
        <w:top w:val="none" w:sz="0" w:space="0" w:color="auto"/>
        <w:left w:val="none" w:sz="0" w:space="0" w:color="auto"/>
        <w:bottom w:val="none" w:sz="0" w:space="0" w:color="auto"/>
        <w:right w:val="none" w:sz="0" w:space="0" w:color="auto"/>
      </w:divBdr>
      <w:divsChild>
        <w:div w:id="2126071516">
          <w:marLeft w:val="0"/>
          <w:marRight w:val="0"/>
          <w:marTop w:val="0"/>
          <w:marBottom w:val="0"/>
          <w:divBdr>
            <w:top w:val="none" w:sz="0" w:space="0" w:color="auto"/>
            <w:left w:val="none" w:sz="0" w:space="0" w:color="auto"/>
            <w:bottom w:val="none" w:sz="0" w:space="0" w:color="auto"/>
            <w:right w:val="none" w:sz="0" w:space="0" w:color="auto"/>
          </w:divBdr>
        </w:div>
      </w:divsChild>
    </w:div>
    <w:div w:id="353464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9741">
          <w:marLeft w:val="0"/>
          <w:marRight w:val="0"/>
          <w:marTop w:val="0"/>
          <w:marBottom w:val="0"/>
          <w:divBdr>
            <w:top w:val="none" w:sz="0" w:space="0" w:color="auto"/>
            <w:left w:val="none" w:sz="0" w:space="0" w:color="auto"/>
            <w:bottom w:val="none" w:sz="0" w:space="0" w:color="auto"/>
            <w:right w:val="none" w:sz="0" w:space="0" w:color="auto"/>
          </w:divBdr>
        </w:div>
      </w:divsChild>
    </w:div>
    <w:div w:id="354699144">
      <w:bodyDiv w:val="1"/>
      <w:marLeft w:val="0"/>
      <w:marRight w:val="0"/>
      <w:marTop w:val="0"/>
      <w:marBottom w:val="0"/>
      <w:divBdr>
        <w:top w:val="none" w:sz="0" w:space="0" w:color="auto"/>
        <w:left w:val="none" w:sz="0" w:space="0" w:color="auto"/>
        <w:bottom w:val="none" w:sz="0" w:space="0" w:color="auto"/>
        <w:right w:val="none" w:sz="0" w:space="0" w:color="auto"/>
      </w:divBdr>
      <w:divsChild>
        <w:div w:id="109083650">
          <w:marLeft w:val="0"/>
          <w:marRight w:val="0"/>
          <w:marTop w:val="0"/>
          <w:marBottom w:val="0"/>
          <w:divBdr>
            <w:top w:val="none" w:sz="0" w:space="0" w:color="auto"/>
            <w:left w:val="none" w:sz="0" w:space="0" w:color="auto"/>
            <w:bottom w:val="none" w:sz="0" w:space="0" w:color="auto"/>
            <w:right w:val="none" w:sz="0" w:space="0" w:color="auto"/>
          </w:divBdr>
        </w:div>
      </w:divsChild>
    </w:div>
    <w:div w:id="370031744">
      <w:bodyDiv w:val="1"/>
      <w:marLeft w:val="0"/>
      <w:marRight w:val="0"/>
      <w:marTop w:val="0"/>
      <w:marBottom w:val="0"/>
      <w:divBdr>
        <w:top w:val="none" w:sz="0" w:space="0" w:color="auto"/>
        <w:left w:val="none" w:sz="0" w:space="0" w:color="auto"/>
        <w:bottom w:val="none" w:sz="0" w:space="0" w:color="auto"/>
        <w:right w:val="none" w:sz="0" w:space="0" w:color="auto"/>
      </w:divBdr>
      <w:divsChild>
        <w:div w:id="1565213284">
          <w:marLeft w:val="0"/>
          <w:marRight w:val="0"/>
          <w:marTop w:val="0"/>
          <w:marBottom w:val="0"/>
          <w:divBdr>
            <w:top w:val="none" w:sz="0" w:space="0" w:color="auto"/>
            <w:left w:val="none" w:sz="0" w:space="0" w:color="auto"/>
            <w:bottom w:val="none" w:sz="0" w:space="0" w:color="auto"/>
            <w:right w:val="none" w:sz="0" w:space="0" w:color="auto"/>
          </w:divBdr>
        </w:div>
      </w:divsChild>
    </w:div>
    <w:div w:id="384066753">
      <w:bodyDiv w:val="1"/>
      <w:marLeft w:val="0"/>
      <w:marRight w:val="0"/>
      <w:marTop w:val="0"/>
      <w:marBottom w:val="0"/>
      <w:divBdr>
        <w:top w:val="none" w:sz="0" w:space="0" w:color="auto"/>
        <w:left w:val="none" w:sz="0" w:space="0" w:color="auto"/>
        <w:bottom w:val="none" w:sz="0" w:space="0" w:color="auto"/>
        <w:right w:val="none" w:sz="0" w:space="0" w:color="auto"/>
      </w:divBdr>
      <w:divsChild>
        <w:div w:id="189808385">
          <w:marLeft w:val="0"/>
          <w:marRight w:val="0"/>
          <w:marTop w:val="115"/>
          <w:marBottom w:val="0"/>
          <w:divBdr>
            <w:top w:val="none" w:sz="0" w:space="0" w:color="auto"/>
            <w:left w:val="none" w:sz="0" w:space="0" w:color="auto"/>
            <w:bottom w:val="none" w:sz="0" w:space="0" w:color="auto"/>
            <w:right w:val="none" w:sz="0" w:space="0" w:color="auto"/>
          </w:divBdr>
        </w:div>
        <w:div w:id="1580479988">
          <w:marLeft w:val="0"/>
          <w:marRight w:val="0"/>
          <w:marTop w:val="115"/>
          <w:marBottom w:val="0"/>
          <w:divBdr>
            <w:top w:val="none" w:sz="0" w:space="0" w:color="auto"/>
            <w:left w:val="none" w:sz="0" w:space="0" w:color="auto"/>
            <w:bottom w:val="none" w:sz="0" w:space="0" w:color="auto"/>
            <w:right w:val="none" w:sz="0" w:space="0" w:color="auto"/>
          </w:divBdr>
        </w:div>
        <w:div w:id="1909270485">
          <w:marLeft w:val="0"/>
          <w:marRight w:val="0"/>
          <w:marTop w:val="115"/>
          <w:marBottom w:val="0"/>
          <w:divBdr>
            <w:top w:val="none" w:sz="0" w:space="0" w:color="auto"/>
            <w:left w:val="none" w:sz="0" w:space="0" w:color="auto"/>
            <w:bottom w:val="none" w:sz="0" w:space="0" w:color="auto"/>
            <w:right w:val="none" w:sz="0" w:space="0" w:color="auto"/>
          </w:divBdr>
        </w:div>
        <w:div w:id="2089837409">
          <w:marLeft w:val="0"/>
          <w:marRight w:val="0"/>
          <w:marTop w:val="115"/>
          <w:marBottom w:val="0"/>
          <w:divBdr>
            <w:top w:val="none" w:sz="0" w:space="0" w:color="auto"/>
            <w:left w:val="none" w:sz="0" w:space="0" w:color="auto"/>
            <w:bottom w:val="none" w:sz="0" w:space="0" w:color="auto"/>
            <w:right w:val="none" w:sz="0" w:space="0" w:color="auto"/>
          </w:divBdr>
        </w:div>
      </w:divsChild>
    </w:div>
    <w:div w:id="397896453">
      <w:bodyDiv w:val="1"/>
      <w:marLeft w:val="0"/>
      <w:marRight w:val="0"/>
      <w:marTop w:val="0"/>
      <w:marBottom w:val="0"/>
      <w:divBdr>
        <w:top w:val="none" w:sz="0" w:space="0" w:color="auto"/>
        <w:left w:val="none" w:sz="0" w:space="0" w:color="auto"/>
        <w:bottom w:val="none" w:sz="0" w:space="0" w:color="auto"/>
        <w:right w:val="none" w:sz="0" w:space="0" w:color="auto"/>
      </w:divBdr>
      <w:divsChild>
        <w:div w:id="1447189447">
          <w:marLeft w:val="0"/>
          <w:marRight w:val="0"/>
          <w:marTop w:val="0"/>
          <w:marBottom w:val="0"/>
          <w:divBdr>
            <w:top w:val="none" w:sz="0" w:space="0" w:color="auto"/>
            <w:left w:val="none" w:sz="0" w:space="0" w:color="auto"/>
            <w:bottom w:val="none" w:sz="0" w:space="0" w:color="auto"/>
            <w:right w:val="none" w:sz="0" w:space="0" w:color="auto"/>
          </w:divBdr>
        </w:div>
      </w:divsChild>
    </w:div>
    <w:div w:id="399981060">
      <w:bodyDiv w:val="1"/>
      <w:marLeft w:val="0"/>
      <w:marRight w:val="0"/>
      <w:marTop w:val="0"/>
      <w:marBottom w:val="0"/>
      <w:divBdr>
        <w:top w:val="none" w:sz="0" w:space="0" w:color="auto"/>
        <w:left w:val="none" w:sz="0" w:space="0" w:color="auto"/>
        <w:bottom w:val="none" w:sz="0" w:space="0" w:color="auto"/>
        <w:right w:val="none" w:sz="0" w:space="0" w:color="auto"/>
      </w:divBdr>
      <w:divsChild>
        <w:div w:id="1159081501">
          <w:marLeft w:val="0"/>
          <w:marRight w:val="0"/>
          <w:marTop w:val="0"/>
          <w:marBottom w:val="0"/>
          <w:divBdr>
            <w:top w:val="none" w:sz="0" w:space="0" w:color="auto"/>
            <w:left w:val="none" w:sz="0" w:space="0" w:color="auto"/>
            <w:bottom w:val="none" w:sz="0" w:space="0" w:color="auto"/>
            <w:right w:val="none" w:sz="0" w:space="0" w:color="auto"/>
          </w:divBdr>
        </w:div>
      </w:divsChild>
    </w:div>
    <w:div w:id="447168083">
      <w:bodyDiv w:val="1"/>
      <w:marLeft w:val="0"/>
      <w:marRight w:val="0"/>
      <w:marTop w:val="0"/>
      <w:marBottom w:val="0"/>
      <w:divBdr>
        <w:top w:val="none" w:sz="0" w:space="0" w:color="auto"/>
        <w:left w:val="none" w:sz="0" w:space="0" w:color="auto"/>
        <w:bottom w:val="none" w:sz="0" w:space="0" w:color="auto"/>
        <w:right w:val="none" w:sz="0" w:space="0" w:color="auto"/>
      </w:divBdr>
      <w:divsChild>
        <w:div w:id="1448352787">
          <w:marLeft w:val="0"/>
          <w:marRight w:val="0"/>
          <w:marTop w:val="0"/>
          <w:marBottom w:val="0"/>
          <w:divBdr>
            <w:top w:val="none" w:sz="0" w:space="0" w:color="auto"/>
            <w:left w:val="none" w:sz="0" w:space="0" w:color="auto"/>
            <w:bottom w:val="none" w:sz="0" w:space="0" w:color="auto"/>
            <w:right w:val="none" w:sz="0" w:space="0" w:color="auto"/>
          </w:divBdr>
        </w:div>
      </w:divsChild>
    </w:div>
    <w:div w:id="457920256">
      <w:bodyDiv w:val="1"/>
      <w:marLeft w:val="0"/>
      <w:marRight w:val="0"/>
      <w:marTop w:val="0"/>
      <w:marBottom w:val="0"/>
      <w:divBdr>
        <w:top w:val="none" w:sz="0" w:space="0" w:color="auto"/>
        <w:left w:val="none" w:sz="0" w:space="0" w:color="auto"/>
        <w:bottom w:val="none" w:sz="0" w:space="0" w:color="auto"/>
        <w:right w:val="none" w:sz="0" w:space="0" w:color="auto"/>
      </w:divBdr>
      <w:divsChild>
        <w:div w:id="235896101">
          <w:marLeft w:val="0"/>
          <w:marRight w:val="0"/>
          <w:marTop w:val="0"/>
          <w:marBottom w:val="0"/>
          <w:divBdr>
            <w:top w:val="none" w:sz="0" w:space="0" w:color="auto"/>
            <w:left w:val="none" w:sz="0" w:space="0" w:color="auto"/>
            <w:bottom w:val="none" w:sz="0" w:space="0" w:color="auto"/>
            <w:right w:val="none" w:sz="0" w:space="0" w:color="auto"/>
          </w:divBdr>
        </w:div>
      </w:divsChild>
    </w:div>
    <w:div w:id="490416750">
      <w:bodyDiv w:val="1"/>
      <w:marLeft w:val="0"/>
      <w:marRight w:val="0"/>
      <w:marTop w:val="0"/>
      <w:marBottom w:val="0"/>
      <w:divBdr>
        <w:top w:val="none" w:sz="0" w:space="0" w:color="auto"/>
        <w:left w:val="none" w:sz="0" w:space="0" w:color="auto"/>
        <w:bottom w:val="none" w:sz="0" w:space="0" w:color="auto"/>
        <w:right w:val="none" w:sz="0" w:space="0" w:color="auto"/>
      </w:divBdr>
      <w:divsChild>
        <w:div w:id="504323926">
          <w:marLeft w:val="0"/>
          <w:marRight w:val="0"/>
          <w:marTop w:val="0"/>
          <w:marBottom w:val="0"/>
          <w:divBdr>
            <w:top w:val="none" w:sz="0" w:space="0" w:color="auto"/>
            <w:left w:val="none" w:sz="0" w:space="0" w:color="auto"/>
            <w:bottom w:val="none" w:sz="0" w:space="0" w:color="auto"/>
            <w:right w:val="none" w:sz="0" w:space="0" w:color="auto"/>
          </w:divBdr>
        </w:div>
      </w:divsChild>
    </w:div>
    <w:div w:id="542714097">
      <w:bodyDiv w:val="1"/>
      <w:marLeft w:val="0"/>
      <w:marRight w:val="0"/>
      <w:marTop w:val="0"/>
      <w:marBottom w:val="0"/>
      <w:divBdr>
        <w:top w:val="none" w:sz="0" w:space="0" w:color="auto"/>
        <w:left w:val="none" w:sz="0" w:space="0" w:color="auto"/>
        <w:bottom w:val="none" w:sz="0" w:space="0" w:color="auto"/>
        <w:right w:val="none" w:sz="0" w:space="0" w:color="auto"/>
      </w:divBdr>
      <w:divsChild>
        <w:div w:id="1153987656">
          <w:marLeft w:val="0"/>
          <w:marRight w:val="0"/>
          <w:marTop w:val="0"/>
          <w:marBottom w:val="0"/>
          <w:divBdr>
            <w:top w:val="none" w:sz="0" w:space="0" w:color="auto"/>
            <w:left w:val="none" w:sz="0" w:space="0" w:color="auto"/>
            <w:bottom w:val="none" w:sz="0" w:space="0" w:color="auto"/>
            <w:right w:val="none" w:sz="0" w:space="0" w:color="auto"/>
          </w:divBdr>
          <w:divsChild>
            <w:div w:id="396559198">
              <w:marLeft w:val="0"/>
              <w:marRight w:val="0"/>
              <w:marTop w:val="0"/>
              <w:marBottom w:val="0"/>
              <w:divBdr>
                <w:top w:val="none" w:sz="0" w:space="0" w:color="auto"/>
                <w:left w:val="none" w:sz="0" w:space="0" w:color="auto"/>
                <w:bottom w:val="none" w:sz="0" w:space="0" w:color="auto"/>
                <w:right w:val="none" w:sz="0" w:space="0" w:color="auto"/>
              </w:divBdr>
            </w:div>
            <w:div w:id="1897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5175">
      <w:bodyDiv w:val="1"/>
      <w:marLeft w:val="0"/>
      <w:marRight w:val="0"/>
      <w:marTop w:val="0"/>
      <w:marBottom w:val="0"/>
      <w:divBdr>
        <w:top w:val="none" w:sz="0" w:space="0" w:color="auto"/>
        <w:left w:val="none" w:sz="0" w:space="0" w:color="auto"/>
        <w:bottom w:val="none" w:sz="0" w:space="0" w:color="auto"/>
        <w:right w:val="none" w:sz="0" w:space="0" w:color="auto"/>
      </w:divBdr>
      <w:divsChild>
        <w:div w:id="1448042363">
          <w:marLeft w:val="0"/>
          <w:marRight w:val="0"/>
          <w:marTop w:val="0"/>
          <w:marBottom w:val="0"/>
          <w:divBdr>
            <w:top w:val="none" w:sz="0" w:space="0" w:color="auto"/>
            <w:left w:val="none" w:sz="0" w:space="0" w:color="auto"/>
            <w:bottom w:val="none" w:sz="0" w:space="0" w:color="auto"/>
            <w:right w:val="none" w:sz="0" w:space="0" w:color="auto"/>
          </w:divBdr>
        </w:div>
      </w:divsChild>
    </w:div>
    <w:div w:id="559246652">
      <w:bodyDiv w:val="1"/>
      <w:marLeft w:val="0"/>
      <w:marRight w:val="0"/>
      <w:marTop w:val="0"/>
      <w:marBottom w:val="0"/>
      <w:divBdr>
        <w:top w:val="none" w:sz="0" w:space="0" w:color="auto"/>
        <w:left w:val="none" w:sz="0" w:space="0" w:color="auto"/>
        <w:bottom w:val="none" w:sz="0" w:space="0" w:color="auto"/>
        <w:right w:val="none" w:sz="0" w:space="0" w:color="auto"/>
      </w:divBdr>
      <w:divsChild>
        <w:div w:id="1091973017">
          <w:marLeft w:val="0"/>
          <w:marRight w:val="0"/>
          <w:marTop w:val="0"/>
          <w:marBottom w:val="0"/>
          <w:divBdr>
            <w:top w:val="none" w:sz="0" w:space="0" w:color="auto"/>
            <w:left w:val="none" w:sz="0" w:space="0" w:color="auto"/>
            <w:bottom w:val="none" w:sz="0" w:space="0" w:color="auto"/>
            <w:right w:val="none" w:sz="0" w:space="0" w:color="auto"/>
          </w:divBdr>
        </w:div>
      </w:divsChild>
    </w:div>
    <w:div w:id="595134266">
      <w:bodyDiv w:val="1"/>
      <w:marLeft w:val="0"/>
      <w:marRight w:val="0"/>
      <w:marTop w:val="0"/>
      <w:marBottom w:val="0"/>
      <w:divBdr>
        <w:top w:val="none" w:sz="0" w:space="0" w:color="auto"/>
        <w:left w:val="none" w:sz="0" w:space="0" w:color="auto"/>
        <w:bottom w:val="none" w:sz="0" w:space="0" w:color="auto"/>
        <w:right w:val="none" w:sz="0" w:space="0" w:color="auto"/>
      </w:divBdr>
      <w:divsChild>
        <w:div w:id="1679385848">
          <w:marLeft w:val="0"/>
          <w:marRight w:val="0"/>
          <w:marTop w:val="0"/>
          <w:marBottom w:val="0"/>
          <w:divBdr>
            <w:top w:val="none" w:sz="0" w:space="0" w:color="auto"/>
            <w:left w:val="none" w:sz="0" w:space="0" w:color="auto"/>
            <w:bottom w:val="none" w:sz="0" w:space="0" w:color="auto"/>
            <w:right w:val="none" w:sz="0" w:space="0" w:color="auto"/>
          </w:divBdr>
        </w:div>
      </w:divsChild>
    </w:div>
    <w:div w:id="595286002">
      <w:bodyDiv w:val="1"/>
      <w:marLeft w:val="0"/>
      <w:marRight w:val="0"/>
      <w:marTop w:val="0"/>
      <w:marBottom w:val="0"/>
      <w:divBdr>
        <w:top w:val="none" w:sz="0" w:space="0" w:color="auto"/>
        <w:left w:val="none" w:sz="0" w:space="0" w:color="auto"/>
        <w:bottom w:val="none" w:sz="0" w:space="0" w:color="auto"/>
        <w:right w:val="none" w:sz="0" w:space="0" w:color="auto"/>
      </w:divBdr>
      <w:divsChild>
        <w:div w:id="1968318958">
          <w:marLeft w:val="0"/>
          <w:marRight w:val="0"/>
          <w:marTop w:val="0"/>
          <w:marBottom w:val="0"/>
          <w:divBdr>
            <w:top w:val="none" w:sz="0" w:space="0" w:color="auto"/>
            <w:left w:val="none" w:sz="0" w:space="0" w:color="auto"/>
            <w:bottom w:val="none" w:sz="0" w:space="0" w:color="auto"/>
            <w:right w:val="none" w:sz="0" w:space="0" w:color="auto"/>
          </w:divBdr>
        </w:div>
      </w:divsChild>
    </w:div>
    <w:div w:id="616837339">
      <w:bodyDiv w:val="1"/>
      <w:marLeft w:val="0"/>
      <w:marRight w:val="0"/>
      <w:marTop w:val="0"/>
      <w:marBottom w:val="0"/>
      <w:divBdr>
        <w:top w:val="none" w:sz="0" w:space="0" w:color="auto"/>
        <w:left w:val="none" w:sz="0" w:space="0" w:color="auto"/>
        <w:bottom w:val="none" w:sz="0" w:space="0" w:color="auto"/>
        <w:right w:val="none" w:sz="0" w:space="0" w:color="auto"/>
      </w:divBdr>
      <w:divsChild>
        <w:div w:id="2021203043">
          <w:marLeft w:val="0"/>
          <w:marRight w:val="0"/>
          <w:marTop w:val="0"/>
          <w:marBottom w:val="0"/>
          <w:divBdr>
            <w:top w:val="none" w:sz="0" w:space="0" w:color="auto"/>
            <w:left w:val="none" w:sz="0" w:space="0" w:color="auto"/>
            <w:bottom w:val="none" w:sz="0" w:space="0" w:color="auto"/>
            <w:right w:val="none" w:sz="0" w:space="0" w:color="auto"/>
          </w:divBdr>
          <w:divsChild>
            <w:div w:id="215968552">
              <w:marLeft w:val="0"/>
              <w:marRight w:val="0"/>
              <w:marTop w:val="0"/>
              <w:marBottom w:val="0"/>
              <w:divBdr>
                <w:top w:val="none" w:sz="0" w:space="0" w:color="auto"/>
                <w:left w:val="none" w:sz="0" w:space="0" w:color="auto"/>
                <w:bottom w:val="none" w:sz="0" w:space="0" w:color="auto"/>
                <w:right w:val="none" w:sz="0" w:space="0" w:color="auto"/>
              </w:divBdr>
            </w:div>
            <w:div w:id="2875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8133">
      <w:bodyDiv w:val="1"/>
      <w:marLeft w:val="0"/>
      <w:marRight w:val="0"/>
      <w:marTop w:val="0"/>
      <w:marBottom w:val="0"/>
      <w:divBdr>
        <w:top w:val="none" w:sz="0" w:space="0" w:color="auto"/>
        <w:left w:val="none" w:sz="0" w:space="0" w:color="auto"/>
        <w:bottom w:val="none" w:sz="0" w:space="0" w:color="auto"/>
        <w:right w:val="none" w:sz="0" w:space="0" w:color="auto"/>
      </w:divBdr>
      <w:divsChild>
        <w:div w:id="1293831514">
          <w:marLeft w:val="0"/>
          <w:marRight w:val="0"/>
          <w:marTop w:val="0"/>
          <w:marBottom w:val="0"/>
          <w:divBdr>
            <w:top w:val="none" w:sz="0" w:space="0" w:color="auto"/>
            <w:left w:val="none" w:sz="0" w:space="0" w:color="auto"/>
            <w:bottom w:val="none" w:sz="0" w:space="0" w:color="auto"/>
            <w:right w:val="none" w:sz="0" w:space="0" w:color="auto"/>
          </w:divBdr>
          <w:divsChild>
            <w:div w:id="673193350">
              <w:marLeft w:val="0"/>
              <w:marRight w:val="0"/>
              <w:marTop w:val="0"/>
              <w:marBottom w:val="0"/>
              <w:divBdr>
                <w:top w:val="none" w:sz="0" w:space="0" w:color="auto"/>
                <w:left w:val="none" w:sz="0" w:space="0" w:color="auto"/>
                <w:bottom w:val="none" w:sz="0" w:space="0" w:color="auto"/>
                <w:right w:val="none" w:sz="0" w:space="0" w:color="auto"/>
              </w:divBdr>
            </w:div>
            <w:div w:id="851263271">
              <w:marLeft w:val="0"/>
              <w:marRight w:val="0"/>
              <w:marTop w:val="0"/>
              <w:marBottom w:val="0"/>
              <w:divBdr>
                <w:top w:val="none" w:sz="0" w:space="0" w:color="auto"/>
                <w:left w:val="none" w:sz="0" w:space="0" w:color="auto"/>
                <w:bottom w:val="none" w:sz="0" w:space="0" w:color="auto"/>
                <w:right w:val="none" w:sz="0" w:space="0" w:color="auto"/>
              </w:divBdr>
            </w:div>
            <w:div w:id="962998264">
              <w:marLeft w:val="0"/>
              <w:marRight w:val="0"/>
              <w:marTop w:val="0"/>
              <w:marBottom w:val="0"/>
              <w:divBdr>
                <w:top w:val="none" w:sz="0" w:space="0" w:color="auto"/>
                <w:left w:val="none" w:sz="0" w:space="0" w:color="auto"/>
                <w:bottom w:val="none" w:sz="0" w:space="0" w:color="auto"/>
                <w:right w:val="none" w:sz="0" w:space="0" w:color="auto"/>
              </w:divBdr>
            </w:div>
            <w:div w:id="1117795283">
              <w:marLeft w:val="0"/>
              <w:marRight w:val="0"/>
              <w:marTop w:val="0"/>
              <w:marBottom w:val="0"/>
              <w:divBdr>
                <w:top w:val="none" w:sz="0" w:space="0" w:color="auto"/>
                <w:left w:val="none" w:sz="0" w:space="0" w:color="auto"/>
                <w:bottom w:val="none" w:sz="0" w:space="0" w:color="auto"/>
                <w:right w:val="none" w:sz="0" w:space="0" w:color="auto"/>
              </w:divBdr>
            </w:div>
            <w:div w:id="1228496193">
              <w:marLeft w:val="0"/>
              <w:marRight w:val="0"/>
              <w:marTop w:val="0"/>
              <w:marBottom w:val="0"/>
              <w:divBdr>
                <w:top w:val="none" w:sz="0" w:space="0" w:color="auto"/>
                <w:left w:val="none" w:sz="0" w:space="0" w:color="auto"/>
                <w:bottom w:val="none" w:sz="0" w:space="0" w:color="auto"/>
                <w:right w:val="none" w:sz="0" w:space="0" w:color="auto"/>
              </w:divBdr>
            </w:div>
            <w:div w:id="14328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5199">
      <w:bodyDiv w:val="1"/>
      <w:marLeft w:val="0"/>
      <w:marRight w:val="0"/>
      <w:marTop w:val="0"/>
      <w:marBottom w:val="0"/>
      <w:divBdr>
        <w:top w:val="none" w:sz="0" w:space="0" w:color="auto"/>
        <w:left w:val="none" w:sz="0" w:space="0" w:color="auto"/>
        <w:bottom w:val="none" w:sz="0" w:space="0" w:color="auto"/>
        <w:right w:val="none" w:sz="0" w:space="0" w:color="auto"/>
      </w:divBdr>
      <w:divsChild>
        <w:div w:id="1039630319">
          <w:marLeft w:val="0"/>
          <w:marRight w:val="0"/>
          <w:marTop w:val="0"/>
          <w:marBottom w:val="0"/>
          <w:divBdr>
            <w:top w:val="none" w:sz="0" w:space="0" w:color="auto"/>
            <w:left w:val="none" w:sz="0" w:space="0" w:color="auto"/>
            <w:bottom w:val="none" w:sz="0" w:space="0" w:color="auto"/>
            <w:right w:val="none" w:sz="0" w:space="0" w:color="auto"/>
          </w:divBdr>
          <w:divsChild>
            <w:div w:id="1770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0134">
      <w:bodyDiv w:val="1"/>
      <w:marLeft w:val="0"/>
      <w:marRight w:val="0"/>
      <w:marTop w:val="0"/>
      <w:marBottom w:val="0"/>
      <w:divBdr>
        <w:top w:val="none" w:sz="0" w:space="0" w:color="auto"/>
        <w:left w:val="none" w:sz="0" w:space="0" w:color="auto"/>
        <w:bottom w:val="none" w:sz="0" w:space="0" w:color="auto"/>
        <w:right w:val="none" w:sz="0" w:space="0" w:color="auto"/>
      </w:divBdr>
      <w:divsChild>
        <w:div w:id="549540401">
          <w:marLeft w:val="806"/>
          <w:marRight w:val="0"/>
          <w:marTop w:val="115"/>
          <w:marBottom w:val="0"/>
          <w:divBdr>
            <w:top w:val="none" w:sz="0" w:space="0" w:color="auto"/>
            <w:left w:val="none" w:sz="0" w:space="0" w:color="auto"/>
            <w:bottom w:val="none" w:sz="0" w:space="0" w:color="auto"/>
            <w:right w:val="none" w:sz="0" w:space="0" w:color="auto"/>
          </w:divBdr>
        </w:div>
        <w:div w:id="657029782">
          <w:marLeft w:val="806"/>
          <w:marRight w:val="0"/>
          <w:marTop w:val="115"/>
          <w:marBottom w:val="0"/>
          <w:divBdr>
            <w:top w:val="none" w:sz="0" w:space="0" w:color="auto"/>
            <w:left w:val="none" w:sz="0" w:space="0" w:color="auto"/>
            <w:bottom w:val="none" w:sz="0" w:space="0" w:color="auto"/>
            <w:right w:val="none" w:sz="0" w:space="0" w:color="auto"/>
          </w:divBdr>
        </w:div>
        <w:div w:id="667093963">
          <w:marLeft w:val="806"/>
          <w:marRight w:val="0"/>
          <w:marTop w:val="115"/>
          <w:marBottom w:val="0"/>
          <w:divBdr>
            <w:top w:val="none" w:sz="0" w:space="0" w:color="auto"/>
            <w:left w:val="none" w:sz="0" w:space="0" w:color="auto"/>
            <w:bottom w:val="none" w:sz="0" w:space="0" w:color="auto"/>
            <w:right w:val="none" w:sz="0" w:space="0" w:color="auto"/>
          </w:divBdr>
        </w:div>
        <w:div w:id="710107789">
          <w:marLeft w:val="806"/>
          <w:marRight w:val="0"/>
          <w:marTop w:val="115"/>
          <w:marBottom w:val="0"/>
          <w:divBdr>
            <w:top w:val="none" w:sz="0" w:space="0" w:color="auto"/>
            <w:left w:val="none" w:sz="0" w:space="0" w:color="auto"/>
            <w:bottom w:val="none" w:sz="0" w:space="0" w:color="auto"/>
            <w:right w:val="none" w:sz="0" w:space="0" w:color="auto"/>
          </w:divBdr>
        </w:div>
        <w:div w:id="796218393">
          <w:marLeft w:val="806"/>
          <w:marRight w:val="0"/>
          <w:marTop w:val="115"/>
          <w:marBottom w:val="0"/>
          <w:divBdr>
            <w:top w:val="none" w:sz="0" w:space="0" w:color="auto"/>
            <w:left w:val="none" w:sz="0" w:space="0" w:color="auto"/>
            <w:bottom w:val="none" w:sz="0" w:space="0" w:color="auto"/>
            <w:right w:val="none" w:sz="0" w:space="0" w:color="auto"/>
          </w:divBdr>
        </w:div>
        <w:div w:id="948203613">
          <w:marLeft w:val="806"/>
          <w:marRight w:val="0"/>
          <w:marTop w:val="115"/>
          <w:marBottom w:val="0"/>
          <w:divBdr>
            <w:top w:val="none" w:sz="0" w:space="0" w:color="auto"/>
            <w:left w:val="none" w:sz="0" w:space="0" w:color="auto"/>
            <w:bottom w:val="none" w:sz="0" w:space="0" w:color="auto"/>
            <w:right w:val="none" w:sz="0" w:space="0" w:color="auto"/>
          </w:divBdr>
        </w:div>
        <w:div w:id="2144612219">
          <w:marLeft w:val="806"/>
          <w:marRight w:val="0"/>
          <w:marTop w:val="115"/>
          <w:marBottom w:val="0"/>
          <w:divBdr>
            <w:top w:val="none" w:sz="0" w:space="0" w:color="auto"/>
            <w:left w:val="none" w:sz="0" w:space="0" w:color="auto"/>
            <w:bottom w:val="none" w:sz="0" w:space="0" w:color="auto"/>
            <w:right w:val="none" w:sz="0" w:space="0" w:color="auto"/>
          </w:divBdr>
        </w:div>
      </w:divsChild>
    </w:div>
    <w:div w:id="749080784">
      <w:bodyDiv w:val="1"/>
      <w:marLeft w:val="0"/>
      <w:marRight w:val="0"/>
      <w:marTop w:val="0"/>
      <w:marBottom w:val="0"/>
      <w:divBdr>
        <w:top w:val="none" w:sz="0" w:space="0" w:color="auto"/>
        <w:left w:val="none" w:sz="0" w:space="0" w:color="auto"/>
        <w:bottom w:val="none" w:sz="0" w:space="0" w:color="auto"/>
        <w:right w:val="none" w:sz="0" w:space="0" w:color="auto"/>
      </w:divBdr>
    </w:div>
    <w:div w:id="829369299">
      <w:bodyDiv w:val="1"/>
      <w:marLeft w:val="0"/>
      <w:marRight w:val="0"/>
      <w:marTop w:val="0"/>
      <w:marBottom w:val="0"/>
      <w:divBdr>
        <w:top w:val="none" w:sz="0" w:space="0" w:color="auto"/>
        <w:left w:val="none" w:sz="0" w:space="0" w:color="auto"/>
        <w:bottom w:val="none" w:sz="0" w:space="0" w:color="auto"/>
        <w:right w:val="none" w:sz="0" w:space="0" w:color="auto"/>
      </w:divBdr>
      <w:divsChild>
        <w:div w:id="2134254025">
          <w:marLeft w:val="0"/>
          <w:marRight w:val="0"/>
          <w:marTop w:val="0"/>
          <w:marBottom w:val="0"/>
          <w:divBdr>
            <w:top w:val="none" w:sz="0" w:space="0" w:color="auto"/>
            <w:left w:val="none" w:sz="0" w:space="0" w:color="auto"/>
            <w:bottom w:val="none" w:sz="0" w:space="0" w:color="auto"/>
            <w:right w:val="none" w:sz="0" w:space="0" w:color="auto"/>
          </w:divBdr>
        </w:div>
      </w:divsChild>
    </w:div>
    <w:div w:id="884637674">
      <w:bodyDiv w:val="1"/>
      <w:marLeft w:val="0"/>
      <w:marRight w:val="0"/>
      <w:marTop w:val="0"/>
      <w:marBottom w:val="0"/>
      <w:divBdr>
        <w:top w:val="none" w:sz="0" w:space="0" w:color="auto"/>
        <w:left w:val="none" w:sz="0" w:space="0" w:color="auto"/>
        <w:bottom w:val="none" w:sz="0" w:space="0" w:color="auto"/>
        <w:right w:val="none" w:sz="0" w:space="0" w:color="auto"/>
      </w:divBdr>
      <w:divsChild>
        <w:div w:id="1955551506">
          <w:marLeft w:val="0"/>
          <w:marRight w:val="0"/>
          <w:marTop w:val="0"/>
          <w:marBottom w:val="0"/>
          <w:divBdr>
            <w:top w:val="none" w:sz="0" w:space="0" w:color="auto"/>
            <w:left w:val="none" w:sz="0" w:space="0" w:color="auto"/>
            <w:bottom w:val="none" w:sz="0" w:space="0" w:color="auto"/>
            <w:right w:val="none" w:sz="0" w:space="0" w:color="auto"/>
          </w:divBdr>
        </w:div>
      </w:divsChild>
    </w:div>
    <w:div w:id="903947489">
      <w:bodyDiv w:val="1"/>
      <w:marLeft w:val="0"/>
      <w:marRight w:val="0"/>
      <w:marTop w:val="0"/>
      <w:marBottom w:val="0"/>
      <w:divBdr>
        <w:top w:val="none" w:sz="0" w:space="0" w:color="auto"/>
        <w:left w:val="none" w:sz="0" w:space="0" w:color="auto"/>
        <w:bottom w:val="none" w:sz="0" w:space="0" w:color="auto"/>
        <w:right w:val="none" w:sz="0" w:space="0" w:color="auto"/>
      </w:divBdr>
      <w:divsChild>
        <w:div w:id="127285871">
          <w:marLeft w:val="806"/>
          <w:marRight w:val="0"/>
          <w:marTop w:val="115"/>
          <w:marBottom w:val="0"/>
          <w:divBdr>
            <w:top w:val="none" w:sz="0" w:space="0" w:color="auto"/>
            <w:left w:val="none" w:sz="0" w:space="0" w:color="auto"/>
            <w:bottom w:val="none" w:sz="0" w:space="0" w:color="auto"/>
            <w:right w:val="none" w:sz="0" w:space="0" w:color="auto"/>
          </w:divBdr>
        </w:div>
        <w:div w:id="127356625">
          <w:marLeft w:val="806"/>
          <w:marRight w:val="0"/>
          <w:marTop w:val="115"/>
          <w:marBottom w:val="0"/>
          <w:divBdr>
            <w:top w:val="none" w:sz="0" w:space="0" w:color="auto"/>
            <w:left w:val="none" w:sz="0" w:space="0" w:color="auto"/>
            <w:bottom w:val="none" w:sz="0" w:space="0" w:color="auto"/>
            <w:right w:val="none" w:sz="0" w:space="0" w:color="auto"/>
          </w:divBdr>
        </w:div>
        <w:div w:id="415595902">
          <w:marLeft w:val="806"/>
          <w:marRight w:val="0"/>
          <w:marTop w:val="115"/>
          <w:marBottom w:val="0"/>
          <w:divBdr>
            <w:top w:val="none" w:sz="0" w:space="0" w:color="auto"/>
            <w:left w:val="none" w:sz="0" w:space="0" w:color="auto"/>
            <w:bottom w:val="none" w:sz="0" w:space="0" w:color="auto"/>
            <w:right w:val="none" w:sz="0" w:space="0" w:color="auto"/>
          </w:divBdr>
        </w:div>
        <w:div w:id="818421208">
          <w:marLeft w:val="806"/>
          <w:marRight w:val="0"/>
          <w:marTop w:val="115"/>
          <w:marBottom w:val="0"/>
          <w:divBdr>
            <w:top w:val="none" w:sz="0" w:space="0" w:color="auto"/>
            <w:left w:val="none" w:sz="0" w:space="0" w:color="auto"/>
            <w:bottom w:val="none" w:sz="0" w:space="0" w:color="auto"/>
            <w:right w:val="none" w:sz="0" w:space="0" w:color="auto"/>
          </w:divBdr>
        </w:div>
        <w:div w:id="1210603611">
          <w:marLeft w:val="806"/>
          <w:marRight w:val="0"/>
          <w:marTop w:val="115"/>
          <w:marBottom w:val="0"/>
          <w:divBdr>
            <w:top w:val="none" w:sz="0" w:space="0" w:color="auto"/>
            <w:left w:val="none" w:sz="0" w:space="0" w:color="auto"/>
            <w:bottom w:val="none" w:sz="0" w:space="0" w:color="auto"/>
            <w:right w:val="none" w:sz="0" w:space="0" w:color="auto"/>
          </w:divBdr>
        </w:div>
        <w:div w:id="1629241850">
          <w:marLeft w:val="806"/>
          <w:marRight w:val="0"/>
          <w:marTop w:val="115"/>
          <w:marBottom w:val="0"/>
          <w:divBdr>
            <w:top w:val="none" w:sz="0" w:space="0" w:color="auto"/>
            <w:left w:val="none" w:sz="0" w:space="0" w:color="auto"/>
            <w:bottom w:val="none" w:sz="0" w:space="0" w:color="auto"/>
            <w:right w:val="none" w:sz="0" w:space="0" w:color="auto"/>
          </w:divBdr>
        </w:div>
        <w:div w:id="1956130298">
          <w:marLeft w:val="806"/>
          <w:marRight w:val="0"/>
          <w:marTop w:val="115"/>
          <w:marBottom w:val="0"/>
          <w:divBdr>
            <w:top w:val="none" w:sz="0" w:space="0" w:color="auto"/>
            <w:left w:val="none" w:sz="0" w:space="0" w:color="auto"/>
            <w:bottom w:val="none" w:sz="0" w:space="0" w:color="auto"/>
            <w:right w:val="none" w:sz="0" w:space="0" w:color="auto"/>
          </w:divBdr>
        </w:div>
      </w:divsChild>
    </w:div>
    <w:div w:id="906040199">
      <w:bodyDiv w:val="1"/>
      <w:marLeft w:val="0"/>
      <w:marRight w:val="0"/>
      <w:marTop w:val="0"/>
      <w:marBottom w:val="0"/>
      <w:divBdr>
        <w:top w:val="none" w:sz="0" w:space="0" w:color="auto"/>
        <w:left w:val="none" w:sz="0" w:space="0" w:color="auto"/>
        <w:bottom w:val="none" w:sz="0" w:space="0" w:color="auto"/>
        <w:right w:val="none" w:sz="0" w:space="0" w:color="auto"/>
      </w:divBdr>
      <w:divsChild>
        <w:div w:id="141772262">
          <w:marLeft w:val="0"/>
          <w:marRight w:val="0"/>
          <w:marTop w:val="0"/>
          <w:marBottom w:val="0"/>
          <w:divBdr>
            <w:top w:val="none" w:sz="0" w:space="0" w:color="auto"/>
            <w:left w:val="none" w:sz="0" w:space="0" w:color="auto"/>
            <w:bottom w:val="none" w:sz="0" w:space="0" w:color="auto"/>
            <w:right w:val="none" w:sz="0" w:space="0" w:color="auto"/>
          </w:divBdr>
        </w:div>
      </w:divsChild>
    </w:div>
    <w:div w:id="932708747">
      <w:bodyDiv w:val="1"/>
      <w:marLeft w:val="0"/>
      <w:marRight w:val="0"/>
      <w:marTop w:val="0"/>
      <w:marBottom w:val="0"/>
      <w:divBdr>
        <w:top w:val="none" w:sz="0" w:space="0" w:color="auto"/>
        <w:left w:val="none" w:sz="0" w:space="0" w:color="auto"/>
        <w:bottom w:val="none" w:sz="0" w:space="0" w:color="auto"/>
        <w:right w:val="none" w:sz="0" w:space="0" w:color="auto"/>
      </w:divBdr>
      <w:divsChild>
        <w:div w:id="1398430581">
          <w:marLeft w:val="0"/>
          <w:marRight w:val="0"/>
          <w:marTop w:val="0"/>
          <w:marBottom w:val="0"/>
          <w:divBdr>
            <w:top w:val="none" w:sz="0" w:space="0" w:color="auto"/>
            <w:left w:val="none" w:sz="0" w:space="0" w:color="auto"/>
            <w:bottom w:val="none" w:sz="0" w:space="0" w:color="auto"/>
            <w:right w:val="none" w:sz="0" w:space="0" w:color="auto"/>
          </w:divBdr>
          <w:divsChild>
            <w:div w:id="611478044">
              <w:marLeft w:val="0"/>
              <w:marRight w:val="0"/>
              <w:marTop w:val="0"/>
              <w:marBottom w:val="0"/>
              <w:divBdr>
                <w:top w:val="none" w:sz="0" w:space="0" w:color="auto"/>
                <w:left w:val="none" w:sz="0" w:space="0" w:color="auto"/>
                <w:bottom w:val="none" w:sz="0" w:space="0" w:color="auto"/>
                <w:right w:val="none" w:sz="0" w:space="0" w:color="auto"/>
              </w:divBdr>
            </w:div>
            <w:div w:id="1479498828">
              <w:marLeft w:val="0"/>
              <w:marRight w:val="0"/>
              <w:marTop w:val="0"/>
              <w:marBottom w:val="0"/>
              <w:divBdr>
                <w:top w:val="none" w:sz="0" w:space="0" w:color="auto"/>
                <w:left w:val="none" w:sz="0" w:space="0" w:color="auto"/>
                <w:bottom w:val="none" w:sz="0" w:space="0" w:color="auto"/>
                <w:right w:val="none" w:sz="0" w:space="0" w:color="auto"/>
              </w:divBdr>
            </w:div>
            <w:div w:id="1585842539">
              <w:marLeft w:val="0"/>
              <w:marRight w:val="0"/>
              <w:marTop w:val="0"/>
              <w:marBottom w:val="0"/>
              <w:divBdr>
                <w:top w:val="none" w:sz="0" w:space="0" w:color="auto"/>
                <w:left w:val="none" w:sz="0" w:space="0" w:color="auto"/>
                <w:bottom w:val="none" w:sz="0" w:space="0" w:color="auto"/>
                <w:right w:val="none" w:sz="0" w:space="0" w:color="auto"/>
              </w:divBdr>
            </w:div>
            <w:div w:id="2082631614">
              <w:marLeft w:val="0"/>
              <w:marRight w:val="0"/>
              <w:marTop w:val="0"/>
              <w:marBottom w:val="0"/>
              <w:divBdr>
                <w:top w:val="none" w:sz="0" w:space="0" w:color="auto"/>
                <w:left w:val="none" w:sz="0" w:space="0" w:color="auto"/>
                <w:bottom w:val="none" w:sz="0" w:space="0" w:color="auto"/>
                <w:right w:val="none" w:sz="0" w:space="0" w:color="auto"/>
              </w:divBdr>
            </w:div>
            <w:div w:id="2090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2171">
      <w:bodyDiv w:val="1"/>
      <w:marLeft w:val="0"/>
      <w:marRight w:val="0"/>
      <w:marTop w:val="0"/>
      <w:marBottom w:val="0"/>
      <w:divBdr>
        <w:top w:val="none" w:sz="0" w:space="0" w:color="auto"/>
        <w:left w:val="none" w:sz="0" w:space="0" w:color="auto"/>
        <w:bottom w:val="none" w:sz="0" w:space="0" w:color="auto"/>
        <w:right w:val="none" w:sz="0" w:space="0" w:color="auto"/>
      </w:divBdr>
      <w:divsChild>
        <w:div w:id="937370194">
          <w:marLeft w:val="0"/>
          <w:marRight w:val="0"/>
          <w:marTop w:val="0"/>
          <w:marBottom w:val="0"/>
          <w:divBdr>
            <w:top w:val="none" w:sz="0" w:space="0" w:color="auto"/>
            <w:left w:val="none" w:sz="0" w:space="0" w:color="auto"/>
            <w:bottom w:val="none" w:sz="0" w:space="0" w:color="auto"/>
            <w:right w:val="none" w:sz="0" w:space="0" w:color="auto"/>
          </w:divBdr>
        </w:div>
      </w:divsChild>
    </w:div>
    <w:div w:id="950356275">
      <w:bodyDiv w:val="1"/>
      <w:marLeft w:val="0"/>
      <w:marRight w:val="0"/>
      <w:marTop w:val="0"/>
      <w:marBottom w:val="0"/>
      <w:divBdr>
        <w:top w:val="none" w:sz="0" w:space="0" w:color="auto"/>
        <w:left w:val="none" w:sz="0" w:space="0" w:color="auto"/>
        <w:bottom w:val="none" w:sz="0" w:space="0" w:color="auto"/>
        <w:right w:val="none" w:sz="0" w:space="0" w:color="auto"/>
      </w:divBdr>
      <w:divsChild>
        <w:div w:id="2074303683">
          <w:marLeft w:val="0"/>
          <w:marRight w:val="0"/>
          <w:marTop w:val="0"/>
          <w:marBottom w:val="0"/>
          <w:divBdr>
            <w:top w:val="none" w:sz="0" w:space="0" w:color="auto"/>
            <w:left w:val="none" w:sz="0" w:space="0" w:color="auto"/>
            <w:bottom w:val="none" w:sz="0" w:space="0" w:color="auto"/>
            <w:right w:val="none" w:sz="0" w:space="0" w:color="auto"/>
          </w:divBdr>
          <w:divsChild>
            <w:div w:id="526258755">
              <w:marLeft w:val="0"/>
              <w:marRight w:val="0"/>
              <w:marTop w:val="0"/>
              <w:marBottom w:val="0"/>
              <w:divBdr>
                <w:top w:val="none" w:sz="0" w:space="0" w:color="auto"/>
                <w:left w:val="none" w:sz="0" w:space="0" w:color="auto"/>
                <w:bottom w:val="none" w:sz="0" w:space="0" w:color="auto"/>
                <w:right w:val="none" w:sz="0" w:space="0" w:color="auto"/>
              </w:divBdr>
            </w:div>
            <w:div w:id="868026658">
              <w:marLeft w:val="0"/>
              <w:marRight w:val="0"/>
              <w:marTop w:val="0"/>
              <w:marBottom w:val="0"/>
              <w:divBdr>
                <w:top w:val="none" w:sz="0" w:space="0" w:color="auto"/>
                <w:left w:val="none" w:sz="0" w:space="0" w:color="auto"/>
                <w:bottom w:val="none" w:sz="0" w:space="0" w:color="auto"/>
                <w:right w:val="none" w:sz="0" w:space="0" w:color="auto"/>
              </w:divBdr>
            </w:div>
            <w:div w:id="1480197283">
              <w:marLeft w:val="0"/>
              <w:marRight w:val="0"/>
              <w:marTop w:val="0"/>
              <w:marBottom w:val="0"/>
              <w:divBdr>
                <w:top w:val="none" w:sz="0" w:space="0" w:color="auto"/>
                <w:left w:val="none" w:sz="0" w:space="0" w:color="auto"/>
                <w:bottom w:val="none" w:sz="0" w:space="0" w:color="auto"/>
                <w:right w:val="none" w:sz="0" w:space="0" w:color="auto"/>
              </w:divBdr>
            </w:div>
            <w:div w:id="1732846621">
              <w:marLeft w:val="0"/>
              <w:marRight w:val="0"/>
              <w:marTop w:val="0"/>
              <w:marBottom w:val="0"/>
              <w:divBdr>
                <w:top w:val="none" w:sz="0" w:space="0" w:color="auto"/>
                <w:left w:val="none" w:sz="0" w:space="0" w:color="auto"/>
                <w:bottom w:val="none" w:sz="0" w:space="0" w:color="auto"/>
                <w:right w:val="none" w:sz="0" w:space="0" w:color="auto"/>
              </w:divBdr>
            </w:div>
            <w:div w:id="18676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440">
      <w:bodyDiv w:val="1"/>
      <w:marLeft w:val="0"/>
      <w:marRight w:val="0"/>
      <w:marTop w:val="0"/>
      <w:marBottom w:val="0"/>
      <w:divBdr>
        <w:top w:val="none" w:sz="0" w:space="0" w:color="auto"/>
        <w:left w:val="none" w:sz="0" w:space="0" w:color="auto"/>
        <w:bottom w:val="none" w:sz="0" w:space="0" w:color="auto"/>
        <w:right w:val="none" w:sz="0" w:space="0" w:color="auto"/>
      </w:divBdr>
      <w:divsChild>
        <w:div w:id="1173571771">
          <w:marLeft w:val="0"/>
          <w:marRight w:val="0"/>
          <w:marTop w:val="0"/>
          <w:marBottom w:val="0"/>
          <w:divBdr>
            <w:top w:val="none" w:sz="0" w:space="0" w:color="auto"/>
            <w:left w:val="none" w:sz="0" w:space="0" w:color="auto"/>
            <w:bottom w:val="none" w:sz="0" w:space="0" w:color="auto"/>
            <w:right w:val="none" w:sz="0" w:space="0" w:color="auto"/>
          </w:divBdr>
          <w:divsChild>
            <w:div w:id="652871762">
              <w:marLeft w:val="0"/>
              <w:marRight w:val="0"/>
              <w:marTop w:val="0"/>
              <w:marBottom w:val="0"/>
              <w:divBdr>
                <w:top w:val="none" w:sz="0" w:space="0" w:color="auto"/>
                <w:left w:val="none" w:sz="0" w:space="0" w:color="auto"/>
                <w:bottom w:val="none" w:sz="0" w:space="0" w:color="auto"/>
                <w:right w:val="none" w:sz="0" w:space="0" w:color="auto"/>
              </w:divBdr>
            </w:div>
            <w:div w:id="1003238426">
              <w:marLeft w:val="0"/>
              <w:marRight w:val="0"/>
              <w:marTop w:val="0"/>
              <w:marBottom w:val="0"/>
              <w:divBdr>
                <w:top w:val="none" w:sz="0" w:space="0" w:color="auto"/>
                <w:left w:val="none" w:sz="0" w:space="0" w:color="auto"/>
                <w:bottom w:val="none" w:sz="0" w:space="0" w:color="auto"/>
                <w:right w:val="none" w:sz="0" w:space="0" w:color="auto"/>
              </w:divBdr>
            </w:div>
            <w:div w:id="14821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3554">
      <w:bodyDiv w:val="1"/>
      <w:marLeft w:val="0"/>
      <w:marRight w:val="0"/>
      <w:marTop w:val="0"/>
      <w:marBottom w:val="0"/>
      <w:divBdr>
        <w:top w:val="none" w:sz="0" w:space="0" w:color="auto"/>
        <w:left w:val="none" w:sz="0" w:space="0" w:color="auto"/>
        <w:bottom w:val="none" w:sz="0" w:space="0" w:color="auto"/>
        <w:right w:val="none" w:sz="0" w:space="0" w:color="auto"/>
      </w:divBdr>
      <w:divsChild>
        <w:div w:id="2047558148">
          <w:marLeft w:val="0"/>
          <w:marRight w:val="0"/>
          <w:marTop w:val="0"/>
          <w:marBottom w:val="0"/>
          <w:divBdr>
            <w:top w:val="none" w:sz="0" w:space="0" w:color="auto"/>
            <w:left w:val="none" w:sz="0" w:space="0" w:color="auto"/>
            <w:bottom w:val="none" w:sz="0" w:space="0" w:color="auto"/>
            <w:right w:val="none" w:sz="0" w:space="0" w:color="auto"/>
          </w:divBdr>
        </w:div>
      </w:divsChild>
    </w:div>
    <w:div w:id="1048458048">
      <w:bodyDiv w:val="1"/>
      <w:marLeft w:val="0"/>
      <w:marRight w:val="0"/>
      <w:marTop w:val="0"/>
      <w:marBottom w:val="0"/>
      <w:divBdr>
        <w:top w:val="none" w:sz="0" w:space="0" w:color="auto"/>
        <w:left w:val="none" w:sz="0" w:space="0" w:color="auto"/>
        <w:bottom w:val="none" w:sz="0" w:space="0" w:color="auto"/>
        <w:right w:val="none" w:sz="0" w:space="0" w:color="auto"/>
      </w:divBdr>
      <w:divsChild>
        <w:div w:id="1543321195">
          <w:marLeft w:val="0"/>
          <w:marRight w:val="0"/>
          <w:marTop w:val="0"/>
          <w:marBottom w:val="0"/>
          <w:divBdr>
            <w:top w:val="none" w:sz="0" w:space="0" w:color="auto"/>
            <w:left w:val="none" w:sz="0" w:space="0" w:color="auto"/>
            <w:bottom w:val="none" w:sz="0" w:space="0" w:color="auto"/>
            <w:right w:val="none" w:sz="0" w:space="0" w:color="auto"/>
          </w:divBdr>
        </w:div>
      </w:divsChild>
    </w:div>
    <w:div w:id="1052075947">
      <w:bodyDiv w:val="1"/>
      <w:marLeft w:val="0"/>
      <w:marRight w:val="0"/>
      <w:marTop w:val="0"/>
      <w:marBottom w:val="0"/>
      <w:divBdr>
        <w:top w:val="none" w:sz="0" w:space="0" w:color="auto"/>
        <w:left w:val="none" w:sz="0" w:space="0" w:color="auto"/>
        <w:bottom w:val="none" w:sz="0" w:space="0" w:color="auto"/>
        <w:right w:val="none" w:sz="0" w:space="0" w:color="auto"/>
      </w:divBdr>
      <w:divsChild>
        <w:div w:id="322784436">
          <w:marLeft w:val="0"/>
          <w:marRight w:val="0"/>
          <w:marTop w:val="0"/>
          <w:marBottom w:val="0"/>
          <w:divBdr>
            <w:top w:val="none" w:sz="0" w:space="0" w:color="auto"/>
            <w:left w:val="none" w:sz="0" w:space="0" w:color="auto"/>
            <w:bottom w:val="none" w:sz="0" w:space="0" w:color="auto"/>
            <w:right w:val="none" w:sz="0" w:space="0" w:color="auto"/>
          </w:divBdr>
          <w:divsChild>
            <w:div w:id="1140267278">
              <w:marLeft w:val="0"/>
              <w:marRight w:val="0"/>
              <w:marTop w:val="0"/>
              <w:marBottom w:val="0"/>
              <w:divBdr>
                <w:top w:val="none" w:sz="0" w:space="0" w:color="auto"/>
                <w:left w:val="none" w:sz="0" w:space="0" w:color="auto"/>
                <w:bottom w:val="none" w:sz="0" w:space="0" w:color="auto"/>
                <w:right w:val="none" w:sz="0" w:space="0" w:color="auto"/>
              </w:divBdr>
            </w:div>
            <w:div w:id="1201472231">
              <w:marLeft w:val="0"/>
              <w:marRight w:val="0"/>
              <w:marTop w:val="0"/>
              <w:marBottom w:val="0"/>
              <w:divBdr>
                <w:top w:val="none" w:sz="0" w:space="0" w:color="auto"/>
                <w:left w:val="none" w:sz="0" w:space="0" w:color="auto"/>
                <w:bottom w:val="none" w:sz="0" w:space="0" w:color="auto"/>
                <w:right w:val="none" w:sz="0" w:space="0" w:color="auto"/>
              </w:divBdr>
            </w:div>
            <w:div w:id="16196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653">
      <w:bodyDiv w:val="1"/>
      <w:marLeft w:val="0"/>
      <w:marRight w:val="0"/>
      <w:marTop w:val="0"/>
      <w:marBottom w:val="0"/>
      <w:divBdr>
        <w:top w:val="none" w:sz="0" w:space="0" w:color="auto"/>
        <w:left w:val="none" w:sz="0" w:space="0" w:color="auto"/>
        <w:bottom w:val="none" w:sz="0" w:space="0" w:color="auto"/>
        <w:right w:val="none" w:sz="0" w:space="0" w:color="auto"/>
      </w:divBdr>
      <w:divsChild>
        <w:div w:id="127625468">
          <w:marLeft w:val="0"/>
          <w:marRight w:val="0"/>
          <w:marTop w:val="0"/>
          <w:marBottom w:val="0"/>
          <w:divBdr>
            <w:top w:val="none" w:sz="0" w:space="0" w:color="auto"/>
            <w:left w:val="none" w:sz="0" w:space="0" w:color="auto"/>
            <w:bottom w:val="none" w:sz="0" w:space="0" w:color="auto"/>
            <w:right w:val="none" w:sz="0" w:space="0" w:color="auto"/>
          </w:divBdr>
        </w:div>
      </w:divsChild>
    </w:div>
    <w:div w:id="1107311755">
      <w:bodyDiv w:val="1"/>
      <w:marLeft w:val="0"/>
      <w:marRight w:val="0"/>
      <w:marTop w:val="0"/>
      <w:marBottom w:val="0"/>
      <w:divBdr>
        <w:top w:val="none" w:sz="0" w:space="0" w:color="auto"/>
        <w:left w:val="none" w:sz="0" w:space="0" w:color="auto"/>
        <w:bottom w:val="none" w:sz="0" w:space="0" w:color="auto"/>
        <w:right w:val="none" w:sz="0" w:space="0" w:color="auto"/>
      </w:divBdr>
      <w:divsChild>
        <w:div w:id="1584992082">
          <w:marLeft w:val="0"/>
          <w:marRight w:val="0"/>
          <w:marTop w:val="0"/>
          <w:marBottom w:val="0"/>
          <w:divBdr>
            <w:top w:val="none" w:sz="0" w:space="0" w:color="auto"/>
            <w:left w:val="none" w:sz="0" w:space="0" w:color="auto"/>
            <w:bottom w:val="none" w:sz="0" w:space="0" w:color="auto"/>
            <w:right w:val="none" w:sz="0" w:space="0" w:color="auto"/>
          </w:divBdr>
        </w:div>
      </w:divsChild>
    </w:div>
    <w:div w:id="1110122332">
      <w:bodyDiv w:val="1"/>
      <w:marLeft w:val="0"/>
      <w:marRight w:val="0"/>
      <w:marTop w:val="0"/>
      <w:marBottom w:val="0"/>
      <w:divBdr>
        <w:top w:val="none" w:sz="0" w:space="0" w:color="auto"/>
        <w:left w:val="none" w:sz="0" w:space="0" w:color="auto"/>
        <w:bottom w:val="none" w:sz="0" w:space="0" w:color="auto"/>
        <w:right w:val="none" w:sz="0" w:space="0" w:color="auto"/>
      </w:divBdr>
      <w:divsChild>
        <w:div w:id="1776362797">
          <w:marLeft w:val="0"/>
          <w:marRight w:val="0"/>
          <w:marTop w:val="0"/>
          <w:marBottom w:val="0"/>
          <w:divBdr>
            <w:top w:val="none" w:sz="0" w:space="0" w:color="auto"/>
            <w:left w:val="none" w:sz="0" w:space="0" w:color="auto"/>
            <w:bottom w:val="none" w:sz="0" w:space="0" w:color="auto"/>
            <w:right w:val="none" w:sz="0" w:space="0" w:color="auto"/>
          </w:divBdr>
        </w:div>
      </w:divsChild>
    </w:div>
    <w:div w:id="1126505935">
      <w:bodyDiv w:val="1"/>
      <w:marLeft w:val="0"/>
      <w:marRight w:val="0"/>
      <w:marTop w:val="0"/>
      <w:marBottom w:val="0"/>
      <w:divBdr>
        <w:top w:val="none" w:sz="0" w:space="0" w:color="auto"/>
        <w:left w:val="none" w:sz="0" w:space="0" w:color="auto"/>
        <w:bottom w:val="none" w:sz="0" w:space="0" w:color="auto"/>
        <w:right w:val="none" w:sz="0" w:space="0" w:color="auto"/>
      </w:divBdr>
      <w:divsChild>
        <w:div w:id="352726002">
          <w:marLeft w:val="0"/>
          <w:marRight w:val="0"/>
          <w:marTop w:val="115"/>
          <w:marBottom w:val="0"/>
          <w:divBdr>
            <w:top w:val="none" w:sz="0" w:space="0" w:color="auto"/>
            <w:left w:val="none" w:sz="0" w:space="0" w:color="auto"/>
            <w:bottom w:val="none" w:sz="0" w:space="0" w:color="auto"/>
            <w:right w:val="none" w:sz="0" w:space="0" w:color="auto"/>
          </w:divBdr>
        </w:div>
        <w:div w:id="1598947556">
          <w:marLeft w:val="0"/>
          <w:marRight w:val="0"/>
          <w:marTop w:val="115"/>
          <w:marBottom w:val="0"/>
          <w:divBdr>
            <w:top w:val="none" w:sz="0" w:space="0" w:color="auto"/>
            <w:left w:val="none" w:sz="0" w:space="0" w:color="auto"/>
            <w:bottom w:val="none" w:sz="0" w:space="0" w:color="auto"/>
            <w:right w:val="none" w:sz="0" w:space="0" w:color="auto"/>
          </w:divBdr>
        </w:div>
        <w:div w:id="1678340255">
          <w:marLeft w:val="0"/>
          <w:marRight w:val="0"/>
          <w:marTop w:val="115"/>
          <w:marBottom w:val="0"/>
          <w:divBdr>
            <w:top w:val="none" w:sz="0" w:space="0" w:color="auto"/>
            <w:left w:val="none" w:sz="0" w:space="0" w:color="auto"/>
            <w:bottom w:val="none" w:sz="0" w:space="0" w:color="auto"/>
            <w:right w:val="none" w:sz="0" w:space="0" w:color="auto"/>
          </w:divBdr>
        </w:div>
      </w:divsChild>
    </w:div>
    <w:div w:id="1162740139">
      <w:bodyDiv w:val="1"/>
      <w:marLeft w:val="0"/>
      <w:marRight w:val="0"/>
      <w:marTop w:val="0"/>
      <w:marBottom w:val="0"/>
      <w:divBdr>
        <w:top w:val="none" w:sz="0" w:space="0" w:color="auto"/>
        <w:left w:val="none" w:sz="0" w:space="0" w:color="auto"/>
        <w:bottom w:val="none" w:sz="0" w:space="0" w:color="auto"/>
        <w:right w:val="none" w:sz="0" w:space="0" w:color="auto"/>
      </w:divBdr>
      <w:divsChild>
        <w:div w:id="368839242">
          <w:marLeft w:val="0"/>
          <w:marRight w:val="0"/>
          <w:marTop w:val="0"/>
          <w:marBottom w:val="0"/>
          <w:divBdr>
            <w:top w:val="none" w:sz="0" w:space="0" w:color="auto"/>
            <w:left w:val="none" w:sz="0" w:space="0" w:color="auto"/>
            <w:bottom w:val="none" w:sz="0" w:space="0" w:color="auto"/>
            <w:right w:val="none" w:sz="0" w:space="0" w:color="auto"/>
          </w:divBdr>
        </w:div>
      </w:divsChild>
    </w:div>
    <w:div w:id="1181966255">
      <w:bodyDiv w:val="1"/>
      <w:marLeft w:val="0"/>
      <w:marRight w:val="0"/>
      <w:marTop w:val="0"/>
      <w:marBottom w:val="0"/>
      <w:divBdr>
        <w:top w:val="none" w:sz="0" w:space="0" w:color="auto"/>
        <w:left w:val="none" w:sz="0" w:space="0" w:color="auto"/>
        <w:bottom w:val="none" w:sz="0" w:space="0" w:color="auto"/>
        <w:right w:val="none" w:sz="0" w:space="0" w:color="auto"/>
      </w:divBdr>
      <w:divsChild>
        <w:div w:id="1584602489">
          <w:marLeft w:val="0"/>
          <w:marRight w:val="0"/>
          <w:marTop w:val="0"/>
          <w:marBottom w:val="0"/>
          <w:divBdr>
            <w:top w:val="none" w:sz="0" w:space="0" w:color="auto"/>
            <w:left w:val="none" w:sz="0" w:space="0" w:color="auto"/>
            <w:bottom w:val="none" w:sz="0" w:space="0" w:color="auto"/>
            <w:right w:val="none" w:sz="0" w:space="0" w:color="auto"/>
          </w:divBdr>
        </w:div>
      </w:divsChild>
    </w:div>
    <w:div w:id="1204368419">
      <w:bodyDiv w:val="1"/>
      <w:marLeft w:val="0"/>
      <w:marRight w:val="0"/>
      <w:marTop w:val="0"/>
      <w:marBottom w:val="0"/>
      <w:divBdr>
        <w:top w:val="none" w:sz="0" w:space="0" w:color="auto"/>
        <w:left w:val="none" w:sz="0" w:space="0" w:color="auto"/>
        <w:bottom w:val="none" w:sz="0" w:space="0" w:color="auto"/>
        <w:right w:val="none" w:sz="0" w:space="0" w:color="auto"/>
      </w:divBdr>
      <w:divsChild>
        <w:div w:id="281501945">
          <w:marLeft w:val="0"/>
          <w:marRight w:val="0"/>
          <w:marTop w:val="134"/>
          <w:marBottom w:val="0"/>
          <w:divBdr>
            <w:top w:val="none" w:sz="0" w:space="0" w:color="auto"/>
            <w:left w:val="none" w:sz="0" w:space="0" w:color="auto"/>
            <w:bottom w:val="none" w:sz="0" w:space="0" w:color="auto"/>
            <w:right w:val="none" w:sz="0" w:space="0" w:color="auto"/>
          </w:divBdr>
        </w:div>
      </w:divsChild>
    </w:div>
    <w:div w:id="1352143387">
      <w:bodyDiv w:val="1"/>
      <w:marLeft w:val="0"/>
      <w:marRight w:val="0"/>
      <w:marTop w:val="0"/>
      <w:marBottom w:val="0"/>
      <w:divBdr>
        <w:top w:val="none" w:sz="0" w:space="0" w:color="auto"/>
        <w:left w:val="none" w:sz="0" w:space="0" w:color="auto"/>
        <w:bottom w:val="none" w:sz="0" w:space="0" w:color="auto"/>
        <w:right w:val="none" w:sz="0" w:space="0" w:color="auto"/>
      </w:divBdr>
      <w:divsChild>
        <w:div w:id="954216233">
          <w:marLeft w:val="0"/>
          <w:marRight w:val="0"/>
          <w:marTop w:val="0"/>
          <w:marBottom w:val="0"/>
          <w:divBdr>
            <w:top w:val="none" w:sz="0" w:space="0" w:color="auto"/>
            <w:left w:val="none" w:sz="0" w:space="0" w:color="auto"/>
            <w:bottom w:val="none" w:sz="0" w:space="0" w:color="auto"/>
            <w:right w:val="none" w:sz="0" w:space="0" w:color="auto"/>
          </w:divBdr>
        </w:div>
      </w:divsChild>
    </w:div>
    <w:div w:id="1398628977">
      <w:bodyDiv w:val="1"/>
      <w:marLeft w:val="0"/>
      <w:marRight w:val="0"/>
      <w:marTop w:val="0"/>
      <w:marBottom w:val="0"/>
      <w:divBdr>
        <w:top w:val="none" w:sz="0" w:space="0" w:color="auto"/>
        <w:left w:val="none" w:sz="0" w:space="0" w:color="auto"/>
        <w:bottom w:val="none" w:sz="0" w:space="0" w:color="auto"/>
        <w:right w:val="none" w:sz="0" w:space="0" w:color="auto"/>
      </w:divBdr>
      <w:divsChild>
        <w:div w:id="1557660374">
          <w:marLeft w:val="0"/>
          <w:marRight w:val="0"/>
          <w:marTop w:val="0"/>
          <w:marBottom w:val="0"/>
          <w:divBdr>
            <w:top w:val="none" w:sz="0" w:space="0" w:color="auto"/>
            <w:left w:val="none" w:sz="0" w:space="0" w:color="auto"/>
            <w:bottom w:val="none" w:sz="0" w:space="0" w:color="auto"/>
            <w:right w:val="none" w:sz="0" w:space="0" w:color="auto"/>
          </w:divBdr>
        </w:div>
      </w:divsChild>
    </w:div>
    <w:div w:id="1399982366">
      <w:bodyDiv w:val="1"/>
      <w:marLeft w:val="0"/>
      <w:marRight w:val="0"/>
      <w:marTop w:val="0"/>
      <w:marBottom w:val="0"/>
      <w:divBdr>
        <w:top w:val="none" w:sz="0" w:space="0" w:color="auto"/>
        <w:left w:val="none" w:sz="0" w:space="0" w:color="auto"/>
        <w:bottom w:val="none" w:sz="0" w:space="0" w:color="auto"/>
        <w:right w:val="none" w:sz="0" w:space="0" w:color="auto"/>
      </w:divBdr>
      <w:divsChild>
        <w:div w:id="245455133">
          <w:marLeft w:val="0"/>
          <w:marRight w:val="0"/>
          <w:marTop w:val="0"/>
          <w:marBottom w:val="0"/>
          <w:divBdr>
            <w:top w:val="none" w:sz="0" w:space="0" w:color="auto"/>
            <w:left w:val="none" w:sz="0" w:space="0" w:color="auto"/>
            <w:bottom w:val="none" w:sz="0" w:space="0" w:color="auto"/>
            <w:right w:val="none" w:sz="0" w:space="0" w:color="auto"/>
          </w:divBdr>
        </w:div>
      </w:divsChild>
    </w:div>
    <w:div w:id="1400204585">
      <w:bodyDiv w:val="1"/>
      <w:marLeft w:val="0"/>
      <w:marRight w:val="0"/>
      <w:marTop w:val="0"/>
      <w:marBottom w:val="0"/>
      <w:divBdr>
        <w:top w:val="none" w:sz="0" w:space="0" w:color="auto"/>
        <w:left w:val="none" w:sz="0" w:space="0" w:color="auto"/>
        <w:bottom w:val="none" w:sz="0" w:space="0" w:color="auto"/>
        <w:right w:val="none" w:sz="0" w:space="0" w:color="auto"/>
      </w:divBdr>
      <w:divsChild>
        <w:div w:id="1968970983">
          <w:marLeft w:val="0"/>
          <w:marRight w:val="0"/>
          <w:marTop w:val="0"/>
          <w:marBottom w:val="0"/>
          <w:divBdr>
            <w:top w:val="none" w:sz="0" w:space="0" w:color="auto"/>
            <w:left w:val="none" w:sz="0" w:space="0" w:color="auto"/>
            <w:bottom w:val="none" w:sz="0" w:space="0" w:color="auto"/>
            <w:right w:val="none" w:sz="0" w:space="0" w:color="auto"/>
          </w:divBdr>
        </w:div>
      </w:divsChild>
    </w:div>
    <w:div w:id="1426615838">
      <w:bodyDiv w:val="1"/>
      <w:marLeft w:val="0"/>
      <w:marRight w:val="0"/>
      <w:marTop w:val="0"/>
      <w:marBottom w:val="0"/>
      <w:divBdr>
        <w:top w:val="none" w:sz="0" w:space="0" w:color="auto"/>
        <w:left w:val="none" w:sz="0" w:space="0" w:color="auto"/>
        <w:bottom w:val="none" w:sz="0" w:space="0" w:color="auto"/>
        <w:right w:val="none" w:sz="0" w:space="0" w:color="auto"/>
      </w:divBdr>
      <w:divsChild>
        <w:div w:id="463239252">
          <w:marLeft w:val="0"/>
          <w:marRight w:val="0"/>
          <w:marTop w:val="134"/>
          <w:marBottom w:val="0"/>
          <w:divBdr>
            <w:top w:val="none" w:sz="0" w:space="0" w:color="auto"/>
            <w:left w:val="none" w:sz="0" w:space="0" w:color="auto"/>
            <w:bottom w:val="none" w:sz="0" w:space="0" w:color="auto"/>
            <w:right w:val="none" w:sz="0" w:space="0" w:color="auto"/>
          </w:divBdr>
        </w:div>
      </w:divsChild>
    </w:div>
    <w:div w:id="1474174801">
      <w:bodyDiv w:val="1"/>
      <w:marLeft w:val="0"/>
      <w:marRight w:val="0"/>
      <w:marTop w:val="0"/>
      <w:marBottom w:val="0"/>
      <w:divBdr>
        <w:top w:val="none" w:sz="0" w:space="0" w:color="auto"/>
        <w:left w:val="none" w:sz="0" w:space="0" w:color="auto"/>
        <w:bottom w:val="none" w:sz="0" w:space="0" w:color="auto"/>
        <w:right w:val="none" w:sz="0" w:space="0" w:color="auto"/>
      </w:divBdr>
      <w:divsChild>
        <w:div w:id="193927552">
          <w:marLeft w:val="720"/>
          <w:marRight w:val="0"/>
          <w:marTop w:val="115"/>
          <w:marBottom w:val="0"/>
          <w:divBdr>
            <w:top w:val="none" w:sz="0" w:space="0" w:color="auto"/>
            <w:left w:val="none" w:sz="0" w:space="0" w:color="auto"/>
            <w:bottom w:val="none" w:sz="0" w:space="0" w:color="auto"/>
            <w:right w:val="none" w:sz="0" w:space="0" w:color="auto"/>
          </w:divBdr>
        </w:div>
        <w:div w:id="616375631">
          <w:marLeft w:val="720"/>
          <w:marRight w:val="0"/>
          <w:marTop w:val="115"/>
          <w:marBottom w:val="0"/>
          <w:divBdr>
            <w:top w:val="none" w:sz="0" w:space="0" w:color="auto"/>
            <w:left w:val="none" w:sz="0" w:space="0" w:color="auto"/>
            <w:bottom w:val="none" w:sz="0" w:space="0" w:color="auto"/>
            <w:right w:val="none" w:sz="0" w:space="0" w:color="auto"/>
          </w:divBdr>
        </w:div>
        <w:div w:id="1356542418">
          <w:marLeft w:val="720"/>
          <w:marRight w:val="0"/>
          <w:marTop w:val="115"/>
          <w:marBottom w:val="0"/>
          <w:divBdr>
            <w:top w:val="none" w:sz="0" w:space="0" w:color="auto"/>
            <w:left w:val="none" w:sz="0" w:space="0" w:color="auto"/>
            <w:bottom w:val="none" w:sz="0" w:space="0" w:color="auto"/>
            <w:right w:val="none" w:sz="0" w:space="0" w:color="auto"/>
          </w:divBdr>
        </w:div>
        <w:div w:id="1842500238">
          <w:marLeft w:val="720"/>
          <w:marRight w:val="0"/>
          <w:marTop w:val="115"/>
          <w:marBottom w:val="0"/>
          <w:divBdr>
            <w:top w:val="none" w:sz="0" w:space="0" w:color="auto"/>
            <w:left w:val="none" w:sz="0" w:space="0" w:color="auto"/>
            <w:bottom w:val="none" w:sz="0" w:space="0" w:color="auto"/>
            <w:right w:val="none" w:sz="0" w:space="0" w:color="auto"/>
          </w:divBdr>
        </w:div>
      </w:divsChild>
    </w:div>
    <w:div w:id="1480462387">
      <w:bodyDiv w:val="1"/>
      <w:marLeft w:val="0"/>
      <w:marRight w:val="0"/>
      <w:marTop w:val="0"/>
      <w:marBottom w:val="0"/>
      <w:divBdr>
        <w:top w:val="none" w:sz="0" w:space="0" w:color="auto"/>
        <w:left w:val="none" w:sz="0" w:space="0" w:color="auto"/>
        <w:bottom w:val="none" w:sz="0" w:space="0" w:color="auto"/>
        <w:right w:val="none" w:sz="0" w:space="0" w:color="auto"/>
      </w:divBdr>
      <w:divsChild>
        <w:div w:id="39984269">
          <w:marLeft w:val="720"/>
          <w:marRight w:val="0"/>
          <w:marTop w:val="115"/>
          <w:marBottom w:val="0"/>
          <w:divBdr>
            <w:top w:val="none" w:sz="0" w:space="0" w:color="auto"/>
            <w:left w:val="none" w:sz="0" w:space="0" w:color="auto"/>
            <w:bottom w:val="none" w:sz="0" w:space="0" w:color="auto"/>
            <w:right w:val="none" w:sz="0" w:space="0" w:color="auto"/>
          </w:divBdr>
        </w:div>
        <w:div w:id="829708769">
          <w:marLeft w:val="720"/>
          <w:marRight w:val="0"/>
          <w:marTop w:val="115"/>
          <w:marBottom w:val="0"/>
          <w:divBdr>
            <w:top w:val="none" w:sz="0" w:space="0" w:color="auto"/>
            <w:left w:val="none" w:sz="0" w:space="0" w:color="auto"/>
            <w:bottom w:val="none" w:sz="0" w:space="0" w:color="auto"/>
            <w:right w:val="none" w:sz="0" w:space="0" w:color="auto"/>
          </w:divBdr>
        </w:div>
        <w:div w:id="1746802144">
          <w:marLeft w:val="720"/>
          <w:marRight w:val="0"/>
          <w:marTop w:val="115"/>
          <w:marBottom w:val="0"/>
          <w:divBdr>
            <w:top w:val="none" w:sz="0" w:space="0" w:color="auto"/>
            <w:left w:val="none" w:sz="0" w:space="0" w:color="auto"/>
            <w:bottom w:val="none" w:sz="0" w:space="0" w:color="auto"/>
            <w:right w:val="none" w:sz="0" w:space="0" w:color="auto"/>
          </w:divBdr>
        </w:div>
      </w:divsChild>
    </w:div>
    <w:div w:id="1512181617">
      <w:bodyDiv w:val="1"/>
      <w:marLeft w:val="0"/>
      <w:marRight w:val="0"/>
      <w:marTop w:val="0"/>
      <w:marBottom w:val="0"/>
      <w:divBdr>
        <w:top w:val="none" w:sz="0" w:space="0" w:color="auto"/>
        <w:left w:val="none" w:sz="0" w:space="0" w:color="auto"/>
        <w:bottom w:val="none" w:sz="0" w:space="0" w:color="auto"/>
        <w:right w:val="none" w:sz="0" w:space="0" w:color="auto"/>
      </w:divBdr>
      <w:divsChild>
        <w:div w:id="1950619608">
          <w:marLeft w:val="0"/>
          <w:marRight w:val="0"/>
          <w:marTop w:val="0"/>
          <w:marBottom w:val="0"/>
          <w:divBdr>
            <w:top w:val="none" w:sz="0" w:space="0" w:color="auto"/>
            <w:left w:val="none" w:sz="0" w:space="0" w:color="auto"/>
            <w:bottom w:val="none" w:sz="0" w:space="0" w:color="auto"/>
            <w:right w:val="none" w:sz="0" w:space="0" w:color="auto"/>
          </w:divBdr>
        </w:div>
      </w:divsChild>
    </w:div>
    <w:div w:id="1517311688">
      <w:bodyDiv w:val="1"/>
      <w:marLeft w:val="0"/>
      <w:marRight w:val="0"/>
      <w:marTop w:val="0"/>
      <w:marBottom w:val="0"/>
      <w:divBdr>
        <w:top w:val="none" w:sz="0" w:space="0" w:color="auto"/>
        <w:left w:val="none" w:sz="0" w:space="0" w:color="auto"/>
        <w:bottom w:val="none" w:sz="0" w:space="0" w:color="auto"/>
        <w:right w:val="none" w:sz="0" w:space="0" w:color="auto"/>
      </w:divBdr>
      <w:divsChild>
        <w:div w:id="820389926">
          <w:marLeft w:val="0"/>
          <w:marRight w:val="0"/>
          <w:marTop w:val="0"/>
          <w:marBottom w:val="0"/>
          <w:divBdr>
            <w:top w:val="none" w:sz="0" w:space="0" w:color="auto"/>
            <w:left w:val="none" w:sz="0" w:space="0" w:color="auto"/>
            <w:bottom w:val="none" w:sz="0" w:space="0" w:color="auto"/>
            <w:right w:val="none" w:sz="0" w:space="0" w:color="auto"/>
          </w:divBdr>
        </w:div>
      </w:divsChild>
    </w:div>
    <w:div w:id="1529950749">
      <w:bodyDiv w:val="1"/>
      <w:marLeft w:val="0"/>
      <w:marRight w:val="0"/>
      <w:marTop w:val="0"/>
      <w:marBottom w:val="0"/>
      <w:divBdr>
        <w:top w:val="none" w:sz="0" w:space="0" w:color="auto"/>
        <w:left w:val="none" w:sz="0" w:space="0" w:color="auto"/>
        <w:bottom w:val="none" w:sz="0" w:space="0" w:color="auto"/>
        <w:right w:val="none" w:sz="0" w:space="0" w:color="auto"/>
      </w:divBdr>
      <w:divsChild>
        <w:div w:id="2044020286">
          <w:marLeft w:val="0"/>
          <w:marRight w:val="0"/>
          <w:marTop w:val="0"/>
          <w:marBottom w:val="0"/>
          <w:divBdr>
            <w:top w:val="none" w:sz="0" w:space="0" w:color="auto"/>
            <w:left w:val="none" w:sz="0" w:space="0" w:color="auto"/>
            <w:bottom w:val="none" w:sz="0" w:space="0" w:color="auto"/>
            <w:right w:val="none" w:sz="0" w:space="0" w:color="auto"/>
          </w:divBdr>
          <w:divsChild>
            <w:div w:id="572280627">
              <w:marLeft w:val="0"/>
              <w:marRight w:val="0"/>
              <w:marTop w:val="0"/>
              <w:marBottom w:val="0"/>
              <w:divBdr>
                <w:top w:val="none" w:sz="0" w:space="0" w:color="auto"/>
                <w:left w:val="none" w:sz="0" w:space="0" w:color="auto"/>
                <w:bottom w:val="none" w:sz="0" w:space="0" w:color="auto"/>
                <w:right w:val="none" w:sz="0" w:space="0" w:color="auto"/>
              </w:divBdr>
            </w:div>
            <w:div w:id="893345433">
              <w:marLeft w:val="0"/>
              <w:marRight w:val="0"/>
              <w:marTop w:val="0"/>
              <w:marBottom w:val="0"/>
              <w:divBdr>
                <w:top w:val="none" w:sz="0" w:space="0" w:color="auto"/>
                <w:left w:val="none" w:sz="0" w:space="0" w:color="auto"/>
                <w:bottom w:val="none" w:sz="0" w:space="0" w:color="auto"/>
                <w:right w:val="none" w:sz="0" w:space="0" w:color="auto"/>
              </w:divBdr>
            </w:div>
            <w:div w:id="1192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26">
      <w:bodyDiv w:val="1"/>
      <w:marLeft w:val="0"/>
      <w:marRight w:val="0"/>
      <w:marTop w:val="0"/>
      <w:marBottom w:val="0"/>
      <w:divBdr>
        <w:top w:val="none" w:sz="0" w:space="0" w:color="auto"/>
        <w:left w:val="none" w:sz="0" w:space="0" w:color="auto"/>
        <w:bottom w:val="none" w:sz="0" w:space="0" w:color="auto"/>
        <w:right w:val="none" w:sz="0" w:space="0" w:color="auto"/>
      </w:divBdr>
      <w:divsChild>
        <w:div w:id="1820725271">
          <w:marLeft w:val="0"/>
          <w:marRight w:val="0"/>
          <w:marTop w:val="0"/>
          <w:marBottom w:val="0"/>
          <w:divBdr>
            <w:top w:val="none" w:sz="0" w:space="0" w:color="auto"/>
            <w:left w:val="none" w:sz="0" w:space="0" w:color="auto"/>
            <w:bottom w:val="none" w:sz="0" w:space="0" w:color="auto"/>
            <w:right w:val="none" w:sz="0" w:space="0" w:color="auto"/>
          </w:divBdr>
          <w:divsChild>
            <w:div w:id="33383220">
              <w:marLeft w:val="0"/>
              <w:marRight w:val="0"/>
              <w:marTop w:val="0"/>
              <w:marBottom w:val="0"/>
              <w:divBdr>
                <w:top w:val="none" w:sz="0" w:space="0" w:color="auto"/>
                <w:left w:val="none" w:sz="0" w:space="0" w:color="auto"/>
                <w:bottom w:val="none" w:sz="0" w:space="0" w:color="auto"/>
                <w:right w:val="none" w:sz="0" w:space="0" w:color="auto"/>
              </w:divBdr>
            </w:div>
            <w:div w:id="72704146">
              <w:marLeft w:val="0"/>
              <w:marRight w:val="0"/>
              <w:marTop w:val="0"/>
              <w:marBottom w:val="0"/>
              <w:divBdr>
                <w:top w:val="none" w:sz="0" w:space="0" w:color="auto"/>
                <w:left w:val="none" w:sz="0" w:space="0" w:color="auto"/>
                <w:bottom w:val="none" w:sz="0" w:space="0" w:color="auto"/>
                <w:right w:val="none" w:sz="0" w:space="0" w:color="auto"/>
              </w:divBdr>
            </w:div>
            <w:div w:id="394477799">
              <w:marLeft w:val="0"/>
              <w:marRight w:val="0"/>
              <w:marTop w:val="0"/>
              <w:marBottom w:val="0"/>
              <w:divBdr>
                <w:top w:val="none" w:sz="0" w:space="0" w:color="auto"/>
                <w:left w:val="none" w:sz="0" w:space="0" w:color="auto"/>
                <w:bottom w:val="none" w:sz="0" w:space="0" w:color="auto"/>
                <w:right w:val="none" w:sz="0" w:space="0" w:color="auto"/>
              </w:divBdr>
            </w:div>
            <w:div w:id="959459980">
              <w:marLeft w:val="0"/>
              <w:marRight w:val="0"/>
              <w:marTop w:val="0"/>
              <w:marBottom w:val="0"/>
              <w:divBdr>
                <w:top w:val="none" w:sz="0" w:space="0" w:color="auto"/>
                <w:left w:val="none" w:sz="0" w:space="0" w:color="auto"/>
                <w:bottom w:val="none" w:sz="0" w:space="0" w:color="auto"/>
                <w:right w:val="none" w:sz="0" w:space="0" w:color="auto"/>
              </w:divBdr>
            </w:div>
            <w:div w:id="1058473045">
              <w:marLeft w:val="0"/>
              <w:marRight w:val="0"/>
              <w:marTop w:val="0"/>
              <w:marBottom w:val="0"/>
              <w:divBdr>
                <w:top w:val="none" w:sz="0" w:space="0" w:color="auto"/>
                <w:left w:val="none" w:sz="0" w:space="0" w:color="auto"/>
                <w:bottom w:val="none" w:sz="0" w:space="0" w:color="auto"/>
                <w:right w:val="none" w:sz="0" w:space="0" w:color="auto"/>
              </w:divBdr>
            </w:div>
            <w:div w:id="1060129811">
              <w:marLeft w:val="0"/>
              <w:marRight w:val="0"/>
              <w:marTop w:val="0"/>
              <w:marBottom w:val="0"/>
              <w:divBdr>
                <w:top w:val="none" w:sz="0" w:space="0" w:color="auto"/>
                <w:left w:val="none" w:sz="0" w:space="0" w:color="auto"/>
                <w:bottom w:val="none" w:sz="0" w:space="0" w:color="auto"/>
                <w:right w:val="none" w:sz="0" w:space="0" w:color="auto"/>
              </w:divBdr>
            </w:div>
            <w:div w:id="1170801157">
              <w:marLeft w:val="0"/>
              <w:marRight w:val="0"/>
              <w:marTop w:val="0"/>
              <w:marBottom w:val="0"/>
              <w:divBdr>
                <w:top w:val="none" w:sz="0" w:space="0" w:color="auto"/>
                <w:left w:val="none" w:sz="0" w:space="0" w:color="auto"/>
                <w:bottom w:val="none" w:sz="0" w:space="0" w:color="auto"/>
                <w:right w:val="none" w:sz="0" w:space="0" w:color="auto"/>
              </w:divBdr>
            </w:div>
            <w:div w:id="1356809481">
              <w:marLeft w:val="0"/>
              <w:marRight w:val="0"/>
              <w:marTop w:val="0"/>
              <w:marBottom w:val="0"/>
              <w:divBdr>
                <w:top w:val="none" w:sz="0" w:space="0" w:color="auto"/>
                <w:left w:val="none" w:sz="0" w:space="0" w:color="auto"/>
                <w:bottom w:val="none" w:sz="0" w:space="0" w:color="auto"/>
                <w:right w:val="none" w:sz="0" w:space="0" w:color="auto"/>
              </w:divBdr>
            </w:div>
            <w:div w:id="1553884800">
              <w:marLeft w:val="0"/>
              <w:marRight w:val="0"/>
              <w:marTop w:val="0"/>
              <w:marBottom w:val="0"/>
              <w:divBdr>
                <w:top w:val="none" w:sz="0" w:space="0" w:color="auto"/>
                <w:left w:val="none" w:sz="0" w:space="0" w:color="auto"/>
                <w:bottom w:val="none" w:sz="0" w:space="0" w:color="auto"/>
                <w:right w:val="none" w:sz="0" w:space="0" w:color="auto"/>
              </w:divBdr>
            </w:div>
            <w:div w:id="1695112463">
              <w:marLeft w:val="0"/>
              <w:marRight w:val="0"/>
              <w:marTop w:val="0"/>
              <w:marBottom w:val="0"/>
              <w:divBdr>
                <w:top w:val="none" w:sz="0" w:space="0" w:color="auto"/>
                <w:left w:val="none" w:sz="0" w:space="0" w:color="auto"/>
                <w:bottom w:val="none" w:sz="0" w:space="0" w:color="auto"/>
                <w:right w:val="none" w:sz="0" w:space="0" w:color="auto"/>
              </w:divBdr>
            </w:div>
            <w:div w:id="1889142533">
              <w:marLeft w:val="0"/>
              <w:marRight w:val="0"/>
              <w:marTop w:val="0"/>
              <w:marBottom w:val="0"/>
              <w:divBdr>
                <w:top w:val="none" w:sz="0" w:space="0" w:color="auto"/>
                <w:left w:val="none" w:sz="0" w:space="0" w:color="auto"/>
                <w:bottom w:val="none" w:sz="0" w:space="0" w:color="auto"/>
                <w:right w:val="none" w:sz="0" w:space="0" w:color="auto"/>
              </w:divBdr>
            </w:div>
            <w:div w:id="20355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161">
      <w:bodyDiv w:val="1"/>
      <w:marLeft w:val="0"/>
      <w:marRight w:val="0"/>
      <w:marTop w:val="0"/>
      <w:marBottom w:val="0"/>
      <w:divBdr>
        <w:top w:val="none" w:sz="0" w:space="0" w:color="auto"/>
        <w:left w:val="none" w:sz="0" w:space="0" w:color="auto"/>
        <w:bottom w:val="none" w:sz="0" w:space="0" w:color="auto"/>
        <w:right w:val="none" w:sz="0" w:space="0" w:color="auto"/>
      </w:divBdr>
      <w:divsChild>
        <w:div w:id="1085803913">
          <w:marLeft w:val="0"/>
          <w:marRight w:val="0"/>
          <w:marTop w:val="0"/>
          <w:marBottom w:val="0"/>
          <w:divBdr>
            <w:top w:val="none" w:sz="0" w:space="0" w:color="auto"/>
            <w:left w:val="none" w:sz="0" w:space="0" w:color="auto"/>
            <w:bottom w:val="none" w:sz="0" w:space="0" w:color="auto"/>
            <w:right w:val="none" w:sz="0" w:space="0" w:color="auto"/>
          </w:divBdr>
          <w:divsChild>
            <w:div w:id="1029186454">
              <w:marLeft w:val="0"/>
              <w:marRight w:val="0"/>
              <w:marTop w:val="0"/>
              <w:marBottom w:val="0"/>
              <w:divBdr>
                <w:top w:val="none" w:sz="0" w:space="0" w:color="auto"/>
                <w:left w:val="none" w:sz="0" w:space="0" w:color="auto"/>
                <w:bottom w:val="none" w:sz="0" w:space="0" w:color="auto"/>
                <w:right w:val="none" w:sz="0" w:space="0" w:color="auto"/>
              </w:divBdr>
            </w:div>
            <w:div w:id="13707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2494">
      <w:bodyDiv w:val="1"/>
      <w:marLeft w:val="0"/>
      <w:marRight w:val="0"/>
      <w:marTop w:val="0"/>
      <w:marBottom w:val="0"/>
      <w:divBdr>
        <w:top w:val="none" w:sz="0" w:space="0" w:color="auto"/>
        <w:left w:val="none" w:sz="0" w:space="0" w:color="auto"/>
        <w:bottom w:val="none" w:sz="0" w:space="0" w:color="auto"/>
        <w:right w:val="none" w:sz="0" w:space="0" w:color="auto"/>
      </w:divBdr>
      <w:divsChild>
        <w:div w:id="1520002474">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592">
      <w:bodyDiv w:val="1"/>
      <w:marLeft w:val="0"/>
      <w:marRight w:val="0"/>
      <w:marTop w:val="0"/>
      <w:marBottom w:val="0"/>
      <w:divBdr>
        <w:top w:val="none" w:sz="0" w:space="0" w:color="auto"/>
        <w:left w:val="none" w:sz="0" w:space="0" w:color="auto"/>
        <w:bottom w:val="none" w:sz="0" w:space="0" w:color="auto"/>
        <w:right w:val="none" w:sz="0" w:space="0" w:color="auto"/>
      </w:divBdr>
      <w:divsChild>
        <w:div w:id="2112698861">
          <w:marLeft w:val="0"/>
          <w:marRight w:val="0"/>
          <w:marTop w:val="0"/>
          <w:marBottom w:val="0"/>
          <w:divBdr>
            <w:top w:val="none" w:sz="0" w:space="0" w:color="auto"/>
            <w:left w:val="none" w:sz="0" w:space="0" w:color="auto"/>
            <w:bottom w:val="none" w:sz="0" w:space="0" w:color="auto"/>
            <w:right w:val="none" w:sz="0" w:space="0" w:color="auto"/>
          </w:divBdr>
          <w:divsChild>
            <w:div w:id="418261078">
              <w:marLeft w:val="0"/>
              <w:marRight w:val="0"/>
              <w:marTop w:val="0"/>
              <w:marBottom w:val="0"/>
              <w:divBdr>
                <w:top w:val="none" w:sz="0" w:space="0" w:color="auto"/>
                <w:left w:val="none" w:sz="0" w:space="0" w:color="auto"/>
                <w:bottom w:val="none" w:sz="0" w:space="0" w:color="auto"/>
                <w:right w:val="none" w:sz="0" w:space="0" w:color="auto"/>
              </w:divBdr>
            </w:div>
            <w:div w:id="21252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109">
      <w:bodyDiv w:val="1"/>
      <w:marLeft w:val="0"/>
      <w:marRight w:val="0"/>
      <w:marTop w:val="0"/>
      <w:marBottom w:val="0"/>
      <w:divBdr>
        <w:top w:val="none" w:sz="0" w:space="0" w:color="auto"/>
        <w:left w:val="none" w:sz="0" w:space="0" w:color="auto"/>
        <w:bottom w:val="none" w:sz="0" w:space="0" w:color="auto"/>
        <w:right w:val="none" w:sz="0" w:space="0" w:color="auto"/>
      </w:divBdr>
      <w:divsChild>
        <w:div w:id="1790203259">
          <w:marLeft w:val="0"/>
          <w:marRight w:val="0"/>
          <w:marTop w:val="0"/>
          <w:marBottom w:val="0"/>
          <w:divBdr>
            <w:top w:val="none" w:sz="0" w:space="0" w:color="auto"/>
            <w:left w:val="none" w:sz="0" w:space="0" w:color="auto"/>
            <w:bottom w:val="none" w:sz="0" w:space="0" w:color="auto"/>
            <w:right w:val="none" w:sz="0" w:space="0" w:color="auto"/>
          </w:divBdr>
        </w:div>
      </w:divsChild>
    </w:div>
    <w:div w:id="1726638981">
      <w:bodyDiv w:val="1"/>
      <w:marLeft w:val="0"/>
      <w:marRight w:val="0"/>
      <w:marTop w:val="0"/>
      <w:marBottom w:val="0"/>
      <w:divBdr>
        <w:top w:val="none" w:sz="0" w:space="0" w:color="auto"/>
        <w:left w:val="none" w:sz="0" w:space="0" w:color="auto"/>
        <w:bottom w:val="none" w:sz="0" w:space="0" w:color="auto"/>
        <w:right w:val="none" w:sz="0" w:space="0" w:color="auto"/>
      </w:divBdr>
      <w:divsChild>
        <w:div w:id="348802593">
          <w:marLeft w:val="720"/>
          <w:marRight w:val="0"/>
          <w:marTop w:val="115"/>
          <w:marBottom w:val="0"/>
          <w:divBdr>
            <w:top w:val="none" w:sz="0" w:space="0" w:color="auto"/>
            <w:left w:val="none" w:sz="0" w:space="0" w:color="auto"/>
            <w:bottom w:val="none" w:sz="0" w:space="0" w:color="auto"/>
            <w:right w:val="none" w:sz="0" w:space="0" w:color="auto"/>
          </w:divBdr>
        </w:div>
        <w:div w:id="527452086">
          <w:marLeft w:val="720"/>
          <w:marRight w:val="0"/>
          <w:marTop w:val="115"/>
          <w:marBottom w:val="0"/>
          <w:divBdr>
            <w:top w:val="none" w:sz="0" w:space="0" w:color="auto"/>
            <w:left w:val="none" w:sz="0" w:space="0" w:color="auto"/>
            <w:bottom w:val="none" w:sz="0" w:space="0" w:color="auto"/>
            <w:right w:val="none" w:sz="0" w:space="0" w:color="auto"/>
          </w:divBdr>
        </w:div>
        <w:div w:id="1746998835">
          <w:marLeft w:val="720"/>
          <w:marRight w:val="0"/>
          <w:marTop w:val="115"/>
          <w:marBottom w:val="0"/>
          <w:divBdr>
            <w:top w:val="none" w:sz="0" w:space="0" w:color="auto"/>
            <w:left w:val="none" w:sz="0" w:space="0" w:color="auto"/>
            <w:bottom w:val="none" w:sz="0" w:space="0" w:color="auto"/>
            <w:right w:val="none" w:sz="0" w:space="0" w:color="auto"/>
          </w:divBdr>
        </w:div>
      </w:divsChild>
    </w:div>
    <w:div w:id="1727530297">
      <w:bodyDiv w:val="1"/>
      <w:marLeft w:val="0"/>
      <w:marRight w:val="0"/>
      <w:marTop w:val="0"/>
      <w:marBottom w:val="0"/>
      <w:divBdr>
        <w:top w:val="none" w:sz="0" w:space="0" w:color="auto"/>
        <w:left w:val="none" w:sz="0" w:space="0" w:color="auto"/>
        <w:bottom w:val="none" w:sz="0" w:space="0" w:color="auto"/>
        <w:right w:val="none" w:sz="0" w:space="0" w:color="auto"/>
      </w:divBdr>
      <w:divsChild>
        <w:div w:id="465198483">
          <w:marLeft w:val="0"/>
          <w:marRight w:val="0"/>
          <w:marTop w:val="0"/>
          <w:marBottom w:val="0"/>
          <w:divBdr>
            <w:top w:val="none" w:sz="0" w:space="0" w:color="auto"/>
            <w:left w:val="none" w:sz="0" w:space="0" w:color="auto"/>
            <w:bottom w:val="none" w:sz="0" w:space="0" w:color="auto"/>
            <w:right w:val="none" w:sz="0" w:space="0" w:color="auto"/>
          </w:divBdr>
        </w:div>
      </w:divsChild>
    </w:div>
    <w:div w:id="1743485752">
      <w:bodyDiv w:val="1"/>
      <w:marLeft w:val="0"/>
      <w:marRight w:val="0"/>
      <w:marTop w:val="0"/>
      <w:marBottom w:val="0"/>
      <w:divBdr>
        <w:top w:val="none" w:sz="0" w:space="0" w:color="auto"/>
        <w:left w:val="none" w:sz="0" w:space="0" w:color="auto"/>
        <w:bottom w:val="none" w:sz="0" w:space="0" w:color="auto"/>
        <w:right w:val="none" w:sz="0" w:space="0" w:color="auto"/>
      </w:divBdr>
      <w:divsChild>
        <w:div w:id="923997048">
          <w:marLeft w:val="0"/>
          <w:marRight w:val="0"/>
          <w:marTop w:val="0"/>
          <w:marBottom w:val="0"/>
          <w:divBdr>
            <w:top w:val="none" w:sz="0" w:space="0" w:color="auto"/>
            <w:left w:val="none" w:sz="0" w:space="0" w:color="auto"/>
            <w:bottom w:val="none" w:sz="0" w:space="0" w:color="auto"/>
            <w:right w:val="none" w:sz="0" w:space="0" w:color="auto"/>
          </w:divBdr>
        </w:div>
      </w:divsChild>
    </w:div>
    <w:div w:id="1770008546">
      <w:bodyDiv w:val="1"/>
      <w:marLeft w:val="0"/>
      <w:marRight w:val="0"/>
      <w:marTop w:val="0"/>
      <w:marBottom w:val="0"/>
      <w:divBdr>
        <w:top w:val="none" w:sz="0" w:space="0" w:color="auto"/>
        <w:left w:val="none" w:sz="0" w:space="0" w:color="auto"/>
        <w:bottom w:val="none" w:sz="0" w:space="0" w:color="auto"/>
        <w:right w:val="none" w:sz="0" w:space="0" w:color="auto"/>
      </w:divBdr>
      <w:divsChild>
        <w:div w:id="361784586">
          <w:marLeft w:val="0"/>
          <w:marRight w:val="0"/>
          <w:marTop w:val="0"/>
          <w:marBottom w:val="0"/>
          <w:divBdr>
            <w:top w:val="none" w:sz="0" w:space="0" w:color="auto"/>
            <w:left w:val="none" w:sz="0" w:space="0" w:color="auto"/>
            <w:bottom w:val="none" w:sz="0" w:space="0" w:color="auto"/>
            <w:right w:val="none" w:sz="0" w:space="0" w:color="auto"/>
          </w:divBdr>
        </w:div>
      </w:divsChild>
    </w:div>
    <w:div w:id="1884710710">
      <w:bodyDiv w:val="1"/>
      <w:marLeft w:val="0"/>
      <w:marRight w:val="0"/>
      <w:marTop w:val="0"/>
      <w:marBottom w:val="0"/>
      <w:divBdr>
        <w:top w:val="none" w:sz="0" w:space="0" w:color="auto"/>
        <w:left w:val="none" w:sz="0" w:space="0" w:color="auto"/>
        <w:bottom w:val="none" w:sz="0" w:space="0" w:color="auto"/>
        <w:right w:val="none" w:sz="0" w:space="0" w:color="auto"/>
      </w:divBdr>
      <w:divsChild>
        <w:div w:id="1970549459">
          <w:marLeft w:val="0"/>
          <w:marRight w:val="0"/>
          <w:marTop w:val="0"/>
          <w:marBottom w:val="0"/>
          <w:divBdr>
            <w:top w:val="none" w:sz="0" w:space="0" w:color="auto"/>
            <w:left w:val="none" w:sz="0" w:space="0" w:color="auto"/>
            <w:bottom w:val="none" w:sz="0" w:space="0" w:color="auto"/>
            <w:right w:val="none" w:sz="0" w:space="0" w:color="auto"/>
          </w:divBdr>
          <w:divsChild>
            <w:div w:id="3364215">
              <w:marLeft w:val="0"/>
              <w:marRight w:val="0"/>
              <w:marTop w:val="0"/>
              <w:marBottom w:val="0"/>
              <w:divBdr>
                <w:top w:val="none" w:sz="0" w:space="0" w:color="auto"/>
                <w:left w:val="none" w:sz="0" w:space="0" w:color="auto"/>
                <w:bottom w:val="none" w:sz="0" w:space="0" w:color="auto"/>
                <w:right w:val="none" w:sz="0" w:space="0" w:color="auto"/>
              </w:divBdr>
            </w:div>
            <w:div w:id="52654885">
              <w:marLeft w:val="0"/>
              <w:marRight w:val="0"/>
              <w:marTop w:val="0"/>
              <w:marBottom w:val="0"/>
              <w:divBdr>
                <w:top w:val="none" w:sz="0" w:space="0" w:color="auto"/>
                <w:left w:val="none" w:sz="0" w:space="0" w:color="auto"/>
                <w:bottom w:val="none" w:sz="0" w:space="0" w:color="auto"/>
                <w:right w:val="none" w:sz="0" w:space="0" w:color="auto"/>
              </w:divBdr>
            </w:div>
            <w:div w:id="92669607">
              <w:marLeft w:val="0"/>
              <w:marRight w:val="0"/>
              <w:marTop w:val="0"/>
              <w:marBottom w:val="0"/>
              <w:divBdr>
                <w:top w:val="none" w:sz="0" w:space="0" w:color="auto"/>
                <w:left w:val="none" w:sz="0" w:space="0" w:color="auto"/>
                <w:bottom w:val="none" w:sz="0" w:space="0" w:color="auto"/>
                <w:right w:val="none" w:sz="0" w:space="0" w:color="auto"/>
              </w:divBdr>
            </w:div>
            <w:div w:id="139077481">
              <w:marLeft w:val="0"/>
              <w:marRight w:val="0"/>
              <w:marTop w:val="0"/>
              <w:marBottom w:val="0"/>
              <w:divBdr>
                <w:top w:val="none" w:sz="0" w:space="0" w:color="auto"/>
                <w:left w:val="none" w:sz="0" w:space="0" w:color="auto"/>
                <w:bottom w:val="none" w:sz="0" w:space="0" w:color="auto"/>
                <w:right w:val="none" w:sz="0" w:space="0" w:color="auto"/>
              </w:divBdr>
            </w:div>
            <w:div w:id="322242147">
              <w:marLeft w:val="0"/>
              <w:marRight w:val="0"/>
              <w:marTop w:val="0"/>
              <w:marBottom w:val="0"/>
              <w:divBdr>
                <w:top w:val="none" w:sz="0" w:space="0" w:color="auto"/>
                <w:left w:val="none" w:sz="0" w:space="0" w:color="auto"/>
                <w:bottom w:val="none" w:sz="0" w:space="0" w:color="auto"/>
                <w:right w:val="none" w:sz="0" w:space="0" w:color="auto"/>
              </w:divBdr>
            </w:div>
            <w:div w:id="461463223">
              <w:marLeft w:val="0"/>
              <w:marRight w:val="0"/>
              <w:marTop w:val="0"/>
              <w:marBottom w:val="0"/>
              <w:divBdr>
                <w:top w:val="none" w:sz="0" w:space="0" w:color="auto"/>
                <w:left w:val="none" w:sz="0" w:space="0" w:color="auto"/>
                <w:bottom w:val="none" w:sz="0" w:space="0" w:color="auto"/>
                <w:right w:val="none" w:sz="0" w:space="0" w:color="auto"/>
              </w:divBdr>
            </w:div>
            <w:div w:id="506677149">
              <w:marLeft w:val="0"/>
              <w:marRight w:val="0"/>
              <w:marTop w:val="0"/>
              <w:marBottom w:val="0"/>
              <w:divBdr>
                <w:top w:val="none" w:sz="0" w:space="0" w:color="auto"/>
                <w:left w:val="none" w:sz="0" w:space="0" w:color="auto"/>
                <w:bottom w:val="none" w:sz="0" w:space="0" w:color="auto"/>
                <w:right w:val="none" w:sz="0" w:space="0" w:color="auto"/>
              </w:divBdr>
            </w:div>
            <w:div w:id="651718056">
              <w:marLeft w:val="0"/>
              <w:marRight w:val="0"/>
              <w:marTop w:val="0"/>
              <w:marBottom w:val="0"/>
              <w:divBdr>
                <w:top w:val="none" w:sz="0" w:space="0" w:color="auto"/>
                <w:left w:val="none" w:sz="0" w:space="0" w:color="auto"/>
                <w:bottom w:val="none" w:sz="0" w:space="0" w:color="auto"/>
                <w:right w:val="none" w:sz="0" w:space="0" w:color="auto"/>
              </w:divBdr>
            </w:div>
            <w:div w:id="1213924833">
              <w:marLeft w:val="0"/>
              <w:marRight w:val="0"/>
              <w:marTop w:val="0"/>
              <w:marBottom w:val="0"/>
              <w:divBdr>
                <w:top w:val="none" w:sz="0" w:space="0" w:color="auto"/>
                <w:left w:val="none" w:sz="0" w:space="0" w:color="auto"/>
                <w:bottom w:val="none" w:sz="0" w:space="0" w:color="auto"/>
                <w:right w:val="none" w:sz="0" w:space="0" w:color="auto"/>
              </w:divBdr>
            </w:div>
            <w:div w:id="1241987546">
              <w:marLeft w:val="0"/>
              <w:marRight w:val="0"/>
              <w:marTop w:val="0"/>
              <w:marBottom w:val="0"/>
              <w:divBdr>
                <w:top w:val="none" w:sz="0" w:space="0" w:color="auto"/>
                <w:left w:val="none" w:sz="0" w:space="0" w:color="auto"/>
                <w:bottom w:val="none" w:sz="0" w:space="0" w:color="auto"/>
                <w:right w:val="none" w:sz="0" w:space="0" w:color="auto"/>
              </w:divBdr>
            </w:div>
            <w:div w:id="1508060430">
              <w:marLeft w:val="0"/>
              <w:marRight w:val="0"/>
              <w:marTop w:val="0"/>
              <w:marBottom w:val="0"/>
              <w:divBdr>
                <w:top w:val="none" w:sz="0" w:space="0" w:color="auto"/>
                <w:left w:val="none" w:sz="0" w:space="0" w:color="auto"/>
                <w:bottom w:val="none" w:sz="0" w:space="0" w:color="auto"/>
                <w:right w:val="none" w:sz="0" w:space="0" w:color="auto"/>
              </w:divBdr>
            </w:div>
            <w:div w:id="1620070836">
              <w:marLeft w:val="0"/>
              <w:marRight w:val="0"/>
              <w:marTop w:val="0"/>
              <w:marBottom w:val="0"/>
              <w:divBdr>
                <w:top w:val="none" w:sz="0" w:space="0" w:color="auto"/>
                <w:left w:val="none" w:sz="0" w:space="0" w:color="auto"/>
                <w:bottom w:val="none" w:sz="0" w:space="0" w:color="auto"/>
                <w:right w:val="none" w:sz="0" w:space="0" w:color="auto"/>
              </w:divBdr>
            </w:div>
            <w:div w:id="1764717574">
              <w:marLeft w:val="0"/>
              <w:marRight w:val="0"/>
              <w:marTop w:val="0"/>
              <w:marBottom w:val="0"/>
              <w:divBdr>
                <w:top w:val="none" w:sz="0" w:space="0" w:color="auto"/>
                <w:left w:val="none" w:sz="0" w:space="0" w:color="auto"/>
                <w:bottom w:val="none" w:sz="0" w:space="0" w:color="auto"/>
                <w:right w:val="none" w:sz="0" w:space="0" w:color="auto"/>
              </w:divBdr>
            </w:div>
            <w:div w:id="1982150652">
              <w:marLeft w:val="0"/>
              <w:marRight w:val="0"/>
              <w:marTop w:val="0"/>
              <w:marBottom w:val="0"/>
              <w:divBdr>
                <w:top w:val="none" w:sz="0" w:space="0" w:color="auto"/>
                <w:left w:val="none" w:sz="0" w:space="0" w:color="auto"/>
                <w:bottom w:val="none" w:sz="0" w:space="0" w:color="auto"/>
                <w:right w:val="none" w:sz="0" w:space="0" w:color="auto"/>
              </w:divBdr>
            </w:div>
            <w:div w:id="2037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386">
      <w:bodyDiv w:val="1"/>
      <w:marLeft w:val="0"/>
      <w:marRight w:val="0"/>
      <w:marTop w:val="0"/>
      <w:marBottom w:val="0"/>
      <w:divBdr>
        <w:top w:val="none" w:sz="0" w:space="0" w:color="auto"/>
        <w:left w:val="none" w:sz="0" w:space="0" w:color="auto"/>
        <w:bottom w:val="none" w:sz="0" w:space="0" w:color="auto"/>
        <w:right w:val="none" w:sz="0" w:space="0" w:color="auto"/>
      </w:divBdr>
      <w:divsChild>
        <w:div w:id="171989678">
          <w:marLeft w:val="0"/>
          <w:marRight w:val="0"/>
          <w:marTop w:val="0"/>
          <w:marBottom w:val="0"/>
          <w:divBdr>
            <w:top w:val="none" w:sz="0" w:space="0" w:color="auto"/>
            <w:left w:val="none" w:sz="0" w:space="0" w:color="auto"/>
            <w:bottom w:val="none" w:sz="0" w:space="0" w:color="auto"/>
            <w:right w:val="none" w:sz="0" w:space="0" w:color="auto"/>
          </w:divBdr>
        </w:div>
      </w:divsChild>
    </w:div>
    <w:div w:id="1891918011">
      <w:bodyDiv w:val="1"/>
      <w:marLeft w:val="0"/>
      <w:marRight w:val="0"/>
      <w:marTop w:val="0"/>
      <w:marBottom w:val="0"/>
      <w:divBdr>
        <w:top w:val="none" w:sz="0" w:space="0" w:color="auto"/>
        <w:left w:val="none" w:sz="0" w:space="0" w:color="auto"/>
        <w:bottom w:val="none" w:sz="0" w:space="0" w:color="auto"/>
        <w:right w:val="none" w:sz="0" w:space="0" w:color="auto"/>
      </w:divBdr>
      <w:divsChild>
        <w:div w:id="909851995">
          <w:marLeft w:val="0"/>
          <w:marRight w:val="0"/>
          <w:marTop w:val="0"/>
          <w:marBottom w:val="0"/>
          <w:divBdr>
            <w:top w:val="none" w:sz="0" w:space="0" w:color="auto"/>
            <w:left w:val="none" w:sz="0" w:space="0" w:color="auto"/>
            <w:bottom w:val="none" w:sz="0" w:space="0" w:color="auto"/>
            <w:right w:val="none" w:sz="0" w:space="0" w:color="auto"/>
          </w:divBdr>
        </w:div>
      </w:divsChild>
    </w:div>
    <w:div w:id="1915309553">
      <w:bodyDiv w:val="1"/>
      <w:marLeft w:val="0"/>
      <w:marRight w:val="0"/>
      <w:marTop w:val="0"/>
      <w:marBottom w:val="0"/>
      <w:divBdr>
        <w:top w:val="none" w:sz="0" w:space="0" w:color="auto"/>
        <w:left w:val="none" w:sz="0" w:space="0" w:color="auto"/>
        <w:bottom w:val="none" w:sz="0" w:space="0" w:color="auto"/>
        <w:right w:val="none" w:sz="0" w:space="0" w:color="auto"/>
      </w:divBdr>
      <w:divsChild>
        <w:div w:id="385644395">
          <w:marLeft w:val="0"/>
          <w:marRight w:val="0"/>
          <w:marTop w:val="0"/>
          <w:marBottom w:val="0"/>
          <w:divBdr>
            <w:top w:val="none" w:sz="0" w:space="0" w:color="auto"/>
            <w:left w:val="none" w:sz="0" w:space="0" w:color="auto"/>
            <w:bottom w:val="none" w:sz="0" w:space="0" w:color="auto"/>
            <w:right w:val="none" w:sz="0" w:space="0" w:color="auto"/>
          </w:divBdr>
        </w:div>
      </w:divsChild>
    </w:div>
    <w:div w:id="1959986083">
      <w:bodyDiv w:val="1"/>
      <w:marLeft w:val="0"/>
      <w:marRight w:val="0"/>
      <w:marTop w:val="0"/>
      <w:marBottom w:val="0"/>
      <w:divBdr>
        <w:top w:val="none" w:sz="0" w:space="0" w:color="auto"/>
        <w:left w:val="none" w:sz="0" w:space="0" w:color="auto"/>
        <w:bottom w:val="none" w:sz="0" w:space="0" w:color="auto"/>
        <w:right w:val="none" w:sz="0" w:space="0" w:color="auto"/>
      </w:divBdr>
      <w:divsChild>
        <w:div w:id="456605723">
          <w:marLeft w:val="720"/>
          <w:marRight w:val="0"/>
          <w:marTop w:val="115"/>
          <w:marBottom w:val="0"/>
          <w:divBdr>
            <w:top w:val="none" w:sz="0" w:space="0" w:color="auto"/>
            <w:left w:val="none" w:sz="0" w:space="0" w:color="auto"/>
            <w:bottom w:val="none" w:sz="0" w:space="0" w:color="auto"/>
            <w:right w:val="none" w:sz="0" w:space="0" w:color="auto"/>
          </w:divBdr>
        </w:div>
        <w:div w:id="1618953060">
          <w:marLeft w:val="720"/>
          <w:marRight w:val="0"/>
          <w:marTop w:val="115"/>
          <w:marBottom w:val="0"/>
          <w:divBdr>
            <w:top w:val="none" w:sz="0" w:space="0" w:color="auto"/>
            <w:left w:val="none" w:sz="0" w:space="0" w:color="auto"/>
            <w:bottom w:val="none" w:sz="0" w:space="0" w:color="auto"/>
            <w:right w:val="none" w:sz="0" w:space="0" w:color="auto"/>
          </w:divBdr>
        </w:div>
        <w:div w:id="1662540048">
          <w:marLeft w:val="720"/>
          <w:marRight w:val="0"/>
          <w:marTop w:val="115"/>
          <w:marBottom w:val="0"/>
          <w:divBdr>
            <w:top w:val="none" w:sz="0" w:space="0" w:color="auto"/>
            <w:left w:val="none" w:sz="0" w:space="0" w:color="auto"/>
            <w:bottom w:val="none" w:sz="0" w:space="0" w:color="auto"/>
            <w:right w:val="none" w:sz="0" w:space="0" w:color="auto"/>
          </w:divBdr>
        </w:div>
      </w:divsChild>
    </w:div>
    <w:div w:id="1962151451">
      <w:bodyDiv w:val="1"/>
      <w:marLeft w:val="0"/>
      <w:marRight w:val="0"/>
      <w:marTop w:val="0"/>
      <w:marBottom w:val="0"/>
      <w:divBdr>
        <w:top w:val="none" w:sz="0" w:space="0" w:color="auto"/>
        <w:left w:val="none" w:sz="0" w:space="0" w:color="auto"/>
        <w:bottom w:val="none" w:sz="0" w:space="0" w:color="auto"/>
        <w:right w:val="none" w:sz="0" w:space="0" w:color="auto"/>
      </w:divBdr>
      <w:divsChild>
        <w:div w:id="1885747570">
          <w:marLeft w:val="0"/>
          <w:marRight w:val="0"/>
          <w:marTop w:val="0"/>
          <w:marBottom w:val="0"/>
          <w:divBdr>
            <w:top w:val="none" w:sz="0" w:space="0" w:color="auto"/>
            <w:left w:val="none" w:sz="0" w:space="0" w:color="auto"/>
            <w:bottom w:val="none" w:sz="0" w:space="0" w:color="auto"/>
            <w:right w:val="none" w:sz="0" w:space="0" w:color="auto"/>
          </w:divBdr>
        </w:div>
      </w:divsChild>
    </w:div>
    <w:div w:id="2013604298">
      <w:bodyDiv w:val="1"/>
      <w:marLeft w:val="0"/>
      <w:marRight w:val="0"/>
      <w:marTop w:val="0"/>
      <w:marBottom w:val="0"/>
      <w:divBdr>
        <w:top w:val="none" w:sz="0" w:space="0" w:color="auto"/>
        <w:left w:val="none" w:sz="0" w:space="0" w:color="auto"/>
        <w:bottom w:val="none" w:sz="0" w:space="0" w:color="auto"/>
        <w:right w:val="none" w:sz="0" w:space="0" w:color="auto"/>
      </w:divBdr>
      <w:divsChild>
        <w:div w:id="532966481">
          <w:marLeft w:val="0"/>
          <w:marRight w:val="0"/>
          <w:marTop w:val="0"/>
          <w:marBottom w:val="0"/>
          <w:divBdr>
            <w:top w:val="none" w:sz="0" w:space="0" w:color="auto"/>
            <w:left w:val="none" w:sz="0" w:space="0" w:color="auto"/>
            <w:bottom w:val="none" w:sz="0" w:space="0" w:color="auto"/>
            <w:right w:val="none" w:sz="0" w:space="0" w:color="auto"/>
          </w:divBdr>
        </w:div>
      </w:divsChild>
    </w:div>
    <w:div w:id="2034259463">
      <w:bodyDiv w:val="1"/>
      <w:marLeft w:val="0"/>
      <w:marRight w:val="0"/>
      <w:marTop w:val="0"/>
      <w:marBottom w:val="0"/>
      <w:divBdr>
        <w:top w:val="none" w:sz="0" w:space="0" w:color="auto"/>
        <w:left w:val="none" w:sz="0" w:space="0" w:color="auto"/>
        <w:bottom w:val="none" w:sz="0" w:space="0" w:color="auto"/>
        <w:right w:val="none" w:sz="0" w:space="0" w:color="auto"/>
      </w:divBdr>
      <w:divsChild>
        <w:div w:id="561332612">
          <w:marLeft w:val="0"/>
          <w:marRight w:val="0"/>
          <w:marTop w:val="0"/>
          <w:marBottom w:val="0"/>
          <w:divBdr>
            <w:top w:val="none" w:sz="0" w:space="0" w:color="auto"/>
            <w:left w:val="none" w:sz="0" w:space="0" w:color="auto"/>
            <w:bottom w:val="none" w:sz="0" w:space="0" w:color="auto"/>
            <w:right w:val="none" w:sz="0" w:space="0" w:color="auto"/>
          </w:divBdr>
        </w:div>
      </w:divsChild>
    </w:div>
    <w:div w:id="2036812044">
      <w:bodyDiv w:val="1"/>
      <w:marLeft w:val="0"/>
      <w:marRight w:val="0"/>
      <w:marTop w:val="0"/>
      <w:marBottom w:val="0"/>
      <w:divBdr>
        <w:top w:val="none" w:sz="0" w:space="0" w:color="auto"/>
        <w:left w:val="none" w:sz="0" w:space="0" w:color="auto"/>
        <w:bottom w:val="none" w:sz="0" w:space="0" w:color="auto"/>
        <w:right w:val="none" w:sz="0" w:space="0" w:color="auto"/>
      </w:divBdr>
      <w:divsChild>
        <w:div w:id="734399385">
          <w:marLeft w:val="0"/>
          <w:marRight w:val="0"/>
          <w:marTop w:val="0"/>
          <w:marBottom w:val="0"/>
          <w:divBdr>
            <w:top w:val="none" w:sz="0" w:space="0" w:color="auto"/>
            <w:left w:val="none" w:sz="0" w:space="0" w:color="auto"/>
            <w:bottom w:val="none" w:sz="0" w:space="0" w:color="auto"/>
            <w:right w:val="none" w:sz="0" w:space="0" w:color="auto"/>
          </w:divBdr>
        </w:div>
      </w:divsChild>
    </w:div>
    <w:div w:id="2050835408">
      <w:bodyDiv w:val="1"/>
      <w:marLeft w:val="0"/>
      <w:marRight w:val="0"/>
      <w:marTop w:val="0"/>
      <w:marBottom w:val="0"/>
      <w:divBdr>
        <w:top w:val="none" w:sz="0" w:space="0" w:color="auto"/>
        <w:left w:val="none" w:sz="0" w:space="0" w:color="auto"/>
        <w:bottom w:val="none" w:sz="0" w:space="0" w:color="auto"/>
        <w:right w:val="none" w:sz="0" w:space="0" w:color="auto"/>
      </w:divBdr>
      <w:divsChild>
        <w:div w:id="896357582">
          <w:marLeft w:val="0"/>
          <w:marRight w:val="0"/>
          <w:marTop w:val="134"/>
          <w:marBottom w:val="0"/>
          <w:divBdr>
            <w:top w:val="none" w:sz="0" w:space="0" w:color="auto"/>
            <w:left w:val="none" w:sz="0" w:space="0" w:color="auto"/>
            <w:bottom w:val="none" w:sz="0" w:space="0" w:color="auto"/>
            <w:right w:val="none" w:sz="0" w:space="0" w:color="auto"/>
          </w:divBdr>
        </w:div>
      </w:divsChild>
    </w:div>
    <w:div w:id="2054383905">
      <w:bodyDiv w:val="1"/>
      <w:marLeft w:val="0"/>
      <w:marRight w:val="0"/>
      <w:marTop w:val="0"/>
      <w:marBottom w:val="0"/>
      <w:divBdr>
        <w:top w:val="none" w:sz="0" w:space="0" w:color="auto"/>
        <w:left w:val="none" w:sz="0" w:space="0" w:color="auto"/>
        <w:bottom w:val="none" w:sz="0" w:space="0" w:color="auto"/>
        <w:right w:val="none" w:sz="0" w:space="0" w:color="auto"/>
      </w:divBdr>
      <w:divsChild>
        <w:div w:id="290407432">
          <w:marLeft w:val="0"/>
          <w:marRight w:val="0"/>
          <w:marTop w:val="0"/>
          <w:marBottom w:val="0"/>
          <w:divBdr>
            <w:top w:val="none" w:sz="0" w:space="0" w:color="auto"/>
            <w:left w:val="none" w:sz="0" w:space="0" w:color="auto"/>
            <w:bottom w:val="none" w:sz="0" w:space="0" w:color="auto"/>
            <w:right w:val="none" w:sz="0" w:space="0" w:color="auto"/>
          </w:divBdr>
          <w:divsChild>
            <w:div w:id="41248900">
              <w:marLeft w:val="0"/>
              <w:marRight w:val="0"/>
              <w:marTop w:val="0"/>
              <w:marBottom w:val="0"/>
              <w:divBdr>
                <w:top w:val="none" w:sz="0" w:space="0" w:color="auto"/>
                <w:left w:val="none" w:sz="0" w:space="0" w:color="auto"/>
                <w:bottom w:val="none" w:sz="0" w:space="0" w:color="auto"/>
                <w:right w:val="none" w:sz="0" w:space="0" w:color="auto"/>
              </w:divBdr>
            </w:div>
            <w:div w:id="712775732">
              <w:marLeft w:val="0"/>
              <w:marRight w:val="0"/>
              <w:marTop w:val="0"/>
              <w:marBottom w:val="0"/>
              <w:divBdr>
                <w:top w:val="none" w:sz="0" w:space="0" w:color="auto"/>
                <w:left w:val="none" w:sz="0" w:space="0" w:color="auto"/>
                <w:bottom w:val="none" w:sz="0" w:space="0" w:color="auto"/>
                <w:right w:val="none" w:sz="0" w:space="0" w:color="auto"/>
              </w:divBdr>
            </w:div>
            <w:div w:id="1508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024">
      <w:bodyDiv w:val="1"/>
      <w:marLeft w:val="0"/>
      <w:marRight w:val="0"/>
      <w:marTop w:val="0"/>
      <w:marBottom w:val="0"/>
      <w:divBdr>
        <w:top w:val="none" w:sz="0" w:space="0" w:color="auto"/>
        <w:left w:val="none" w:sz="0" w:space="0" w:color="auto"/>
        <w:bottom w:val="none" w:sz="0" w:space="0" w:color="auto"/>
        <w:right w:val="none" w:sz="0" w:space="0" w:color="auto"/>
      </w:divBdr>
      <w:divsChild>
        <w:div w:id="1077899392">
          <w:marLeft w:val="0"/>
          <w:marRight w:val="0"/>
          <w:marTop w:val="0"/>
          <w:marBottom w:val="0"/>
          <w:divBdr>
            <w:top w:val="none" w:sz="0" w:space="0" w:color="auto"/>
            <w:left w:val="none" w:sz="0" w:space="0" w:color="auto"/>
            <w:bottom w:val="none" w:sz="0" w:space="0" w:color="auto"/>
            <w:right w:val="none" w:sz="0" w:space="0" w:color="auto"/>
          </w:divBdr>
          <w:divsChild>
            <w:div w:id="600987959">
              <w:marLeft w:val="0"/>
              <w:marRight w:val="0"/>
              <w:marTop w:val="0"/>
              <w:marBottom w:val="0"/>
              <w:divBdr>
                <w:top w:val="none" w:sz="0" w:space="0" w:color="auto"/>
                <w:left w:val="none" w:sz="0" w:space="0" w:color="auto"/>
                <w:bottom w:val="none" w:sz="0" w:space="0" w:color="auto"/>
                <w:right w:val="none" w:sz="0" w:space="0" w:color="auto"/>
              </w:divBdr>
            </w:div>
            <w:div w:id="7321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0492">
      <w:bodyDiv w:val="1"/>
      <w:marLeft w:val="0"/>
      <w:marRight w:val="0"/>
      <w:marTop w:val="0"/>
      <w:marBottom w:val="0"/>
      <w:divBdr>
        <w:top w:val="none" w:sz="0" w:space="0" w:color="auto"/>
        <w:left w:val="none" w:sz="0" w:space="0" w:color="auto"/>
        <w:bottom w:val="none" w:sz="0" w:space="0" w:color="auto"/>
        <w:right w:val="none" w:sz="0" w:space="0" w:color="auto"/>
      </w:divBdr>
      <w:divsChild>
        <w:div w:id="401753560">
          <w:marLeft w:val="0"/>
          <w:marRight w:val="0"/>
          <w:marTop w:val="0"/>
          <w:marBottom w:val="0"/>
          <w:divBdr>
            <w:top w:val="none" w:sz="0" w:space="0" w:color="auto"/>
            <w:left w:val="none" w:sz="0" w:space="0" w:color="auto"/>
            <w:bottom w:val="none" w:sz="0" w:space="0" w:color="auto"/>
            <w:right w:val="none" w:sz="0" w:space="0" w:color="auto"/>
          </w:divBdr>
        </w:div>
      </w:divsChild>
    </w:div>
    <w:div w:id="2099016300">
      <w:bodyDiv w:val="1"/>
      <w:marLeft w:val="0"/>
      <w:marRight w:val="0"/>
      <w:marTop w:val="0"/>
      <w:marBottom w:val="0"/>
      <w:divBdr>
        <w:top w:val="none" w:sz="0" w:space="0" w:color="auto"/>
        <w:left w:val="none" w:sz="0" w:space="0" w:color="auto"/>
        <w:bottom w:val="none" w:sz="0" w:space="0" w:color="auto"/>
        <w:right w:val="none" w:sz="0" w:space="0" w:color="auto"/>
      </w:divBdr>
      <w:divsChild>
        <w:div w:id="2060203185">
          <w:marLeft w:val="0"/>
          <w:marRight w:val="0"/>
          <w:marTop w:val="0"/>
          <w:marBottom w:val="0"/>
          <w:divBdr>
            <w:top w:val="none" w:sz="0" w:space="0" w:color="auto"/>
            <w:left w:val="none" w:sz="0" w:space="0" w:color="auto"/>
            <w:bottom w:val="none" w:sz="0" w:space="0" w:color="auto"/>
            <w:right w:val="none" w:sz="0" w:space="0" w:color="auto"/>
          </w:divBdr>
          <w:divsChild>
            <w:div w:id="139812176">
              <w:marLeft w:val="0"/>
              <w:marRight w:val="0"/>
              <w:marTop w:val="0"/>
              <w:marBottom w:val="0"/>
              <w:divBdr>
                <w:top w:val="none" w:sz="0" w:space="0" w:color="auto"/>
                <w:left w:val="none" w:sz="0" w:space="0" w:color="auto"/>
                <w:bottom w:val="none" w:sz="0" w:space="0" w:color="auto"/>
                <w:right w:val="none" w:sz="0" w:space="0" w:color="auto"/>
              </w:divBdr>
            </w:div>
            <w:div w:id="389572005">
              <w:marLeft w:val="0"/>
              <w:marRight w:val="0"/>
              <w:marTop w:val="0"/>
              <w:marBottom w:val="0"/>
              <w:divBdr>
                <w:top w:val="none" w:sz="0" w:space="0" w:color="auto"/>
                <w:left w:val="none" w:sz="0" w:space="0" w:color="auto"/>
                <w:bottom w:val="none" w:sz="0" w:space="0" w:color="auto"/>
                <w:right w:val="none" w:sz="0" w:space="0" w:color="auto"/>
              </w:divBdr>
            </w:div>
            <w:div w:id="1978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50062">
      <w:bodyDiv w:val="1"/>
      <w:marLeft w:val="0"/>
      <w:marRight w:val="0"/>
      <w:marTop w:val="0"/>
      <w:marBottom w:val="0"/>
      <w:divBdr>
        <w:top w:val="none" w:sz="0" w:space="0" w:color="auto"/>
        <w:left w:val="none" w:sz="0" w:space="0" w:color="auto"/>
        <w:bottom w:val="none" w:sz="0" w:space="0" w:color="auto"/>
        <w:right w:val="none" w:sz="0" w:space="0" w:color="auto"/>
      </w:divBdr>
      <w:divsChild>
        <w:div w:id="12982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CAA3-BE44-294E-A8B3-8634F6C0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Hewlett-Packard Company</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subject/>
  <dc:creator>user</dc:creator>
  <cp:keywords/>
  <cp:lastModifiedBy>Saldhy Putranto</cp:lastModifiedBy>
  <cp:revision>2</cp:revision>
  <dcterms:created xsi:type="dcterms:W3CDTF">2019-11-21T14:50:00Z</dcterms:created>
  <dcterms:modified xsi:type="dcterms:W3CDTF">2019-11-21T14:50:00Z</dcterms:modified>
</cp:coreProperties>
</file>