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CE8" w:rsidRPr="0017786C" w:rsidRDefault="00CF0CE8" w:rsidP="0017786C">
      <w:pPr>
        <w:spacing w:after="0" w:line="360" w:lineRule="auto"/>
        <w:rPr>
          <w:b/>
          <w:sz w:val="36"/>
          <w:szCs w:val="36"/>
        </w:rPr>
      </w:pPr>
      <w:r w:rsidRPr="0017786C">
        <w:rPr>
          <w:b/>
          <w:sz w:val="36"/>
          <w:szCs w:val="36"/>
          <w:lang w:val="en-US"/>
        </w:rPr>
        <w:t>Materi Pertemuan ke-7</w:t>
      </w:r>
    </w:p>
    <w:p w:rsidR="00CF0CE8" w:rsidRPr="005F42C7" w:rsidRDefault="00CF0CE8" w:rsidP="0017786C">
      <w:pPr>
        <w:spacing w:after="0" w:line="360" w:lineRule="auto"/>
        <w:rPr>
          <w:sz w:val="24"/>
          <w:szCs w:val="24"/>
          <w:lang w:val="en-US"/>
        </w:rPr>
      </w:pPr>
      <w:r w:rsidRPr="005F42C7">
        <w:rPr>
          <w:sz w:val="24"/>
          <w:szCs w:val="24"/>
        </w:rPr>
        <w:t>Strategi Pengembangan</w:t>
      </w:r>
      <w:r w:rsidRPr="005F42C7">
        <w:rPr>
          <w:sz w:val="24"/>
          <w:szCs w:val="24"/>
          <w:lang w:val="en-US"/>
        </w:rPr>
        <w:t xml:space="preserve"> </w:t>
      </w:r>
      <w:r w:rsidRPr="005F42C7">
        <w:rPr>
          <w:sz w:val="24"/>
          <w:szCs w:val="24"/>
        </w:rPr>
        <w:t>Koperasi dan UMKM</w:t>
      </w:r>
      <w:r w:rsidRPr="005F42C7">
        <w:rPr>
          <w:sz w:val="24"/>
          <w:szCs w:val="24"/>
          <w:lang w:val="en-US"/>
        </w:rPr>
        <w:t xml:space="preserve"> </w:t>
      </w:r>
      <w:r w:rsidRPr="005F42C7">
        <w:rPr>
          <w:sz w:val="24"/>
          <w:szCs w:val="24"/>
        </w:rPr>
        <w:t>Melalui CSR dan PKBL</w:t>
      </w:r>
    </w:p>
    <w:p w:rsidR="00CF0CE8" w:rsidRPr="005F42C7" w:rsidRDefault="002F17DB" w:rsidP="0017786C">
      <w:pPr>
        <w:spacing w:after="0" w:line="360" w:lineRule="auto"/>
        <w:rPr>
          <w:sz w:val="24"/>
          <w:szCs w:val="24"/>
          <w:lang w:val="en-US"/>
        </w:rPr>
      </w:pPr>
      <w:r w:rsidRPr="005F42C7">
        <w:rPr>
          <w:bCs/>
          <w:sz w:val="24"/>
          <w:szCs w:val="24"/>
        </w:rPr>
        <w:t>I.  Strategi Pengembangan Koperasi  Melalui Pemanfaatan Program CSR</w:t>
      </w:r>
    </w:p>
    <w:p w:rsidR="0079265B" w:rsidRPr="005F42C7" w:rsidRDefault="00A20468" w:rsidP="0017786C">
      <w:pPr>
        <w:numPr>
          <w:ilvl w:val="0"/>
          <w:numId w:val="1"/>
        </w:numPr>
        <w:rPr>
          <w:sz w:val="24"/>
          <w:szCs w:val="24"/>
        </w:rPr>
      </w:pPr>
      <w:r w:rsidRPr="005F42C7">
        <w:rPr>
          <w:sz w:val="24"/>
          <w:szCs w:val="24"/>
        </w:rPr>
        <w:t xml:space="preserve">Strategi lain dalam </w:t>
      </w:r>
      <w:r w:rsidRPr="005F42C7">
        <w:rPr>
          <w:sz w:val="24"/>
          <w:szCs w:val="24"/>
        </w:rPr>
        <w:t xml:space="preserve">pengembangan koperasi dan UMKM sebagai manifestasi sistem ekonomi kerakyatan adalah melalui pemanfaatan program CSR (corporate social responsibility atau tanggung jawab sosial perusahaan) dan PKBL (Program Kemitraan dan Bina Lingkungan). </w:t>
      </w:r>
    </w:p>
    <w:p w:rsidR="0079265B" w:rsidRPr="005F42C7" w:rsidRDefault="00A20468" w:rsidP="0017786C">
      <w:pPr>
        <w:numPr>
          <w:ilvl w:val="0"/>
          <w:numId w:val="1"/>
        </w:numPr>
        <w:rPr>
          <w:sz w:val="24"/>
          <w:szCs w:val="24"/>
        </w:rPr>
      </w:pPr>
      <w:r w:rsidRPr="005F42C7">
        <w:rPr>
          <w:sz w:val="24"/>
          <w:szCs w:val="24"/>
        </w:rPr>
        <w:t>Program ini merup</w:t>
      </w:r>
      <w:r w:rsidRPr="005F42C7">
        <w:rPr>
          <w:sz w:val="24"/>
          <w:szCs w:val="24"/>
        </w:rPr>
        <w:t xml:space="preserve">akan suatu bentuk komitmen perusahaan atau dunia bisnis untuk berkontribusi dalam pengembangan ekonomi berkelanjutan dengan memerhatikan tanggung jawab sosial perusahaan dan menitikberatkan keseimbangan antara perhatian terhadap aspek ekonomi, sosial, dan </w:t>
      </w:r>
      <w:r w:rsidRPr="005F42C7">
        <w:rPr>
          <w:sz w:val="24"/>
          <w:szCs w:val="24"/>
        </w:rPr>
        <w:t xml:space="preserve">lingkungan </w:t>
      </w:r>
    </w:p>
    <w:p w:rsidR="00580A6C" w:rsidRPr="005F42C7" w:rsidRDefault="002F17DB" w:rsidP="0017786C">
      <w:pPr>
        <w:rPr>
          <w:sz w:val="24"/>
          <w:szCs w:val="24"/>
          <w:lang w:val="en-US"/>
        </w:rPr>
      </w:pPr>
      <w:r w:rsidRPr="005F42C7">
        <w:rPr>
          <w:sz w:val="24"/>
          <w:szCs w:val="24"/>
        </w:rPr>
        <w:t>Program CSR dan PKBL perlu diarahkan kepada:</w:t>
      </w:r>
    </w:p>
    <w:p w:rsidR="0079265B" w:rsidRPr="005F42C7" w:rsidRDefault="00A20468" w:rsidP="0017786C">
      <w:pPr>
        <w:numPr>
          <w:ilvl w:val="0"/>
          <w:numId w:val="2"/>
        </w:numPr>
        <w:rPr>
          <w:sz w:val="24"/>
          <w:szCs w:val="24"/>
        </w:rPr>
      </w:pPr>
      <w:r w:rsidRPr="005F42C7">
        <w:rPr>
          <w:sz w:val="24"/>
          <w:szCs w:val="24"/>
        </w:rPr>
        <w:t>Mendorong perubahan paradigma peran CSR dan PKBL yang lebih diarahkan pada peran fasilitatif-katalistik yang menekankan pola hubungan kemitraan dengan stakeholder (pemangku kepentingan).</w:t>
      </w:r>
    </w:p>
    <w:p w:rsidR="0079265B" w:rsidRPr="005F42C7" w:rsidRDefault="00A20468" w:rsidP="0017786C">
      <w:pPr>
        <w:numPr>
          <w:ilvl w:val="0"/>
          <w:numId w:val="2"/>
        </w:numPr>
        <w:rPr>
          <w:sz w:val="24"/>
          <w:szCs w:val="24"/>
        </w:rPr>
      </w:pPr>
      <w:r w:rsidRPr="005F42C7">
        <w:rPr>
          <w:sz w:val="24"/>
          <w:szCs w:val="24"/>
        </w:rPr>
        <w:t>Mendorong te</w:t>
      </w:r>
      <w:r w:rsidRPr="005F42C7">
        <w:rPr>
          <w:sz w:val="24"/>
          <w:szCs w:val="24"/>
        </w:rPr>
        <w:t>rjadinya kolaborasi antar-stakeholder yang berbeda kepentingan dalam sebuah agenda penguatan ekonomi lokal, baik antar lembaga dan dinas di lingkungan pemerintah daerah maupun pelaku usaha kecil dan menengah, pelaku usaha besar swasta dan BUMN, lembaga lit</w:t>
      </w:r>
      <w:r w:rsidRPr="005F42C7">
        <w:rPr>
          <w:sz w:val="24"/>
          <w:szCs w:val="24"/>
        </w:rPr>
        <w:t>bang, serta perguruan tinggi.</w:t>
      </w:r>
    </w:p>
    <w:p w:rsidR="0079265B" w:rsidRPr="005F42C7" w:rsidRDefault="00A20468" w:rsidP="0017786C">
      <w:pPr>
        <w:numPr>
          <w:ilvl w:val="0"/>
          <w:numId w:val="2"/>
        </w:numPr>
        <w:rPr>
          <w:sz w:val="24"/>
          <w:szCs w:val="24"/>
        </w:rPr>
      </w:pPr>
      <w:r w:rsidRPr="005F42C7">
        <w:rPr>
          <w:sz w:val="24"/>
          <w:szCs w:val="24"/>
        </w:rPr>
        <w:t>Mendorong inisiatif penguatan ekonomi lokal dengan memperbaiki kondisi lingkungan persaingan usaha, secara umum, dan lingkungan usaha pada rantai nilai tambah rumpun usaha, secara spesifik.</w:t>
      </w:r>
    </w:p>
    <w:p w:rsidR="0079265B" w:rsidRPr="005F42C7" w:rsidRDefault="00A20468" w:rsidP="0017786C">
      <w:pPr>
        <w:numPr>
          <w:ilvl w:val="0"/>
          <w:numId w:val="2"/>
        </w:numPr>
        <w:rPr>
          <w:sz w:val="24"/>
          <w:szCs w:val="24"/>
        </w:rPr>
      </w:pPr>
      <w:r w:rsidRPr="005F42C7">
        <w:rPr>
          <w:sz w:val="24"/>
          <w:szCs w:val="24"/>
        </w:rPr>
        <w:t>Mendorong inisiatif untuk penciptaan</w:t>
      </w:r>
      <w:r w:rsidRPr="005F42C7">
        <w:rPr>
          <w:sz w:val="24"/>
          <w:szCs w:val="24"/>
        </w:rPr>
        <w:t xml:space="preserve"> upaya terpadu, fokus dan sinergi untuk perbaikan lingkungan usaha yang mengoptimalkan kelompok industri/usaha kecil dalam satu jaringan mata rantai nilai tambah yang terhubung baik melalui hubungan bisnis maupun non-bisnis dan menjadikan kegiatan CSR seba</w:t>
      </w:r>
      <w:r w:rsidRPr="005F42C7">
        <w:rPr>
          <w:sz w:val="24"/>
          <w:szCs w:val="24"/>
        </w:rPr>
        <w:t>gai salah satu instrumen pengembangan ekonomi lokal.</w:t>
      </w:r>
    </w:p>
    <w:p w:rsidR="002F17DB" w:rsidRPr="005F42C7" w:rsidRDefault="002F17DB" w:rsidP="0017786C">
      <w:pPr>
        <w:rPr>
          <w:sz w:val="24"/>
          <w:szCs w:val="24"/>
          <w:lang w:val="en-US"/>
        </w:rPr>
      </w:pPr>
      <w:r w:rsidRPr="005F42C7">
        <w:rPr>
          <w:sz w:val="24"/>
          <w:szCs w:val="24"/>
        </w:rPr>
        <w:t>Manfaat CSR dan PKBL bagi Perusahaan</w:t>
      </w:r>
    </w:p>
    <w:p w:rsidR="002F17DB" w:rsidRPr="005F42C7" w:rsidRDefault="002F17DB" w:rsidP="0017786C">
      <w:pPr>
        <w:rPr>
          <w:sz w:val="24"/>
          <w:szCs w:val="24"/>
        </w:rPr>
      </w:pPr>
      <w:r w:rsidRPr="005F42C7">
        <w:rPr>
          <w:sz w:val="24"/>
          <w:szCs w:val="24"/>
        </w:rPr>
        <w:t>Program PKBL dan CSR akan memberikan manfaat yang besar bagi perusahaan. Beberapa manfaat tersebut di antaranya adalah:</w:t>
      </w:r>
    </w:p>
    <w:p w:rsidR="0079265B" w:rsidRPr="005F42C7" w:rsidRDefault="00A20468" w:rsidP="0017786C">
      <w:pPr>
        <w:numPr>
          <w:ilvl w:val="0"/>
          <w:numId w:val="3"/>
        </w:numPr>
        <w:rPr>
          <w:sz w:val="24"/>
          <w:szCs w:val="24"/>
        </w:rPr>
      </w:pPr>
      <w:r w:rsidRPr="005F42C7">
        <w:rPr>
          <w:sz w:val="24"/>
          <w:szCs w:val="24"/>
        </w:rPr>
        <w:t>mendatangkan laba dan kinerja finansial yang l</w:t>
      </w:r>
      <w:r w:rsidRPr="005F42C7">
        <w:rPr>
          <w:sz w:val="24"/>
          <w:szCs w:val="24"/>
        </w:rPr>
        <w:t xml:space="preserve">ebih kokoh, </w:t>
      </w:r>
    </w:p>
    <w:p w:rsidR="0079265B" w:rsidRPr="005F42C7" w:rsidRDefault="00A20468" w:rsidP="0017786C">
      <w:pPr>
        <w:numPr>
          <w:ilvl w:val="0"/>
          <w:numId w:val="3"/>
        </w:numPr>
        <w:rPr>
          <w:sz w:val="24"/>
          <w:szCs w:val="24"/>
        </w:rPr>
      </w:pPr>
      <w:r w:rsidRPr="005F42C7">
        <w:rPr>
          <w:sz w:val="24"/>
          <w:szCs w:val="24"/>
        </w:rPr>
        <w:t xml:space="preserve">meningkatkan akuntabilitas, </w:t>
      </w:r>
    </w:p>
    <w:p w:rsidR="0079265B" w:rsidRPr="005F42C7" w:rsidRDefault="00A20468" w:rsidP="0017786C">
      <w:pPr>
        <w:numPr>
          <w:ilvl w:val="0"/>
          <w:numId w:val="3"/>
        </w:numPr>
        <w:rPr>
          <w:sz w:val="24"/>
          <w:szCs w:val="24"/>
        </w:rPr>
      </w:pPr>
      <w:r w:rsidRPr="005F42C7">
        <w:rPr>
          <w:sz w:val="24"/>
          <w:szCs w:val="24"/>
        </w:rPr>
        <w:t xml:space="preserve">mendorong komitmen dan loyalitas karyawan, </w:t>
      </w:r>
    </w:p>
    <w:p w:rsidR="0079265B" w:rsidRPr="005F42C7" w:rsidRDefault="00A20468" w:rsidP="0017786C">
      <w:pPr>
        <w:numPr>
          <w:ilvl w:val="0"/>
          <w:numId w:val="3"/>
        </w:numPr>
        <w:rPr>
          <w:sz w:val="24"/>
          <w:szCs w:val="24"/>
        </w:rPr>
      </w:pPr>
      <w:r w:rsidRPr="005F42C7">
        <w:rPr>
          <w:sz w:val="24"/>
          <w:szCs w:val="24"/>
        </w:rPr>
        <w:lastRenderedPageBreak/>
        <w:t xml:space="preserve">mengurangi kerentanan terjadinya gejolak dengan masyarakat, dan </w:t>
      </w:r>
    </w:p>
    <w:p w:rsidR="0079265B" w:rsidRPr="005F42C7" w:rsidRDefault="00A20468" w:rsidP="0017786C">
      <w:pPr>
        <w:numPr>
          <w:ilvl w:val="0"/>
          <w:numId w:val="3"/>
        </w:numPr>
        <w:rPr>
          <w:sz w:val="24"/>
          <w:szCs w:val="24"/>
        </w:rPr>
      </w:pPr>
      <w:r w:rsidRPr="005F42C7">
        <w:rPr>
          <w:sz w:val="24"/>
          <w:szCs w:val="24"/>
        </w:rPr>
        <w:t xml:space="preserve">meningkatkan reputasi perusahaan. </w:t>
      </w:r>
    </w:p>
    <w:p w:rsidR="002F17DB" w:rsidRPr="005F42C7" w:rsidRDefault="002F17DB" w:rsidP="0017786C">
      <w:pPr>
        <w:ind w:left="720"/>
        <w:rPr>
          <w:sz w:val="24"/>
          <w:szCs w:val="24"/>
        </w:rPr>
      </w:pPr>
    </w:p>
    <w:p w:rsidR="002F17DB" w:rsidRPr="005F42C7" w:rsidRDefault="002F17DB" w:rsidP="0017786C">
      <w:pPr>
        <w:rPr>
          <w:bCs/>
          <w:sz w:val="24"/>
          <w:szCs w:val="24"/>
          <w:lang w:val="en-US"/>
        </w:rPr>
      </w:pPr>
      <w:r w:rsidRPr="005F42C7">
        <w:rPr>
          <w:bCs/>
          <w:sz w:val="24"/>
          <w:szCs w:val="24"/>
        </w:rPr>
        <w:t>5 hal penting yang dapat memengaruhi implementasi CSR dan PKBL</w:t>
      </w:r>
    </w:p>
    <w:p w:rsidR="002F17DB" w:rsidRPr="005F42C7" w:rsidRDefault="002F17DB" w:rsidP="0017786C">
      <w:pPr>
        <w:rPr>
          <w:sz w:val="24"/>
          <w:szCs w:val="24"/>
          <w:lang w:val="en-US"/>
        </w:rPr>
      </w:pPr>
      <w:r w:rsidRPr="005F42C7">
        <w:rPr>
          <w:noProof/>
          <w:sz w:val="24"/>
          <w:szCs w:val="24"/>
          <w:lang w:eastAsia="id-ID"/>
        </w:rPr>
        <w:drawing>
          <wp:inline distT="0" distB="0" distL="0" distR="0">
            <wp:extent cx="5731510" cy="3067215"/>
            <wp:effectExtent l="19050" t="0" r="2159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2F17DB" w:rsidRPr="005F42C7" w:rsidRDefault="002F17DB" w:rsidP="0017786C">
      <w:pPr>
        <w:rPr>
          <w:sz w:val="24"/>
          <w:szCs w:val="24"/>
          <w:lang w:val="en-US"/>
        </w:rPr>
      </w:pPr>
    </w:p>
    <w:p w:rsidR="002F17DB" w:rsidRPr="005F42C7" w:rsidRDefault="002F17DB" w:rsidP="0017786C">
      <w:pPr>
        <w:rPr>
          <w:sz w:val="24"/>
          <w:szCs w:val="24"/>
          <w:lang w:val="en-US"/>
        </w:rPr>
      </w:pPr>
      <w:r w:rsidRPr="005F42C7">
        <w:rPr>
          <w:sz w:val="24"/>
          <w:szCs w:val="24"/>
        </w:rPr>
        <w:t>Beberapa Penelitian Tentang Hubungan CSR dan PKBL terhadap Profitabilitas Perusahaan</w:t>
      </w:r>
    </w:p>
    <w:p w:rsidR="0079265B" w:rsidRPr="005F42C7" w:rsidRDefault="00A20468" w:rsidP="0017786C">
      <w:pPr>
        <w:numPr>
          <w:ilvl w:val="0"/>
          <w:numId w:val="4"/>
        </w:numPr>
        <w:rPr>
          <w:sz w:val="24"/>
          <w:szCs w:val="24"/>
        </w:rPr>
      </w:pPr>
      <w:r w:rsidRPr="005F42C7">
        <w:rPr>
          <w:sz w:val="24"/>
          <w:szCs w:val="24"/>
        </w:rPr>
        <w:t>Berdasarkan survei yang dilakukan APCO Worldwide (IISD, 2011) tentang pengaruh persepsi publik terhadap perusahaan yang menyelenggarakan CSR, publik tertarik untuk membeli</w:t>
      </w:r>
      <w:r w:rsidRPr="005F42C7">
        <w:rPr>
          <w:sz w:val="24"/>
          <w:szCs w:val="24"/>
        </w:rPr>
        <w:t xml:space="preserve"> produk yang dihasilkan perusahaan yang menjalankan CSR dengan baik. </w:t>
      </w:r>
    </w:p>
    <w:p w:rsidR="0079265B" w:rsidRPr="005F42C7" w:rsidRDefault="00A20468" w:rsidP="0017786C">
      <w:pPr>
        <w:numPr>
          <w:ilvl w:val="0"/>
          <w:numId w:val="4"/>
        </w:numPr>
        <w:rPr>
          <w:sz w:val="24"/>
          <w:szCs w:val="24"/>
        </w:rPr>
      </w:pPr>
      <w:r w:rsidRPr="005F42C7">
        <w:rPr>
          <w:sz w:val="24"/>
          <w:szCs w:val="24"/>
        </w:rPr>
        <w:t>CSR yang dapat mendatangkan keuntungan terhadap suatu merek, yaitu cMenurut Philip Kotler dan Nancy Lee, setidaknya ada dua jenis kegiatan orporate social marketing (CSM) dan cause relat</w:t>
      </w:r>
      <w:r w:rsidRPr="005F42C7">
        <w:rPr>
          <w:sz w:val="24"/>
          <w:szCs w:val="24"/>
        </w:rPr>
        <w:t xml:space="preserve">ed marketing (CRM). </w:t>
      </w:r>
    </w:p>
    <w:p w:rsidR="0079265B" w:rsidRPr="005F42C7" w:rsidRDefault="00A20468" w:rsidP="0017786C">
      <w:pPr>
        <w:numPr>
          <w:ilvl w:val="0"/>
          <w:numId w:val="4"/>
        </w:numPr>
        <w:rPr>
          <w:sz w:val="24"/>
          <w:szCs w:val="24"/>
        </w:rPr>
      </w:pPr>
      <w:r w:rsidRPr="005F42C7">
        <w:rPr>
          <w:sz w:val="24"/>
          <w:szCs w:val="24"/>
        </w:rPr>
        <w:t xml:space="preserve">Perusahaan yang dapat mengampanyekan CSM dan CRM-nya dengan baik akan mengalami kenaikan penjualan. </w:t>
      </w:r>
    </w:p>
    <w:p w:rsidR="002F17DB" w:rsidRPr="005F42C7" w:rsidRDefault="002F17DB" w:rsidP="0017786C">
      <w:pPr>
        <w:rPr>
          <w:sz w:val="24"/>
          <w:szCs w:val="24"/>
        </w:rPr>
      </w:pPr>
      <w:r w:rsidRPr="005F42C7">
        <w:rPr>
          <w:sz w:val="24"/>
          <w:szCs w:val="24"/>
          <w:lang w:val="en-US"/>
        </w:rPr>
        <w:t>4 Fase Penting dalam CSR</w:t>
      </w:r>
    </w:p>
    <w:p w:rsidR="0079265B" w:rsidRPr="005F42C7" w:rsidRDefault="00A20468" w:rsidP="0017786C">
      <w:pPr>
        <w:numPr>
          <w:ilvl w:val="0"/>
          <w:numId w:val="5"/>
        </w:numPr>
        <w:rPr>
          <w:sz w:val="24"/>
          <w:szCs w:val="24"/>
        </w:rPr>
      </w:pPr>
      <w:r w:rsidRPr="005F42C7">
        <w:rPr>
          <w:sz w:val="24"/>
          <w:szCs w:val="24"/>
        </w:rPr>
        <w:t xml:space="preserve">Corporate Philanthropy, </w:t>
      </w:r>
    </w:p>
    <w:p w:rsidR="0079265B" w:rsidRPr="005F42C7" w:rsidRDefault="00A20468" w:rsidP="0017786C">
      <w:pPr>
        <w:numPr>
          <w:ilvl w:val="0"/>
          <w:numId w:val="5"/>
        </w:numPr>
        <w:rPr>
          <w:sz w:val="24"/>
          <w:szCs w:val="24"/>
        </w:rPr>
      </w:pPr>
      <w:r w:rsidRPr="005F42C7">
        <w:rPr>
          <w:sz w:val="24"/>
          <w:szCs w:val="24"/>
        </w:rPr>
        <w:t xml:space="preserve">Community Volunteering, </w:t>
      </w:r>
    </w:p>
    <w:p w:rsidR="0079265B" w:rsidRPr="005F42C7" w:rsidRDefault="00A20468" w:rsidP="0017786C">
      <w:pPr>
        <w:numPr>
          <w:ilvl w:val="0"/>
          <w:numId w:val="5"/>
        </w:numPr>
        <w:rPr>
          <w:sz w:val="24"/>
          <w:szCs w:val="24"/>
        </w:rPr>
      </w:pPr>
      <w:r w:rsidRPr="005F42C7">
        <w:rPr>
          <w:sz w:val="24"/>
          <w:szCs w:val="24"/>
        </w:rPr>
        <w:t>Corporate Advocacy and Public Policy,</w:t>
      </w:r>
    </w:p>
    <w:p w:rsidR="0079265B" w:rsidRPr="005F42C7" w:rsidRDefault="00A20468" w:rsidP="0017786C">
      <w:pPr>
        <w:numPr>
          <w:ilvl w:val="0"/>
          <w:numId w:val="5"/>
        </w:numPr>
        <w:rPr>
          <w:sz w:val="24"/>
          <w:szCs w:val="24"/>
        </w:rPr>
      </w:pPr>
      <w:r w:rsidRPr="005F42C7">
        <w:rPr>
          <w:sz w:val="24"/>
          <w:szCs w:val="24"/>
        </w:rPr>
        <w:lastRenderedPageBreak/>
        <w:t>Community Based Knowl</w:t>
      </w:r>
      <w:r w:rsidRPr="005F42C7">
        <w:rPr>
          <w:sz w:val="24"/>
          <w:szCs w:val="24"/>
        </w:rPr>
        <w:t>edge and Information.</w:t>
      </w:r>
    </w:p>
    <w:p w:rsidR="002F17DB" w:rsidRPr="005F42C7" w:rsidRDefault="002F17DB" w:rsidP="0017786C">
      <w:pPr>
        <w:rPr>
          <w:b/>
          <w:bCs/>
          <w:sz w:val="24"/>
          <w:szCs w:val="24"/>
          <w:lang w:val="en-US"/>
        </w:rPr>
      </w:pPr>
      <w:r w:rsidRPr="005F42C7">
        <w:rPr>
          <w:b/>
          <w:bCs/>
          <w:sz w:val="24"/>
          <w:szCs w:val="24"/>
        </w:rPr>
        <w:t>II. Strategi Pemberdayaan Koperasi dan  UMKM Melalui Program Zakat</w:t>
      </w:r>
    </w:p>
    <w:p w:rsidR="0079265B" w:rsidRPr="005F42C7" w:rsidRDefault="00A20468" w:rsidP="0017786C">
      <w:pPr>
        <w:numPr>
          <w:ilvl w:val="0"/>
          <w:numId w:val="6"/>
        </w:numPr>
        <w:rPr>
          <w:sz w:val="24"/>
          <w:szCs w:val="24"/>
        </w:rPr>
      </w:pPr>
      <w:r w:rsidRPr="005F42C7">
        <w:rPr>
          <w:sz w:val="24"/>
          <w:szCs w:val="24"/>
        </w:rPr>
        <w:t>Selain melalui progam CSR dan PKBL, strategi pemberdayaan koperasi dan UMKM,  khususnya usaha berskala mikro dan kecil, dapat pula dilakukan melalui program zakat seba</w:t>
      </w:r>
      <w:r w:rsidRPr="005F42C7">
        <w:rPr>
          <w:sz w:val="24"/>
          <w:szCs w:val="24"/>
        </w:rPr>
        <w:t>gaimana UU Nomor 38 Tahun 1999 yang ditindaklanjuti dengan Keputusan Bersama Menteri Agama dan Menteri Sosial RI tentang Pemberdayaan Fakir Miskin Melalui Zakat.</w:t>
      </w:r>
    </w:p>
    <w:p w:rsidR="0079265B" w:rsidRPr="005F42C7" w:rsidRDefault="00A20468" w:rsidP="0017786C">
      <w:pPr>
        <w:numPr>
          <w:ilvl w:val="0"/>
          <w:numId w:val="6"/>
        </w:numPr>
        <w:rPr>
          <w:sz w:val="24"/>
          <w:szCs w:val="24"/>
        </w:rPr>
      </w:pPr>
      <w:r w:rsidRPr="005F42C7">
        <w:rPr>
          <w:sz w:val="24"/>
          <w:szCs w:val="24"/>
        </w:rPr>
        <w:t>Zakat merupakan aturan jaminan sosial bagi individu dalam ajaran Islam yang bertujuan untuk me</w:t>
      </w:r>
      <w:r w:rsidRPr="005F42C7">
        <w:rPr>
          <w:sz w:val="24"/>
          <w:szCs w:val="24"/>
        </w:rPr>
        <w:t xml:space="preserve">menuhi kebutuhan orang-orang yang membutuhkan, terutama kebutuhan pangan, sandang, papan, maupun kebutuhan hidup lainnya. </w:t>
      </w:r>
    </w:p>
    <w:p w:rsidR="0079265B" w:rsidRPr="005F42C7" w:rsidRDefault="00A20468" w:rsidP="0017786C">
      <w:pPr>
        <w:numPr>
          <w:ilvl w:val="0"/>
          <w:numId w:val="6"/>
        </w:numPr>
        <w:rPr>
          <w:sz w:val="24"/>
          <w:szCs w:val="24"/>
        </w:rPr>
      </w:pPr>
      <w:r w:rsidRPr="005F42C7">
        <w:rPr>
          <w:sz w:val="24"/>
          <w:szCs w:val="24"/>
        </w:rPr>
        <w:t>Dengan zakat, diharapkan akan tumbuh sikap saling tolong-menolong sehingga suatu kelompok masyarakat menjadi masyarakat yang kokoh da</w:t>
      </w:r>
      <w:r w:rsidRPr="005F42C7">
        <w:rPr>
          <w:sz w:val="24"/>
          <w:szCs w:val="24"/>
        </w:rPr>
        <w:t xml:space="preserve">n berpadu dalam segala bidang, khususnya bidang perekonomian. </w:t>
      </w:r>
    </w:p>
    <w:p w:rsidR="002F17DB" w:rsidRPr="005F42C7" w:rsidRDefault="002F17DB" w:rsidP="0017786C">
      <w:pPr>
        <w:rPr>
          <w:b/>
          <w:bCs/>
          <w:sz w:val="24"/>
          <w:szCs w:val="24"/>
          <w:lang w:val="en-US"/>
        </w:rPr>
      </w:pPr>
      <w:r w:rsidRPr="005F42C7">
        <w:rPr>
          <w:b/>
          <w:bCs/>
          <w:sz w:val="24"/>
          <w:szCs w:val="24"/>
        </w:rPr>
        <w:t>Tujuan Pengembangan Koperasi dan UMKM</w:t>
      </w:r>
    </w:p>
    <w:p w:rsidR="0079265B" w:rsidRPr="005F42C7" w:rsidRDefault="00A20468" w:rsidP="0017786C">
      <w:pPr>
        <w:numPr>
          <w:ilvl w:val="0"/>
          <w:numId w:val="7"/>
        </w:numPr>
        <w:rPr>
          <w:sz w:val="24"/>
          <w:szCs w:val="24"/>
        </w:rPr>
      </w:pPr>
      <w:r w:rsidRPr="005F42C7">
        <w:rPr>
          <w:sz w:val="24"/>
          <w:szCs w:val="24"/>
        </w:rPr>
        <w:t>Pengembangan koperasi dan UMKM diperuntukkan bagi terciptanya koperasi dan UMKM yang kuat dan mandiri sehingga koperasi dan UMKM mampu menopang perekonomia</w:t>
      </w:r>
      <w:r w:rsidRPr="005F42C7">
        <w:rPr>
          <w:sz w:val="24"/>
          <w:szCs w:val="24"/>
        </w:rPr>
        <w:t>n nasional, sekaligus sebagai wujud penguatan fondasi ekonomi nasional.</w:t>
      </w:r>
    </w:p>
    <w:p w:rsidR="0079265B" w:rsidRPr="005F42C7" w:rsidRDefault="00A20468" w:rsidP="0017786C">
      <w:pPr>
        <w:numPr>
          <w:ilvl w:val="0"/>
          <w:numId w:val="7"/>
        </w:numPr>
        <w:rPr>
          <w:sz w:val="24"/>
          <w:szCs w:val="24"/>
        </w:rPr>
      </w:pPr>
      <w:r w:rsidRPr="005F42C7">
        <w:rPr>
          <w:sz w:val="24"/>
          <w:szCs w:val="24"/>
        </w:rPr>
        <w:t>Untuk mencapai tujuan tersebut, mengidentifikasi lima arah kebijakan.</w:t>
      </w:r>
    </w:p>
    <w:p w:rsidR="005E693A" w:rsidRPr="005F42C7" w:rsidRDefault="005E693A" w:rsidP="0017786C">
      <w:pPr>
        <w:rPr>
          <w:b/>
          <w:bCs/>
          <w:sz w:val="24"/>
          <w:szCs w:val="24"/>
          <w:lang w:val="en-US"/>
        </w:rPr>
      </w:pPr>
      <w:r w:rsidRPr="005F42C7">
        <w:rPr>
          <w:b/>
          <w:bCs/>
          <w:sz w:val="24"/>
          <w:szCs w:val="24"/>
        </w:rPr>
        <w:t>Pengembangan Koperasi dan UMKM</w:t>
      </w:r>
    </w:p>
    <w:p w:rsidR="0079265B" w:rsidRPr="005F42C7" w:rsidRDefault="00A20468" w:rsidP="0017786C">
      <w:pPr>
        <w:numPr>
          <w:ilvl w:val="0"/>
          <w:numId w:val="8"/>
        </w:numPr>
        <w:rPr>
          <w:sz w:val="24"/>
          <w:szCs w:val="24"/>
        </w:rPr>
      </w:pPr>
      <w:r w:rsidRPr="005F42C7">
        <w:rPr>
          <w:sz w:val="24"/>
          <w:szCs w:val="24"/>
        </w:rPr>
        <w:t>Kelima bentuk kebijakan tersebut sesuai dengan tujuan dan cita-cita ekonomi nasiona</w:t>
      </w:r>
      <w:r w:rsidRPr="005F42C7">
        <w:rPr>
          <w:sz w:val="24"/>
          <w:szCs w:val="24"/>
        </w:rPr>
        <w:t xml:space="preserve">l sebagaimana tertulis di dalam Pasal 33 UUD 1945, TAP MPR Nomor XVI Tahun 1998, dan TAP MPR Nomor IV Tahun 1999. </w:t>
      </w:r>
    </w:p>
    <w:p w:rsidR="0079265B" w:rsidRPr="005F42C7" w:rsidRDefault="00A20468" w:rsidP="0017786C">
      <w:pPr>
        <w:numPr>
          <w:ilvl w:val="0"/>
          <w:numId w:val="8"/>
        </w:numPr>
        <w:rPr>
          <w:sz w:val="24"/>
          <w:szCs w:val="24"/>
        </w:rPr>
      </w:pPr>
      <w:r w:rsidRPr="005F42C7">
        <w:rPr>
          <w:sz w:val="24"/>
          <w:szCs w:val="24"/>
        </w:rPr>
        <w:t>Persoalan mendasar dalam pemberdayaan koperasi dan UMKM adalah lemahnya kemauan politik pemerintah untuk secara bersungguh-sungguh memperkuat</w:t>
      </w:r>
      <w:r w:rsidRPr="005F42C7">
        <w:rPr>
          <w:sz w:val="24"/>
          <w:szCs w:val="24"/>
        </w:rPr>
        <w:t xml:space="preserve"> sektor ini di segala bidang, terutama memperkuat model pemberdayaan dalam segala aspek. </w:t>
      </w:r>
    </w:p>
    <w:p w:rsidR="0079265B" w:rsidRPr="005F42C7" w:rsidRDefault="00A20468" w:rsidP="0017786C">
      <w:pPr>
        <w:numPr>
          <w:ilvl w:val="0"/>
          <w:numId w:val="8"/>
        </w:numPr>
        <w:rPr>
          <w:sz w:val="24"/>
          <w:szCs w:val="24"/>
        </w:rPr>
      </w:pPr>
      <w:r w:rsidRPr="005F42C7">
        <w:rPr>
          <w:sz w:val="24"/>
          <w:szCs w:val="24"/>
        </w:rPr>
        <w:t>Jika program CSR, PKBL, dan zakat dapat dijalankan sebagaimana seharusnya, bukan tidak mungkin bangsa Indonesia mampu muwujudkan sistem ekonomi kerakyatan dengan pila</w:t>
      </w:r>
      <w:r w:rsidRPr="005F42C7">
        <w:rPr>
          <w:sz w:val="24"/>
          <w:szCs w:val="24"/>
        </w:rPr>
        <w:t xml:space="preserve">r demokrasi ekonomi, keadilan berusaha, dan membangun kesejahteraan bagi seluruh rakyat Indonesia. </w:t>
      </w:r>
    </w:p>
    <w:p w:rsidR="0079265B" w:rsidRPr="005F42C7" w:rsidRDefault="00A20468" w:rsidP="0017786C">
      <w:pPr>
        <w:numPr>
          <w:ilvl w:val="0"/>
          <w:numId w:val="8"/>
        </w:numPr>
        <w:rPr>
          <w:sz w:val="24"/>
          <w:szCs w:val="24"/>
        </w:rPr>
      </w:pPr>
      <w:r w:rsidRPr="005F42C7">
        <w:rPr>
          <w:sz w:val="24"/>
          <w:szCs w:val="24"/>
        </w:rPr>
        <w:t>Kelima bentuk kebijakan tersebut sesuai dengan tujuan dan cita-cita ekonomi nasional sebagaimana tertulis di dalam Pasal 33 UUD 1945, TAP MPR Nomor XVI Tahu</w:t>
      </w:r>
      <w:r w:rsidRPr="005F42C7">
        <w:rPr>
          <w:sz w:val="24"/>
          <w:szCs w:val="24"/>
        </w:rPr>
        <w:t xml:space="preserve">n 1998, dan TAP MPR Nomor IV Tahun 1999. </w:t>
      </w:r>
    </w:p>
    <w:p w:rsidR="0079265B" w:rsidRPr="005F42C7" w:rsidRDefault="00A20468" w:rsidP="0017786C">
      <w:pPr>
        <w:numPr>
          <w:ilvl w:val="0"/>
          <w:numId w:val="8"/>
        </w:numPr>
        <w:rPr>
          <w:sz w:val="24"/>
          <w:szCs w:val="24"/>
        </w:rPr>
      </w:pPr>
      <w:r w:rsidRPr="005F42C7">
        <w:rPr>
          <w:sz w:val="24"/>
          <w:szCs w:val="24"/>
        </w:rPr>
        <w:lastRenderedPageBreak/>
        <w:t>Persoalan mendasar dalam pember</w:t>
      </w:r>
      <w:r w:rsidRPr="005F42C7">
        <w:rPr>
          <w:sz w:val="24"/>
          <w:szCs w:val="24"/>
        </w:rPr>
        <w:t xml:space="preserve">dayaan koperasi dan UMKM adalah lemahnya kemauan politik pemerintah untuk secara bersungguh-sungguh memperkuat sektor ini di segala bidang, terutama memperkuat model pemberdayaan dalam segala aspek. </w:t>
      </w:r>
    </w:p>
    <w:p w:rsidR="0079265B" w:rsidRPr="005F42C7" w:rsidRDefault="00A20468" w:rsidP="0017786C">
      <w:pPr>
        <w:numPr>
          <w:ilvl w:val="0"/>
          <w:numId w:val="8"/>
        </w:numPr>
        <w:rPr>
          <w:sz w:val="24"/>
          <w:szCs w:val="24"/>
        </w:rPr>
      </w:pPr>
      <w:r w:rsidRPr="005F42C7">
        <w:rPr>
          <w:sz w:val="24"/>
          <w:szCs w:val="24"/>
        </w:rPr>
        <w:t>Jika program CSR, PKBL, dan zakat dapat dijalankan seba</w:t>
      </w:r>
      <w:r w:rsidRPr="005F42C7">
        <w:rPr>
          <w:sz w:val="24"/>
          <w:szCs w:val="24"/>
        </w:rPr>
        <w:t xml:space="preserve">gaimana seharusnya, bukan tidak mungkin bangsa Indonesia mampu muwujudkan sistem ekonomi kerakyatan dengan pilar demokrasi ekonomi, keadilan berusaha, dan membangun kesejahteraan bagi seluruh rakyat Indonesia. </w:t>
      </w:r>
    </w:p>
    <w:p w:rsidR="005E693A" w:rsidRPr="005F42C7" w:rsidRDefault="005E693A" w:rsidP="0017786C">
      <w:pPr>
        <w:rPr>
          <w:sz w:val="24"/>
          <w:szCs w:val="24"/>
          <w:lang w:val="en-US"/>
        </w:rPr>
      </w:pPr>
      <w:r w:rsidRPr="005F42C7">
        <w:rPr>
          <w:noProof/>
          <w:sz w:val="24"/>
          <w:szCs w:val="24"/>
          <w:lang w:eastAsia="id-ID"/>
        </w:rPr>
        <w:drawing>
          <wp:inline distT="0" distB="0" distL="0" distR="0">
            <wp:extent cx="5731510" cy="3084361"/>
            <wp:effectExtent l="19050" t="0" r="2540" b="0"/>
            <wp:docPr id="2" name="Picture 2" descr="Hasil gambar untuk UMKM dan CSR"/>
            <wp:cNvGraphicFramePr/>
            <a:graphic xmlns:a="http://schemas.openxmlformats.org/drawingml/2006/main">
              <a:graphicData uri="http://schemas.openxmlformats.org/drawingml/2006/picture">
                <pic:pic xmlns:pic="http://schemas.openxmlformats.org/drawingml/2006/picture">
                  <pic:nvPicPr>
                    <pic:cNvPr id="16390" name="Picture 2" descr="Hasil gambar untuk UMKM dan CSR"/>
                    <pic:cNvPicPr>
                      <a:picLocks noChangeAspect="1" noChangeArrowheads="1"/>
                    </pic:cNvPicPr>
                  </pic:nvPicPr>
                  <pic:blipFill>
                    <a:blip r:embed="rId11"/>
                    <a:srcRect/>
                    <a:stretch>
                      <a:fillRect/>
                    </a:stretch>
                  </pic:blipFill>
                  <pic:spPr bwMode="auto">
                    <a:xfrm>
                      <a:off x="0" y="0"/>
                      <a:ext cx="5731510" cy="3084361"/>
                    </a:xfrm>
                    <a:prstGeom prst="rect">
                      <a:avLst/>
                    </a:prstGeom>
                    <a:noFill/>
                    <a:ln w="9525">
                      <a:noFill/>
                      <a:miter lim="800000"/>
                      <a:headEnd/>
                      <a:tailEnd/>
                    </a:ln>
                  </pic:spPr>
                </pic:pic>
              </a:graphicData>
            </a:graphic>
          </wp:inline>
        </w:drawing>
      </w:r>
    </w:p>
    <w:p w:rsidR="005E693A" w:rsidRDefault="005E693A" w:rsidP="0017786C">
      <w:pPr>
        <w:rPr>
          <w:lang w:val="en-US"/>
        </w:rPr>
      </w:pPr>
      <w:r>
        <w:rPr>
          <w:noProof/>
          <w:lang w:eastAsia="id-ID"/>
        </w:rPr>
        <w:drawing>
          <wp:inline distT="0" distB="0" distL="0" distR="0">
            <wp:extent cx="4572000" cy="34290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572000" cy="3429000"/>
                    </a:xfrm>
                    <a:prstGeom prst="rect">
                      <a:avLst/>
                    </a:prstGeom>
                    <a:noFill/>
                  </pic:spPr>
                </pic:pic>
              </a:graphicData>
            </a:graphic>
          </wp:inline>
        </w:drawing>
      </w:r>
    </w:p>
    <w:p w:rsidR="005E693A" w:rsidRDefault="0002788F" w:rsidP="0017786C">
      <w:pPr>
        <w:rPr>
          <w:lang w:val="en-US"/>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in;height:269.25pt;z-index:251660288;mso-position-horizontal:left">
            <v:imagedata r:id="rId13" o:title=""/>
            <w10:wrap type="square" side="right"/>
          </v:shape>
          <o:OLEObject Type="Embed" ProgID="PowerPoint.Slide.12" ShapeID="_x0000_s1027" DrawAspect="Content" ObjectID="_1633088919" r:id="rId14"/>
        </w:pict>
      </w:r>
      <w:r>
        <w:rPr>
          <w:lang w:val="en-US"/>
        </w:rPr>
        <w:br w:type="textWrapping" w:clear="all"/>
      </w:r>
    </w:p>
    <w:p w:rsidR="0017786C" w:rsidRDefault="0017786C" w:rsidP="0017786C">
      <w:pPr>
        <w:pBdr>
          <w:bottom w:val="single" w:sz="6" w:space="1" w:color="auto"/>
        </w:pBdr>
        <w:rPr>
          <w:lang w:val="en-US"/>
        </w:rPr>
      </w:pPr>
    </w:p>
    <w:p w:rsidR="0017786C" w:rsidRPr="0017786C" w:rsidRDefault="0017786C" w:rsidP="0017786C">
      <w:pPr>
        <w:spacing w:before="100" w:beforeAutospacing="1" w:after="100" w:afterAutospacing="1" w:line="240" w:lineRule="auto"/>
        <w:outlineLvl w:val="0"/>
        <w:rPr>
          <w:rFonts w:ascii="Times New Roman" w:eastAsia="Times New Roman" w:hAnsi="Times New Roman" w:cs="Times New Roman"/>
          <w:b/>
          <w:bCs/>
          <w:kern w:val="36"/>
          <w:sz w:val="24"/>
          <w:szCs w:val="24"/>
          <w:lang w:eastAsia="id-ID"/>
        </w:rPr>
      </w:pPr>
      <w:r w:rsidRPr="0017786C">
        <w:rPr>
          <w:rFonts w:ascii="Times New Roman" w:eastAsia="Times New Roman" w:hAnsi="Times New Roman" w:cs="Times New Roman"/>
          <w:b/>
          <w:bCs/>
          <w:kern w:val="36"/>
          <w:sz w:val="24"/>
          <w:szCs w:val="24"/>
          <w:lang w:eastAsia="id-ID"/>
        </w:rPr>
        <w:t xml:space="preserve">Program Kemitraan dan Bina Sosial (Corporate Social Responsibility-CSR) </w:t>
      </w:r>
    </w:p>
    <w:p w:rsidR="0017786C" w:rsidRPr="0017786C" w:rsidRDefault="0017786C" w:rsidP="0017786C">
      <w:pPr>
        <w:spacing w:before="100" w:beforeAutospacing="1" w:after="100" w:afterAutospacing="1" w:line="240" w:lineRule="auto"/>
        <w:outlineLvl w:val="3"/>
        <w:rPr>
          <w:rFonts w:ascii="Times New Roman" w:eastAsia="Times New Roman" w:hAnsi="Times New Roman" w:cs="Times New Roman"/>
          <w:bCs/>
          <w:sz w:val="24"/>
          <w:szCs w:val="24"/>
          <w:lang w:eastAsia="id-ID"/>
        </w:rPr>
      </w:pPr>
      <w:r w:rsidRPr="0017786C">
        <w:rPr>
          <w:rFonts w:ascii="Times New Roman" w:eastAsia="Times New Roman" w:hAnsi="Times New Roman" w:cs="Times New Roman"/>
          <w:bCs/>
          <w:sz w:val="24"/>
          <w:szCs w:val="24"/>
          <w:lang w:eastAsia="id-ID"/>
        </w:rPr>
        <w:t>1. Usaha Kecil dan Koperasi</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02788F">
        <w:rPr>
          <w:rFonts w:ascii="Times New Roman" w:eastAsia="Times New Roman" w:hAnsi="Times New Roman" w:cs="Times New Roman"/>
          <w:bCs/>
          <w:sz w:val="24"/>
          <w:szCs w:val="24"/>
          <w:lang w:eastAsia="id-ID"/>
        </w:rPr>
        <w:t>Usaha Kecil</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Adalah kegiatan ekonomi rakyat yang bersekala kecil dan memenuhi kriteria kekayaan bersih atau hasil penjualan tahunan serta kepemilikan sebagaimana diatur dalam pasal 3 Peraturan Menteri Negara BUMN NO. PER-05/MBU/2007 tanggal 27 April 2007 antara lain:</w:t>
      </w:r>
    </w:p>
    <w:p w:rsidR="0017786C" w:rsidRPr="0017786C" w:rsidRDefault="0017786C" w:rsidP="0017786C">
      <w:pPr>
        <w:numPr>
          <w:ilvl w:val="0"/>
          <w:numId w:val="14"/>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Kekayaan mak. Rp.200 juta tidak termasuk tanah dan bangunan</w:t>
      </w:r>
    </w:p>
    <w:p w:rsidR="0017786C" w:rsidRPr="0017786C" w:rsidRDefault="0017786C" w:rsidP="0017786C">
      <w:pPr>
        <w:numPr>
          <w:ilvl w:val="0"/>
          <w:numId w:val="14"/>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Hasil penjualan mak. Rp. 1 M / tahun</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Koperasi</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Adalah badan usaha yang beranggotakan orang-orang atau badan hukum koperasi dengan melandaskan kegiatannya berdasarkan prinsip koperasi sekaligus sebagai gerakan ekonomi rakyat yang berdasarkan asas kekeluargaan (uu No. 25 th. 1992 tentang perkoperasian). </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Kebijakan Bersinergi</w:t>
      </w:r>
    </w:p>
    <w:p w:rsidR="0017786C" w:rsidRPr="0017786C" w:rsidRDefault="0017786C" w:rsidP="0017786C">
      <w:pPr>
        <w:numPr>
          <w:ilvl w:val="0"/>
          <w:numId w:val="15"/>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Dalam pemanfaatan program PKBL/CSR telah dilakukan penanda tanganan Kesepakatan Bersama antara Direktur Utama PTPN XII dengan Gubernur Jawa Timur No. 12.1/24/012/2009 atau 44/MoU/004/2009 Tanggal 28 April 2009 tentang penyaluran dana PKBL sebagai Tanggung Jawab Sosial di Wilayah Propinsi Jawa Timur.</w:t>
      </w:r>
    </w:p>
    <w:p w:rsidR="0017786C" w:rsidRPr="0017786C" w:rsidRDefault="0017786C" w:rsidP="0017786C">
      <w:pPr>
        <w:numPr>
          <w:ilvl w:val="0"/>
          <w:numId w:val="15"/>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lastRenderedPageBreak/>
        <w:t>PKBL telah merintis kerjasama dengan pihak lain pendampingan CSR dengan program pemanfaatan limbah kayu kopi untuk dijadikan Handycraft menuju Eco Fair Trade (Produk ramah lingkungan).</w:t>
      </w:r>
    </w:p>
    <w:p w:rsidR="0017786C" w:rsidRPr="0017786C" w:rsidRDefault="0017786C" w:rsidP="0017786C">
      <w:pPr>
        <w:numPr>
          <w:ilvl w:val="0"/>
          <w:numId w:val="15"/>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PKBL telah bekerjasama dengan pihak Konsultan pendampingan CSR dengan program Market Akses Lokal untuk produk Kopi dan Teh Rollaas. </w:t>
      </w:r>
    </w:p>
    <w:p w:rsidR="0017786C" w:rsidRPr="0017786C" w:rsidRDefault="0017786C" w:rsidP="0017786C">
      <w:pPr>
        <w:spacing w:before="100" w:beforeAutospacing="1" w:after="100" w:afterAutospacing="1" w:line="240" w:lineRule="auto"/>
        <w:outlineLvl w:val="3"/>
        <w:rPr>
          <w:rFonts w:ascii="Times New Roman" w:eastAsia="Times New Roman" w:hAnsi="Times New Roman" w:cs="Times New Roman"/>
          <w:b/>
          <w:bCs/>
          <w:sz w:val="24"/>
          <w:szCs w:val="24"/>
          <w:lang w:eastAsia="id-ID"/>
        </w:rPr>
      </w:pPr>
      <w:r w:rsidRPr="0017786C">
        <w:rPr>
          <w:rFonts w:ascii="Times New Roman" w:eastAsia="Times New Roman" w:hAnsi="Times New Roman" w:cs="Times New Roman"/>
          <w:b/>
          <w:bCs/>
          <w:sz w:val="24"/>
          <w:szCs w:val="24"/>
          <w:lang w:eastAsia="id-ID"/>
        </w:rPr>
        <w:t>2. Bentuk Pembinaan Kepada Usaha Kecil</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Pinjaman Modal Usaha/Kerja</w:t>
      </w:r>
    </w:p>
    <w:p w:rsidR="0017786C" w:rsidRPr="0017786C" w:rsidRDefault="0017786C" w:rsidP="0017786C">
      <w:pPr>
        <w:numPr>
          <w:ilvl w:val="0"/>
          <w:numId w:val="16"/>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Maksimal 2 kali pembinaan</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Hibah dalam bentuk</w:t>
      </w:r>
      <w:r w:rsidRPr="0017786C">
        <w:rPr>
          <w:rFonts w:ascii="Times New Roman" w:eastAsia="Times New Roman" w:hAnsi="Times New Roman" w:cs="Times New Roman"/>
          <w:sz w:val="24"/>
          <w:szCs w:val="24"/>
          <w:lang w:eastAsia="id-ID"/>
        </w:rPr>
        <w:t>:</w:t>
      </w:r>
    </w:p>
    <w:p w:rsidR="0017786C" w:rsidRPr="0017786C" w:rsidRDefault="0017786C" w:rsidP="0017786C">
      <w:pPr>
        <w:numPr>
          <w:ilvl w:val="0"/>
          <w:numId w:val="17"/>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Pendidikan/Pelatihan dan Pemagangan untuk meningkatkan kemampuan Kewirausahaan, ketrampilan &amp; manajemen.</w:t>
      </w:r>
    </w:p>
    <w:p w:rsidR="0017786C" w:rsidRPr="0017786C" w:rsidRDefault="0017786C" w:rsidP="0017786C">
      <w:pPr>
        <w:numPr>
          <w:ilvl w:val="0"/>
          <w:numId w:val="17"/>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Promosi/Pameran.</w:t>
      </w:r>
    </w:p>
    <w:p w:rsidR="0017786C" w:rsidRPr="0017786C" w:rsidRDefault="0017786C" w:rsidP="0017786C">
      <w:pPr>
        <w:spacing w:before="100" w:beforeAutospacing="1" w:after="100" w:afterAutospacing="1" w:line="240" w:lineRule="auto"/>
        <w:outlineLvl w:val="3"/>
        <w:rPr>
          <w:rFonts w:ascii="Times New Roman" w:eastAsia="Times New Roman" w:hAnsi="Times New Roman" w:cs="Times New Roman"/>
          <w:b/>
          <w:bCs/>
          <w:sz w:val="24"/>
          <w:szCs w:val="24"/>
          <w:lang w:eastAsia="id-ID"/>
        </w:rPr>
      </w:pPr>
      <w:r w:rsidRPr="0017786C">
        <w:rPr>
          <w:rFonts w:ascii="Times New Roman" w:eastAsia="Times New Roman" w:hAnsi="Times New Roman" w:cs="Times New Roman"/>
          <w:b/>
          <w:bCs/>
          <w:sz w:val="24"/>
          <w:szCs w:val="24"/>
          <w:lang w:eastAsia="id-ID"/>
        </w:rPr>
        <w:t>3. Persyaratan Untuk Menjadi Mitra Binaan</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Persyaratan untuk menjadi mitra binaan:</w:t>
      </w:r>
    </w:p>
    <w:p w:rsidR="0017786C" w:rsidRPr="0017786C" w:rsidRDefault="0017786C" w:rsidP="0017786C">
      <w:pPr>
        <w:numPr>
          <w:ilvl w:val="0"/>
          <w:numId w:val="18"/>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Tidak sedang dibina BUMN lain</w:t>
      </w:r>
    </w:p>
    <w:p w:rsidR="0017786C" w:rsidRPr="0017786C" w:rsidRDefault="0017786C" w:rsidP="0017786C">
      <w:pPr>
        <w:numPr>
          <w:ilvl w:val="0"/>
          <w:numId w:val="18"/>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Tidak sedang bermasalah</w:t>
      </w:r>
    </w:p>
    <w:p w:rsidR="0017786C" w:rsidRPr="0017786C" w:rsidRDefault="0017786C" w:rsidP="0017786C">
      <w:pPr>
        <w:numPr>
          <w:ilvl w:val="0"/>
          <w:numId w:val="18"/>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Telah melakukan kegiatan usaha minimal 1 Tahun</w:t>
      </w:r>
    </w:p>
    <w:p w:rsidR="0017786C" w:rsidRPr="0017786C" w:rsidRDefault="0017786C" w:rsidP="0017786C">
      <w:pPr>
        <w:numPr>
          <w:ilvl w:val="0"/>
          <w:numId w:val="18"/>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Lebih diutamakan UKK yang berdomisili di lingkungan kebun, wilayah kerja PTPN XII</w:t>
      </w:r>
    </w:p>
    <w:p w:rsidR="0017786C" w:rsidRPr="0017786C" w:rsidRDefault="0017786C" w:rsidP="0017786C">
      <w:pPr>
        <w:numPr>
          <w:ilvl w:val="0"/>
          <w:numId w:val="18"/>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Bersedia disurvey dan bersedia melaporkan perkembangan usaha secara berkala kepada BUMN pembina</w:t>
      </w:r>
    </w:p>
    <w:p w:rsidR="0017786C" w:rsidRPr="0017786C" w:rsidRDefault="0017786C" w:rsidP="0017786C">
      <w:pPr>
        <w:numPr>
          <w:ilvl w:val="0"/>
          <w:numId w:val="18"/>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Persyaratan lain yang diperlukan oleh Pembina</w:t>
      </w:r>
    </w:p>
    <w:p w:rsidR="0017786C" w:rsidRPr="0017786C" w:rsidRDefault="0017786C" w:rsidP="0017786C">
      <w:pPr>
        <w:spacing w:before="100" w:beforeAutospacing="1" w:after="100" w:afterAutospacing="1" w:line="240" w:lineRule="auto"/>
        <w:outlineLvl w:val="3"/>
        <w:rPr>
          <w:rFonts w:ascii="Times New Roman" w:eastAsia="Times New Roman" w:hAnsi="Times New Roman" w:cs="Times New Roman"/>
          <w:b/>
          <w:bCs/>
          <w:sz w:val="24"/>
          <w:szCs w:val="24"/>
          <w:lang w:eastAsia="id-ID"/>
        </w:rPr>
      </w:pPr>
      <w:r w:rsidRPr="0017786C">
        <w:rPr>
          <w:rFonts w:ascii="Times New Roman" w:eastAsia="Times New Roman" w:hAnsi="Times New Roman" w:cs="Times New Roman"/>
          <w:b/>
          <w:bCs/>
          <w:sz w:val="24"/>
          <w:szCs w:val="24"/>
          <w:lang w:eastAsia="id-ID"/>
        </w:rPr>
        <w:t>4. Kewajiban Mitra Binaan</w:t>
      </w:r>
    </w:p>
    <w:p w:rsidR="0017786C" w:rsidRPr="0017786C" w:rsidRDefault="0017786C" w:rsidP="0017786C">
      <w:pPr>
        <w:numPr>
          <w:ilvl w:val="0"/>
          <w:numId w:val="19"/>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Melaksanakan kegiatan usaha</w:t>
      </w:r>
    </w:p>
    <w:p w:rsidR="0017786C" w:rsidRPr="0017786C" w:rsidRDefault="0017786C" w:rsidP="0017786C">
      <w:pPr>
        <w:numPr>
          <w:ilvl w:val="0"/>
          <w:numId w:val="19"/>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Melakukan pencatatan/pembukuan dengan tertib</w:t>
      </w:r>
    </w:p>
    <w:p w:rsidR="0017786C" w:rsidRPr="0017786C" w:rsidRDefault="0017786C" w:rsidP="0017786C">
      <w:pPr>
        <w:numPr>
          <w:ilvl w:val="0"/>
          <w:numId w:val="19"/>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Mengelola dana sesuai dengan rencana yang telah diajukan kepada pembina</w:t>
      </w:r>
    </w:p>
    <w:p w:rsidR="0017786C" w:rsidRPr="0017786C" w:rsidRDefault="0017786C" w:rsidP="0017786C">
      <w:pPr>
        <w:numPr>
          <w:ilvl w:val="0"/>
          <w:numId w:val="19"/>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Mengirimkan laporan perkembangan usaha secara periodik (Semester)</w:t>
      </w:r>
    </w:p>
    <w:p w:rsidR="0017786C" w:rsidRPr="0017786C" w:rsidRDefault="0017786C" w:rsidP="0017786C">
      <w:pPr>
        <w:numPr>
          <w:ilvl w:val="0"/>
          <w:numId w:val="19"/>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Membayar kembali pinjaman pokok ditambah jasa administrasi sesuai perjanjian tepat waktu </w:t>
      </w:r>
    </w:p>
    <w:p w:rsidR="0017786C" w:rsidRPr="0017786C" w:rsidRDefault="0017786C" w:rsidP="0017786C">
      <w:pPr>
        <w:spacing w:before="100" w:beforeAutospacing="1" w:after="100" w:afterAutospacing="1" w:line="240" w:lineRule="auto"/>
        <w:outlineLvl w:val="3"/>
        <w:rPr>
          <w:rFonts w:ascii="Times New Roman" w:eastAsia="Times New Roman" w:hAnsi="Times New Roman" w:cs="Times New Roman"/>
          <w:b/>
          <w:bCs/>
          <w:sz w:val="24"/>
          <w:szCs w:val="24"/>
          <w:lang w:eastAsia="id-ID"/>
        </w:rPr>
      </w:pPr>
      <w:r w:rsidRPr="0017786C">
        <w:rPr>
          <w:rFonts w:ascii="Times New Roman" w:eastAsia="Times New Roman" w:hAnsi="Times New Roman" w:cs="Times New Roman"/>
          <w:b/>
          <w:bCs/>
          <w:sz w:val="24"/>
          <w:szCs w:val="24"/>
          <w:lang w:eastAsia="id-ID"/>
        </w:rPr>
        <w:t>5. Jasa Administrasi dan Lama Pinjaman</w:t>
      </w:r>
    </w:p>
    <w:p w:rsidR="0017786C" w:rsidRPr="0017786C" w:rsidRDefault="0017786C" w:rsidP="0017786C">
      <w:pPr>
        <w:numPr>
          <w:ilvl w:val="0"/>
          <w:numId w:val="2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Jasa Administrasi 6 % per tahun / Flat</w:t>
      </w:r>
    </w:p>
    <w:p w:rsidR="0017786C" w:rsidRPr="0017786C" w:rsidRDefault="0017786C" w:rsidP="0017786C">
      <w:pPr>
        <w:numPr>
          <w:ilvl w:val="0"/>
          <w:numId w:val="2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Lama pinjaman:</w:t>
      </w:r>
    </w:p>
    <w:p w:rsidR="0017786C" w:rsidRPr="0017786C" w:rsidRDefault="0017786C" w:rsidP="0017786C">
      <w:pPr>
        <w:numPr>
          <w:ilvl w:val="1"/>
          <w:numId w:val="2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3 Tahun untuk UKM diangsur setiap bulan.</w:t>
      </w:r>
    </w:p>
    <w:p w:rsidR="0017786C" w:rsidRPr="0017786C" w:rsidRDefault="0017786C" w:rsidP="0017786C">
      <w:pPr>
        <w:numPr>
          <w:ilvl w:val="1"/>
          <w:numId w:val="2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Masa tenggang 3 bulan (mulai mengangsur pada bulan ke 4.</w:t>
      </w:r>
    </w:p>
    <w:p w:rsidR="0017786C" w:rsidRPr="0017786C" w:rsidRDefault="0017786C" w:rsidP="0017786C">
      <w:pPr>
        <w:numPr>
          <w:ilvl w:val="1"/>
          <w:numId w:val="2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2 Tahun untuk ternak dibayar langsung saat jatuh tempo. </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Sebagai salah satu perusahaan BUMN terbesar di Indonesia, Pertamina memiliki dua tanggung jawab besar. Pertama untuk meningkatkan profit dalam rangka meningkatkan </w:t>
      </w:r>
      <w:r w:rsidRPr="0017786C">
        <w:rPr>
          <w:rFonts w:ascii="Times New Roman" w:eastAsia="Times New Roman" w:hAnsi="Times New Roman" w:cs="Times New Roman"/>
          <w:sz w:val="24"/>
          <w:szCs w:val="24"/>
          <w:lang w:eastAsia="id-ID"/>
        </w:rPr>
        <w:lastRenderedPageBreak/>
        <w:t>kesejahteraan negara, sedangkan yang kedua adalah melaksanakan tanggung jawab sosial dan lingkungan. Peran dan tanggung jawab sosial Pertamina dilaksanakan salah satunya melalui SMEPP &amp; SR (Small Medium Enterprise Partnership Program &amp; Social Responsibility) atau lebih dikenal dengan sebutan PKBL (Program Kemitraan dan Bina Lingkungan), sebagaimana yang diatur dalam Permen-02/MBU/7/2017 tentang Program Kemitraan dan Bina Lingkungan Badan Usaha Milik Negara. Semangat Pertamina dalam melaksanakan PKBL merupakan bentuk komitmen tanggung jawab sosial perusahaan kepada masyarakat.</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Program Kemitraan</w:t>
      </w:r>
      <w:r w:rsidRPr="0017786C">
        <w:rPr>
          <w:rFonts w:ascii="Times New Roman" w:eastAsia="Times New Roman" w:hAnsi="Times New Roman" w:cs="Times New Roman"/>
          <w:sz w:val="24"/>
          <w:szCs w:val="24"/>
          <w:lang w:eastAsia="id-ID"/>
        </w:rPr>
        <w:br/>
        <w:t>Program Kemitraan ditujukan untuk meningkatkan kemampuan usaha kecil mitra binaan Pertamina agar menjadi tangguh dan mandiri sekaligus memberikan multiplier effect bagi peningkatan kesejahteraan masyarakat sekitar wilayah operasi Pertamina. Pola pendampingan, pembinaan, pelatihan yang terarah serta pemberian fasilitas promosi dan pengembangan pasar dalam ajang pameran, merupakan salah satu cara dalam mendampingi mitra binaan Pertamina untuk tumbuh dan berkembang. Para mitra binaan tersebut juga berpeluang untuk memberdayakan potensi dan kondisi ekonomi, sosial, lingkungan masyarakat di wilayahya dengan fokus diarahkan pada pengembangan ekonomi kerakyatan untuk menciptakan pemerataan pembangunan.</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Hal tersebut diharapkan akan dapat mendukung kegiatan usaha Pertamina maupun mitra bisnis melalui program bantuan kemitraan yang telah disalurkan kepada lebih dari enam puluh ribu mitra binaan dengan total penyaluran senilai 3,3 triliun yang tersebar dari Sabang hingga Merauke dari berbagai sektor.</w:t>
      </w:r>
    </w:p>
    <w:tbl>
      <w:tblPr>
        <w:tblW w:w="387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233"/>
        <w:gridCol w:w="1637"/>
      </w:tblGrid>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Jenis Usaha</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Mitra Binaan</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Industri</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7.911</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Jasa</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8.959</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Lainnya</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750</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Perdagangan</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22.92</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Perikanan</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2.958</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Perkebunan</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5.169</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Pertanian</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7.821</w:t>
            </w:r>
          </w:p>
        </w:tc>
      </w:tr>
      <w:tr w:rsidR="0017786C" w:rsidRPr="0017786C" w:rsidTr="0017786C">
        <w:trPr>
          <w:trHeight w:val="345"/>
          <w:tblCellSpacing w:w="15" w:type="dxa"/>
          <w:jc w:val="center"/>
        </w:trPr>
        <w:tc>
          <w:tcPr>
            <w:tcW w:w="22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Sektor Peternakan</w:t>
            </w:r>
          </w:p>
        </w:tc>
        <w:tc>
          <w:tcPr>
            <w:tcW w:w="1635" w:type="dxa"/>
            <w:tcBorders>
              <w:top w:val="outset" w:sz="6" w:space="0" w:color="auto"/>
              <w:left w:val="outset" w:sz="6" w:space="0" w:color="auto"/>
              <w:bottom w:val="outset" w:sz="6" w:space="0" w:color="auto"/>
              <w:right w:val="outset" w:sz="6" w:space="0" w:color="auto"/>
            </w:tcBorders>
            <w:vAlign w:val="center"/>
            <w:hideMark/>
          </w:tcPr>
          <w:p w:rsidR="0017786C" w:rsidRPr="0017786C" w:rsidRDefault="0017786C" w:rsidP="0017786C">
            <w:pPr>
              <w:spacing w:after="0"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3.85</w:t>
            </w:r>
          </w:p>
        </w:tc>
      </w:tr>
    </w:tbl>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br/>
        <w:t>Program Kemitraan hadir di tengah-tengah masyarakat untuk tumbuh dan berkembang sebagai langkah nyata peningkatan usaha menjadi lebih produktif, efisien, dan profitable. Mulai langkah kewirausahaan dan bergabunglah bersama kami.</w:t>
      </w:r>
      <w:r w:rsidRPr="0017786C">
        <w:rPr>
          <w:rFonts w:ascii="Times New Roman" w:eastAsia="Times New Roman" w:hAnsi="Times New Roman" w:cs="Times New Roman"/>
          <w:sz w:val="24"/>
          <w:szCs w:val="24"/>
          <w:lang w:eastAsia="id-ID"/>
        </w:rPr>
        <w:br/>
      </w:r>
      <w:r w:rsidRPr="0017786C">
        <w:rPr>
          <w:rFonts w:ascii="Times New Roman" w:eastAsia="Times New Roman" w:hAnsi="Times New Roman" w:cs="Times New Roman"/>
          <w:sz w:val="24"/>
          <w:szCs w:val="24"/>
          <w:lang w:eastAsia="id-ID"/>
        </w:rPr>
        <w:br/>
        <w:t>Syarat Menjadi Program Kemitraan.</w:t>
      </w:r>
    </w:p>
    <w:p w:rsidR="0017786C" w:rsidRPr="0017786C" w:rsidRDefault="0017786C" w:rsidP="001778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Memiliki kekayaan bersih maksimal Rp500.000.000 (tidak termasuk tanah dan bangunan tempat usaha) atau memiliki omzet penjualan tahunan paling banyak Rp 2.500.000.000</w:t>
      </w:r>
    </w:p>
    <w:p w:rsidR="0017786C" w:rsidRPr="0017786C" w:rsidRDefault="0017786C" w:rsidP="001778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Milik warga negara Indonesia (WNI)</w:t>
      </w:r>
    </w:p>
    <w:p w:rsidR="0017786C" w:rsidRPr="0017786C" w:rsidRDefault="0017786C" w:rsidP="001778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lastRenderedPageBreak/>
        <w:t>Berdiri sendiri, bukan merupakan anak perusahaan atau cabang perusahaan yang dimiliki, dikuasai atau terafiliasi, baik langsung dengan usaha menengah atau besar</w:t>
      </w:r>
    </w:p>
    <w:p w:rsidR="0017786C" w:rsidRPr="0017786C" w:rsidRDefault="0017786C" w:rsidP="001778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Berbentuk badan usaha perseorangan, badan usaha yang tidak berbadan hukum, termasuk usaha mikro atau koperasi</w:t>
      </w:r>
    </w:p>
    <w:p w:rsidR="0017786C" w:rsidRPr="0017786C" w:rsidRDefault="0017786C" w:rsidP="001778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Telah melakukan usaha minimal 6 (enam) bulan serta memiliki potensi dan prospek untuk dikembangkan</w:t>
      </w:r>
    </w:p>
    <w:p w:rsidR="0017786C" w:rsidRPr="0017786C" w:rsidRDefault="0017786C" w:rsidP="001778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Belum memenuhi persyaratan perbankan atau Lembaga keuangan non bank</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Tata Cara Pengajuan Pinjaman Dana Program Kemitraan</w:t>
      </w:r>
    </w:p>
    <w:p w:rsidR="0017786C" w:rsidRPr="0017786C" w:rsidRDefault="0017786C" w:rsidP="0017786C">
      <w:pPr>
        <w:numPr>
          <w:ilvl w:val="0"/>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Calon Mitra Binaan menyampaikan syarat dan ketentuan pengajuan Program Kemitraan sebagai berikut : </w:t>
      </w:r>
    </w:p>
    <w:p w:rsidR="0017786C" w:rsidRPr="0017786C" w:rsidRDefault="0017786C" w:rsidP="0017786C">
      <w:pPr>
        <w:numPr>
          <w:ilvl w:val="1"/>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Mempersiapkan dokumen berupa : </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Form Aplikasi Program Kemitraan (dapat di download link berikut pada kertas ukuran F4: </w:t>
      </w:r>
      <w:hyperlink r:id="rId15" w:history="1">
        <w:r w:rsidRPr="0017786C">
          <w:rPr>
            <w:rFonts w:ascii="Times New Roman" w:eastAsia="Times New Roman" w:hAnsi="Times New Roman" w:cs="Times New Roman"/>
            <w:color w:val="0000FF"/>
            <w:sz w:val="24"/>
            <w:szCs w:val="24"/>
            <w:u w:val="single"/>
            <w:lang w:eastAsia="id-ID"/>
          </w:rPr>
          <w:t>Form_Aplikasi_Program Kemitraan</w:t>
        </w:r>
      </w:hyperlink>
      <w:r w:rsidRPr="0017786C">
        <w:rPr>
          <w:rFonts w:ascii="Times New Roman" w:eastAsia="Times New Roman" w:hAnsi="Times New Roman" w:cs="Times New Roman"/>
          <w:sz w:val="24"/>
          <w:szCs w:val="24"/>
          <w:lang w:eastAsia="id-ID"/>
        </w:rPr>
        <w:t>)</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Fotocopy KTP Suami &amp; Isteri dan Kartu Keluarga</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Foto Suami &amp; Isteri terbaru ukuran 4X6</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Fotocopy jaminan</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Foto Tempat usaha 2 lembar</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Denah / peta lokasi usaha</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Surat izin Usaha atau Keterangan Lurah</w:t>
      </w:r>
    </w:p>
    <w:p w:rsidR="0017786C" w:rsidRPr="0017786C" w:rsidRDefault="0017786C" w:rsidP="0017786C">
      <w:pPr>
        <w:numPr>
          <w:ilvl w:val="2"/>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Fotocopy rekening tabungan atas nama pemohon</w:t>
      </w:r>
    </w:p>
    <w:p w:rsidR="0017786C" w:rsidRPr="0017786C" w:rsidRDefault="0017786C" w:rsidP="0017786C">
      <w:pPr>
        <w:numPr>
          <w:ilvl w:val="1"/>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Form Aplikasi harap diiisi dan ditandatangani di atas materai 6,000 dilengkapi dengan seluruh dokumen yang dipersyaratkan. Selanjutnya di scan untuk menjadi lampiran pada email. Subjek Email yaitu </w:t>
      </w:r>
      <w:r w:rsidRPr="0017786C">
        <w:rPr>
          <w:rFonts w:ascii="Times New Roman" w:eastAsia="Times New Roman" w:hAnsi="Times New Roman" w:cs="Times New Roman"/>
          <w:b/>
          <w:bCs/>
          <w:sz w:val="24"/>
          <w:szCs w:val="24"/>
          <w:lang w:eastAsia="id-ID"/>
        </w:rPr>
        <w:t>Pendaftaran Program Kemitraan (Provinsi).</w:t>
      </w:r>
      <w:r w:rsidRPr="0017786C">
        <w:rPr>
          <w:rFonts w:ascii="Times New Roman" w:eastAsia="Times New Roman" w:hAnsi="Times New Roman" w:cs="Times New Roman"/>
          <w:sz w:val="24"/>
          <w:szCs w:val="24"/>
          <w:lang w:eastAsia="id-ID"/>
        </w:rPr>
        <w:t xml:space="preserve"> Contoh : Pendaftaran Program Kemitraan Jawa Barat</w:t>
      </w:r>
    </w:p>
    <w:p w:rsidR="0017786C" w:rsidRPr="0017786C" w:rsidRDefault="0017786C" w:rsidP="0017786C">
      <w:pPr>
        <w:numPr>
          <w:ilvl w:val="1"/>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Dokumen persyaratan yang telah lengkap dapat diserahkan ke masing-masing region, MOR, RU, dan Rumah Kreatif BUMN Pertamina, sesuai dengan wilayah usaha atau scan seluruh dokumen ke email </w:t>
      </w:r>
      <w:hyperlink r:id="rId16" w:history="1">
        <w:r w:rsidRPr="0017786C">
          <w:rPr>
            <w:rFonts w:ascii="Times New Roman" w:eastAsia="Times New Roman" w:hAnsi="Times New Roman" w:cs="Times New Roman"/>
            <w:color w:val="0000FF"/>
            <w:sz w:val="24"/>
            <w:szCs w:val="24"/>
            <w:u w:val="single"/>
            <w:lang w:eastAsia="id-ID"/>
          </w:rPr>
          <w:t>pcc@pertamina.com</w:t>
        </w:r>
      </w:hyperlink>
      <w:r w:rsidRPr="0017786C">
        <w:rPr>
          <w:rFonts w:ascii="Times New Roman" w:eastAsia="Times New Roman" w:hAnsi="Times New Roman" w:cs="Times New Roman"/>
          <w:sz w:val="24"/>
          <w:szCs w:val="24"/>
          <w:lang w:eastAsia="id-ID"/>
        </w:rPr>
        <w:t> (apabila pendaftaran menggunakan email).</w:t>
      </w:r>
    </w:p>
    <w:p w:rsidR="0017786C" w:rsidRPr="0017786C" w:rsidRDefault="0017786C" w:rsidP="0017786C">
      <w:pPr>
        <w:numPr>
          <w:ilvl w:val="1"/>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Untuk informasi lebih lanjut dapat menghubungi Pertamina Contact Center di nomor 1500000</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Bentuk Bantuan Program Kemitraan</w:t>
      </w:r>
    </w:p>
    <w:p w:rsidR="0017786C" w:rsidRPr="0017786C" w:rsidRDefault="0017786C" w:rsidP="0017786C">
      <w:pPr>
        <w:numPr>
          <w:ilvl w:val="0"/>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Dana program kemitraan disalurkan dalam bentuk : </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Untuk membiayai modal kerja dana tau pembelian aktiva tetap dalam rangka meningkatkan produksi dan penjualan</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Pinjaman khusus, dana yang diperuntukkan bagi kegiatan usaha mitra binaan yang bersifat jangka pendek, dalam rangka memenuhi pesanan dari rekanan usaha mitra binaan</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Besarnya jasa administrasi kemitraan adalah 3% saldo menurun tiap awal tahun</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Lama pinjaman sesuai dengan perjanjian dan dapat diperpanjang sesuai kelayakan dan kebutuhan</w:t>
      </w:r>
    </w:p>
    <w:p w:rsidR="0017786C" w:rsidRPr="0017786C" w:rsidRDefault="0017786C" w:rsidP="0017786C">
      <w:pPr>
        <w:numPr>
          <w:ilvl w:val="0"/>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 xml:space="preserve">Beban Pembinaan </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Untuk Pendidikan atau pelatihan, pengkajian atau penelitian dan pemagangan untuk meningkatkan kemampuan kewirausahaan, management dan keterampilan Teknik produksi</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Pemasaran dan promosi hasil produksi</w:t>
      </w:r>
    </w:p>
    <w:p w:rsidR="0017786C" w:rsidRPr="0017786C" w:rsidRDefault="0017786C" w:rsidP="0017786C">
      <w:pPr>
        <w:numPr>
          <w:ilvl w:val="1"/>
          <w:numId w:val="12"/>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lastRenderedPageBreak/>
        <w:t>Dana hibah diperuntukan bagi mitra binaan Program Kemitraan</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Bina Lingkungan</w:t>
      </w:r>
      <w:r w:rsidRPr="0017786C">
        <w:rPr>
          <w:rFonts w:ascii="Times New Roman" w:eastAsia="Times New Roman" w:hAnsi="Times New Roman" w:cs="Times New Roman"/>
          <w:sz w:val="24"/>
          <w:szCs w:val="24"/>
          <w:lang w:eastAsia="id-ID"/>
        </w:rPr>
        <w:br/>
        <w:t>Sedangkan Program Bina Lingkungan adalah program pemberdayaan kondisi sosial masyarakat di sekitar wilayah operasi Pertamina melalui pemanfaatan dana dari bagian laba BUMN dan bersifat hibah. Besaran dana Bina Lingkungan adalah 2% dari Prognosa laba peusahaan. Program bersifat bantuan langsung berupa hibah baik dalam bentuk dana maupun fisik sesuai dengan permintaan masyarakat. Program menjangkau seluruh Kota dan Kabupaten di Indonesia. Program Bina Lingkungan membantu masyarakat untuk dapat mencapai kesejahteraan dan kondisi sarana fasilitas umum yang lebih layak.</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Pencapaian PKBL</w:t>
      </w:r>
      <w:r w:rsidRPr="0017786C">
        <w:rPr>
          <w:rFonts w:ascii="Times New Roman" w:eastAsia="Times New Roman" w:hAnsi="Times New Roman" w:cs="Times New Roman"/>
          <w:sz w:val="24"/>
          <w:szCs w:val="24"/>
          <w:lang w:eastAsia="id-ID"/>
        </w:rPr>
        <w:br/>
        <w:t>Program PKBL telah dilaksanakan Pertamina sejak tahun 1993, dimana setiap tahunnya terjadi peningkatan jumlah penyaluran dana untuk program ini. Terdapat banyak mitra binaan PKBL Pertamina yang telah mandiri dan tangguh, dimana hal tersebut dapat dibuktikan dengan pesatnya perkembangan usaha mereka. Saat ini mereka telah melakukan aktivitas pemasaran tidak hanya menjangkau pasar dalam negeri tetapi juga hingga merambah ke luar negeri.</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Keberhasilan PKBL dalam mengelola para mitra binaan juga terlihat dengan berbagai penghargaan yang diperoleh. Penghargaan yang didapat antara lain adalah PR Asia Awards Tahun 2019, Penghargaan Program Kemitraan dan Bina Lingkungan Terbaik kategori Perusahaan Pertambangan dan Penggalian dari Majalah Warta Ekonomi tahun 2018 dan 2019, Penghargaan Indonesia Green Award (IGA) Tahun 2017, 2018, dan 2019, TOP CSR 2017, serta The Best Nusantara CSR Awards Tahun 2017 dan 2018.</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Hal ini menunjukkan bahwa keseriusan dan eksistensi PKBL telah diakui secara luas. Dengan memanfaatkan seluruh sektor, PKBL menghasilkan mitra binaan yang unggul dan sukses sehingga mampu memberikan hasil maksimal dan membuat masyarakat menjadi lebih kreatif dalam memenuhi kebutuhannya. Lebih dari itu mereka juga mampu untuk menghasilkan produk atau jasa yang bermanfaat bagi masyarakat luas.</w:t>
      </w:r>
    </w:p>
    <w:p w:rsidR="0017786C" w:rsidRPr="0017786C" w:rsidRDefault="0017786C" w:rsidP="0017786C">
      <w:p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b/>
          <w:bCs/>
          <w:sz w:val="24"/>
          <w:szCs w:val="24"/>
          <w:lang w:eastAsia="id-ID"/>
        </w:rPr>
        <w:t>Wilayah Operasi Pertamina</w:t>
      </w:r>
      <w:r w:rsidRPr="0017786C">
        <w:rPr>
          <w:rFonts w:ascii="Times New Roman" w:eastAsia="Times New Roman" w:hAnsi="Times New Roman" w:cs="Times New Roman"/>
          <w:sz w:val="24"/>
          <w:szCs w:val="24"/>
          <w:lang w:eastAsia="id-ID"/>
        </w:rPr>
        <w:br/>
        <w:t>Adapun alamat CSR &amp; SMEPP Region adalah sebagai berikut :</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MOR I – Jl K.L Yos Sudarso No 8 – 10, Medan. Tlp : 061-4552436</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Region Manager Communication &amp; CSR Sumbagsel – Jl. Jend. A. Yani No. 127 Palembang Tlp : 0711-519556</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MOR III – Jl. Kramat Raya No. 59 Jakarta. Tlp : 021-31992142</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MOR IV – Jl. Pemuda No 114 Semarang. Tlp : 024 – 3545341</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MOR V – Jl. Jagir Wonokromo 88 Surabaya. Tlp : 0318418484</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Region Manager Communication &amp; CSR Kalimantan – Jl. Yos Sudarso No. 148 Balikpapan. Tlp : 0542-524551</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MOR VII – Jl. Garuda I, Makassar. Tlp : 04110-871181</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lastRenderedPageBreak/>
        <w:t>Unit Manager Communication &amp; CSR MOR VIII – Jl. Nimboran 2-4 Jayapura. Tlp : 0967 – 541343</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RU II – Jl. Raya Kilang Putri Tujuh Dumai 28815. Tlp : 0765 - 31244</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RU IV – Jl. Letjen Haryono MT 77 Lomanis, Cilacap, Jawa Tengah kodepos 53221. Tlp : 0282 – 531633 atau 535333</w:t>
      </w:r>
    </w:p>
    <w:p w:rsidR="0017786C" w:rsidRPr="0017786C" w:rsidRDefault="0017786C" w:rsidP="001778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id-ID"/>
        </w:rPr>
      </w:pPr>
      <w:r w:rsidRPr="0017786C">
        <w:rPr>
          <w:rFonts w:ascii="Times New Roman" w:eastAsia="Times New Roman" w:hAnsi="Times New Roman" w:cs="Times New Roman"/>
          <w:sz w:val="24"/>
          <w:szCs w:val="24"/>
          <w:lang w:eastAsia="id-ID"/>
        </w:rPr>
        <w:t>Unit Manager Communication &amp; CSR RU VI – Jl. Raya Balongan Indramayu, Jawa Barat. Tlp : 0234 – 428232 atau 428629</w:t>
      </w:r>
    </w:p>
    <w:p w:rsidR="0017786C" w:rsidRDefault="0017786C" w:rsidP="0017786C">
      <w:pPr>
        <w:pStyle w:val="NormalWeb"/>
      </w:pPr>
      <w:r>
        <w:rPr>
          <w:lang w:val="en-US"/>
        </w:rPr>
        <w:t>------</w:t>
      </w:r>
      <w:r>
        <w:t>Dalam menghadapi persaingan di abad ke-21, UKM dituntut untuk melakukan restrukturisasi dan reorganisasi dengan tujuan untuk memenuhi permintaan konsumen yang makin spesifik, berubah dengan cepat, produk berkualitas tinggi, dan harga yang murah. Salah satu upaya yang dapat dilakukan UKM adalah melalui hubungan kerjasama dengan usaha besar (UB).</w:t>
      </w:r>
    </w:p>
    <w:p w:rsidR="0017786C" w:rsidRDefault="0017786C" w:rsidP="0017786C">
      <w:pPr>
        <w:pStyle w:val="NormalWeb"/>
      </w:pPr>
      <w:r>
        <w:t xml:space="preserve">Kesadaran akan kerjasama ini telah melahirkan konsep </w:t>
      </w:r>
      <w:r>
        <w:rPr>
          <w:rStyle w:val="Emphasis"/>
        </w:rPr>
        <w:t>supply chain management</w:t>
      </w:r>
      <w:r>
        <w:t xml:space="preserve"> (SCM) pada tahun 1990-an. </w:t>
      </w:r>
      <w:r>
        <w:rPr>
          <w:rStyle w:val="Emphasis"/>
        </w:rPr>
        <w:t>Supply chain</w:t>
      </w:r>
      <w:r>
        <w:t xml:space="preserve"> pada dasarnya merupakan jaringan perusahaan-perusahaan yang secara bersama-sama bekerja untuk menciptakan dan menghantarkan suatu produk ke tangan pemakai akhir. Pentingnya persahabatan, kesetiaan, dan rasa saling percaya antara industri yang satu dengan lainnya untuk menciptakan ruang pasar tanpa pesaing, yang kemudian memunculkan konsep </w:t>
      </w:r>
      <w:r>
        <w:rPr>
          <w:rStyle w:val="Emphasis"/>
        </w:rPr>
        <w:t>blue ocean strategy</w:t>
      </w:r>
      <w:r>
        <w:t>.</w:t>
      </w:r>
    </w:p>
    <w:p w:rsidR="0017786C" w:rsidRDefault="0017786C" w:rsidP="0017786C">
      <w:pPr>
        <w:pStyle w:val="NormalWeb"/>
      </w:pPr>
      <w:r>
        <w:t>Kerjasama antara perusahaan di Indonesia, dalam hal ini antara UKM dan UB, dikenal dengan istilah kemitraan (Peraturan Pemerintah No. 44 Tahun 1997 tentang Kemitraan). Kemitraan tersebut harus disertai pembinaan UB terhadap UKM yang memperhatikan prinsip saling memerlukan, saling memperkuat, dan saling menguntungkan.</w:t>
      </w:r>
    </w:p>
    <w:p w:rsidR="0017786C" w:rsidRDefault="0017786C" w:rsidP="0017786C">
      <w:pPr>
        <w:pStyle w:val="NormalWeb"/>
      </w:pPr>
      <w:r>
        <w:t>Kemitraan merupakan suatu strategi bisnis yang dilakukan oleh dua pihak atau lebih dalam jangka waktu tertentu untuk meraih keuntungan bersama dengan prinsip saling membutuhkan dan saling membesarkan. Kemitraan merupakan suatu rangkaian proses yang dimulai dengan mengenal calon mitranya, mengetahui posisi keunggulan dan kelemahan usahanya, memulai membangun strategi, melaksanakan, memonitor, dan mengevaluasi sampai target tercapai.</w:t>
      </w:r>
    </w:p>
    <w:p w:rsidR="0017786C" w:rsidRDefault="0017786C" w:rsidP="0017786C">
      <w:pPr>
        <w:pStyle w:val="NormalWeb"/>
      </w:pPr>
      <w:r>
        <w:t>Pola kemitraan antara UKM dan UB di Indonesia yang telah dibakukan, menurut UU No. 9 Tahun 1995 tentang Usaha Kecil dan PP No. 44 Tahun 1997 tentang kemitraan, terdiri atas lima pola, yaitu: (1) Inti Plasma, (2) Subkontrak, (3) Dagang Umum, (4) Keagenan, dan (5) Waralaba.</w:t>
      </w:r>
    </w:p>
    <w:p w:rsidR="0017786C" w:rsidRDefault="0017786C" w:rsidP="0017786C">
      <w:pPr>
        <w:pStyle w:val="NormalWeb"/>
      </w:pPr>
      <w:r>
        <w:t>Pola pertama, yaitu inti plasma, merupakan hubungan kemitraan antara UKM dan UB sebagai inti membina dan mengembangkan UKM yang menjadi plasmanya dalam menyediakan lahan, penyediaan sarana produksi, pemberian bimbingan teknis manajemen usaha dan produksi, perolehan, penguasaan dan peningkatan teknologi yang diperlukan bagi peningkatan efisiensi dan produktivitas usaha. Dalam hal ini, UB mempunyai tanggung jawab sosial (</w:t>
      </w:r>
      <w:r>
        <w:rPr>
          <w:rStyle w:val="Emphasis"/>
        </w:rPr>
        <w:t>corporate social responsibility</w:t>
      </w:r>
      <w:r>
        <w:t>) untuk membina dan mengembangkan UKM sebagai mitra usaha untuk jangka panjang.</w:t>
      </w:r>
    </w:p>
    <w:p w:rsidR="0017786C" w:rsidRDefault="0017786C" w:rsidP="0017786C">
      <w:pPr>
        <w:pStyle w:val="NormalWeb"/>
      </w:pPr>
      <w:r>
        <w:t xml:space="preserve">Pola kedua, yaitu subkontrak, merupakan hubungan kemitraan UKM dan UB, yang didalamnya UKM memproduksi komponen yang diperlukan oleh UB sebagai bagian dari produksinya. Subkontrak sebagai suatu sistem yang menggambarkan hubungan antara UB dan UKM, di mana UB sebagai perusahaan induk (parent firma) meminta kepada UKM </w:t>
      </w:r>
      <w:r>
        <w:lastRenderedPageBreak/>
        <w:t>selaku subkontraktor untuk mengerjakan seluruh atau sebagian pekerjaan (komponen) dengan tanggung jawab penuh pada perusahaan induk. Selain itu, dalam pola ini UB memberikan bantuan berupa kesempatan perolehan bahan baku, bimbingan dan kemampuan teknis produksi, penguasaan teknologi, dan pembiayaan.</w:t>
      </w:r>
    </w:p>
    <w:p w:rsidR="0017786C" w:rsidRDefault="0017786C" w:rsidP="0017786C">
      <w:pPr>
        <w:pStyle w:val="NormalWeb"/>
      </w:pPr>
      <w:r>
        <w:t>Pola ketiga, yaitu dagang umum, merupakan hubungan kemitraan UKM dan UB, yang di dalamnya UB memasarkan hasil produksi UKM atau UKM memasok kebutuhan yang diperlukan oleh UB sebagai mitranya. Dalam pola ini UB memasarkan produk atau menerima pasokan dari UKM untuk memenuhi kebutuhan yang diperlukan oleh UB.</w:t>
      </w:r>
    </w:p>
    <w:p w:rsidR="0017786C" w:rsidRDefault="0017786C" w:rsidP="0017786C">
      <w:pPr>
        <w:pStyle w:val="NormalWeb"/>
      </w:pPr>
      <w:r>
        <w:t>Pola keempat, yaitu keagenan, merupakan hubungan kemitraan antara UKM dan UB, yang di dalamnya UKM diberi hak khusus untuk memasarkan barang dan jasa UB sebagai mitranya. Pola keagenan merupakan hubungan kemitraan, di mana pihak prinsipal memproduksi atau memiliki sesuatu, sedangkan pihak lain (agen) bertindak sebagai pihak yang menjalankan bisnis tersebut dan menghubungkan produk yang bersangkutan langsung dengan pihak ketiga.</w:t>
      </w:r>
    </w:p>
    <w:p w:rsidR="0017786C" w:rsidRDefault="0017786C" w:rsidP="0017786C">
      <w:pPr>
        <w:pStyle w:val="NormalWeb"/>
      </w:pPr>
      <w:r>
        <w:t>Pola kelima, yaitu waralaba, merupakan hubungan kemitraan, yang di dalamnya pemberi waralaba memberikan hak penggunaan lisensi, merek dagang, dan saluran distribusi perusahaannya kepada penerima waralaba dengan disertai bantuan bimbingan manajemen. Dalam pola ini UB yang bertindak sebagai pemberi waralaba menyediakan penjaminan yang diajukan oleh UKM sebagai penerima waralaba kepada pihak ketiga.</w:t>
      </w:r>
    </w:p>
    <w:p w:rsidR="0017786C" w:rsidRDefault="0017786C" w:rsidP="0017786C">
      <w:pPr>
        <w:pStyle w:val="NormalWeb"/>
      </w:pPr>
      <w:r>
        <w:t>Kemitraan dengan UB begitu penting buat pengembangan UKM. Kunci keberhasilan UKM dalam persaingan baik di pasar domestik maupun pasar global adalah membangun kemitraan dengan perusahaan-perusahaan yang besar. Pengembangan UKM memang dianggap sulit dilakukan tanpa melibatkan partisipasi usaha-usaha besar.</w:t>
      </w:r>
    </w:p>
    <w:p w:rsidR="0017786C" w:rsidRDefault="0017786C" w:rsidP="0017786C">
      <w:pPr>
        <w:pStyle w:val="NormalWeb"/>
      </w:pPr>
      <w:r>
        <w:t>Dengan kemitraan, UKM dapat melakukan ekspor melalui perusahaan besar yang sudah menjadi eksportir, baru setelah merasa kuat dapat melakukan ekspor sendiri. Disamping itu, kemitraan merupakan salah satu solusi untuk mengatasi kesenjangan antara UKM dan UB.</w:t>
      </w:r>
    </w:p>
    <w:p w:rsidR="0017786C" w:rsidRDefault="0017786C" w:rsidP="0017786C">
      <w:pPr>
        <w:pStyle w:val="NormalWeb"/>
      </w:pPr>
      <w:r>
        <w:t>Dengan demikian dapat disimpulkan bahwa tumbuh kembangnya UKM di Indonesia tidak terlepas dari fungsinya sebagai mitra dari UB yang terikat dalam suatu pola kemitraan usaha.</w:t>
      </w:r>
    </w:p>
    <w:p w:rsidR="0017786C" w:rsidRDefault="0017786C" w:rsidP="0017786C">
      <w:pPr>
        <w:pStyle w:val="NormalWeb"/>
      </w:pPr>
      <w:r>
        <w:t>Manfaat yang dapat diperoleh bagi UKM dan UB yang melakukan kemitraan di antaranya adalah (1) meningkatkatnya produktivitas, (2) efisiensi, (3) jaminan kualitas, kuantitas, dan kontinuitas, (4) menurunkan resiko kerugian, (5) memberikan social benefit yang cukup tinggi, dan (6) meningkatkan ketahanan ekonomi secara nasional.</w:t>
      </w:r>
    </w:p>
    <w:p w:rsidR="0017786C" w:rsidRDefault="0017786C" w:rsidP="0017786C">
      <w:pPr>
        <w:pStyle w:val="NormalWeb"/>
      </w:pPr>
      <w:r>
        <w:t>Kemanfaatan kemitraan dapat ditinjau dari 3 (tiga) sudut pandang. Pertama, dari sudut pandang ekonomi, kemitraan usaha menuntut efisiensi, produktivitas, peningkatan kualitas produk, menekan biaya produksi, mencegah fluktuasi suplai, menekan biaya penelitian dan pengembangan, dan meningkatkan daya saing. Kedua, dari sudut moral, kemitraan usaha menunjukkan upaya kebersamaan dam kesetaraan. Ketiga, dari sudut pandang soial-politik, kemitraan usaha dapat mencegah kesenjangan sosial, kecemburuan sosial, dan gejolah sosial-politik. Kemanfaatan ini dapat dicapai sepanjang kemitraan yang dilakukan didasarkan pada prinsip saling memperkuat, memerlukan, dan menguntungkan.</w:t>
      </w:r>
    </w:p>
    <w:p w:rsidR="0017786C" w:rsidRDefault="0017786C" w:rsidP="0017786C">
      <w:pPr>
        <w:pStyle w:val="NormalWeb"/>
      </w:pPr>
      <w:r>
        <w:lastRenderedPageBreak/>
        <w:t>Keberhasilan kemitraan usaha sangat ditentukan oleh adanya kepatuhan di antara yang bermitra dalam menjalankan etika bisnisnya. Pelaku-pelaku yang terlibat langsung dalam kemitraan harus memiliki dasar-dasar etikan bisnis yang dipahami dan dianut bersama sebagai titik tolak dalam menjalankan kemitraan.</w:t>
      </w:r>
    </w:p>
    <w:p w:rsidR="0017786C" w:rsidRDefault="0017786C" w:rsidP="0017786C">
      <w:pPr>
        <w:pStyle w:val="NormalWeb"/>
      </w:pPr>
      <w:r>
        <w:t>Menurut Keraf (1995), etika adalah sebuah refleksi kritis dan rasional mengenai nilai dan norma moral yang menentukan dan terwujud dalam sikap dan pola perilaku hidup manusia, baik sebagai pribadi maupun sebagai kelompok. Dengan demikian, keberhasilan kemitraan usaha tergantung pada adanya kesamaan nilai, norma, sikap, dan perilaku dari para pelaku yang menjalankan kemitraan tersebut.</w:t>
      </w:r>
    </w:p>
    <w:p w:rsidR="0017786C" w:rsidRDefault="0017786C" w:rsidP="0017786C">
      <w:pPr>
        <w:pStyle w:val="NormalWeb"/>
      </w:pPr>
      <w:r>
        <w:t>Di samping itu, ada banyak prasyarat dalam melakukan kemitraan usaha antara UKM dan UB, di antaranya adalah harus adanya komitmen yang kuat diantara pihak-pihak yang bermitra.</w:t>
      </w:r>
    </w:p>
    <w:p w:rsidR="0017786C" w:rsidRDefault="0017786C" w:rsidP="0017786C">
      <w:pPr>
        <w:pStyle w:val="NormalWeb"/>
      </w:pPr>
      <w:r>
        <w:t>Kemitraan usaha memerlukan adanya kesiapan yang akan bermitra, terutama pada pihak UKM yang umumnya tingkat manajemen usaha dan penguasaan ilmu pengetahuan dan teknologi yang rendah, agar mampu berperan seabagai mitra yang handal. Pembenahan manajemen, peningkatan kualitas sumber daya manusia, dan pemantapan organisasi usaha mutlak harus diserasikan dan diselaraskan, sehingga kemitraan usaha dapat dijalankan memenuhi kaidah-kaidah yang semestinya.</w:t>
      </w:r>
    </w:p>
    <w:p w:rsidR="0017786C" w:rsidRDefault="0017786C" w:rsidP="0017786C">
      <w:pPr>
        <w:pStyle w:val="NormalWeb"/>
      </w:pPr>
      <w:r>
        <w:t>Kegagalan kemitraan pada umumnya disebabkan oleh fondasi dari kemitraan yang kurang kuat dan hanya didasari oleh belas kasihan semata atau atas dasar paksaan pihak lain, bukan atas kebutuhan untuk maju dan berkembang bersama dari pihak-pihak yang bermitra. Kalau kemitraan tidak didasari oleh etika bisnis (nilai, moral, sikap, dan perilaku) yang baik, maka dapat menyebabkan kemitraan tersebut tidak dapat berjalan dengan baik.</w:t>
      </w:r>
    </w:p>
    <w:p w:rsidR="0017786C" w:rsidRDefault="0017786C" w:rsidP="0017786C">
      <w:pPr>
        <w:pStyle w:val="NormalWeb"/>
      </w:pPr>
      <w:r>
        <w:t>Dengan demikian dapat disimpulkan bahwa berjalan tidaknya kemitraan usaha, dalam hal ini antara UKM dan UB, tergantung pada kesetaraan nilai-nilai, moral, sikap, dan perilaku dari para pelaku kemitraan. Atau dengan perkataan lain, keberhasilan kemitraan usaha tergantung pada adanya kesetaran budaya</w:t>
      </w:r>
    </w:p>
    <w:p w:rsidR="0017786C" w:rsidRDefault="0017786C" w:rsidP="0017786C">
      <w:r>
        <w:rPr>
          <w:lang w:val="en-US"/>
        </w:rPr>
        <w:t>------</w:t>
      </w:r>
      <w:r>
        <w:t xml:space="preserve">Dalam pembangunan bangsa, BUMN diibaratkan sebagai tangan kiri negara. Sedangkan Anggaran Pendapatan Belanja Negara (APBN) merupakan tangan kanan negara. Dengan kelebihan dan kekurangan masing-masing, kedua tangan ini diupayakan saling mengisi untuk meningkatkan kesejahteraan masyarakat, oleh karena itu BUMN memiliki dua tanggung jawab besar. </w:t>
      </w:r>
    </w:p>
    <w:p w:rsidR="0017786C" w:rsidRDefault="0017786C" w:rsidP="0017786C">
      <w:pPr>
        <w:pStyle w:val="NormalWeb"/>
      </w:pPr>
      <w:r>
        <w:t xml:space="preserve">Pertama untuk meningkatkan profit dalam rangka meningkatkan kesejahteraan negara, sedangkan yang kedua adalah melaksanakan tanggung jawab sosial dan lingkungan, sebagaimana yang diatur dalam Permen-05/MBU/2007 tentang Program Kemitraan Badan Usaha Milik Negara dengan Usaha Kecil dan Program Bina Lingkungan.   </w:t>
      </w:r>
    </w:p>
    <w:p w:rsidR="0017786C" w:rsidRDefault="0017786C" w:rsidP="0017786C">
      <w:pPr>
        <w:pStyle w:val="NormalWeb"/>
      </w:pPr>
      <w:r>
        <w:t>PKBL dimulai sejak 1983 dengan dikeluarkannya PP tentang Tata Cara Pembinaan dan Pengawasan Perjan, Perum dan Persero. Lalu pada tahun 1989 diciptakan suatu program Pembinaan Pengusaha</w:t>
      </w:r>
      <w:r w:rsidR="004C5D83">
        <w:rPr>
          <w:lang w:val="en-US"/>
        </w:rPr>
        <w:t xml:space="preserve"> ekonomi </w:t>
      </w:r>
      <w:r>
        <w:t xml:space="preserve">Lemah dan Koperasi yang sering disingkat PEGELKOP. Pada tahun 1994 nama program tersebut diubah kembali dengan istilah Program Pembinaan Usaha Kecil dan Koperasi (Program PUKK). Hingga pada tahun 2003 istilah Program </w:t>
      </w:r>
      <w:r>
        <w:lastRenderedPageBreak/>
        <w:t xml:space="preserve">Kemitraan dan Bina Lingkungan (PKBL) mulai ditetapkan dan masih berjalan hingga saat ini. </w:t>
      </w:r>
    </w:p>
    <w:p w:rsidR="0017786C" w:rsidRDefault="0017786C" w:rsidP="0017786C">
      <w:pPr>
        <w:pStyle w:val="NormalWeb"/>
      </w:pPr>
      <w:r>
        <w:t>Apa yang dimaksud dengan PKBL? PKBL adalah sebuah singkatan dari Program Kemitraan dan Bina Lingkungan ,  PKBL adalah suatu jenis program Tanggung Jawab Sosial/</w:t>
      </w:r>
      <w:r>
        <w:rPr>
          <w:rStyle w:val="Emphasis"/>
        </w:rPr>
        <w:t>Corporate Social Responsibility</w:t>
      </w:r>
      <w:r>
        <w:t xml:space="preserve"> (CSR) yang hanya ada di Badan Usaha Milik Negara (BUMN) saja. PKBL terdiri dari dua jenis Program yakni Program Kemitraan (PK) dan Bina Lingkungan (BL). PK adalah suatu program yang mewajibkan BUMN untuk memberikan pinjaman usaha dan pembinaan kepada Usaha Mikro Kecil dan Menengah (UMKM). Lalu BL adalah sebuah program yang diberikan melalui bantuan dana untuk keperluan program/kegiatan pengembangan masyarakat. Fokus area kedua program tersebut adalah wilayah lokasi dimana suatu BUMN beroperasi. </w:t>
      </w:r>
    </w:p>
    <w:p w:rsidR="0017786C" w:rsidRDefault="0017786C" w:rsidP="0017786C">
      <w:pPr>
        <w:pStyle w:val="NormalWeb"/>
      </w:pPr>
      <w:r>
        <w:t xml:space="preserve">Program Kemitraan (PK) adalah program untuk meningkatkan kemampuan UMKM agar menjadi tangguh dan Mandiri. Sasaran Utama dari program ini adalah para UMKM yang dapat dikatakan dalam status non-bankable atau belum mendapatkan akses pinjaman modal dari bank. Namun saya sendiri menyadari status non-bankable tersebut sulit ditafsirkan mengingat semua Bank saat ini menerima atau bahkan sudah melakukan strategi “jemput bola” agar dapat memberikan pinjaman-pinjaman kepada para UMKM dengan bunga yang relatif kompetitif. </w:t>
      </w:r>
    </w:p>
    <w:p w:rsidR="0017786C" w:rsidRDefault="0017786C" w:rsidP="0017786C">
      <w:pPr>
        <w:pStyle w:val="NormalWeb"/>
      </w:pPr>
      <w:r>
        <w:t xml:space="preserve">Namun keistimewan PK dibandingkan bank adalah pinjaman yang diberikan suatu entitas PKBL kepada para mitra binaannya hanya dikenakan bunga 6% flat per tahun dan diberikan pembinaan secara “gratis” baik berupa peningkatakan kapasitas dalam bentuk pelatihan dan promosi dalam bentuk keikutsertaan pameran skala nasional atau penyelenggaraan bazar. </w:t>
      </w:r>
    </w:p>
    <w:p w:rsidR="0017786C" w:rsidRDefault="0017786C" w:rsidP="0017786C">
      <w:pPr>
        <w:pStyle w:val="NormalWeb"/>
      </w:pPr>
      <w:r>
        <w:t xml:space="preserve">Setiap calon mitra binaan yang mengajukan pinjaman akan dievaluasi dengan mengacu prinsip 5C (Character, Capacity, Capital, Collateral, Condition) yang sudah terkenal pada dunia kredit perbankan namun dengan standar yang mungkin tidak seketat perbankan. Mitra binaan akan mendapatkan pinjaman dengan jumlah maksimal Rp75 Juta dengan jangka waktu pinjaman selam 1-3 tahun. </w:t>
      </w:r>
    </w:p>
    <w:p w:rsidR="0017786C" w:rsidRDefault="0017786C" w:rsidP="0017786C">
      <w:pPr>
        <w:pStyle w:val="NormalWeb"/>
      </w:pPr>
      <w:r>
        <w:t xml:space="preserve">Bina Lingkungan merupakan program pemberdayaan kondisi sosial masyarakat oleh BUMN melalui pemanfaatan dana dari bagian laba BUMN. Bentuk bantuan berupa:  tanggap bencana alam yaitu bantuan yang diberikan oleh PKBL untuk orang-orang yang terkena bencana alam, kemudian pendidikan/pelatihan yaitu bantuan yang diberikan oleh bagian PKBL di  bidang pendidikan biasanya berupa beasiswa ke sekolah-sekolah negeri serta mengadakan pelatihan yang bertujuan untuk pengembangan sumber daya manusia, </w:t>
      </w:r>
    </w:p>
    <w:p w:rsidR="0017786C" w:rsidRPr="0017786C" w:rsidRDefault="0017786C" w:rsidP="0017786C">
      <w:pPr>
        <w:pStyle w:val="NormalWeb"/>
        <w:rPr>
          <w:lang w:val="en-US"/>
        </w:rPr>
      </w:pPr>
      <w:r>
        <w:t xml:space="preserve">selain itu bantuan juga diberikan dalam bidang  kesehatan biasanya berupa sumbangan kepada posyandu-posyandu terdekat dengan tempat BUMN itu didirikan, bias juga dengan mengadakan cek kesehatan gratis, kemudian bantuan dalam prasarana &amp; sarana umum yaitu bantuan yang diberikan dengan cara perbaikan fasilitas umum yang ada di sekitar tempat BUMN didirikan,  pembangunan sarana ibadah, pelestarian alam, serta bantuan sosial kemasyarakatan dalam rangka pengentasan kemiskinan, dan bentuk bantuan lain yang terkait dengan upaya peningkatan kapasitas Mitra Binaan Program Kemitraan. </w:t>
      </w:r>
    </w:p>
    <w:p w:rsidR="0017786C" w:rsidRDefault="0017786C" w:rsidP="0017786C">
      <w:pPr>
        <w:pStyle w:val="NormalWeb"/>
        <w:rPr>
          <w:lang w:val="en-US"/>
        </w:rPr>
      </w:pPr>
      <w:r>
        <w:t xml:space="preserve">            Dengan begitu dapat disimpulkan bahwa program kemitraan dan bina lingkungan  merupakan bentuk komitmen tanggung jawab sosial BUMN kepada  masyarakat  yang telah dilaksanakan  sejak tahun 1993. Dengan adanya program ini diharapkan  para UMKM dapat </w:t>
      </w:r>
      <w:r>
        <w:lastRenderedPageBreak/>
        <w:t xml:space="preserve">mengembangkan usaha mereka  tidak hanya menjangkau pasar dalam negeri tetapi juga hingga merambah ke luar negeri. Dengan memanfaatkan seluruh sektor, PKBL diharapkan menghasilkan mitra binaan yang unggul dan sukses sehingga mampu memberikan hasil maksimal dan membuat masyarakat menjadi lebih kreatif dalam memenuhi kebutuhannya. Lebih dari itu mereka juga mampu untuk menghasilkan produk atau jasa yang bermanfaat bagi masyarakat luas. </w:t>
      </w:r>
    </w:p>
    <w:p w:rsidR="0002788F" w:rsidRDefault="0002788F" w:rsidP="0002788F">
      <w:pPr>
        <w:pStyle w:val="NormalWeb"/>
      </w:pPr>
      <w:r>
        <w:t>DAsar Hukum CSR</w:t>
      </w:r>
      <w:r>
        <w:br/>
        <w:t>1. Undang-Undang Nomor 25 Tahun 2007 tentang Penanaman Modal (UU PM)</w:t>
      </w:r>
      <w:r>
        <w:br/>
        <w:t>2. Undang-Undang Nomor 40 Tahun 2007 tentang Perseroan Terbatas (UU PT)</w:t>
      </w:r>
      <w:r>
        <w:br/>
        <w:t>3. Keputusan Menteri Keuangan Nomor 232/KMK.013/1989 tanggal 11 Nopember 1989 tentang Pedoman Pembinaan Pengusaha konomi Lemah dan Koperasi melalui Badan Usaha Milik Negara (BUMN).</w:t>
      </w:r>
      <w:r>
        <w:br/>
        <w:t>4. Peraturan Pemerintah Nomor 32 Tahun 1998 tentang Pembinaan dan Pengembangan Usaha Kecil.</w:t>
      </w:r>
      <w:r>
        <w:br/>
        <w:t>5. Undang-Undang Nomor 19 Tahun 2003 tentang BUMN</w:t>
      </w:r>
      <w:r>
        <w:br/>
        <w:t>6. Undang-Undang Nomor 20 Tahun 2008 tentang Usaha Mikro, Kecil dan Menengah</w:t>
      </w:r>
      <w:r>
        <w:br/>
        <w:t>7. Undang-undang  Nomor  13 Tahun 2011 Tentang Penanganan Fakir Miskin</w:t>
      </w:r>
      <w:r>
        <w:br/>
        <w:t xml:space="preserve">8. Peraturan Menteri Sosial RI Nomor 13 Tahun 2012  tentang Forum tanggungjawab dunia usaha dalam penyelenggaraan Kesejahteraan Sosial. </w:t>
      </w:r>
    </w:p>
    <w:p w:rsidR="0002788F" w:rsidRDefault="0002788F" w:rsidP="0002788F">
      <w:pPr>
        <w:pStyle w:val="NormalWeb"/>
      </w:pPr>
      <w:r>
        <w:t>Regulasi</w:t>
      </w:r>
      <w:r>
        <w:br/>
        <w:t>1. Undang-Undang Nomor 25 Tahun 2007 tentang Penanaman Modal (UU PM)</w:t>
      </w:r>
      <w:r>
        <w:br/>
        <w:t>Pasal 15 huruf b UUPM menyatakan bahwa setiap penanam modal berkewajiban melaksanakan tanggung jawab sosial perusahaan.</w:t>
      </w:r>
      <w:r>
        <w:br/>
        <w:t>Pasal 16 huruf d menyatakan bahwa setiap penanam modal bertanggungjawab terhadap kelestarian lingkungan hidup.</w:t>
      </w:r>
      <w:r>
        <w:br/>
        <w:t>Pasal 16 huruf e UUPM menyatakan bahwa setiap penanam modal bertanggungjawab untuk menciptakan keselamatan, kesehatan, kenyamanan, dan kesejahteraan pekerja.</w:t>
      </w:r>
      <w:r>
        <w:br/>
        <w:t>Selanjutnya Pasal 17 UUPM menentukan bahwa penanam modal yang mengusahakan sumber daya alam yang tidak terbarukan wajib mengalokasikan dana secara bertahap untuk pemulihan lokasi yang memenuhi standar kelayakan lingkungan hidup yang pelaksanaannya diatur sesuai dengan ketentuan peraturan perundang-undangan.</w:t>
      </w:r>
    </w:p>
    <w:p w:rsidR="0002788F" w:rsidRDefault="0002788F" w:rsidP="0002788F">
      <w:pPr>
        <w:pStyle w:val="NormalWeb"/>
      </w:pPr>
      <w:r>
        <w:t>2. Undang-Undang Nomor 40 Tahun 2007 tentang Perseroan Terbatas (UU PT)</w:t>
      </w:r>
      <w:r>
        <w:br/>
        <w:t>UU No 40 tahun 2007 Pasal 74 ayat (1), (2), (3), dan (4), bunyi pasal tersebut sebagai berikut :</w:t>
      </w:r>
      <w:r>
        <w:br/>
        <w:t>a) Undang-undang Perseroan Terbatas tersebut menyatakan perseroan yang menjalankan kegiatan usahanya dibidang dan/atau berkaitan dengan segala sumber daya alam wajib melaksanakan tanggung jawab social dan lingkungan;</w:t>
      </w:r>
      <w:r>
        <w:br/>
        <w:t>b) Tanggung jawab social dan lingkungan itu merupakan kewajiban perseroan yang dianggarkan dan diperhitungkan sebagai biaya perseroan yang pelaksanaannya dilakukan dengan memperhatikan kepatutan dan kewajaran;</w:t>
      </w:r>
      <w:r>
        <w:br/>
        <w:t>c) Perseroan Terbatas tidak melaksanakan kewajiban sebagaimana pasal 1 dikenakan sanksi sesuai dengan ketentuan peraturan perundang-undangan;</w:t>
      </w:r>
      <w:r>
        <w:br/>
        <w:t>d) Ketentuan lebih lanjut mengenai tanggung jawab social dan lingkungan diatur dengan peraturan pemerintah.</w:t>
      </w:r>
    </w:p>
    <w:p w:rsidR="0002788F" w:rsidRDefault="0002788F" w:rsidP="0002788F">
      <w:pPr>
        <w:pStyle w:val="NormalWeb"/>
      </w:pPr>
      <w:r>
        <w:t xml:space="preserve">3. Keputusan Menteri Keuangan Nomor 232/KMK.013/1989 tanggal 11 Nopember 1989 tentang Pedoman Pembinaan Pengusaha konomi Lemah dan Koperasi melalui Badan Usaha </w:t>
      </w:r>
      <w:r>
        <w:lastRenderedPageBreak/>
        <w:t>Milik Negara (BUMN).</w:t>
      </w:r>
      <w:r>
        <w:br/>
        <w:t>Dana pembinaan disediakan dari penyisihan sebagian laba BUMN sebesar 1%-5% (dari laba setelah pajak). Nama program saat itu lebih dikenal dengan Program Pegelkop (Pembinaan Pengusaha Ekonomi Lemah dan Koperasi).</w:t>
      </w:r>
      <w:r>
        <w:br/>
        <w:t xml:space="preserve">Pada Tahun 1994, nama program Pegelkop diubah menjadi Pembinaan Usaha Kecil dan Koperasi (Program PUKK) berdasarkan Keputusan Menteri Keuangan Nomor 316/KMK.016/1994 tanggal 27 Juni 1994 tentangPedoman Pembinaan Usaha Kecil dan Koperasi melalui pemanfaatan dana dari Bagian Laba BUMN. </w:t>
      </w:r>
    </w:p>
    <w:p w:rsidR="0002788F" w:rsidRDefault="0002788F" w:rsidP="0002788F">
      <w:pPr>
        <w:pStyle w:val="NormalWeb"/>
      </w:pPr>
      <w:r>
        <w:t>4. Peraturan Pemerintah Nomor 32 Tahun 1998 tentang Pembinaan dan Pengembangan Usaha Kecil.</w:t>
      </w:r>
      <w:r>
        <w:br/>
        <w:t>Penjelasan Pasal 16, lembaga pembiayaan menyediakan dukungan modal untuk pembinaan dan pengembangan usaha kecil antara lain meliputi sekema modal awal, modal bergulir, kredit usaha kecil, kredit program dan kredit modal kerja usaha kecil, kredit kemitraan, modal ventura, dana dari bagian laba Badan Usaha Milik Negara (BUMN), anjak piutang dan kredit lainnya.</w:t>
      </w:r>
      <w:r>
        <w:br/>
        <w:t xml:space="preserve">Sebagai tindak lanjut dari PP No. 32 Tahun1998 ini dikeluarkanlah Keputusan Menteri Negara Pendayagunaan BUMN/Kepala Badan Pembina BUMN No.Kep-216/M-PBUMN/1999 tanggal 28 September 1999 tentang Program Kemitraan dan Bina Lingkungan BUMN. </w:t>
      </w:r>
    </w:p>
    <w:p w:rsidR="0002788F" w:rsidRDefault="0002788F" w:rsidP="0002788F">
      <w:pPr>
        <w:pStyle w:val="NormalWeb"/>
      </w:pPr>
      <w:r>
        <w:t>5. Undang-Undang Nomor 19 Tahun 2003 tentang BUMN</w:t>
      </w:r>
      <w:r>
        <w:br/>
        <w:t>Pasal 2, … salah satu tujuan pendirian BUMN adalah turut aktif memberikan bimbingan dan bantuan kepada pengusaha golongan ekonomi lemah, koperasi, dan masyarakat.</w:t>
      </w:r>
      <w:r>
        <w:br/>
        <w:t>Pasal 88 ayat (1). …BUMN dapat menyisihkan sebagian laba bersihnya untuk keperluan pembinaan usaha kecil/koperasi serta pembinaan masyarakat sekitar BUMN.</w:t>
      </w:r>
      <w:r>
        <w:br/>
        <w:t xml:space="preserve">Sebagai tindak lanjut UU No. 19 Tahun 2003 ini dikeluarkanlah Keputusan Menteri BUMN Nomor Kep-236/MBU/2003 tanggal 17 Juni2003 tentang Program Kemitraan BUMN dengan Usaha Kecil dan Program Bina Lingkungan. </w:t>
      </w:r>
    </w:p>
    <w:p w:rsidR="0002788F" w:rsidRDefault="0002788F" w:rsidP="0002788F">
      <w:pPr>
        <w:pStyle w:val="NormalWeb"/>
      </w:pPr>
      <w:r>
        <w:t>6. Undang-Undang Nomor 20 Tahun 2008 tentang Usaha Mikro, Kecil dan Menengah</w:t>
      </w:r>
      <w:r>
        <w:br/>
        <w:t>Pasal 21, … Badan Usaha Milik Negara dapat menyediakan pembiayaan dari penyisihan bagian laba tahunan yang dialokasikan kepada Usaha Mikro dan Kecil dalam bentuk pemberian pinjaman, penjaminan, hibah, dan pembiayaan lainnya. PKBL merupakan Program Pembinaan Usaha Kecil dan pemberdayaan kondisi lingkungan oleh BUMN melalui pemanfaatan dana dari bagian laba BUMN. Jumlah penyisihan laba untuk pendanaan program maksimal sebesar 2% (dua persen) dari laba bersih untuk Program Kemitraan dan maksimal 2% (dua persen) dari laba bersih untuk Program Bina Lingkungan.</w:t>
      </w:r>
    </w:p>
    <w:p w:rsidR="0002788F" w:rsidRDefault="0002788F" w:rsidP="0002788F">
      <w:pPr>
        <w:pStyle w:val="NormalWeb"/>
      </w:pPr>
      <w:r>
        <w:t>7. Undang-undang  Nomor  13 Tahun 2011 Tentang Penanganan Fakir Miskin</w:t>
      </w:r>
      <w:r>
        <w:br/>
        <w:t>Undang-undang ini tidak membahas secara khusus peran dan fungsi perusahaan dalam menangani fakir miskin, melainkan terdapat klausul dalam pasal 36 ayat 1 “Sumber pendanaan dalam penanganan fakir miskin, meliputi: c. dana yang disisihkan dari perusahaan perseroan. Diperjelas dalam ayat 2  Dana yang disisihkan dari perusahaan perseroan sebagaimana dimaksud pada ayat (1) huruf digunakan sebesar-besarnya untuk penanganan fakir miskin.</w:t>
      </w:r>
      <w:r>
        <w:br/>
        <w:t>Pasal 41 tentang “Peran Serta Masyarakat”, dalam ayat 3 dijelaskan bahwa“Pelaku usaha sebagaimana dimaksud pada ayat (2) huruf j berperan serta dalam menyediakan dana pengembangan masyarakat sebagai pewujudan dari tanggung jawab sosial terhadap penanganan fakir miskin.</w:t>
      </w:r>
    </w:p>
    <w:p w:rsidR="0002788F" w:rsidRDefault="0002788F" w:rsidP="0002788F">
      <w:pPr>
        <w:pStyle w:val="NormalWeb"/>
      </w:pPr>
      <w:r>
        <w:lastRenderedPageBreak/>
        <w:t>8. Peraturan Menteri Sosial RI Nomor 13 Tahun 2012  tentang Forum tanggungjawab dunia usaha dalam penyelenggaraan Kesejahteraan Sosial.</w:t>
      </w:r>
      <w:r>
        <w:br/>
        <w:t>Kementrian Sosial  memandang penting dibentuknya forum CSR pada level Provinsi, sebagai sarana kemitraan antara pemerintah dengan dunia usaha. Rekomendasi Permensos adalah dibentuknya Forum CSR di tingkat provinsi beserta pengisian struktur kepengurusan yang dikukuhkan oleh Gubernur.</w:t>
      </w:r>
    </w:p>
    <w:p w:rsidR="0002788F" w:rsidRDefault="0002788F" w:rsidP="0002788F">
      <w:pPr>
        <w:pStyle w:val="NormalWeb"/>
      </w:pPr>
      <w:r>
        <w:t>Catatan Regulasi</w:t>
      </w:r>
      <w:r>
        <w:br/>
        <w:t>1. Regulasi yang telah dikeluarkan oleh Pemerintah terkait CSR tersebut di atas pada dasarnya mengarahkan perusahaan agar dalam melaksanakan kegiatan usahanya tidak hanya berorientasi pada tanggung jawab ekonomi (profit) saja, melainkan juga legal, moral dan etis.</w:t>
      </w:r>
      <w:r>
        <w:br/>
        <w:t>2. Pemaknaan kegiatan CSR harusnya tidak sekedar sebagai “perlakuan” tertentu pada inside stakeholders (karyawan), atau outside stakeholders yang terdiri dari pelanggan, pemasok, pemerintah, dan kelompok masyarakat setempat atau yang lebih luas.</w:t>
      </w:r>
      <w:r>
        <w:br/>
        <w:t>3. CSR/TJSL seyogyanya dimaknai yang lebih “luas”, yaitu kegiatan perusahaan yang dibuatdalam rencana jangka panjang dan juga memiliki efek jangka panjang (sustainability development) sehingga dapat meningkatkan kualitas kehidupan dan lingkungan yang bermanfaat bagi komunitas setempat maupun masyarakat pada umumnya.</w:t>
      </w:r>
      <w:r>
        <w:br/>
        <w:t>4. Penggunaan istilah yang berbeda didapati dalam UU No. 25 tahun 2007 tentang Penanaman Modal dan Perda Provinsi Jawa Timur Nomor4 Tahun 2011 yang menggunakan istilah “Tanggung Jawab Sosial Perusahaan” (TSP); dan UU No. 40 Tahun 2007 tentang Perseoran Terbatas yang menggunakan istilah “Tanggung Jawab Sosial dan Lingkungan Perusahaan” (TJSL)/CSR.</w:t>
      </w:r>
      <w:r>
        <w:br/>
        <w:t>5. Perbedaan ini berlanjut dengan penggunaan istilah CSR yang mengacu pada UU No. 25 / 2007, dan Program Kemitraan dan Bina Lingkungan (PKBL) yang mengacu pada UU No 40 Tahun 2007. Istilah CSR dan PKBL belakangan ini cenderung disamakan, padahal sebenarnya berbeda.</w:t>
      </w:r>
      <w:r>
        <w:br/>
        <w:t>6. Program Kemitraan (PK) terkait dengan hubungan kemitraan antara usaha maju dengan Usaha Mikro Kecil dan Menengah (UMKM) yang berorientasi pada pengembangan usaha di antara yangbermitra. Bina lingkungan pada dasarnya sama dengan CSR. Perbedaan PK dan BL ini juga dikuatkan oleh UU Nomor 20 Tahun 2008 Tentang UMKM.</w:t>
      </w:r>
      <w:r>
        <w:br/>
        <w:t xml:space="preserve">7. UU ini mewajibkan BUMN menyisihkan laba bersihnya sebesar 2% untuk ProgramKemitraan dan 2% untuk Bina Lingkungan. Penggunaan istilah yang berbeda ini mengakibatkan kerancuan dalam mengukur pelaksanaan CSR di Indonesia. </w:t>
      </w:r>
    </w:p>
    <w:p w:rsidR="0002788F" w:rsidRPr="0002788F" w:rsidRDefault="006838B4" w:rsidP="0017786C">
      <w:pPr>
        <w:pStyle w:val="NormalWeb"/>
        <w:rPr>
          <w:lang w:val="en-US"/>
        </w:rPr>
      </w:pPr>
      <w:r>
        <w:rPr>
          <w:lang w:val="en-US"/>
        </w:rPr>
        <w:t>-------------------000---------------------</w:t>
      </w:r>
    </w:p>
    <w:p w:rsidR="0017786C" w:rsidRDefault="0017786C" w:rsidP="0017786C">
      <w:pPr>
        <w:pStyle w:val="NormalWeb"/>
      </w:pPr>
      <w:r>
        <w:t xml:space="preserve">  </w:t>
      </w:r>
    </w:p>
    <w:p w:rsidR="0017786C" w:rsidRPr="0017786C" w:rsidRDefault="0017786C" w:rsidP="002F17DB">
      <w:pPr>
        <w:rPr>
          <w:lang w:val="en-US"/>
        </w:rPr>
      </w:pPr>
    </w:p>
    <w:sectPr w:rsidR="0017786C" w:rsidRPr="0017786C" w:rsidSect="00580A6C">
      <w:footerReference w:type="defaul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468" w:rsidRDefault="00A20468" w:rsidP="0002788F">
      <w:pPr>
        <w:spacing w:after="0" w:line="240" w:lineRule="auto"/>
      </w:pPr>
      <w:r>
        <w:separator/>
      </w:r>
    </w:p>
  </w:endnote>
  <w:endnote w:type="continuationSeparator" w:id="1">
    <w:p w:rsidR="00A20468" w:rsidRDefault="00A20468" w:rsidP="000278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5516"/>
      <w:docPartObj>
        <w:docPartGallery w:val="Page Numbers (Bottom of Page)"/>
        <w:docPartUnique/>
      </w:docPartObj>
    </w:sdtPr>
    <w:sdtContent>
      <w:p w:rsidR="0002788F" w:rsidRDefault="0002788F">
        <w:pPr>
          <w:pStyle w:val="Footer"/>
          <w:jc w:val="right"/>
        </w:pPr>
        <w:fldSimple w:instr=" PAGE   \* MERGEFORMAT ">
          <w:r w:rsidR="006838B4">
            <w:rPr>
              <w:noProof/>
            </w:rPr>
            <w:t>1</w:t>
          </w:r>
        </w:fldSimple>
      </w:p>
    </w:sdtContent>
  </w:sdt>
  <w:p w:rsidR="0002788F" w:rsidRDefault="000278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468" w:rsidRDefault="00A20468" w:rsidP="0002788F">
      <w:pPr>
        <w:spacing w:after="0" w:line="240" w:lineRule="auto"/>
      </w:pPr>
      <w:r>
        <w:separator/>
      </w:r>
    </w:p>
  </w:footnote>
  <w:footnote w:type="continuationSeparator" w:id="1">
    <w:p w:rsidR="00A20468" w:rsidRDefault="00A20468" w:rsidP="000278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42BB"/>
    <w:multiLevelType w:val="hybridMultilevel"/>
    <w:tmpl w:val="6D442FF4"/>
    <w:lvl w:ilvl="0" w:tplc="2E7CA938">
      <w:start w:val="1"/>
      <w:numFmt w:val="decimal"/>
      <w:lvlText w:val="%1."/>
      <w:lvlJc w:val="left"/>
      <w:pPr>
        <w:tabs>
          <w:tab w:val="num" w:pos="720"/>
        </w:tabs>
        <w:ind w:left="720" w:hanging="360"/>
      </w:pPr>
    </w:lvl>
    <w:lvl w:ilvl="1" w:tplc="5314A746" w:tentative="1">
      <w:start w:val="1"/>
      <w:numFmt w:val="decimal"/>
      <w:lvlText w:val="%2."/>
      <w:lvlJc w:val="left"/>
      <w:pPr>
        <w:tabs>
          <w:tab w:val="num" w:pos="1440"/>
        </w:tabs>
        <w:ind w:left="1440" w:hanging="360"/>
      </w:pPr>
    </w:lvl>
    <w:lvl w:ilvl="2" w:tplc="B6963B0E" w:tentative="1">
      <w:start w:val="1"/>
      <w:numFmt w:val="decimal"/>
      <w:lvlText w:val="%3."/>
      <w:lvlJc w:val="left"/>
      <w:pPr>
        <w:tabs>
          <w:tab w:val="num" w:pos="2160"/>
        </w:tabs>
        <w:ind w:left="2160" w:hanging="360"/>
      </w:pPr>
    </w:lvl>
    <w:lvl w:ilvl="3" w:tplc="1C86B9BA" w:tentative="1">
      <w:start w:val="1"/>
      <w:numFmt w:val="decimal"/>
      <w:lvlText w:val="%4."/>
      <w:lvlJc w:val="left"/>
      <w:pPr>
        <w:tabs>
          <w:tab w:val="num" w:pos="2880"/>
        </w:tabs>
        <w:ind w:left="2880" w:hanging="360"/>
      </w:pPr>
    </w:lvl>
    <w:lvl w:ilvl="4" w:tplc="A7C020D6" w:tentative="1">
      <w:start w:val="1"/>
      <w:numFmt w:val="decimal"/>
      <w:lvlText w:val="%5."/>
      <w:lvlJc w:val="left"/>
      <w:pPr>
        <w:tabs>
          <w:tab w:val="num" w:pos="3600"/>
        </w:tabs>
        <w:ind w:left="3600" w:hanging="360"/>
      </w:pPr>
    </w:lvl>
    <w:lvl w:ilvl="5" w:tplc="16AE8056" w:tentative="1">
      <w:start w:val="1"/>
      <w:numFmt w:val="decimal"/>
      <w:lvlText w:val="%6."/>
      <w:lvlJc w:val="left"/>
      <w:pPr>
        <w:tabs>
          <w:tab w:val="num" w:pos="4320"/>
        </w:tabs>
        <w:ind w:left="4320" w:hanging="360"/>
      </w:pPr>
    </w:lvl>
    <w:lvl w:ilvl="6" w:tplc="E5243EB4" w:tentative="1">
      <w:start w:val="1"/>
      <w:numFmt w:val="decimal"/>
      <w:lvlText w:val="%7."/>
      <w:lvlJc w:val="left"/>
      <w:pPr>
        <w:tabs>
          <w:tab w:val="num" w:pos="5040"/>
        </w:tabs>
        <w:ind w:left="5040" w:hanging="360"/>
      </w:pPr>
    </w:lvl>
    <w:lvl w:ilvl="7" w:tplc="1004CC84" w:tentative="1">
      <w:start w:val="1"/>
      <w:numFmt w:val="decimal"/>
      <w:lvlText w:val="%8."/>
      <w:lvlJc w:val="left"/>
      <w:pPr>
        <w:tabs>
          <w:tab w:val="num" w:pos="5760"/>
        </w:tabs>
        <w:ind w:left="5760" w:hanging="360"/>
      </w:pPr>
    </w:lvl>
    <w:lvl w:ilvl="8" w:tplc="664854D6" w:tentative="1">
      <w:start w:val="1"/>
      <w:numFmt w:val="decimal"/>
      <w:lvlText w:val="%9."/>
      <w:lvlJc w:val="left"/>
      <w:pPr>
        <w:tabs>
          <w:tab w:val="num" w:pos="6480"/>
        </w:tabs>
        <w:ind w:left="6480" w:hanging="360"/>
      </w:pPr>
    </w:lvl>
  </w:abstractNum>
  <w:abstractNum w:abstractNumId="1">
    <w:nsid w:val="0A230912"/>
    <w:multiLevelType w:val="hybridMultilevel"/>
    <w:tmpl w:val="5B680362"/>
    <w:lvl w:ilvl="0" w:tplc="284C5736">
      <w:start w:val="1"/>
      <w:numFmt w:val="bullet"/>
      <w:lvlText w:val=""/>
      <w:lvlJc w:val="left"/>
      <w:pPr>
        <w:tabs>
          <w:tab w:val="num" w:pos="720"/>
        </w:tabs>
        <w:ind w:left="720" w:hanging="360"/>
      </w:pPr>
      <w:rPr>
        <w:rFonts w:ascii="Wingdings 2" w:hAnsi="Wingdings 2" w:hint="default"/>
      </w:rPr>
    </w:lvl>
    <w:lvl w:ilvl="1" w:tplc="3D869E48" w:tentative="1">
      <w:start w:val="1"/>
      <w:numFmt w:val="bullet"/>
      <w:lvlText w:val=""/>
      <w:lvlJc w:val="left"/>
      <w:pPr>
        <w:tabs>
          <w:tab w:val="num" w:pos="1440"/>
        </w:tabs>
        <w:ind w:left="1440" w:hanging="360"/>
      </w:pPr>
      <w:rPr>
        <w:rFonts w:ascii="Wingdings 2" w:hAnsi="Wingdings 2" w:hint="default"/>
      </w:rPr>
    </w:lvl>
    <w:lvl w:ilvl="2" w:tplc="BAD6506A" w:tentative="1">
      <w:start w:val="1"/>
      <w:numFmt w:val="bullet"/>
      <w:lvlText w:val=""/>
      <w:lvlJc w:val="left"/>
      <w:pPr>
        <w:tabs>
          <w:tab w:val="num" w:pos="2160"/>
        </w:tabs>
        <w:ind w:left="2160" w:hanging="360"/>
      </w:pPr>
      <w:rPr>
        <w:rFonts w:ascii="Wingdings 2" w:hAnsi="Wingdings 2" w:hint="default"/>
      </w:rPr>
    </w:lvl>
    <w:lvl w:ilvl="3" w:tplc="844CE394" w:tentative="1">
      <w:start w:val="1"/>
      <w:numFmt w:val="bullet"/>
      <w:lvlText w:val=""/>
      <w:lvlJc w:val="left"/>
      <w:pPr>
        <w:tabs>
          <w:tab w:val="num" w:pos="2880"/>
        </w:tabs>
        <w:ind w:left="2880" w:hanging="360"/>
      </w:pPr>
      <w:rPr>
        <w:rFonts w:ascii="Wingdings 2" w:hAnsi="Wingdings 2" w:hint="default"/>
      </w:rPr>
    </w:lvl>
    <w:lvl w:ilvl="4" w:tplc="2984F0CA" w:tentative="1">
      <w:start w:val="1"/>
      <w:numFmt w:val="bullet"/>
      <w:lvlText w:val=""/>
      <w:lvlJc w:val="left"/>
      <w:pPr>
        <w:tabs>
          <w:tab w:val="num" w:pos="3600"/>
        </w:tabs>
        <w:ind w:left="3600" w:hanging="360"/>
      </w:pPr>
      <w:rPr>
        <w:rFonts w:ascii="Wingdings 2" w:hAnsi="Wingdings 2" w:hint="default"/>
      </w:rPr>
    </w:lvl>
    <w:lvl w:ilvl="5" w:tplc="FEA257FA" w:tentative="1">
      <w:start w:val="1"/>
      <w:numFmt w:val="bullet"/>
      <w:lvlText w:val=""/>
      <w:lvlJc w:val="left"/>
      <w:pPr>
        <w:tabs>
          <w:tab w:val="num" w:pos="4320"/>
        </w:tabs>
        <w:ind w:left="4320" w:hanging="360"/>
      </w:pPr>
      <w:rPr>
        <w:rFonts w:ascii="Wingdings 2" w:hAnsi="Wingdings 2" w:hint="default"/>
      </w:rPr>
    </w:lvl>
    <w:lvl w:ilvl="6" w:tplc="775215E4" w:tentative="1">
      <w:start w:val="1"/>
      <w:numFmt w:val="bullet"/>
      <w:lvlText w:val=""/>
      <w:lvlJc w:val="left"/>
      <w:pPr>
        <w:tabs>
          <w:tab w:val="num" w:pos="5040"/>
        </w:tabs>
        <w:ind w:left="5040" w:hanging="360"/>
      </w:pPr>
      <w:rPr>
        <w:rFonts w:ascii="Wingdings 2" w:hAnsi="Wingdings 2" w:hint="default"/>
      </w:rPr>
    </w:lvl>
    <w:lvl w:ilvl="7" w:tplc="249E22C6" w:tentative="1">
      <w:start w:val="1"/>
      <w:numFmt w:val="bullet"/>
      <w:lvlText w:val=""/>
      <w:lvlJc w:val="left"/>
      <w:pPr>
        <w:tabs>
          <w:tab w:val="num" w:pos="5760"/>
        </w:tabs>
        <w:ind w:left="5760" w:hanging="360"/>
      </w:pPr>
      <w:rPr>
        <w:rFonts w:ascii="Wingdings 2" w:hAnsi="Wingdings 2" w:hint="default"/>
      </w:rPr>
    </w:lvl>
    <w:lvl w:ilvl="8" w:tplc="601A1956" w:tentative="1">
      <w:start w:val="1"/>
      <w:numFmt w:val="bullet"/>
      <w:lvlText w:val=""/>
      <w:lvlJc w:val="left"/>
      <w:pPr>
        <w:tabs>
          <w:tab w:val="num" w:pos="6480"/>
        </w:tabs>
        <w:ind w:left="6480" w:hanging="360"/>
      </w:pPr>
      <w:rPr>
        <w:rFonts w:ascii="Wingdings 2" w:hAnsi="Wingdings 2" w:hint="default"/>
      </w:rPr>
    </w:lvl>
  </w:abstractNum>
  <w:abstractNum w:abstractNumId="2">
    <w:nsid w:val="103C0BF3"/>
    <w:multiLevelType w:val="multilevel"/>
    <w:tmpl w:val="30E41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89319D"/>
    <w:multiLevelType w:val="multilevel"/>
    <w:tmpl w:val="0638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E44388"/>
    <w:multiLevelType w:val="multilevel"/>
    <w:tmpl w:val="1682F8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DC2327"/>
    <w:multiLevelType w:val="multilevel"/>
    <w:tmpl w:val="7978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C14443"/>
    <w:multiLevelType w:val="multilevel"/>
    <w:tmpl w:val="1C4C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D77FB3"/>
    <w:multiLevelType w:val="hybridMultilevel"/>
    <w:tmpl w:val="855CC182"/>
    <w:lvl w:ilvl="0" w:tplc="12105F0E">
      <w:start w:val="1"/>
      <w:numFmt w:val="bullet"/>
      <w:lvlText w:val=""/>
      <w:lvlJc w:val="left"/>
      <w:pPr>
        <w:tabs>
          <w:tab w:val="num" w:pos="720"/>
        </w:tabs>
        <w:ind w:left="720" w:hanging="360"/>
      </w:pPr>
      <w:rPr>
        <w:rFonts w:ascii="Wingdings 2" w:hAnsi="Wingdings 2" w:hint="default"/>
      </w:rPr>
    </w:lvl>
    <w:lvl w:ilvl="1" w:tplc="FE244FFA" w:tentative="1">
      <w:start w:val="1"/>
      <w:numFmt w:val="bullet"/>
      <w:lvlText w:val=""/>
      <w:lvlJc w:val="left"/>
      <w:pPr>
        <w:tabs>
          <w:tab w:val="num" w:pos="1440"/>
        </w:tabs>
        <w:ind w:left="1440" w:hanging="360"/>
      </w:pPr>
      <w:rPr>
        <w:rFonts w:ascii="Wingdings 2" w:hAnsi="Wingdings 2" w:hint="default"/>
      </w:rPr>
    </w:lvl>
    <w:lvl w:ilvl="2" w:tplc="B024EA88" w:tentative="1">
      <w:start w:val="1"/>
      <w:numFmt w:val="bullet"/>
      <w:lvlText w:val=""/>
      <w:lvlJc w:val="left"/>
      <w:pPr>
        <w:tabs>
          <w:tab w:val="num" w:pos="2160"/>
        </w:tabs>
        <w:ind w:left="2160" w:hanging="360"/>
      </w:pPr>
      <w:rPr>
        <w:rFonts w:ascii="Wingdings 2" w:hAnsi="Wingdings 2" w:hint="default"/>
      </w:rPr>
    </w:lvl>
    <w:lvl w:ilvl="3" w:tplc="E23840C8" w:tentative="1">
      <w:start w:val="1"/>
      <w:numFmt w:val="bullet"/>
      <w:lvlText w:val=""/>
      <w:lvlJc w:val="left"/>
      <w:pPr>
        <w:tabs>
          <w:tab w:val="num" w:pos="2880"/>
        </w:tabs>
        <w:ind w:left="2880" w:hanging="360"/>
      </w:pPr>
      <w:rPr>
        <w:rFonts w:ascii="Wingdings 2" w:hAnsi="Wingdings 2" w:hint="default"/>
      </w:rPr>
    </w:lvl>
    <w:lvl w:ilvl="4" w:tplc="8AF8DC4C" w:tentative="1">
      <w:start w:val="1"/>
      <w:numFmt w:val="bullet"/>
      <w:lvlText w:val=""/>
      <w:lvlJc w:val="left"/>
      <w:pPr>
        <w:tabs>
          <w:tab w:val="num" w:pos="3600"/>
        </w:tabs>
        <w:ind w:left="3600" w:hanging="360"/>
      </w:pPr>
      <w:rPr>
        <w:rFonts w:ascii="Wingdings 2" w:hAnsi="Wingdings 2" w:hint="default"/>
      </w:rPr>
    </w:lvl>
    <w:lvl w:ilvl="5" w:tplc="0D40D5BC" w:tentative="1">
      <w:start w:val="1"/>
      <w:numFmt w:val="bullet"/>
      <w:lvlText w:val=""/>
      <w:lvlJc w:val="left"/>
      <w:pPr>
        <w:tabs>
          <w:tab w:val="num" w:pos="4320"/>
        </w:tabs>
        <w:ind w:left="4320" w:hanging="360"/>
      </w:pPr>
      <w:rPr>
        <w:rFonts w:ascii="Wingdings 2" w:hAnsi="Wingdings 2" w:hint="default"/>
      </w:rPr>
    </w:lvl>
    <w:lvl w:ilvl="6" w:tplc="12C46B2C" w:tentative="1">
      <w:start w:val="1"/>
      <w:numFmt w:val="bullet"/>
      <w:lvlText w:val=""/>
      <w:lvlJc w:val="left"/>
      <w:pPr>
        <w:tabs>
          <w:tab w:val="num" w:pos="5040"/>
        </w:tabs>
        <w:ind w:left="5040" w:hanging="360"/>
      </w:pPr>
      <w:rPr>
        <w:rFonts w:ascii="Wingdings 2" w:hAnsi="Wingdings 2" w:hint="default"/>
      </w:rPr>
    </w:lvl>
    <w:lvl w:ilvl="7" w:tplc="04F23A6A" w:tentative="1">
      <w:start w:val="1"/>
      <w:numFmt w:val="bullet"/>
      <w:lvlText w:val=""/>
      <w:lvlJc w:val="left"/>
      <w:pPr>
        <w:tabs>
          <w:tab w:val="num" w:pos="5760"/>
        </w:tabs>
        <w:ind w:left="5760" w:hanging="360"/>
      </w:pPr>
      <w:rPr>
        <w:rFonts w:ascii="Wingdings 2" w:hAnsi="Wingdings 2" w:hint="default"/>
      </w:rPr>
    </w:lvl>
    <w:lvl w:ilvl="8" w:tplc="4F1E90EA" w:tentative="1">
      <w:start w:val="1"/>
      <w:numFmt w:val="bullet"/>
      <w:lvlText w:val=""/>
      <w:lvlJc w:val="left"/>
      <w:pPr>
        <w:tabs>
          <w:tab w:val="num" w:pos="6480"/>
        </w:tabs>
        <w:ind w:left="6480" w:hanging="360"/>
      </w:pPr>
      <w:rPr>
        <w:rFonts w:ascii="Wingdings 2" w:hAnsi="Wingdings 2" w:hint="default"/>
      </w:rPr>
    </w:lvl>
  </w:abstractNum>
  <w:abstractNum w:abstractNumId="8">
    <w:nsid w:val="33324407"/>
    <w:multiLevelType w:val="multilevel"/>
    <w:tmpl w:val="1A3CC9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B11C89"/>
    <w:multiLevelType w:val="hybridMultilevel"/>
    <w:tmpl w:val="D2D6D47C"/>
    <w:lvl w:ilvl="0" w:tplc="2A2E75BE">
      <w:start w:val="1"/>
      <w:numFmt w:val="bullet"/>
      <w:lvlText w:val=""/>
      <w:lvlJc w:val="left"/>
      <w:pPr>
        <w:tabs>
          <w:tab w:val="num" w:pos="720"/>
        </w:tabs>
        <w:ind w:left="720" w:hanging="360"/>
      </w:pPr>
      <w:rPr>
        <w:rFonts w:ascii="Wingdings 2" w:hAnsi="Wingdings 2" w:hint="default"/>
      </w:rPr>
    </w:lvl>
    <w:lvl w:ilvl="1" w:tplc="739A4646" w:tentative="1">
      <w:start w:val="1"/>
      <w:numFmt w:val="bullet"/>
      <w:lvlText w:val=""/>
      <w:lvlJc w:val="left"/>
      <w:pPr>
        <w:tabs>
          <w:tab w:val="num" w:pos="1440"/>
        </w:tabs>
        <w:ind w:left="1440" w:hanging="360"/>
      </w:pPr>
      <w:rPr>
        <w:rFonts w:ascii="Wingdings 2" w:hAnsi="Wingdings 2" w:hint="default"/>
      </w:rPr>
    </w:lvl>
    <w:lvl w:ilvl="2" w:tplc="64300124" w:tentative="1">
      <w:start w:val="1"/>
      <w:numFmt w:val="bullet"/>
      <w:lvlText w:val=""/>
      <w:lvlJc w:val="left"/>
      <w:pPr>
        <w:tabs>
          <w:tab w:val="num" w:pos="2160"/>
        </w:tabs>
        <w:ind w:left="2160" w:hanging="360"/>
      </w:pPr>
      <w:rPr>
        <w:rFonts w:ascii="Wingdings 2" w:hAnsi="Wingdings 2" w:hint="default"/>
      </w:rPr>
    </w:lvl>
    <w:lvl w:ilvl="3" w:tplc="1D023D16" w:tentative="1">
      <w:start w:val="1"/>
      <w:numFmt w:val="bullet"/>
      <w:lvlText w:val=""/>
      <w:lvlJc w:val="left"/>
      <w:pPr>
        <w:tabs>
          <w:tab w:val="num" w:pos="2880"/>
        </w:tabs>
        <w:ind w:left="2880" w:hanging="360"/>
      </w:pPr>
      <w:rPr>
        <w:rFonts w:ascii="Wingdings 2" w:hAnsi="Wingdings 2" w:hint="default"/>
      </w:rPr>
    </w:lvl>
    <w:lvl w:ilvl="4" w:tplc="D458F666" w:tentative="1">
      <w:start w:val="1"/>
      <w:numFmt w:val="bullet"/>
      <w:lvlText w:val=""/>
      <w:lvlJc w:val="left"/>
      <w:pPr>
        <w:tabs>
          <w:tab w:val="num" w:pos="3600"/>
        </w:tabs>
        <w:ind w:left="3600" w:hanging="360"/>
      </w:pPr>
      <w:rPr>
        <w:rFonts w:ascii="Wingdings 2" w:hAnsi="Wingdings 2" w:hint="default"/>
      </w:rPr>
    </w:lvl>
    <w:lvl w:ilvl="5" w:tplc="5AD634F2" w:tentative="1">
      <w:start w:val="1"/>
      <w:numFmt w:val="bullet"/>
      <w:lvlText w:val=""/>
      <w:lvlJc w:val="left"/>
      <w:pPr>
        <w:tabs>
          <w:tab w:val="num" w:pos="4320"/>
        </w:tabs>
        <w:ind w:left="4320" w:hanging="360"/>
      </w:pPr>
      <w:rPr>
        <w:rFonts w:ascii="Wingdings 2" w:hAnsi="Wingdings 2" w:hint="default"/>
      </w:rPr>
    </w:lvl>
    <w:lvl w:ilvl="6" w:tplc="76BC859C" w:tentative="1">
      <w:start w:val="1"/>
      <w:numFmt w:val="bullet"/>
      <w:lvlText w:val=""/>
      <w:lvlJc w:val="left"/>
      <w:pPr>
        <w:tabs>
          <w:tab w:val="num" w:pos="5040"/>
        </w:tabs>
        <w:ind w:left="5040" w:hanging="360"/>
      </w:pPr>
      <w:rPr>
        <w:rFonts w:ascii="Wingdings 2" w:hAnsi="Wingdings 2" w:hint="default"/>
      </w:rPr>
    </w:lvl>
    <w:lvl w:ilvl="7" w:tplc="183C2014" w:tentative="1">
      <w:start w:val="1"/>
      <w:numFmt w:val="bullet"/>
      <w:lvlText w:val=""/>
      <w:lvlJc w:val="left"/>
      <w:pPr>
        <w:tabs>
          <w:tab w:val="num" w:pos="5760"/>
        </w:tabs>
        <w:ind w:left="5760" w:hanging="360"/>
      </w:pPr>
      <w:rPr>
        <w:rFonts w:ascii="Wingdings 2" w:hAnsi="Wingdings 2" w:hint="default"/>
      </w:rPr>
    </w:lvl>
    <w:lvl w:ilvl="8" w:tplc="F90A952E" w:tentative="1">
      <w:start w:val="1"/>
      <w:numFmt w:val="bullet"/>
      <w:lvlText w:val=""/>
      <w:lvlJc w:val="left"/>
      <w:pPr>
        <w:tabs>
          <w:tab w:val="num" w:pos="6480"/>
        </w:tabs>
        <w:ind w:left="6480" w:hanging="360"/>
      </w:pPr>
      <w:rPr>
        <w:rFonts w:ascii="Wingdings 2" w:hAnsi="Wingdings 2" w:hint="default"/>
      </w:rPr>
    </w:lvl>
  </w:abstractNum>
  <w:abstractNum w:abstractNumId="10">
    <w:nsid w:val="3E5D3B2F"/>
    <w:multiLevelType w:val="hybridMultilevel"/>
    <w:tmpl w:val="6FA46C34"/>
    <w:lvl w:ilvl="0" w:tplc="6F82433E">
      <w:start w:val="1"/>
      <w:numFmt w:val="bullet"/>
      <w:lvlText w:val=""/>
      <w:lvlJc w:val="left"/>
      <w:pPr>
        <w:tabs>
          <w:tab w:val="num" w:pos="720"/>
        </w:tabs>
        <w:ind w:left="720" w:hanging="360"/>
      </w:pPr>
      <w:rPr>
        <w:rFonts w:ascii="Wingdings 2" w:hAnsi="Wingdings 2" w:hint="default"/>
      </w:rPr>
    </w:lvl>
    <w:lvl w:ilvl="1" w:tplc="13FC1F26" w:tentative="1">
      <w:start w:val="1"/>
      <w:numFmt w:val="bullet"/>
      <w:lvlText w:val=""/>
      <w:lvlJc w:val="left"/>
      <w:pPr>
        <w:tabs>
          <w:tab w:val="num" w:pos="1440"/>
        </w:tabs>
        <w:ind w:left="1440" w:hanging="360"/>
      </w:pPr>
      <w:rPr>
        <w:rFonts w:ascii="Wingdings 2" w:hAnsi="Wingdings 2" w:hint="default"/>
      </w:rPr>
    </w:lvl>
    <w:lvl w:ilvl="2" w:tplc="67AA6A24" w:tentative="1">
      <w:start w:val="1"/>
      <w:numFmt w:val="bullet"/>
      <w:lvlText w:val=""/>
      <w:lvlJc w:val="left"/>
      <w:pPr>
        <w:tabs>
          <w:tab w:val="num" w:pos="2160"/>
        </w:tabs>
        <w:ind w:left="2160" w:hanging="360"/>
      </w:pPr>
      <w:rPr>
        <w:rFonts w:ascii="Wingdings 2" w:hAnsi="Wingdings 2" w:hint="default"/>
      </w:rPr>
    </w:lvl>
    <w:lvl w:ilvl="3" w:tplc="748A418E" w:tentative="1">
      <w:start w:val="1"/>
      <w:numFmt w:val="bullet"/>
      <w:lvlText w:val=""/>
      <w:lvlJc w:val="left"/>
      <w:pPr>
        <w:tabs>
          <w:tab w:val="num" w:pos="2880"/>
        </w:tabs>
        <w:ind w:left="2880" w:hanging="360"/>
      </w:pPr>
      <w:rPr>
        <w:rFonts w:ascii="Wingdings 2" w:hAnsi="Wingdings 2" w:hint="default"/>
      </w:rPr>
    </w:lvl>
    <w:lvl w:ilvl="4" w:tplc="36FA78DC" w:tentative="1">
      <w:start w:val="1"/>
      <w:numFmt w:val="bullet"/>
      <w:lvlText w:val=""/>
      <w:lvlJc w:val="left"/>
      <w:pPr>
        <w:tabs>
          <w:tab w:val="num" w:pos="3600"/>
        </w:tabs>
        <w:ind w:left="3600" w:hanging="360"/>
      </w:pPr>
      <w:rPr>
        <w:rFonts w:ascii="Wingdings 2" w:hAnsi="Wingdings 2" w:hint="default"/>
      </w:rPr>
    </w:lvl>
    <w:lvl w:ilvl="5" w:tplc="F5FEC858" w:tentative="1">
      <w:start w:val="1"/>
      <w:numFmt w:val="bullet"/>
      <w:lvlText w:val=""/>
      <w:lvlJc w:val="left"/>
      <w:pPr>
        <w:tabs>
          <w:tab w:val="num" w:pos="4320"/>
        </w:tabs>
        <w:ind w:left="4320" w:hanging="360"/>
      </w:pPr>
      <w:rPr>
        <w:rFonts w:ascii="Wingdings 2" w:hAnsi="Wingdings 2" w:hint="default"/>
      </w:rPr>
    </w:lvl>
    <w:lvl w:ilvl="6" w:tplc="926EEE4C" w:tentative="1">
      <w:start w:val="1"/>
      <w:numFmt w:val="bullet"/>
      <w:lvlText w:val=""/>
      <w:lvlJc w:val="left"/>
      <w:pPr>
        <w:tabs>
          <w:tab w:val="num" w:pos="5040"/>
        </w:tabs>
        <w:ind w:left="5040" w:hanging="360"/>
      </w:pPr>
      <w:rPr>
        <w:rFonts w:ascii="Wingdings 2" w:hAnsi="Wingdings 2" w:hint="default"/>
      </w:rPr>
    </w:lvl>
    <w:lvl w:ilvl="7" w:tplc="A302086A" w:tentative="1">
      <w:start w:val="1"/>
      <w:numFmt w:val="bullet"/>
      <w:lvlText w:val=""/>
      <w:lvlJc w:val="left"/>
      <w:pPr>
        <w:tabs>
          <w:tab w:val="num" w:pos="5760"/>
        </w:tabs>
        <w:ind w:left="5760" w:hanging="360"/>
      </w:pPr>
      <w:rPr>
        <w:rFonts w:ascii="Wingdings 2" w:hAnsi="Wingdings 2" w:hint="default"/>
      </w:rPr>
    </w:lvl>
    <w:lvl w:ilvl="8" w:tplc="47EC9634" w:tentative="1">
      <w:start w:val="1"/>
      <w:numFmt w:val="bullet"/>
      <w:lvlText w:val=""/>
      <w:lvlJc w:val="left"/>
      <w:pPr>
        <w:tabs>
          <w:tab w:val="num" w:pos="6480"/>
        </w:tabs>
        <w:ind w:left="6480" w:hanging="360"/>
      </w:pPr>
      <w:rPr>
        <w:rFonts w:ascii="Wingdings 2" w:hAnsi="Wingdings 2" w:hint="default"/>
      </w:rPr>
    </w:lvl>
  </w:abstractNum>
  <w:abstractNum w:abstractNumId="11">
    <w:nsid w:val="3E9A66CD"/>
    <w:multiLevelType w:val="hybridMultilevel"/>
    <w:tmpl w:val="1FCC24FE"/>
    <w:lvl w:ilvl="0" w:tplc="9EC2118A">
      <w:start w:val="1"/>
      <w:numFmt w:val="decimal"/>
      <w:lvlText w:val="%1."/>
      <w:lvlJc w:val="left"/>
      <w:pPr>
        <w:tabs>
          <w:tab w:val="num" w:pos="720"/>
        </w:tabs>
        <w:ind w:left="720" w:hanging="360"/>
      </w:pPr>
    </w:lvl>
    <w:lvl w:ilvl="1" w:tplc="2DFA2EDA" w:tentative="1">
      <w:start w:val="1"/>
      <w:numFmt w:val="decimal"/>
      <w:lvlText w:val="%2."/>
      <w:lvlJc w:val="left"/>
      <w:pPr>
        <w:tabs>
          <w:tab w:val="num" w:pos="1440"/>
        </w:tabs>
        <w:ind w:left="1440" w:hanging="360"/>
      </w:pPr>
    </w:lvl>
    <w:lvl w:ilvl="2" w:tplc="EE002C70" w:tentative="1">
      <w:start w:val="1"/>
      <w:numFmt w:val="decimal"/>
      <w:lvlText w:val="%3."/>
      <w:lvlJc w:val="left"/>
      <w:pPr>
        <w:tabs>
          <w:tab w:val="num" w:pos="2160"/>
        </w:tabs>
        <w:ind w:left="2160" w:hanging="360"/>
      </w:pPr>
    </w:lvl>
    <w:lvl w:ilvl="3" w:tplc="34B2F782" w:tentative="1">
      <w:start w:val="1"/>
      <w:numFmt w:val="decimal"/>
      <w:lvlText w:val="%4."/>
      <w:lvlJc w:val="left"/>
      <w:pPr>
        <w:tabs>
          <w:tab w:val="num" w:pos="2880"/>
        </w:tabs>
        <w:ind w:left="2880" w:hanging="360"/>
      </w:pPr>
    </w:lvl>
    <w:lvl w:ilvl="4" w:tplc="C78A9E8E" w:tentative="1">
      <w:start w:val="1"/>
      <w:numFmt w:val="decimal"/>
      <w:lvlText w:val="%5."/>
      <w:lvlJc w:val="left"/>
      <w:pPr>
        <w:tabs>
          <w:tab w:val="num" w:pos="3600"/>
        </w:tabs>
        <w:ind w:left="3600" w:hanging="360"/>
      </w:pPr>
    </w:lvl>
    <w:lvl w:ilvl="5" w:tplc="5F780AB2" w:tentative="1">
      <w:start w:val="1"/>
      <w:numFmt w:val="decimal"/>
      <w:lvlText w:val="%6."/>
      <w:lvlJc w:val="left"/>
      <w:pPr>
        <w:tabs>
          <w:tab w:val="num" w:pos="4320"/>
        </w:tabs>
        <w:ind w:left="4320" w:hanging="360"/>
      </w:pPr>
    </w:lvl>
    <w:lvl w:ilvl="6" w:tplc="B55AE7E4" w:tentative="1">
      <w:start w:val="1"/>
      <w:numFmt w:val="decimal"/>
      <w:lvlText w:val="%7."/>
      <w:lvlJc w:val="left"/>
      <w:pPr>
        <w:tabs>
          <w:tab w:val="num" w:pos="5040"/>
        </w:tabs>
        <w:ind w:left="5040" w:hanging="360"/>
      </w:pPr>
    </w:lvl>
    <w:lvl w:ilvl="7" w:tplc="B832F6A8" w:tentative="1">
      <w:start w:val="1"/>
      <w:numFmt w:val="decimal"/>
      <w:lvlText w:val="%8."/>
      <w:lvlJc w:val="left"/>
      <w:pPr>
        <w:tabs>
          <w:tab w:val="num" w:pos="5760"/>
        </w:tabs>
        <w:ind w:left="5760" w:hanging="360"/>
      </w:pPr>
    </w:lvl>
    <w:lvl w:ilvl="8" w:tplc="345C037A" w:tentative="1">
      <w:start w:val="1"/>
      <w:numFmt w:val="decimal"/>
      <w:lvlText w:val="%9."/>
      <w:lvlJc w:val="left"/>
      <w:pPr>
        <w:tabs>
          <w:tab w:val="num" w:pos="6480"/>
        </w:tabs>
        <w:ind w:left="6480" w:hanging="360"/>
      </w:pPr>
    </w:lvl>
  </w:abstractNum>
  <w:abstractNum w:abstractNumId="12">
    <w:nsid w:val="3F113499"/>
    <w:multiLevelType w:val="multilevel"/>
    <w:tmpl w:val="0EA2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D80B31"/>
    <w:multiLevelType w:val="hybridMultilevel"/>
    <w:tmpl w:val="37B6C0FC"/>
    <w:lvl w:ilvl="0" w:tplc="3DFAFA6A">
      <w:start w:val="1"/>
      <w:numFmt w:val="bullet"/>
      <w:lvlText w:val=""/>
      <w:lvlJc w:val="left"/>
      <w:pPr>
        <w:tabs>
          <w:tab w:val="num" w:pos="720"/>
        </w:tabs>
        <w:ind w:left="720" w:hanging="360"/>
      </w:pPr>
      <w:rPr>
        <w:rFonts w:ascii="Wingdings 2" w:hAnsi="Wingdings 2" w:hint="default"/>
      </w:rPr>
    </w:lvl>
    <w:lvl w:ilvl="1" w:tplc="598808C6" w:tentative="1">
      <w:start w:val="1"/>
      <w:numFmt w:val="bullet"/>
      <w:lvlText w:val=""/>
      <w:lvlJc w:val="left"/>
      <w:pPr>
        <w:tabs>
          <w:tab w:val="num" w:pos="1440"/>
        </w:tabs>
        <w:ind w:left="1440" w:hanging="360"/>
      </w:pPr>
      <w:rPr>
        <w:rFonts w:ascii="Wingdings 2" w:hAnsi="Wingdings 2" w:hint="default"/>
      </w:rPr>
    </w:lvl>
    <w:lvl w:ilvl="2" w:tplc="0714ED82" w:tentative="1">
      <w:start w:val="1"/>
      <w:numFmt w:val="bullet"/>
      <w:lvlText w:val=""/>
      <w:lvlJc w:val="left"/>
      <w:pPr>
        <w:tabs>
          <w:tab w:val="num" w:pos="2160"/>
        </w:tabs>
        <w:ind w:left="2160" w:hanging="360"/>
      </w:pPr>
      <w:rPr>
        <w:rFonts w:ascii="Wingdings 2" w:hAnsi="Wingdings 2" w:hint="default"/>
      </w:rPr>
    </w:lvl>
    <w:lvl w:ilvl="3" w:tplc="2DAC6EAE" w:tentative="1">
      <w:start w:val="1"/>
      <w:numFmt w:val="bullet"/>
      <w:lvlText w:val=""/>
      <w:lvlJc w:val="left"/>
      <w:pPr>
        <w:tabs>
          <w:tab w:val="num" w:pos="2880"/>
        </w:tabs>
        <w:ind w:left="2880" w:hanging="360"/>
      </w:pPr>
      <w:rPr>
        <w:rFonts w:ascii="Wingdings 2" w:hAnsi="Wingdings 2" w:hint="default"/>
      </w:rPr>
    </w:lvl>
    <w:lvl w:ilvl="4" w:tplc="7278ED66" w:tentative="1">
      <w:start w:val="1"/>
      <w:numFmt w:val="bullet"/>
      <w:lvlText w:val=""/>
      <w:lvlJc w:val="left"/>
      <w:pPr>
        <w:tabs>
          <w:tab w:val="num" w:pos="3600"/>
        </w:tabs>
        <w:ind w:left="3600" w:hanging="360"/>
      </w:pPr>
      <w:rPr>
        <w:rFonts w:ascii="Wingdings 2" w:hAnsi="Wingdings 2" w:hint="default"/>
      </w:rPr>
    </w:lvl>
    <w:lvl w:ilvl="5" w:tplc="EB328914" w:tentative="1">
      <w:start w:val="1"/>
      <w:numFmt w:val="bullet"/>
      <w:lvlText w:val=""/>
      <w:lvlJc w:val="left"/>
      <w:pPr>
        <w:tabs>
          <w:tab w:val="num" w:pos="4320"/>
        </w:tabs>
        <w:ind w:left="4320" w:hanging="360"/>
      </w:pPr>
      <w:rPr>
        <w:rFonts w:ascii="Wingdings 2" w:hAnsi="Wingdings 2" w:hint="default"/>
      </w:rPr>
    </w:lvl>
    <w:lvl w:ilvl="6" w:tplc="58FC161C" w:tentative="1">
      <w:start w:val="1"/>
      <w:numFmt w:val="bullet"/>
      <w:lvlText w:val=""/>
      <w:lvlJc w:val="left"/>
      <w:pPr>
        <w:tabs>
          <w:tab w:val="num" w:pos="5040"/>
        </w:tabs>
        <w:ind w:left="5040" w:hanging="360"/>
      </w:pPr>
      <w:rPr>
        <w:rFonts w:ascii="Wingdings 2" w:hAnsi="Wingdings 2" w:hint="default"/>
      </w:rPr>
    </w:lvl>
    <w:lvl w:ilvl="7" w:tplc="A0D47734" w:tentative="1">
      <w:start w:val="1"/>
      <w:numFmt w:val="bullet"/>
      <w:lvlText w:val=""/>
      <w:lvlJc w:val="left"/>
      <w:pPr>
        <w:tabs>
          <w:tab w:val="num" w:pos="5760"/>
        </w:tabs>
        <w:ind w:left="5760" w:hanging="360"/>
      </w:pPr>
      <w:rPr>
        <w:rFonts w:ascii="Wingdings 2" w:hAnsi="Wingdings 2" w:hint="default"/>
      </w:rPr>
    </w:lvl>
    <w:lvl w:ilvl="8" w:tplc="ABB61B2A" w:tentative="1">
      <w:start w:val="1"/>
      <w:numFmt w:val="bullet"/>
      <w:lvlText w:val=""/>
      <w:lvlJc w:val="left"/>
      <w:pPr>
        <w:tabs>
          <w:tab w:val="num" w:pos="6480"/>
        </w:tabs>
        <w:ind w:left="6480" w:hanging="360"/>
      </w:pPr>
      <w:rPr>
        <w:rFonts w:ascii="Wingdings 2" w:hAnsi="Wingdings 2" w:hint="default"/>
      </w:rPr>
    </w:lvl>
  </w:abstractNum>
  <w:abstractNum w:abstractNumId="14">
    <w:nsid w:val="4DC3696C"/>
    <w:multiLevelType w:val="multilevel"/>
    <w:tmpl w:val="29F87E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177DA0"/>
    <w:multiLevelType w:val="multilevel"/>
    <w:tmpl w:val="4A92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4207CF"/>
    <w:multiLevelType w:val="multilevel"/>
    <w:tmpl w:val="6394B4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64B375FE"/>
    <w:multiLevelType w:val="hybridMultilevel"/>
    <w:tmpl w:val="DDF8F6BE"/>
    <w:lvl w:ilvl="0" w:tplc="94086E20">
      <w:start w:val="1"/>
      <w:numFmt w:val="bullet"/>
      <w:lvlText w:val=""/>
      <w:lvlJc w:val="left"/>
      <w:pPr>
        <w:tabs>
          <w:tab w:val="num" w:pos="720"/>
        </w:tabs>
        <w:ind w:left="720" w:hanging="360"/>
      </w:pPr>
      <w:rPr>
        <w:rFonts w:ascii="Wingdings 2" w:hAnsi="Wingdings 2" w:hint="default"/>
      </w:rPr>
    </w:lvl>
    <w:lvl w:ilvl="1" w:tplc="2A72CAF4" w:tentative="1">
      <w:start w:val="1"/>
      <w:numFmt w:val="bullet"/>
      <w:lvlText w:val=""/>
      <w:lvlJc w:val="left"/>
      <w:pPr>
        <w:tabs>
          <w:tab w:val="num" w:pos="1440"/>
        </w:tabs>
        <w:ind w:left="1440" w:hanging="360"/>
      </w:pPr>
      <w:rPr>
        <w:rFonts w:ascii="Wingdings 2" w:hAnsi="Wingdings 2" w:hint="default"/>
      </w:rPr>
    </w:lvl>
    <w:lvl w:ilvl="2" w:tplc="845AD2E4" w:tentative="1">
      <w:start w:val="1"/>
      <w:numFmt w:val="bullet"/>
      <w:lvlText w:val=""/>
      <w:lvlJc w:val="left"/>
      <w:pPr>
        <w:tabs>
          <w:tab w:val="num" w:pos="2160"/>
        </w:tabs>
        <w:ind w:left="2160" w:hanging="360"/>
      </w:pPr>
      <w:rPr>
        <w:rFonts w:ascii="Wingdings 2" w:hAnsi="Wingdings 2" w:hint="default"/>
      </w:rPr>
    </w:lvl>
    <w:lvl w:ilvl="3" w:tplc="1C123ED8" w:tentative="1">
      <w:start w:val="1"/>
      <w:numFmt w:val="bullet"/>
      <w:lvlText w:val=""/>
      <w:lvlJc w:val="left"/>
      <w:pPr>
        <w:tabs>
          <w:tab w:val="num" w:pos="2880"/>
        </w:tabs>
        <w:ind w:left="2880" w:hanging="360"/>
      </w:pPr>
      <w:rPr>
        <w:rFonts w:ascii="Wingdings 2" w:hAnsi="Wingdings 2" w:hint="default"/>
      </w:rPr>
    </w:lvl>
    <w:lvl w:ilvl="4" w:tplc="3B1E61AC" w:tentative="1">
      <w:start w:val="1"/>
      <w:numFmt w:val="bullet"/>
      <w:lvlText w:val=""/>
      <w:lvlJc w:val="left"/>
      <w:pPr>
        <w:tabs>
          <w:tab w:val="num" w:pos="3600"/>
        </w:tabs>
        <w:ind w:left="3600" w:hanging="360"/>
      </w:pPr>
      <w:rPr>
        <w:rFonts w:ascii="Wingdings 2" w:hAnsi="Wingdings 2" w:hint="default"/>
      </w:rPr>
    </w:lvl>
    <w:lvl w:ilvl="5" w:tplc="8E46A5A4" w:tentative="1">
      <w:start w:val="1"/>
      <w:numFmt w:val="bullet"/>
      <w:lvlText w:val=""/>
      <w:lvlJc w:val="left"/>
      <w:pPr>
        <w:tabs>
          <w:tab w:val="num" w:pos="4320"/>
        </w:tabs>
        <w:ind w:left="4320" w:hanging="360"/>
      </w:pPr>
      <w:rPr>
        <w:rFonts w:ascii="Wingdings 2" w:hAnsi="Wingdings 2" w:hint="default"/>
      </w:rPr>
    </w:lvl>
    <w:lvl w:ilvl="6" w:tplc="FDEABF38" w:tentative="1">
      <w:start w:val="1"/>
      <w:numFmt w:val="bullet"/>
      <w:lvlText w:val=""/>
      <w:lvlJc w:val="left"/>
      <w:pPr>
        <w:tabs>
          <w:tab w:val="num" w:pos="5040"/>
        </w:tabs>
        <w:ind w:left="5040" w:hanging="360"/>
      </w:pPr>
      <w:rPr>
        <w:rFonts w:ascii="Wingdings 2" w:hAnsi="Wingdings 2" w:hint="default"/>
      </w:rPr>
    </w:lvl>
    <w:lvl w:ilvl="7" w:tplc="653ABE3E" w:tentative="1">
      <w:start w:val="1"/>
      <w:numFmt w:val="bullet"/>
      <w:lvlText w:val=""/>
      <w:lvlJc w:val="left"/>
      <w:pPr>
        <w:tabs>
          <w:tab w:val="num" w:pos="5760"/>
        </w:tabs>
        <w:ind w:left="5760" w:hanging="360"/>
      </w:pPr>
      <w:rPr>
        <w:rFonts w:ascii="Wingdings 2" w:hAnsi="Wingdings 2" w:hint="default"/>
      </w:rPr>
    </w:lvl>
    <w:lvl w:ilvl="8" w:tplc="DDAA45EE" w:tentative="1">
      <w:start w:val="1"/>
      <w:numFmt w:val="bullet"/>
      <w:lvlText w:val=""/>
      <w:lvlJc w:val="left"/>
      <w:pPr>
        <w:tabs>
          <w:tab w:val="num" w:pos="6480"/>
        </w:tabs>
        <w:ind w:left="6480" w:hanging="360"/>
      </w:pPr>
      <w:rPr>
        <w:rFonts w:ascii="Wingdings 2" w:hAnsi="Wingdings 2" w:hint="default"/>
      </w:rPr>
    </w:lvl>
  </w:abstractNum>
  <w:abstractNum w:abstractNumId="18">
    <w:nsid w:val="7597034A"/>
    <w:multiLevelType w:val="multilevel"/>
    <w:tmpl w:val="CDE6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6B25B6"/>
    <w:multiLevelType w:val="hybridMultilevel"/>
    <w:tmpl w:val="F41697FE"/>
    <w:lvl w:ilvl="0" w:tplc="8834AD2E">
      <w:start w:val="1"/>
      <w:numFmt w:val="bullet"/>
      <w:lvlText w:val=""/>
      <w:lvlJc w:val="left"/>
      <w:pPr>
        <w:tabs>
          <w:tab w:val="num" w:pos="720"/>
        </w:tabs>
        <w:ind w:left="720" w:hanging="360"/>
      </w:pPr>
      <w:rPr>
        <w:rFonts w:ascii="Wingdings 2" w:hAnsi="Wingdings 2" w:hint="default"/>
      </w:rPr>
    </w:lvl>
    <w:lvl w:ilvl="1" w:tplc="69126304" w:tentative="1">
      <w:start w:val="1"/>
      <w:numFmt w:val="bullet"/>
      <w:lvlText w:val=""/>
      <w:lvlJc w:val="left"/>
      <w:pPr>
        <w:tabs>
          <w:tab w:val="num" w:pos="1440"/>
        </w:tabs>
        <w:ind w:left="1440" w:hanging="360"/>
      </w:pPr>
      <w:rPr>
        <w:rFonts w:ascii="Wingdings 2" w:hAnsi="Wingdings 2" w:hint="default"/>
      </w:rPr>
    </w:lvl>
    <w:lvl w:ilvl="2" w:tplc="11A08CF6" w:tentative="1">
      <w:start w:val="1"/>
      <w:numFmt w:val="bullet"/>
      <w:lvlText w:val=""/>
      <w:lvlJc w:val="left"/>
      <w:pPr>
        <w:tabs>
          <w:tab w:val="num" w:pos="2160"/>
        </w:tabs>
        <w:ind w:left="2160" w:hanging="360"/>
      </w:pPr>
      <w:rPr>
        <w:rFonts w:ascii="Wingdings 2" w:hAnsi="Wingdings 2" w:hint="default"/>
      </w:rPr>
    </w:lvl>
    <w:lvl w:ilvl="3" w:tplc="385A1F46" w:tentative="1">
      <w:start w:val="1"/>
      <w:numFmt w:val="bullet"/>
      <w:lvlText w:val=""/>
      <w:lvlJc w:val="left"/>
      <w:pPr>
        <w:tabs>
          <w:tab w:val="num" w:pos="2880"/>
        </w:tabs>
        <w:ind w:left="2880" w:hanging="360"/>
      </w:pPr>
      <w:rPr>
        <w:rFonts w:ascii="Wingdings 2" w:hAnsi="Wingdings 2" w:hint="default"/>
      </w:rPr>
    </w:lvl>
    <w:lvl w:ilvl="4" w:tplc="23F014D2" w:tentative="1">
      <w:start w:val="1"/>
      <w:numFmt w:val="bullet"/>
      <w:lvlText w:val=""/>
      <w:lvlJc w:val="left"/>
      <w:pPr>
        <w:tabs>
          <w:tab w:val="num" w:pos="3600"/>
        </w:tabs>
        <w:ind w:left="3600" w:hanging="360"/>
      </w:pPr>
      <w:rPr>
        <w:rFonts w:ascii="Wingdings 2" w:hAnsi="Wingdings 2" w:hint="default"/>
      </w:rPr>
    </w:lvl>
    <w:lvl w:ilvl="5" w:tplc="41E42964" w:tentative="1">
      <w:start w:val="1"/>
      <w:numFmt w:val="bullet"/>
      <w:lvlText w:val=""/>
      <w:lvlJc w:val="left"/>
      <w:pPr>
        <w:tabs>
          <w:tab w:val="num" w:pos="4320"/>
        </w:tabs>
        <w:ind w:left="4320" w:hanging="360"/>
      </w:pPr>
      <w:rPr>
        <w:rFonts w:ascii="Wingdings 2" w:hAnsi="Wingdings 2" w:hint="default"/>
      </w:rPr>
    </w:lvl>
    <w:lvl w:ilvl="6" w:tplc="49D03E4E" w:tentative="1">
      <w:start w:val="1"/>
      <w:numFmt w:val="bullet"/>
      <w:lvlText w:val=""/>
      <w:lvlJc w:val="left"/>
      <w:pPr>
        <w:tabs>
          <w:tab w:val="num" w:pos="5040"/>
        </w:tabs>
        <w:ind w:left="5040" w:hanging="360"/>
      </w:pPr>
      <w:rPr>
        <w:rFonts w:ascii="Wingdings 2" w:hAnsi="Wingdings 2" w:hint="default"/>
      </w:rPr>
    </w:lvl>
    <w:lvl w:ilvl="7" w:tplc="C84CB166" w:tentative="1">
      <w:start w:val="1"/>
      <w:numFmt w:val="bullet"/>
      <w:lvlText w:val=""/>
      <w:lvlJc w:val="left"/>
      <w:pPr>
        <w:tabs>
          <w:tab w:val="num" w:pos="5760"/>
        </w:tabs>
        <w:ind w:left="5760" w:hanging="360"/>
      </w:pPr>
      <w:rPr>
        <w:rFonts w:ascii="Wingdings 2" w:hAnsi="Wingdings 2" w:hint="default"/>
      </w:rPr>
    </w:lvl>
    <w:lvl w:ilvl="8" w:tplc="205840C0" w:tentative="1">
      <w:start w:val="1"/>
      <w:numFmt w:val="bullet"/>
      <w:lvlText w:val=""/>
      <w:lvlJc w:val="left"/>
      <w:pPr>
        <w:tabs>
          <w:tab w:val="num" w:pos="6480"/>
        </w:tabs>
        <w:ind w:left="6480" w:hanging="360"/>
      </w:pPr>
      <w:rPr>
        <w:rFonts w:ascii="Wingdings 2" w:hAnsi="Wingdings 2" w:hint="default"/>
      </w:rPr>
    </w:lvl>
  </w:abstractNum>
  <w:num w:numId="1">
    <w:abstractNumId w:val="13"/>
  </w:num>
  <w:num w:numId="2">
    <w:abstractNumId w:val="9"/>
  </w:num>
  <w:num w:numId="3">
    <w:abstractNumId w:val="0"/>
  </w:num>
  <w:num w:numId="4">
    <w:abstractNumId w:val="10"/>
  </w:num>
  <w:num w:numId="5">
    <w:abstractNumId w:val="11"/>
  </w:num>
  <w:num w:numId="6">
    <w:abstractNumId w:val="17"/>
  </w:num>
  <w:num w:numId="7">
    <w:abstractNumId w:val="19"/>
  </w:num>
  <w:num w:numId="8">
    <w:abstractNumId w:val="1"/>
  </w:num>
  <w:num w:numId="9">
    <w:abstractNumId w:val="7"/>
  </w:num>
  <w:num w:numId="10">
    <w:abstractNumId w:val="16"/>
  </w:num>
  <w:num w:numId="11">
    <w:abstractNumId w:val="8"/>
  </w:num>
  <w:num w:numId="12">
    <w:abstractNumId w:val="14"/>
  </w:num>
  <w:num w:numId="13">
    <w:abstractNumId w:val="2"/>
  </w:num>
  <w:num w:numId="14">
    <w:abstractNumId w:val="6"/>
  </w:num>
  <w:num w:numId="15">
    <w:abstractNumId w:val="5"/>
  </w:num>
  <w:num w:numId="16">
    <w:abstractNumId w:val="18"/>
  </w:num>
  <w:num w:numId="17">
    <w:abstractNumId w:val="15"/>
  </w:num>
  <w:num w:numId="18">
    <w:abstractNumId w:val="3"/>
  </w:num>
  <w:num w:numId="19">
    <w:abstractNumId w:val="12"/>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F0CE8"/>
    <w:rsid w:val="0002788F"/>
    <w:rsid w:val="0017786C"/>
    <w:rsid w:val="002F17DB"/>
    <w:rsid w:val="004C5D83"/>
    <w:rsid w:val="00580A6C"/>
    <w:rsid w:val="005E693A"/>
    <w:rsid w:val="005F42C7"/>
    <w:rsid w:val="006838B4"/>
    <w:rsid w:val="006E046C"/>
    <w:rsid w:val="0079265B"/>
    <w:rsid w:val="00A20468"/>
    <w:rsid w:val="00CF0CE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6C"/>
  </w:style>
  <w:style w:type="paragraph" w:styleId="Heading1">
    <w:name w:val="heading 1"/>
    <w:basedOn w:val="Normal"/>
    <w:link w:val="Heading1Char"/>
    <w:uiPriority w:val="9"/>
    <w:qFormat/>
    <w:rsid w:val="001778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4">
    <w:name w:val="heading 4"/>
    <w:basedOn w:val="Normal"/>
    <w:link w:val="Heading4Char"/>
    <w:uiPriority w:val="9"/>
    <w:qFormat/>
    <w:rsid w:val="0017786C"/>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7DB"/>
    <w:rPr>
      <w:rFonts w:ascii="Tahoma" w:hAnsi="Tahoma" w:cs="Tahoma"/>
      <w:sz w:val="16"/>
      <w:szCs w:val="16"/>
    </w:rPr>
  </w:style>
  <w:style w:type="paragraph" w:styleId="NormalWeb">
    <w:name w:val="Normal (Web)"/>
    <w:basedOn w:val="Normal"/>
    <w:uiPriority w:val="99"/>
    <w:semiHidden/>
    <w:unhideWhenUsed/>
    <w:rsid w:val="0017786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17786C"/>
    <w:rPr>
      <w:color w:val="0000FF"/>
      <w:u w:val="single"/>
    </w:rPr>
  </w:style>
  <w:style w:type="character" w:styleId="Emphasis">
    <w:name w:val="Emphasis"/>
    <w:basedOn w:val="DefaultParagraphFont"/>
    <w:uiPriority w:val="20"/>
    <w:qFormat/>
    <w:rsid w:val="0017786C"/>
    <w:rPr>
      <w:i/>
      <w:iCs/>
    </w:rPr>
  </w:style>
  <w:style w:type="character" w:styleId="Strong">
    <w:name w:val="Strong"/>
    <w:basedOn w:val="DefaultParagraphFont"/>
    <w:uiPriority w:val="22"/>
    <w:qFormat/>
    <w:rsid w:val="0017786C"/>
    <w:rPr>
      <w:b/>
      <w:bCs/>
    </w:rPr>
  </w:style>
  <w:style w:type="character" w:customStyle="1" w:styleId="Heading1Char">
    <w:name w:val="Heading 1 Char"/>
    <w:basedOn w:val="DefaultParagraphFont"/>
    <w:link w:val="Heading1"/>
    <w:uiPriority w:val="9"/>
    <w:rsid w:val="0017786C"/>
    <w:rPr>
      <w:rFonts w:ascii="Times New Roman" w:eastAsia="Times New Roman" w:hAnsi="Times New Roman" w:cs="Times New Roman"/>
      <w:b/>
      <w:bCs/>
      <w:kern w:val="36"/>
      <w:sz w:val="48"/>
      <w:szCs w:val="48"/>
      <w:lang w:eastAsia="id-ID"/>
    </w:rPr>
  </w:style>
  <w:style w:type="character" w:customStyle="1" w:styleId="Heading4Char">
    <w:name w:val="Heading 4 Char"/>
    <w:basedOn w:val="DefaultParagraphFont"/>
    <w:link w:val="Heading4"/>
    <w:uiPriority w:val="9"/>
    <w:rsid w:val="0017786C"/>
    <w:rPr>
      <w:rFonts w:ascii="Times New Roman" w:eastAsia="Times New Roman" w:hAnsi="Times New Roman" w:cs="Times New Roman"/>
      <w:b/>
      <w:bCs/>
      <w:sz w:val="24"/>
      <w:szCs w:val="24"/>
      <w:lang w:eastAsia="id-ID"/>
    </w:rPr>
  </w:style>
  <w:style w:type="character" w:customStyle="1" w:styleId="posted-on">
    <w:name w:val="posted-on"/>
    <w:basedOn w:val="DefaultParagraphFont"/>
    <w:rsid w:val="0017786C"/>
  </w:style>
  <w:style w:type="character" w:customStyle="1" w:styleId="author">
    <w:name w:val="author"/>
    <w:basedOn w:val="DefaultParagraphFont"/>
    <w:rsid w:val="0017786C"/>
  </w:style>
  <w:style w:type="paragraph" w:customStyle="1" w:styleId="pvcstats">
    <w:name w:val="pvc_stats"/>
    <w:basedOn w:val="Normal"/>
    <w:rsid w:val="0017786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has-text-color">
    <w:name w:val="has-text-color"/>
    <w:basedOn w:val="Normal"/>
    <w:rsid w:val="0017786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semiHidden/>
    <w:unhideWhenUsed/>
    <w:rsid w:val="0002788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2788F"/>
  </w:style>
  <w:style w:type="paragraph" w:styleId="Footer">
    <w:name w:val="footer"/>
    <w:basedOn w:val="Normal"/>
    <w:link w:val="FooterChar"/>
    <w:uiPriority w:val="99"/>
    <w:unhideWhenUsed/>
    <w:rsid w:val="000278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88F"/>
  </w:style>
</w:styles>
</file>

<file path=word/webSettings.xml><?xml version="1.0" encoding="utf-8"?>
<w:webSettings xmlns:r="http://schemas.openxmlformats.org/officeDocument/2006/relationships" xmlns:w="http://schemas.openxmlformats.org/wordprocessingml/2006/main">
  <w:divs>
    <w:div w:id="1903771">
      <w:bodyDiv w:val="1"/>
      <w:marLeft w:val="0"/>
      <w:marRight w:val="0"/>
      <w:marTop w:val="0"/>
      <w:marBottom w:val="0"/>
      <w:divBdr>
        <w:top w:val="none" w:sz="0" w:space="0" w:color="auto"/>
        <w:left w:val="none" w:sz="0" w:space="0" w:color="auto"/>
        <w:bottom w:val="none" w:sz="0" w:space="0" w:color="auto"/>
        <w:right w:val="none" w:sz="0" w:space="0" w:color="auto"/>
      </w:divBdr>
    </w:div>
    <w:div w:id="8777355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65">
          <w:marLeft w:val="432"/>
          <w:marRight w:val="0"/>
          <w:marTop w:val="120"/>
          <w:marBottom w:val="120"/>
          <w:divBdr>
            <w:top w:val="none" w:sz="0" w:space="0" w:color="auto"/>
            <w:left w:val="none" w:sz="0" w:space="0" w:color="auto"/>
            <w:bottom w:val="none" w:sz="0" w:space="0" w:color="auto"/>
            <w:right w:val="none" w:sz="0" w:space="0" w:color="auto"/>
          </w:divBdr>
        </w:div>
        <w:div w:id="764233287">
          <w:marLeft w:val="432"/>
          <w:marRight w:val="0"/>
          <w:marTop w:val="120"/>
          <w:marBottom w:val="120"/>
          <w:divBdr>
            <w:top w:val="none" w:sz="0" w:space="0" w:color="auto"/>
            <w:left w:val="none" w:sz="0" w:space="0" w:color="auto"/>
            <w:bottom w:val="none" w:sz="0" w:space="0" w:color="auto"/>
            <w:right w:val="none" w:sz="0" w:space="0" w:color="auto"/>
          </w:divBdr>
        </w:div>
        <w:div w:id="1059404667">
          <w:marLeft w:val="432"/>
          <w:marRight w:val="0"/>
          <w:marTop w:val="120"/>
          <w:marBottom w:val="120"/>
          <w:divBdr>
            <w:top w:val="none" w:sz="0" w:space="0" w:color="auto"/>
            <w:left w:val="none" w:sz="0" w:space="0" w:color="auto"/>
            <w:bottom w:val="none" w:sz="0" w:space="0" w:color="auto"/>
            <w:right w:val="none" w:sz="0" w:space="0" w:color="auto"/>
          </w:divBdr>
        </w:div>
      </w:divsChild>
    </w:div>
    <w:div w:id="303388209">
      <w:bodyDiv w:val="1"/>
      <w:marLeft w:val="0"/>
      <w:marRight w:val="0"/>
      <w:marTop w:val="0"/>
      <w:marBottom w:val="0"/>
      <w:divBdr>
        <w:top w:val="none" w:sz="0" w:space="0" w:color="auto"/>
        <w:left w:val="none" w:sz="0" w:space="0" w:color="auto"/>
        <w:bottom w:val="none" w:sz="0" w:space="0" w:color="auto"/>
        <w:right w:val="none" w:sz="0" w:space="0" w:color="auto"/>
      </w:divBdr>
    </w:div>
    <w:div w:id="307101838">
      <w:bodyDiv w:val="1"/>
      <w:marLeft w:val="0"/>
      <w:marRight w:val="0"/>
      <w:marTop w:val="0"/>
      <w:marBottom w:val="0"/>
      <w:divBdr>
        <w:top w:val="none" w:sz="0" w:space="0" w:color="auto"/>
        <w:left w:val="none" w:sz="0" w:space="0" w:color="auto"/>
        <w:bottom w:val="none" w:sz="0" w:space="0" w:color="auto"/>
        <w:right w:val="none" w:sz="0" w:space="0" w:color="auto"/>
      </w:divBdr>
    </w:div>
    <w:div w:id="384181324">
      <w:bodyDiv w:val="1"/>
      <w:marLeft w:val="0"/>
      <w:marRight w:val="0"/>
      <w:marTop w:val="0"/>
      <w:marBottom w:val="0"/>
      <w:divBdr>
        <w:top w:val="none" w:sz="0" w:space="0" w:color="auto"/>
        <w:left w:val="none" w:sz="0" w:space="0" w:color="auto"/>
        <w:bottom w:val="none" w:sz="0" w:space="0" w:color="auto"/>
        <w:right w:val="none" w:sz="0" w:space="0" w:color="auto"/>
      </w:divBdr>
      <w:divsChild>
        <w:div w:id="1124537931">
          <w:marLeft w:val="432"/>
          <w:marRight w:val="0"/>
          <w:marTop w:val="120"/>
          <w:marBottom w:val="120"/>
          <w:divBdr>
            <w:top w:val="none" w:sz="0" w:space="0" w:color="auto"/>
            <w:left w:val="none" w:sz="0" w:space="0" w:color="auto"/>
            <w:bottom w:val="none" w:sz="0" w:space="0" w:color="auto"/>
            <w:right w:val="none" w:sz="0" w:space="0" w:color="auto"/>
          </w:divBdr>
        </w:div>
        <w:div w:id="1314674311">
          <w:marLeft w:val="432"/>
          <w:marRight w:val="0"/>
          <w:marTop w:val="120"/>
          <w:marBottom w:val="120"/>
          <w:divBdr>
            <w:top w:val="none" w:sz="0" w:space="0" w:color="auto"/>
            <w:left w:val="none" w:sz="0" w:space="0" w:color="auto"/>
            <w:bottom w:val="none" w:sz="0" w:space="0" w:color="auto"/>
            <w:right w:val="none" w:sz="0" w:space="0" w:color="auto"/>
          </w:divBdr>
        </w:div>
      </w:divsChild>
    </w:div>
    <w:div w:id="557935094">
      <w:bodyDiv w:val="1"/>
      <w:marLeft w:val="0"/>
      <w:marRight w:val="0"/>
      <w:marTop w:val="0"/>
      <w:marBottom w:val="0"/>
      <w:divBdr>
        <w:top w:val="none" w:sz="0" w:space="0" w:color="auto"/>
        <w:left w:val="none" w:sz="0" w:space="0" w:color="auto"/>
        <w:bottom w:val="none" w:sz="0" w:space="0" w:color="auto"/>
        <w:right w:val="none" w:sz="0" w:space="0" w:color="auto"/>
      </w:divBdr>
      <w:divsChild>
        <w:div w:id="578903068">
          <w:marLeft w:val="0"/>
          <w:marRight w:val="0"/>
          <w:marTop w:val="0"/>
          <w:marBottom w:val="0"/>
          <w:divBdr>
            <w:top w:val="none" w:sz="0" w:space="0" w:color="auto"/>
            <w:left w:val="none" w:sz="0" w:space="0" w:color="auto"/>
            <w:bottom w:val="none" w:sz="0" w:space="0" w:color="auto"/>
            <w:right w:val="none" w:sz="0" w:space="0" w:color="auto"/>
          </w:divBdr>
        </w:div>
        <w:div w:id="983776095">
          <w:marLeft w:val="0"/>
          <w:marRight w:val="0"/>
          <w:marTop w:val="0"/>
          <w:marBottom w:val="0"/>
          <w:divBdr>
            <w:top w:val="none" w:sz="0" w:space="0" w:color="auto"/>
            <w:left w:val="none" w:sz="0" w:space="0" w:color="auto"/>
            <w:bottom w:val="none" w:sz="0" w:space="0" w:color="auto"/>
            <w:right w:val="none" w:sz="0" w:space="0" w:color="auto"/>
          </w:divBdr>
        </w:div>
        <w:div w:id="1144003017">
          <w:marLeft w:val="0"/>
          <w:marRight w:val="0"/>
          <w:marTop w:val="0"/>
          <w:marBottom w:val="0"/>
          <w:divBdr>
            <w:top w:val="none" w:sz="0" w:space="0" w:color="auto"/>
            <w:left w:val="none" w:sz="0" w:space="0" w:color="auto"/>
            <w:bottom w:val="none" w:sz="0" w:space="0" w:color="auto"/>
            <w:right w:val="none" w:sz="0" w:space="0" w:color="auto"/>
          </w:divBdr>
        </w:div>
        <w:div w:id="847061296">
          <w:marLeft w:val="0"/>
          <w:marRight w:val="0"/>
          <w:marTop w:val="0"/>
          <w:marBottom w:val="0"/>
          <w:divBdr>
            <w:top w:val="none" w:sz="0" w:space="0" w:color="auto"/>
            <w:left w:val="none" w:sz="0" w:space="0" w:color="auto"/>
            <w:bottom w:val="none" w:sz="0" w:space="0" w:color="auto"/>
            <w:right w:val="none" w:sz="0" w:space="0" w:color="auto"/>
          </w:divBdr>
        </w:div>
        <w:div w:id="829559497">
          <w:marLeft w:val="0"/>
          <w:marRight w:val="0"/>
          <w:marTop w:val="0"/>
          <w:marBottom w:val="0"/>
          <w:divBdr>
            <w:top w:val="none" w:sz="0" w:space="0" w:color="auto"/>
            <w:left w:val="none" w:sz="0" w:space="0" w:color="auto"/>
            <w:bottom w:val="none" w:sz="0" w:space="0" w:color="auto"/>
            <w:right w:val="none" w:sz="0" w:space="0" w:color="auto"/>
          </w:divBdr>
        </w:div>
        <w:div w:id="1161194767">
          <w:marLeft w:val="0"/>
          <w:marRight w:val="0"/>
          <w:marTop w:val="0"/>
          <w:marBottom w:val="0"/>
          <w:divBdr>
            <w:top w:val="none" w:sz="0" w:space="0" w:color="auto"/>
            <w:left w:val="none" w:sz="0" w:space="0" w:color="auto"/>
            <w:bottom w:val="none" w:sz="0" w:space="0" w:color="auto"/>
            <w:right w:val="none" w:sz="0" w:space="0" w:color="auto"/>
          </w:divBdr>
        </w:div>
        <w:div w:id="38088221">
          <w:marLeft w:val="0"/>
          <w:marRight w:val="0"/>
          <w:marTop w:val="0"/>
          <w:marBottom w:val="0"/>
          <w:divBdr>
            <w:top w:val="none" w:sz="0" w:space="0" w:color="auto"/>
            <w:left w:val="none" w:sz="0" w:space="0" w:color="auto"/>
            <w:bottom w:val="none" w:sz="0" w:space="0" w:color="auto"/>
            <w:right w:val="none" w:sz="0" w:space="0" w:color="auto"/>
          </w:divBdr>
        </w:div>
        <w:div w:id="639582108">
          <w:marLeft w:val="0"/>
          <w:marRight w:val="0"/>
          <w:marTop w:val="0"/>
          <w:marBottom w:val="0"/>
          <w:divBdr>
            <w:top w:val="none" w:sz="0" w:space="0" w:color="auto"/>
            <w:left w:val="none" w:sz="0" w:space="0" w:color="auto"/>
            <w:bottom w:val="none" w:sz="0" w:space="0" w:color="auto"/>
            <w:right w:val="none" w:sz="0" w:space="0" w:color="auto"/>
          </w:divBdr>
        </w:div>
        <w:div w:id="1310940356">
          <w:marLeft w:val="0"/>
          <w:marRight w:val="0"/>
          <w:marTop w:val="0"/>
          <w:marBottom w:val="0"/>
          <w:divBdr>
            <w:top w:val="none" w:sz="0" w:space="0" w:color="auto"/>
            <w:left w:val="none" w:sz="0" w:space="0" w:color="auto"/>
            <w:bottom w:val="none" w:sz="0" w:space="0" w:color="auto"/>
            <w:right w:val="none" w:sz="0" w:space="0" w:color="auto"/>
          </w:divBdr>
        </w:div>
        <w:div w:id="1821267898">
          <w:marLeft w:val="0"/>
          <w:marRight w:val="0"/>
          <w:marTop w:val="0"/>
          <w:marBottom w:val="0"/>
          <w:divBdr>
            <w:top w:val="none" w:sz="0" w:space="0" w:color="auto"/>
            <w:left w:val="none" w:sz="0" w:space="0" w:color="auto"/>
            <w:bottom w:val="none" w:sz="0" w:space="0" w:color="auto"/>
            <w:right w:val="none" w:sz="0" w:space="0" w:color="auto"/>
          </w:divBdr>
        </w:div>
        <w:div w:id="210776248">
          <w:marLeft w:val="0"/>
          <w:marRight w:val="0"/>
          <w:marTop w:val="0"/>
          <w:marBottom w:val="0"/>
          <w:divBdr>
            <w:top w:val="none" w:sz="0" w:space="0" w:color="auto"/>
            <w:left w:val="none" w:sz="0" w:space="0" w:color="auto"/>
            <w:bottom w:val="none" w:sz="0" w:space="0" w:color="auto"/>
            <w:right w:val="none" w:sz="0" w:space="0" w:color="auto"/>
          </w:divBdr>
        </w:div>
        <w:div w:id="511383244">
          <w:marLeft w:val="0"/>
          <w:marRight w:val="0"/>
          <w:marTop w:val="0"/>
          <w:marBottom w:val="0"/>
          <w:divBdr>
            <w:top w:val="none" w:sz="0" w:space="0" w:color="auto"/>
            <w:left w:val="none" w:sz="0" w:space="0" w:color="auto"/>
            <w:bottom w:val="none" w:sz="0" w:space="0" w:color="auto"/>
            <w:right w:val="none" w:sz="0" w:space="0" w:color="auto"/>
          </w:divBdr>
        </w:div>
        <w:div w:id="213203331">
          <w:marLeft w:val="0"/>
          <w:marRight w:val="0"/>
          <w:marTop w:val="0"/>
          <w:marBottom w:val="0"/>
          <w:divBdr>
            <w:top w:val="none" w:sz="0" w:space="0" w:color="auto"/>
            <w:left w:val="none" w:sz="0" w:space="0" w:color="auto"/>
            <w:bottom w:val="none" w:sz="0" w:space="0" w:color="auto"/>
            <w:right w:val="none" w:sz="0" w:space="0" w:color="auto"/>
          </w:divBdr>
        </w:div>
        <w:div w:id="1849170129">
          <w:marLeft w:val="0"/>
          <w:marRight w:val="0"/>
          <w:marTop w:val="0"/>
          <w:marBottom w:val="0"/>
          <w:divBdr>
            <w:top w:val="none" w:sz="0" w:space="0" w:color="auto"/>
            <w:left w:val="none" w:sz="0" w:space="0" w:color="auto"/>
            <w:bottom w:val="none" w:sz="0" w:space="0" w:color="auto"/>
            <w:right w:val="none" w:sz="0" w:space="0" w:color="auto"/>
          </w:divBdr>
        </w:div>
        <w:div w:id="453720728">
          <w:marLeft w:val="0"/>
          <w:marRight w:val="0"/>
          <w:marTop w:val="0"/>
          <w:marBottom w:val="0"/>
          <w:divBdr>
            <w:top w:val="none" w:sz="0" w:space="0" w:color="auto"/>
            <w:left w:val="none" w:sz="0" w:space="0" w:color="auto"/>
            <w:bottom w:val="none" w:sz="0" w:space="0" w:color="auto"/>
            <w:right w:val="none" w:sz="0" w:space="0" w:color="auto"/>
          </w:divBdr>
        </w:div>
        <w:div w:id="63647979">
          <w:marLeft w:val="0"/>
          <w:marRight w:val="0"/>
          <w:marTop w:val="0"/>
          <w:marBottom w:val="0"/>
          <w:divBdr>
            <w:top w:val="none" w:sz="0" w:space="0" w:color="auto"/>
            <w:left w:val="none" w:sz="0" w:space="0" w:color="auto"/>
            <w:bottom w:val="none" w:sz="0" w:space="0" w:color="auto"/>
            <w:right w:val="none" w:sz="0" w:space="0" w:color="auto"/>
          </w:divBdr>
        </w:div>
        <w:div w:id="1048186009">
          <w:marLeft w:val="0"/>
          <w:marRight w:val="0"/>
          <w:marTop w:val="0"/>
          <w:marBottom w:val="0"/>
          <w:divBdr>
            <w:top w:val="none" w:sz="0" w:space="0" w:color="auto"/>
            <w:left w:val="none" w:sz="0" w:space="0" w:color="auto"/>
            <w:bottom w:val="none" w:sz="0" w:space="0" w:color="auto"/>
            <w:right w:val="none" w:sz="0" w:space="0" w:color="auto"/>
          </w:divBdr>
        </w:div>
        <w:div w:id="1227036250">
          <w:marLeft w:val="0"/>
          <w:marRight w:val="0"/>
          <w:marTop w:val="0"/>
          <w:marBottom w:val="0"/>
          <w:divBdr>
            <w:top w:val="none" w:sz="0" w:space="0" w:color="auto"/>
            <w:left w:val="none" w:sz="0" w:space="0" w:color="auto"/>
            <w:bottom w:val="none" w:sz="0" w:space="0" w:color="auto"/>
            <w:right w:val="none" w:sz="0" w:space="0" w:color="auto"/>
          </w:divBdr>
        </w:div>
        <w:div w:id="456876348">
          <w:marLeft w:val="0"/>
          <w:marRight w:val="0"/>
          <w:marTop w:val="0"/>
          <w:marBottom w:val="0"/>
          <w:divBdr>
            <w:top w:val="none" w:sz="0" w:space="0" w:color="auto"/>
            <w:left w:val="none" w:sz="0" w:space="0" w:color="auto"/>
            <w:bottom w:val="none" w:sz="0" w:space="0" w:color="auto"/>
            <w:right w:val="none" w:sz="0" w:space="0" w:color="auto"/>
          </w:divBdr>
        </w:div>
        <w:div w:id="1689287746">
          <w:marLeft w:val="0"/>
          <w:marRight w:val="0"/>
          <w:marTop w:val="0"/>
          <w:marBottom w:val="0"/>
          <w:divBdr>
            <w:top w:val="none" w:sz="0" w:space="0" w:color="auto"/>
            <w:left w:val="none" w:sz="0" w:space="0" w:color="auto"/>
            <w:bottom w:val="none" w:sz="0" w:space="0" w:color="auto"/>
            <w:right w:val="none" w:sz="0" w:space="0" w:color="auto"/>
          </w:divBdr>
        </w:div>
        <w:div w:id="680470527">
          <w:marLeft w:val="0"/>
          <w:marRight w:val="0"/>
          <w:marTop w:val="0"/>
          <w:marBottom w:val="0"/>
          <w:divBdr>
            <w:top w:val="none" w:sz="0" w:space="0" w:color="auto"/>
            <w:left w:val="none" w:sz="0" w:space="0" w:color="auto"/>
            <w:bottom w:val="none" w:sz="0" w:space="0" w:color="auto"/>
            <w:right w:val="none" w:sz="0" w:space="0" w:color="auto"/>
          </w:divBdr>
        </w:div>
        <w:div w:id="2126608076">
          <w:marLeft w:val="0"/>
          <w:marRight w:val="0"/>
          <w:marTop w:val="0"/>
          <w:marBottom w:val="0"/>
          <w:divBdr>
            <w:top w:val="none" w:sz="0" w:space="0" w:color="auto"/>
            <w:left w:val="none" w:sz="0" w:space="0" w:color="auto"/>
            <w:bottom w:val="none" w:sz="0" w:space="0" w:color="auto"/>
            <w:right w:val="none" w:sz="0" w:space="0" w:color="auto"/>
          </w:divBdr>
        </w:div>
        <w:div w:id="710572159">
          <w:marLeft w:val="0"/>
          <w:marRight w:val="0"/>
          <w:marTop w:val="0"/>
          <w:marBottom w:val="0"/>
          <w:divBdr>
            <w:top w:val="none" w:sz="0" w:space="0" w:color="auto"/>
            <w:left w:val="none" w:sz="0" w:space="0" w:color="auto"/>
            <w:bottom w:val="none" w:sz="0" w:space="0" w:color="auto"/>
            <w:right w:val="none" w:sz="0" w:space="0" w:color="auto"/>
          </w:divBdr>
        </w:div>
        <w:div w:id="1576667981">
          <w:marLeft w:val="0"/>
          <w:marRight w:val="0"/>
          <w:marTop w:val="0"/>
          <w:marBottom w:val="0"/>
          <w:divBdr>
            <w:top w:val="none" w:sz="0" w:space="0" w:color="auto"/>
            <w:left w:val="none" w:sz="0" w:space="0" w:color="auto"/>
            <w:bottom w:val="none" w:sz="0" w:space="0" w:color="auto"/>
            <w:right w:val="none" w:sz="0" w:space="0" w:color="auto"/>
          </w:divBdr>
        </w:div>
        <w:div w:id="343553939">
          <w:marLeft w:val="0"/>
          <w:marRight w:val="0"/>
          <w:marTop w:val="0"/>
          <w:marBottom w:val="0"/>
          <w:divBdr>
            <w:top w:val="none" w:sz="0" w:space="0" w:color="auto"/>
            <w:left w:val="none" w:sz="0" w:space="0" w:color="auto"/>
            <w:bottom w:val="none" w:sz="0" w:space="0" w:color="auto"/>
            <w:right w:val="none" w:sz="0" w:space="0" w:color="auto"/>
          </w:divBdr>
        </w:div>
        <w:div w:id="474956688">
          <w:marLeft w:val="0"/>
          <w:marRight w:val="0"/>
          <w:marTop w:val="0"/>
          <w:marBottom w:val="0"/>
          <w:divBdr>
            <w:top w:val="none" w:sz="0" w:space="0" w:color="auto"/>
            <w:left w:val="none" w:sz="0" w:space="0" w:color="auto"/>
            <w:bottom w:val="none" w:sz="0" w:space="0" w:color="auto"/>
            <w:right w:val="none" w:sz="0" w:space="0" w:color="auto"/>
          </w:divBdr>
        </w:div>
        <w:div w:id="108861079">
          <w:marLeft w:val="0"/>
          <w:marRight w:val="0"/>
          <w:marTop w:val="0"/>
          <w:marBottom w:val="0"/>
          <w:divBdr>
            <w:top w:val="none" w:sz="0" w:space="0" w:color="auto"/>
            <w:left w:val="none" w:sz="0" w:space="0" w:color="auto"/>
            <w:bottom w:val="none" w:sz="0" w:space="0" w:color="auto"/>
            <w:right w:val="none" w:sz="0" w:space="0" w:color="auto"/>
          </w:divBdr>
        </w:div>
        <w:div w:id="772212221">
          <w:marLeft w:val="0"/>
          <w:marRight w:val="0"/>
          <w:marTop w:val="0"/>
          <w:marBottom w:val="0"/>
          <w:divBdr>
            <w:top w:val="none" w:sz="0" w:space="0" w:color="auto"/>
            <w:left w:val="none" w:sz="0" w:space="0" w:color="auto"/>
            <w:bottom w:val="none" w:sz="0" w:space="0" w:color="auto"/>
            <w:right w:val="none" w:sz="0" w:space="0" w:color="auto"/>
          </w:divBdr>
        </w:div>
        <w:div w:id="1070348817">
          <w:marLeft w:val="0"/>
          <w:marRight w:val="0"/>
          <w:marTop w:val="0"/>
          <w:marBottom w:val="0"/>
          <w:divBdr>
            <w:top w:val="none" w:sz="0" w:space="0" w:color="auto"/>
            <w:left w:val="none" w:sz="0" w:space="0" w:color="auto"/>
            <w:bottom w:val="none" w:sz="0" w:space="0" w:color="auto"/>
            <w:right w:val="none" w:sz="0" w:space="0" w:color="auto"/>
          </w:divBdr>
        </w:div>
        <w:div w:id="734813934">
          <w:marLeft w:val="0"/>
          <w:marRight w:val="0"/>
          <w:marTop w:val="0"/>
          <w:marBottom w:val="0"/>
          <w:divBdr>
            <w:top w:val="none" w:sz="0" w:space="0" w:color="auto"/>
            <w:left w:val="none" w:sz="0" w:space="0" w:color="auto"/>
            <w:bottom w:val="none" w:sz="0" w:space="0" w:color="auto"/>
            <w:right w:val="none" w:sz="0" w:space="0" w:color="auto"/>
          </w:divBdr>
        </w:div>
        <w:div w:id="1877889613">
          <w:marLeft w:val="0"/>
          <w:marRight w:val="0"/>
          <w:marTop w:val="0"/>
          <w:marBottom w:val="0"/>
          <w:divBdr>
            <w:top w:val="none" w:sz="0" w:space="0" w:color="auto"/>
            <w:left w:val="none" w:sz="0" w:space="0" w:color="auto"/>
            <w:bottom w:val="none" w:sz="0" w:space="0" w:color="auto"/>
            <w:right w:val="none" w:sz="0" w:space="0" w:color="auto"/>
          </w:divBdr>
        </w:div>
        <w:div w:id="1886525211">
          <w:marLeft w:val="0"/>
          <w:marRight w:val="0"/>
          <w:marTop w:val="0"/>
          <w:marBottom w:val="0"/>
          <w:divBdr>
            <w:top w:val="none" w:sz="0" w:space="0" w:color="auto"/>
            <w:left w:val="none" w:sz="0" w:space="0" w:color="auto"/>
            <w:bottom w:val="none" w:sz="0" w:space="0" w:color="auto"/>
            <w:right w:val="none" w:sz="0" w:space="0" w:color="auto"/>
          </w:divBdr>
        </w:div>
        <w:div w:id="1948388467">
          <w:marLeft w:val="0"/>
          <w:marRight w:val="0"/>
          <w:marTop w:val="0"/>
          <w:marBottom w:val="0"/>
          <w:divBdr>
            <w:top w:val="none" w:sz="0" w:space="0" w:color="auto"/>
            <w:left w:val="none" w:sz="0" w:space="0" w:color="auto"/>
            <w:bottom w:val="none" w:sz="0" w:space="0" w:color="auto"/>
            <w:right w:val="none" w:sz="0" w:space="0" w:color="auto"/>
          </w:divBdr>
        </w:div>
        <w:div w:id="771513255">
          <w:marLeft w:val="0"/>
          <w:marRight w:val="0"/>
          <w:marTop w:val="0"/>
          <w:marBottom w:val="0"/>
          <w:divBdr>
            <w:top w:val="none" w:sz="0" w:space="0" w:color="auto"/>
            <w:left w:val="none" w:sz="0" w:space="0" w:color="auto"/>
            <w:bottom w:val="none" w:sz="0" w:space="0" w:color="auto"/>
            <w:right w:val="none" w:sz="0" w:space="0" w:color="auto"/>
          </w:divBdr>
        </w:div>
        <w:div w:id="962077451">
          <w:marLeft w:val="0"/>
          <w:marRight w:val="0"/>
          <w:marTop w:val="0"/>
          <w:marBottom w:val="0"/>
          <w:divBdr>
            <w:top w:val="none" w:sz="0" w:space="0" w:color="auto"/>
            <w:left w:val="none" w:sz="0" w:space="0" w:color="auto"/>
            <w:bottom w:val="none" w:sz="0" w:space="0" w:color="auto"/>
            <w:right w:val="none" w:sz="0" w:space="0" w:color="auto"/>
          </w:divBdr>
        </w:div>
        <w:div w:id="1878540664">
          <w:marLeft w:val="0"/>
          <w:marRight w:val="0"/>
          <w:marTop w:val="0"/>
          <w:marBottom w:val="0"/>
          <w:divBdr>
            <w:top w:val="none" w:sz="0" w:space="0" w:color="auto"/>
            <w:left w:val="none" w:sz="0" w:space="0" w:color="auto"/>
            <w:bottom w:val="none" w:sz="0" w:space="0" w:color="auto"/>
            <w:right w:val="none" w:sz="0" w:space="0" w:color="auto"/>
          </w:divBdr>
        </w:div>
        <w:div w:id="616721373">
          <w:marLeft w:val="0"/>
          <w:marRight w:val="0"/>
          <w:marTop w:val="0"/>
          <w:marBottom w:val="0"/>
          <w:divBdr>
            <w:top w:val="none" w:sz="0" w:space="0" w:color="auto"/>
            <w:left w:val="none" w:sz="0" w:space="0" w:color="auto"/>
            <w:bottom w:val="none" w:sz="0" w:space="0" w:color="auto"/>
            <w:right w:val="none" w:sz="0" w:space="0" w:color="auto"/>
          </w:divBdr>
        </w:div>
        <w:div w:id="714742369">
          <w:marLeft w:val="0"/>
          <w:marRight w:val="0"/>
          <w:marTop w:val="0"/>
          <w:marBottom w:val="0"/>
          <w:divBdr>
            <w:top w:val="none" w:sz="0" w:space="0" w:color="auto"/>
            <w:left w:val="none" w:sz="0" w:space="0" w:color="auto"/>
            <w:bottom w:val="none" w:sz="0" w:space="0" w:color="auto"/>
            <w:right w:val="none" w:sz="0" w:space="0" w:color="auto"/>
          </w:divBdr>
        </w:div>
        <w:div w:id="211305033">
          <w:marLeft w:val="0"/>
          <w:marRight w:val="0"/>
          <w:marTop w:val="0"/>
          <w:marBottom w:val="0"/>
          <w:divBdr>
            <w:top w:val="none" w:sz="0" w:space="0" w:color="auto"/>
            <w:left w:val="none" w:sz="0" w:space="0" w:color="auto"/>
            <w:bottom w:val="none" w:sz="0" w:space="0" w:color="auto"/>
            <w:right w:val="none" w:sz="0" w:space="0" w:color="auto"/>
          </w:divBdr>
        </w:div>
        <w:div w:id="239875858">
          <w:marLeft w:val="0"/>
          <w:marRight w:val="0"/>
          <w:marTop w:val="0"/>
          <w:marBottom w:val="0"/>
          <w:divBdr>
            <w:top w:val="none" w:sz="0" w:space="0" w:color="auto"/>
            <w:left w:val="none" w:sz="0" w:space="0" w:color="auto"/>
            <w:bottom w:val="none" w:sz="0" w:space="0" w:color="auto"/>
            <w:right w:val="none" w:sz="0" w:space="0" w:color="auto"/>
          </w:divBdr>
        </w:div>
        <w:div w:id="1099527434">
          <w:marLeft w:val="0"/>
          <w:marRight w:val="0"/>
          <w:marTop w:val="0"/>
          <w:marBottom w:val="0"/>
          <w:divBdr>
            <w:top w:val="none" w:sz="0" w:space="0" w:color="auto"/>
            <w:left w:val="none" w:sz="0" w:space="0" w:color="auto"/>
            <w:bottom w:val="none" w:sz="0" w:space="0" w:color="auto"/>
            <w:right w:val="none" w:sz="0" w:space="0" w:color="auto"/>
          </w:divBdr>
        </w:div>
        <w:div w:id="941301858">
          <w:marLeft w:val="0"/>
          <w:marRight w:val="0"/>
          <w:marTop w:val="0"/>
          <w:marBottom w:val="0"/>
          <w:divBdr>
            <w:top w:val="none" w:sz="0" w:space="0" w:color="auto"/>
            <w:left w:val="none" w:sz="0" w:space="0" w:color="auto"/>
            <w:bottom w:val="none" w:sz="0" w:space="0" w:color="auto"/>
            <w:right w:val="none" w:sz="0" w:space="0" w:color="auto"/>
          </w:divBdr>
        </w:div>
        <w:div w:id="1717390141">
          <w:marLeft w:val="0"/>
          <w:marRight w:val="0"/>
          <w:marTop w:val="0"/>
          <w:marBottom w:val="0"/>
          <w:divBdr>
            <w:top w:val="none" w:sz="0" w:space="0" w:color="auto"/>
            <w:left w:val="none" w:sz="0" w:space="0" w:color="auto"/>
            <w:bottom w:val="none" w:sz="0" w:space="0" w:color="auto"/>
            <w:right w:val="none" w:sz="0" w:space="0" w:color="auto"/>
          </w:divBdr>
        </w:div>
        <w:div w:id="42756314">
          <w:marLeft w:val="0"/>
          <w:marRight w:val="0"/>
          <w:marTop w:val="0"/>
          <w:marBottom w:val="0"/>
          <w:divBdr>
            <w:top w:val="none" w:sz="0" w:space="0" w:color="auto"/>
            <w:left w:val="none" w:sz="0" w:space="0" w:color="auto"/>
            <w:bottom w:val="none" w:sz="0" w:space="0" w:color="auto"/>
            <w:right w:val="none" w:sz="0" w:space="0" w:color="auto"/>
          </w:divBdr>
        </w:div>
        <w:div w:id="246039132">
          <w:marLeft w:val="0"/>
          <w:marRight w:val="0"/>
          <w:marTop w:val="0"/>
          <w:marBottom w:val="0"/>
          <w:divBdr>
            <w:top w:val="none" w:sz="0" w:space="0" w:color="auto"/>
            <w:left w:val="none" w:sz="0" w:space="0" w:color="auto"/>
            <w:bottom w:val="none" w:sz="0" w:space="0" w:color="auto"/>
            <w:right w:val="none" w:sz="0" w:space="0" w:color="auto"/>
          </w:divBdr>
        </w:div>
        <w:div w:id="1640724006">
          <w:marLeft w:val="0"/>
          <w:marRight w:val="0"/>
          <w:marTop w:val="0"/>
          <w:marBottom w:val="0"/>
          <w:divBdr>
            <w:top w:val="none" w:sz="0" w:space="0" w:color="auto"/>
            <w:left w:val="none" w:sz="0" w:space="0" w:color="auto"/>
            <w:bottom w:val="none" w:sz="0" w:space="0" w:color="auto"/>
            <w:right w:val="none" w:sz="0" w:space="0" w:color="auto"/>
          </w:divBdr>
        </w:div>
        <w:div w:id="880822614">
          <w:marLeft w:val="0"/>
          <w:marRight w:val="0"/>
          <w:marTop w:val="0"/>
          <w:marBottom w:val="0"/>
          <w:divBdr>
            <w:top w:val="none" w:sz="0" w:space="0" w:color="auto"/>
            <w:left w:val="none" w:sz="0" w:space="0" w:color="auto"/>
            <w:bottom w:val="none" w:sz="0" w:space="0" w:color="auto"/>
            <w:right w:val="none" w:sz="0" w:space="0" w:color="auto"/>
          </w:divBdr>
        </w:div>
        <w:div w:id="1964997295">
          <w:marLeft w:val="0"/>
          <w:marRight w:val="0"/>
          <w:marTop w:val="0"/>
          <w:marBottom w:val="0"/>
          <w:divBdr>
            <w:top w:val="none" w:sz="0" w:space="0" w:color="auto"/>
            <w:left w:val="none" w:sz="0" w:space="0" w:color="auto"/>
            <w:bottom w:val="none" w:sz="0" w:space="0" w:color="auto"/>
            <w:right w:val="none" w:sz="0" w:space="0" w:color="auto"/>
          </w:divBdr>
        </w:div>
        <w:div w:id="1174153595">
          <w:marLeft w:val="0"/>
          <w:marRight w:val="0"/>
          <w:marTop w:val="0"/>
          <w:marBottom w:val="0"/>
          <w:divBdr>
            <w:top w:val="none" w:sz="0" w:space="0" w:color="auto"/>
            <w:left w:val="none" w:sz="0" w:space="0" w:color="auto"/>
            <w:bottom w:val="none" w:sz="0" w:space="0" w:color="auto"/>
            <w:right w:val="none" w:sz="0" w:space="0" w:color="auto"/>
          </w:divBdr>
        </w:div>
        <w:div w:id="1998415287">
          <w:marLeft w:val="0"/>
          <w:marRight w:val="0"/>
          <w:marTop w:val="0"/>
          <w:marBottom w:val="0"/>
          <w:divBdr>
            <w:top w:val="none" w:sz="0" w:space="0" w:color="auto"/>
            <w:left w:val="none" w:sz="0" w:space="0" w:color="auto"/>
            <w:bottom w:val="none" w:sz="0" w:space="0" w:color="auto"/>
            <w:right w:val="none" w:sz="0" w:space="0" w:color="auto"/>
          </w:divBdr>
        </w:div>
        <w:div w:id="1268587489">
          <w:marLeft w:val="0"/>
          <w:marRight w:val="0"/>
          <w:marTop w:val="0"/>
          <w:marBottom w:val="0"/>
          <w:divBdr>
            <w:top w:val="none" w:sz="0" w:space="0" w:color="auto"/>
            <w:left w:val="none" w:sz="0" w:space="0" w:color="auto"/>
            <w:bottom w:val="none" w:sz="0" w:space="0" w:color="auto"/>
            <w:right w:val="none" w:sz="0" w:space="0" w:color="auto"/>
          </w:divBdr>
        </w:div>
        <w:div w:id="393510514">
          <w:marLeft w:val="0"/>
          <w:marRight w:val="0"/>
          <w:marTop w:val="0"/>
          <w:marBottom w:val="0"/>
          <w:divBdr>
            <w:top w:val="none" w:sz="0" w:space="0" w:color="auto"/>
            <w:left w:val="none" w:sz="0" w:space="0" w:color="auto"/>
            <w:bottom w:val="none" w:sz="0" w:space="0" w:color="auto"/>
            <w:right w:val="none" w:sz="0" w:space="0" w:color="auto"/>
          </w:divBdr>
        </w:div>
        <w:div w:id="403340072">
          <w:marLeft w:val="0"/>
          <w:marRight w:val="0"/>
          <w:marTop w:val="0"/>
          <w:marBottom w:val="0"/>
          <w:divBdr>
            <w:top w:val="none" w:sz="0" w:space="0" w:color="auto"/>
            <w:left w:val="none" w:sz="0" w:space="0" w:color="auto"/>
            <w:bottom w:val="none" w:sz="0" w:space="0" w:color="auto"/>
            <w:right w:val="none" w:sz="0" w:space="0" w:color="auto"/>
          </w:divBdr>
        </w:div>
        <w:div w:id="1611886958">
          <w:marLeft w:val="0"/>
          <w:marRight w:val="0"/>
          <w:marTop w:val="0"/>
          <w:marBottom w:val="0"/>
          <w:divBdr>
            <w:top w:val="none" w:sz="0" w:space="0" w:color="auto"/>
            <w:left w:val="none" w:sz="0" w:space="0" w:color="auto"/>
            <w:bottom w:val="none" w:sz="0" w:space="0" w:color="auto"/>
            <w:right w:val="none" w:sz="0" w:space="0" w:color="auto"/>
          </w:divBdr>
        </w:div>
        <w:div w:id="620771937">
          <w:marLeft w:val="0"/>
          <w:marRight w:val="0"/>
          <w:marTop w:val="0"/>
          <w:marBottom w:val="0"/>
          <w:divBdr>
            <w:top w:val="none" w:sz="0" w:space="0" w:color="auto"/>
            <w:left w:val="none" w:sz="0" w:space="0" w:color="auto"/>
            <w:bottom w:val="none" w:sz="0" w:space="0" w:color="auto"/>
            <w:right w:val="none" w:sz="0" w:space="0" w:color="auto"/>
          </w:divBdr>
        </w:div>
        <w:div w:id="574436471">
          <w:marLeft w:val="0"/>
          <w:marRight w:val="0"/>
          <w:marTop w:val="0"/>
          <w:marBottom w:val="0"/>
          <w:divBdr>
            <w:top w:val="none" w:sz="0" w:space="0" w:color="auto"/>
            <w:left w:val="none" w:sz="0" w:space="0" w:color="auto"/>
            <w:bottom w:val="none" w:sz="0" w:space="0" w:color="auto"/>
            <w:right w:val="none" w:sz="0" w:space="0" w:color="auto"/>
          </w:divBdr>
        </w:div>
        <w:div w:id="1443307445">
          <w:marLeft w:val="0"/>
          <w:marRight w:val="0"/>
          <w:marTop w:val="0"/>
          <w:marBottom w:val="0"/>
          <w:divBdr>
            <w:top w:val="none" w:sz="0" w:space="0" w:color="auto"/>
            <w:left w:val="none" w:sz="0" w:space="0" w:color="auto"/>
            <w:bottom w:val="none" w:sz="0" w:space="0" w:color="auto"/>
            <w:right w:val="none" w:sz="0" w:space="0" w:color="auto"/>
          </w:divBdr>
        </w:div>
        <w:div w:id="1694529052">
          <w:marLeft w:val="0"/>
          <w:marRight w:val="0"/>
          <w:marTop w:val="0"/>
          <w:marBottom w:val="0"/>
          <w:divBdr>
            <w:top w:val="none" w:sz="0" w:space="0" w:color="auto"/>
            <w:left w:val="none" w:sz="0" w:space="0" w:color="auto"/>
            <w:bottom w:val="none" w:sz="0" w:space="0" w:color="auto"/>
            <w:right w:val="none" w:sz="0" w:space="0" w:color="auto"/>
          </w:divBdr>
        </w:div>
        <w:div w:id="992756424">
          <w:marLeft w:val="0"/>
          <w:marRight w:val="0"/>
          <w:marTop w:val="0"/>
          <w:marBottom w:val="0"/>
          <w:divBdr>
            <w:top w:val="none" w:sz="0" w:space="0" w:color="auto"/>
            <w:left w:val="none" w:sz="0" w:space="0" w:color="auto"/>
            <w:bottom w:val="none" w:sz="0" w:space="0" w:color="auto"/>
            <w:right w:val="none" w:sz="0" w:space="0" w:color="auto"/>
          </w:divBdr>
        </w:div>
        <w:div w:id="407385325">
          <w:marLeft w:val="0"/>
          <w:marRight w:val="0"/>
          <w:marTop w:val="0"/>
          <w:marBottom w:val="0"/>
          <w:divBdr>
            <w:top w:val="none" w:sz="0" w:space="0" w:color="auto"/>
            <w:left w:val="none" w:sz="0" w:space="0" w:color="auto"/>
            <w:bottom w:val="none" w:sz="0" w:space="0" w:color="auto"/>
            <w:right w:val="none" w:sz="0" w:space="0" w:color="auto"/>
          </w:divBdr>
        </w:div>
        <w:div w:id="311106840">
          <w:marLeft w:val="0"/>
          <w:marRight w:val="0"/>
          <w:marTop w:val="0"/>
          <w:marBottom w:val="0"/>
          <w:divBdr>
            <w:top w:val="none" w:sz="0" w:space="0" w:color="auto"/>
            <w:left w:val="none" w:sz="0" w:space="0" w:color="auto"/>
            <w:bottom w:val="none" w:sz="0" w:space="0" w:color="auto"/>
            <w:right w:val="none" w:sz="0" w:space="0" w:color="auto"/>
          </w:divBdr>
        </w:div>
        <w:div w:id="852912656">
          <w:marLeft w:val="0"/>
          <w:marRight w:val="0"/>
          <w:marTop w:val="0"/>
          <w:marBottom w:val="0"/>
          <w:divBdr>
            <w:top w:val="none" w:sz="0" w:space="0" w:color="auto"/>
            <w:left w:val="none" w:sz="0" w:space="0" w:color="auto"/>
            <w:bottom w:val="none" w:sz="0" w:space="0" w:color="auto"/>
            <w:right w:val="none" w:sz="0" w:space="0" w:color="auto"/>
          </w:divBdr>
        </w:div>
        <w:div w:id="419302125">
          <w:marLeft w:val="0"/>
          <w:marRight w:val="0"/>
          <w:marTop w:val="0"/>
          <w:marBottom w:val="0"/>
          <w:divBdr>
            <w:top w:val="none" w:sz="0" w:space="0" w:color="auto"/>
            <w:left w:val="none" w:sz="0" w:space="0" w:color="auto"/>
            <w:bottom w:val="none" w:sz="0" w:space="0" w:color="auto"/>
            <w:right w:val="none" w:sz="0" w:space="0" w:color="auto"/>
          </w:divBdr>
        </w:div>
        <w:div w:id="734356339">
          <w:marLeft w:val="0"/>
          <w:marRight w:val="0"/>
          <w:marTop w:val="0"/>
          <w:marBottom w:val="0"/>
          <w:divBdr>
            <w:top w:val="none" w:sz="0" w:space="0" w:color="auto"/>
            <w:left w:val="none" w:sz="0" w:space="0" w:color="auto"/>
            <w:bottom w:val="none" w:sz="0" w:space="0" w:color="auto"/>
            <w:right w:val="none" w:sz="0" w:space="0" w:color="auto"/>
          </w:divBdr>
        </w:div>
        <w:div w:id="1626234130">
          <w:marLeft w:val="0"/>
          <w:marRight w:val="0"/>
          <w:marTop w:val="0"/>
          <w:marBottom w:val="0"/>
          <w:divBdr>
            <w:top w:val="none" w:sz="0" w:space="0" w:color="auto"/>
            <w:left w:val="none" w:sz="0" w:space="0" w:color="auto"/>
            <w:bottom w:val="none" w:sz="0" w:space="0" w:color="auto"/>
            <w:right w:val="none" w:sz="0" w:space="0" w:color="auto"/>
          </w:divBdr>
        </w:div>
        <w:div w:id="296036481">
          <w:marLeft w:val="0"/>
          <w:marRight w:val="0"/>
          <w:marTop w:val="0"/>
          <w:marBottom w:val="0"/>
          <w:divBdr>
            <w:top w:val="none" w:sz="0" w:space="0" w:color="auto"/>
            <w:left w:val="none" w:sz="0" w:space="0" w:color="auto"/>
            <w:bottom w:val="none" w:sz="0" w:space="0" w:color="auto"/>
            <w:right w:val="none" w:sz="0" w:space="0" w:color="auto"/>
          </w:divBdr>
        </w:div>
        <w:div w:id="1764183916">
          <w:marLeft w:val="0"/>
          <w:marRight w:val="0"/>
          <w:marTop w:val="0"/>
          <w:marBottom w:val="0"/>
          <w:divBdr>
            <w:top w:val="none" w:sz="0" w:space="0" w:color="auto"/>
            <w:left w:val="none" w:sz="0" w:space="0" w:color="auto"/>
            <w:bottom w:val="none" w:sz="0" w:space="0" w:color="auto"/>
            <w:right w:val="none" w:sz="0" w:space="0" w:color="auto"/>
          </w:divBdr>
        </w:div>
        <w:div w:id="2127963082">
          <w:marLeft w:val="0"/>
          <w:marRight w:val="0"/>
          <w:marTop w:val="0"/>
          <w:marBottom w:val="0"/>
          <w:divBdr>
            <w:top w:val="none" w:sz="0" w:space="0" w:color="auto"/>
            <w:left w:val="none" w:sz="0" w:space="0" w:color="auto"/>
            <w:bottom w:val="none" w:sz="0" w:space="0" w:color="auto"/>
            <w:right w:val="none" w:sz="0" w:space="0" w:color="auto"/>
          </w:divBdr>
        </w:div>
        <w:div w:id="2098675422">
          <w:marLeft w:val="0"/>
          <w:marRight w:val="0"/>
          <w:marTop w:val="0"/>
          <w:marBottom w:val="0"/>
          <w:divBdr>
            <w:top w:val="none" w:sz="0" w:space="0" w:color="auto"/>
            <w:left w:val="none" w:sz="0" w:space="0" w:color="auto"/>
            <w:bottom w:val="none" w:sz="0" w:space="0" w:color="auto"/>
            <w:right w:val="none" w:sz="0" w:space="0" w:color="auto"/>
          </w:divBdr>
        </w:div>
        <w:div w:id="1844663338">
          <w:marLeft w:val="0"/>
          <w:marRight w:val="0"/>
          <w:marTop w:val="0"/>
          <w:marBottom w:val="0"/>
          <w:divBdr>
            <w:top w:val="none" w:sz="0" w:space="0" w:color="auto"/>
            <w:left w:val="none" w:sz="0" w:space="0" w:color="auto"/>
            <w:bottom w:val="none" w:sz="0" w:space="0" w:color="auto"/>
            <w:right w:val="none" w:sz="0" w:space="0" w:color="auto"/>
          </w:divBdr>
        </w:div>
        <w:div w:id="2033605987">
          <w:marLeft w:val="0"/>
          <w:marRight w:val="0"/>
          <w:marTop w:val="0"/>
          <w:marBottom w:val="0"/>
          <w:divBdr>
            <w:top w:val="none" w:sz="0" w:space="0" w:color="auto"/>
            <w:left w:val="none" w:sz="0" w:space="0" w:color="auto"/>
            <w:bottom w:val="none" w:sz="0" w:space="0" w:color="auto"/>
            <w:right w:val="none" w:sz="0" w:space="0" w:color="auto"/>
          </w:divBdr>
        </w:div>
        <w:div w:id="1310405725">
          <w:marLeft w:val="0"/>
          <w:marRight w:val="0"/>
          <w:marTop w:val="0"/>
          <w:marBottom w:val="0"/>
          <w:divBdr>
            <w:top w:val="none" w:sz="0" w:space="0" w:color="auto"/>
            <w:left w:val="none" w:sz="0" w:space="0" w:color="auto"/>
            <w:bottom w:val="none" w:sz="0" w:space="0" w:color="auto"/>
            <w:right w:val="none" w:sz="0" w:space="0" w:color="auto"/>
          </w:divBdr>
        </w:div>
        <w:div w:id="1744793996">
          <w:marLeft w:val="0"/>
          <w:marRight w:val="0"/>
          <w:marTop w:val="0"/>
          <w:marBottom w:val="0"/>
          <w:divBdr>
            <w:top w:val="none" w:sz="0" w:space="0" w:color="auto"/>
            <w:left w:val="none" w:sz="0" w:space="0" w:color="auto"/>
            <w:bottom w:val="none" w:sz="0" w:space="0" w:color="auto"/>
            <w:right w:val="none" w:sz="0" w:space="0" w:color="auto"/>
          </w:divBdr>
        </w:div>
        <w:div w:id="1037703607">
          <w:marLeft w:val="0"/>
          <w:marRight w:val="0"/>
          <w:marTop w:val="0"/>
          <w:marBottom w:val="0"/>
          <w:divBdr>
            <w:top w:val="none" w:sz="0" w:space="0" w:color="auto"/>
            <w:left w:val="none" w:sz="0" w:space="0" w:color="auto"/>
            <w:bottom w:val="none" w:sz="0" w:space="0" w:color="auto"/>
            <w:right w:val="none" w:sz="0" w:space="0" w:color="auto"/>
          </w:divBdr>
        </w:div>
        <w:div w:id="165100527">
          <w:marLeft w:val="0"/>
          <w:marRight w:val="0"/>
          <w:marTop w:val="0"/>
          <w:marBottom w:val="0"/>
          <w:divBdr>
            <w:top w:val="none" w:sz="0" w:space="0" w:color="auto"/>
            <w:left w:val="none" w:sz="0" w:space="0" w:color="auto"/>
            <w:bottom w:val="none" w:sz="0" w:space="0" w:color="auto"/>
            <w:right w:val="none" w:sz="0" w:space="0" w:color="auto"/>
          </w:divBdr>
        </w:div>
        <w:div w:id="1534732745">
          <w:marLeft w:val="0"/>
          <w:marRight w:val="0"/>
          <w:marTop w:val="0"/>
          <w:marBottom w:val="0"/>
          <w:divBdr>
            <w:top w:val="none" w:sz="0" w:space="0" w:color="auto"/>
            <w:left w:val="none" w:sz="0" w:space="0" w:color="auto"/>
            <w:bottom w:val="none" w:sz="0" w:space="0" w:color="auto"/>
            <w:right w:val="none" w:sz="0" w:space="0" w:color="auto"/>
          </w:divBdr>
        </w:div>
        <w:div w:id="644503440">
          <w:marLeft w:val="0"/>
          <w:marRight w:val="0"/>
          <w:marTop w:val="0"/>
          <w:marBottom w:val="0"/>
          <w:divBdr>
            <w:top w:val="none" w:sz="0" w:space="0" w:color="auto"/>
            <w:left w:val="none" w:sz="0" w:space="0" w:color="auto"/>
            <w:bottom w:val="none" w:sz="0" w:space="0" w:color="auto"/>
            <w:right w:val="none" w:sz="0" w:space="0" w:color="auto"/>
          </w:divBdr>
        </w:div>
        <w:div w:id="1136022066">
          <w:marLeft w:val="0"/>
          <w:marRight w:val="0"/>
          <w:marTop w:val="0"/>
          <w:marBottom w:val="0"/>
          <w:divBdr>
            <w:top w:val="none" w:sz="0" w:space="0" w:color="auto"/>
            <w:left w:val="none" w:sz="0" w:space="0" w:color="auto"/>
            <w:bottom w:val="none" w:sz="0" w:space="0" w:color="auto"/>
            <w:right w:val="none" w:sz="0" w:space="0" w:color="auto"/>
          </w:divBdr>
        </w:div>
        <w:div w:id="1784766259">
          <w:marLeft w:val="0"/>
          <w:marRight w:val="0"/>
          <w:marTop w:val="0"/>
          <w:marBottom w:val="0"/>
          <w:divBdr>
            <w:top w:val="none" w:sz="0" w:space="0" w:color="auto"/>
            <w:left w:val="none" w:sz="0" w:space="0" w:color="auto"/>
            <w:bottom w:val="none" w:sz="0" w:space="0" w:color="auto"/>
            <w:right w:val="none" w:sz="0" w:space="0" w:color="auto"/>
          </w:divBdr>
        </w:div>
        <w:div w:id="1568690410">
          <w:marLeft w:val="0"/>
          <w:marRight w:val="0"/>
          <w:marTop w:val="0"/>
          <w:marBottom w:val="0"/>
          <w:divBdr>
            <w:top w:val="none" w:sz="0" w:space="0" w:color="auto"/>
            <w:left w:val="none" w:sz="0" w:space="0" w:color="auto"/>
            <w:bottom w:val="none" w:sz="0" w:space="0" w:color="auto"/>
            <w:right w:val="none" w:sz="0" w:space="0" w:color="auto"/>
          </w:divBdr>
        </w:div>
        <w:div w:id="1086341839">
          <w:marLeft w:val="0"/>
          <w:marRight w:val="0"/>
          <w:marTop w:val="0"/>
          <w:marBottom w:val="0"/>
          <w:divBdr>
            <w:top w:val="none" w:sz="0" w:space="0" w:color="auto"/>
            <w:left w:val="none" w:sz="0" w:space="0" w:color="auto"/>
            <w:bottom w:val="none" w:sz="0" w:space="0" w:color="auto"/>
            <w:right w:val="none" w:sz="0" w:space="0" w:color="auto"/>
          </w:divBdr>
        </w:div>
        <w:div w:id="303656027">
          <w:marLeft w:val="0"/>
          <w:marRight w:val="0"/>
          <w:marTop w:val="0"/>
          <w:marBottom w:val="0"/>
          <w:divBdr>
            <w:top w:val="none" w:sz="0" w:space="0" w:color="auto"/>
            <w:left w:val="none" w:sz="0" w:space="0" w:color="auto"/>
            <w:bottom w:val="none" w:sz="0" w:space="0" w:color="auto"/>
            <w:right w:val="none" w:sz="0" w:space="0" w:color="auto"/>
          </w:divBdr>
        </w:div>
        <w:div w:id="396782586">
          <w:marLeft w:val="0"/>
          <w:marRight w:val="0"/>
          <w:marTop w:val="0"/>
          <w:marBottom w:val="0"/>
          <w:divBdr>
            <w:top w:val="none" w:sz="0" w:space="0" w:color="auto"/>
            <w:left w:val="none" w:sz="0" w:space="0" w:color="auto"/>
            <w:bottom w:val="none" w:sz="0" w:space="0" w:color="auto"/>
            <w:right w:val="none" w:sz="0" w:space="0" w:color="auto"/>
          </w:divBdr>
        </w:div>
        <w:div w:id="253980166">
          <w:marLeft w:val="0"/>
          <w:marRight w:val="0"/>
          <w:marTop w:val="0"/>
          <w:marBottom w:val="0"/>
          <w:divBdr>
            <w:top w:val="none" w:sz="0" w:space="0" w:color="auto"/>
            <w:left w:val="none" w:sz="0" w:space="0" w:color="auto"/>
            <w:bottom w:val="none" w:sz="0" w:space="0" w:color="auto"/>
            <w:right w:val="none" w:sz="0" w:space="0" w:color="auto"/>
          </w:divBdr>
        </w:div>
        <w:div w:id="322899680">
          <w:marLeft w:val="0"/>
          <w:marRight w:val="0"/>
          <w:marTop w:val="0"/>
          <w:marBottom w:val="0"/>
          <w:divBdr>
            <w:top w:val="none" w:sz="0" w:space="0" w:color="auto"/>
            <w:left w:val="none" w:sz="0" w:space="0" w:color="auto"/>
            <w:bottom w:val="none" w:sz="0" w:space="0" w:color="auto"/>
            <w:right w:val="none" w:sz="0" w:space="0" w:color="auto"/>
          </w:divBdr>
        </w:div>
        <w:div w:id="884756036">
          <w:marLeft w:val="0"/>
          <w:marRight w:val="0"/>
          <w:marTop w:val="0"/>
          <w:marBottom w:val="0"/>
          <w:divBdr>
            <w:top w:val="none" w:sz="0" w:space="0" w:color="auto"/>
            <w:left w:val="none" w:sz="0" w:space="0" w:color="auto"/>
            <w:bottom w:val="none" w:sz="0" w:space="0" w:color="auto"/>
            <w:right w:val="none" w:sz="0" w:space="0" w:color="auto"/>
          </w:divBdr>
        </w:div>
        <w:div w:id="746733714">
          <w:marLeft w:val="0"/>
          <w:marRight w:val="0"/>
          <w:marTop w:val="0"/>
          <w:marBottom w:val="0"/>
          <w:divBdr>
            <w:top w:val="none" w:sz="0" w:space="0" w:color="auto"/>
            <w:left w:val="none" w:sz="0" w:space="0" w:color="auto"/>
            <w:bottom w:val="none" w:sz="0" w:space="0" w:color="auto"/>
            <w:right w:val="none" w:sz="0" w:space="0" w:color="auto"/>
          </w:divBdr>
        </w:div>
        <w:div w:id="1162546408">
          <w:marLeft w:val="0"/>
          <w:marRight w:val="0"/>
          <w:marTop w:val="0"/>
          <w:marBottom w:val="0"/>
          <w:divBdr>
            <w:top w:val="none" w:sz="0" w:space="0" w:color="auto"/>
            <w:left w:val="none" w:sz="0" w:space="0" w:color="auto"/>
            <w:bottom w:val="none" w:sz="0" w:space="0" w:color="auto"/>
            <w:right w:val="none" w:sz="0" w:space="0" w:color="auto"/>
          </w:divBdr>
        </w:div>
        <w:div w:id="796416145">
          <w:marLeft w:val="0"/>
          <w:marRight w:val="0"/>
          <w:marTop w:val="0"/>
          <w:marBottom w:val="0"/>
          <w:divBdr>
            <w:top w:val="none" w:sz="0" w:space="0" w:color="auto"/>
            <w:left w:val="none" w:sz="0" w:space="0" w:color="auto"/>
            <w:bottom w:val="none" w:sz="0" w:space="0" w:color="auto"/>
            <w:right w:val="none" w:sz="0" w:space="0" w:color="auto"/>
          </w:divBdr>
        </w:div>
        <w:div w:id="1448507521">
          <w:marLeft w:val="0"/>
          <w:marRight w:val="0"/>
          <w:marTop w:val="0"/>
          <w:marBottom w:val="0"/>
          <w:divBdr>
            <w:top w:val="none" w:sz="0" w:space="0" w:color="auto"/>
            <w:left w:val="none" w:sz="0" w:space="0" w:color="auto"/>
            <w:bottom w:val="none" w:sz="0" w:space="0" w:color="auto"/>
            <w:right w:val="none" w:sz="0" w:space="0" w:color="auto"/>
          </w:divBdr>
        </w:div>
        <w:div w:id="412825683">
          <w:marLeft w:val="0"/>
          <w:marRight w:val="0"/>
          <w:marTop w:val="0"/>
          <w:marBottom w:val="0"/>
          <w:divBdr>
            <w:top w:val="none" w:sz="0" w:space="0" w:color="auto"/>
            <w:left w:val="none" w:sz="0" w:space="0" w:color="auto"/>
            <w:bottom w:val="none" w:sz="0" w:space="0" w:color="auto"/>
            <w:right w:val="none" w:sz="0" w:space="0" w:color="auto"/>
          </w:divBdr>
        </w:div>
        <w:div w:id="1585066926">
          <w:marLeft w:val="0"/>
          <w:marRight w:val="0"/>
          <w:marTop w:val="0"/>
          <w:marBottom w:val="0"/>
          <w:divBdr>
            <w:top w:val="none" w:sz="0" w:space="0" w:color="auto"/>
            <w:left w:val="none" w:sz="0" w:space="0" w:color="auto"/>
            <w:bottom w:val="none" w:sz="0" w:space="0" w:color="auto"/>
            <w:right w:val="none" w:sz="0" w:space="0" w:color="auto"/>
          </w:divBdr>
        </w:div>
        <w:div w:id="1079329405">
          <w:marLeft w:val="0"/>
          <w:marRight w:val="0"/>
          <w:marTop w:val="0"/>
          <w:marBottom w:val="0"/>
          <w:divBdr>
            <w:top w:val="none" w:sz="0" w:space="0" w:color="auto"/>
            <w:left w:val="none" w:sz="0" w:space="0" w:color="auto"/>
            <w:bottom w:val="none" w:sz="0" w:space="0" w:color="auto"/>
            <w:right w:val="none" w:sz="0" w:space="0" w:color="auto"/>
          </w:divBdr>
        </w:div>
        <w:div w:id="1415778440">
          <w:marLeft w:val="0"/>
          <w:marRight w:val="0"/>
          <w:marTop w:val="0"/>
          <w:marBottom w:val="0"/>
          <w:divBdr>
            <w:top w:val="none" w:sz="0" w:space="0" w:color="auto"/>
            <w:left w:val="none" w:sz="0" w:space="0" w:color="auto"/>
            <w:bottom w:val="none" w:sz="0" w:space="0" w:color="auto"/>
            <w:right w:val="none" w:sz="0" w:space="0" w:color="auto"/>
          </w:divBdr>
        </w:div>
        <w:div w:id="880283397">
          <w:marLeft w:val="0"/>
          <w:marRight w:val="0"/>
          <w:marTop w:val="0"/>
          <w:marBottom w:val="0"/>
          <w:divBdr>
            <w:top w:val="none" w:sz="0" w:space="0" w:color="auto"/>
            <w:left w:val="none" w:sz="0" w:space="0" w:color="auto"/>
            <w:bottom w:val="none" w:sz="0" w:space="0" w:color="auto"/>
            <w:right w:val="none" w:sz="0" w:space="0" w:color="auto"/>
          </w:divBdr>
        </w:div>
        <w:div w:id="925655430">
          <w:marLeft w:val="0"/>
          <w:marRight w:val="0"/>
          <w:marTop w:val="0"/>
          <w:marBottom w:val="0"/>
          <w:divBdr>
            <w:top w:val="none" w:sz="0" w:space="0" w:color="auto"/>
            <w:left w:val="none" w:sz="0" w:space="0" w:color="auto"/>
            <w:bottom w:val="none" w:sz="0" w:space="0" w:color="auto"/>
            <w:right w:val="none" w:sz="0" w:space="0" w:color="auto"/>
          </w:divBdr>
        </w:div>
        <w:div w:id="2116366092">
          <w:marLeft w:val="0"/>
          <w:marRight w:val="0"/>
          <w:marTop w:val="0"/>
          <w:marBottom w:val="0"/>
          <w:divBdr>
            <w:top w:val="none" w:sz="0" w:space="0" w:color="auto"/>
            <w:left w:val="none" w:sz="0" w:space="0" w:color="auto"/>
            <w:bottom w:val="none" w:sz="0" w:space="0" w:color="auto"/>
            <w:right w:val="none" w:sz="0" w:space="0" w:color="auto"/>
          </w:divBdr>
        </w:div>
        <w:div w:id="2057772463">
          <w:marLeft w:val="0"/>
          <w:marRight w:val="0"/>
          <w:marTop w:val="0"/>
          <w:marBottom w:val="0"/>
          <w:divBdr>
            <w:top w:val="none" w:sz="0" w:space="0" w:color="auto"/>
            <w:left w:val="none" w:sz="0" w:space="0" w:color="auto"/>
            <w:bottom w:val="none" w:sz="0" w:space="0" w:color="auto"/>
            <w:right w:val="none" w:sz="0" w:space="0" w:color="auto"/>
          </w:divBdr>
        </w:div>
        <w:div w:id="1707869348">
          <w:marLeft w:val="0"/>
          <w:marRight w:val="0"/>
          <w:marTop w:val="0"/>
          <w:marBottom w:val="0"/>
          <w:divBdr>
            <w:top w:val="none" w:sz="0" w:space="0" w:color="auto"/>
            <w:left w:val="none" w:sz="0" w:space="0" w:color="auto"/>
            <w:bottom w:val="none" w:sz="0" w:space="0" w:color="auto"/>
            <w:right w:val="none" w:sz="0" w:space="0" w:color="auto"/>
          </w:divBdr>
        </w:div>
        <w:div w:id="1468290">
          <w:marLeft w:val="0"/>
          <w:marRight w:val="0"/>
          <w:marTop w:val="0"/>
          <w:marBottom w:val="0"/>
          <w:divBdr>
            <w:top w:val="none" w:sz="0" w:space="0" w:color="auto"/>
            <w:left w:val="none" w:sz="0" w:space="0" w:color="auto"/>
            <w:bottom w:val="none" w:sz="0" w:space="0" w:color="auto"/>
            <w:right w:val="none" w:sz="0" w:space="0" w:color="auto"/>
          </w:divBdr>
        </w:div>
        <w:div w:id="226385383">
          <w:marLeft w:val="0"/>
          <w:marRight w:val="0"/>
          <w:marTop w:val="0"/>
          <w:marBottom w:val="0"/>
          <w:divBdr>
            <w:top w:val="none" w:sz="0" w:space="0" w:color="auto"/>
            <w:left w:val="none" w:sz="0" w:space="0" w:color="auto"/>
            <w:bottom w:val="none" w:sz="0" w:space="0" w:color="auto"/>
            <w:right w:val="none" w:sz="0" w:space="0" w:color="auto"/>
          </w:divBdr>
        </w:div>
        <w:div w:id="146022851">
          <w:marLeft w:val="0"/>
          <w:marRight w:val="0"/>
          <w:marTop w:val="0"/>
          <w:marBottom w:val="0"/>
          <w:divBdr>
            <w:top w:val="none" w:sz="0" w:space="0" w:color="auto"/>
            <w:left w:val="none" w:sz="0" w:space="0" w:color="auto"/>
            <w:bottom w:val="none" w:sz="0" w:space="0" w:color="auto"/>
            <w:right w:val="none" w:sz="0" w:space="0" w:color="auto"/>
          </w:divBdr>
        </w:div>
        <w:div w:id="1239900217">
          <w:marLeft w:val="0"/>
          <w:marRight w:val="0"/>
          <w:marTop w:val="0"/>
          <w:marBottom w:val="0"/>
          <w:divBdr>
            <w:top w:val="none" w:sz="0" w:space="0" w:color="auto"/>
            <w:left w:val="none" w:sz="0" w:space="0" w:color="auto"/>
            <w:bottom w:val="none" w:sz="0" w:space="0" w:color="auto"/>
            <w:right w:val="none" w:sz="0" w:space="0" w:color="auto"/>
          </w:divBdr>
        </w:div>
        <w:div w:id="178550674">
          <w:marLeft w:val="0"/>
          <w:marRight w:val="0"/>
          <w:marTop w:val="0"/>
          <w:marBottom w:val="0"/>
          <w:divBdr>
            <w:top w:val="none" w:sz="0" w:space="0" w:color="auto"/>
            <w:left w:val="none" w:sz="0" w:space="0" w:color="auto"/>
            <w:bottom w:val="none" w:sz="0" w:space="0" w:color="auto"/>
            <w:right w:val="none" w:sz="0" w:space="0" w:color="auto"/>
          </w:divBdr>
        </w:div>
        <w:div w:id="1160196258">
          <w:marLeft w:val="0"/>
          <w:marRight w:val="0"/>
          <w:marTop w:val="0"/>
          <w:marBottom w:val="0"/>
          <w:divBdr>
            <w:top w:val="none" w:sz="0" w:space="0" w:color="auto"/>
            <w:left w:val="none" w:sz="0" w:space="0" w:color="auto"/>
            <w:bottom w:val="none" w:sz="0" w:space="0" w:color="auto"/>
            <w:right w:val="none" w:sz="0" w:space="0" w:color="auto"/>
          </w:divBdr>
        </w:div>
        <w:div w:id="1233656643">
          <w:marLeft w:val="0"/>
          <w:marRight w:val="0"/>
          <w:marTop w:val="0"/>
          <w:marBottom w:val="0"/>
          <w:divBdr>
            <w:top w:val="none" w:sz="0" w:space="0" w:color="auto"/>
            <w:left w:val="none" w:sz="0" w:space="0" w:color="auto"/>
            <w:bottom w:val="none" w:sz="0" w:space="0" w:color="auto"/>
            <w:right w:val="none" w:sz="0" w:space="0" w:color="auto"/>
          </w:divBdr>
        </w:div>
        <w:div w:id="2039428562">
          <w:marLeft w:val="0"/>
          <w:marRight w:val="0"/>
          <w:marTop w:val="0"/>
          <w:marBottom w:val="0"/>
          <w:divBdr>
            <w:top w:val="none" w:sz="0" w:space="0" w:color="auto"/>
            <w:left w:val="none" w:sz="0" w:space="0" w:color="auto"/>
            <w:bottom w:val="none" w:sz="0" w:space="0" w:color="auto"/>
            <w:right w:val="none" w:sz="0" w:space="0" w:color="auto"/>
          </w:divBdr>
        </w:div>
        <w:div w:id="1565917253">
          <w:marLeft w:val="0"/>
          <w:marRight w:val="0"/>
          <w:marTop w:val="0"/>
          <w:marBottom w:val="0"/>
          <w:divBdr>
            <w:top w:val="none" w:sz="0" w:space="0" w:color="auto"/>
            <w:left w:val="none" w:sz="0" w:space="0" w:color="auto"/>
            <w:bottom w:val="none" w:sz="0" w:space="0" w:color="auto"/>
            <w:right w:val="none" w:sz="0" w:space="0" w:color="auto"/>
          </w:divBdr>
        </w:div>
        <w:div w:id="1484812894">
          <w:marLeft w:val="0"/>
          <w:marRight w:val="0"/>
          <w:marTop w:val="0"/>
          <w:marBottom w:val="0"/>
          <w:divBdr>
            <w:top w:val="none" w:sz="0" w:space="0" w:color="auto"/>
            <w:left w:val="none" w:sz="0" w:space="0" w:color="auto"/>
            <w:bottom w:val="none" w:sz="0" w:space="0" w:color="auto"/>
            <w:right w:val="none" w:sz="0" w:space="0" w:color="auto"/>
          </w:divBdr>
        </w:div>
        <w:div w:id="774131751">
          <w:marLeft w:val="0"/>
          <w:marRight w:val="0"/>
          <w:marTop w:val="0"/>
          <w:marBottom w:val="0"/>
          <w:divBdr>
            <w:top w:val="none" w:sz="0" w:space="0" w:color="auto"/>
            <w:left w:val="none" w:sz="0" w:space="0" w:color="auto"/>
            <w:bottom w:val="none" w:sz="0" w:space="0" w:color="auto"/>
            <w:right w:val="none" w:sz="0" w:space="0" w:color="auto"/>
          </w:divBdr>
        </w:div>
        <w:div w:id="2099134120">
          <w:marLeft w:val="0"/>
          <w:marRight w:val="0"/>
          <w:marTop w:val="0"/>
          <w:marBottom w:val="0"/>
          <w:divBdr>
            <w:top w:val="none" w:sz="0" w:space="0" w:color="auto"/>
            <w:left w:val="none" w:sz="0" w:space="0" w:color="auto"/>
            <w:bottom w:val="none" w:sz="0" w:space="0" w:color="auto"/>
            <w:right w:val="none" w:sz="0" w:space="0" w:color="auto"/>
          </w:divBdr>
        </w:div>
        <w:div w:id="1185289191">
          <w:marLeft w:val="0"/>
          <w:marRight w:val="0"/>
          <w:marTop w:val="0"/>
          <w:marBottom w:val="0"/>
          <w:divBdr>
            <w:top w:val="none" w:sz="0" w:space="0" w:color="auto"/>
            <w:left w:val="none" w:sz="0" w:space="0" w:color="auto"/>
            <w:bottom w:val="none" w:sz="0" w:space="0" w:color="auto"/>
            <w:right w:val="none" w:sz="0" w:space="0" w:color="auto"/>
          </w:divBdr>
        </w:div>
        <w:div w:id="386878574">
          <w:marLeft w:val="0"/>
          <w:marRight w:val="0"/>
          <w:marTop w:val="0"/>
          <w:marBottom w:val="0"/>
          <w:divBdr>
            <w:top w:val="none" w:sz="0" w:space="0" w:color="auto"/>
            <w:left w:val="none" w:sz="0" w:space="0" w:color="auto"/>
            <w:bottom w:val="none" w:sz="0" w:space="0" w:color="auto"/>
            <w:right w:val="none" w:sz="0" w:space="0" w:color="auto"/>
          </w:divBdr>
        </w:div>
        <w:div w:id="744187888">
          <w:marLeft w:val="0"/>
          <w:marRight w:val="0"/>
          <w:marTop w:val="0"/>
          <w:marBottom w:val="0"/>
          <w:divBdr>
            <w:top w:val="none" w:sz="0" w:space="0" w:color="auto"/>
            <w:left w:val="none" w:sz="0" w:space="0" w:color="auto"/>
            <w:bottom w:val="none" w:sz="0" w:space="0" w:color="auto"/>
            <w:right w:val="none" w:sz="0" w:space="0" w:color="auto"/>
          </w:divBdr>
        </w:div>
        <w:div w:id="370036400">
          <w:marLeft w:val="0"/>
          <w:marRight w:val="0"/>
          <w:marTop w:val="0"/>
          <w:marBottom w:val="0"/>
          <w:divBdr>
            <w:top w:val="none" w:sz="0" w:space="0" w:color="auto"/>
            <w:left w:val="none" w:sz="0" w:space="0" w:color="auto"/>
            <w:bottom w:val="none" w:sz="0" w:space="0" w:color="auto"/>
            <w:right w:val="none" w:sz="0" w:space="0" w:color="auto"/>
          </w:divBdr>
        </w:div>
        <w:div w:id="1249386058">
          <w:marLeft w:val="0"/>
          <w:marRight w:val="0"/>
          <w:marTop w:val="0"/>
          <w:marBottom w:val="0"/>
          <w:divBdr>
            <w:top w:val="none" w:sz="0" w:space="0" w:color="auto"/>
            <w:left w:val="none" w:sz="0" w:space="0" w:color="auto"/>
            <w:bottom w:val="none" w:sz="0" w:space="0" w:color="auto"/>
            <w:right w:val="none" w:sz="0" w:space="0" w:color="auto"/>
          </w:divBdr>
        </w:div>
        <w:div w:id="469329461">
          <w:marLeft w:val="0"/>
          <w:marRight w:val="0"/>
          <w:marTop w:val="0"/>
          <w:marBottom w:val="0"/>
          <w:divBdr>
            <w:top w:val="none" w:sz="0" w:space="0" w:color="auto"/>
            <w:left w:val="none" w:sz="0" w:space="0" w:color="auto"/>
            <w:bottom w:val="none" w:sz="0" w:space="0" w:color="auto"/>
            <w:right w:val="none" w:sz="0" w:space="0" w:color="auto"/>
          </w:divBdr>
        </w:div>
        <w:div w:id="581372715">
          <w:marLeft w:val="0"/>
          <w:marRight w:val="0"/>
          <w:marTop w:val="0"/>
          <w:marBottom w:val="0"/>
          <w:divBdr>
            <w:top w:val="none" w:sz="0" w:space="0" w:color="auto"/>
            <w:left w:val="none" w:sz="0" w:space="0" w:color="auto"/>
            <w:bottom w:val="none" w:sz="0" w:space="0" w:color="auto"/>
            <w:right w:val="none" w:sz="0" w:space="0" w:color="auto"/>
          </w:divBdr>
        </w:div>
        <w:div w:id="1999461197">
          <w:marLeft w:val="0"/>
          <w:marRight w:val="0"/>
          <w:marTop w:val="0"/>
          <w:marBottom w:val="0"/>
          <w:divBdr>
            <w:top w:val="none" w:sz="0" w:space="0" w:color="auto"/>
            <w:left w:val="none" w:sz="0" w:space="0" w:color="auto"/>
            <w:bottom w:val="none" w:sz="0" w:space="0" w:color="auto"/>
            <w:right w:val="none" w:sz="0" w:space="0" w:color="auto"/>
          </w:divBdr>
        </w:div>
        <w:div w:id="1175455548">
          <w:marLeft w:val="0"/>
          <w:marRight w:val="0"/>
          <w:marTop w:val="0"/>
          <w:marBottom w:val="0"/>
          <w:divBdr>
            <w:top w:val="none" w:sz="0" w:space="0" w:color="auto"/>
            <w:left w:val="none" w:sz="0" w:space="0" w:color="auto"/>
            <w:bottom w:val="none" w:sz="0" w:space="0" w:color="auto"/>
            <w:right w:val="none" w:sz="0" w:space="0" w:color="auto"/>
          </w:divBdr>
        </w:div>
        <w:div w:id="196042925">
          <w:marLeft w:val="0"/>
          <w:marRight w:val="0"/>
          <w:marTop w:val="0"/>
          <w:marBottom w:val="0"/>
          <w:divBdr>
            <w:top w:val="none" w:sz="0" w:space="0" w:color="auto"/>
            <w:left w:val="none" w:sz="0" w:space="0" w:color="auto"/>
            <w:bottom w:val="none" w:sz="0" w:space="0" w:color="auto"/>
            <w:right w:val="none" w:sz="0" w:space="0" w:color="auto"/>
          </w:divBdr>
        </w:div>
        <w:div w:id="1924992851">
          <w:marLeft w:val="0"/>
          <w:marRight w:val="0"/>
          <w:marTop w:val="0"/>
          <w:marBottom w:val="0"/>
          <w:divBdr>
            <w:top w:val="none" w:sz="0" w:space="0" w:color="auto"/>
            <w:left w:val="none" w:sz="0" w:space="0" w:color="auto"/>
            <w:bottom w:val="none" w:sz="0" w:space="0" w:color="auto"/>
            <w:right w:val="none" w:sz="0" w:space="0" w:color="auto"/>
          </w:divBdr>
        </w:div>
        <w:div w:id="1778672299">
          <w:marLeft w:val="0"/>
          <w:marRight w:val="0"/>
          <w:marTop w:val="0"/>
          <w:marBottom w:val="0"/>
          <w:divBdr>
            <w:top w:val="none" w:sz="0" w:space="0" w:color="auto"/>
            <w:left w:val="none" w:sz="0" w:space="0" w:color="auto"/>
            <w:bottom w:val="none" w:sz="0" w:space="0" w:color="auto"/>
            <w:right w:val="none" w:sz="0" w:space="0" w:color="auto"/>
          </w:divBdr>
        </w:div>
        <w:div w:id="1473718339">
          <w:marLeft w:val="0"/>
          <w:marRight w:val="0"/>
          <w:marTop w:val="0"/>
          <w:marBottom w:val="0"/>
          <w:divBdr>
            <w:top w:val="none" w:sz="0" w:space="0" w:color="auto"/>
            <w:left w:val="none" w:sz="0" w:space="0" w:color="auto"/>
            <w:bottom w:val="none" w:sz="0" w:space="0" w:color="auto"/>
            <w:right w:val="none" w:sz="0" w:space="0" w:color="auto"/>
          </w:divBdr>
        </w:div>
        <w:div w:id="371461042">
          <w:marLeft w:val="0"/>
          <w:marRight w:val="0"/>
          <w:marTop w:val="0"/>
          <w:marBottom w:val="0"/>
          <w:divBdr>
            <w:top w:val="none" w:sz="0" w:space="0" w:color="auto"/>
            <w:left w:val="none" w:sz="0" w:space="0" w:color="auto"/>
            <w:bottom w:val="none" w:sz="0" w:space="0" w:color="auto"/>
            <w:right w:val="none" w:sz="0" w:space="0" w:color="auto"/>
          </w:divBdr>
        </w:div>
        <w:div w:id="624383992">
          <w:marLeft w:val="0"/>
          <w:marRight w:val="0"/>
          <w:marTop w:val="0"/>
          <w:marBottom w:val="0"/>
          <w:divBdr>
            <w:top w:val="none" w:sz="0" w:space="0" w:color="auto"/>
            <w:left w:val="none" w:sz="0" w:space="0" w:color="auto"/>
            <w:bottom w:val="none" w:sz="0" w:space="0" w:color="auto"/>
            <w:right w:val="none" w:sz="0" w:space="0" w:color="auto"/>
          </w:divBdr>
        </w:div>
        <w:div w:id="1530408784">
          <w:marLeft w:val="0"/>
          <w:marRight w:val="0"/>
          <w:marTop w:val="0"/>
          <w:marBottom w:val="0"/>
          <w:divBdr>
            <w:top w:val="none" w:sz="0" w:space="0" w:color="auto"/>
            <w:left w:val="none" w:sz="0" w:space="0" w:color="auto"/>
            <w:bottom w:val="none" w:sz="0" w:space="0" w:color="auto"/>
            <w:right w:val="none" w:sz="0" w:space="0" w:color="auto"/>
          </w:divBdr>
        </w:div>
        <w:div w:id="795367978">
          <w:marLeft w:val="0"/>
          <w:marRight w:val="0"/>
          <w:marTop w:val="0"/>
          <w:marBottom w:val="0"/>
          <w:divBdr>
            <w:top w:val="none" w:sz="0" w:space="0" w:color="auto"/>
            <w:left w:val="none" w:sz="0" w:space="0" w:color="auto"/>
            <w:bottom w:val="none" w:sz="0" w:space="0" w:color="auto"/>
            <w:right w:val="none" w:sz="0" w:space="0" w:color="auto"/>
          </w:divBdr>
        </w:div>
        <w:div w:id="400911684">
          <w:marLeft w:val="0"/>
          <w:marRight w:val="0"/>
          <w:marTop w:val="0"/>
          <w:marBottom w:val="0"/>
          <w:divBdr>
            <w:top w:val="none" w:sz="0" w:space="0" w:color="auto"/>
            <w:left w:val="none" w:sz="0" w:space="0" w:color="auto"/>
            <w:bottom w:val="none" w:sz="0" w:space="0" w:color="auto"/>
            <w:right w:val="none" w:sz="0" w:space="0" w:color="auto"/>
          </w:divBdr>
        </w:div>
        <w:div w:id="1598714891">
          <w:marLeft w:val="0"/>
          <w:marRight w:val="0"/>
          <w:marTop w:val="0"/>
          <w:marBottom w:val="0"/>
          <w:divBdr>
            <w:top w:val="none" w:sz="0" w:space="0" w:color="auto"/>
            <w:left w:val="none" w:sz="0" w:space="0" w:color="auto"/>
            <w:bottom w:val="none" w:sz="0" w:space="0" w:color="auto"/>
            <w:right w:val="none" w:sz="0" w:space="0" w:color="auto"/>
          </w:divBdr>
        </w:div>
        <w:div w:id="1818301485">
          <w:marLeft w:val="0"/>
          <w:marRight w:val="0"/>
          <w:marTop w:val="0"/>
          <w:marBottom w:val="0"/>
          <w:divBdr>
            <w:top w:val="none" w:sz="0" w:space="0" w:color="auto"/>
            <w:left w:val="none" w:sz="0" w:space="0" w:color="auto"/>
            <w:bottom w:val="none" w:sz="0" w:space="0" w:color="auto"/>
            <w:right w:val="none" w:sz="0" w:space="0" w:color="auto"/>
          </w:divBdr>
        </w:div>
        <w:div w:id="145896813">
          <w:marLeft w:val="0"/>
          <w:marRight w:val="0"/>
          <w:marTop w:val="0"/>
          <w:marBottom w:val="0"/>
          <w:divBdr>
            <w:top w:val="none" w:sz="0" w:space="0" w:color="auto"/>
            <w:left w:val="none" w:sz="0" w:space="0" w:color="auto"/>
            <w:bottom w:val="none" w:sz="0" w:space="0" w:color="auto"/>
            <w:right w:val="none" w:sz="0" w:space="0" w:color="auto"/>
          </w:divBdr>
        </w:div>
        <w:div w:id="595558239">
          <w:marLeft w:val="0"/>
          <w:marRight w:val="0"/>
          <w:marTop w:val="0"/>
          <w:marBottom w:val="0"/>
          <w:divBdr>
            <w:top w:val="none" w:sz="0" w:space="0" w:color="auto"/>
            <w:left w:val="none" w:sz="0" w:space="0" w:color="auto"/>
            <w:bottom w:val="none" w:sz="0" w:space="0" w:color="auto"/>
            <w:right w:val="none" w:sz="0" w:space="0" w:color="auto"/>
          </w:divBdr>
        </w:div>
        <w:div w:id="211817648">
          <w:marLeft w:val="0"/>
          <w:marRight w:val="0"/>
          <w:marTop w:val="0"/>
          <w:marBottom w:val="0"/>
          <w:divBdr>
            <w:top w:val="none" w:sz="0" w:space="0" w:color="auto"/>
            <w:left w:val="none" w:sz="0" w:space="0" w:color="auto"/>
            <w:bottom w:val="none" w:sz="0" w:space="0" w:color="auto"/>
            <w:right w:val="none" w:sz="0" w:space="0" w:color="auto"/>
          </w:divBdr>
        </w:div>
        <w:div w:id="1065181795">
          <w:marLeft w:val="0"/>
          <w:marRight w:val="0"/>
          <w:marTop w:val="0"/>
          <w:marBottom w:val="0"/>
          <w:divBdr>
            <w:top w:val="none" w:sz="0" w:space="0" w:color="auto"/>
            <w:left w:val="none" w:sz="0" w:space="0" w:color="auto"/>
            <w:bottom w:val="none" w:sz="0" w:space="0" w:color="auto"/>
            <w:right w:val="none" w:sz="0" w:space="0" w:color="auto"/>
          </w:divBdr>
        </w:div>
        <w:div w:id="164979934">
          <w:marLeft w:val="0"/>
          <w:marRight w:val="0"/>
          <w:marTop w:val="0"/>
          <w:marBottom w:val="0"/>
          <w:divBdr>
            <w:top w:val="none" w:sz="0" w:space="0" w:color="auto"/>
            <w:left w:val="none" w:sz="0" w:space="0" w:color="auto"/>
            <w:bottom w:val="none" w:sz="0" w:space="0" w:color="auto"/>
            <w:right w:val="none" w:sz="0" w:space="0" w:color="auto"/>
          </w:divBdr>
        </w:div>
        <w:div w:id="1073241357">
          <w:marLeft w:val="0"/>
          <w:marRight w:val="0"/>
          <w:marTop w:val="0"/>
          <w:marBottom w:val="0"/>
          <w:divBdr>
            <w:top w:val="none" w:sz="0" w:space="0" w:color="auto"/>
            <w:left w:val="none" w:sz="0" w:space="0" w:color="auto"/>
            <w:bottom w:val="none" w:sz="0" w:space="0" w:color="auto"/>
            <w:right w:val="none" w:sz="0" w:space="0" w:color="auto"/>
          </w:divBdr>
        </w:div>
        <w:div w:id="1781533747">
          <w:marLeft w:val="0"/>
          <w:marRight w:val="0"/>
          <w:marTop w:val="0"/>
          <w:marBottom w:val="0"/>
          <w:divBdr>
            <w:top w:val="none" w:sz="0" w:space="0" w:color="auto"/>
            <w:left w:val="none" w:sz="0" w:space="0" w:color="auto"/>
            <w:bottom w:val="none" w:sz="0" w:space="0" w:color="auto"/>
            <w:right w:val="none" w:sz="0" w:space="0" w:color="auto"/>
          </w:divBdr>
        </w:div>
        <w:div w:id="472140630">
          <w:marLeft w:val="0"/>
          <w:marRight w:val="0"/>
          <w:marTop w:val="0"/>
          <w:marBottom w:val="0"/>
          <w:divBdr>
            <w:top w:val="none" w:sz="0" w:space="0" w:color="auto"/>
            <w:left w:val="none" w:sz="0" w:space="0" w:color="auto"/>
            <w:bottom w:val="none" w:sz="0" w:space="0" w:color="auto"/>
            <w:right w:val="none" w:sz="0" w:space="0" w:color="auto"/>
          </w:divBdr>
        </w:div>
        <w:div w:id="893471112">
          <w:marLeft w:val="0"/>
          <w:marRight w:val="0"/>
          <w:marTop w:val="0"/>
          <w:marBottom w:val="0"/>
          <w:divBdr>
            <w:top w:val="none" w:sz="0" w:space="0" w:color="auto"/>
            <w:left w:val="none" w:sz="0" w:space="0" w:color="auto"/>
            <w:bottom w:val="none" w:sz="0" w:space="0" w:color="auto"/>
            <w:right w:val="none" w:sz="0" w:space="0" w:color="auto"/>
          </w:divBdr>
        </w:div>
        <w:div w:id="302853045">
          <w:marLeft w:val="0"/>
          <w:marRight w:val="0"/>
          <w:marTop w:val="0"/>
          <w:marBottom w:val="0"/>
          <w:divBdr>
            <w:top w:val="none" w:sz="0" w:space="0" w:color="auto"/>
            <w:left w:val="none" w:sz="0" w:space="0" w:color="auto"/>
            <w:bottom w:val="none" w:sz="0" w:space="0" w:color="auto"/>
            <w:right w:val="none" w:sz="0" w:space="0" w:color="auto"/>
          </w:divBdr>
        </w:div>
        <w:div w:id="1708020707">
          <w:marLeft w:val="0"/>
          <w:marRight w:val="0"/>
          <w:marTop w:val="0"/>
          <w:marBottom w:val="0"/>
          <w:divBdr>
            <w:top w:val="none" w:sz="0" w:space="0" w:color="auto"/>
            <w:left w:val="none" w:sz="0" w:space="0" w:color="auto"/>
            <w:bottom w:val="none" w:sz="0" w:space="0" w:color="auto"/>
            <w:right w:val="none" w:sz="0" w:space="0" w:color="auto"/>
          </w:divBdr>
        </w:div>
        <w:div w:id="1109397797">
          <w:marLeft w:val="0"/>
          <w:marRight w:val="0"/>
          <w:marTop w:val="0"/>
          <w:marBottom w:val="0"/>
          <w:divBdr>
            <w:top w:val="none" w:sz="0" w:space="0" w:color="auto"/>
            <w:left w:val="none" w:sz="0" w:space="0" w:color="auto"/>
            <w:bottom w:val="none" w:sz="0" w:space="0" w:color="auto"/>
            <w:right w:val="none" w:sz="0" w:space="0" w:color="auto"/>
          </w:divBdr>
        </w:div>
        <w:div w:id="1127822383">
          <w:marLeft w:val="0"/>
          <w:marRight w:val="0"/>
          <w:marTop w:val="0"/>
          <w:marBottom w:val="0"/>
          <w:divBdr>
            <w:top w:val="none" w:sz="0" w:space="0" w:color="auto"/>
            <w:left w:val="none" w:sz="0" w:space="0" w:color="auto"/>
            <w:bottom w:val="none" w:sz="0" w:space="0" w:color="auto"/>
            <w:right w:val="none" w:sz="0" w:space="0" w:color="auto"/>
          </w:divBdr>
        </w:div>
        <w:div w:id="18438287">
          <w:marLeft w:val="0"/>
          <w:marRight w:val="0"/>
          <w:marTop w:val="0"/>
          <w:marBottom w:val="0"/>
          <w:divBdr>
            <w:top w:val="none" w:sz="0" w:space="0" w:color="auto"/>
            <w:left w:val="none" w:sz="0" w:space="0" w:color="auto"/>
            <w:bottom w:val="none" w:sz="0" w:space="0" w:color="auto"/>
            <w:right w:val="none" w:sz="0" w:space="0" w:color="auto"/>
          </w:divBdr>
        </w:div>
        <w:div w:id="344409578">
          <w:marLeft w:val="0"/>
          <w:marRight w:val="0"/>
          <w:marTop w:val="0"/>
          <w:marBottom w:val="0"/>
          <w:divBdr>
            <w:top w:val="none" w:sz="0" w:space="0" w:color="auto"/>
            <w:left w:val="none" w:sz="0" w:space="0" w:color="auto"/>
            <w:bottom w:val="none" w:sz="0" w:space="0" w:color="auto"/>
            <w:right w:val="none" w:sz="0" w:space="0" w:color="auto"/>
          </w:divBdr>
        </w:div>
        <w:div w:id="902450075">
          <w:marLeft w:val="0"/>
          <w:marRight w:val="0"/>
          <w:marTop w:val="0"/>
          <w:marBottom w:val="0"/>
          <w:divBdr>
            <w:top w:val="none" w:sz="0" w:space="0" w:color="auto"/>
            <w:left w:val="none" w:sz="0" w:space="0" w:color="auto"/>
            <w:bottom w:val="none" w:sz="0" w:space="0" w:color="auto"/>
            <w:right w:val="none" w:sz="0" w:space="0" w:color="auto"/>
          </w:divBdr>
        </w:div>
        <w:div w:id="529993154">
          <w:marLeft w:val="0"/>
          <w:marRight w:val="0"/>
          <w:marTop w:val="0"/>
          <w:marBottom w:val="0"/>
          <w:divBdr>
            <w:top w:val="none" w:sz="0" w:space="0" w:color="auto"/>
            <w:left w:val="none" w:sz="0" w:space="0" w:color="auto"/>
            <w:bottom w:val="none" w:sz="0" w:space="0" w:color="auto"/>
            <w:right w:val="none" w:sz="0" w:space="0" w:color="auto"/>
          </w:divBdr>
        </w:div>
        <w:div w:id="1693145417">
          <w:marLeft w:val="0"/>
          <w:marRight w:val="0"/>
          <w:marTop w:val="0"/>
          <w:marBottom w:val="0"/>
          <w:divBdr>
            <w:top w:val="none" w:sz="0" w:space="0" w:color="auto"/>
            <w:left w:val="none" w:sz="0" w:space="0" w:color="auto"/>
            <w:bottom w:val="none" w:sz="0" w:space="0" w:color="auto"/>
            <w:right w:val="none" w:sz="0" w:space="0" w:color="auto"/>
          </w:divBdr>
        </w:div>
        <w:div w:id="1899780053">
          <w:marLeft w:val="0"/>
          <w:marRight w:val="0"/>
          <w:marTop w:val="0"/>
          <w:marBottom w:val="0"/>
          <w:divBdr>
            <w:top w:val="none" w:sz="0" w:space="0" w:color="auto"/>
            <w:left w:val="none" w:sz="0" w:space="0" w:color="auto"/>
            <w:bottom w:val="none" w:sz="0" w:space="0" w:color="auto"/>
            <w:right w:val="none" w:sz="0" w:space="0" w:color="auto"/>
          </w:divBdr>
        </w:div>
        <w:div w:id="572399346">
          <w:marLeft w:val="0"/>
          <w:marRight w:val="0"/>
          <w:marTop w:val="0"/>
          <w:marBottom w:val="0"/>
          <w:divBdr>
            <w:top w:val="none" w:sz="0" w:space="0" w:color="auto"/>
            <w:left w:val="none" w:sz="0" w:space="0" w:color="auto"/>
            <w:bottom w:val="none" w:sz="0" w:space="0" w:color="auto"/>
            <w:right w:val="none" w:sz="0" w:space="0" w:color="auto"/>
          </w:divBdr>
        </w:div>
        <w:div w:id="773015100">
          <w:marLeft w:val="0"/>
          <w:marRight w:val="0"/>
          <w:marTop w:val="0"/>
          <w:marBottom w:val="0"/>
          <w:divBdr>
            <w:top w:val="none" w:sz="0" w:space="0" w:color="auto"/>
            <w:left w:val="none" w:sz="0" w:space="0" w:color="auto"/>
            <w:bottom w:val="none" w:sz="0" w:space="0" w:color="auto"/>
            <w:right w:val="none" w:sz="0" w:space="0" w:color="auto"/>
          </w:divBdr>
        </w:div>
        <w:div w:id="65344294">
          <w:marLeft w:val="0"/>
          <w:marRight w:val="0"/>
          <w:marTop w:val="0"/>
          <w:marBottom w:val="0"/>
          <w:divBdr>
            <w:top w:val="none" w:sz="0" w:space="0" w:color="auto"/>
            <w:left w:val="none" w:sz="0" w:space="0" w:color="auto"/>
            <w:bottom w:val="none" w:sz="0" w:space="0" w:color="auto"/>
            <w:right w:val="none" w:sz="0" w:space="0" w:color="auto"/>
          </w:divBdr>
        </w:div>
        <w:div w:id="708913832">
          <w:marLeft w:val="0"/>
          <w:marRight w:val="0"/>
          <w:marTop w:val="0"/>
          <w:marBottom w:val="0"/>
          <w:divBdr>
            <w:top w:val="none" w:sz="0" w:space="0" w:color="auto"/>
            <w:left w:val="none" w:sz="0" w:space="0" w:color="auto"/>
            <w:bottom w:val="none" w:sz="0" w:space="0" w:color="auto"/>
            <w:right w:val="none" w:sz="0" w:space="0" w:color="auto"/>
          </w:divBdr>
        </w:div>
        <w:div w:id="259143546">
          <w:marLeft w:val="0"/>
          <w:marRight w:val="0"/>
          <w:marTop w:val="0"/>
          <w:marBottom w:val="0"/>
          <w:divBdr>
            <w:top w:val="none" w:sz="0" w:space="0" w:color="auto"/>
            <w:left w:val="none" w:sz="0" w:space="0" w:color="auto"/>
            <w:bottom w:val="none" w:sz="0" w:space="0" w:color="auto"/>
            <w:right w:val="none" w:sz="0" w:space="0" w:color="auto"/>
          </w:divBdr>
        </w:div>
        <w:div w:id="1854109003">
          <w:marLeft w:val="0"/>
          <w:marRight w:val="0"/>
          <w:marTop w:val="0"/>
          <w:marBottom w:val="0"/>
          <w:divBdr>
            <w:top w:val="none" w:sz="0" w:space="0" w:color="auto"/>
            <w:left w:val="none" w:sz="0" w:space="0" w:color="auto"/>
            <w:bottom w:val="none" w:sz="0" w:space="0" w:color="auto"/>
            <w:right w:val="none" w:sz="0" w:space="0" w:color="auto"/>
          </w:divBdr>
        </w:div>
        <w:div w:id="1531256203">
          <w:marLeft w:val="0"/>
          <w:marRight w:val="0"/>
          <w:marTop w:val="0"/>
          <w:marBottom w:val="0"/>
          <w:divBdr>
            <w:top w:val="none" w:sz="0" w:space="0" w:color="auto"/>
            <w:left w:val="none" w:sz="0" w:space="0" w:color="auto"/>
            <w:bottom w:val="none" w:sz="0" w:space="0" w:color="auto"/>
            <w:right w:val="none" w:sz="0" w:space="0" w:color="auto"/>
          </w:divBdr>
        </w:div>
        <w:div w:id="1833567858">
          <w:marLeft w:val="0"/>
          <w:marRight w:val="0"/>
          <w:marTop w:val="0"/>
          <w:marBottom w:val="0"/>
          <w:divBdr>
            <w:top w:val="none" w:sz="0" w:space="0" w:color="auto"/>
            <w:left w:val="none" w:sz="0" w:space="0" w:color="auto"/>
            <w:bottom w:val="none" w:sz="0" w:space="0" w:color="auto"/>
            <w:right w:val="none" w:sz="0" w:space="0" w:color="auto"/>
          </w:divBdr>
        </w:div>
        <w:div w:id="1185098710">
          <w:marLeft w:val="0"/>
          <w:marRight w:val="0"/>
          <w:marTop w:val="0"/>
          <w:marBottom w:val="0"/>
          <w:divBdr>
            <w:top w:val="none" w:sz="0" w:space="0" w:color="auto"/>
            <w:left w:val="none" w:sz="0" w:space="0" w:color="auto"/>
            <w:bottom w:val="none" w:sz="0" w:space="0" w:color="auto"/>
            <w:right w:val="none" w:sz="0" w:space="0" w:color="auto"/>
          </w:divBdr>
        </w:div>
        <w:div w:id="965349817">
          <w:marLeft w:val="0"/>
          <w:marRight w:val="0"/>
          <w:marTop w:val="0"/>
          <w:marBottom w:val="0"/>
          <w:divBdr>
            <w:top w:val="none" w:sz="0" w:space="0" w:color="auto"/>
            <w:left w:val="none" w:sz="0" w:space="0" w:color="auto"/>
            <w:bottom w:val="none" w:sz="0" w:space="0" w:color="auto"/>
            <w:right w:val="none" w:sz="0" w:space="0" w:color="auto"/>
          </w:divBdr>
        </w:div>
        <w:div w:id="2046176315">
          <w:marLeft w:val="0"/>
          <w:marRight w:val="0"/>
          <w:marTop w:val="0"/>
          <w:marBottom w:val="0"/>
          <w:divBdr>
            <w:top w:val="none" w:sz="0" w:space="0" w:color="auto"/>
            <w:left w:val="none" w:sz="0" w:space="0" w:color="auto"/>
            <w:bottom w:val="none" w:sz="0" w:space="0" w:color="auto"/>
            <w:right w:val="none" w:sz="0" w:space="0" w:color="auto"/>
          </w:divBdr>
        </w:div>
        <w:div w:id="1979796308">
          <w:marLeft w:val="0"/>
          <w:marRight w:val="0"/>
          <w:marTop w:val="0"/>
          <w:marBottom w:val="0"/>
          <w:divBdr>
            <w:top w:val="none" w:sz="0" w:space="0" w:color="auto"/>
            <w:left w:val="none" w:sz="0" w:space="0" w:color="auto"/>
            <w:bottom w:val="none" w:sz="0" w:space="0" w:color="auto"/>
            <w:right w:val="none" w:sz="0" w:space="0" w:color="auto"/>
          </w:divBdr>
        </w:div>
        <w:div w:id="1950354760">
          <w:marLeft w:val="0"/>
          <w:marRight w:val="0"/>
          <w:marTop w:val="0"/>
          <w:marBottom w:val="0"/>
          <w:divBdr>
            <w:top w:val="none" w:sz="0" w:space="0" w:color="auto"/>
            <w:left w:val="none" w:sz="0" w:space="0" w:color="auto"/>
            <w:bottom w:val="none" w:sz="0" w:space="0" w:color="auto"/>
            <w:right w:val="none" w:sz="0" w:space="0" w:color="auto"/>
          </w:divBdr>
        </w:div>
        <w:div w:id="523321791">
          <w:marLeft w:val="0"/>
          <w:marRight w:val="0"/>
          <w:marTop w:val="0"/>
          <w:marBottom w:val="0"/>
          <w:divBdr>
            <w:top w:val="none" w:sz="0" w:space="0" w:color="auto"/>
            <w:left w:val="none" w:sz="0" w:space="0" w:color="auto"/>
            <w:bottom w:val="none" w:sz="0" w:space="0" w:color="auto"/>
            <w:right w:val="none" w:sz="0" w:space="0" w:color="auto"/>
          </w:divBdr>
        </w:div>
        <w:div w:id="1548567889">
          <w:marLeft w:val="0"/>
          <w:marRight w:val="0"/>
          <w:marTop w:val="0"/>
          <w:marBottom w:val="0"/>
          <w:divBdr>
            <w:top w:val="none" w:sz="0" w:space="0" w:color="auto"/>
            <w:left w:val="none" w:sz="0" w:space="0" w:color="auto"/>
            <w:bottom w:val="none" w:sz="0" w:space="0" w:color="auto"/>
            <w:right w:val="none" w:sz="0" w:space="0" w:color="auto"/>
          </w:divBdr>
        </w:div>
        <w:div w:id="1427338508">
          <w:marLeft w:val="0"/>
          <w:marRight w:val="0"/>
          <w:marTop w:val="0"/>
          <w:marBottom w:val="0"/>
          <w:divBdr>
            <w:top w:val="none" w:sz="0" w:space="0" w:color="auto"/>
            <w:left w:val="none" w:sz="0" w:space="0" w:color="auto"/>
            <w:bottom w:val="none" w:sz="0" w:space="0" w:color="auto"/>
            <w:right w:val="none" w:sz="0" w:space="0" w:color="auto"/>
          </w:divBdr>
        </w:div>
        <w:div w:id="1956058645">
          <w:marLeft w:val="0"/>
          <w:marRight w:val="0"/>
          <w:marTop w:val="0"/>
          <w:marBottom w:val="0"/>
          <w:divBdr>
            <w:top w:val="none" w:sz="0" w:space="0" w:color="auto"/>
            <w:left w:val="none" w:sz="0" w:space="0" w:color="auto"/>
            <w:bottom w:val="none" w:sz="0" w:space="0" w:color="auto"/>
            <w:right w:val="none" w:sz="0" w:space="0" w:color="auto"/>
          </w:divBdr>
        </w:div>
        <w:div w:id="905069447">
          <w:marLeft w:val="0"/>
          <w:marRight w:val="0"/>
          <w:marTop w:val="0"/>
          <w:marBottom w:val="0"/>
          <w:divBdr>
            <w:top w:val="none" w:sz="0" w:space="0" w:color="auto"/>
            <w:left w:val="none" w:sz="0" w:space="0" w:color="auto"/>
            <w:bottom w:val="none" w:sz="0" w:space="0" w:color="auto"/>
            <w:right w:val="none" w:sz="0" w:space="0" w:color="auto"/>
          </w:divBdr>
        </w:div>
        <w:div w:id="491679910">
          <w:marLeft w:val="0"/>
          <w:marRight w:val="0"/>
          <w:marTop w:val="0"/>
          <w:marBottom w:val="0"/>
          <w:divBdr>
            <w:top w:val="none" w:sz="0" w:space="0" w:color="auto"/>
            <w:left w:val="none" w:sz="0" w:space="0" w:color="auto"/>
            <w:bottom w:val="none" w:sz="0" w:space="0" w:color="auto"/>
            <w:right w:val="none" w:sz="0" w:space="0" w:color="auto"/>
          </w:divBdr>
        </w:div>
        <w:div w:id="1251429914">
          <w:marLeft w:val="0"/>
          <w:marRight w:val="0"/>
          <w:marTop w:val="0"/>
          <w:marBottom w:val="0"/>
          <w:divBdr>
            <w:top w:val="none" w:sz="0" w:space="0" w:color="auto"/>
            <w:left w:val="none" w:sz="0" w:space="0" w:color="auto"/>
            <w:bottom w:val="none" w:sz="0" w:space="0" w:color="auto"/>
            <w:right w:val="none" w:sz="0" w:space="0" w:color="auto"/>
          </w:divBdr>
        </w:div>
        <w:div w:id="1538813611">
          <w:marLeft w:val="0"/>
          <w:marRight w:val="0"/>
          <w:marTop w:val="0"/>
          <w:marBottom w:val="0"/>
          <w:divBdr>
            <w:top w:val="none" w:sz="0" w:space="0" w:color="auto"/>
            <w:left w:val="none" w:sz="0" w:space="0" w:color="auto"/>
            <w:bottom w:val="none" w:sz="0" w:space="0" w:color="auto"/>
            <w:right w:val="none" w:sz="0" w:space="0" w:color="auto"/>
          </w:divBdr>
        </w:div>
        <w:div w:id="1206406929">
          <w:marLeft w:val="0"/>
          <w:marRight w:val="0"/>
          <w:marTop w:val="0"/>
          <w:marBottom w:val="0"/>
          <w:divBdr>
            <w:top w:val="none" w:sz="0" w:space="0" w:color="auto"/>
            <w:left w:val="none" w:sz="0" w:space="0" w:color="auto"/>
            <w:bottom w:val="none" w:sz="0" w:space="0" w:color="auto"/>
            <w:right w:val="none" w:sz="0" w:space="0" w:color="auto"/>
          </w:divBdr>
        </w:div>
        <w:div w:id="1702243995">
          <w:marLeft w:val="0"/>
          <w:marRight w:val="0"/>
          <w:marTop w:val="0"/>
          <w:marBottom w:val="0"/>
          <w:divBdr>
            <w:top w:val="none" w:sz="0" w:space="0" w:color="auto"/>
            <w:left w:val="none" w:sz="0" w:space="0" w:color="auto"/>
            <w:bottom w:val="none" w:sz="0" w:space="0" w:color="auto"/>
            <w:right w:val="none" w:sz="0" w:space="0" w:color="auto"/>
          </w:divBdr>
        </w:div>
        <w:div w:id="1983999485">
          <w:marLeft w:val="0"/>
          <w:marRight w:val="0"/>
          <w:marTop w:val="0"/>
          <w:marBottom w:val="0"/>
          <w:divBdr>
            <w:top w:val="none" w:sz="0" w:space="0" w:color="auto"/>
            <w:left w:val="none" w:sz="0" w:space="0" w:color="auto"/>
            <w:bottom w:val="none" w:sz="0" w:space="0" w:color="auto"/>
            <w:right w:val="none" w:sz="0" w:space="0" w:color="auto"/>
          </w:divBdr>
        </w:div>
        <w:div w:id="857475467">
          <w:marLeft w:val="0"/>
          <w:marRight w:val="0"/>
          <w:marTop w:val="0"/>
          <w:marBottom w:val="0"/>
          <w:divBdr>
            <w:top w:val="none" w:sz="0" w:space="0" w:color="auto"/>
            <w:left w:val="none" w:sz="0" w:space="0" w:color="auto"/>
            <w:bottom w:val="none" w:sz="0" w:space="0" w:color="auto"/>
            <w:right w:val="none" w:sz="0" w:space="0" w:color="auto"/>
          </w:divBdr>
        </w:div>
        <w:div w:id="351103692">
          <w:marLeft w:val="0"/>
          <w:marRight w:val="0"/>
          <w:marTop w:val="0"/>
          <w:marBottom w:val="0"/>
          <w:divBdr>
            <w:top w:val="none" w:sz="0" w:space="0" w:color="auto"/>
            <w:left w:val="none" w:sz="0" w:space="0" w:color="auto"/>
            <w:bottom w:val="none" w:sz="0" w:space="0" w:color="auto"/>
            <w:right w:val="none" w:sz="0" w:space="0" w:color="auto"/>
          </w:divBdr>
        </w:div>
        <w:div w:id="1322587041">
          <w:marLeft w:val="0"/>
          <w:marRight w:val="0"/>
          <w:marTop w:val="0"/>
          <w:marBottom w:val="0"/>
          <w:divBdr>
            <w:top w:val="none" w:sz="0" w:space="0" w:color="auto"/>
            <w:left w:val="none" w:sz="0" w:space="0" w:color="auto"/>
            <w:bottom w:val="none" w:sz="0" w:space="0" w:color="auto"/>
            <w:right w:val="none" w:sz="0" w:space="0" w:color="auto"/>
          </w:divBdr>
        </w:div>
        <w:div w:id="665939102">
          <w:marLeft w:val="0"/>
          <w:marRight w:val="0"/>
          <w:marTop w:val="0"/>
          <w:marBottom w:val="0"/>
          <w:divBdr>
            <w:top w:val="none" w:sz="0" w:space="0" w:color="auto"/>
            <w:left w:val="none" w:sz="0" w:space="0" w:color="auto"/>
            <w:bottom w:val="none" w:sz="0" w:space="0" w:color="auto"/>
            <w:right w:val="none" w:sz="0" w:space="0" w:color="auto"/>
          </w:divBdr>
        </w:div>
        <w:div w:id="524058564">
          <w:marLeft w:val="0"/>
          <w:marRight w:val="0"/>
          <w:marTop w:val="0"/>
          <w:marBottom w:val="0"/>
          <w:divBdr>
            <w:top w:val="none" w:sz="0" w:space="0" w:color="auto"/>
            <w:left w:val="none" w:sz="0" w:space="0" w:color="auto"/>
            <w:bottom w:val="none" w:sz="0" w:space="0" w:color="auto"/>
            <w:right w:val="none" w:sz="0" w:space="0" w:color="auto"/>
          </w:divBdr>
        </w:div>
        <w:div w:id="955406128">
          <w:marLeft w:val="0"/>
          <w:marRight w:val="0"/>
          <w:marTop w:val="0"/>
          <w:marBottom w:val="0"/>
          <w:divBdr>
            <w:top w:val="none" w:sz="0" w:space="0" w:color="auto"/>
            <w:left w:val="none" w:sz="0" w:space="0" w:color="auto"/>
            <w:bottom w:val="none" w:sz="0" w:space="0" w:color="auto"/>
            <w:right w:val="none" w:sz="0" w:space="0" w:color="auto"/>
          </w:divBdr>
        </w:div>
        <w:div w:id="1870021631">
          <w:marLeft w:val="0"/>
          <w:marRight w:val="0"/>
          <w:marTop w:val="0"/>
          <w:marBottom w:val="0"/>
          <w:divBdr>
            <w:top w:val="none" w:sz="0" w:space="0" w:color="auto"/>
            <w:left w:val="none" w:sz="0" w:space="0" w:color="auto"/>
            <w:bottom w:val="none" w:sz="0" w:space="0" w:color="auto"/>
            <w:right w:val="none" w:sz="0" w:space="0" w:color="auto"/>
          </w:divBdr>
        </w:div>
        <w:div w:id="826283805">
          <w:marLeft w:val="0"/>
          <w:marRight w:val="0"/>
          <w:marTop w:val="0"/>
          <w:marBottom w:val="0"/>
          <w:divBdr>
            <w:top w:val="none" w:sz="0" w:space="0" w:color="auto"/>
            <w:left w:val="none" w:sz="0" w:space="0" w:color="auto"/>
            <w:bottom w:val="none" w:sz="0" w:space="0" w:color="auto"/>
            <w:right w:val="none" w:sz="0" w:space="0" w:color="auto"/>
          </w:divBdr>
        </w:div>
        <w:div w:id="1260337137">
          <w:marLeft w:val="0"/>
          <w:marRight w:val="0"/>
          <w:marTop w:val="0"/>
          <w:marBottom w:val="0"/>
          <w:divBdr>
            <w:top w:val="none" w:sz="0" w:space="0" w:color="auto"/>
            <w:left w:val="none" w:sz="0" w:space="0" w:color="auto"/>
            <w:bottom w:val="none" w:sz="0" w:space="0" w:color="auto"/>
            <w:right w:val="none" w:sz="0" w:space="0" w:color="auto"/>
          </w:divBdr>
        </w:div>
        <w:div w:id="558711036">
          <w:marLeft w:val="0"/>
          <w:marRight w:val="0"/>
          <w:marTop w:val="0"/>
          <w:marBottom w:val="0"/>
          <w:divBdr>
            <w:top w:val="none" w:sz="0" w:space="0" w:color="auto"/>
            <w:left w:val="none" w:sz="0" w:space="0" w:color="auto"/>
            <w:bottom w:val="none" w:sz="0" w:space="0" w:color="auto"/>
            <w:right w:val="none" w:sz="0" w:space="0" w:color="auto"/>
          </w:divBdr>
        </w:div>
        <w:div w:id="357585584">
          <w:marLeft w:val="0"/>
          <w:marRight w:val="0"/>
          <w:marTop w:val="0"/>
          <w:marBottom w:val="0"/>
          <w:divBdr>
            <w:top w:val="none" w:sz="0" w:space="0" w:color="auto"/>
            <w:left w:val="none" w:sz="0" w:space="0" w:color="auto"/>
            <w:bottom w:val="none" w:sz="0" w:space="0" w:color="auto"/>
            <w:right w:val="none" w:sz="0" w:space="0" w:color="auto"/>
          </w:divBdr>
        </w:div>
        <w:div w:id="1255937746">
          <w:marLeft w:val="0"/>
          <w:marRight w:val="0"/>
          <w:marTop w:val="0"/>
          <w:marBottom w:val="0"/>
          <w:divBdr>
            <w:top w:val="none" w:sz="0" w:space="0" w:color="auto"/>
            <w:left w:val="none" w:sz="0" w:space="0" w:color="auto"/>
            <w:bottom w:val="none" w:sz="0" w:space="0" w:color="auto"/>
            <w:right w:val="none" w:sz="0" w:space="0" w:color="auto"/>
          </w:divBdr>
        </w:div>
        <w:div w:id="77948940">
          <w:marLeft w:val="0"/>
          <w:marRight w:val="0"/>
          <w:marTop w:val="0"/>
          <w:marBottom w:val="0"/>
          <w:divBdr>
            <w:top w:val="none" w:sz="0" w:space="0" w:color="auto"/>
            <w:left w:val="none" w:sz="0" w:space="0" w:color="auto"/>
            <w:bottom w:val="none" w:sz="0" w:space="0" w:color="auto"/>
            <w:right w:val="none" w:sz="0" w:space="0" w:color="auto"/>
          </w:divBdr>
        </w:div>
        <w:div w:id="924414234">
          <w:marLeft w:val="0"/>
          <w:marRight w:val="0"/>
          <w:marTop w:val="0"/>
          <w:marBottom w:val="0"/>
          <w:divBdr>
            <w:top w:val="none" w:sz="0" w:space="0" w:color="auto"/>
            <w:left w:val="none" w:sz="0" w:space="0" w:color="auto"/>
            <w:bottom w:val="none" w:sz="0" w:space="0" w:color="auto"/>
            <w:right w:val="none" w:sz="0" w:space="0" w:color="auto"/>
          </w:divBdr>
        </w:div>
        <w:div w:id="770664313">
          <w:marLeft w:val="0"/>
          <w:marRight w:val="0"/>
          <w:marTop w:val="0"/>
          <w:marBottom w:val="0"/>
          <w:divBdr>
            <w:top w:val="none" w:sz="0" w:space="0" w:color="auto"/>
            <w:left w:val="none" w:sz="0" w:space="0" w:color="auto"/>
            <w:bottom w:val="none" w:sz="0" w:space="0" w:color="auto"/>
            <w:right w:val="none" w:sz="0" w:space="0" w:color="auto"/>
          </w:divBdr>
        </w:div>
        <w:div w:id="923076510">
          <w:marLeft w:val="0"/>
          <w:marRight w:val="0"/>
          <w:marTop w:val="0"/>
          <w:marBottom w:val="0"/>
          <w:divBdr>
            <w:top w:val="none" w:sz="0" w:space="0" w:color="auto"/>
            <w:left w:val="none" w:sz="0" w:space="0" w:color="auto"/>
            <w:bottom w:val="none" w:sz="0" w:space="0" w:color="auto"/>
            <w:right w:val="none" w:sz="0" w:space="0" w:color="auto"/>
          </w:divBdr>
        </w:div>
        <w:div w:id="1077946862">
          <w:marLeft w:val="0"/>
          <w:marRight w:val="0"/>
          <w:marTop w:val="0"/>
          <w:marBottom w:val="0"/>
          <w:divBdr>
            <w:top w:val="none" w:sz="0" w:space="0" w:color="auto"/>
            <w:left w:val="none" w:sz="0" w:space="0" w:color="auto"/>
            <w:bottom w:val="none" w:sz="0" w:space="0" w:color="auto"/>
            <w:right w:val="none" w:sz="0" w:space="0" w:color="auto"/>
          </w:divBdr>
        </w:div>
        <w:div w:id="875392627">
          <w:marLeft w:val="0"/>
          <w:marRight w:val="0"/>
          <w:marTop w:val="0"/>
          <w:marBottom w:val="0"/>
          <w:divBdr>
            <w:top w:val="none" w:sz="0" w:space="0" w:color="auto"/>
            <w:left w:val="none" w:sz="0" w:space="0" w:color="auto"/>
            <w:bottom w:val="none" w:sz="0" w:space="0" w:color="auto"/>
            <w:right w:val="none" w:sz="0" w:space="0" w:color="auto"/>
          </w:divBdr>
        </w:div>
        <w:div w:id="1236551351">
          <w:marLeft w:val="0"/>
          <w:marRight w:val="0"/>
          <w:marTop w:val="0"/>
          <w:marBottom w:val="0"/>
          <w:divBdr>
            <w:top w:val="none" w:sz="0" w:space="0" w:color="auto"/>
            <w:left w:val="none" w:sz="0" w:space="0" w:color="auto"/>
            <w:bottom w:val="none" w:sz="0" w:space="0" w:color="auto"/>
            <w:right w:val="none" w:sz="0" w:space="0" w:color="auto"/>
          </w:divBdr>
        </w:div>
        <w:div w:id="1809126886">
          <w:marLeft w:val="0"/>
          <w:marRight w:val="0"/>
          <w:marTop w:val="0"/>
          <w:marBottom w:val="0"/>
          <w:divBdr>
            <w:top w:val="none" w:sz="0" w:space="0" w:color="auto"/>
            <w:left w:val="none" w:sz="0" w:space="0" w:color="auto"/>
            <w:bottom w:val="none" w:sz="0" w:space="0" w:color="auto"/>
            <w:right w:val="none" w:sz="0" w:space="0" w:color="auto"/>
          </w:divBdr>
        </w:div>
        <w:div w:id="353271516">
          <w:marLeft w:val="0"/>
          <w:marRight w:val="0"/>
          <w:marTop w:val="0"/>
          <w:marBottom w:val="0"/>
          <w:divBdr>
            <w:top w:val="none" w:sz="0" w:space="0" w:color="auto"/>
            <w:left w:val="none" w:sz="0" w:space="0" w:color="auto"/>
            <w:bottom w:val="none" w:sz="0" w:space="0" w:color="auto"/>
            <w:right w:val="none" w:sz="0" w:space="0" w:color="auto"/>
          </w:divBdr>
        </w:div>
        <w:div w:id="1811248446">
          <w:marLeft w:val="0"/>
          <w:marRight w:val="0"/>
          <w:marTop w:val="0"/>
          <w:marBottom w:val="0"/>
          <w:divBdr>
            <w:top w:val="none" w:sz="0" w:space="0" w:color="auto"/>
            <w:left w:val="none" w:sz="0" w:space="0" w:color="auto"/>
            <w:bottom w:val="none" w:sz="0" w:space="0" w:color="auto"/>
            <w:right w:val="none" w:sz="0" w:space="0" w:color="auto"/>
          </w:divBdr>
        </w:div>
        <w:div w:id="29111384">
          <w:marLeft w:val="0"/>
          <w:marRight w:val="0"/>
          <w:marTop w:val="0"/>
          <w:marBottom w:val="0"/>
          <w:divBdr>
            <w:top w:val="none" w:sz="0" w:space="0" w:color="auto"/>
            <w:left w:val="none" w:sz="0" w:space="0" w:color="auto"/>
            <w:bottom w:val="none" w:sz="0" w:space="0" w:color="auto"/>
            <w:right w:val="none" w:sz="0" w:space="0" w:color="auto"/>
          </w:divBdr>
        </w:div>
        <w:div w:id="498036372">
          <w:marLeft w:val="0"/>
          <w:marRight w:val="0"/>
          <w:marTop w:val="0"/>
          <w:marBottom w:val="0"/>
          <w:divBdr>
            <w:top w:val="none" w:sz="0" w:space="0" w:color="auto"/>
            <w:left w:val="none" w:sz="0" w:space="0" w:color="auto"/>
            <w:bottom w:val="none" w:sz="0" w:space="0" w:color="auto"/>
            <w:right w:val="none" w:sz="0" w:space="0" w:color="auto"/>
          </w:divBdr>
        </w:div>
        <w:div w:id="1396318993">
          <w:marLeft w:val="0"/>
          <w:marRight w:val="0"/>
          <w:marTop w:val="0"/>
          <w:marBottom w:val="0"/>
          <w:divBdr>
            <w:top w:val="none" w:sz="0" w:space="0" w:color="auto"/>
            <w:left w:val="none" w:sz="0" w:space="0" w:color="auto"/>
            <w:bottom w:val="none" w:sz="0" w:space="0" w:color="auto"/>
            <w:right w:val="none" w:sz="0" w:space="0" w:color="auto"/>
          </w:divBdr>
        </w:div>
        <w:div w:id="1343050461">
          <w:marLeft w:val="0"/>
          <w:marRight w:val="0"/>
          <w:marTop w:val="0"/>
          <w:marBottom w:val="0"/>
          <w:divBdr>
            <w:top w:val="none" w:sz="0" w:space="0" w:color="auto"/>
            <w:left w:val="none" w:sz="0" w:space="0" w:color="auto"/>
            <w:bottom w:val="none" w:sz="0" w:space="0" w:color="auto"/>
            <w:right w:val="none" w:sz="0" w:space="0" w:color="auto"/>
          </w:divBdr>
        </w:div>
        <w:div w:id="368916982">
          <w:marLeft w:val="0"/>
          <w:marRight w:val="0"/>
          <w:marTop w:val="0"/>
          <w:marBottom w:val="0"/>
          <w:divBdr>
            <w:top w:val="none" w:sz="0" w:space="0" w:color="auto"/>
            <w:left w:val="none" w:sz="0" w:space="0" w:color="auto"/>
            <w:bottom w:val="none" w:sz="0" w:space="0" w:color="auto"/>
            <w:right w:val="none" w:sz="0" w:space="0" w:color="auto"/>
          </w:divBdr>
        </w:div>
        <w:div w:id="414714436">
          <w:marLeft w:val="0"/>
          <w:marRight w:val="0"/>
          <w:marTop w:val="0"/>
          <w:marBottom w:val="0"/>
          <w:divBdr>
            <w:top w:val="none" w:sz="0" w:space="0" w:color="auto"/>
            <w:left w:val="none" w:sz="0" w:space="0" w:color="auto"/>
            <w:bottom w:val="none" w:sz="0" w:space="0" w:color="auto"/>
            <w:right w:val="none" w:sz="0" w:space="0" w:color="auto"/>
          </w:divBdr>
        </w:div>
        <w:div w:id="1294756066">
          <w:marLeft w:val="0"/>
          <w:marRight w:val="0"/>
          <w:marTop w:val="0"/>
          <w:marBottom w:val="0"/>
          <w:divBdr>
            <w:top w:val="none" w:sz="0" w:space="0" w:color="auto"/>
            <w:left w:val="none" w:sz="0" w:space="0" w:color="auto"/>
            <w:bottom w:val="none" w:sz="0" w:space="0" w:color="auto"/>
            <w:right w:val="none" w:sz="0" w:space="0" w:color="auto"/>
          </w:divBdr>
        </w:div>
        <w:div w:id="1271399626">
          <w:marLeft w:val="0"/>
          <w:marRight w:val="0"/>
          <w:marTop w:val="0"/>
          <w:marBottom w:val="0"/>
          <w:divBdr>
            <w:top w:val="none" w:sz="0" w:space="0" w:color="auto"/>
            <w:left w:val="none" w:sz="0" w:space="0" w:color="auto"/>
            <w:bottom w:val="none" w:sz="0" w:space="0" w:color="auto"/>
            <w:right w:val="none" w:sz="0" w:space="0" w:color="auto"/>
          </w:divBdr>
        </w:div>
        <w:div w:id="1127819499">
          <w:marLeft w:val="0"/>
          <w:marRight w:val="0"/>
          <w:marTop w:val="0"/>
          <w:marBottom w:val="0"/>
          <w:divBdr>
            <w:top w:val="none" w:sz="0" w:space="0" w:color="auto"/>
            <w:left w:val="none" w:sz="0" w:space="0" w:color="auto"/>
            <w:bottom w:val="none" w:sz="0" w:space="0" w:color="auto"/>
            <w:right w:val="none" w:sz="0" w:space="0" w:color="auto"/>
          </w:divBdr>
        </w:div>
        <w:div w:id="1347366765">
          <w:marLeft w:val="0"/>
          <w:marRight w:val="0"/>
          <w:marTop w:val="0"/>
          <w:marBottom w:val="0"/>
          <w:divBdr>
            <w:top w:val="none" w:sz="0" w:space="0" w:color="auto"/>
            <w:left w:val="none" w:sz="0" w:space="0" w:color="auto"/>
            <w:bottom w:val="none" w:sz="0" w:space="0" w:color="auto"/>
            <w:right w:val="none" w:sz="0" w:space="0" w:color="auto"/>
          </w:divBdr>
        </w:div>
        <w:div w:id="244456938">
          <w:marLeft w:val="0"/>
          <w:marRight w:val="0"/>
          <w:marTop w:val="0"/>
          <w:marBottom w:val="0"/>
          <w:divBdr>
            <w:top w:val="none" w:sz="0" w:space="0" w:color="auto"/>
            <w:left w:val="none" w:sz="0" w:space="0" w:color="auto"/>
            <w:bottom w:val="none" w:sz="0" w:space="0" w:color="auto"/>
            <w:right w:val="none" w:sz="0" w:space="0" w:color="auto"/>
          </w:divBdr>
        </w:div>
        <w:div w:id="937101850">
          <w:marLeft w:val="0"/>
          <w:marRight w:val="0"/>
          <w:marTop w:val="0"/>
          <w:marBottom w:val="0"/>
          <w:divBdr>
            <w:top w:val="none" w:sz="0" w:space="0" w:color="auto"/>
            <w:left w:val="none" w:sz="0" w:space="0" w:color="auto"/>
            <w:bottom w:val="none" w:sz="0" w:space="0" w:color="auto"/>
            <w:right w:val="none" w:sz="0" w:space="0" w:color="auto"/>
          </w:divBdr>
        </w:div>
        <w:div w:id="497236292">
          <w:marLeft w:val="0"/>
          <w:marRight w:val="0"/>
          <w:marTop w:val="0"/>
          <w:marBottom w:val="0"/>
          <w:divBdr>
            <w:top w:val="none" w:sz="0" w:space="0" w:color="auto"/>
            <w:left w:val="none" w:sz="0" w:space="0" w:color="auto"/>
            <w:bottom w:val="none" w:sz="0" w:space="0" w:color="auto"/>
            <w:right w:val="none" w:sz="0" w:space="0" w:color="auto"/>
          </w:divBdr>
        </w:div>
        <w:div w:id="222715698">
          <w:marLeft w:val="0"/>
          <w:marRight w:val="0"/>
          <w:marTop w:val="0"/>
          <w:marBottom w:val="0"/>
          <w:divBdr>
            <w:top w:val="none" w:sz="0" w:space="0" w:color="auto"/>
            <w:left w:val="none" w:sz="0" w:space="0" w:color="auto"/>
            <w:bottom w:val="none" w:sz="0" w:space="0" w:color="auto"/>
            <w:right w:val="none" w:sz="0" w:space="0" w:color="auto"/>
          </w:divBdr>
        </w:div>
        <w:div w:id="670177277">
          <w:marLeft w:val="0"/>
          <w:marRight w:val="0"/>
          <w:marTop w:val="0"/>
          <w:marBottom w:val="0"/>
          <w:divBdr>
            <w:top w:val="none" w:sz="0" w:space="0" w:color="auto"/>
            <w:left w:val="none" w:sz="0" w:space="0" w:color="auto"/>
            <w:bottom w:val="none" w:sz="0" w:space="0" w:color="auto"/>
            <w:right w:val="none" w:sz="0" w:space="0" w:color="auto"/>
          </w:divBdr>
        </w:div>
        <w:div w:id="1412385168">
          <w:marLeft w:val="0"/>
          <w:marRight w:val="0"/>
          <w:marTop w:val="0"/>
          <w:marBottom w:val="0"/>
          <w:divBdr>
            <w:top w:val="none" w:sz="0" w:space="0" w:color="auto"/>
            <w:left w:val="none" w:sz="0" w:space="0" w:color="auto"/>
            <w:bottom w:val="none" w:sz="0" w:space="0" w:color="auto"/>
            <w:right w:val="none" w:sz="0" w:space="0" w:color="auto"/>
          </w:divBdr>
        </w:div>
        <w:div w:id="684986667">
          <w:marLeft w:val="0"/>
          <w:marRight w:val="0"/>
          <w:marTop w:val="0"/>
          <w:marBottom w:val="0"/>
          <w:divBdr>
            <w:top w:val="none" w:sz="0" w:space="0" w:color="auto"/>
            <w:left w:val="none" w:sz="0" w:space="0" w:color="auto"/>
            <w:bottom w:val="none" w:sz="0" w:space="0" w:color="auto"/>
            <w:right w:val="none" w:sz="0" w:space="0" w:color="auto"/>
          </w:divBdr>
        </w:div>
        <w:div w:id="969363408">
          <w:marLeft w:val="0"/>
          <w:marRight w:val="0"/>
          <w:marTop w:val="0"/>
          <w:marBottom w:val="0"/>
          <w:divBdr>
            <w:top w:val="none" w:sz="0" w:space="0" w:color="auto"/>
            <w:left w:val="none" w:sz="0" w:space="0" w:color="auto"/>
            <w:bottom w:val="none" w:sz="0" w:space="0" w:color="auto"/>
            <w:right w:val="none" w:sz="0" w:space="0" w:color="auto"/>
          </w:divBdr>
        </w:div>
        <w:div w:id="2098399227">
          <w:marLeft w:val="0"/>
          <w:marRight w:val="0"/>
          <w:marTop w:val="0"/>
          <w:marBottom w:val="0"/>
          <w:divBdr>
            <w:top w:val="none" w:sz="0" w:space="0" w:color="auto"/>
            <w:left w:val="none" w:sz="0" w:space="0" w:color="auto"/>
            <w:bottom w:val="none" w:sz="0" w:space="0" w:color="auto"/>
            <w:right w:val="none" w:sz="0" w:space="0" w:color="auto"/>
          </w:divBdr>
        </w:div>
        <w:div w:id="690496242">
          <w:marLeft w:val="0"/>
          <w:marRight w:val="0"/>
          <w:marTop w:val="0"/>
          <w:marBottom w:val="0"/>
          <w:divBdr>
            <w:top w:val="none" w:sz="0" w:space="0" w:color="auto"/>
            <w:left w:val="none" w:sz="0" w:space="0" w:color="auto"/>
            <w:bottom w:val="none" w:sz="0" w:space="0" w:color="auto"/>
            <w:right w:val="none" w:sz="0" w:space="0" w:color="auto"/>
          </w:divBdr>
        </w:div>
        <w:div w:id="1098256327">
          <w:marLeft w:val="0"/>
          <w:marRight w:val="0"/>
          <w:marTop w:val="0"/>
          <w:marBottom w:val="0"/>
          <w:divBdr>
            <w:top w:val="none" w:sz="0" w:space="0" w:color="auto"/>
            <w:left w:val="none" w:sz="0" w:space="0" w:color="auto"/>
            <w:bottom w:val="none" w:sz="0" w:space="0" w:color="auto"/>
            <w:right w:val="none" w:sz="0" w:space="0" w:color="auto"/>
          </w:divBdr>
        </w:div>
        <w:div w:id="1606502314">
          <w:marLeft w:val="0"/>
          <w:marRight w:val="0"/>
          <w:marTop w:val="0"/>
          <w:marBottom w:val="0"/>
          <w:divBdr>
            <w:top w:val="none" w:sz="0" w:space="0" w:color="auto"/>
            <w:left w:val="none" w:sz="0" w:space="0" w:color="auto"/>
            <w:bottom w:val="none" w:sz="0" w:space="0" w:color="auto"/>
            <w:right w:val="none" w:sz="0" w:space="0" w:color="auto"/>
          </w:divBdr>
        </w:div>
        <w:div w:id="1910576064">
          <w:marLeft w:val="0"/>
          <w:marRight w:val="0"/>
          <w:marTop w:val="0"/>
          <w:marBottom w:val="0"/>
          <w:divBdr>
            <w:top w:val="none" w:sz="0" w:space="0" w:color="auto"/>
            <w:left w:val="none" w:sz="0" w:space="0" w:color="auto"/>
            <w:bottom w:val="none" w:sz="0" w:space="0" w:color="auto"/>
            <w:right w:val="none" w:sz="0" w:space="0" w:color="auto"/>
          </w:divBdr>
        </w:div>
        <w:div w:id="928386552">
          <w:marLeft w:val="0"/>
          <w:marRight w:val="0"/>
          <w:marTop w:val="0"/>
          <w:marBottom w:val="0"/>
          <w:divBdr>
            <w:top w:val="none" w:sz="0" w:space="0" w:color="auto"/>
            <w:left w:val="none" w:sz="0" w:space="0" w:color="auto"/>
            <w:bottom w:val="none" w:sz="0" w:space="0" w:color="auto"/>
            <w:right w:val="none" w:sz="0" w:space="0" w:color="auto"/>
          </w:divBdr>
        </w:div>
        <w:div w:id="1635524677">
          <w:marLeft w:val="0"/>
          <w:marRight w:val="0"/>
          <w:marTop w:val="0"/>
          <w:marBottom w:val="0"/>
          <w:divBdr>
            <w:top w:val="none" w:sz="0" w:space="0" w:color="auto"/>
            <w:left w:val="none" w:sz="0" w:space="0" w:color="auto"/>
            <w:bottom w:val="none" w:sz="0" w:space="0" w:color="auto"/>
            <w:right w:val="none" w:sz="0" w:space="0" w:color="auto"/>
          </w:divBdr>
        </w:div>
        <w:div w:id="425077567">
          <w:marLeft w:val="0"/>
          <w:marRight w:val="0"/>
          <w:marTop w:val="0"/>
          <w:marBottom w:val="0"/>
          <w:divBdr>
            <w:top w:val="none" w:sz="0" w:space="0" w:color="auto"/>
            <w:left w:val="none" w:sz="0" w:space="0" w:color="auto"/>
            <w:bottom w:val="none" w:sz="0" w:space="0" w:color="auto"/>
            <w:right w:val="none" w:sz="0" w:space="0" w:color="auto"/>
          </w:divBdr>
        </w:div>
        <w:div w:id="653336107">
          <w:marLeft w:val="0"/>
          <w:marRight w:val="0"/>
          <w:marTop w:val="0"/>
          <w:marBottom w:val="0"/>
          <w:divBdr>
            <w:top w:val="none" w:sz="0" w:space="0" w:color="auto"/>
            <w:left w:val="none" w:sz="0" w:space="0" w:color="auto"/>
            <w:bottom w:val="none" w:sz="0" w:space="0" w:color="auto"/>
            <w:right w:val="none" w:sz="0" w:space="0" w:color="auto"/>
          </w:divBdr>
        </w:div>
        <w:div w:id="1921132838">
          <w:marLeft w:val="0"/>
          <w:marRight w:val="0"/>
          <w:marTop w:val="0"/>
          <w:marBottom w:val="0"/>
          <w:divBdr>
            <w:top w:val="none" w:sz="0" w:space="0" w:color="auto"/>
            <w:left w:val="none" w:sz="0" w:space="0" w:color="auto"/>
            <w:bottom w:val="none" w:sz="0" w:space="0" w:color="auto"/>
            <w:right w:val="none" w:sz="0" w:space="0" w:color="auto"/>
          </w:divBdr>
        </w:div>
        <w:div w:id="685717115">
          <w:marLeft w:val="0"/>
          <w:marRight w:val="0"/>
          <w:marTop w:val="0"/>
          <w:marBottom w:val="0"/>
          <w:divBdr>
            <w:top w:val="none" w:sz="0" w:space="0" w:color="auto"/>
            <w:left w:val="none" w:sz="0" w:space="0" w:color="auto"/>
            <w:bottom w:val="none" w:sz="0" w:space="0" w:color="auto"/>
            <w:right w:val="none" w:sz="0" w:space="0" w:color="auto"/>
          </w:divBdr>
        </w:div>
        <w:div w:id="398678126">
          <w:marLeft w:val="0"/>
          <w:marRight w:val="0"/>
          <w:marTop w:val="0"/>
          <w:marBottom w:val="0"/>
          <w:divBdr>
            <w:top w:val="none" w:sz="0" w:space="0" w:color="auto"/>
            <w:left w:val="none" w:sz="0" w:space="0" w:color="auto"/>
            <w:bottom w:val="none" w:sz="0" w:space="0" w:color="auto"/>
            <w:right w:val="none" w:sz="0" w:space="0" w:color="auto"/>
          </w:divBdr>
        </w:div>
        <w:div w:id="309019892">
          <w:marLeft w:val="0"/>
          <w:marRight w:val="0"/>
          <w:marTop w:val="0"/>
          <w:marBottom w:val="0"/>
          <w:divBdr>
            <w:top w:val="none" w:sz="0" w:space="0" w:color="auto"/>
            <w:left w:val="none" w:sz="0" w:space="0" w:color="auto"/>
            <w:bottom w:val="none" w:sz="0" w:space="0" w:color="auto"/>
            <w:right w:val="none" w:sz="0" w:space="0" w:color="auto"/>
          </w:divBdr>
        </w:div>
        <w:div w:id="1611010394">
          <w:marLeft w:val="0"/>
          <w:marRight w:val="0"/>
          <w:marTop w:val="0"/>
          <w:marBottom w:val="0"/>
          <w:divBdr>
            <w:top w:val="none" w:sz="0" w:space="0" w:color="auto"/>
            <w:left w:val="none" w:sz="0" w:space="0" w:color="auto"/>
            <w:bottom w:val="none" w:sz="0" w:space="0" w:color="auto"/>
            <w:right w:val="none" w:sz="0" w:space="0" w:color="auto"/>
          </w:divBdr>
        </w:div>
        <w:div w:id="1145778580">
          <w:marLeft w:val="0"/>
          <w:marRight w:val="0"/>
          <w:marTop w:val="0"/>
          <w:marBottom w:val="0"/>
          <w:divBdr>
            <w:top w:val="none" w:sz="0" w:space="0" w:color="auto"/>
            <w:left w:val="none" w:sz="0" w:space="0" w:color="auto"/>
            <w:bottom w:val="none" w:sz="0" w:space="0" w:color="auto"/>
            <w:right w:val="none" w:sz="0" w:space="0" w:color="auto"/>
          </w:divBdr>
        </w:div>
        <w:div w:id="463162806">
          <w:marLeft w:val="0"/>
          <w:marRight w:val="0"/>
          <w:marTop w:val="0"/>
          <w:marBottom w:val="0"/>
          <w:divBdr>
            <w:top w:val="none" w:sz="0" w:space="0" w:color="auto"/>
            <w:left w:val="none" w:sz="0" w:space="0" w:color="auto"/>
            <w:bottom w:val="none" w:sz="0" w:space="0" w:color="auto"/>
            <w:right w:val="none" w:sz="0" w:space="0" w:color="auto"/>
          </w:divBdr>
        </w:div>
        <w:div w:id="1884249939">
          <w:marLeft w:val="0"/>
          <w:marRight w:val="0"/>
          <w:marTop w:val="0"/>
          <w:marBottom w:val="0"/>
          <w:divBdr>
            <w:top w:val="none" w:sz="0" w:space="0" w:color="auto"/>
            <w:left w:val="none" w:sz="0" w:space="0" w:color="auto"/>
            <w:bottom w:val="none" w:sz="0" w:space="0" w:color="auto"/>
            <w:right w:val="none" w:sz="0" w:space="0" w:color="auto"/>
          </w:divBdr>
        </w:div>
        <w:div w:id="496389092">
          <w:marLeft w:val="0"/>
          <w:marRight w:val="0"/>
          <w:marTop w:val="0"/>
          <w:marBottom w:val="0"/>
          <w:divBdr>
            <w:top w:val="none" w:sz="0" w:space="0" w:color="auto"/>
            <w:left w:val="none" w:sz="0" w:space="0" w:color="auto"/>
            <w:bottom w:val="none" w:sz="0" w:space="0" w:color="auto"/>
            <w:right w:val="none" w:sz="0" w:space="0" w:color="auto"/>
          </w:divBdr>
        </w:div>
        <w:div w:id="1973830417">
          <w:marLeft w:val="0"/>
          <w:marRight w:val="0"/>
          <w:marTop w:val="0"/>
          <w:marBottom w:val="0"/>
          <w:divBdr>
            <w:top w:val="none" w:sz="0" w:space="0" w:color="auto"/>
            <w:left w:val="none" w:sz="0" w:space="0" w:color="auto"/>
            <w:bottom w:val="none" w:sz="0" w:space="0" w:color="auto"/>
            <w:right w:val="none" w:sz="0" w:space="0" w:color="auto"/>
          </w:divBdr>
        </w:div>
        <w:div w:id="2012947754">
          <w:marLeft w:val="0"/>
          <w:marRight w:val="0"/>
          <w:marTop w:val="0"/>
          <w:marBottom w:val="0"/>
          <w:divBdr>
            <w:top w:val="none" w:sz="0" w:space="0" w:color="auto"/>
            <w:left w:val="none" w:sz="0" w:space="0" w:color="auto"/>
            <w:bottom w:val="none" w:sz="0" w:space="0" w:color="auto"/>
            <w:right w:val="none" w:sz="0" w:space="0" w:color="auto"/>
          </w:divBdr>
        </w:div>
        <w:div w:id="1292907634">
          <w:marLeft w:val="0"/>
          <w:marRight w:val="0"/>
          <w:marTop w:val="0"/>
          <w:marBottom w:val="0"/>
          <w:divBdr>
            <w:top w:val="none" w:sz="0" w:space="0" w:color="auto"/>
            <w:left w:val="none" w:sz="0" w:space="0" w:color="auto"/>
            <w:bottom w:val="none" w:sz="0" w:space="0" w:color="auto"/>
            <w:right w:val="none" w:sz="0" w:space="0" w:color="auto"/>
          </w:divBdr>
        </w:div>
        <w:div w:id="512500612">
          <w:marLeft w:val="0"/>
          <w:marRight w:val="0"/>
          <w:marTop w:val="0"/>
          <w:marBottom w:val="0"/>
          <w:divBdr>
            <w:top w:val="none" w:sz="0" w:space="0" w:color="auto"/>
            <w:left w:val="none" w:sz="0" w:space="0" w:color="auto"/>
            <w:bottom w:val="none" w:sz="0" w:space="0" w:color="auto"/>
            <w:right w:val="none" w:sz="0" w:space="0" w:color="auto"/>
          </w:divBdr>
        </w:div>
        <w:div w:id="299265163">
          <w:marLeft w:val="0"/>
          <w:marRight w:val="0"/>
          <w:marTop w:val="0"/>
          <w:marBottom w:val="0"/>
          <w:divBdr>
            <w:top w:val="none" w:sz="0" w:space="0" w:color="auto"/>
            <w:left w:val="none" w:sz="0" w:space="0" w:color="auto"/>
            <w:bottom w:val="none" w:sz="0" w:space="0" w:color="auto"/>
            <w:right w:val="none" w:sz="0" w:space="0" w:color="auto"/>
          </w:divBdr>
        </w:div>
        <w:div w:id="939996480">
          <w:marLeft w:val="0"/>
          <w:marRight w:val="0"/>
          <w:marTop w:val="0"/>
          <w:marBottom w:val="0"/>
          <w:divBdr>
            <w:top w:val="none" w:sz="0" w:space="0" w:color="auto"/>
            <w:left w:val="none" w:sz="0" w:space="0" w:color="auto"/>
            <w:bottom w:val="none" w:sz="0" w:space="0" w:color="auto"/>
            <w:right w:val="none" w:sz="0" w:space="0" w:color="auto"/>
          </w:divBdr>
        </w:div>
        <w:div w:id="1866210489">
          <w:marLeft w:val="0"/>
          <w:marRight w:val="0"/>
          <w:marTop w:val="0"/>
          <w:marBottom w:val="0"/>
          <w:divBdr>
            <w:top w:val="none" w:sz="0" w:space="0" w:color="auto"/>
            <w:left w:val="none" w:sz="0" w:space="0" w:color="auto"/>
            <w:bottom w:val="none" w:sz="0" w:space="0" w:color="auto"/>
            <w:right w:val="none" w:sz="0" w:space="0" w:color="auto"/>
          </w:divBdr>
        </w:div>
        <w:div w:id="1862235932">
          <w:marLeft w:val="0"/>
          <w:marRight w:val="0"/>
          <w:marTop w:val="0"/>
          <w:marBottom w:val="0"/>
          <w:divBdr>
            <w:top w:val="none" w:sz="0" w:space="0" w:color="auto"/>
            <w:left w:val="none" w:sz="0" w:space="0" w:color="auto"/>
            <w:bottom w:val="none" w:sz="0" w:space="0" w:color="auto"/>
            <w:right w:val="none" w:sz="0" w:space="0" w:color="auto"/>
          </w:divBdr>
        </w:div>
      </w:divsChild>
    </w:div>
    <w:div w:id="1030381175">
      <w:bodyDiv w:val="1"/>
      <w:marLeft w:val="0"/>
      <w:marRight w:val="0"/>
      <w:marTop w:val="0"/>
      <w:marBottom w:val="0"/>
      <w:divBdr>
        <w:top w:val="none" w:sz="0" w:space="0" w:color="auto"/>
        <w:left w:val="none" w:sz="0" w:space="0" w:color="auto"/>
        <w:bottom w:val="none" w:sz="0" w:space="0" w:color="auto"/>
        <w:right w:val="none" w:sz="0" w:space="0" w:color="auto"/>
      </w:divBdr>
      <w:divsChild>
        <w:div w:id="403534181">
          <w:marLeft w:val="432"/>
          <w:marRight w:val="0"/>
          <w:marTop w:val="120"/>
          <w:marBottom w:val="120"/>
          <w:divBdr>
            <w:top w:val="none" w:sz="0" w:space="0" w:color="auto"/>
            <w:left w:val="none" w:sz="0" w:space="0" w:color="auto"/>
            <w:bottom w:val="none" w:sz="0" w:space="0" w:color="auto"/>
            <w:right w:val="none" w:sz="0" w:space="0" w:color="auto"/>
          </w:divBdr>
        </w:div>
        <w:div w:id="1291129456">
          <w:marLeft w:val="432"/>
          <w:marRight w:val="0"/>
          <w:marTop w:val="120"/>
          <w:marBottom w:val="120"/>
          <w:divBdr>
            <w:top w:val="none" w:sz="0" w:space="0" w:color="auto"/>
            <w:left w:val="none" w:sz="0" w:space="0" w:color="auto"/>
            <w:bottom w:val="none" w:sz="0" w:space="0" w:color="auto"/>
            <w:right w:val="none" w:sz="0" w:space="0" w:color="auto"/>
          </w:divBdr>
        </w:div>
        <w:div w:id="1896970493">
          <w:marLeft w:val="432"/>
          <w:marRight w:val="0"/>
          <w:marTop w:val="120"/>
          <w:marBottom w:val="120"/>
          <w:divBdr>
            <w:top w:val="none" w:sz="0" w:space="0" w:color="auto"/>
            <w:left w:val="none" w:sz="0" w:space="0" w:color="auto"/>
            <w:bottom w:val="none" w:sz="0" w:space="0" w:color="auto"/>
            <w:right w:val="none" w:sz="0" w:space="0" w:color="auto"/>
          </w:divBdr>
        </w:div>
      </w:divsChild>
    </w:div>
    <w:div w:id="1132333408">
      <w:bodyDiv w:val="1"/>
      <w:marLeft w:val="0"/>
      <w:marRight w:val="0"/>
      <w:marTop w:val="0"/>
      <w:marBottom w:val="0"/>
      <w:divBdr>
        <w:top w:val="none" w:sz="0" w:space="0" w:color="auto"/>
        <w:left w:val="none" w:sz="0" w:space="0" w:color="auto"/>
        <w:bottom w:val="none" w:sz="0" w:space="0" w:color="auto"/>
        <w:right w:val="none" w:sz="0" w:space="0" w:color="auto"/>
      </w:divBdr>
      <w:divsChild>
        <w:div w:id="1103113005">
          <w:marLeft w:val="0"/>
          <w:marRight w:val="0"/>
          <w:marTop w:val="0"/>
          <w:marBottom w:val="0"/>
          <w:divBdr>
            <w:top w:val="none" w:sz="0" w:space="0" w:color="auto"/>
            <w:left w:val="none" w:sz="0" w:space="0" w:color="auto"/>
            <w:bottom w:val="none" w:sz="0" w:space="0" w:color="auto"/>
            <w:right w:val="none" w:sz="0" w:space="0" w:color="auto"/>
          </w:divBdr>
        </w:div>
        <w:div w:id="83456791">
          <w:marLeft w:val="0"/>
          <w:marRight w:val="0"/>
          <w:marTop w:val="0"/>
          <w:marBottom w:val="0"/>
          <w:divBdr>
            <w:top w:val="none" w:sz="0" w:space="0" w:color="auto"/>
            <w:left w:val="none" w:sz="0" w:space="0" w:color="auto"/>
            <w:bottom w:val="none" w:sz="0" w:space="0" w:color="auto"/>
            <w:right w:val="none" w:sz="0" w:space="0" w:color="auto"/>
          </w:divBdr>
        </w:div>
        <w:div w:id="1739673031">
          <w:marLeft w:val="0"/>
          <w:marRight w:val="0"/>
          <w:marTop w:val="0"/>
          <w:marBottom w:val="0"/>
          <w:divBdr>
            <w:top w:val="none" w:sz="0" w:space="0" w:color="auto"/>
            <w:left w:val="none" w:sz="0" w:space="0" w:color="auto"/>
            <w:bottom w:val="none" w:sz="0" w:space="0" w:color="auto"/>
            <w:right w:val="none" w:sz="0" w:space="0" w:color="auto"/>
          </w:divBdr>
        </w:div>
        <w:div w:id="1672442726">
          <w:marLeft w:val="0"/>
          <w:marRight w:val="0"/>
          <w:marTop w:val="0"/>
          <w:marBottom w:val="0"/>
          <w:divBdr>
            <w:top w:val="none" w:sz="0" w:space="0" w:color="auto"/>
            <w:left w:val="none" w:sz="0" w:space="0" w:color="auto"/>
            <w:bottom w:val="none" w:sz="0" w:space="0" w:color="auto"/>
            <w:right w:val="none" w:sz="0" w:space="0" w:color="auto"/>
          </w:divBdr>
        </w:div>
        <w:div w:id="1270965560">
          <w:marLeft w:val="0"/>
          <w:marRight w:val="0"/>
          <w:marTop w:val="0"/>
          <w:marBottom w:val="0"/>
          <w:divBdr>
            <w:top w:val="none" w:sz="0" w:space="0" w:color="auto"/>
            <w:left w:val="none" w:sz="0" w:space="0" w:color="auto"/>
            <w:bottom w:val="none" w:sz="0" w:space="0" w:color="auto"/>
            <w:right w:val="none" w:sz="0" w:space="0" w:color="auto"/>
          </w:divBdr>
        </w:div>
        <w:div w:id="1276404869">
          <w:marLeft w:val="0"/>
          <w:marRight w:val="0"/>
          <w:marTop w:val="0"/>
          <w:marBottom w:val="0"/>
          <w:divBdr>
            <w:top w:val="none" w:sz="0" w:space="0" w:color="auto"/>
            <w:left w:val="none" w:sz="0" w:space="0" w:color="auto"/>
            <w:bottom w:val="none" w:sz="0" w:space="0" w:color="auto"/>
            <w:right w:val="none" w:sz="0" w:space="0" w:color="auto"/>
          </w:divBdr>
        </w:div>
        <w:div w:id="1907648863">
          <w:marLeft w:val="0"/>
          <w:marRight w:val="0"/>
          <w:marTop w:val="0"/>
          <w:marBottom w:val="0"/>
          <w:divBdr>
            <w:top w:val="none" w:sz="0" w:space="0" w:color="auto"/>
            <w:left w:val="none" w:sz="0" w:space="0" w:color="auto"/>
            <w:bottom w:val="none" w:sz="0" w:space="0" w:color="auto"/>
            <w:right w:val="none" w:sz="0" w:space="0" w:color="auto"/>
          </w:divBdr>
        </w:div>
        <w:div w:id="405690883">
          <w:marLeft w:val="0"/>
          <w:marRight w:val="0"/>
          <w:marTop w:val="0"/>
          <w:marBottom w:val="0"/>
          <w:divBdr>
            <w:top w:val="none" w:sz="0" w:space="0" w:color="auto"/>
            <w:left w:val="none" w:sz="0" w:space="0" w:color="auto"/>
            <w:bottom w:val="none" w:sz="0" w:space="0" w:color="auto"/>
            <w:right w:val="none" w:sz="0" w:space="0" w:color="auto"/>
          </w:divBdr>
        </w:div>
        <w:div w:id="937786768">
          <w:marLeft w:val="0"/>
          <w:marRight w:val="0"/>
          <w:marTop w:val="0"/>
          <w:marBottom w:val="0"/>
          <w:divBdr>
            <w:top w:val="none" w:sz="0" w:space="0" w:color="auto"/>
            <w:left w:val="none" w:sz="0" w:space="0" w:color="auto"/>
            <w:bottom w:val="none" w:sz="0" w:space="0" w:color="auto"/>
            <w:right w:val="none" w:sz="0" w:space="0" w:color="auto"/>
          </w:divBdr>
        </w:div>
        <w:div w:id="688525067">
          <w:marLeft w:val="0"/>
          <w:marRight w:val="0"/>
          <w:marTop w:val="0"/>
          <w:marBottom w:val="0"/>
          <w:divBdr>
            <w:top w:val="none" w:sz="0" w:space="0" w:color="auto"/>
            <w:left w:val="none" w:sz="0" w:space="0" w:color="auto"/>
            <w:bottom w:val="none" w:sz="0" w:space="0" w:color="auto"/>
            <w:right w:val="none" w:sz="0" w:space="0" w:color="auto"/>
          </w:divBdr>
        </w:div>
        <w:div w:id="646712924">
          <w:marLeft w:val="0"/>
          <w:marRight w:val="0"/>
          <w:marTop w:val="0"/>
          <w:marBottom w:val="0"/>
          <w:divBdr>
            <w:top w:val="none" w:sz="0" w:space="0" w:color="auto"/>
            <w:left w:val="none" w:sz="0" w:space="0" w:color="auto"/>
            <w:bottom w:val="none" w:sz="0" w:space="0" w:color="auto"/>
            <w:right w:val="none" w:sz="0" w:space="0" w:color="auto"/>
          </w:divBdr>
        </w:div>
        <w:div w:id="1969628753">
          <w:marLeft w:val="0"/>
          <w:marRight w:val="0"/>
          <w:marTop w:val="0"/>
          <w:marBottom w:val="0"/>
          <w:divBdr>
            <w:top w:val="none" w:sz="0" w:space="0" w:color="auto"/>
            <w:left w:val="none" w:sz="0" w:space="0" w:color="auto"/>
            <w:bottom w:val="none" w:sz="0" w:space="0" w:color="auto"/>
            <w:right w:val="none" w:sz="0" w:space="0" w:color="auto"/>
          </w:divBdr>
        </w:div>
        <w:div w:id="2113431471">
          <w:marLeft w:val="0"/>
          <w:marRight w:val="0"/>
          <w:marTop w:val="0"/>
          <w:marBottom w:val="0"/>
          <w:divBdr>
            <w:top w:val="none" w:sz="0" w:space="0" w:color="auto"/>
            <w:left w:val="none" w:sz="0" w:space="0" w:color="auto"/>
            <w:bottom w:val="none" w:sz="0" w:space="0" w:color="auto"/>
            <w:right w:val="none" w:sz="0" w:space="0" w:color="auto"/>
          </w:divBdr>
        </w:div>
        <w:div w:id="984239900">
          <w:marLeft w:val="0"/>
          <w:marRight w:val="0"/>
          <w:marTop w:val="0"/>
          <w:marBottom w:val="0"/>
          <w:divBdr>
            <w:top w:val="none" w:sz="0" w:space="0" w:color="auto"/>
            <w:left w:val="none" w:sz="0" w:space="0" w:color="auto"/>
            <w:bottom w:val="none" w:sz="0" w:space="0" w:color="auto"/>
            <w:right w:val="none" w:sz="0" w:space="0" w:color="auto"/>
          </w:divBdr>
        </w:div>
        <w:div w:id="2031296814">
          <w:marLeft w:val="0"/>
          <w:marRight w:val="0"/>
          <w:marTop w:val="0"/>
          <w:marBottom w:val="0"/>
          <w:divBdr>
            <w:top w:val="none" w:sz="0" w:space="0" w:color="auto"/>
            <w:left w:val="none" w:sz="0" w:space="0" w:color="auto"/>
            <w:bottom w:val="none" w:sz="0" w:space="0" w:color="auto"/>
            <w:right w:val="none" w:sz="0" w:space="0" w:color="auto"/>
          </w:divBdr>
        </w:div>
        <w:div w:id="1709986210">
          <w:marLeft w:val="0"/>
          <w:marRight w:val="0"/>
          <w:marTop w:val="0"/>
          <w:marBottom w:val="0"/>
          <w:divBdr>
            <w:top w:val="none" w:sz="0" w:space="0" w:color="auto"/>
            <w:left w:val="none" w:sz="0" w:space="0" w:color="auto"/>
            <w:bottom w:val="none" w:sz="0" w:space="0" w:color="auto"/>
            <w:right w:val="none" w:sz="0" w:space="0" w:color="auto"/>
          </w:divBdr>
        </w:div>
        <w:div w:id="1461847944">
          <w:marLeft w:val="0"/>
          <w:marRight w:val="0"/>
          <w:marTop w:val="0"/>
          <w:marBottom w:val="0"/>
          <w:divBdr>
            <w:top w:val="none" w:sz="0" w:space="0" w:color="auto"/>
            <w:left w:val="none" w:sz="0" w:space="0" w:color="auto"/>
            <w:bottom w:val="none" w:sz="0" w:space="0" w:color="auto"/>
            <w:right w:val="none" w:sz="0" w:space="0" w:color="auto"/>
          </w:divBdr>
        </w:div>
        <w:div w:id="2028289102">
          <w:marLeft w:val="0"/>
          <w:marRight w:val="0"/>
          <w:marTop w:val="0"/>
          <w:marBottom w:val="0"/>
          <w:divBdr>
            <w:top w:val="none" w:sz="0" w:space="0" w:color="auto"/>
            <w:left w:val="none" w:sz="0" w:space="0" w:color="auto"/>
            <w:bottom w:val="none" w:sz="0" w:space="0" w:color="auto"/>
            <w:right w:val="none" w:sz="0" w:space="0" w:color="auto"/>
          </w:divBdr>
        </w:div>
        <w:div w:id="135684096">
          <w:marLeft w:val="0"/>
          <w:marRight w:val="0"/>
          <w:marTop w:val="0"/>
          <w:marBottom w:val="0"/>
          <w:divBdr>
            <w:top w:val="none" w:sz="0" w:space="0" w:color="auto"/>
            <w:left w:val="none" w:sz="0" w:space="0" w:color="auto"/>
            <w:bottom w:val="none" w:sz="0" w:space="0" w:color="auto"/>
            <w:right w:val="none" w:sz="0" w:space="0" w:color="auto"/>
          </w:divBdr>
        </w:div>
        <w:div w:id="2111772653">
          <w:marLeft w:val="0"/>
          <w:marRight w:val="0"/>
          <w:marTop w:val="0"/>
          <w:marBottom w:val="0"/>
          <w:divBdr>
            <w:top w:val="none" w:sz="0" w:space="0" w:color="auto"/>
            <w:left w:val="none" w:sz="0" w:space="0" w:color="auto"/>
            <w:bottom w:val="none" w:sz="0" w:space="0" w:color="auto"/>
            <w:right w:val="none" w:sz="0" w:space="0" w:color="auto"/>
          </w:divBdr>
        </w:div>
        <w:div w:id="1956474950">
          <w:marLeft w:val="0"/>
          <w:marRight w:val="0"/>
          <w:marTop w:val="0"/>
          <w:marBottom w:val="0"/>
          <w:divBdr>
            <w:top w:val="none" w:sz="0" w:space="0" w:color="auto"/>
            <w:left w:val="none" w:sz="0" w:space="0" w:color="auto"/>
            <w:bottom w:val="none" w:sz="0" w:space="0" w:color="auto"/>
            <w:right w:val="none" w:sz="0" w:space="0" w:color="auto"/>
          </w:divBdr>
        </w:div>
        <w:div w:id="1505700546">
          <w:marLeft w:val="0"/>
          <w:marRight w:val="0"/>
          <w:marTop w:val="0"/>
          <w:marBottom w:val="0"/>
          <w:divBdr>
            <w:top w:val="none" w:sz="0" w:space="0" w:color="auto"/>
            <w:left w:val="none" w:sz="0" w:space="0" w:color="auto"/>
            <w:bottom w:val="none" w:sz="0" w:space="0" w:color="auto"/>
            <w:right w:val="none" w:sz="0" w:space="0" w:color="auto"/>
          </w:divBdr>
        </w:div>
        <w:div w:id="1861234605">
          <w:marLeft w:val="0"/>
          <w:marRight w:val="0"/>
          <w:marTop w:val="0"/>
          <w:marBottom w:val="0"/>
          <w:divBdr>
            <w:top w:val="none" w:sz="0" w:space="0" w:color="auto"/>
            <w:left w:val="none" w:sz="0" w:space="0" w:color="auto"/>
            <w:bottom w:val="none" w:sz="0" w:space="0" w:color="auto"/>
            <w:right w:val="none" w:sz="0" w:space="0" w:color="auto"/>
          </w:divBdr>
        </w:div>
        <w:div w:id="508446442">
          <w:marLeft w:val="0"/>
          <w:marRight w:val="0"/>
          <w:marTop w:val="0"/>
          <w:marBottom w:val="0"/>
          <w:divBdr>
            <w:top w:val="none" w:sz="0" w:space="0" w:color="auto"/>
            <w:left w:val="none" w:sz="0" w:space="0" w:color="auto"/>
            <w:bottom w:val="none" w:sz="0" w:space="0" w:color="auto"/>
            <w:right w:val="none" w:sz="0" w:space="0" w:color="auto"/>
          </w:divBdr>
        </w:div>
        <w:div w:id="325479127">
          <w:marLeft w:val="0"/>
          <w:marRight w:val="0"/>
          <w:marTop w:val="0"/>
          <w:marBottom w:val="0"/>
          <w:divBdr>
            <w:top w:val="none" w:sz="0" w:space="0" w:color="auto"/>
            <w:left w:val="none" w:sz="0" w:space="0" w:color="auto"/>
            <w:bottom w:val="none" w:sz="0" w:space="0" w:color="auto"/>
            <w:right w:val="none" w:sz="0" w:space="0" w:color="auto"/>
          </w:divBdr>
        </w:div>
        <w:div w:id="1433207093">
          <w:marLeft w:val="0"/>
          <w:marRight w:val="0"/>
          <w:marTop w:val="0"/>
          <w:marBottom w:val="0"/>
          <w:divBdr>
            <w:top w:val="none" w:sz="0" w:space="0" w:color="auto"/>
            <w:left w:val="none" w:sz="0" w:space="0" w:color="auto"/>
            <w:bottom w:val="none" w:sz="0" w:space="0" w:color="auto"/>
            <w:right w:val="none" w:sz="0" w:space="0" w:color="auto"/>
          </w:divBdr>
        </w:div>
        <w:div w:id="1206679655">
          <w:marLeft w:val="0"/>
          <w:marRight w:val="0"/>
          <w:marTop w:val="0"/>
          <w:marBottom w:val="0"/>
          <w:divBdr>
            <w:top w:val="none" w:sz="0" w:space="0" w:color="auto"/>
            <w:left w:val="none" w:sz="0" w:space="0" w:color="auto"/>
            <w:bottom w:val="none" w:sz="0" w:space="0" w:color="auto"/>
            <w:right w:val="none" w:sz="0" w:space="0" w:color="auto"/>
          </w:divBdr>
        </w:div>
        <w:div w:id="884947062">
          <w:marLeft w:val="0"/>
          <w:marRight w:val="0"/>
          <w:marTop w:val="0"/>
          <w:marBottom w:val="0"/>
          <w:divBdr>
            <w:top w:val="none" w:sz="0" w:space="0" w:color="auto"/>
            <w:left w:val="none" w:sz="0" w:space="0" w:color="auto"/>
            <w:bottom w:val="none" w:sz="0" w:space="0" w:color="auto"/>
            <w:right w:val="none" w:sz="0" w:space="0" w:color="auto"/>
          </w:divBdr>
        </w:div>
        <w:div w:id="575632041">
          <w:marLeft w:val="0"/>
          <w:marRight w:val="0"/>
          <w:marTop w:val="0"/>
          <w:marBottom w:val="0"/>
          <w:divBdr>
            <w:top w:val="none" w:sz="0" w:space="0" w:color="auto"/>
            <w:left w:val="none" w:sz="0" w:space="0" w:color="auto"/>
            <w:bottom w:val="none" w:sz="0" w:space="0" w:color="auto"/>
            <w:right w:val="none" w:sz="0" w:space="0" w:color="auto"/>
          </w:divBdr>
        </w:div>
        <w:div w:id="2055109769">
          <w:marLeft w:val="0"/>
          <w:marRight w:val="0"/>
          <w:marTop w:val="0"/>
          <w:marBottom w:val="0"/>
          <w:divBdr>
            <w:top w:val="none" w:sz="0" w:space="0" w:color="auto"/>
            <w:left w:val="none" w:sz="0" w:space="0" w:color="auto"/>
            <w:bottom w:val="none" w:sz="0" w:space="0" w:color="auto"/>
            <w:right w:val="none" w:sz="0" w:space="0" w:color="auto"/>
          </w:divBdr>
        </w:div>
        <w:div w:id="885919158">
          <w:marLeft w:val="0"/>
          <w:marRight w:val="0"/>
          <w:marTop w:val="0"/>
          <w:marBottom w:val="0"/>
          <w:divBdr>
            <w:top w:val="none" w:sz="0" w:space="0" w:color="auto"/>
            <w:left w:val="none" w:sz="0" w:space="0" w:color="auto"/>
            <w:bottom w:val="none" w:sz="0" w:space="0" w:color="auto"/>
            <w:right w:val="none" w:sz="0" w:space="0" w:color="auto"/>
          </w:divBdr>
        </w:div>
        <w:div w:id="2095273099">
          <w:marLeft w:val="0"/>
          <w:marRight w:val="0"/>
          <w:marTop w:val="0"/>
          <w:marBottom w:val="0"/>
          <w:divBdr>
            <w:top w:val="none" w:sz="0" w:space="0" w:color="auto"/>
            <w:left w:val="none" w:sz="0" w:space="0" w:color="auto"/>
            <w:bottom w:val="none" w:sz="0" w:space="0" w:color="auto"/>
            <w:right w:val="none" w:sz="0" w:space="0" w:color="auto"/>
          </w:divBdr>
        </w:div>
        <w:div w:id="1908152832">
          <w:marLeft w:val="0"/>
          <w:marRight w:val="0"/>
          <w:marTop w:val="0"/>
          <w:marBottom w:val="0"/>
          <w:divBdr>
            <w:top w:val="none" w:sz="0" w:space="0" w:color="auto"/>
            <w:left w:val="none" w:sz="0" w:space="0" w:color="auto"/>
            <w:bottom w:val="none" w:sz="0" w:space="0" w:color="auto"/>
            <w:right w:val="none" w:sz="0" w:space="0" w:color="auto"/>
          </w:divBdr>
        </w:div>
        <w:div w:id="277491846">
          <w:marLeft w:val="0"/>
          <w:marRight w:val="0"/>
          <w:marTop w:val="0"/>
          <w:marBottom w:val="0"/>
          <w:divBdr>
            <w:top w:val="none" w:sz="0" w:space="0" w:color="auto"/>
            <w:left w:val="none" w:sz="0" w:space="0" w:color="auto"/>
            <w:bottom w:val="none" w:sz="0" w:space="0" w:color="auto"/>
            <w:right w:val="none" w:sz="0" w:space="0" w:color="auto"/>
          </w:divBdr>
        </w:div>
        <w:div w:id="370805731">
          <w:marLeft w:val="0"/>
          <w:marRight w:val="0"/>
          <w:marTop w:val="0"/>
          <w:marBottom w:val="0"/>
          <w:divBdr>
            <w:top w:val="none" w:sz="0" w:space="0" w:color="auto"/>
            <w:left w:val="none" w:sz="0" w:space="0" w:color="auto"/>
            <w:bottom w:val="none" w:sz="0" w:space="0" w:color="auto"/>
            <w:right w:val="none" w:sz="0" w:space="0" w:color="auto"/>
          </w:divBdr>
        </w:div>
        <w:div w:id="408238173">
          <w:marLeft w:val="0"/>
          <w:marRight w:val="0"/>
          <w:marTop w:val="0"/>
          <w:marBottom w:val="0"/>
          <w:divBdr>
            <w:top w:val="none" w:sz="0" w:space="0" w:color="auto"/>
            <w:left w:val="none" w:sz="0" w:space="0" w:color="auto"/>
            <w:bottom w:val="none" w:sz="0" w:space="0" w:color="auto"/>
            <w:right w:val="none" w:sz="0" w:space="0" w:color="auto"/>
          </w:divBdr>
        </w:div>
        <w:div w:id="1686635916">
          <w:marLeft w:val="0"/>
          <w:marRight w:val="0"/>
          <w:marTop w:val="0"/>
          <w:marBottom w:val="0"/>
          <w:divBdr>
            <w:top w:val="none" w:sz="0" w:space="0" w:color="auto"/>
            <w:left w:val="none" w:sz="0" w:space="0" w:color="auto"/>
            <w:bottom w:val="none" w:sz="0" w:space="0" w:color="auto"/>
            <w:right w:val="none" w:sz="0" w:space="0" w:color="auto"/>
          </w:divBdr>
        </w:div>
        <w:div w:id="1657222215">
          <w:marLeft w:val="0"/>
          <w:marRight w:val="0"/>
          <w:marTop w:val="0"/>
          <w:marBottom w:val="0"/>
          <w:divBdr>
            <w:top w:val="none" w:sz="0" w:space="0" w:color="auto"/>
            <w:left w:val="none" w:sz="0" w:space="0" w:color="auto"/>
            <w:bottom w:val="none" w:sz="0" w:space="0" w:color="auto"/>
            <w:right w:val="none" w:sz="0" w:space="0" w:color="auto"/>
          </w:divBdr>
        </w:div>
        <w:div w:id="709577559">
          <w:marLeft w:val="0"/>
          <w:marRight w:val="0"/>
          <w:marTop w:val="0"/>
          <w:marBottom w:val="0"/>
          <w:divBdr>
            <w:top w:val="none" w:sz="0" w:space="0" w:color="auto"/>
            <w:left w:val="none" w:sz="0" w:space="0" w:color="auto"/>
            <w:bottom w:val="none" w:sz="0" w:space="0" w:color="auto"/>
            <w:right w:val="none" w:sz="0" w:space="0" w:color="auto"/>
          </w:divBdr>
        </w:div>
        <w:div w:id="1789855875">
          <w:marLeft w:val="0"/>
          <w:marRight w:val="0"/>
          <w:marTop w:val="0"/>
          <w:marBottom w:val="0"/>
          <w:divBdr>
            <w:top w:val="none" w:sz="0" w:space="0" w:color="auto"/>
            <w:left w:val="none" w:sz="0" w:space="0" w:color="auto"/>
            <w:bottom w:val="none" w:sz="0" w:space="0" w:color="auto"/>
            <w:right w:val="none" w:sz="0" w:space="0" w:color="auto"/>
          </w:divBdr>
        </w:div>
        <w:div w:id="166098063">
          <w:marLeft w:val="0"/>
          <w:marRight w:val="0"/>
          <w:marTop w:val="0"/>
          <w:marBottom w:val="0"/>
          <w:divBdr>
            <w:top w:val="none" w:sz="0" w:space="0" w:color="auto"/>
            <w:left w:val="none" w:sz="0" w:space="0" w:color="auto"/>
            <w:bottom w:val="none" w:sz="0" w:space="0" w:color="auto"/>
            <w:right w:val="none" w:sz="0" w:space="0" w:color="auto"/>
          </w:divBdr>
        </w:div>
        <w:div w:id="899243449">
          <w:marLeft w:val="0"/>
          <w:marRight w:val="0"/>
          <w:marTop w:val="0"/>
          <w:marBottom w:val="0"/>
          <w:divBdr>
            <w:top w:val="none" w:sz="0" w:space="0" w:color="auto"/>
            <w:left w:val="none" w:sz="0" w:space="0" w:color="auto"/>
            <w:bottom w:val="none" w:sz="0" w:space="0" w:color="auto"/>
            <w:right w:val="none" w:sz="0" w:space="0" w:color="auto"/>
          </w:divBdr>
        </w:div>
        <w:div w:id="679746905">
          <w:marLeft w:val="0"/>
          <w:marRight w:val="0"/>
          <w:marTop w:val="0"/>
          <w:marBottom w:val="0"/>
          <w:divBdr>
            <w:top w:val="none" w:sz="0" w:space="0" w:color="auto"/>
            <w:left w:val="none" w:sz="0" w:space="0" w:color="auto"/>
            <w:bottom w:val="none" w:sz="0" w:space="0" w:color="auto"/>
            <w:right w:val="none" w:sz="0" w:space="0" w:color="auto"/>
          </w:divBdr>
        </w:div>
        <w:div w:id="1830751335">
          <w:marLeft w:val="0"/>
          <w:marRight w:val="0"/>
          <w:marTop w:val="0"/>
          <w:marBottom w:val="0"/>
          <w:divBdr>
            <w:top w:val="none" w:sz="0" w:space="0" w:color="auto"/>
            <w:left w:val="none" w:sz="0" w:space="0" w:color="auto"/>
            <w:bottom w:val="none" w:sz="0" w:space="0" w:color="auto"/>
            <w:right w:val="none" w:sz="0" w:space="0" w:color="auto"/>
          </w:divBdr>
        </w:div>
        <w:div w:id="1360930025">
          <w:marLeft w:val="0"/>
          <w:marRight w:val="0"/>
          <w:marTop w:val="0"/>
          <w:marBottom w:val="0"/>
          <w:divBdr>
            <w:top w:val="none" w:sz="0" w:space="0" w:color="auto"/>
            <w:left w:val="none" w:sz="0" w:space="0" w:color="auto"/>
            <w:bottom w:val="none" w:sz="0" w:space="0" w:color="auto"/>
            <w:right w:val="none" w:sz="0" w:space="0" w:color="auto"/>
          </w:divBdr>
        </w:div>
        <w:div w:id="144902169">
          <w:marLeft w:val="0"/>
          <w:marRight w:val="0"/>
          <w:marTop w:val="0"/>
          <w:marBottom w:val="0"/>
          <w:divBdr>
            <w:top w:val="none" w:sz="0" w:space="0" w:color="auto"/>
            <w:left w:val="none" w:sz="0" w:space="0" w:color="auto"/>
            <w:bottom w:val="none" w:sz="0" w:space="0" w:color="auto"/>
            <w:right w:val="none" w:sz="0" w:space="0" w:color="auto"/>
          </w:divBdr>
        </w:div>
        <w:div w:id="924268019">
          <w:marLeft w:val="0"/>
          <w:marRight w:val="0"/>
          <w:marTop w:val="0"/>
          <w:marBottom w:val="0"/>
          <w:divBdr>
            <w:top w:val="none" w:sz="0" w:space="0" w:color="auto"/>
            <w:left w:val="none" w:sz="0" w:space="0" w:color="auto"/>
            <w:bottom w:val="none" w:sz="0" w:space="0" w:color="auto"/>
            <w:right w:val="none" w:sz="0" w:space="0" w:color="auto"/>
          </w:divBdr>
        </w:div>
        <w:div w:id="827601039">
          <w:marLeft w:val="0"/>
          <w:marRight w:val="0"/>
          <w:marTop w:val="0"/>
          <w:marBottom w:val="0"/>
          <w:divBdr>
            <w:top w:val="none" w:sz="0" w:space="0" w:color="auto"/>
            <w:left w:val="none" w:sz="0" w:space="0" w:color="auto"/>
            <w:bottom w:val="none" w:sz="0" w:space="0" w:color="auto"/>
            <w:right w:val="none" w:sz="0" w:space="0" w:color="auto"/>
          </w:divBdr>
        </w:div>
        <w:div w:id="1749763275">
          <w:marLeft w:val="0"/>
          <w:marRight w:val="0"/>
          <w:marTop w:val="0"/>
          <w:marBottom w:val="0"/>
          <w:divBdr>
            <w:top w:val="none" w:sz="0" w:space="0" w:color="auto"/>
            <w:left w:val="none" w:sz="0" w:space="0" w:color="auto"/>
            <w:bottom w:val="none" w:sz="0" w:space="0" w:color="auto"/>
            <w:right w:val="none" w:sz="0" w:space="0" w:color="auto"/>
          </w:divBdr>
        </w:div>
        <w:div w:id="1020398674">
          <w:marLeft w:val="0"/>
          <w:marRight w:val="0"/>
          <w:marTop w:val="0"/>
          <w:marBottom w:val="0"/>
          <w:divBdr>
            <w:top w:val="none" w:sz="0" w:space="0" w:color="auto"/>
            <w:left w:val="none" w:sz="0" w:space="0" w:color="auto"/>
            <w:bottom w:val="none" w:sz="0" w:space="0" w:color="auto"/>
            <w:right w:val="none" w:sz="0" w:space="0" w:color="auto"/>
          </w:divBdr>
        </w:div>
        <w:div w:id="620377452">
          <w:marLeft w:val="0"/>
          <w:marRight w:val="0"/>
          <w:marTop w:val="0"/>
          <w:marBottom w:val="0"/>
          <w:divBdr>
            <w:top w:val="none" w:sz="0" w:space="0" w:color="auto"/>
            <w:left w:val="none" w:sz="0" w:space="0" w:color="auto"/>
            <w:bottom w:val="none" w:sz="0" w:space="0" w:color="auto"/>
            <w:right w:val="none" w:sz="0" w:space="0" w:color="auto"/>
          </w:divBdr>
        </w:div>
        <w:div w:id="149296088">
          <w:marLeft w:val="0"/>
          <w:marRight w:val="0"/>
          <w:marTop w:val="0"/>
          <w:marBottom w:val="0"/>
          <w:divBdr>
            <w:top w:val="none" w:sz="0" w:space="0" w:color="auto"/>
            <w:left w:val="none" w:sz="0" w:space="0" w:color="auto"/>
            <w:bottom w:val="none" w:sz="0" w:space="0" w:color="auto"/>
            <w:right w:val="none" w:sz="0" w:space="0" w:color="auto"/>
          </w:divBdr>
        </w:div>
        <w:div w:id="1175610059">
          <w:marLeft w:val="0"/>
          <w:marRight w:val="0"/>
          <w:marTop w:val="0"/>
          <w:marBottom w:val="0"/>
          <w:divBdr>
            <w:top w:val="none" w:sz="0" w:space="0" w:color="auto"/>
            <w:left w:val="none" w:sz="0" w:space="0" w:color="auto"/>
            <w:bottom w:val="none" w:sz="0" w:space="0" w:color="auto"/>
            <w:right w:val="none" w:sz="0" w:space="0" w:color="auto"/>
          </w:divBdr>
        </w:div>
        <w:div w:id="912741788">
          <w:marLeft w:val="0"/>
          <w:marRight w:val="0"/>
          <w:marTop w:val="0"/>
          <w:marBottom w:val="0"/>
          <w:divBdr>
            <w:top w:val="none" w:sz="0" w:space="0" w:color="auto"/>
            <w:left w:val="none" w:sz="0" w:space="0" w:color="auto"/>
            <w:bottom w:val="none" w:sz="0" w:space="0" w:color="auto"/>
            <w:right w:val="none" w:sz="0" w:space="0" w:color="auto"/>
          </w:divBdr>
        </w:div>
        <w:div w:id="1460227660">
          <w:marLeft w:val="0"/>
          <w:marRight w:val="0"/>
          <w:marTop w:val="0"/>
          <w:marBottom w:val="0"/>
          <w:divBdr>
            <w:top w:val="none" w:sz="0" w:space="0" w:color="auto"/>
            <w:left w:val="none" w:sz="0" w:space="0" w:color="auto"/>
            <w:bottom w:val="none" w:sz="0" w:space="0" w:color="auto"/>
            <w:right w:val="none" w:sz="0" w:space="0" w:color="auto"/>
          </w:divBdr>
        </w:div>
        <w:div w:id="1631789726">
          <w:marLeft w:val="0"/>
          <w:marRight w:val="0"/>
          <w:marTop w:val="0"/>
          <w:marBottom w:val="0"/>
          <w:divBdr>
            <w:top w:val="none" w:sz="0" w:space="0" w:color="auto"/>
            <w:left w:val="none" w:sz="0" w:space="0" w:color="auto"/>
            <w:bottom w:val="none" w:sz="0" w:space="0" w:color="auto"/>
            <w:right w:val="none" w:sz="0" w:space="0" w:color="auto"/>
          </w:divBdr>
        </w:div>
        <w:div w:id="521554344">
          <w:marLeft w:val="0"/>
          <w:marRight w:val="0"/>
          <w:marTop w:val="0"/>
          <w:marBottom w:val="0"/>
          <w:divBdr>
            <w:top w:val="none" w:sz="0" w:space="0" w:color="auto"/>
            <w:left w:val="none" w:sz="0" w:space="0" w:color="auto"/>
            <w:bottom w:val="none" w:sz="0" w:space="0" w:color="auto"/>
            <w:right w:val="none" w:sz="0" w:space="0" w:color="auto"/>
          </w:divBdr>
        </w:div>
        <w:div w:id="1468549337">
          <w:marLeft w:val="0"/>
          <w:marRight w:val="0"/>
          <w:marTop w:val="0"/>
          <w:marBottom w:val="0"/>
          <w:divBdr>
            <w:top w:val="none" w:sz="0" w:space="0" w:color="auto"/>
            <w:left w:val="none" w:sz="0" w:space="0" w:color="auto"/>
            <w:bottom w:val="none" w:sz="0" w:space="0" w:color="auto"/>
            <w:right w:val="none" w:sz="0" w:space="0" w:color="auto"/>
          </w:divBdr>
        </w:div>
        <w:div w:id="1272399099">
          <w:marLeft w:val="0"/>
          <w:marRight w:val="0"/>
          <w:marTop w:val="0"/>
          <w:marBottom w:val="0"/>
          <w:divBdr>
            <w:top w:val="none" w:sz="0" w:space="0" w:color="auto"/>
            <w:left w:val="none" w:sz="0" w:space="0" w:color="auto"/>
            <w:bottom w:val="none" w:sz="0" w:space="0" w:color="auto"/>
            <w:right w:val="none" w:sz="0" w:space="0" w:color="auto"/>
          </w:divBdr>
        </w:div>
        <w:div w:id="2068719082">
          <w:marLeft w:val="0"/>
          <w:marRight w:val="0"/>
          <w:marTop w:val="0"/>
          <w:marBottom w:val="0"/>
          <w:divBdr>
            <w:top w:val="none" w:sz="0" w:space="0" w:color="auto"/>
            <w:left w:val="none" w:sz="0" w:space="0" w:color="auto"/>
            <w:bottom w:val="none" w:sz="0" w:space="0" w:color="auto"/>
            <w:right w:val="none" w:sz="0" w:space="0" w:color="auto"/>
          </w:divBdr>
        </w:div>
        <w:div w:id="496921646">
          <w:marLeft w:val="0"/>
          <w:marRight w:val="0"/>
          <w:marTop w:val="0"/>
          <w:marBottom w:val="0"/>
          <w:divBdr>
            <w:top w:val="none" w:sz="0" w:space="0" w:color="auto"/>
            <w:left w:val="none" w:sz="0" w:space="0" w:color="auto"/>
            <w:bottom w:val="none" w:sz="0" w:space="0" w:color="auto"/>
            <w:right w:val="none" w:sz="0" w:space="0" w:color="auto"/>
          </w:divBdr>
        </w:div>
        <w:div w:id="1384137392">
          <w:marLeft w:val="0"/>
          <w:marRight w:val="0"/>
          <w:marTop w:val="0"/>
          <w:marBottom w:val="0"/>
          <w:divBdr>
            <w:top w:val="none" w:sz="0" w:space="0" w:color="auto"/>
            <w:left w:val="none" w:sz="0" w:space="0" w:color="auto"/>
            <w:bottom w:val="none" w:sz="0" w:space="0" w:color="auto"/>
            <w:right w:val="none" w:sz="0" w:space="0" w:color="auto"/>
          </w:divBdr>
        </w:div>
        <w:div w:id="2106613995">
          <w:marLeft w:val="0"/>
          <w:marRight w:val="0"/>
          <w:marTop w:val="0"/>
          <w:marBottom w:val="0"/>
          <w:divBdr>
            <w:top w:val="none" w:sz="0" w:space="0" w:color="auto"/>
            <w:left w:val="none" w:sz="0" w:space="0" w:color="auto"/>
            <w:bottom w:val="none" w:sz="0" w:space="0" w:color="auto"/>
            <w:right w:val="none" w:sz="0" w:space="0" w:color="auto"/>
          </w:divBdr>
        </w:div>
        <w:div w:id="1273124867">
          <w:marLeft w:val="0"/>
          <w:marRight w:val="0"/>
          <w:marTop w:val="0"/>
          <w:marBottom w:val="0"/>
          <w:divBdr>
            <w:top w:val="none" w:sz="0" w:space="0" w:color="auto"/>
            <w:left w:val="none" w:sz="0" w:space="0" w:color="auto"/>
            <w:bottom w:val="none" w:sz="0" w:space="0" w:color="auto"/>
            <w:right w:val="none" w:sz="0" w:space="0" w:color="auto"/>
          </w:divBdr>
        </w:div>
        <w:div w:id="516190224">
          <w:marLeft w:val="0"/>
          <w:marRight w:val="0"/>
          <w:marTop w:val="0"/>
          <w:marBottom w:val="0"/>
          <w:divBdr>
            <w:top w:val="none" w:sz="0" w:space="0" w:color="auto"/>
            <w:left w:val="none" w:sz="0" w:space="0" w:color="auto"/>
            <w:bottom w:val="none" w:sz="0" w:space="0" w:color="auto"/>
            <w:right w:val="none" w:sz="0" w:space="0" w:color="auto"/>
          </w:divBdr>
        </w:div>
        <w:div w:id="1126847192">
          <w:marLeft w:val="0"/>
          <w:marRight w:val="0"/>
          <w:marTop w:val="0"/>
          <w:marBottom w:val="0"/>
          <w:divBdr>
            <w:top w:val="none" w:sz="0" w:space="0" w:color="auto"/>
            <w:left w:val="none" w:sz="0" w:space="0" w:color="auto"/>
            <w:bottom w:val="none" w:sz="0" w:space="0" w:color="auto"/>
            <w:right w:val="none" w:sz="0" w:space="0" w:color="auto"/>
          </w:divBdr>
        </w:div>
        <w:div w:id="1361974892">
          <w:marLeft w:val="0"/>
          <w:marRight w:val="0"/>
          <w:marTop w:val="0"/>
          <w:marBottom w:val="0"/>
          <w:divBdr>
            <w:top w:val="none" w:sz="0" w:space="0" w:color="auto"/>
            <w:left w:val="none" w:sz="0" w:space="0" w:color="auto"/>
            <w:bottom w:val="none" w:sz="0" w:space="0" w:color="auto"/>
            <w:right w:val="none" w:sz="0" w:space="0" w:color="auto"/>
          </w:divBdr>
        </w:div>
        <w:div w:id="1249999143">
          <w:marLeft w:val="0"/>
          <w:marRight w:val="0"/>
          <w:marTop w:val="0"/>
          <w:marBottom w:val="0"/>
          <w:divBdr>
            <w:top w:val="none" w:sz="0" w:space="0" w:color="auto"/>
            <w:left w:val="none" w:sz="0" w:space="0" w:color="auto"/>
            <w:bottom w:val="none" w:sz="0" w:space="0" w:color="auto"/>
            <w:right w:val="none" w:sz="0" w:space="0" w:color="auto"/>
          </w:divBdr>
        </w:div>
        <w:div w:id="1978294720">
          <w:marLeft w:val="0"/>
          <w:marRight w:val="0"/>
          <w:marTop w:val="0"/>
          <w:marBottom w:val="0"/>
          <w:divBdr>
            <w:top w:val="none" w:sz="0" w:space="0" w:color="auto"/>
            <w:left w:val="none" w:sz="0" w:space="0" w:color="auto"/>
            <w:bottom w:val="none" w:sz="0" w:space="0" w:color="auto"/>
            <w:right w:val="none" w:sz="0" w:space="0" w:color="auto"/>
          </w:divBdr>
        </w:div>
        <w:div w:id="839857276">
          <w:marLeft w:val="0"/>
          <w:marRight w:val="0"/>
          <w:marTop w:val="0"/>
          <w:marBottom w:val="0"/>
          <w:divBdr>
            <w:top w:val="none" w:sz="0" w:space="0" w:color="auto"/>
            <w:left w:val="none" w:sz="0" w:space="0" w:color="auto"/>
            <w:bottom w:val="none" w:sz="0" w:space="0" w:color="auto"/>
            <w:right w:val="none" w:sz="0" w:space="0" w:color="auto"/>
          </w:divBdr>
        </w:div>
        <w:div w:id="2125726627">
          <w:marLeft w:val="0"/>
          <w:marRight w:val="0"/>
          <w:marTop w:val="0"/>
          <w:marBottom w:val="0"/>
          <w:divBdr>
            <w:top w:val="none" w:sz="0" w:space="0" w:color="auto"/>
            <w:left w:val="none" w:sz="0" w:space="0" w:color="auto"/>
            <w:bottom w:val="none" w:sz="0" w:space="0" w:color="auto"/>
            <w:right w:val="none" w:sz="0" w:space="0" w:color="auto"/>
          </w:divBdr>
        </w:div>
        <w:div w:id="386689329">
          <w:marLeft w:val="0"/>
          <w:marRight w:val="0"/>
          <w:marTop w:val="0"/>
          <w:marBottom w:val="0"/>
          <w:divBdr>
            <w:top w:val="none" w:sz="0" w:space="0" w:color="auto"/>
            <w:left w:val="none" w:sz="0" w:space="0" w:color="auto"/>
            <w:bottom w:val="none" w:sz="0" w:space="0" w:color="auto"/>
            <w:right w:val="none" w:sz="0" w:space="0" w:color="auto"/>
          </w:divBdr>
        </w:div>
        <w:div w:id="311520002">
          <w:marLeft w:val="0"/>
          <w:marRight w:val="0"/>
          <w:marTop w:val="0"/>
          <w:marBottom w:val="0"/>
          <w:divBdr>
            <w:top w:val="none" w:sz="0" w:space="0" w:color="auto"/>
            <w:left w:val="none" w:sz="0" w:space="0" w:color="auto"/>
            <w:bottom w:val="none" w:sz="0" w:space="0" w:color="auto"/>
            <w:right w:val="none" w:sz="0" w:space="0" w:color="auto"/>
          </w:divBdr>
        </w:div>
        <w:div w:id="1590852547">
          <w:marLeft w:val="0"/>
          <w:marRight w:val="0"/>
          <w:marTop w:val="0"/>
          <w:marBottom w:val="0"/>
          <w:divBdr>
            <w:top w:val="none" w:sz="0" w:space="0" w:color="auto"/>
            <w:left w:val="none" w:sz="0" w:space="0" w:color="auto"/>
            <w:bottom w:val="none" w:sz="0" w:space="0" w:color="auto"/>
            <w:right w:val="none" w:sz="0" w:space="0" w:color="auto"/>
          </w:divBdr>
        </w:div>
        <w:div w:id="128085961">
          <w:marLeft w:val="0"/>
          <w:marRight w:val="0"/>
          <w:marTop w:val="0"/>
          <w:marBottom w:val="0"/>
          <w:divBdr>
            <w:top w:val="none" w:sz="0" w:space="0" w:color="auto"/>
            <w:left w:val="none" w:sz="0" w:space="0" w:color="auto"/>
            <w:bottom w:val="none" w:sz="0" w:space="0" w:color="auto"/>
            <w:right w:val="none" w:sz="0" w:space="0" w:color="auto"/>
          </w:divBdr>
        </w:div>
        <w:div w:id="380441881">
          <w:marLeft w:val="0"/>
          <w:marRight w:val="0"/>
          <w:marTop w:val="0"/>
          <w:marBottom w:val="0"/>
          <w:divBdr>
            <w:top w:val="none" w:sz="0" w:space="0" w:color="auto"/>
            <w:left w:val="none" w:sz="0" w:space="0" w:color="auto"/>
            <w:bottom w:val="none" w:sz="0" w:space="0" w:color="auto"/>
            <w:right w:val="none" w:sz="0" w:space="0" w:color="auto"/>
          </w:divBdr>
        </w:div>
        <w:div w:id="1635987462">
          <w:marLeft w:val="0"/>
          <w:marRight w:val="0"/>
          <w:marTop w:val="0"/>
          <w:marBottom w:val="0"/>
          <w:divBdr>
            <w:top w:val="none" w:sz="0" w:space="0" w:color="auto"/>
            <w:left w:val="none" w:sz="0" w:space="0" w:color="auto"/>
            <w:bottom w:val="none" w:sz="0" w:space="0" w:color="auto"/>
            <w:right w:val="none" w:sz="0" w:space="0" w:color="auto"/>
          </w:divBdr>
        </w:div>
        <w:div w:id="1960409427">
          <w:marLeft w:val="0"/>
          <w:marRight w:val="0"/>
          <w:marTop w:val="0"/>
          <w:marBottom w:val="0"/>
          <w:divBdr>
            <w:top w:val="none" w:sz="0" w:space="0" w:color="auto"/>
            <w:left w:val="none" w:sz="0" w:space="0" w:color="auto"/>
            <w:bottom w:val="none" w:sz="0" w:space="0" w:color="auto"/>
            <w:right w:val="none" w:sz="0" w:space="0" w:color="auto"/>
          </w:divBdr>
        </w:div>
        <w:div w:id="525797643">
          <w:marLeft w:val="0"/>
          <w:marRight w:val="0"/>
          <w:marTop w:val="0"/>
          <w:marBottom w:val="0"/>
          <w:divBdr>
            <w:top w:val="none" w:sz="0" w:space="0" w:color="auto"/>
            <w:left w:val="none" w:sz="0" w:space="0" w:color="auto"/>
            <w:bottom w:val="none" w:sz="0" w:space="0" w:color="auto"/>
            <w:right w:val="none" w:sz="0" w:space="0" w:color="auto"/>
          </w:divBdr>
        </w:div>
        <w:div w:id="2057385372">
          <w:marLeft w:val="0"/>
          <w:marRight w:val="0"/>
          <w:marTop w:val="0"/>
          <w:marBottom w:val="0"/>
          <w:divBdr>
            <w:top w:val="none" w:sz="0" w:space="0" w:color="auto"/>
            <w:left w:val="none" w:sz="0" w:space="0" w:color="auto"/>
            <w:bottom w:val="none" w:sz="0" w:space="0" w:color="auto"/>
            <w:right w:val="none" w:sz="0" w:space="0" w:color="auto"/>
          </w:divBdr>
        </w:div>
        <w:div w:id="709456217">
          <w:marLeft w:val="0"/>
          <w:marRight w:val="0"/>
          <w:marTop w:val="0"/>
          <w:marBottom w:val="0"/>
          <w:divBdr>
            <w:top w:val="none" w:sz="0" w:space="0" w:color="auto"/>
            <w:left w:val="none" w:sz="0" w:space="0" w:color="auto"/>
            <w:bottom w:val="none" w:sz="0" w:space="0" w:color="auto"/>
            <w:right w:val="none" w:sz="0" w:space="0" w:color="auto"/>
          </w:divBdr>
        </w:div>
        <w:div w:id="2088839482">
          <w:marLeft w:val="0"/>
          <w:marRight w:val="0"/>
          <w:marTop w:val="0"/>
          <w:marBottom w:val="0"/>
          <w:divBdr>
            <w:top w:val="none" w:sz="0" w:space="0" w:color="auto"/>
            <w:left w:val="none" w:sz="0" w:space="0" w:color="auto"/>
            <w:bottom w:val="none" w:sz="0" w:space="0" w:color="auto"/>
            <w:right w:val="none" w:sz="0" w:space="0" w:color="auto"/>
          </w:divBdr>
        </w:div>
        <w:div w:id="681397897">
          <w:marLeft w:val="0"/>
          <w:marRight w:val="0"/>
          <w:marTop w:val="0"/>
          <w:marBottom w:val="0"/>
          <w:divBdr>
            <w:top w:val="none" w:sz="0" w:space="0" w:color="auto"/>
            <w:left w:val="none" w:sz="0" w:space="0" w:color="auto"/>
            <w:bottom w:val="none" w:sz="0" w:space="0" w:color="auto"/>
            <w:right w:val="none" w:sz="0" w:space="0" w:color="auto"/>
          </w:divBdr>
        </w:div>
        <w:div w:id="2323087">
          <w:marLeft w:val="0"/>
          <w:marRight w:val="0"/>
          <w:marTop w:val="0"/>
          <w:marBottom w:val="0"/>
          <w:divBdr>
            <w:top w:val="none" w:sz="0" w:space="0" w:color="auto"/>
            <w:left w:val="none" w:sz="0" w:space="0" w:color="auto"/>
            <w:bottom w:val="none" w:sz="0" w:space="0" w:color="auto"/>
            <w:right w:val="none" w:sz="0" w:space="0" w:color="auto"/>
          </w:divBdr>
        </w:div>
        <w:div w:id="76751399">
          <w:marLeft w:val="0"/>
          <w:marRight w:val="0"/>
          <w:marTop w:val="0"/>
          <w:marBottom w:val="0"/>
          <w:divBdr>
            <w:top w:val="none" w:sz="0" w:space="0" w:color="auto"/>
            <w:left w:val="none" w:sz="0" w:space="0" w:color="auto"/>
            <w:bottom w:val="none" w:sz="0" w:space="0" w:color="auto"/>
            <w:right w:val="none" w:sz="0" w:space="0" w:color="auto"/>
          </w:divBdr>
        </w:div>
        <w:div w:id="902956691">
          <w:marLeft w:val="0"/>
          <w:marRight w:val="0"/>
          <w:marTop w:val="0"/>
          <w:marBottom w:val="0"/>
          <w:divBdr>
            <w:top w:val="none" w:sz="0" w:space="0" w:color="auto"/>
            <w:left w:val="none" w:sz="0" w:space="0" w:color="auto"/>
            <w:bottom w:val="none" w:sz="0" w:space="0" w:color="auto"/>
            <w:right w:val="none" w:sz="0" w:space="0" w:color="auto"/>
          </w:divBdr>
        </w:div>
        <w:div w:id="1150093117">
          <w:marLeft w:val="0"/>
          <w:marRight w:val="0"/>
          <w:marTop w:val="0"/>
          <w:marBottom w:val="0"/>
          <w:divBdr>
            <w:top w:val="none" w:sz="0" w:space="0" w:color="auto"/>
            <w:left w:val="none" w:sz="0" w:space="0" w:color="auto"/>
            <w:bottom w:val="none" w:sz="0" w:space="0" w:color="auto"/>
            <w:right w:val="none" w:sz="0" w:space="0" w:color="auto"/>
          </w:divBdr>
        </w:div>
        <w:div w:id="641691936">
          <w:marLeft w:val="0"/>
          <w:marRight w:val="0"/>
          <w:marTop w:val="0"/>
          <w:marBottom w:val="0"/>
          <w:divBdr>
            <w:top w:val="none" w:sz="0" w:space="0" w:color="auto"/>
            <w:left w:val="none" w:sz="0" w:space="0" w:color="auto"/>
            <w:bottom w:val="none" w:sz="0" w:space="0" w:color="auto"/>
            <w:right w:val="none" w:sz="0" w:space="0" w:color="auto"/>
          </w:divBdr>
        </w:div>
        <w:div w:id="1897858479">
          <w:marLeft w:val="0"/>
          <w:marRight w:val="0"/>
          <w:marTop w:val="0"/>
          <w:marBottom w:val="0"/>
          <w:divBdr>
            <w:top w:val="none" w:sz="0" w:space="0" w:color="auto"/>
            <w:left w:val="none" w:sz="0" w:space="0" w:color="auto"/>
            <w:bottom w:val="none" w:sz="0" w:space="0" w:color="auto"/>
            <w:right w:val="none" w:sz="0" w:space="0" w:color="auto"/>
          </w:divBdr>
        </w:div>
        <w:div w:id="471993729">
          <w:marLeft w:val="0"/>
          <w:marRight w:val="0"/>
          <w:marTop w:val="0"/>
          <w:marBottom w:val="0"/>
          <w:divBdr>
            <w:top w:val="none" w:sz="0" w:space="0" w:color="auto"/>
            <w:left w:val="none" w:sz="0" w:space="0" w:color="auto"/>
            <w:bottom w:val="none" w:sz="0" w:space="0" w:color="auto"/>
            <w:right w:val="none" w:sz="0" w:space="0" w:color="auto"/>
          </w:divBdr>
        </w:div>
        <w:div w:id="176315174">
          <w:marLeft w:val="0"/>
          <w:marRight w:val="0"/>
          <w:marTop w:val="0"/>
          <w:marBottom w:val="0"/>
          <w:divBdr>
            <w:top w:val="none" w:sz="0" w:space="0" w:color="auto"/>
            <w:left w:val="none" w:sz="0" w:space="0" w:color="auto"/>
            <w:bottom w:val="none" w:sz="0" w:space="0" w:color="auto"/>
            <w:right w:val="none" w:sz="0" w:space="0" w:color="auto"/>
          </w:divBdr>
        </w:div>
        <w:div w:id="1825126863">
          <w:marLeft w:val="0"/>
          <w:marRight w:val="0"/>
          <w:marTop w:val="0"/>
          <w:marBottom w:val="0"/>
          <w:divBdr>
            <w:top w:val="none" w:sz="0" w:space="0" w:color="auto"/>
            <w:left w:val="none" w:sz="0" w:space="0" w:color="auto"/>
            <w:bottom w:val="none" w:sz="0" w:space="0" w:color="auto"/>
            <w:right w:val="none" w:sz="0" w:space="0" w:color="auto"/>
          </w:divBdr>
        </w:div>
        <w:div w:id="1495536047">
          <w:marLeft w:val="0"/>
          <w:marRight w:val="0"/>
          <w:marTop w:val="0"/>
          <w:marBottom w:val="0"/>
          <w:divBdr>
            <w:top w:val="none" w:sz="0" w:space="0" w:color="auto"/>
            <w:left w:val="none" w:sz="0" w:space="0" w:color="auto"/>
            <w:bottom w:val="none" w:sz="0" w:space="0" w:color="auto"/>
            <w:right w:val="none" w:sz="0" w:space="0" w:color="auto"/>
          </w:divBdr>
        </w:div>
        <w:div w:id="1722366139">
          <w:marLeft w:val="0"/>
          <w:marRight w:val="0"/>
          <w:marTop w:val="0"/>
          <w:marBottom w:val="0"/>
          <w:divBdr>
            <w:top w:val="none" w:sz="0" w:space="0" w:color="auto"/>
            <w:left w:val="none" w:sz="0" w:space="0" w:color="auto"/>
            <w:bottom w:val="none" w:sz="0" w:space="0" w:color="auto"/>
            <w:right w:val="none" w:sz="0" w:space="0" w:color="auto"/>
          </w:divBdr>
        </w:div>
        <w:div w:id="1834224843">
          <w:marLeft w:val="0"/>
          <w:marRight w:val="0"/>
          <w:marTop w:val="0"/>
          <w:marBottom w:val="0"/>
          <w:divBdr>
            <w:top w:val="none" w:sz="0" w:space="0" w:color="auto"/>
            <w:left w:val="none" w:sz="0" w:space="0" w:color="auto"/>
            <w:bottom w:val="none" w:sz="0" w:space="0" w:color="auto"/>
            <w:right w:val="none" w:sz="0" w:space="0" w:color="auto"/>
          </w:divBdr>
        </w:div>
        <w:div w:id="1659579892">
          <w:marLeft w:val="0"/>
          <w:marRight w:val="0"/>
          <w:marTop w:val="0"/>
          <w:marBottom w:val="0"/>
          <w:divBdr>
            <w:top w:val="none" w:sz="0" w:space="0" w:color="auto"/>
            <w:left w:val="none" w:sz="0" w:space="0" w:color="auto"/>
            <w:bottom w:val="none" w:sz="0" w:space="0" w:color="auto"/>
            <w:right w:val="none" w:sz="0" w:space="0" w:color="auto"/>
          </w:divBdr>
        </w:div>
        <w:div w:id="2006543135">
          <w:marLeft w:val="0"/>
          <w:marRight w:val="0"/>
          <w:marTop w:val="0"/>
          <w:marBottom w:val="0"/>
          <w:divBdr>
            <w:top w:val="none" w:sz="0" w:space="0" w:color="auto"/>
            <w:left w:val="none" w:sz="0" w:space="0" w:color="auto"/>
            <w:bottom w:val="none" w:sz="0" w:space="0" w:color="auto"/>
            <w:right w:val="none" w:sz="0" w:space="0" w:color="auto"/>
          </w:divBdr>
        </w:div>
        <w:div w:id="925923940">
          <w:marLeft w:val="0"/>
          <w:marRight w:val="0"/>
          <w:marTop w:val="0"/>
          <w:marBottom w:val="0"/>
          <w:divBdr>
            <w:top w:val="none" w:sz="0" w:space="0" w:color="auto"/>
            <w:left w:val="none" w:sz="0" w:space="0" w:color="auto"/>
            <w:bottom w:val="none" w:sz="0" w:space="0" w:color="auto"/>
            <w:right w:val="none" w:sz="0" w:space="0" w:color="auto"/>
          </w:divBdr>
        </w:div>
        <w:div w:id="1793403802">
          <w:marLeft w:val="0"/>
          <w:marRight w:val="0"/>
          <w:marTop w:val="0"/>
          <w:marBottom w:val="0"/>
          <w:divBdr>
            <w:top w:val="none" w:sz="0" w:space="0" w:color="auto"/>
            <w:left w:val="none" w:sz="0" w:space="0" w:color="auto"/>
            <w:bottom w:val="none" w:sz="0" w:space="0" w:color="auto"/>
            <w:right w:val="none" w:sz="0" w:space="0" w:color="auto"/>
          </w:divBdr>
        </w:div>
        <w:div w:id="1496187355">
          <w:marLeft w:val="0"/>
          <w:marRight w:val="0"/>
          <w:marTop w:val="0"/>
          <w:marBottom w:val="0"/>
          <w:divBdr>
            <w:top w:val="none" w:sz="0" w:space="0" w:color="auto"/>
            <w:left w:val="none" w:sz="0" w:space="0" w:color="auto"/>
            <w:bottom w:val="none" w:sz="0" w:space="0" w:color="auto"/>
            <w:right w:val="none" w:sz="0" w:space="0" w:color="auto"/>
          </w:divBdr>
        </w:div>
        <w:div w:id="951472255">
          <w:marLeft w:val="0"/>
          <w:marRight w:val="0"/>
          <w:marTop w:val="0"/>
          <w:marBottom w:val="0"/>
          <w:divBdr>
            <w:top w:val="none" w:sz="0" w:space="0" w:color="auto"/>
            <w:left w:val="none" w:sz="0" w:space="0" w:color="auto"/>
            <w:bottom w:val="none" w:sz="0" w:space="0" w:color="auto"/>
            <w:right w:val="none" w:sz="0" w:space="0" w:color="auto"/>
          </w:divBdr>
        </w:div>
        <w:div w:id="1160582535">
          <w:marLeft w:val="0"/>
          <w:marRight w:val="0"/>
          <w:marTop w:val="0"/>
          <w:marBottom w:val="0"/>
          <w:divBdr>
            <w:top w:val="none" w:sz="0" w:space="0" w:color="auto"/>
            <w:left w:val="none" w:sz="0" w:space="0" w:color="auto"/>
            <w:bottom w:val="none" w:sz="0" w:space="0" w:color="auto"/>
            <w:right w:val="none" w:sz="0" w:space="0" w:color="auto"/>
          </w:divBdr>
        </w:div>
        <w:div w:id="2055306051">
          <w:marLeft w:val="0"/>
          <w:marRight w:val="0"/>
          <w:marTop w:val="0"/>
          <w:marBottom w:val="0"/>
          <w:divBdr>
            <w:top w:val="none" w:sz="0" w:space="0" w:color="auto"/>
            <w:left w:val="none" w:sz="0" w:space="0" w:color="auto"/>
            <w:bottom w:val="none" w:sz="0" w:space="0" w:color="auto"/>
            <w:right w:val="none" w:sz="0" w:space="0" w:color="auto"/>
          </w:divBdr>
        </w:div>
        <w:div w:id="1810785886">
          <w:marLeft w:val="0"/>
          <w:marRight w:val="0"/>
          <w:marTop w:val="0"/>
          <w:marBottom w:val="0"/>
          <w:divBdr>
            <w:top w:val="none" w:sz="0" w:space="0" w:color="auto"/>
            <w:left w:val="none" w:sz="0" w:space="0" w:color="auto"/>
            <w:bottom w:val="none" w:sz="0" w:space="0" w:color="auto"/>
            <w:right w:val="none" w:sz="0" w:space="0" w:color="auto"/>
          </w:divBdr>
        </w:div>
        <w:div w:id="933170253">
          <w:marLeft w:val="0"/>
          <w:marRight w:val="0"/>
          <w:marTop w:val="0"/>
          <w:marBottom w:val="0"/>
          <w:divBdr>
            <w:top w:val="none" w:sz="0" w:space="0" w:color="auto"/>
            <w:left w:val="none" w:sz="0" w:space="0" w:color="auto"/>
            <w:bottom w:val="none" w:sz="0" w:space="0" w:color="auto"/>
            <w:right w:val="none" w:sz="0" w:space="0" w:color="auto"/>
          </w:divBdr>
        </w:div>
        <w:div w:id="1837765663">
          <w:marLeft w:val="0"/>
          <w:marRight w:val="0"/>
          <w:marTop w:val="0"/>
          <w:marBottom w:val="0"/>
          <w:divBdr>
            <w:top w:val="none" w:sz="0" w:space="0" w:color="auto"/>
            <w:left w:val="none" w:sz="0" w:space="0" w:color="auto"/>
            <w:bottom w:val="none" w:sz="0" w:space="0" w:color="auto"/>
            <w:right w:val="none" w:sz="0" w:space="0" w:color="auto"/>
          </w:divBdr>
        </w:div>
        <w:div w:id="1821337796">
          <w:marLeft w:val="0"/>
          <w:marRight w:val="0"/>
          <w:marTop w:val="0"/>
          <w:marBottom w:val="0"/>
          <w:divBdr>
            <w:top w:val="none" w:sz="0" w:space="0" w:color="auto"/>
            <w:left w:val="none" w:sz="0" w:space="0" w:color="auto"/>
            <w:bottom w:val="none" w:sz="0" w:space="0" w:color="auto"/>
            <w:right w:val="none" w:sz="0" w:space="0" w:color="auto"/>
          </w:divBdr>
        </w:div>
        <w:div w:id="1292516244">
          <w:marLeft w:val="0"/>
          <w:marRight w:val="0"/>
          <w:marTop w:val="0"/>
          <w:marBottom w:val="0"/>
          <w:divBdr>
            <w:top w:val="none" w:sz="0" w:space="0" w:color="auto"/>
            <w:left w:val="none" w:sz="0" w:space="0" w:color="auto"/>
            <w:bottom w:val="none" w:sz="0" w:space="0" w:color="auto"/>
            <w:right w:val="none" w:sz="0" w:space="0" w:color="auto"/>
          </w:divBdr>
        </w:div>
        <w:div w:id="1158380140">
          <w:marLeft w:val="0"/>
          <w:marRight w:val="0"/>
          <w:marTop w:val="0"/>
          <w:marBottom w:val="0"/>
          <w:divBdr>
            <w:top w:val="none" w:sz="0" w:space="0" w:color="auto"/>
            <w:left w:val="none" w:sz="0" w:space="0" w:color="auto"/>
            <w:bottom w:val="none" w:sz="0" w:space="0" w:color="auto"/>
            <w:right w:val="none" w:sz="0" w:space="0" w:color="auto"/>
          </w:divBdr>
        </w:div>
        <w:div w:id="684476870">
          <w:marLeft w:val="0"/>
          <w:marRight w:val="0"/>
          <w:marTop w:val="0"/>
          <w:marBottom w:val="0"/>
          <w:divBdr>
            <w:top w:val="none" w:sz="0" w:space="0" w:color="auto"/>
            <w:left w:val="none" w:sz="0" w:space="0" w:color="auto"/>
            <w:bottom w:val="none" w:sz="0" w:space="0" w:color="auto"/>
            <w:right w:val="none" w:sz="0" w:space="0" w:color="auto"/>
          </w:divBdr>
        </w:div>
        <w:div w:id="1160655115">
          <w:marLeft w:val="0"/>
          <w:marRight w:val="0"/>
          <w:marTop w:val="0"/>
          <w:marBottom w:val="0"/>
          <w:divBdr>
            <w:top w:val="none" w:sz="0" w:space="0" w:color="auto"/>
            <w:left w:val="none" w:sz="0" w:space="0" w:color="auto"/>
            <w:bottom w:val="none" w:sz="0" w:space="0" w:color="auto"/>
            <w:right w:val="none" w:sz="0" w:space="0" w:color="auto"/>
          </w:divBdr>
        </w:div>
        <w:div w:id="70541533">
          <w:marLeft w:val="0"/>
          <w:marRight w:val="0"/>
          <w:marTop w:val="0"/>
          <w:marBottom w:val="0"/>
          <w:divBdr>
            <w:top w:val="none" w:sz="0" w:space="0" w:color="auto"/>
            <w:left w:val="none" w:sz="0" w:space="0" w:color="auto"/>
            <w:bottom w:val="none" w:sz="0" w:space="0" w:color="auto"/>
            <w:right w:val="none" w:sz="0" w:space="0" w:color="auto"/>
          </w:divBdr>
        </w:div>
        <w:div w:id="543903898">
          <w:marLeft w:val="0"/>
          <w:marRight w:val="0"/>
          <w:marTop w:val="0"/>
          <w:marBottom w:val="0"/>
          <w:divBdr>
            <w:top w:val="none" w:sz="0" w:space="0" w:color="auto"/>
            <w:left w:val="none" w:sz="0" w:space="0" w:color="auto"/>
            <w:bottom w:val="none" w:sz="0" w:space="0" w:color="auto"/>
            <w:right w:val="none" w:sz="0" w:space="0" w:color="auto"/>
          </w:divBdr>
        </w:div>
        <w:div w:id="1016888580">
          <w:marLeft w:val="0"/>
          <w:marRight w:val="0"/>
          <w:marTop w:val="0"/>
          <w:marBottom w:val="0"/>
          <w:divBdr>
            <w:top w:val="none" w:sz="0" w:space="0" w:color="auto"/>
            <w:left w:val="none" w:sz="0" w:space="0" w:color="auto"/>
            <w:bottom w:val="none" w:sz="0" w:space="0" w:color="auto"/>
            <w:right w:val="none" w:sz="0" w:space="0" w:color="auto"/>
          </w:divBdr>
        </w:div>
        <w:div w:id="928270156">
          <w:marLeft w:val="0"/>
          <w:marRight w:val="0"/>
          <w:marTop w:val="0"/>
          <w:marBottom w:val="0"/>
          <w:divBdr>
            <w:top w:val="none" w:sz="0" w:space="0" w:color="auto"/>
            <w:left w:val="none" w:sz="0" w:space="0" w:color="auto"/>
            <w:bottom w:val="none" w:sz="0" w:space="0" w:color="auto"/>
            <w:right w:val="none" w:sz="0" w:space="0" w:color="auto"/>
          </w:divBdr>
        </w:div>
        <w:div w:id="1545172965">
          <w:marLeft w:val="0"/>
          <w:marRight w:val="0"/>
          <w:marTop w:val="0"/>
          <w:marBottom w:val="0"/>
          <w:divBdr>
            <w:top w:val="none" w:sz="0" w:space="0" w:color="auto"/>
            <w:left w:val="none" w:sz="0" w:space="0" w:color="auto"/>
            <w:bottom w:val="none" w:sz="0" w:space="0" w:color="auto"/>
            <w:right w:val="none" w:sz="0" w:space="0" w:color="auto"/>
          </w:divBdr>
        </w:div>
        <w:div w:id="1173912961">
          <w:marLeft w:val="0"/>
          <w:marRight w:val="0"/>
          <w:marTop w:val="0"/>
          <w:marBottom w:val="0"/>
          <w:divBdr>
            <w:top w:val="none" w:sz="0" w:space="0" w:color="auto"/>
            <w:left w:val="none" w:sz="0" w:space="0" w:color="auto"/>
            <w:bottom w:val="none" w:sz="0" w:space="0" w:color="auto"/>
            <w:right w:val="none" w:sz="0" w:space="0" w:color="auto"/>
          </w:divBdr>
        </w:div>
        <w:div w:id="1516073794">
          <w:marLeft w:val="0"/>
          <w:marRight w:val="0"/>
          <w:marTop w:val="0"/>
          <w:marBottom w:val="0"/>
          <w:divBdr>
            <w:top w:val="none" w:sz="0" w:space="0" w:color="auto"/>
            <w:left w:val="none" w:sz="0" w:space="0" w:color="auto"/>
            <w:bottom w:val="none" w:sz="0" w:space="0" w:color="auto"/>
            <w:right w:val="none" w:sz="0" w:space="0" w:color="auto"/>
          </w:divBdr>
        </w:div>
        <w:div w:id="1461680414">
          <w:marLeft w:val="0"/>
          <w:marRight w:val="0"/>
          <w:marTop w:val="0"/>
          <w:marBottom w:val="0"/>
          <w:divBdr>
            <w:top w:val="none" w:sz="0" w:space="0" w:color="auto"/>
            <w:left w:val="none" w:sz="0" w:space="0" w:color="auto"/>
            <w:bottom w:val="none" w:sz="0" w:space="0" w:color="auto"/>
            <w:right w:val="none" w:sz="0" w:space="0" w:color="auto"/>
          </w:divBdr>
        </w:div>
        <w:div w:id="535236448">
          <w:marLeft w:val="0"/>
          <w:marRight w:val="0"/>
          <w:marTop w:val="0"/>
          <w:marBottom w:val="0"/>
          <w:divBdr>
            <w:top w:val="none" w:sz="0" w:space="0" w:color="auto"/>
            <w:left w:val="none" w:sz="0" w:space="0" w:color="auto"/>
            <w:bottom w:val="none" w:sz="0" w:space="0" w:color="auto"/>
            <w:right w:val="none" w:sz="0" w:space="0" w:color="auto"/>
          </w:divBdr>
        </w:div>
        <w:div w:id="1602179683">
          <w:marLeft w:val="0"/>
          <w:marRight w:val="0"/>
          <w:marTop w:val="0"/>
          <w:marBottom w:val="0"/>
          <w:divBdr>
            <w:top w:val="none" w:sz="0" w:space="0" w:color="auto"/>
            <w:left w:val="none" w:sz="0" w:space="0" w:color="auto"/>
            <w:bottom w:val="none" w:sz="0" w:space="0" w:color="auto"/>
            <w:right w:val="none" w:sz="0" w:space="0" w:color="auto"/>
          </w:divBdr>
        </w:div>
        <w:div w:id="1080445398">
          <w:marLeft w:val="0"/>
          <w:marRight w:val="0"/>
          <w:marTop w:val="0"/>
          <w:marBottom w:val="0"/>
          <w:divBdr>
            <w:top w:val="none" w:sz="0" w:space="0" w:color="auto"/>
            <w:left w:val="none" w:sz="0" w:space="0" w:color="auto"/>
            <w:bottom w:val="none" w:sz="0" w:space="0" w:color="auto"/>
            <w:right w:val="none" w:sz="0" w:space="0" w:color="auto"/>
          </w:divBdr>
        </w:div>
        <w:div w:id="1072696265">
          <w:marLeft w:val="0"/>
          <w:marRight w:val="0"/>
          <w:marTop w:val="0"/>
          <w:marBottom w:val="0"/>
          <w:divBdr>
            <w:top w:val="none" w:sz="0" w:space="0" w:color="auto"/>
            <w:left w:val="none" w:sz="0" w:space="0" w:color="auto"/>
            <w:bottom w:val="none" w:sz="0" w:space="0" w:color="auto"/>
            <w:right w:val="none" w:sz="0" w:space="0" w:color="auto"/>
          </w:divBdr>
        </w:div>
        <w:div w:id="567768344">
          <w:marLeft w:val="0"/>
          <w:marRight w:val="0"/>
          <w:marTop w:val="0"/>
          <w:marBottom w:val="0"/>
          <w:divBdr>
            <w:top w:val="none" w:sz="0" w:space="0" w:color="auto"/>
            <w:left w:val="none" w:sz="0" w:space="0" w:color="auto"/>
            <w:bottom w:val="none" w:sz="0" w:space="0" w:color="auto"/>
            <w:right w:val="none" w:sz="0" w:space="0" w:color="auto"/>
          </w:divBdr>
        </w:div>
        <w:div w:id="1413114478">
          <w:marLeft w:val="0"/>
          <w:marRight w:val="0"/>
          <w:marTop w:val="0"/>
          <w:marBottom w:val="0"/>
          <w:divBdr>
            <w:top w:val="none" w:sz="0" w:space="0" w:color="auto"/>
            <w:left w:val="none" w:sz="0" w:space="0" w:color="auto"/>
            <w:bottom w:val="none" w:sz="0" w:space="0" w:color="auto"/>
            <w:right w:val="none" w:sz="0" w:space="0" w:color="auto"/>
          </w:divBdr>
        </w:div>
        <w:div w:id="493302674">
          <w:marLeft w:val="0"/>
          <w:marRight w:val="0"/>
          <w:marTop w:val="0"/>
          <w:marBottom w:val="0"/>
          <w:divBdr>
            <w:top w:val="none" w:sz="0" w:space="0" w:color="auto"/>
            <w:left w:val="none" w:sz="0" w:space="0" w:color="auto"/>
            <w:bottom w:val="none" w:sz="0" w:space="0" w:color="auto"/>
            <w:right w:val="none" w:sz="0" w:space="0" w:color="auto"/>
          </w:divBdr>
        </w:div>
        <w:div w:id="2054382390">
          <w:marLeft w:val="0"/>
          <w:marRight w:val="0"/>
          <w:marTop w:val="0"/>
          <w:marBottom w:val="0"/>
          <w:divBdr>
            <w:top w:val="none" w:sz="0" w:space="0" w:color="auto"/>
            <w:left w:val="none" w:sz="0" w:space="0" w:color="auto"/>
            <w:bottom w:val="none" w:sz="0" w:space="0" w:color="auto"/>
            <w:right w:val="none" w:sz="0" w:space="0" w:color="auto"/>
          </w:divBdr>
        </w:div>
        <w:div w:id="868181313">
          <w:marLeft w:val="0"/>
          <w:marRight w:val="0"/>
          <w:marTop w:val="0"/>
          <w:marBottom w:val="0"/>
          <w:divBdr>
            <w:top w:val="none" w:sz="0" w:space="0" w:color="auto"/>
            <w:left w:val="none" w:sz="0" w:space="0" w:color="auto"/>
            <w:bottom w:val="none" w:sz="0" w:space="0" w:color="auto"/>
            <w:right w:val="none" w:sz="0" w:space="0" w:color="auto"/>
          </w:divBdr>
        </w:div>
        <w:div w:id="119347584">
          <w:marLeft w:val="0"/>
          <w:marRight w:val="0"/>
          <w:marTop w:val="0"/>
          <w:marBottom w:val="0"/>
          <w:divBdr>
            <w:top w:val="none" w:sz="0" w:space="0" w:color="auto"/>
            <w:left w:val="none" w:sz="0" w:space="0" w:color="auto"/>
            <w:bottom w:val="none" w:sz="0" w:space="0" w:color="auto"/>
            <w:right w:val="none" w:sz="0" w:space="0" w:color="auto"/>
          </w:divBdr>
        </w:div>
        <w:div w:id="1088772819">
          <w:marLeft w:val="0"/>
          <w:marRight w:val="0"/>
          <w:marTop w:val="0"/>
          <w:marBottom w:val="0"/>
          <w:divBdr>
            <w:top w:val="none" w:sz="0" w:space="0" w:color="auto"/>
            <w:left w:val="none" w:sz="0" w:space="0" w:color="auto"/>
            <w:bottom w:val="none" w:sz="0" w:space="0" w:color="auto"/>
            <w:right w:val="none" w:sz="0" w:space="0" w:color="auto"/>
          </w:divBdr>
        </w:div>
        <w:div w:id="1661158360">
          <w:marLeft w:val="0"/>
          <w:marRight w:val="0"/>
          <w:marTop w:val="0"/>
          <w:marBottom w:val="0"/>
          <w:divBdr>
            <w:top w:val="none" w:sz="0" w:space="0" w:color="auto"/>
            <w:left w:val="none" w:sz="0" w:space="0" w:color="auto"/>
            <w:bottom w:val="none" w:sz="0" w:space="0" w:color="auto"/>
            <w:right w:val="none" w:sz="0" w:space="0" w:color="auto"/>
          </w:divBdr>
        </w:div>
        <w:div w:id="1596282296">
          <w:marLeft w:val="0"/>
          <w:marRight w:val="0"/>
          <w:marTop w:val="0"/>
          <w:marBottom w:val="0"/>
          <w:divBdr>
            <w:top w:val="none" w:sz="0" w:space="0" w:color="auto"/>
            <w:left w:val="none" w:sz="0" w:space="0" w:color="auto"/>
            <w:bottom w:val="none" w:sz="0" w:space="0" w:color="auto"/>
            <w:right w:val="none" w:sz="0" w:space="0" w:color="auto"/>
          </w:divBdr>
        </w:div>
        <w:div w:id="569462526">
          <w:marLeft w:val="0"/>
          <w:marRight w:val="0"/>
          <w:marTop w:val="0"/>
          <w:marBottom w:val="0"/>
          <w:divBdr>
            <w:top w:val="none" w:sz="0" w:space="0" w:color="auto"/>
            <w:left w:val="none" w:sz="0" w:space="0" w:color="auto"/>
            <w:bottom w:val="none" w:sz="0" w:space="0" w:color="auto"/>
            <w:right w:val="none" w:sz="0" w:space="0" w:color="auto"/>
          </w:divBdr>
        </w:div>
        <w:div w:id="194272558">
          <w:marLeft w:val="0"/>
          <w:marRight w:val="0"/>
          <w:marTop w:val="0"/>
          <w:marBottom w:val="0"/>
          <w:divBdr>
            <w:top w:val="none" w:sz="0" w:space="0" w:color="auto"/>
            <w:left w:val="none" w:sz="0" w:space="0" w:color="auto"/>
            <w:bottom w:val="none" w:sz="0" w:space="0" w:color="auto"/>
            <w:right w:val="none" w:sz="0" w:space="0" w:color="auto"/>
          </w:divBdr>
        </w:div>
        <w:div w:id="1487092716">
          <w:marLeft w:val="0"/>
          <w:marRight w:val="0"/>
          <w:marTop w:val="0"/>
          <w:marBottom w:val="0"/>
          <w:divBdr>
            <w:top w:val="none" w:sz="0" w:space="0" w:color="auto"/>
            <w:left w:val="none" w:sz="0" w:space="0" w:color="auto"/>
            <w:bottom w:val="none" w:sz="0" w:space="0" w:color="auto"/>
            <w:right w:val="none" w:sz="0" w:space="0" w:color="auto"/>
          </w:divBdr>
        </w:div>
        <w:div w:id="1569924809">
          <w:marLeft w:val="0"/>
          <w:marRight w:val="0"/>
          <w:marTop w:val="0"/>
          <w:marBottom w:val="0"/>
          <w:divBdr>
            <w:top w:val="none" w:sz="0" w:space="0" w:color="auto"/>
            <w:left w:val="none" w:sz="0" w:space="0" w:color="auto"/>
            <w:bottom w:val="none" w:sz="0" w:space="0" w:color="auto"/>
            <w:right w:val="none" w:sz="0" w:space="0" w:color="auto"/>
          </w:divBdr>
        </w:div>
        <w:div w:id="2086684700">
          <w:marLeft w:val="0"/>
          <w:marRight w:val="0"/>
          <w:marTop w:val="0"/>
          <w:marBottom w:val="0"/>
          <w:divBdr>
            <w:top w:val="none" w:sz="0" w:space="0" w:color="auto"/>
            <w:left w:val="none" w:sz="0" w:space="0" w:color="auto"/>
            <w:bottom w:val="none" w:sz="0" w:space="0" w:color="auto"/>
            <w:right w:val="none" w:sz="0" w:space="0" w:color="auto"/>
          </w:divBdr>
        </w:div>
        <w:div w:id="2092194611">
          <w:marLeft w:val="0"/>
          <w:marRight w:val="0"/>
          <w:marTop w:val="0"/>
          <w:marBottom w:val="0"/>
          <w:divBdr>
            <w:top w:val="none" w:sz="0" w:space="0" w:color="auto"/>
            <w:left w:val="none" w:sz="0" w:space="0" w:color="auto"/>
            <w:bottom w:val="none" w:sz="0" w:space="0" w:color="auto"/>
            <w:right w:val="none" w:sz="0" w:space="0" w:color="auto"/>
          </w:divBdr>
        </w:div>
        <w:div w:id="1439446071">
          <w:marLeft w:val="0"/>
          <w:marRight w:val="0"/>
          <w:marTop w:val="0"/>
          <w:marBottom w:val="0"/>
          <w:divBdr>
            <w:top w:val="none" w:sz="0" w:space="0" w:color="auto"/>
            <w:left w:val="none" w:sz="0" w:space="0" w:color="auto"/>
            <w:bottom w:val="none" w:sz="0" w:space="0" w:color="auto"/>
            <w:right w:val="none" w:sz="0" w:space="0" w:color="auto"/>
          </w:divBdr>
        </w:div>
        <w:div w:id="1192110819">
          <w:marLeft w:val="0"/>
          <w:marRight w:val="0"/>
          <w:marTop w:val="0"/>
          <w:marBottom w:val="0"/>
          <w:divBdr>
            <w:top w:val="none" w:sz="0" w:space="0" w:color="auto"/>
            <w:left w:val="none" w:sz="0" w:space="0" w:color="auto"/>
            <w:bottom w:val="none" w:sz="0" w:space="0" w:color="auto"/>
            <w:right w:val="none" w:sz="0" w:space="0" w:color="auto"/>
          </w:divBdr>
        </w:div>
        <w:div w:id="1308164125">
          <w:marLeft w:val="0"/>
          <w:marRight w:val="0"/>
          <w:marTop w:val="0"/>
          <w:marBottom w:val="0"/>
          <w:divBdr>
            <w:top w:val="none" w:sz="0" w:space="0" w:color="auto"/>
            <w:left w:val="none" w:sz="0" w:space="0" w:color="auto"/>
            <w:bottom w:val="none" w:sz="0" w:space="0" w:color="auto"/>
            <w:right w:val="none" w:sz="0" w:space="0" w:color="auto"/>
          </w:divBdr>
        </w:div>
        <w:div w:id="1312054027">
          <w:marLeft w:val="0"/>
          <w:marRight w:val="0"/>
          <w:marTop w:val="0"/>
          <w:marBottom w:val="0"/>
          <w:divBdr>
            <w:top w:val="none" w:sz="0" w:space="0" w:color="auto"/>
            <w:left w:val="none" w:sz="0" w:space="0" w:color="auto"/>
            <w:bottom w:val="none" w:sz="0" w:space="0" w:color="auto"/>
            <w:right w:val="none" w:sz="0" w:space="0" w:color="auto"/>
          </w:divBdr>
        </w:div>
        <w:div w:id="1496602622">
          <w:marLeft w:val="0"/>
          <w:marRight w:val="0"/>
          <w:marTop w:val="0"/>
          <w:marBottom w:val="0"/>
          <w:divBdr>
            <w:top w:val="none" w:sz="0" w:space="0" w:color="auto"/>
            <w:left w:val="none" w:sz="0" w:space="0" w:color="auto"/>
            <w:bottom w:val="none" w:sz="0" w:space="0" w:color="auto"/>
            <w:right w:val="none" w:sz="0" w:space="0" w:color="auto"/>
          </w:divBdr>
        </w:div>
        <w:div w:id="1548446594">
          <w:marLeft w:val="0"/>
          <w:marRight w:val="0"/>
          <w:marTop w:val="0"/>
          <w:marBottom w:val="0"/>
          <w:divBdr>
            <w:top w:val="none" w:sz="0" w:space="0" w:color="auto"/>
            <w:left w:val="none" w:sz="0" w:space="0" w:color="auto"/>
            <w:bottom w:val="none" w:sz="0" w:space="0" w:color="auto"/>
            <w:right w:val="none" w:sz="0" w:space="0" w:color="auto"/>
          </w:divBdr>
        </w:div>
        <w:div w:id="206914469">
          <w:marLeft w:val="0"/>
          <w:marRight w:val="0"/>
          <w:marTop w:val="0"/>
          <w:marBottom w:val="0"/>
          <w:divBdr>
            <w:top w:val="none" w:sz="0" w:space="0" w:color="auto"/>
            <w:left w:val="none" w:sz="0" w:space="0" w:color="auto"/>
            <w:bottom w:val="none" w:sz="0" w:space="0" w:color="auto"/>
            <w:right w:val="none" w:sz="0" w:space="0" w:color="auto"/>
          </w:divBdr>
        </w:div>
        <w:div w:id="468938104">
          <w:marLeft w:val="0"/>
          <w:marRight w:val="0"/>
          <w:marTop w:val="0"/>
          <w:marBottom w:val="0"/>
          <w:divBdr>
            <w:top w:val="none" w:sz="0" w:space="0" w:color="auto"/>
            <w:left w:val="none" w:sz="0" w:space="0" w:color="auto"/>
            <w:bottom w:val="none" w:sz="0" w:space="0" w:color="auto"/>
            <w:right w:val="none" w:sz="0" w:space="0" w:color="auto"/>
          </w:divBdr>
        </w:div>
        <w:div w:id="1294486845">
          <w:marLeft w:val="0"/>
          <w:marRight w:val="0"/>
          <w:marTop w:val="0"/>
          <w:marBottom w:val="0"/>
          <w:divBdr>
            <w:top w:val="none" w:sz="0" w:space="0" w:color="auto"/>
            <w:left w:val="none" w:sz="0" w:space="0" w:color="auto"/>
            <w:bottom w:val="none" w:sz="0" w:space="0" w:color="auto"/>
            <w:right w:val="none" w:sz="0" w:space="0" w:color="auto"/>
          </w:divBdr>
        </w:div>
        <w:div w:id="1235354868">
          <w:marLeft w:val="0"/>
          <w:marRight w:val="0"/>
          <w:marTop w:val="0"/>
          <w:marBottom w:val="0"/>
          <w:divBdr>
            <w:top w:val="none" w:sz="0" w:space="0" w:color="auto"/>
            <w:left w:val="none" w:sz="0" w:space="0" w:color="auto"/>
            <w:bottom w:val="none" w:sz="0" w:space="0" w:color="auto"/>
            <w:right w:val="none" w:sz="0" w:space="0" w:color="auto"/>
          </w:divBdr>
        </w:div>
        <w:div w:id="175658205">
          <w:marLeft w:val="0"/>
          <w:marRight w:val="0"/>
          <w:marTop w:val="0"/>
          <w:marBottom w:val="0"/>
          <w:divBdr>
            <w:top w:val="none" w:sz="0" w:space="0" w:color="auto"/>
            <w:left w:val="none" w:sz="0" w:space="0" w:color="auto"/>
            <w:bottom w:val="none" w:sz="0" w:space="0" w:color="auto"/>
            <w:right w:val="none" w:sz="0" w:space="0" w:color="auto"/>
          </w:divBdr>
        </w:div>
        <w:div w:id="1383480588">
          <w:marLeft w:val="0"/>
          <w:marRight w:val="0"/>
          <w:marTop w:val="0"/>
          <w:marBottom w:val="0"/>
          <w:divBdr>
            <w:top w:val="none" w:sz="0" w:space="0" w:color="auto"/>
            <w:left w:val="none" w:sz="0" w:space="0" w:color="auto"/>
            <w:bottom w:val="none" w:sz="0" w:space="0" w:color="auto"/>
            <w:right w:val="none" w:sz="0" w:space="0" w:color="auto"/>
          </w:divBdr>
        </w:div>
        <w:div w:id="407045104">
          <w:marLeft w:val="0"/>
          <w:marRight w:val="0"/>
          <w:marTop w:val="0"/>
          <w:marBottom w:val="0"/>
          <w:divBdr>
            <w:top w:val="none" w:sz="0" w:space="0" w:color="auto"/>
            <w:left w:val="none" w:sz="0" w:space="0" w:color="auto"/>
            <w:bottom w:val="none" w:sz="0" w:space="0" w:color="auto"/>
            <w:right w:val="none" w:sz="0" w:space="0" w:color="auto"/>
          </w:divBdr>
        </w:div>
        <w:div w:id="693772945">
          <w:marLeft w:val="0"/>
          <w:marRight w:val="0"/>
          <w:marTop w:val="0"/>
          <w:marBottom w:val="0"/>
          <w:divBdr>
            <w:top w:val="none" w:sz="0" w:space="0" w:color="auto"/>
            <w:left w:val="none" w:sz="0" w:space="0" w:color="auto"/>
            <w:bottom w:val="none" w:sz="0" w:space="0" w:color="auto"/>
            <w:right w:val="none" w:sz="0" w:space="0" w:color="auto"/>
          </w:divBdr>
        </w:div>
        <w:div w:id="789397431">
          <w:marLeft w:val="0"/>
          <w:marRight w:val="0"/>
          <w:marTop w:val="0"/>
          <w:marBottom w:val="0"/>
          <w:divBdr>
            <w:top w:val="none" w:sz="0" w:space="0" w:color="auto"/>
            <w:left w:val="none" w:sz="0" w:space="0" w:color="auto"/>
            <w:bottom w:val="none" w:sz="0" w:space="0" w:color="auto"/>
            <w:right w:val="none" w:sz="0" w:space="0" w:color="auto"/>
          </w:divBdr>
        </w:div>
        <w:div w:id="1589658020">
          <w:marLeft w:val="0"/>
          <w:marRight w:val="0"/>
          <w:marTop w:val="0"/>
          <w:marBottom w:val="0"/>
          <w:divBdr>
            <w:top w:val="none" w:sz="0" w:space="0" w:color="auto"/>
            <w:left w:val="none" w:sz="0" w:space="0" w:color="auto"/>
            <w:bottom w:val="none" w:sz="0" w:space="0" w:color="auto"/>
            <w:right w:val="none" w:sz="0" w:space="0" w:color="auto"/>
          </w:divBdr>
        </w:div>
        <w:div w:id="1392657171">
          <w:marLeft w:val="0"/>
          <w:marRight w:val="0"/>
          <w:marTop w:val="0"/>
          <w:marBottom w:val="0"/>
          <w:divBdr>
            <w:top w:val="none" w:sz="0" w:space="0" w:color="auto"/>
            <w:left w:val="none" w:sz="0" w:space="0" w:color="auto"/>
            <w:bottom w:val="none" w:sz="0" w:space="0" w:color="auto"/>
            <w:right w:val="none" w:sz="0" w:space="0" w:color="auto"/>
          </w:divBdr>
        </w:div>
        <w:div w:id="1405373211">
          <w:marLeft w:val="0"/>
          <w:marRight w:val="0"/>
          <w:marTop w:val="0"/>
          <w:marBottom w:val="0"/>
          <w:divBdr>
            <w:top w:val="none" w:sz="0" w:space="0" w:color="auto"/>
            <w:left w:val="none" w:sz="0" w:space="0" w:color="auto"/>
            <w:bottom w:val="none" w:sz="0" w:space="0" w:color="auto"/>
            <w:right w:val="none" w:sz="0" w:space="0" w:color="auto"/>
          </w:divBdr>
        </w:div>
        <w:div w:id="1714964529">
          <w:marLeft w:val="0"/>
          <w:marRight w:val="0"/>
          <w:marTop w:val="0"/>
          <w:marBottom w:val="0"/>
          <w:divBdr>
            <w:top w:val="none" w:sz="0" w:space="0" w:color="auto"/>
            <w:left w:val="none" w:sz="0" w:space="0" w:color="auto"/>
            <w:bottom w:val="none" w:sz="0" w:space="0" w:color="auto"/>
            <w:right w:val="none" w:sz="0" w:space="0" w:color="auto"/>
          </w:divBdr>
        </w:div>
        <w:div w:id="483280446">
          <w:marLeft w:val="0"/>
          <w:marRight w:val="0"/>
          <w:marTop w:val="0"/>
          <w:marBottom w:val="0"/>
          <w:divBdr>
            <w:top w:val="none" w:sz="0" w:space="0" w:color="auto"/>
            <w:left w:val="none" w:sz="0" w:space="0" w:color="auto"/>
            <w:bottom w:val="none" w:sz="0" w:space="0" w:color="auto"/>
            <w:right w:val="none" w:sz="0" w:space="0" w:color="auto"/>
          </w:divBdr>
        </w:div>
        <w:div w:id="1263418587">
          <w:marLeft w:val="0"/>
          <w:marRight w:val="0"/>
          <w:marTop w:val="0"/>
          <w:marBottom w:val="0"/>
          <w:divBdr>
            <w:top w:val="none" w:sz="0" w:space="0" w:color="auto"/>
            <w:left w:val="none" w:sz="0" w:space="0" w:color="auto"/>
            <w:bottom w:val="none" w:sz="0" w:space="0" w:color="auto"/>
            <w:right w:val="none" w:sz="0" w:space="0" w:color="auto"/>
          </w:divBdr>
        </w:div>
        <w:div w:id="724064644">
          <w:marLeft w:val="0"/>
          <w:marRight w:val="0"/>
          <w:marTop w:val="0"/>
          <w:marBottom w:val="0"/>
          <w:divBdr>
            <w:top w:val="none" w:sz="0" w:space="0" w:color="auto"/>
            <w:left w:val="none" w:sz="0" w:space="0" w:color="auto"/>
            <w:bottom w:val="none" w:sz="0" w:space="0" w:color="auto"/>
            <w:right w:val="none" w:sz="0" w:space="0" w:color="auto"/>
          </w:divBdr>
        </w:div>
        <w:div w:id="1315374692">
          <w:marLeft w:val="0"/>
          <w:marRight w:val="0"/>
          <w:marTop w:val="0"/>
          <w:marBottom w:val="0"/>
          <w:divBdr>
            <w:top w:val="none" w:sz="0" w:space="0" w:color="auto"/>
            <w:left w:val="none" w:sz="0" w:space="0" w:color="auto"/>
            <w:bottom w:val="none" w:sz="0" w:space="0" w:color="auto"/>
            <w:right w:val="none" w:sz="0" w:space="0" w:color="auto"/>
          </w:divBdr>
        </w:div>
        <w:div w:id="1115441162">
          <w:marLeft w:val="0"/>
          <w:marRight w:val="0"/>
          <w:marTop w:val="0"/>
          <w:marBottom w:val="0"/>
          <w:divBdr>
            <w:top w:val="none" w:sz="0" w:space="0" w:color="auto"/>
            <w:left w:val="none" w:sz="0" w:space="0" w:color="auto"/>
            <w:bottom w:val="none" w:sz="0" w:space="0" w:color="auto"/>
            <w:right w:val="none" w:sz="0" w:space="0" w:color="auto"/>
          </w:divBdr>
        </w:div>
        <w:div w:id="1024359987">
          <w:marLeft w:val="0"/>
          <w:marRight w:val="0"/>
          <w:marTop w:val="0"/>
          <w:marBottom w:val="0"/>
          <w:divBdr>
            <w:top w:val="none" w:sz="0" w:space="0" w:color="auto"/>
            <w:left w:val="none" w:sz="0" w:space="0" w:color="auto"/>
            <w:bottom w:val="none" w:sz="0" w:space="0" w:color="auto"/>
            <w:right w:val="none" w:sz="0" w:space="0" w:color="auto"/>
          </w:divBdr>
        </w:div>
        <w:div w:id="518012557">
          <w:marLeft w:val="0"/>
          <w:marRight w:val="0"/>
          <w:marTop w:val="0"/>
          <w:marBottom w:val="0"/>
          <w:divBdr>
            <w:top w:val="none" w:sz="0" w:space="0" w:color="auto"/>
            <w:left w:val="none" w:sz="0" w:space="0" w:color="auto"/>
            <w:bottom w:val="none" w:sz="0" w:space="0" w:color="auto"/>
            <w:right w:val="none" w:sz="0" w:space="0" w:color="auto"/>
          </w:divBdr>
        </w:div>
        <w:div w:id="1245383331">
          <w:marLeft w:val="0"/>
          <w:marRight w:val="0"/>
          <w:marTop w:val="0"/>
          <w:marBottom w:val="0"/>
          <w:divBdr>
            <w:top w:val="none" w:sz="0" w:space="0" w:color="auto"/>
            <w:left w:val="none" w:sz="0" w:space="0" w:color="auto"/>
            <w:bottom w:val="none" w:sz="0" w:space="0" w:color="auto"/>
            <w:right w:val="none" w:sz="0" w:space="0" w:color="auto"/>
          </w:divBdr>
        </w:div>
        <w:div w:id="676273986">
          <w:marLeft w:val="0"/>
          <w:marRight w:val="0"/>
          <w:marTop w:val="0"/>
          <w:marBottom w:val="0"/>
          <w:divBdr>
            <w:top w:val="none" w:sz="0" w:space="0" w:color="auto"/>
            <w:left w:val="none" w:sz="0" w:space="0" w:color="auto"/>
            <w:bottom w:val="none" w:sz="0" w:space="0" w:color="auto"/>
            <w:right w:val="none" w:sz="0" w:space="0" w:color="auto"/>
          </w:divBdr>
        </w:div>
        <w:div w:id="1123156429">
          <w:marLeft w:val="0"/>
          <w:marRight w:val="0"/>
          <w:marTop w:val="0"/>
          <w:marBottom w:val="0"/>
          <w:divBdr>
            <w:top w:val="none" w:sz="0" w:space="0" w:color="auto"/>
            <w:left w:val="none" w:sz="0" w:space="0" w:color="auto"/>
            <w:bottom w:val="none" w:sz="0" w:space="0" w:color="auto"/>
            <w:right w:val="none" w:sz="0" w:space="0" w:color="auto"/>
          </w:divBdr>
        </w:div>
        <w:div w:id="358314865">
          <w:marLeft w:val="0"/>
          <w:marRight w:val="0"/>
          <w:marTop w:val="0"/>
          <w:marBottom w:val="0"/>
          <w:divBdr>
            <w:top w:val="none" w:sz="0" w:space="0" w:color="auto"/>
            <w:left w:val="none" w:sz="0" w:space="0" w:color="auto"/>
            <w:bottom w:val="none" w:sz="0" w:space="0" w:color="auto"/>
            <w:right w:val="none" w:sz="0" w:space="0" w:color="auto"/>
          </w:divBdr>
        </w:div>
        <w:div w:id="1920824824">
          <w:marLeft w:val="0"/>
          <w:marRight w:val="0"/>
          <w:marTop w:val="0"/>
          <w:marBottom w:val="0"/>
          <w:divBdr>
            <w:top w:val="none" w:sz="0" w:space="0" w:color="auto"/>
            <w:left w:val="none" w:sz="0" w:space="0" w:color="auto"/>
            <w:bottom w:val="none" w:sz="0" w:space="0" w:color="auto"/>
            <w:right w:val="none" w:sz="0" w:space="0" w:color="auto"/>
          </w:divBdr>
        </w:div>
        <w:div w:id="1417360745">
          <w:marLeft w:val="0"/>
          <w:marRight w:val="0"/>
          <w:marTop w:val="0"/>
          <w:marBottom w:val="0"/>
          <w:divBdr>
            <w:top w:val="none" w:sz="0" w:space="0" w:color="auto"/>
            <w:left w:val="none" w:sz="0" w:space="0" w:color="auto"/>
            <w:bottom w:val="none" w:sz="0" w:space="0" w:color="auto"/>
            <w:right w:val="none" w:sz="0" w:space="0" w:color="auto"/>
          </w:divBdr>
        </w:div>
        <w:div w:id="196940453">
          <w:marLeft w:val="0"/>
          <w:marRight w:val="0"/>
          <w:marTop w:val="0"/>
          <w:marBottom w:val="0"/>
          <w:divBdr>
            <w:top w:val="none" w:sz="0" w:space="0" w:color="auto"/>
            <w:left w:val="none" w:sz="0" w:space="0" w:color="auto"/>
            <w:bottom w:val="none" w:sz="0" w:space="0" w:color="auto"/>
            <w:right w:val="none" w:sz="0" w:space="0" w:color="auto"/>
          </w:divBdr>
        </w:div>
        <w:div w:id="1259213948">
          <w:marLeft w:val="0"/>
          <w:marRight w:val="0"/>
          <w:marTop w:val="0"/>
          <w:marBottom w:val="0"/>
          <w:divBdr>
            <w:top w:val="none" w:sz="0" w:space="0" w:color="auto"/>
            <w:left w:val="none" w:sz="0" w:space="0" w:color="auto"/>
            <w:bottom w:val="none" w:sz="0" w:space="0" w:color="auto"/>
            <w:right w:val="none" w:sz="0" w:space="0" w:color="auto"/>
          </w:divBdr>
        </w:div>
        <w:div w:id="1765999876">
          <w:marLeft w:val="0"/>
          <w:marRight w:val="0"/>
          <w:marTop w:val="0"/>
          <w:marBottom w:val="0"/>
          <w:divBdr>
            <w:top w:val="none" w:sz="0" w:space="0" w:color="auto"/>
            <w:left w:val="none" w:sz="0" w:space="0" w:color="auto"/>
            <w:bottom w:val="none" w:sz="0" w:space="0" w:color="auto"/>
            <w:right w:val="none" w:sz="0" w:space="0" w:color="auto"/>
          </w:divBdr>
        </w:div>
        <w:div w:id="2086144102">
          <w:marLeft w:val="0"/>
          <w:marRight w:val="0"/>
          <w:marTop w:val="0"/>
          <w:marBottom w:val="0"/>
          <w:divBdr>
            <w:top w:val="none" w:sz="0" w:space="0" w:color="auto"/>
            <w:left w:val="none" w:sz="0" w:space="0" w:color="auto"/>
            <w:bottom w:val="none" w:sz="0" w:space="0" w:color="auto"/>
            <w:right w:val="none" w:sz="0" w:space="0" w:color="auto"/>
          </w:divBdr>
        </w:div>
        <w:div w:id="939143621">
          <w:marLeft w:val="0"/>
          <w:marRight w:val="0"/>
          <w:marTop w:val="0"/>
          <w:marBottom w:val="0"/>
          <w:divBdr>
            <w:top w:val="none" w:sz="0" w:space="0" w:color="auto"/>
            <w:left w:val="none" w:sz="0" w:space="0" w:color="auto"/>
            <w:bottom w:val="none" w:sz="0" w:space="0" w:color="auto"/>
            <w:right w:val="none" w:sz="0" w:space="0" w:color="auto"/>
          </w:divBdr>
        </w:div>
        <w:div w:id="2004160555">
          <w:marLeft w:val="0"/>
          <w:marRight w:val="0"/>
          <w:marTop w:val="0"/>
          <w:marBottom w:val="0"/>
          <w:divBdr>
            <w:top w:val="none" w:sz="0" w:space="0" w:color="auto"/>
            <w:left w:val="none" w:sz="0" w:space="0" w:color="auto"/>
            <w:bottom w:val="none" w:sz="0" w:space="0" w:color="auto"/>
            <w:right w:val="none" w:sz="0" w:space="0" w:color="auto"/>
          </w:divBdr>
        </w:div>
        <w:div w:id="1296372727">
          <w:marLeft w:val="0"/>
          <w:marRight w:val="0"/>
          <w:marTop w:val="0"/>
          <w:marBottom w:val="0"/>
          <w:divBdr>
            <w:top w:val="none" w:sz="0" w:space="0" w:color="auto"/>
            <w:left w:val="none" w:sz="0" w:space="0" w:color="auto"/>
            <w:bottom w:val="none" w:sz="0" w:space="0" w:color="auto"/>
            <w:right w:val="none" w:sz="0" w:space="0" w:color="auto"/>
          </w:divBdr>
        </w:div>
        <w:div w:id="16348158">
          <w:marLeft w:val="0"/>
          <w:marRight w:val="0"/>
          <w:marTop w:val="0"/>
          <w:marBottom w:val="0"/>
          <w:divBdr>
            <w:top w:val="none" w:sz="0" w:space="0" w:color="auto"/>
            <w:left w:val="none" w:sz="0" w:space="0" w:color="auto"/>
            <w:bottom w:val="none" w:sz="0" w:space="0" w:color="auto"/>
            <w:right w:val="none" w:sz="0" w:space="0" w:color="auto"/>
          </w:divBdr>
        </w:div>
        <w:div w:id="2034722359">
          <w:marLeft w:val="0"/>
          <w:marRight w:val="0"/>
          <w:marTop w:val="0"/>
          <w:marBottom w:val="0"/>
          <w:divBdr>
            <w:top w:val="none" w:sz="0" w:space="0" w:color="auto"/>
            <w:left w:val="none" w:sz="0" w:space="0" w:color="auto"/>
            <w:bottom w:val="none" w:sz="0" w:space="0" w:color="auto"/>
            <w:right w:val="none" w:sz="0" w:space="0" w:color="auto"/>
          </w:divBdr>
        </w:div>
        <w:div w:id="1805998151">
          <w:marLeft w:val="0"/>
          <w:marRight w:val="0"/>
          <w:marTop w:val="0"/>
          <w:marBottom w:val="0"/>
          <w:divBdr>
            <w:top w:val="none" w:sz="0" w:space="0" w:color="auto"/>
            <w:left w:val="none" w:sz="0" w:space="0" w:color="auto"/>
            <w:bottom w:val="none" w:sz="0" w:space="0" w:color="auto"/>
            <w:right w:val="none" w:sz="0" w:space="0" w:color="auto"/>
          </w:divBdr>
        </w:div>
        <w:div w:id="1132401421">
          <w:marLeft w:val="0"/>
          <w:marRight w:val="0"/>
          <w:marTop w:val="0"/>
          <w:marBottom w:val="0"/>
          <w:divBdr>
            <w:top w:val="none" w:sz="0" w:space="0" w:color="auto"/>
            <w:left w:val="none" w:sz="0" w:space="0" w:color="auto"/>
            <w:bottom w:val="none" w:sz="0" w:space="0" w:color="auto"/>
            <w:right w:val="none" w:sz="0" w:space="0" w:color="auto"/>
          </w:divBdr>
        </w:div>
        <w:div w:id="1634367948">
          <w:marLeft w:val="0"/>
          <w:marRight w:val="0"/>
          <w:marTop w:val="0"/>
          <w:marBottom w:val="0"/>
          <w:divBdr>
            <w:top w:val="none" w:sz="0" w:space="0" w:color="auto"/>
            <w:left w:val="none" w:sz="0" w:space="0" w:color="auto"/>
            <w:bottom w:val="none" w:sz="0" w:space="0" w:color="auto"/>
            <w:right w:val="none" w:sz="0" w:space="0" w:color="auto"/>
          </w:divBdr>
        </w:div>
        <w:div w:id="605583412">
          <w:marLeft w:val="0"/>
          <w:marRight w:val="0"/>
          <w:marTop w:val="0"/>
          <w:marBottom w:val="0"/>
          <w:divBdr>
            <w:top w:val="none" w:sz="0" w:space="0" w:color="auto"/>
            <w:left w:val="none" w:sz="0" w:space="0" w:color="auto"/>
            <w:bottom w:val="none" w:sz="0" w:space="0" w:color="auto"/>
            <w:right w:val="none" w:sz="0" w:space="0" w:color="auto"/>
          </w:divBdr>
        </w:div>
        <w:div w:id="8217888">
          <w:marLeft w:val="0"/>
          <w:marRight w:val="0"/>
          <w:marTop w:val="0"/>
          <w:marBottom w:val="0"/>
          <w:divBdr>
            <w:top w:val="none" w:sz="0" w:space="0" w:color="auto"/>
            <w:left w:val="none" w:sz="0" w:space="0" w:color="auto"/>
            <w:bottom w:val="none" w:sz="0" w:space="0" w:color="auto"/>
            <w:right w:val="none" w:sz="0" w:space="0" w:color="auto"/>
          </w:divBdr>
        </w:div>
        <w:div w:id="866795753">
          <w:marLeft w:val="0"/>
          <w:marRight w:val="0"/>
          <w:marTop w:val="0"/>
          <w:marBottom w:val="0"/>
          <w:divBdr>
            <w:top w:val="none" w:sz="0" w:space="0" w:color="auto"/>
            <w:left w:val="none" w:sz="0" w:space="0" w:color="auto"/>
            <w:bottom w:val="none" w:sz="0" w:space="0" w:color="auto"/>
            <w:right w:val="none" w:sz="0" w:space="0" w:color="auto"/>
          </w:divBdr>
        </w:div>
        <w:div w:id="1077244401">
          <w:marLeft w:val="0"/>
          <w:marRight w:val="0"/>
          <w:marTop w:val="0"/>
          <w:marBottom w:val="0"/>
          <w:divBdr>
            <w:top w:val="none" w:sz="0" w:space="0" w:color="auto"/>
            <w:left w:val="none" w:sz="0" w:space="0" w:color="auto"/>
            <w:bottom w:val="none" w:sz="0" w:space="0" w:color="auto"/>
            <w:right w:val="none" w:sz="0" w:space="0" w:color="auto"/>
          </w:divBdr>
        </w:div>
        <w:div w:id="1613660030">
          <w:marLeft w:val="0"/>
          <w:marRight w:val="0"/>
          <w:marTop w:val="0"/>
          <w:marBottom w:val="0"/>
          <w:divBdr>
            <w:top w:val="none" w:sz="0" w:space="0" w:color="auto"/>
            <w:left w:val="none" w:sz="0" w:space="0" w:color="auto"/>
            <w:bottom w:val="none" w:sz="0" w:space="0" w:color="auto"/>
            <w:right w:val="none" w:sz="0" w:space="0" w:color="auto"/>
          </w:divBdr>
        </w:div>
        <w:div w:id="542593358">
          <w:marLeft w:val="0"/>
          <w:marRight w:val="0"/>
          <w:marTop w:val="0"/>
          <w:marBottom w:val="0"/>
          <w:divBdr>
            <w:top w:val="none" w:sz="0" w:space="0" w:color="auto"/>
            <w:left w:val="none" w:sz="0" w:space="0" w:color="auto"/>
            <w:bottom w:val="none" w:sz="0" w:space="0" w:color="auto"/>
            <w:right w:val="none" w:sz="0" w:space="0" w:color="auto"/>
          </w:divBdr>
        </w:div>
        <w:div w:id="841774285">
          <w:marLeft w:val="0"/>
          <w:marRight w:val="0"/>
          <w:marTop w:val="0"/>
          <w:marBottom w:val="0"/>
          <w:divBdr>
            <w:top w:val="none" w:sz="0" w:space="0" w:color="auto"/>
            <w:left w:val="none" w:sz="0" w:space="0" w:color="auto"/>
            <w:bottom w:val="none" w:sz="0" w:space="0" w:color="auto"/>
            <w:right w:val="none" w:sz="0" w:space="0" w:color="auto"/>
          </w:divBdr>
        </w:div>
        <w:div w:id="325746070">
          <w:marLeft w:val="0"/>
          <w:marRight w:val="0"/>
          <w:marTop w:val="0"/>
          <w:marBottom w:val="0"/>
          <w:divBdr>
            <w:top w:val="none" w:sz="0" w:space="0" w:color="auto"/>
            <w:left w:val="none" w:sz="0" w:space="0" w:color="auto"/>
            <w:bottom w:val="none" w:sz="0" w:space="0" w:color="auto"/>
            <w:right w:val="none" w:sz="0" w:space="0" w:color="auto"/>
          </w:divBdr>
        </w:div>
        <w:div w:id="461581449">
          <w:marLeft w:val="0"/>
          <w:marRight w:val="0"/>
          <w:marTop w:val="0"/>
          <w:marBottom w:val="0"/>
          <w:divBdr>
            <w:top w:val="none" w:sz="0" w:space="0" w:color="auto"/>
            <w:left w:val="none" w:sz="0" w:space="0" w:color="auto"/>
            <w:bottom w:val="none" w:sz="0" w:space="0" w:color="auto"/>
            <w:right w:val="none" w:sz="0" w:space="0" w:color="auto"/>
          </w:divBdr>
        </w:div>
        <w:div w:id="373700775">
          <w:marLeft w:val="0"/>
          <w:marRight w:val="0"/>
          <w:marTop w:val="0"/>
          <w:marBottom w:val="0"/>
          <w:divBdr>
            <w:top w:val="none" w:sz="0" w:space="0" w:color="auto"/>
            <w:left w:val="none" w:sz="0" w:space="0" w:color="auto"/>
            <w:bottom w:val="none" w:sz="0" w:space="0" w:color="auto"/>
            <w:right w:val="none" w:sz="0" w:space="0" w:color="auto"/>
          </w:divBdr>
        </w:div>
        <w:div w:id="1834952371">
          <w:marLeft w:val="0"/>
          <w:marRight w:val="0"/>
          <w:marTop w:val="0"/>
          <w:marBottom w:val="0"/>
          <w:divBdr>
            <w:top w:val="none" w:sz="0" w:space="0" w:color="auto"/>
            <w:left w:val="none" w:sz="0" w:space="0" w:color="auto"/>
            <w:bottom w:val="none" w:sz="0" w:space="0" w:color="auto"/>
            <w:right w:val="none" w:sz="0" w:space="0" w:color="auto"/>
          </w:divBdr>
        </w:div>
        <w:div w:id="958610404">
          <w:marLeft w:val="0"/>
          <w:marRight w:val="0"/>
          <w:marTop w:val="0"/>
          <w:marBottom w:val="0"/>
          <w:divBdr>
            <w:top w:val="none" w:sz="0" w:space="0" w:color="auto"/>
            <w:left w:val="none" w:sz="0" w:space="0" w:color="auto"/>
            <w:bottom w:val="none" w:sz="0" w:space="0" w:color="auto"/>
            <w:right w:val="none" w:sz="0" w:space="0" w:color="auto"/>
          </w:divBdr>
        </w:div>
        <w:div w:id="730882041">
          <w:marLeft w:val="0"/>
          <w:marRight w:val="0"/>
          <w:marTop w:val="0"/>
          <w:marBottom w:val="0"/>
          <w:divBdr>
            <w:top w:val="none" w:sz="0" w:space="0" w:color="auto"/>
            <w:left w:val="none" w:sz="0" w:space="0" w:color="auto"/>
            <w:bottom w:val="none" w:sz="0" w:space="0" w:color="auto"/>
            <w:right w:val="none" w:sz="0" w:space="0" w:color="auto"/>
          </w:divBdr>
        </w:div>
        <w:div w:id="72941809">
          <w:marLeft w:val="0"/>
          <w:marRight w:val="0"/>
          <w:marTop w:val="0"/>
          <w:marBottom w:val="0"/>
          <w:divBdr>
            <w:top w:val="none" w:sz="0" w:space="0" w:color="auto"/>
            <w:left w:val="none" w:sz="0" w:space="0" w:color="auto"/>
            <w:bottom w:val="none" w:sz="0" w:space="0" w:color="auto"/>
            <w:right w:val="none" w:sz="0" w:space="0" w:color="auto"/>
          </w:divBdr>
        </w:div>
        <w:div w:id="520509207">
          <w:marLeft w:val="0"/>
          <w:marRight w:val="0"/>
          <w:marTop w:val="0"/>
          <w:marBottom w:val="0"/>
          <w:divBdr>
            <w:top w:val="none" w:sz="0" w:space="0" w:color="auto"/>
            <w:left w:val="none" w:sz="0" w:space="0" w:color="auto"/>
            <w:bottom w:val="none" w:sz="0" w:space="0" w:color="auto"/>
            <w:right w:val="none" w:sz="0" w:space="0" w:color="auto"/>
          </w:divBdr>
        </w:div>
        <w:div w:id="891313064">
          <w:marLeft w:val="0"/>
          <w:marRight w:val="0"/>
          <w:marTop w:val="0"/>
          <w:marBottom w:val="0"/>
          <w:divBdr>
            <w:top w:val="none" w:sz="0" w:space="0" w:color="auto"/>
            <w:left w:val="none" w:sz="0" w:space="0" w:color="auto"/>
            <w:bottom w:val="none" w:sz="0" w:space="0" w:color="auto"/>
            <w:right w:val="none" w:sz="0" w:space="0" w:color="auto"/>
          </w:divBdr>
        </w:div>
        <w:div w:id="1619332987">
          <w:marLeft w:val="0"/>
          <w:marRight w:val="0"/>
          <w:marTop w:val="0"/>
          <w:marBottom w:val="0"/>
          <w:divBdr>
            <w:top w:val="none" w:sz="0" w:space="0" w:color="auto"/>
            <w:left w:val="none" w:sz="0" w:space="0" w:color="auto"/>
            <w:bottom w:val="none" w:sz="0" w:space="0" w:color="auto"/>
            <w:right w:val="none" w:sz="0" w:space="0" w:color="auto"/>
          </w:divBdr>
        </w:div>
        <w:div w:id="1863200785">
          <w:marLeft w:val="0"/>
          <w:marRight w:val="0"/>
          <w:marTop w:val="0"/>
          <w:marBottom w:val="0"/>
          <w:divBdr>
            <w:top w:val="none" w:sz="0" w:space="0" w:color="auto"/>
            <w:left w:val="none" w:sz="0" w:space="0" w:color="auto"/>
            <w:bottom w:val="none" w:sz="0" w:space="0" w:color="auto"/>
            <w:right w:val="none" w:sz="0" w:space="0" w:color="auto"/>
          </w:divBdr>
        </w:div>
        <w:div w:id="201133602">
          <w:marLeft w:val="0"/>
          <w:marRight w:val="0"/>
          <w:marTop w:val="0"/>
          <w:marBottom w:val="0"/>
          <w:divBdr>
            <w:top w:val="none" w:sz="0" w:space="0" w:color="auto"/>
            <w:left w:val="none" w:sz="0" w:space="0" w:color="auto"/>
            <w:bottom w:val="none" w:sz="0" w:space="0" w:color="auto"/>
            <w:right w:val="none" w:sz="0" w:space="0" w:color="auto"/>
          </w:divBdr>
        </w:div>
        <w:div w:id="1130901196">
          <w:marLeft w:val="0"/>
          <w:marRight w:val="0"/>
          <w:marTop w:val="0"/>
          <w:marBottom w:val="0"/>
          <w:divBdr>
            <w:top w:val="none" w:sz="0" w:space="0" w:color="auto"/>
            <w:left w:val="none" w:sz="0" w:space="0" w:color="auto"/>
            <w:bottom w:val="none" w:sz="0" w:space="0" w:color="auto"/>
            <w:right w:val="none" w:sz="0" w:space="0" w:color="auto"/>
          </w:divBdr>
        </w:div>
        <w:div w:id="1671713341">
          <w:marLeft w:val="0"/>
          <w:marRight w:val="0"/>
          <w:marTop w:val="0"/>
          <w:marBottom w:val="0"/>
          <w:divBdr>
            <w:top w:val="none" w:sz="0" w:space="0" w:color="auto"/>
            <w:left w:val="none" w:sz="0" w:space="0" w:color="auto"/>
            <w:bottom w:val="none" w:sz="0" w:space="0" w:color="auto"/>
            <w:right w:val="none" w:sz="0" w:space="0" w:color="auto"/>
          </w:divBdr>
        </w:div>
        <w:div w:id="31268373">
          <w:marLeft w:val="0"/>
          <w:marRight w:val="0"/>
          <w:marTop w:val="0"/>
          <w:marBottom w:val="0"/>
          <w:divBdr>
            <w:top w:val="none" w:sz="0" w:space="0" w:color="auto"/>
            <w:left w:val="none" w:sz="0" w:space="0" w:color="auto"/>
            <w:bottom w:val="none" w:sz="0" w:space="0" w:color="auto"/>
            <w:right w:val="none" w:sz="0" w:space="0" w:color="auto"/>
          </w:divBdr>
        </w:div>
        <w:div w:id="720710877">
          <w:marLeft w:val="0"/>
          <w:marRight w:val="0"/>
          <w:marTop w:val="0"/>
          <w:marBottom w:val="0"/>
          <w:divBdr>
            <w:top w:val="none" w:sz="0" w:space="0" w:color="auto"/>
            <w:left w:val="none" w:sz="0" w:space="0" w:color="auto"/>
            <w:bottom w:val="none" w:sz="0" w:space="0" w:color="auto"/>
            <w:right w:val="none" w:sz="0" w:space="0" w:color="auto"/>
          </w:divBdr>
        </w:div>
        <w:div w:id="651371342">
          <w:marLeft w:val="0"/>
          <w:marRight w:val="0"/>
          <w:marTop w:val="0"/>
          <w:marBottom w:val="0"/>
          <w:divBdr>
            <w:top w:val="none" w:sz="0" w:space="0" w:color="auto"/>
            <w:left w:val="none" w:sz="0" w:space="0" w:color="auto"/>
            <w:bottom w:val="none" w:sz="0" w:space="0" w:color="auto"/>
            <w:right w:val="none" w:sz="0" w:space="0" w:color="auto"/>
          </w:divBdr>
        </w:div>
        <w:div w:id="1749032205">
          <w:marLeft w:val="0"/>
          <w:marRight w:val="0"/>
          <w:marTop w:val="0"/>
          <w:marBottom w:val="0"/>
          <w:divBdr>
            <w:top w:val="none" w:sz="0" w:space="0" w:color="auto"/>
            <w:left w:val="none" w:sz="0" w:space="0" w:color="auto"/>
            <w:bottom w:val="none" w:sz="0" w:space="0" w:color="auto"/>
            <w:right w:val="none" w:sz="0" w:space="0" w:color="auto"/>
          </w:divBdr>
        </w:div>
        <w:div w:id="2084907097">
          <w:marLeft w:val="0"/>
          <w:marRight w:val="0"/>
          <w:marTop w:val="0"/>
          <w:marBottom w:val="0"/>
          <w:divBdr>
            <w:top w:val="none" w:sz="0" w:space="0" w:color="auto"/>
            <w:left w:val="none" w:sz="0" w:space="0" w:color="auto"/>
            <w:bottom w:val="none" w:sz="0" w:space="0" w:color="auto"/>
            <w:right w:val="none" w:sz="0" w:space="0" w:color="auto"/>
          </w:divBdr>
        </w:div>
        <w:div w:id="2014603626">
          <w:marLeft w:val="0"/>
          <w:marRight w:val="0"/>
          <w:marTop w:val="0"/>
          <w:marBottom w:val="0"/>
          <w:divBdr>
            <w:top w:val="none" w:sz="0" w:space="0" w:color="auto"/>
            <w:left w:val="none" w:sz="0" w:space="0" w:color="auto"/>
            <w:bottom w:val="none" w:sz="0" w:space="0" w:color="auto"/>
            <w:right w:val="none" w:sz="0" w:space="0" w:color="auto"/>
          </w:divBdr>
        </w:div>
        <w:div w:id="976451674">
          <w:marLeft w:val="0"/>
          <w:marRight w:val="0"/>
          <w:marTop w:val="0"/>
          <w:marBottom w:val="0"/>
          <w:divBdr>
            <w:top w:val="none" w:sz="0" w:space="0" w:color="auto"/>
            <w:left w:val="none" w:sz="0" w:space="0" w:color="auto"/>
            <w:bottom w:val="none" w:sz="0" w:space="0" w:color="auto"/>
            <w:right w:val="none" w:sz="0" w:space="0" w:color="auto"/>
          </w:divBdr>
        </w:div>
        <w:div w:id="1215896205">
          <w:marLeft w:val="0"/>
          <w:marRight w:val="0"/>
          <w:marTop w:val="0"/>
          <w:marBottom w:val="0"/>
          <w:divBdr>
            <w:top w:val="none" w:sz="0" w:space="0" w:color="auto"/>
            <w:left w:val="none" w:sz="0" w:space="0" w:color="auto"/>
            <w:bottom w:val="none" w:sz="0" w:space="0" w:color="auto"/>
            <w:right w:val="none" w:sz="0" w:space="0" w:color="auto"/>
          </w:divBdr>
        </w:div>
        <w:div w:id="714433401">
          <w:marLeft w:val="0"/>
          <w:marRight w:val="0"/>
          <w:marTop w:val="0"/>
          <w:marBottom w:val="0"/>
          <w:divBdr>
            <w:top w:val="none" w:sz="0" w:space="0" w:color="auto"/>
            <w:left w:val="none" w:sz="0" w:space="0" w:color="auto"/>
            <w:bottom w:val="none" w:sz="0" w:space="0" w:color="auto"/>
            <w:right w:val="none" w:sz="0" w:space="0" w:color="auto"/>
          </w:divBdr>
        </w:div>
        <w:div w:id="737829412">
          <w:marLeft w:val="0"/>
          <w:marRight w:val="0"/>
          <w:marTop w:val="0"/>
          <w:marBottom w:val="0"/>
          <w:divBdr>
            <w:top w:val="none" w:sz="0" w:space="0" w:color="auto"/>
            <w:left w:val="none" w:sz="0" w:space="0" w:color="auto"/>
            <w:bottom w:val="none" w:sz="0" w:space="0" w:color="auto"/>
            <w:right w:val="none" w:sz="0" w:space="0" w:color="auto"/>
          </w:divBdr>
        </w:div>
        <w:div w:id="546183541">
          <w:marLeft w:val="0"/>
          <w:marRight w:val="0"/>
          <w:marTop w:val="0"/>
          <w:marBottom w:val="0"/>
          <w:divBdr>
            <w:top w:val="none" w:sz="0" w:space="0" w:color="auto"/>
            <w:left w:val="none" w:sz="0" w:space="0" w:color="auto"/>
            <w:bottom w:val="none" w:sz="0" w:space="0" w:color="auto"/>
            <w:right w:val="none" w:sz="0" w:space="0" w:color="auto"/>
          </w:divBdr>
        </w:div>
        <w:div w:id="433285820">
          <w:marLeft w:val="0"/>
          <w:marRight w:val="0"/>
          <w:marTop w:val="0"/>
          <w:marBottom w:val="0"/>
          <w:divBdr>
            <w:top w:val="none" w:sz="0" w:space="0" w:color="auto"/>
            <w:left w:val="none" w:sz="0" w:space="0" w:color="auto"/>
            <w:bottom w:val="none" w:sz="0" w:space="0" w:color="auto"/>
            <w:right w:val="none" w:sz="0" w:space="0" w:color="auto"/>
          </w:divBdr>
        </w:div>
        <w:div w:id="1476291381">
          <w:marLeft w:val="0"/>
          <w:marRight w:val="0"/>
          <w:marTop w:val="0"/>
          <w:marBottom w:val="0"/>
          <w:divBdr>
            <w:top w:val="none" w:sz="0" w:space="0" w:color="auto"/>
            <w:left w:val="none" w:sz="0" w:space="0" w:color="auto"/>
            <w:bottom w:val="none" w:sz="0" w:space="0" w:color="auto"/>
            <w:right w:val="none" w:sz="0" w:space="0" w:color="auto"/>
          </w:divBdr>
        </w:div>
        <w:div w:id="20935577">
          <w:marLeft w:val="0"/>
          <w:marRight w:val="0"/>
          <w:marTop w:val="0"/>
          <w:marBottom w:val="0"/>
          <w:divBdr>
            <w:top w:val="none" w:sz="0" w:space="0" w:color="auto"/>
            <w:left w:val="none" w:sz="0" w:space="0" w:color="auto"/>
            <w:bottom w:val="none" w:sz="0" w:space="0" w:color="auto"/>
            <w:right w:val="none" w:sz="0" w:space="0" w:color="auto"/>
          </w:divBdr>
        </w:div>
        <w:div w:id="1556811955">
          <w:marLeft w:val="0"/>
          <w:marRight w:val="0"/>
          <w:marTop w:val="0"/>
          <w:marBottom w:val="0"/>
          <w:divBdr>
            <w:top w:val="none" w:sz="0" w:space="0" w:color="auto"/>
            <w:left w:val="none" w:sz="0" w:space="0" w:color="auto"/>
            <w:bottom w:val="none" w:sz="0" w:space="0" w:color="auto"/>
            <w:right w:val="none" w:sz="0" w:space="0" w:color="auto"/>
          </w:divBdr>
        </w:div>
        <w:div w:id="1079710186">
          <w:marLeft w:val="0"/>
          <w:marRight w:val="0"/>
          <w:marTop w:val="0"/>
          <w:marBottom w:val="0"/>
          <w:divBdr>
            <w:top w:val="none" w:sz="0" w:space="0" w:color="auto"/>
            <w:left w:val="none" w:sz="0" w:space="0" w:color="auto"/>
            <w:bottom w:val="none" w:sz="0" w:space="0" w:color="auto"/>
            <w:right w:val="none" w:sz="0" w:space="0" w:color="auto"/>
          </w:divBdr>
        </w:div>
        <w:div w:id="1231305209">
          <w:marLeft w:val="0"/>
          <w:marRight w:val="0"/>
          <w:marTop w:val="0"/>
          <w:marBottom w:val="0"/>
          <w:divBdr>
            <w:top w:val="none" w:sz="0" w:space="0" w:color="auto"/>
            <w:left w:val="none" w:sz="0" w:space="0" w:color="auto"/>
            <w:bottom w:val="none" w:sz="0" w:space="0" w:color="auto"/>
            <w:right w:val="none" w:sz="0" w:space="0" w:color="auto"/>
          </w:divBdr>
        </w:div>
        <w:div w:id="624897341">
          <w:marLeft w:val="0"/>
          <w:marRight w:val="0"/>
          <w:marTop w:val="0"/>
          <w:marBottom w:val="0"/>
          <w:divBdr>
            <w:top w:val="none" w:sz="0" w:space="0" w:color="auto"/>
            <w:left w:val="none" w:sz="0" w:space="0" w:color="auto"/>
            <w:bottom w:val="none" w:sz="0" w:space="0" w:color="auto"/>
            <w:right w:val="none" w:sz="0" w:space="0" w:color="auto"/>
          </w:divBdr>
        </w:div>
        <w:div w:id="40981462">
          <w:marLeft w:val="0"/>
          <w:marRight w:val="0"/>
          <w:marTop w:val="0"/>
          <w:marBottom w:val="0"/>
          <w:divBdr>
            <w:top w:val="none" w:sz="0" w:space="0" w:color="auto"/>
            <w:left w:val="none" w:sz="0" w:space="0" w:color="auto"/>
            <w:bottom w:val="none" w:sz="0" w:space="0" w:color="auto"/>
            <w:right w:val="none" w:sz="0" w:space="0" w:color="auto"/>
          </w:divBdr>
        </w:div>
        <w:div w:id="1567839322">
          <w:marLeft w:val="0"/>
          <w:marRight w:val="0"/>
          <w:marTop w:val="0"/>
          <w:marBottom w:val="0"/>
          <w:divBdr>
            <w:top w:val="none" w:sz="0" w:space="0" w:color="auto"/>
            <w:left w:val="none" w:sz="0" w:space="0" w:color="auto"/>
            <w:bottom w:val="none" w:sz="0" w:space="0" w:color="auto"/>
            <w:right w:val="none" w:sz="0" w:space="0" w:color="auto"/>
          </w:divBdr>
        </w:div>
        <w:div w:id="339478212">
          <w:marLeft w:val="0"/>
          <w:marRight w:val="0"/>
          <w:marTop w:val="0"/>
          <w:marBottom w:val="0"/>
          <w:divBdr>
            <w:top w:val="none" w:sz="0" w:space="0" w:color="auto"/>
            <w:left w:val="none" w:sz="0" w:space="0" w:color="auto"/>
            <w:bottom w:val="none" w:sz="0" w:space="0" w:color="auto"/>
            <w:right w:val="none" w:sz="0" w:space="0" w:color="auto"/>
          </w:divBdr>
        </w:div>
        <w:div w:id="556864095">
          <w:marLeft w:val="0"/>
          <w:marRight w:val="0"/>
          <w:marTop w:val="0"/>
          <w:marBottom w:val="0"/>
          <w:divBdr>
            <w:top w:val="none" w:sz="0" w:space="0" w:color="auto"/>
            <w:left w:val="none" w:sz="0" w:space="0" w:color="auto"/>
            <w:bottom w:val="none" w:sz="0" w:space="0" w:color="auto"/>
            <w:right w:val="none" w:sz="0" w:space="0" w:color="auto"/>
          </w:divBdr>
        </w:div>
        <w:div w:id="1256673321">
          <w:marLeft w:val="0"/>
          <w:marRight w:val="0"/>
          <w:marTop w:val="0"/>
          <w:marBottom w:val="0"/>
          <w:divBdr>
            <w:top w:val="none" w:sz="0" w:space="0" w:color="auto"/>
            <w:left w:val="none" w:sz="0" w:space="0" w:color="auto"/>
            <w:bottom w:val="none" w:sz="0" w:space="0" w:color="auto"/>
            <w:right w:val="none" w:sz="0" w:space="0" w:color="auto"/>
          </w:divBdr>
        </w:div>
        <w:div w:id="1481849875">
          <w:marLeft w:val="0"/>
          <w:marRight w:val="0"/>
          <w:marTop w:val="0"/>
          <w:marBottom w:val="0"/>
          <w:divBdr>
            <w:top w:val="none" w:sz="0" w:space="0" w:color="auto"/>
            <w:left w:val="none" w:sz="0" w:space="0" w:color="auto"/>
            <w:bottom w:val="none" w:sz="0" w:space="0" w:color="auto"/>
            <w:right w:val="none" w:sz="0" w:space="0" w:color="auto"/>
          </w:divBdr>
        </w:div>
        <w:div w:id="1101410593">
          <w:marLeft w:val="0"/>
          <w:marRight w:val="0"/>
          <w:marTop w:val="0"/>
          <w:marBottom w:val="0"/>
          <w:divBdr>
            <w:top w:val="none" w:sz="0" w:space="0" w:color="auto"/>
            <w:left w:val="none" w:sz="0" w:space="0" w:color="auto"/>
            <w:bottom w:val="none" w:sz="0" w:space="0" w:color="auto"/>
            <w:right w:val="none" w:sz="0" w:space="0" w:color="auto"/>
          </w:divBdr>
        </w:div>
        <w:div w:id="1134983183">
          <w:marLeft w:val="0"/>
          <w:marRight w:val="0"/>
          <w:marTop w:val="0"/>
          <w:marBottom w:val="0"/>
          <w:divBdr>
            <w:top w:val="none" w:sz="0" w:space="0" w:color="auto"/>
            <w:left w:val="none" w:sz="0" w:space="0" w:color="auto"/>
            <w:bottom w:val="none" w:sz="0" w:space="0" w:color="auto"/>
            <w:right w:val="none" w:sz="0" w:space="0" w:color="auto"/>
          </w:divBdr>
        </w:div>
        <w:div w:id="1967081646">
          <w:marLeft w:val="0"/>
          <w:marRight w:val="0"/>
          <w:marTop w:val="0"/>
          <w:marBottom w:val="0"/>
          <w:divBdr>
            <w:top w:val="none" w:sz="0" w:space="0" w:color="auto"/>
            <w:left w:val="none" w:sz="0" w:space="0" w:color="auto"/>
            <w:bottom w:val="none" w:sz="0" w:space="0" w:color="auto"/>
            <w:right w:val="none" w:sz="0" w:space="0" w:color="auto"/>
          </w:divBdr>
        </w:div>
        <w:div w:id="1479762900">
          <w:marLeft w:val="0"/>
          <w:marRight w:val="0"/>
          <w:marTop w:val="0"/>
          <w:marBottom w:val="0"/>
          <w:divBdr>
            <w:top w:val="none" w:sz="0" w:space="0" w:color="auto"/>
            <w:left w:val="none" w:sz="0" w:space="0" w:color="auto"/>
            <w:bottom w:val="none" w:sz="0" w:space="0" w:color="auto"/>
            <w:right w:val="none" w:sz="0" w:space="0" w:color="auto"/>
          </w:divBdr>
        </w:div>
        <w:div w:id="1478886086">
          <w:marLeft w:val="0"/>
          <w:marRight w:val="0"/>
          <w:marTop w:val="0"/>
          <w:marBottom w:val="0"/>
          <w:divBdr>
            <w:top w:val="none" w:sz="0" w:space="0" w:color="auto"/>
            <w:left w:val="none" w:sz="0" w:space="0" w:color="auto"/>
            <w:bottom w:val="none" w:sz="0" w:space="0" w:color="auto"/>
            <w:right w:val="none" w:sz="0" w:space="0" w:color="auto"/>
          </w:divBdr>
        </w:div>
        <w:div w:id="1249729">
          <w:marLeft w:val="0"/>
          <w:marRight w:val="0"/>
          <w:marTop w:val="0"/>
          <w:marBottom w:val="0"/>
          <w:divBdr>
            <w:top w:val="none" w:sz="0" w:space="0" w:color="auto"/>
            <w:left w:val="none" w:sz="0" w:space="0" w:color="auto"/>
            <w:bottom w:val="none" w:sz="0" w:space="0" w:color="auto"/>
            <w:right w:val="none" w:sz="0" w:space="0" w:color="auto"/>
          </w:divBdr>
        </w:div>
        <w:div w:id="684021630">
          <w:marLeft w:val="0"/>
          <w:marRight w:val="0"/>
          <w:marTop w:val="0"/>
          <w:marBottom w:val="0"/>
          <w:divBdr>
            <w:top w:val="none" w:sz="0" w:space="0" w:color="auto"/>
            <w:left w:val="none" w:sz="0" w:space="0" w:color="auto"/>
            <w:bottom w:val="none" w:sz="0" w:space="0" w:color="auto"/>
            <w:right w:val="none" w:sz="0" w:space="0" w:color="auto"/>
          </w:divBdr>
        </w:div>
        <w:div w:id="651367288">
          <w:marLeft w:val="0"/>
          <w:marRight w:val="0"/>
          <w:marTop w:val="0"/>
          <w:marBottom w:val="0"/>
          <w:divBdr>
            <w:top w:val="none" w:sz="0" w:space="0" w:color="auto"/>
            <w:left w:val="none" w:sz="0" w:space="0" w:color="auto"/>
            <w:bottom w:val="none" w:sz="0" w:space="0" w:color="auto"/>
            <w:right w:val="none" w:sz="0" w:space="0" w:color="auto"/>
          </w:divBdr>
        </w:div>
        <w:div w:id="2075003020">
          <w:marLeft w:val="0"/>
          <w:marRight w:val="0"/>
          <w:marTop w:val="0"/>
          <w:marBottom w:val="0"/>
          <w:divBdr>
            <w:top w:val="none" w:sz="0" w:space="0" w:color="auto"/>
            <w:left w:val="none" w:sz="0" w:space="0" w:color="auto"/>
            <w:bottom w:val="none" w:sz="0" w:space="0" w:color="auto"/>
            <w:right w:val="none" w:sz="0" w:space="0" w:color="auto"/>
          </w:divBdr>
        </w:div>
        <w:div w:id="1527448066">
          <w:marLeft w:val="0"/>
          <w:marRight w:val="0"/>
          <w:marTop w:val="0"/>
          <w:marBottom w:val="0"/>
          <w:divBdr>
            <w:top w:val="none" w:sz="0" w:space="0" w:color="auto"/>
            <w:left w:val="none" w:sz="0" w:space="0" w:color="auto"/>
            <w:bottom w:val="none" w:sz="0" w:space="0" w:color="auto"/>
            <w:right w:val="none" w:sz="0" w:space="0" w:color="auto"/>
          </w:divBdr>
        </w:div>
        <w:div w:id="308825105">
          <w:marLeft w:val="0"/>
          <w:marRight w:val="0"/>
          <w:marTop w:val="0"/>
          <w:marBottom w:val="0"/>
          <w:divBdr>
            <w:top w:val="none" w:sz="0" w:space="0" w:color="auto"/>
            <w:left w:val="none" w:sz="0" w:space="0" w:color="auto"/>
            <w:bottom w:val="none" w:sz="0" w:space="0" w:color="auto"/>
            <w:right w:val="none" w:sz="0" w:space="0" w:color="auto"/>
          </w:divBdr>
        </w:div>
        <w:div w:id="1371763712">
          <w:marLeft w:val="0"/>
          <w:marRight w:val="0"/>
          <w:marTop w:val="0"/>
          <w:marBottom w:val="0"/>
          <w:divBdr>
            <w:top w:val="none" w:sz="0" w:space="0" w:color="auto"/>
            <w:left w:val="none" w:sz="0" w:space="0" w:color="auto"/>
            <w:bottom w:val="none" w:sz="0" w:space="0" w:color="auto"/>
            <w:right w:val="none" w:sz="0" w:space="0" w:color="auto"/>
          </w:divBdr>
        </w:div>
        <w:div w:id="1064138512">
          <w:marLeft w:val="0"/>
          <w:marRight w:val="0"/>
          <w:marTop w:val="0"/>
          <w:marBottom w:val="0"/>
          <w:divBdr>
            <w:top w:val="none" w:sz="0" w:space="0" w:color="auto"/>
            <w:left w:val="none" w:sz="0" w:space="0" w:color="auto"/>
            <w:bottom w:val="none" w:sz="0" w:space="0" w:color="auto"/>
            <w:right w:val="none" w:sz="0" w:space="0" w:color="auto"/>
          </w:divBdr>
        </w:div>
      </w:divsChild>
    </w:div>
    <w:div w:id="1170172344">
      <w:bodyDiv w:val="1"/>
      <w:marLeft w:val="0"/>
      <w:marRight w:val="0"/>
      <w:marTop w:val="0"/>
      <w:marBottom w:val="0"/>
      <w:divBdr>
        <w:top w:val="none" w:sz="0" w:space="0" w:color="auto"/>
        <w:left w:val="none" w:sz="0" w:space="0" w:color="auto"/>
        <w:bottom w:val="none" w:sz="0" w:space="0" w:color="auto"/>
        <w:right w:val="none" w:sz="0" w:space="0" w:color="auto"/>
      </w:divBdr>
      <w:divsChild>
        <w:div w:id="1318649996">
          <w:marLeft w:val="432"/>
          <w:marRight w:val="0"/>
          <w:marTop w:val="120"/>
          <w:marBottom w:val="120"/>
          <w:divBdr>
            <w:top w:val="none" w:sz="0" w:space="0" w:color="auto"/>
            <w:left w:val="none" w:sz="0" w:space="0" w:color="auto"/>
            <w:bottom w:val="none" w:sz="0" w:space="0" w:color="auto"/>
            <w:right w:val="none" w:sz="0" w:space="0" w:color="auto"/>
          </w:divBdr>
        </w:div>
        <w:div w:id="157232700">
          <w:marLeft w:val="432"/>
          <w:marRight w:val="0"/>
          <w:marTop w:val="120"/>
          <w:marBottom w:val="120"/>
          <w:divBdr>
            <w:top w:val="none" w:sz="0" w:space="0" w:color="auto"/>
            <w:left w:val="none" w:sz="0" w:space="0" w:color="auto"/>
            <w:bottom w:val="none" w:sz="0" w:space="0" w:color="auto"/>
            <w:right w:val="none" w:sz="0" w:space="0" w:color="auto"/>
          </w:divBdr>
        </w:div>
      </w:divsChild>
    </w:div>
    <w:div w:id="1182743471">
      <w:bodyDiv w:val="1"/>
      <w:marLeft w:val="0"/>
      <w:marRight w:val="0"/>
      <w:marTop w:val="0"/>
      <w:marBottom w:val="0"/>
      <w:divBdr>
        <w:top w:val="none" w:sz="0" w:space="0" w:color="auto"/>
        <w:left w:val="none" w:sz="0" w:space="0" w:color="auto"/>
        <w:bottom w:val="none" w:sz="0" w:space="0" w:color="auto"/>
        <w:right w:val="none" w:sz="0" w:space="0" w:color="auto"/>
      </w:divBdr>
      <w:divsChild>
        <w:div w:id="37975372">
          <w:marLeft w:val="806"/>
          <w:marRight w:val="0"/>
          <w:marTop w:val="125"/>
          <w:marBottom w:val="0"/>
          <w:divBdr>
            <w:top w:val="none" w:sz="0" w:space="0" w:color="auto"/>
            <w:left w:val="none" w:sz="0" w:space="0" w:color="auto"/>
            <w:bottom w:val="none" w:sz="0" w:space="0" w:color="auto"/>
            <w:right w:val="none" w:sz="0" w:space="0" w:color="auto"/>
          </w:divBdr>
        </w:div>
        <w:div w:id="336157787">
          <w:marLeft w:val="806"/>
          <w:marRight w:val="0"/>
          <w:marTop w:val="125"/>
          <w:marBottom w:val="0"/>
          <w:divBdr>
            <w:top w:val="none" w:sz="0" w:space="0" w:color="auto"/>
            <w:left w:val="none" w:sz="0" w:space="0" w:color="auto"/>
            <w:bottom w:val="none" w:sz="0" w:space="0" w:color="auto"/>
            <w:right w:val="none" w:sz="0" w:space="0" w:color="auto"/>
          </w:divBdr>
        </w:div>
        <w:div w:id="732124858">
          <w:marLeft w:val="806"/>
          <w:marRight w:val="0"/>
          <w:marTop w:val="125"/>
          <w:marBottom w:val="0"/>
          <w:divBdr>
            <w:top w:val="none" w:sz="0" w:space="0" w:color="auto"/>
            <w:left w:val="none" w:sz="0" w:space="0" w:color="auto"/>
            <w:bottom w:val="none" w:sz="0" w:space="0" w:color="auto"/>
            <w:right w:val="none" w:sz="0" w:space="0" w:color="auto"/>
          </w:divBdr>
        </w:div>
        <w:div w:id="1103305578">
          <w:marLeft w:val="806"/>
          <w:marRight w:val="0"/>
          <w:marTop w:val="125"/>
          <w:marBottom w:val="0"/>
          <w:divBdr>
            <w:top w:val="none" w:sz="0" w:space="0" w:color="auto"/>
            <w:left w:val="none" w:sz="0" w:space="0" w:color="auto"/>
            <w:bottom w:val="none" w:sz="0" w:space="0" w:color="auto"/>
            <w:right w:val="none" w:sz="0" w:space="0" w:color="auto"/>
          </w:divBdr>
        </w:div>
        <w:div w:id="798961916">
          <w:marLeft w:val="806"/>
          <w:marRight w:val="0"/>
          <w:marTop w:val="125"/>
          <w:marBottom w:val="0"/>
          <w:divBdr>
            <w:top w:val="none" w:sz="0" w:space="0" w:color="auto"/>
            <w:left w:val="none" w:sz="0" w:space="0" w:color="auto"/>
            <w:bottom w:val="none" w:sz="0" w:space="0" w:color="auto"/>
            <w:right w:val="none" w:sz="0" w:space="0" w:color="auto"/>
          </w:divBdr>
        </w:div>
      </w:divsChild>
    </w:div>
    <w:div w:id="1223979090">
      <w:bodyDiv w:val="1"/>
      <w:marLeft w:val="0"/>
      <w:marRight w:val="0"/>
      <w:marTop w:val="0"/>
      <w:marBottom w:val="0"/>
      <w:divBdr>
        <w:top w:val="none" w:sz="0" w:space="0" w:color="auto"/>
        <w:left w:val="none" w:sz="0" w:space="0" w:color="auto"/>
        <w:bottom w:val="none" w:sz="0" w:space="0" w:color="auto"/>
        <w:right w:val="none" w:sz="0" w:space="0" w:color="auto"/>
      </w:divBdr>
    </w:div>
    <w:div w:id="1423452498">
      <w:bodyDiv w:val="1"/>
      <w:marLeft w:val="0"/>
      <w:marRight w:val="0"/>
      <w:marTop w:val="0"/>
      <w:marBottom w:val="0"/>
      <w:divBdr>
        <w:top w:val="none" w:sz="0" w:space="0" w:color="auto"/>
        <w:left w:val="none" w:sz="0" w:space="0" w:color="auto"/>
        <w:bottom w:val="none" w:sz="0" w:space="0" w:color="auto"/>
        <w:right w:val="none" w:sz="0" w:space="0" w:color="auto"/>
      </w:divBdr>
    </w:div>
    <w:div w:id="1449158093">
      <w:bodyDiv w:val="1"/>
      <w:marLeft w:val="0"/>
      <w:marRight w:val="0"/>
      <w:marTop w:val="0"/>
      <w:marBottom w:val="0"/>
      <w:divBdr>
        <w:top w:val="none" w:sz="0" w:space="0" w:color="auto"/>
        <w:left w:val="none" w:sz="0" w:space="0" w:color="auto"/>
        <w:bottom w:val="none" w:sz="0" w:space="0" w:color="auto"/>
        <w:right w:val="none" w:sz="0" w:space="0" w:color="auto"/>
      </w:divBdr>
      <w:divsChild>
        <w:div w:id="1455975433">
          <w:marLeft w:val="432"/>
          <w:marRight w:val="0"/>
          <w:marTop w:val="120"/>
          <w:marBottom w:val="120"/>
          <w:divBdr>
            <w:top w:val="none" w:sz="0" w:space="0" w:color="auto"/>
            <w:left w:val="none" w:sz="0" w:space="0" w:color="auto"/>
            <w:bottom w:val="none" w:sz="0" w:space="0" w:color="auto"/>
            <w:right w:val="none" w:sz="0" w:space="0" w:color="auto"/>
          </w:divBdr>
        </w:div>
        <w:div w:id="1225874880">
          <w:marLeft w:val="432"/>
          <w:marRight w:val="0"/>
          <w:marTop w:val="120"/>
          <w:marBottom w:val="120"/>
          <w:divBdr>
            <w:top w:val="none" w:sz="0" w:space="0" w:color="auto"/>
            <w:left w:val="none" w:sz="0" w:space="0" w:color="auto"/>
            <w:bottom w:val="none" w:sz="0" w:space="0" w:color="auto"/>
            <w:right w:val="none" w:sz="0" w:space="0" w:color="auto"/>
          </w:divBdr>
        </w:div>
        <w:div w:id="591865170">
          <w:marLeft w:val="432"/>
          <w:marRight w:val="0"/>
          <w:marTop w:val="120"/>
          <w:marBottom w:val="120"/>
          <w:divBdr>
            <w:top w:val="none" w:sz="0" w:space="0" w:color="auto"/>
            <w:left w:val="none" w:sz="0" w:space="0" w:color="auto"/>
            <w:bottom w:val="none" w:sz="0" w:space="0" w:color="auto"/>
            <w:right w:val="none" w:sz="0" w:space="0" w:color="auto"/>
          </w:divBdr>
        </w:div>
      </w:divsChild>
    </w:div>
    <w:div w:id="1512602104">
      <w:bodyDiv w:val="1"/>
      <w:marLeft w:val="0"/>
      <w:marRight w:val="0"/>
      <w:marTop w:val="0"/>
      <w:marBottom w:val="0"/>
      <w:divBdr>
        <w:top w:val="none" w:sz="0" w:space="0" w:color="auto"/>
        <w:left w:val="none" w:sz="0" w:space="0" w:color="auto"/>
        <w:bottom w:val="none" w:sz="0" w:space="0" w:color="auto"/>
        <w:right w:val="none" w:sz="0" w:space="0" w:color="auto"/>
      </w:divBdr>
      <w:divsChild>
        <w:div w:id="1482623478">
          <w:marLeft w:val="0"/>
          <w:marRight w:val="0"/>
          <w:marTop w:val="0"/>
          <w:marBottom w:val="0"/>
          <w:divBdr>
            <w:top w:val="none" w:sz="0" w:space="0" w:color="auto"/>
            <w:left w:val="none" w:sz="0" w:space="0" w:color="auto"/>
            <w:bottom w:val="none" w:sz="0" w:space="0" w:color="auto"/>
            <w:right w:val="none" w:sz="0" w:space="0" w:color="auto"/>
          </w:divBdr>
        </w:div>
        <w:div w:id="1855219952">
          <w:marLeft w:val="0"/>
          <w:marRight w:val="0"/>
          <w:marTop w:val="0"/>
          <w:marBottom w:val="0"/>
          <w:divBdr>
            <w:top w:val="none" w:sz="0" w:space="0" w:color="auto"/>
            <w:left w:val="none" w:sz="0" w:space="0" w:color="auto"/>
            <w:bottom w:val="none" w:sz="0" w:space="0" w:color="auto"/>
            <w:right w:val="none" w:sz="0" w:space="0" w:color="auto"/>
          </w:divBdr>
        </w:div>
      </w:divsChild>
    </w:div>
    <w:div w:id="1566525497">
      <w:bodyDiv w:val="1"/>
      <w:marLeft w:val="0"/>
      <w:marRight w:val="0"/>
      <w:marTop w:val="0"/>
      <w:marBottom w:val="0"/>
      <w:divBdr>
        <w:top w:val="none" w:sz="0" w:space="0" w:color="auto"/>
        <w:left w:val="none" w:sz="0" w:space="0" w:color="auto"/>
        <w:bottom w:val="none" w:sz="0" w:space="0" w:color="auto"/>
        <w:right w:val="none" w:sz="0" w:space="0" w:color="auto"/>
      </w:divBdr>
    </w:div>
    <w:div w:id="1649243679">
      <w:bodyDiv w:val="1"/>
      <w:marLeft w:val="0"/>
      <w:marRight w:val="0"/>
      <w:marTop w:val="0"/>
      <w:marBottom w:val="0"/>
      <w:divBdr>
        <w:top w:val="none" w:sz="0" w:space="0" w:color="auto"/>
        <w:left w:val="none" w:sz="0" w:space="0" w:color="auto"/>
        <w:bottom w:val="none" w:sz="0" w:space="0" w:color="auto"/>
        <w:right w:val="none" w:sz="0" w:space="0" w:color="auto"/>
      </w:divBdr>
      <w:divsChild>
        <w:div w:id="1777675322">
          <w:marLeft w:val="806"/>
          <w:marRight w:val="0"/>
          <w:marTop w:val="173"/>
          <w:marBottom w:val="0"/>
          <w:divBdr>
            <w:top w:val="none" w:sz="0" w:space="0" w:color="auto"/>
            <w:left w:val="none" w:sz="0" w:space="0" w:color="auto"/>
            <w:bottom w:val="none" w:sz="0" w:space="0" w:color="auto"/>
            <w:right w:val="none" w:sz="0" w:space="0" w:color="auto"/>
          </w:divBdr>
        </w:div>
        <w:div w:id="1280146224">
          <w:marLeft w:val="806"/>
          <w:marRight w:val="0"/>
          <w:marTop w:val="173"/>
          <w:marBottom w:val="0"/>
          <w:divBdr>
            <w:top w:val="none" w:sz="0" w:space="0" w:color="auto"/>
            <w:left w:val="none" w:sz="0" w:space="0" w:color="auto"/>
            <w:bottom w:val="none" w:sz="0" w:space="0" w:color="auto"/>
            <w:right w:val="none" w:sz="0" w:space="0" w:color="auto"/>
          </w:divBdr>
        </w:div>
        <w:div w:id="362557340">
          <w:marLeft w:val="806"/>
          <w:marRight w:val="0"/>
          <w:marTop w:val="173"/>
          <w:marBottom w:val="0"/>
          <w:divBdr>
            <w:top w:val="none" w:sz="0" w:space="0" w:color="auto"/>
            <w:left w:val="none" w:sz="0" w:space="0" w:color="auto"/>
            <w:bottom w:val="none" w:sz="0" w:space="0" w:color="auto"/>
            <w:right w:val="none" w:sz="0" w:space="0" w:color="auto"/>
          </w:divBdr>
        </w:div>
        <w:div w:id="428934427">
          <w:marLeft w:val="806"/>
          <w:marRight w:val="0"/>
          <w:marTop w:val="173"/>
          <w:marBottom w:val="0"/>
          <w:divBdr>
            <w:top w:val="none" w:sz="0" w:space="0" w:color="auto"/>
            <w:left w:val="none" w:sz="0" w:space="0" w:color="auto"/>
            <w:bottom w:val="none" w:sz="0" w:space="0" w:color="auto"/>
            <w:right w:val="none" w:sz="0" w:space="0" w:color="auto"/>
          </w:divBdr>
        </w:div>
      </w:divsChild>
    </w:div>
    <w:div w:id="1917014597">
      <w:bodyDiv w:val="1"/>
      <w:marLeft w:val="0"/>
      <w:marRight w:val="0"/>
      <w:marTop w:val="0"/>
      <w:marBottom w:val="0"/>
      <w:divBdr>
        <w:top w:val="none" w:sz="0" w:space="0" w:color="auto"/>
        <w:left w:val="none" w:sz="0" w:space="0" w:color="auto"/>
        <w:bottom w:val="none" w:sz="0" w:space="0" w:color="auto"/>
        <w:right w:val="none" w:sz="0" w:space="0" w:color="auto"/>
      </w:divBdr>
      <w:divsChild>
        <w:div w:id="1046610109">
          <w:marLeft w:val="432"/>
          <w:marRight w:val="0"/>
          <w:marTop w:val="120"/>
          <w:marBottom w:val="120"/>
          <w:divBdr>
            <w:top w:val="none" w:sz="0" w:space="0" w:color="auto"/>
            <w:left w:val="none" w:sz="0" w:space="0" w:color="auto"/>
            <w:bottom w:val="none" w:sz="0" w:space="0" w:color="auto"/>
            <w:right w:val="none" w:sz="0" w:space="0" w:color="auto"/>
          </w:divBdr>
        </w:div>
        <w:div w:id="1620799943">
          <w:marLeft w:val="432"/>
          <w:marRight w:val="0"/>
          <w:marTop w:val="120"/>
          <w:marBottom w:val="120"/>
          <w:divBdr>
            <w:top w:val="none" w:sz="0" w:space="0" w:color="auto"/>
            <w:left w:val="none" w:sz="0" w:space="0" w:color="auto"/>
            <w:bottom w:val="none" w:sz="0" w:space="0" w:color="auto"/>
            <w:right w:val="none" w:sz="0" w:space="0" w:color="auto"/>
          </w:divBdr>
        </w:div>
        <w:div w:id="2122606425">
          <w:marLeft w:val="432"/>
          <w:marRight w:val="0"/>
          <w:marTop w:val="120"/>
          <w:marBottom w:val="120"/>
          <w:divBdr>
            <w:top w:val="none" w:sz="0" w:space="0" w:color="auto"/>
            <w:left w:val="none" w:sz="0" w:space="0" w:color="auto"/>
            <w:bottom w:val="none" w:sz="0" w:space="0" w:color="auto"/>
            <w:right w:val="none" w:sz="0" w:space="0" w:color="auto"/>
          </w:divBdr>
        </w:div>
      </w:divsChild>
    </w:div>
    <w:div w:id="1962179949">
      <w:bodyDiv w:val="1"/>
      <w:marLeft w:val="0"/>
      <w:marRight w:val="0"/>
      <w:marTop w:val="0"/>
      <w:marBottom w:val="0"/>
      <w:divBdr>
        <w:top w:val="none" w:sz="0" w:space="0" w:color="auto"/>
        <w:left w:val="none" w:sz="0" w:space="0" w:color="auto"/>
        <w:bottom w:val="none" w:sz="0" w:space="0" w:color="auto"/>
        <w:right w:val="none" w:sz="0" w:space="0" w:color="auto"/>
      </w:divBdr>
      <w:divsChild>
        <w:div w:id="1434007546">
          <w:marLeft w:val="432"/>
          <w:marRight w:val="0"/>
          <w:marTop w:val="96"/>
          <w:marBottom w:val="0"/>
          <w:divBdr>
            <w:top w:val="none" w:sz="0" w:space="0" w:color="auto"/>
            <w:left w:val="none" w:sz="0" w:space="0" w:color="auto"/>
            <w:bottom w:val="none" w:sz="0" w:space="0" w:color="auto"/>
            <w:right w:val="none" w:sz="0" w:space="0" w:color="auto"/>
          </w:divBdr>
        </w:div>
        <w:div w:id="158739125">
          <w:marLeft w:val="432"/>
          <w:marRight w:val="0"/>
          <w:marTop w:val="96"/>
          <w:marBottom w:val="0"/>
          <w:divBdr>
            <w:top w:val="none" w:sz="0" w:space="0" w:color="auto"/>
            <w:left w:val="none" w:sz="0" w:space="0" w:color="auto"/>
            <w:bottom w:val="none" w:sz="0" w:space="0" w:color="auto"/>
            <w:right w:val="none" w:sz="0" w:space="0" w:color="auto"/>
          </w:divBdr>
        </w:div>
        <w:div w:id="1872766350">
          <w:marLeft w:val="432"/>
          <w:marRight w:val="0"/>
          <w:marTop w:val="96"/>
          <w:marBottom w:val="0"/>
          <w:divBdr>
            <w:top w:val="none" w:sz="0" w:space="0" w:color="auto"/>
            <w:left w:val="none" w:sz="0" w:space="0" w:color="auto"/>
            <w:bottom w:val="none" w:sz="0" w:space="0" w:color="auto"/>
            <w:right w:val="none" w:sz="0" w:space="0" w:color="auto"/>
          </w:divBdr>
        </w:div>
        <w:div w:id="1151940955">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pcc@pertamin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bit.ly/2JBRs0t" TargetMode="External"/><Relationship Id="rId10" Type="http://schemas.openxmlformats.org/officeDocument/2006/relationships/diagramColors" Target="diagrams/colors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package" Target="embeddings/Microsoft_Office_PowerPoint_Slide1.sldx"/></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253F26-465B-4929-9E78-ACC27A8165B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id-ID"/>
        </a:p>
      </dgm:t>
    </dgm:pt>
    <dgm:pt modelId="{79A86F3E-49C5-42F9-8FB1-C875D3024DE6}">
      <dgm:prSet phldrT="[Text]"/>
      <dgm:spPr/>
      <dgm:t>
        <a:bodyPr/>
        <a:lstStyle/>
        <a:p>
          <a:r>
            <a:rPr lang="id-ID" dirty="0" smtClean="0"/>
            <a:t>Human Capital</a:t>
          </a:r>
          <a:endParaRPr lang="id-ID" dirty="0"/>
        </a:p>
      </dgm:t>
    </dgm:pt>
    <dgm:pt modelId="{AF7C5663-30DB-463F-84E3-67D168073A46}" type="parTrans" cxnId="{A063C54A-C350-4072-BB50-55609B3B2036}">
      <dgm:prSet/>
      <dgm:spPr/>
      <dgm:t>
        <a:bodyPr/>
        <a:lstStyle/>
        <a:p>
          <a:endParaRPr lang="id-ID"/>
        </a:p>
      </dgm:t>
    </dgm:pt>
    <dgm:pt modelId="{14C11403-1A49-4E6A-BB67-9C33C5CDD367}" type="sibTrans" cxnId="{A063C54A-C350-4072-BB50-55609B3B2036}">
      <dgm:prSet/>
      <dgm:spPr/>
      <dgm:t>
        <a:bodyPr/>
        <a:lstStyle/>
        <a:p>
          <a:endParaRPr lang="id-ID"/>
        </a:p>
      </dgm:t>
    </dgm:pt>
    <dgm:pt modelId="{73B9EA56-25E3-4A2F-8021-2011190DB25D}">
      <dgm:prSet phldrT="[Text]" custT="1"/>
      <dgm:spPr/>
      <dgm:t>
        <a:bodyPr/>
        <a:lstStyle/>
        <a:p>
          <a:r>
            <a:rPr lang="id-ID" sz="1600" dirty="0" smtClean="0"/>
            <a:t>program dalam memberdayakan sumber daya manusia agar lebih berkualitas dan mandiri</a:t>
          </a:r>
          <a:endParaRPr lang="id-ID" sz="1600" dirty="0"/>
        </a:p>
      </dgm:t>
    </dgm:pt>
    <dgm:pt modelId="{0490108E-70F0-4CF1-BF64-4D465BAB08BF}" type="parTrans" cxnId="{68E12FC2-B7FE-4EA9-AD74-C8632154B47B}">
      <dgm:prSet/>
      <dgm:spPr/>
      <dgm:t>
        <a:bodyPr/>
        <a:lstStyle/>
        <a:p>
          <a:endParaRPr lang="id-ID"/>
        </a:p>
      </dgm:t>
    </dgm:pt>
    <dgm:pt modelId="{894A5012-9BE5-4D66-B267-488A75F52772}" type="sibTrans" cxnId="{68E12FC2-B7FE-4EA9-AD74-C8632154B47B}">
      <dgm:prSet/>
      <dgm:spPr/>
      <dgm:t>
        <a:bodyPr/>
        <a:lstStyle/>
        <a:p>
          <a:endParaRPr lang="id-ID"/>
        </a:p>
      </dgm:t>
    </dgm:pt>
    <dgm:pt modelId="{E6955280-CF05-4487-8D5D-DFB5102C96C7}">
      <dgm:prSet phldrT="[Text]"/>
      <dgm:spPr/>
      <dgm:t>
        <a:bodyPr/>
        <a:lstStyle/>
        <a:p>
          <a:r>
            <a:rPr lang="id-ID" dirty="0" smtClean="0"/>
            <a:t>Environment</a:t>
          </a:r>
          <a:endParaRPr lang="id-ID" dirty="0"/>
        </a:p>
      </dgm:t>
    </dgm:pt>
    <dgm:pt modelId="{C04BD686-0B19-4934-B37A-46FCF1A8DB23}" type="parTrans" cxnId="{1D255BD4-9BB7-453F-8CF2-FDE274F46748}">
      <dgm:prSet/>
      <dgm:spPr/>
      <dgm:t>
        <a:bodyPr/>
        <a:lstStyle/>
        <a:p>
          <a:endParaRPr lang="id-ID"/>
        </a:p>
      </dgm:t>
    </dgm:pt>
    <dgm:pt modelId="{1D42322E-60A6-4860-98D6-D683B06A457C}" type="sibTrans" cxnId="{1D255BD4-9BB7-453F-8CF2-FDE274F46748}">
      <dgm:prSet/>
      <dgm:spPr/>
      <dgm:t>
        <a:bodyPr/>
        <a:lstStyle/>
        <a:p>
          <a:endParaRPr lang="id-ID"/>
        </a:p>
      </dgm:t>
    </dgm:pt>
    <dgm:pt modelId="{C4DAD461-1039-42A0-856D-658EF0CA96DC}">
      <dgm:prSet phldrT="[Text]" custT="1"/>
      <dgm:spPr/>
      <dgm:t>
        <a:bodyPr/>
        <a:lstStyle/>
        <a:p>
          <a:pPr marL="90488" indent="0"/>
          <a:r>
            <a:rPr lang="id-ID" sz="1600" dirty="0" smtClean="0"/>
            <a:t>  program penciptaan keseimbangan lingkungan</a:t>
          </a:r>
          <a:endParaRPr lang="id-ID" sz="1600" dirty="0"/>
        </a:p>
      </dgm:t>
    </dgm:pt>
    <dgm:pt modelId="{ED2C3216-F120-48F1-B23E-44D4783665FA}" type="parTrans" cxnId="{B5F745D8-746A-4932-91D7-5B50149E5AAE}">
      <dgm:prSet/>
      <dgm:spPr/>
      <dgm:t>
        <a:bodyPr/>
        <a:lstStyle/>
        <a:p>
          <a:endParaRPr lang="id-ID"/>
        </a:p>
      </dgm:t>
    </dgm:pt>
    <dgm:pt modelId="{49DD47D5-5BA4-4C9C-A88D-85CD4B12824A}" type="sibTrans" cxnId="{B5F745D8-746A-4932-91D7-5B50149E5AAE}">
      <dgm:prSet/>
      <dgm:spPr/>
      <dgm:t>
        <a:bodyPr/>
        <a:lstStyle/>
        <a:p>
          <a:endParaRPr lang="id-ID"/>
        </a:p>
      </dgm:t>
    </dgm:pt>
    <dgm:pt modelId="{1EF57298-D6D1-424C-98E9-FB288253B57B}">
      <dgm:prSet phldrT="[Text]"/>
      <dgm:spPr/>
      <dgm:t>
        <a:bodyPr/>
        <a:lstStyle/>
        <a:p>
          <a:r>
            <a:rPr lang="id-ID" dirty="0" smtClean="0"/>
            <a:t>Good Corporate Governance</a:t>
          </a:r>
          <a:endParaRPr lang="id-ID" dirty="0"/>
        </a:p>
      </dgm:t>
    </dgm:pt>
    <dgm:pt modelId="{6E2AEB5F-91B7-4FCC-9101-62069646BCAE}" type="parTrans" cxnId="{B00D3D02-4106-47B0-925E-4E41003848B3}">
      <dgm:prSet/>
      <dgm:spPr/>
      <dgm:t>
        <a:bodyPr/>
        <a:lstStyle/>
        <a:p>
          <a:endParaRPr lang="id-ID"/>
        </a:p>
      </dgm:t>
    </dgm:pt>
    <dgm:pt modelId="{4159A6B5-77DE-4708-A962-35D370C5E8E6}" type="sibTrans" cxnId="{B00D3D02-4106-47B0-925E-4E41003848B3}">
      <dgm:prSet/>
      <dgm:spPr/>
      <dgm:t>
        <a:bodyPr/>
        <a:lstStyle/>
        <a:p>
          <a:endParaRPr lang="id-ID"/>
        </a:p>
      </dgm:t>
    </dgm:pt>
    <dgm:pt modelId="{50FA42CE-B867-4ACD-88D5-65B363ACFF99}">
      <dgm:prSet phldrT="[Text]" custT="1"/>
      <dgm:spPr/>
      <dgm:t>
        <a:bodyPr/>
        <a:lstStyle/>
        <a:p>
          <a:r>
            <a:rPr lang="id-ID" sz="1400" dirty="0" smtClean="0"/>
            <a:t>bentuk pengelolaan bisnis yang melibatkan kepentingan stakeholder serta penggunaan sumber daya berprinsip keadilan, efisiensi, transparansi, dan akuntabilitas</a:t>
          </a:r>
          <a:endParaRPr lang="id-ID" sz="1400" dirty="0"/>
        </a:p>
      </dgm:t>
    </dgm:pt>
    <dgm:pt modelId="{038744EC-897D-4F59-B3DD-E2556325E7A9}" type="parTrans" cxnId="{D1F2AF0A-8927-4FF5-952B-396391B11AB3}">
      <dgm:prSet/>
      <dgm:spPr/>
      <dgm:t>
        <a:bodyPr/>
        <a:lstStyle/>
        <a:p>
          <a:endParaRPr lang="id-ID"/>
        </a:p>
      </dgm:t>
    </dgm:pt>
    <dgm:pt modelId="{C520E6D0-2C2F-46CE-A1F0-306F1B98B310}" type="sibTrans" cxnId="{D1F2AF0A-8927-4FF5-952B-396391B11AB3}">
      <dgm:prSet/>
      <dgm:spPr/>
      <dgm:t>
        <a:bodyPr/>
        <a:lstStyle/>
        <a:p>
          <a:endParaRPr lang="id-ID"/>
        </a:p>
      </dgm:t>
    </dgm:pt>
    <dgm:pt modelId="{8EDAFC03-B641-4FA3-ABDD-660B916A129E}">
      <dgm:prSet custT="1"/>
      <dgm:spPr/>
      <dgm:t>
        <a:bodyPr/>
        <a:lstStyle/>
        <a:p>
          <a:r>
            <a:rPr lang="id-ID" sz="1400" dirty="0" smtClean="0"/>
            <a:t>program yang menciptakan keseimbangan kepentingan di dalam masyarakat sehingga tidak menimbulkan kecemburuan sosial</a:t>
          </a:r>
          <a:endParaRPr lang="id-ID" sz="1400" dirty="0"/>
        </a:p>
      </dgm:t>
    </dgm:pt>
    <dgm:pt modelId="{ABE9748B-3962-4B6C-AFD1-A2E15E7F49AB}" type="parTrans" cxnId="{126CC20E-BCB9-4A11-AB4B-D4A9258EA1C1}">
      <dgm:prSet/>
      <dgm:spPr/>
      <dgm:t>
        <a:bodyPr/>
        <a:lstStyle/>
        <a:p>
          <a:endParaRPr lang="id-ID"/>
        </a:p>
      </dgm:t>
    </dgm:pt>
    <dgm:pt modelId="{90BFC983-ED51-4A75-955C-3099C48CF4F0}" type="sibTrans" cxnId="{126CC20E-BCB9-4A11-AB4B-D4A9258EA1C1}">
      <dgm:prSet/>
      <dgm:spPr/>
      <dgm:t>
        <a:bodyPr/>
        <a:lstStyle/>
        <a:p>
          <a:endParaRPr lang="id-ID"/>
        </a:p>
      </dgm:t>
    </dgm:pt>
    <dgm:pt modelId="{9F285B86-EB62-4FDA-97F2-3BC6214489BA}">
      <dgm:prSet custT="1"/>
      <dgm:spPr/>
      <dgm:t>
        <a:bodyPr/>
        <a:lstStyle/>
        <a:p>
          <a:r>
            <a:rPr lang="id-ID" sz="1600" dirty="0" smtClean="0"/>
            <a:t>bentuk pemberdayaan lingkungan menuju kemajuan ekonomi</a:t>
          </a:r>
          <a:endParaRPr lang="id-ID" sz="1600" dirty="0"/>
        </a:p>
      </dgm:t>
    </dgm:pt>
    <dgm:pt modelId="{50A5A0A7-836F-469F-8A00-B39643279960}" type="parTrans" cxnId="{51574863-A3A2-4C5A-A948-5FD9F45772D2}">
      <dgm:prSet/>
      <dgm:spPr/>
      <dgm:t>
        <a:bodyPr/>
        <a:lstStyle/>
        <a:p>
          <a:endParaRPr lang="id-ID"/>
        </a:p>
      </dgm:t>
    </dgm:pt>
    <dgm:pt modelId="{3DC67525-3684-4ECF-A0F9-AA6A1B723263}" type="sibTrans" cxnId="{51574863-A3A2-4C5A-A948-5FD9F45772D2}">
      <dgm:prSet/>
      <dgm:spPr/>
      <dgm:t>
        <a:bodyPr/>
        <a:lstStyle/>
        <a:p>
          <a:endParaRPr lang="id-ID"/>
        </a:p>
      </dgm:t>
    </dgm:pt>
    <dgm:pt modelId="{476F89BD-52B8-4F7D-8F84-BBBC0C141719}">
      <dgm:prSet/>
      <dgm:spPr/>
      <dgm:t>
        <a:bodyPr/>
        <a:lstStyle/>
        <a:p>
          <a:r>
            <a:rPr lang="id-ID" dirty="0" smtClean="0"/>
            <a:t>Social Cohesion</a:t>
          </a:r>
          <a:endParaRPr lang="id-ID" dirty="0"/>
        </a:p>
      </dgm:t>
    </dgm:pt>
    <dgm:pt modelId="{B7CA89BF-FFEB-4F65-9759-0819E4479C32}" type="parTrans" cxnId="{710ED45F-DC2D-411A-B4EA-B14A2AF6CFC5}">
      <dgm:prSet/>
      <dgm:spPr/>
      <dgm:t>
        <a:bodyPr/>
        <a:lstStyle/>
        <a:p>
          <a:endParaRPr lang="id-ID"/>
        </a:p>
      </dgm:t>
    </dgm:pt>
    <dgm:pt modelId="{BC1122D1-DCB5-481A-8A12-940A2FE3F1C2}" type="sibTrans" cxnId="{710ED45F-DC2D-411A-B4EA-B14A2AF6CFC5}">
      <dgm:prSet/>
      <dgm:spPr/>
      <dgm:t>
        <a:bodyPr/>
        <a:lstStyle/>
        <a:p>
          <a:endParaRPr lang="id-ID"/>
        </a:p>
      </dgm:t>
    </dgm:pt>
    <dgm:pt modelId="{414F76E5-752A-49F7-9709-19C6880054BC}">
      <dgm:prSet/>
      <dgm:spPr/>
      <dgm:t>
        <a:bodyPr/>
        <a:lstStyle/>
        <a:p>
          <a:r>
            <a:rPr lang="id-ID" dirty="0" smtClean="0"/>
            <a:t>Economic Strength</a:t>
          </a:r>
          <a:endParaRPr lang="id-ID" dirty="0"/>
        </a:p>
      </dgm:t>
    </dgm:pt>
    <dgm:pt modelId="{D855724D-D100-43DE-A383-825FF8F8DAB0}" type="parTrans" cxnId="{0399CA7C-B6C0-4BD2-B87E-1E0132A9895F}">
      <dgm:prSet/>
      <dgm:spPr/>
      <dgm:t>
        <a:bodyPr/>
        <a:lstStyle/>
        <a:p>
          <a:endParaRPr lang="id-ID"/>
        </a:p>
      </dgm:t>
    </dgm:pt>
    <dgm:pt modelId="{7A756220-A578-446C-A71D-7BED0AC09EF1}" type="sibTrans" cxnId="{0399CA7C-B6C0-4BD2-B87E-1E0132A9895F}">
      <dgm:prSet/>
      <dgm:spPr/>
      <dgm:t>
        <a:bodyPr/>
        <a:lstStyle/>
        <a:p>
          <a:endParaRPr lang="id-ID"/>
        </a:p>
      </dgm:t>
    </dgm:pt>
    <dgm:pt modelId="{CDF9B84C-43F9-43CA-8719-26E62278869F}" type="pres">
      <dgm:prSet presAssocID="{ED253F26-465B-4929-9E78-ACC27A8165BC}" presName="Name0" presStyleCnt="0">
        <dgm:presLayoutVars>
          <dgm:dir/>
          <dgm:animLvl val="lvl"/>
          <dgm:resizeHandles val="exact"/>
        </dgm:presLayoutVars>
      </dgm:prSet>
      <dgm:spPr/>
      <dgm:t>
        <a:bodyPr/>
        <a:lstStyle/>
        <a:p>
          <a:endParaRPr lang="id-ID"/>
        </a:p>
      </dgm:t>
    </dgm:pt>
    <dgm:pt modelId="{B07EB259-D852-40E0-91BB-63548AE15160}" type="pres">
      <dgm:prSet presAssocID="{79A86F3E-49C5-42F9-8FB1-C875D3024DE6}" presName="linNode" presStyleCnt="0"/>
      <dgm:spPr/>
    </dgm:pt>
    <dgm:pt modelId="{298345D8-0FB7-4DF6-8538-AC62E976092E}" type="pres">
      <dgm:prSet presAssocID="{79A86F3E-49C5-42F9-8FB1-C875D3024DE6}" presName="parentText" presStyleLbl="node1" presStyleIdx="0" presStyleCnt="5">
        <dgm:presLayoutVars>
          <dgm:chMax val="1"/>
          <dgm:bulletEnabled val="1"/>
        </dgm:presLayoutVars>
      </dgm:prSet>
      <dgm:spPr/>
      <dgm:t>
        <a:bodyPr/>
        <a:lstStyle/>
        <a:p>
          <a:endParaRPr lang="id-ID"/>
        </a:p>
      </dgm:t>
    </dgm:pt>
    <dgm:pt modelId="{25999C2E-4D9D-46EF-BB0F-514180384CD2}" type="pres">
      <dgm:prSet presAssocID="{79A86F3E-49C5-42F9-8FB1-C875D3024DE6}" presName="descendantText" presStyleLbl="alignAccFollowNode1" presStyleIdx="0" presStyleCnt="5">
        <dgm:presLayoutVars>
          <dgm:bulletEnabled val="1"/>
        </dgm:presLayoutVars>
      </dgm:prSet>
      <dgm:spPr/>
      <dgm:t>
        <a:bodyPr/>
        <a:lstStyle/>
        <a:p>
          <a:endParaRPr lang="id-ID"/>
        </a:p>
      </dgm:t>
    </dgm:pt>
    <dgm:pt modelId="{6654AEE2-E20F-4DB7-B672-088BB36CD42A}" type="pres">
      <dgm:prSet presAssocID="{14C11403-1A49-4E6A-BB67-9C33C5CDD367}" presName="sp" presStyleCnt="0"/>
      <dgm:spPr/>
    </dgm:pt>
    <dgm:pt modelId="{C36FA315-34B5-4529-AC08-BADCF6264F33}" type="pres">
      <dgm:prSet presAssocID="{E6955280-CF05-4487-8D5D-DFB5102C96C7}" presName="linNode" presStyleCnt="0"/>
      <dgm:spPr/>
    </dgm:pt>
    <dgm:pt modelId="{A4559B64-E4BC-44F0-961B-C2AC85958A84}" type="pres">
      <dgm:prSet presAssocID="{E6955280-CF05-4487-8D5D-DFB5102C96C7}" presName="parentText" presStyleLbl="node1" presStyleIdx="1" presStyleCnt="5">
        <dgm:presLayoutVars>
          <dgm:chMax val="1"/>
          <dgm:bulletEnabled val="1"/>
        </dgm:presLayoutVars>
      </dgm:prSet>
      <dgm:spPr/>
      <dgm:t>
        <a:bodyPr/>
        <a:lstStyle/>
        <a:p>
          <a:endParaRPr lang="id-ID"/>
        </a:p>
      </dgm:t>
    </dgm:pt>
    <dgm:pt modelId="{22E6598D-D14A-4ADC-B284-8ABB9B7B44BF}" type="pres">
      <dgm:prSet presAssocID="{E6955280-CF05-4487-8D5D-DFB5102C96C7}" presName="descendantText" presStyleLbl="alignAccFollowNode1" presStyleIdx="1" presStyleCnt="5" custLinFactNeighborX="-2263" custLinFactNeighborY="-8510">
        <dgm:presLayoutVars>
          <dgm:bulletEnabled val="1"/>
        </dgm:presLayoutVars>
      </dgm:prSet>
      <dgm:spPr/>
      <dgm:t>
        <a:bodyPr/>
        <a:lstStyle/>
        <a:p>
          <a:endParaRPr lang="id-ID"/>
        </a:p>
      </dgm:t>
    </dgm:pt>
    <dgm:pt modelId="{80B2E232-8A34-4F47-B9BC-A185F34988C4}" type="pres">
      <dgm:prSet presAssocID="{1D42322E-60A6-4860-98D6-D683B06A457C}" presName="sp" presStyleCnt="0"/>
      <dgm:spPr/>
    </dgm:pt>
    <dgm:pt modelId="{6E6E0BE7-E97C-45D1-9690-BA33D70AB7F2}" type="pres">
      <dgm:prSet presAssocID="{1EF57298-D6D1-424C-98E9-FB288253B57B}" presName="linNode" presStyleCnt="0"/>
      <dgm:spPr/>
    </dgm:pt>
    <dgm:pt modelId="{43199E0E-3E51-45CC-A1BD-671768FF3ABD}" type="pres">
      <dgm:prSet presAssocID="{1EF57298-D6D1-424C-98E9-FB288253B57B}" presName="parentText" presStyleLbl="node1" presStyleIdx="2" presStyleCnt="5">
        <dgm:presLayoutVars>
          <dgm:chMax val="1"/>
          <dgm:bulletEnabled val="1"/>
        </dgm:presLayoutVars>
      </dgm:prSet>
      <dgm:spPr/>
      <dgm:t>
        <a:bodyPr/>
        <a:lstStyle/>
        <a:p>
          <a:endParaRPr lang="id-ID"/>
        </a:p>
      </dgm:t>
    </dgm:pt>
    <dgm:pt modelId="{CC3D0CD5-A521-426A-AB3F-DC8D8804686D}" type="pres">
      <dgm:prSet presAssocID="{1EF57298-D6D1-424C-98E9-FB288253B57B}" presName="descendantText" presStyleLbl="alignAccFollowNode1" presStyleIdx="2" presStyleCnt="5">
        <dgm:presLayoutVars>
          <dgm:bulletEnabled val="1"/>
        </dgm:presLayoutVars>
      </dgm:prSet>
      <dgm:spPr/>
      <dgm:t>
        <a:bodyPr/>
        <a:lstStyle/>
        <a:p>
          <a:endParaRPr lang="id-ID"/>
        </a:p>
      </dgm:t>
    </dgm:pt>
    <dgm:pt modelId="{3119BF9F-FCB4-460E-A470-5ACAD6D8DF5B}" type="pres">
      <dgm:prSet presAssocID="{4159A6B5-77DE-4708-A962-35D370C5E8E6}" presName="sp" presStyleCnt="0"/>
      <dgm:spPr/>
    </dgm:pt>
    <dgm:pt modelId="{B49BDE9C-D9EE-4DA8-9BAF-83637D80F701}" type="pres">
      <dgm:prSet presAssocID="{476F89BD-52B8-4F7D-8F84-BBBC0C141719}" presName="linNode" presStyleCnt="0"/>
      <dgm:spPr/>
    </dgm:pt>
    <dgm:pt modelId="{C5278700-EC96-48C2-BB7B-F603C5092C1A}" type="pres">
      <dgm:prSet presAssocID="{476F89BD-52B8-4F7D-8F84-BBBC0C141719}" presName="parentText" presStyleLbl="node1" presStyleIdx="3" presStyleCnt="5">
        <dgm:presLayoutVars>
          <dgm:chMax val="1"/>
          <dgm:bulletEnabled val="1"/>
        </dgm:presLayoutVars>
      </dgm:prSet>
      <dgm:spPr/>
      <dgm:t>
        <a:bodyPr/>
        <a:lstStyle/>
        <a:p>
          <a:endParaRPr lang="id-ID"/>
        </a:p>
      </dgm:t>
    </dgm:pt>
    <dgm:pt modelId="{BA4E2D37-6FEC-483C-AC21-957AEB43C0E7}" type="pres">
      <dgm:prSet presAssocID="{476F89BD-52B8-4F7D-8F84-BBBC0C141719}" presName="descendantText" presStyleLbl="alignAccFollowNode1" presStyleIdx="3" presStyleCnt="5">
        <dgm:presLayoutVars>
          <dgm:bulletEnabled val="1"/>
        </dgm:presLayoutVars>
      </dgm:prSet>
      <dgm:spPr/>
      <dgm:t>
        <a:bodyPr/>
        <a:lstStyle/>
        <a:p>
          <a:endParaRPr lang="id-ID"/>
        </a:p>
      </dgm:t>
    </dgm:pt>
    <dgm:pt modelId="{C8A115A7-D723-4EC8-B054-EB6DB4189F52}" type="pres">
      <dgm:prSet presAssocID="{BC1122D1-DCB5-481A-8A12-940A2FE3F1C2}" presName="sp" presStyleCnt="0"/>
      <dgm:spPr/>
    </dgm:pt>
    <dgm:pt modelId="{E8565A62-F348-4133-8135-013EE2FA302F}" type="pres">
      <dgm:prSet presAssocID="{414F76E5-752A-49F7-9709-19C6880054BC}" presName="linNode" presStyleCnt="0"/>
      <dgm:spPr/>
    </dgm:pt>
    <dgm:pt modelId="{02D2A58E-E35E-4565-BA3F-F464DB2802D4}" type="pres">
      <dgm:prSet presAssocID="{414F76E5-752A-49F7-9709-19C6880054BC}" presName="parentText" presStyleLbl="node1" presStyleIdx="4" presStyleCnt="5">
        <dgm:presLayoutVars>
          <dgm:chMax val="1"/>
          <dgm:bulletEnabled val="1"/>
        </dgm:presLayoutVars>
      </dgm:prSet>
      <dgm:spPr/>
      <dgm:t>
        <a:bodyPr/>
        <a:lstStyle/>
        <a:p>
          <a:endParaRPr lang="id-ID"/>
        </a:p>
      </dgm:t>
    </dgm:pt>
    <dgm:pt modelId="{3DD657D2-8C5B-49CE-8BB6-72F4EDB90C41}" type="pres">
      <dgm:prSet presAssocID="{414F76E5-752A-49F7-9709-19C6880054BC}" presName="descendantText" presStyleLbl="alignAccFollowNode1" presStyleIdx="4" presStyleCnt="5">
        <dgm:presLayoutVars>
          <dgm:bulletEnabled val="1"/>
        </dgm:presLayoutVars>
      </dgm:prSet>
      <dgm:spPr/>
      <dgm:t>
        <a:bodyPr/>
        <a:lstStyle/>
        <a:p>
          <a:endParaRPr lang="id-ID"/>
        </a:p>
      </dgm:t>
    </dgm:pt>
  </dgm:ptLst>
  <dgm:cxnLst>
    <dgm:cxn modelId="{55DED13B-B595-42A6-93CD-70C689B2FADB}" type="presOf" srcId="{8EDAFC03-B641-4FA3-ABDD-660B916A129E}" destId="{BA4E2D37-6FEC-483C-AC21-957AEB43C0E7}" srcOrd="0" destOrd="0" presId="urn:microsoft.com/office/officeart/2005/8/layout/vList5"/>
    <dgm:cxn modelId="{126CC20E-BCB9-4A11-AB4B-D4A9258EA1C1}" srcId="{476F89BD-52B8-4F7D-8F84-BBBC0C141719}" destId="{8EDAFC03-B641-4FA3-ABDD-660B916A129E}" srcOrd="0" destOrd="0" parTransId="{ABE9748B-3962-4B6C-AFD1-A2E15E7F49AB}" sibTransId="{90BFC983-ED51-4A75-955C-3099C48CF4F0}"/>
    <dgm:cxn modelId="{5709FB7C-2C7B-4221-A7D2-10C3527EF892}" type="presOf" srcId="{ED253F26-465B-4929-9E78-ACC27A8165BC}" destId="{CDF9B84C-43F9-43CA-8719-26E62278869F}" srcOrd="0" destOrd="0" presId="urn:microsoft.com/office/officeart/2005/8/layout/vList5"/>
    <dgm:cxn modelId="{B5F745D8-746A-4932-91D7-5B50149E5AAE}" srcId="{E6955280-CF05-4487-8D5D-DFB5102C96C7}" destId="{C4DAD461-1039-42A0-856D-658EF0CA96DC}" srcOrd="0" destOrd="0" parTransId="{ED2C3216-F120-48F1-B23E-44D4783665FA}" sibTransId="{49DD47D5-5BA4-4C9C-A88D-85CD4B12824A}"/>
    <dgm:cxn modelId="{DC528AC2-AF95-4539-9970-7AC6E52CE3F2}" type="presOf" srcId="{1EF57298-D6D1-424C-98E9-FB288253B57B}" destId="{43199E0E-3E51-45CC-A1BD-671768FF3ABD}" srcOrd="0" destOrd="0" presId="urn:microsoft.com/office/officeart/2005/8/layout/vList5"/>
    <dgm:cxn modelId="{17ACE1F2-579A-48FC-8D70-6FBC568E8420}" type="presOf" srcId="{E6955280-CF05-4487-8D5D-DFB5102C96C7}" destId="{A4559B64-E4BC-44F0-961B-C2AC85958A84}" srcOrd="0" destOrd="0" presId="urn:microsoft.com/office/officeart/2005/8/layout/vList5"/>
    <dgm:cxn modelId="{710ED45F-DC2D-411A-B4EA-B14A2AF6CFC5}" srcId="{ED253F26-465B-4929-9E78-ACC27A8165BC}" destId="{476F89BD-52B8-4F7D-8F84-BBBC0C141719}" srcOrd="3" destOrd="0" parTransId="{B7CA89BF-FFEB-4F65-9759-0819E4479C32}" sibTransId="{BC1122D1-DCB5-481A-8A12-940A2FE3F1C2}"/>
    <dgm:cxn modelId="{B00D3D02-4106-47B0-925E-4E41003848B3}" srcId="{ED253F26-465B-4929-9E78-ACC27A8165BC}" destId="{1EF57298-D6D1-424C-98E9-FB288253B57B}" srcOrd="2" destOrd="0" parTransId="{6E2AEB5F-91B7-4FCC-9101-62069646BCAE}" sibTransId="{4159A6B5-77DE-4708-A962-35D370C5E8E6}"/>
    <dgm:cxn modelId="{E0431AAB-4C53-48A2-847A-307A0963A36D}" type="presOf" srcId="{C4DAD461-1039-42A0-856D-658EF0CA96DC}" destId="{22E6598D-D14A-4ADC-B284-8ABB9B7B44BF}" srcOrd="0" destOrd="0" presId="urn:microsoft.com/office/officeart/2005/8/layout/vList5"/>
    <dgm:cxn modelId="{47BCDB1F-6D8E-41E0-A77E-086FD04F7D0A}" type="presOf" srcId="{476F89BD-52B8-4F7D-8F84-BBBC0C141719}" destId="{C5278700-EC96-48C2-BB7B-F603C5092C1A}" srcOrd="0" destOrd="0" presId="urn:microsoft.com/office/officeart/2005/8/layout/vList5"/>
    <dgm:cxn modelId="{0F8518B3-C54B-4521-BC63-F7BC67A7D93E}" type="presOf" srcId="{414F76E5-752A-49F7-9709-19C6880054BC}" destId="{02D2A58E-E35E-4565-BA3F-F464DB2802D4}" srcOrd="0" destOrd="0" presId="urn:microsoft.com/office/officeart/2005/8/layout/vList5"/>
    <dgm:cxn modelId="{13B53C53-D3A3-42D0-AF8D-2B78BC5117F1}" type="presOf" srcId="{50FA42CE-B867-4ACD-88D5-65B363ACFF99}" destId="{CC3D0CD5-A521-426A-AB3F-DC8D8804686D}" srcOrd="0" destOrd="0" presId="urn:microsoft.com/office/officeart/2005/8/layout/vList5"/>
    <dgm:cxn modelId="{A59DC559-4851-4223-BA22-B8905CBF0DEC}" type="presOf" srcId="{73B9EA56-25E3-4A2F-8021-2011190DB25D}" destId="{25999C2E-4D9D-46EF-BB0F-514180384CD2}" srcOrd="0" destOrd="0" presId="urn:microsoft.com/office/officeart/2005/8/layout/vList5"/>
    <dgm:cxn modelId="{68E12FC2-B7FE-4EA9-AD74-C8632154B47B}" srcId="{79A86F3E-49C5-42F9-8FB1-C875D3024DE6}" destId="{73B9EA56-25E3-4A2F-8021-2011190DB25D}" srcOrd="0" destOrd="0" parTransId="{0490108E-70F0-4CF1-BF64-4D465BAB08BF}" sibTransId="{894A5012-9BE5-4D66-B267-488A75F52772}"/>
    <dgm:cxn modelId="{0399CA7C-B6C0-4BD2-B87E-1E0132A9895F}" srcId="{ED253F26-465B-4929-9E78-ACC27A8165BC}" destId="{414F76E5-752A-49F7-9709-19C6880054BC}" srcOrd="4" destOrd="0" parTransId="{D855724D-D100-43DE-A383-825FF8F8DAB0}" sibTransId="{7A756220-A578-446C-A71D-7BED0AC09EF1}"/>
    <dgm:cxn modelId="{D1F2AF0A-8927-4FF5-952B-396391B11AB3}" srcId="{1EF57298-D6D1-424C-98E9-FB288253B57B}" destId="{50FA42CE-B867-4ACD-88D5-65B363ACFF99}" srcOrd="0" destOrd="0" parTransId="{038744EC-897D-4F59-B3DD-E2556325E7A9}" sibTransId="{C520E6D0-2C2F-46CE-A1F0-306F1B98B310}"/>
    <dgm:cxn modelId="{A063C54A-C350-4072-BB50-55609B3B2036}" srcId="{ED253F26-465B-4929-9E78-ACC27A8165BC}" destId="{79A86F3E-49C5-42F9-8FB1-C875D3024DE6}" srcOrd="0" destOrd="0" parTransId="{AF7C5663-30DB-463F-84E3-67D168073A46}" sibTransId="{14C11403-1A49-4E6A-BB67-9C33C5CDD367}"/>
    <dgm:cxn modelId="{51574863-A3A2-4C5A-A948-5FD9F45772D2}" srcId="{414F76E5-752A-49F7-9709-19C6880054BC}" destId="{9F285B86-EB62-4FDA-97F2-3BC6214489BA}" srcOrd="0" destOrd="0" parTransId="{50A5A0A7-836F-469F-8A00-B39643279960}" sibTransId="{3DC67525-3684-4ECF-A0F9-AA6A1B723263}"/>
    <dgm:cxn modelId="{5336C56D-0069-4869-83F4-81D7E625EA8C}" type="presOf" srcId="{9F285B86-EB62-4FDA-97F2-3BC6214489BA}" destId="{3DD657D2-8C5B-49CE-8BB6-72F4EDB90C41}" srcOrd="0" destOrd="0" presId="urn:microsoft.com/office/officeart/2005/8/layout/vList5"/>
    <dgm:cxn modelId="{74ECE6C9-547D-4BBF-B23B-264237320C27}" type="presOf" srcId="{79A86F3E-49C5-42F9-8FB1-C875D3024DE6}" destId="{298345D8-0FB7-4DF6-8538-AC62E976092E}" srcOrd="0" destOrd="0" presId="urn:microsoft.com/office/officeart/2005/8/layout/vList5"/>
    <dgm:cxn modelId="{1D255BD4-9BB7-453F-8CF2-FDE274F46748}" srcId="{ED253F26-465B-4929-9E78-ACC27A8165BC}" destId="{E6955280-CF05-4487-8D5D-DFB5102C96C7}" srcOrd="1" destOrd="0" parTransId="{C04BD686-0B19-4934-B37A-46FCF1A8DB23}" sibTransId="{1D42322E-60A6-4860-98D6-D683B06A457C}"/>
    <dgm:cxn modelId="{15E61E79-7AB8-4D7A-B1EC-4E68D659A840}" type="presParOf" srcId="{CDF9B84C-43F9-43CA-8719-26E62278869F}" destId="{B07EB259-D852-40E0-91BB-63548AE15160}" srcOrd="0" destOrd="0" presId="urn:microsoft.com/office/officeart/2005/8/layout/vList5"/>
    <dgm:cxn modelId="{88D5B7AE-AB3D-427D-9DC5-C60FD5E9AEC6}" type="presParOf" srcId="{B07EB259-D852-40E0-91BB-63548AE15160}" destId="{298345D8-0FB7-4DF6-8538-AC62E976092E}" srcOrd="0" destOrd="0" presId="urn:microsoft.com/office/officeart/2005/8/layout/vList5"/>
    <dgm:cxn modelId="{C962314B-4301-45C2-A925-3F224B0E7F2C}" type="presParOf" srcId="{B07EB259-D852-40E0-91BB-63548AE15160}" destId="{25999C2E-4D9D-46EF-BB0F-514180384CD2}" srcOrd="1" destOrd="0" presId="urn:microsoft.com/office/officeart/2005/8/layout/vList5"/>
    <dgm:cxn modelId="{394409C1-2739-4A9D-A82C-1B76C728D720}" type="presParOf" srcId="{CDF9B84C-43F9-43CA-8719-26E62278869F}" destId="{6654AEE2-E20F-4DB7-B672-088BB36CD42A}" srcOrd="1" destOrd="0" presId="urn:microsoft.com/office/officeart/2005/8/layout/vList5"/>
    <dgm:cxn modelId="{D3C78FEB-4DEF-4116-9E97-3D18DC393091}" type="presParOf" srcId="{CDF9B84C-43F9-43CA-8719-26E62278869F}" destId="{C36FA315-34B5-4529-AC08-BADCF6264F33}" srcOrd="2" destOrd="0" presId="urn:microsoft.com/office/officeart/2005/8/layout/vList5"/>
    <dgm:cxn modelId="{2326CC51-8CDB-4FD1-8655-C8324C0C0E36}" type="presParOf" srcId="{C36FA315-34B5-4529-AC08-BADCF6264F33}" destId="{A4559B64-E4BC-44F0-961B-C2AC85958A84}" srcOrd="0" destOrd="0" presId="urn:microsoft.com/office/officeart/2005/8/layout/vList5"/>
    <dgm:cxn modelId="{846FEFB4-97FB-44E3-81E3-7E071D30C86F}" type="presParOf" srcId="{C36FA315-34B5-4529-AC08-BADCF6264F33}" destId="{22E6598D-D14A-4ADC-B284-8ABB9B7B44BF}" srcOrd="1" destOrd="0" presId="urn:microsoft.com/office/officeart/2005/8/layout/vList5"/>
    <dgm:cxn modelId="{2CC5BF3F-8612-4A1D-BE27-5C3223010F4F}" type="presParOf" srcId="{CDF9B84C-43F9-43CA-8719-26E62278869F}" destId="{80B2E232-8A34-4F47-B9BC-A185F34988C4}" srcOrd="3" destOrd="0" presId="urn:microsoft.com/office/officeart/2005/8/layout/vList5"/>
    <dgm:cxn modelId="{9EA662E8-9A1D-43E0-9082-8BA44F55A9AF}" type="presParOf" srcId="{CDF9B84C-43F9-43CA-8719-26E62278869F}" destId="{6E6E0BE7-E97C-45D1-9690-BA33D70AB7F2}" srcOrd="4" destOrd="0" presId="urn:microsoft.com/office/officeart/2005/8/layout/vList5"/>
    <dgm:cxn modelId="{C61DF40A-4D8E-4428-B73B-0482877188E5}" type="presParOf" srcId="{6E6E0BE7-E97C-45D1-9690-BA33D70AB7F2}" destId="{43199E0E-3E51-45CC-A1BD-671768FF3ABD}" srcOrd="0" destOrd="0" presId="urn:microsoft.com/office/officeart/2005/8/layout/vList5"/>
    <dgm:cxn modelId="{D4AE20BB-8C32-4F82-9629-968FF44B3676}" type="presParOf" srcId="{6E6E0BE7-E97C-45D1-9690-BA33D70AB7F2}" destId="{CC3D0CD5-A521-426A-AB3F-DC8D8804686D}" srcOrd="1" destOrd="0" presId="urn:microsoft.com/office/officeart/2005/8/layout/vList5"/>
    <dgm:cxn modelId="{BEF55693-7CC7-445F-8916-5A3CF8B50810}" type="presParOf" srcId="{CDF9B84C-43F9-43CA-8719-26E62278869F}" destId="{3119BF9F-FCB4-460E-A470-5ACAD6D8DF5B}" srcOrd="5" destOrd="0" presId="urn:microsoft.com/office/officeart/2005/8/layout/vList5"/>
    <dgm:cxn modelId="{D8625461-3DE6-4169-A3B0-BE3314A05100}" type="presParOf" srcId="{CDF9B84C-43F9-43CA-8719-26E62278869F}" destId="{B49BDE9C-D9EE-4DA8-9BAF-83637D80F701}" srcOrd="6" destOrd="0" presId="urn:microsoft.com/office/officeart/2005/8/layout/vList5"/>
    <dgm:cxn modelId="{CC35379F-EE35-4209-A9B7-7E244411FB8A}" type="presParOf" srcId="{B49BDE9C-D9EE-4DA8-9BAF-83637D80F701}" destId="{C5278700-EC96-48C2-BB7B-F603C5092C1A}" srcOrd="0" destOrd="0" presId="urn:microsoft.com/office/officeart/2005/8/layout/vList5"/>
    <dgm:cxn modelId="{7861A32E-0C4A-4FC8-9615-2830111A0916}" type="presParOf" srcId="{B49BDE9C-D9EE-4DA8-9BAF-83637D80F701}" destId="{BA4E2D37-6FEC-483C-AC21-957AEB43C0E7}" srcOrd="1" destOrd="0" presId="urn:microsoft.com/office/officeart/2005/8/layout/vList5"/>
    <dgm:cxn modelId="{C752AFE8-F42B-4794-B3ED-A4F5ACC28FCF}" type="presParOf" srcId="{CDF9B84C-43F9-43CA-8719-26E62278869F}" destId="{C8A115A7-D723-4EC8-B054-EB6DB4189F52}" srcOrd="7" destOrd="0" presId="urn:microsoft.com/office/officeart/2005/8/layout/vList5"/>
    <dgm:cxn modelId="{5C2C0FD6-1E96-46BC-8D00-4E59AAA25402}" type="presParOf" srcId="{CDF9B84C-43F9-43CA-8719-26E62278869F}" destId="{E8565A62-F348-4133-8135-013EE2FA302F}" srcOrd="8" destOrd="0" presId="urn:microsoft.com/office/officeart/2005/8/layout/vList5"/>
    <dgm:cxn modelId="{DA8643CA-4A98-48A5-AF12-C38F08A13218}" type="presParOf" srcId="{E8565A62-F348-4133-8135-013EE2FA302F}" destId="{02D2A58E-E35E-4565-BA3F-F464DB2802D4}" srcOrd="0" destOrd="0" presId="urn:microsoft.com/office/officeart/2005/8/layout/vList5"/>
    <dgm:cxn modelId="{F6E3BEAF-A64E-4824-8B94-F5B257E86712}" type="presParOf" srcId="{E8565A62-F348-4133-8135-013EE2FA302F}" destId="{3DD657D2-8C5B-49CE-8BB6-72F4EDB90C41}" srcOrd="1" destOrd="0" presId="urn:microsoft.com/office/officeart/2005/8/layout/vList5"/>
  </dgm:cxnLst>
  <dgm:bg/>
  <dgm:whole/>
</dgm:dataModel>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Pages>
  <Words>5556</Words>
  <Characters>31675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WARNET</Company>
  <LinksUpToDate>false</LinksUpToDate>
  <CharactersWithSpaces>37157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dc:creator>
  <cp:keywords/>
  <dc:description/>
  <cp:lastModifiedBy>SUNNY</cp:lastModifiedBy>
  <cp:revision>13</cp:revision>
  <dcterms:created xsi:type="dcterms:W3CDTF">2019-10-20T07:43:00Z</dcterms:created>
  <dcterms:modified xsi:type="dcterms:W3CDTF">2019-10-20T08:02:00Z</dcterms:modified>
</cp:coreProperties>
</file>