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8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1816"/>
        <w:gridCol w:w="6663"/>
      </w:tblGrid>
      <w:tr w:rsidR="000749A3" w:rsidRPr="006D12BC" w:rsidTr="003B75AF">
        <w:trPr>
          <w:trHeight w:val="2060"/>
        </w:trPr>
        <w:tc>
          <w:tcPr>
            <w:tcW w:w="1816" w:type="dxa"/>
          </w:tcPr>
          <w:p w:rsidR="000749A3" w:rsidRPr="006D12BC" w:rsidRDefault="000749A3" w:rsidP="00913A0B"/>
        </w:tc>
        <w:tc>
          <w:tcPr>
            <w:tcW w:w="6663" w:type="dxa"/>
          </w:tcPr>
          <w:p w:rsidR="000749A3" w:rsidRDefault="000749A3" w:rsidP="00913A0B">
            <w:pPr>
              <w:rPr>
                <w:lang w:val="id-ID"/>
              </w:rPr>
            </w:pPr>
            <w:r w:rsidRPr="006D12BC">
              <w:rPr>
                <w:noProof/>
                <w:lang w:eastAsia="id-ID"/>
              </w:rPr>
              <w:drawing>
                <wp:inline distT="0" distB="0" distL="0" distR="0">
                  <wp:extent cx="1371600" cy="1381016"/>
                  <wp:effectExtent l="19050" t="0" r="0" b="0"/>
                  <wp:docPr id="1" name="Picture 2" descr="D:\Dokumen Mocher\desktop\logo 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 Mocher\desktop\logo UMB.jpg"/>
                          <pic:cNvPicPr>
                            <a:picLocks noChangeAspect="1" noChangeArrowheads="1"/>
                          </pic:cNvPicPr>
                        </pic:nvPicPr>
                        <pic:blipFill>
                          <a:blip r:embed="rId8" cstate="print"/>
                          <a:stretch>
                            <a:fillRect/>
                          </a:stretch>
                        </pic:blipFill>
                        <pic:spPr bwMode="auto">
                          <a:xfrm>
                            <a:off x="0" y="0"/>
                            <a:ext cx="1372875" cy="1382299"/>
                          </a:xfrm>
                          <a:prstGeom prst="rect">
                            <a:avLst/>
                          </a:prstGeom>
                          <a:noFill/>
                          <a:ln w="9525">
                            <a:noFill/>
                            <a:miter lim="800000"/>
                            <a:headEnd/>
                            <a:tailEnd/>
                          </a:ln>
                        </pic:spPr>
                      </pic:pic>
                    </a:graphicData>
                  </a:graphic>
                </wp:inline>
              </w:drawing>
            </w:r>
          </w:p>
          <w:p w:rsidR="000749A3" w:rsidRDefault="000749A3" w:rsidP="00913A0B">
            <w:pPr>
              <w:rPr>
                <w:lang w:val="id-ID"/>
              </w:rPr>
            </w:pPr>
          </w:p>
          <w:p w:rsidR="000749A3" w:rsidRPr="00F579EF" w:rsidRDefault="000749A3" w:rsidP="00913A0B">
            <w:pPr>
              <w:rPr>
                <w:lang w:val="id-ID"/>
              </w:rPr>
            </w:pPr>
          </w:p>
        </w:tc>
      </w:tr>
      <w:tr w:rsidR="000749A3" w:rsidRPr="006D12BC" w:rsidTr="003B75AF">
        <w:trPr>
          <w:trHeight w:val="440"/>
        </w:trPr>
        <w:tc>
          <w:tcPr>
            <w:tcW w:w="1816" w:type="dxa"/>
          </w:tcPr>
          <w:p w:rsidR="000749A3" w:rsidRPr="006D12BC" w:rsidRDefault="000749A3" w:rsidP="00913A0B"/>
        </w:tc>
        <w:tc>
          <w:tcPr>
            <w:tcW w:w="6663" w:type="dxa"/>
            <w:vAlign w:val="bottom"/>
          </w:tcPr>
          <w:p w:rsidR="000749A3" w:rsidRPr="006D12BC" w:rsidRDefault="000749A3" w:rsidP="00913A0B">
            <w:pPr>
              <w:spacing w:line="192" w:lineRule="auto"/>
              <w:rPr>
                <w:rFonts w:ascii="Franklin Gothic Demi Cond" w:hAnsi="Franklin Gothic Demi Cond" w:cs="Tahoma"/>
                <w:b/>
                <w:spacing w:val="-14"/>
                <w:sz w:val="40"/>
                <w:szCs w:val="40"/>
              </w:rPr>
            </w:pPr>
            <w:r w:rsidRPr="006D12BC">
              <w:rPr>
                <w:rFonts w:ascii="Franklin Gothic Demi Cond" w:hAnsi="Franklin Gothic Demi Cond" w:cs="Tahoma"/>
                <w:b/>
                <w:spacing w:val="-14"/>
                <w:sz w:val="40"/>
                <w:szCs w:val="40"/>
              </w:rPr>
              <w:t>MODUL PERKULIAHAN</w:t>
            </w:r>
          </w:p>
        </w:tc>
      </w:tr>
      <w:tr w:rsidR="000749A3" w:rsidRPr="006D12BC" w:rsidTr="003B75AF">
        <w:trPr>
          <w:trHeight w:val="620"/>
        </w:trPr>
        <w:tc>
          <w:tcPr>
            <w:tcW w:w="1816" w:type="dxa"/>
          </w:tcPr>
          <w:p w:rsidR="000749A3" w:rsidRPr="00070653" w:rsidRDefault="000749A3" w:rsidP="00913A0B">
            <w:pPr>
              <w:rPr>
                <w:lang w:val="id-ID"/>
              </w:rPr>
            </w:pPr>
          </w:p>
        </w:tc>
        <w:tc>
          <w:tcPr>
            <w:tcW w:w="6663" w:type="dxa"/>
            <w:vAlign w:val="bottom"/>
          </w:tcPr>
          <w:p w:rsidR="000749A3" w:rsidRDefault="000749A3" w:rsidP="00913A0B">
            <w:pPr>
              <w:spacing w:line="192" w:lineRule="auto"/>
              <w:rPr>
                <w:rFonts w:ascii="Franklin Gothic Demi Cond" w:hAnsi="Franklin Gothic Demi Cond" w:cs="Tahoma"/>
                <w:b/>
                <w:spacing w:val="20"/>
                <w:sz w:val="40"/>
                <w:szCs w:val="40"/>
                <w:lang w:val="id-ID"/>
              </w:rPr>
            </w:pPr>
          </w:p>
          <w:p w:rsidR="000749A3" w:rsidRDefault="000749A3" w:rsidP="00913A0B">
            <w:pPr>
              <w:spacing w:line="192" w:lineRule="auto"/>
              <w:rPr>
                <w:rFonts w:ascii="Franklin Gothic Demi Cond" w:hAnsi="Franklin Gothic Demi Cond" w:cs="Tahoma"/>
                <w:b/>
                <w:spacing w:val="20"/>
                <w:sz w:val="40"/>
                <w:szCs w:val="40"/>
                <w:lang w:val="id-ID"/>
              </w:rPr>
            </w:pPr>
          </w:p>
          <w:p w:rsidR="000749A3" w:rsidRDefault="000749A3" w:rsidP="00913A0B">
            <w:pPr>
              <w:spacing w:line="192" w:lineRule="auto"/>
              <w:rPr>
                <w:rFonts w:ascii="Franklin Gothic Demi Cond" w:hAnsi="Franklin Gothic Demi Cond" w:cs="Tahoma"/>
                <w:b/>
                <w:spacing w:val="20"/>
                <w:sz w:val="40"/>
                <w:szCs w:val="40"/>
                <w:lang w:val="id-ID"/>
              </w:rPr>
            </w:pPr>
          </w:p>
          <w:p w:rsidR="000749A3" w:rsidRDefault="000749A3" w:rsidP="00913A0B">
            <w:pPr>
              <w:spacing w:line="192" w:lineRule="auto"/>
              <w:rPr>
                <w:rFonts w:ascii="Franklin Gothic Demi Cond" w:hAnsi="Franklin Gothic Demi Cond" w:cs="Tahoma"/>
                <w:b/>
                <w:spacing w:val="20"/>
                <w:sz w:val="40"/>
                <w:szCs w:val="40"/>
                <w:lang w:val="id-ID"/>
              </w:rPr>
            </w:pPr>
          </w:p>
          <w:p w:rsidR="000749A3" w:rsidRPr="001723EF" w:rsidRDefault="000749A3" w:rsidP="00913A0B">
            <w:pPr>
              <w:spacing w:line="192" w:lineRule="auto"/>
              <w:rPr>
                <w:rFonts w:ascii="Franklin Gothic Demi Cond" w:hAnsi="Franklin Gothic Demi Cond" w:cs="Tahoma"/>
                <w:b/>
                <w:spacing w:val="20"/>
                <w:sz w:val="40"/>
                <w:szCs w:val="40"/>
                <w:lang w:val="id-ID"/>
              </w:rPr>
            </w:pPr>
          </w:p>
        </w:tc>
      </w:tr>
      <w:tr w:rsidR="000749A3" w:rsidRPr="006D12BC" w:rsidTr="003B75AF">
        <w:trPr>
          <w:trHeight w:val="1880"/>
        </w:trPr>
        <w:tc>
          <w:tcPr>
            <w:tcW w:w="1816" w:type="dxa"/>
          </w:tcPr>
          <w:p w:rsidR="000749A3" w:rsidRPr="006D12BC" w:rsidRDefault="000749A3" w:rsidP="00913A0B"/>
        </w:tc>
        <w:tc>
          <w:tcPr>
            <w:tcW w:w="6663" w:type="dxa"/>
          </w:tcPr>
          <w:p w:rsidR="000749A3" w:rsidRPr="000749A3" w:rsidRDefault="004C2C6C" w:rsidP="004C2C6C">
            <w:pPr>
              <w:spacing w:line="192" w:lineRule="auto"/>
              <w:rPr>
                <w:lang w:val="id-ID"/>
              </w:rPr>
            </w:pPr>
            <w:r>
              <w:rPr>
                <w:rFonts w:ascii="Baskerville Old Face" w:hAnsi="Baskerville Old Face" w:cs="Tahoma"/>
                <w:b/>
                <w:spacing w:val="20"/>
                <w:sz w:val="100"/>
                <w:szCs w:val="100"/>
                <w:lang w:val="id-ID"/>
              </w:rPr>
              <w:t>Opini Publik</w:t>
            </w:r>
          </w:p>
        </w:tc>
      </w:tr>
      <w:tr w:rsidR="000749A3" w:rsidRPr="006D12BC" w:rsidTr="00070653">
        <w:trPr>
          <w:trHeight w:val="102"/>
        </w:trPr>
        <w:tc>
          <w:tcPr>
            <w:tcW w:w="1816" w:type="dxa"/>
          </w:tcPr>
          <w:p w:rsidR="000749A3" w:rsidRPr="006D12BC" w:rsidRDefault="000749A3" w:rsidP="00913A0B"/>
        </w:tc>
        <w:tc>
          <w:tcPr>
            <w:tcW w:w="6663" w:type="dxa"/>
            <w:vAlign w:val="bottom"/>
          </w:tcPr>
          <w:p w:rsidR="000749A3" w:rsidRDefault="000749A3" w:rsidP="00913A0B">
            <w:pPr>
              <w:spacing w:line="192" w:lineRule="auto"/>
              <w:rPr>
                <w:rFonts w:ascii="Baskerville Old Face" w:hAnsi="Baskerville Old Face" w:cs="Tahoma"/>
                <w:b/>
                <w:spacing w:val="20"/>
                <w:sz w:val="20"/>
                <w:szCs w:val="20"/>
                <w:lang w:val="id-ID"/>
              </w:rPr>
            </w:pPr>
          </w:p>
          <w:p w:rsidR="000749A3" w:rsidRPr="00BF4945" w:rsidRDefault="000749A3" w:rsidP="00913A0B">
            <w:pPr>
              <w:spacing w:line="192" w:lineRule="auto"/>
              <w:rPr>
                <w:rFonts w:ascii="Baskerville Old Face" w:hAnsi="Baskerville Old Face" w:cs="Tahoma"/>
                <w:b/>
                <w:spacing w:val="20"/>
                <w:sz w:val="20"/>
                <w:szCs w:val="20"/>
                <w:lang w:val="id-ID"/>
              </w:rPr>
            </w:pPr>
          </w:p>
        </w:tc>
      </w:tr>
      <w:tr w:rsidR="000749A3" w:rsidRPr="006D12BC" w:rsidTr="00924CC3">
        <w:trPr>
          <w:trHeight w:val="2290"/>
        </w:trPr>
        <w:tc>
          <w:tcPr>
            <w:tcW w:w="1816" w:type="dxa"/>
            <w:vAlign w:val="bottom"/>
          </w:tcPr>
          <w:p w:rsidR="000749A3" w:rsidRPr="002A2207" w:rsidRDefault="000749A3" w:rsidP="00913A0B">
            <w:pPr>
              <w:rPr>
                <w:lang w:val="id-ID"/>
              </w:rPr>
            </w:pPr>
          </w:p>
        </w:tc>
        <w:tc>
          <w:tcPr>
            <w:tcW w:w="6663" w:type="dxa"/>
          </w:tcPr>
          <w:p w:rsidR="005B7B7D" w:rsidRPr="00924CC3" w:rsidRDefault="00C72E37" w:rsidP="00C72E37">
            <w:pPr>
              <w:pStyle w:val="Heading4"/>
              <w:spacing w:before="0"/>
              <w:jc w:val="both"/>
              <w:rPr>
                <w:rFonts w:ascii="Franklin Gothic Book" w:hAnsi="Franklin Gothic Book" w:cstheme="minorHAnsi"/>
                <w:i w:val="0"/>
                <w:color w:val="0070C0"/>
                <w:sz w:val="44"/>
                <w:szCs w:val="44"/>
                <w:lang w:val="id-ID"/>
              </w:rPr>
            </w:pPr>
            <w:r w:rsidRPr="00924CC3">
              <w:rPr>
                <w:rFonts w:ascii="Franklin Gothic Book" w:hAnsi="Franklin Gothic Book" w:cstheme="minorHAnsi"/>
                <w:i w:val="0"/>
                <w:color w:val="0070C0"/>
                <w:sz w:val="44"/>
                <w:szCs w:val="44"/>
                <w:lang w:val="id-ID"/>
              </w:rPr>
              <w:t>Kebebasan Opini, Penilaian Kebenaran Opini</w:t>
            </w:r>
            <w:r w:rsidR="003B75AF" w:rsidRPr="00924CC3">
              <w:rPr>
                <w:rFonts w:ascii="Franklin Gothic Book" w:hAnsi="Franklin Gothic Book" w:cstheme="minorHAnsi"/>
                <w:i w:val="0"/>
                <w:color w:val="0070C0"/>
                <w:sz w:val="44"/>
                <w:szCs w:val="44"/>
                <w:lang w:val="id-ID"/>
              </w:rPr>
              <w:t>,</w:t>
            </w:r>
            <w:r w:rsidRPr="00924CC3">
              <w:rPr>
                <w:rFonts w:ascii="Franklin Gothic Book" w:hAnsi="Franklin Gothic Book" w:cstheme="minorHAnsi"/>
                <w:i w:val="0"/>
                <w:color w:val="0070C0"/>
                <w:sz w:val="44"/>
                <w:szCs w:val="44"/>
                <w:lang w:val="id-ID"/>
              </w:rPr>
              <w:t xml:space="preserve"> dan Norma Kebebasan Mengeluarkan Opini Dari Segi Komunikasi</w:t>
            </w:r>
          </w:p>
        </w:tc>
      </w:tr>
    </w:tbl>
    <w:tbl>
      <w:tblPr>
        <w:tblStyle w:val="MediumShading1-Accent11"/>
        <w:tblpPr w:leftFromText="180" w:rightFromText="180" w:vertAnchor="text" w:horzAnchor="margin" w:tblpXSpec="center" w:tblpY="248"/>
        <w:tblW w:w="8275" w:type="dxa"/>
        <w:tblLayout w:type="fixed"/>
        <w:tblLook w:val="04A0"/>
      </w:tblPr>
      <w:tblGrid>
        <w:gridCol w:w="250"/>
        <w:gridCol w:w="1559"/>
        <w:gridCol w:w="708"/>
        <w:gridCol w:w="1559"/>
        <w:gridCol w:w="992"/>
        <w:gridCol w:w="2923"/>
        <w:gridCol w:w="284"/>
      </w:tblGrid>
      <w:tr w:rsidR="000749A3" w:rsidRPr="006D12BC" w:rsidTr="004C2C6C">
        <w:trPr>
          <w:cnfStyle w:val="100000000000"/>
          <w:trHeight w:val="16"/>
        </w:trPr>
        <w:tc>
          <w:tcPr>
            <w:cnfStyle w:val="001000000000"/>
            <w:tcW w:w="250" w:type="dxa"/>
          </w:tcPr>
          <w:p w:rsidR="000749A3" w:rsidRPr="006D12BC" w:rsidRDefault="000749A3" w:rsidP="00913A0B">
            <w:pPr>
              <w:rPr>
                <w:sz w:val="16"/>
                <w:szCs w:val="16"/>
              </w:rPr>
            </w:pPr>
          </w:p>
        </w:tc>
        <w:tc>
          <w:tcPr>
            <w:tcW w:w="1559" w:type="dxa"/>
          </w:tcPr>
          <w:p w:rsidR="000749A3" w:rsidRPr="006D12BC" w:rsidRDefault="000749A3" w:rsidP="00913A0B">
            <w:pPr>
              <w:cnfStyle w:val="100000000000"/>
              <w:rPr>
                <w:sz w:val="16"/>
                <w:szCs w:val="16"/>
              </w:rPr>
            </w:pPr>
          </w:p>
        </w:tc>
        <w:tc>
          <w:tcPr>
            <w:tcW w:w="708" w:type="dxa"/>
          </w:tcPr>
          <w:p w:rsidR="000749A3" w:rsidRPr="006D12BC" w:rsidRDefault="000749A3" w:rsidP="00913A0B">
            <w:pPr>
              <w:cnfStyle w:val="100000000000"/>
              <w:rPr>
                <w:sz w:val="16"/>
                <w:szCs w:val="16"/>
              </w:rPr>
            </w:pPr>
          </w:p>
        </w:tc>
        <w:tc>
          <w:tcPr>
            <w:tcW w:w="1559" w:type="dxa"/>
          </w:tcPr>
          <w:p w:rsidR="000749A3" w:rsidRPr="006D12BC" w:rsidRDefault="000749A3" w:rsidP="00913A0B">
            <w:pPr>
              <w:tabs>
                <w:tab w:val="left" w:pos="1020"/>
              </w:tabs>
              <w:cnfStyle w:val="100000000000"/>
              <w:rPr>
                <w:sz w:val="16"/>
                <w:szCs w:val="16"/>
              </w:rPr>
            </w:pPr>
            <w:r>
              <w:rPr>
                <w:sz w:val="16"/>
                <w:szCs w:val="16"/>
              </w:rPr>
              <w:tab/>
            </w:r>
          </w:p>
        </w:tc>
        <w:tc>
          <w:tcPr>
            <w:tcW w:w="992" w:type="dxa"/>
          </w:tcPr>
          <w:p w:rsidR="000749A3" w:rsidRPr="006D12BC" w:rsidRDefault="000749A3" w:rsidP="00913A0B">
            <w:pPr>
              <w:cnfStyle w:val="100000000000"/>
              <w:rPr>
                <w:sz w:val="16"/>
                <w:szCs w:val="16"/>
              </w:rPr>
            </w:pPr>
          </w:p>
        </w:tc>
        <w:tc>
          <w:tcPr>
            <w:tcW w:w="2923" w:type="dxa"/>
          </w:tcPr>
          <w:p w:rsidR="000749A3" w:rsidRPr="006D12BC" w:rsidRDefault="000749A3" w:rsidP="00913A0B">
            <w:pPr>
              <w:cnfStyle w:val="100000000000"/>
              <w:rPr>
                <w:sz w:val="16"/>
                <w:szCs w:val="16"/>
              </w:rPr>
            </w:pPr>
          </w:p>
        </w:tc>
        <w:tc>
          <w:tcPr>
            <w:tcW w:w="284" w:type="dxa"/>
          </w:tcPr>
          <w:p w:rsidR="000749A3" w:rsidRPr="006D12BC" w:rsidRDefault="000749A3" w:rsidP="00913A0B">
            <w:pPr>
              <w:cnfStyle w:val="100000000000"/>
              <w:rPr>
                <w:sz w:val="16"/>
                <w:szCs w:val="16"/>
              </w:rPr>
            </w:pPr>
          </w:p>
        </w:tc>
      </w:tr>
      <w:tr w:rsidR="000749A3" w:rsidRPr="006D12BC" w:rsidTr="004C2C6C">
        <w:trPr>
          <w:cnfStyle w:val="000000100000"/>
          <w:trHeight w:val="71"/>
        </w:trPr>
        <w:tc>
          <w:tcPr>
            <w:cnfStyle w:val="001000000000"/>
            <w:tcW w:w="250" w:type="dxa"/>
          </w:tcPr>
          <w:p w:rsidR="000749A3" w:rsidRPr="006D12BC" w:rsidRDefault="000749A3" w:rsidP="00913A0B">
            <w:pPr>
              <w:rPr>
                <w:b w:val="0"/>
                <w:sz w:val="20"/>
                <w:szCs w:val="20"/>
              </w:rPr>
            </w:pPr>
          </w:p>
        </w:tc>
        <w:tc>
          <w:tcPr>
            <w:tcW w:w="1559" w:type="dxa"/>
          </w:tcPr>
          <w:p w:rsidR="000749A3" w:rsidRPr="006D12BC" w:rsidRDefault="000749A3" w:rsidP="00913A0B">
            <w:pPr>
              <w:cnfStyle w:val="000000100000"/>
              <w:rPr>
                <w:b/>
                <w:sz w:val="20"/>
                <w:szCs w:val="20"/>
              </w:rPr>
            </w:pPr>
            <w:r w:rsidRPr="006D12BC">
              <w:rPr>
                <w:b/>
                <w:sz w:val="20"/>
                <w:szCs w:val="20"/>
              </w:rPr>
              <w:t>Fakultas</w:t>
            </w:r>
          </w:p>
        </w:tc>
        <w:tc>
          <w:tcPr>
            <w:tcW w:w="708" w:type="dxa"/>
          </w:tcPr>
          <w:p w:rsidR="000749A3" w:rsidRPr="006D12BC" w:rsidRDefault="000749A3" w:rsidP="00913A0B">
            <w:pPr>
              <w:cnfStyle w:val="000000100000"/>
              <w:rPr>
                <w:b/>
                <w:sz w:val="20"/>
                <w:szCs w:val="20"/>
              </w:rPr>
            </w:pPr>
            <w:r>
              <w:rPr>
                <w:b/>
                <w:sz w:val="20"/>
                <w:szCs w:val="20"/>
              </w:rPr>
              <w:t>Sesi</w:t>
            </w:r>
          </w:p>
        </w:tc>
        <w:tc>
          <w:tcPr>
            <w:tcW w:w="1559" w:type="dxa"/>
          </w:tcPr>
          <w:p w:rsidR="000749A3" w:rsidRPr="005E0700" w:rsidRDefault="004C2C6C" w:rsidP="00913A0B">
            <w:pPr>
              <w:cnfStyle w:val="000000100000"/>
              <w:rPr>
                <w:b/>
                <w:sz w:val="20"/>
                <w:szCs w:val="20"/>
              </w:rPr>
            </w:pPr>
            <w:r>
              <w:rPr>
                <w:b/>
                <w:sz w:val="20"/>
                <w:szCs w:val="20"/>
              </w:rPr>
              <w:t>Modul Online</w:t>
            </w:r>
          </w:p>
        </w:tc>
        <w:tc>
          <w:tcPr>
            <w:tcW w:w="992" w:type="dxa"/>
          </w:tcPr>
          <w:p w:rsidR="000749A3" w:rsidRPr="006D12BC" w:rsidRDefault="000749A3" w:rsidP="00913A0B">
            <w:pPr>
              <w:cnfStyle w:val="000000100000"/>
              <w:rPr>
                <w:b/>
                <w:sz w:val="20"/>
                <w:szCs w:val="20"/>
              </w:rPr>
            </w:pPr>
            <w:r w:rsidRPr="006D12BC">
              <w:rPr>
                <w:b/>
                <w:sz w:val="20"/>
                <w:szCs w:val="20"/>
              </w:rPr>
              <w:t>Kode MK</w:t>
            </w:r>
          </w:p>
        </w:tc>
        <w:tc>
          <w:tcPr>
            <w:tcW w:w="2923" w:type="dxa"/>
          </w:tcPr>
          <w:p w:rsidR="000749A3" w:rsidRPr="006D12BC" w:rsidRDefault="000749A3" w:rsidP="00913A0B">
            <w:pPr>
              <w:cnfStyle w:val="000000100000"/>
              <w:rPr>
                <w:b/>
                <w:sz w:val="20"/>
                <w:szCs w:val="20"/>
              </w:rPr>
            </w:pPr>
            <w:r w:rsidRPr="006D12BC">
              <w:rPr>
                <w:b/>
                <w:sz w:val="20"/>
                <w:szCs w:val="20"/>
              </w:rPr>
              <w:t>Disusun Oleh</w:t>
            </w:r>
          </w:p>
        </w:tc>
        <w:tc>
          <w:tcPr>
            <w:tcW w:w="284" w:type="dxa"/>
          </w:tcPr>
          <w:p w:rsidR="000749A3" w:rsidRPr="006D12BC" w:rsidRDefault="000749A3" w:rsidP="00913A0B">
            <w:pPr>
              <w:cnfStyle w:val="000000100000"/>
              <w:rPr>
                <w:b/>
                <w:sz w:val="20"/>
                <w:szCs w:val="20"/>
              </w:rPr>
            </w:pPr>
          </w:p>
        </w:tc>
      </w:tr>
      <w:tr w:rsidR="000749A3" w:rsidRPr="006D12BC" w:rsidTr="004C2C6C">
        <w:trPr>
          <w:cnfStyle w:val="000000010000"/>
          <w:trHeight w:val="417"/>
        </w:trPr>
        <w:tc>
          <w:tcPr>
            <w:cnfStyle w:val="001000000000"/>
            <w:tcW w:w="250" w:type="dxa"/>
          </w:tcPr>
          <w:p w:rsidR="000749A3" w:rsidRDefault="000749A3" w:rsidP="00913A0B">
            <w:pPr>
              <w:rPr>
                <w:rFonts w:cstheme="minorHAnsi"/>
                <w:sz w:val="18"/>
                <w:szCs w:val="18"/>
              </w:rPr>
            </w:pPr>
          </w:p>
          <w:p w:rsidR="00070653" w:rsidRPr="006D12BC" w:rsidRDefault="00070653" w:rsidP="00913A0B">
            <w:pPr>
              <w:rPr>
                <w:rFonts w:cstheme="minorHAnsi"/>
                <w:sz w:val="18"/>
                <w:szCs w:val="18"/>
              </w:rPr>
            </w:pPr>
          </w:p>
        </w:tc>
        <w:tc>
          <w:tcPr>
            <w:tcW w:w="1559" w:type="dxa"/>
          </w:tcPr>
          <w:p w:rsidR="000749A3" w:rsidRPr="004C2C6C" w:rsidRDefault="000749A3" w:rsidP="00913A0B">
            <w:pPr>
              <w:cnfStyle w:val="000000010000"/>
              <w:rPr>
                <w:rFonts w:cstheme="minorHAnsi"/>
                <w:b/>
                <w:sz w:val="18"/>
                <w:szCs w:val="18"/>
              </w:rPr>
            </w:pPr>
            <w:r w:rsidRPr="004C2C6C">
              <w:rPr>
                <w:rFonts w:cstheme="minorHAnsi"/>
                <w:b/>
                <w:sz w:val="18"/>
                <w:szCs w:val="18"/>
              </w:rPr>
              <w:t>Ilmu Komunikasi</w:t>
            </w:r>
          </w:p>
        </w:tc>
        <w:tc>
          <w:tcPr>
            <w:tcW w:w="708" w:type="dxa"/>
          </w:tcPr>
          <w:p w:rsidR="000749A3" w:rsidRPr="004C2C6C" w:rsidRDefault="004C2C6C" w:rsidP="00913A0B">
            <w:pPr>
              <w:cnfStyle w:val="000000010000"/>
              <w:rPr>
                <w:rFonts w:cstheme="minorHAnsi"/>
                <w:b/>
                <w:sz w:val="32"/>
                <w:szCs w:val="32"/>
              </w:rPr>
            </w:pPr>
            <w:r>
              <w:rPr>
                <w:rFonts w:cstheme="minorHAnsi"/>
                <w:b/>
                <w:sz w:val="18"/>
                <w:szCs w:val="18"/>
              </w:rPr>
              <w:t xml:space="preserve">  </w:t>
            </w:r>
            <w:r w:rsidRPr="004C2C6C">
              <w:rPr>
                <w:rFonts w:cstheme="minorHAnsi"/>
                <w:b/>
                <w:sz w:val="32"/>
                <w:szCs w:val="32"/>
              </w:rPr>
              <w:t xml:space="preserve"> </w:t>
            </w:r>
            <w:r>
              <w:rPr>
                <w:rFonts w:cstheme="minorHAnsi"/>
                <w:b/>
                <w:sz w:val="32"/>
                <w:szCs w:val="32"/>
              </w:rPr>
              <w:t>0</w:t>
            </w:r>
            <w:r w:rsidR="00C72E37">
              <w:rPr>
                <w:rFonts w:cstheme="minorHAnsi"/>
                <w:b/>
                <w:sz w:val="32"/>
                <w:szCs w:val="32"/>
              </w:rPr>
              <w:t>4</w:t>
            </w:r>
          </w:p>
        </w:tc>
        <w:tc>
          <w:tcPr>
            <w:tcW w:w="1559" w:type="dxa"/>
          </w:tcPr>
          <w:p w:rsidR="000749A3" w:rsidRPr="006D12BC" w:rsidRDefault="000749A3" w:rsidP="00913A0B">
            <w:pPr>
              <w:jc w:val="center"/>
              <w:cnfStyle w:val="000000010000"/>
              <w:rPr>
                <w:rFonts w:ascii="Franklin Gothic Demi Cond" w:hAnsi="Franklin Gothic Demi Cond" w:cstheme="minorHAnsi"/>
                <w:b/>
                <w:sz w:val="60"/>
                <w:szCs w:val="60"/>
              </w:rPr>
            </w:pPr>
            <w:r w:rsidRPr="006D12BC">
              <w:rPr>
                <w:rFonts w:ascii="Franklin Gothic Demi Cond" w:hAnsi="Franklin Gothic Demi Cond" w:cstheme="minorHAnsi"/>
                <w:b/>
                <w:sz w:val="60"/>
                <w:szCs w:val="60"/>
              </w:rPr>
              <w:t>0</w:t>
            </w:r>
            <w:r w:rsidR="00C72E37">
              <w:rPr>
                <w:rFonts w:ascii="Franklin Gothic Demi Cond" w:hAnsi="Franklin Gothic Demi Cond" w:cstheme="minorHAnsi"/>
                <w:b/>
                <w:sz w:val="60"/>
                <w:szCs w:val="60"/>
              </w:rPr>
              <w:t>3</w:t>
            </w:r>
          </w:p>
        </w:tc>
        <w:tc>
          <w:tcPr>
            <w:tcW w:w="992" w:type="dxa"/>
          </w:tcPr>
          <w:p w:rsidR="000749A3" w:rsidRPr="006D12BC" w:rsidRDefault="004C2C6C" w:rsidP="00913A0B">
            <w:pPr>
              <w:cnfStyle w:val="000000010000"/>
              <w:rPr>
                <w:rFonts w:cstheme="minorHAnsi"/>
                <w:b/>
                <w:sz w:val="18"/>
                <w:szCs w:val="18"/>
              </w:rPr>
            </w:pPr>
            <w:r>
              <w:rPr>
                <w:rFonts w:cstheme="minorHAnsi"/>
                <w:b/>
                <w:sz w:val="18"/>
                <w:szCs w:val="18"/>
              </w:rPr>
              <w:t>HMJ201</w:t>
            </w:r>
          </w:p>
        </w:tc>
        <w:tc>
          <w:tcPr>
            <w:tcW w:w="2923" w:type="dxa"/>
          </w:tcPr>
          <w:p w:rsidR="000749A3" w:rsidRPr="004C2C6C" w:rsidRDefault="000749A3" w:rsidP="00913A0B">
            <w:pPr>
              <w:cnfStyle w:val="000000010000"/>
              <w:rPr>
                <w:rFonts w:cstheme="minorHAnsi"/>
                <w:b/>
                <w:sz w:val="18"/>
                <w:szCs w:val="18"/>
              </w:rPr>
            </w:pPr>
            <w:r w:rsidRPr="004C2C6C">
              <w:rPr>
                <w:rFonts w:cstheme="minorHAnsi"/>
                <w:b/>
                <w:sz w:val="18"/>
                <w:szCs w:val="18"/>
              </w:rPr>
              <w:t>Yumeldasari Chaniago, S.Sos., M.Si</w:t>
            </w:r>
          </w:p>
        </w:tc>
        <w:tc>
          <w:tcPr>
            <w:tcW w:w="284" w:type="dxa"/>
          </w:tcPr>
          <w:p w:rsidR="000749A3" w:rsidRPr="006D12BC" w:rsidRDefault="000749A3" w:rsidP="00913A0B">
            <w:pPr>
              <w:cnfStyle w:val="000000010000"/>
              <w:rPr>
                <w:rFonts w:cstheme="minorHAnsi"/>
                <w:sz w:val="18"/>
                <w:szCs w:val="18"/>
              </w:rPr>
            </w:pPr>
          </w:p>
        </w:tc>
      </w:tr>
    </w:tbl>
    <w:p w:rsidR="000749A3" w:rsidRPr="006D12BC" w:rsidRDefault="000749A3" w:rsidP="000749A3">
      <w:pPr>
        <w:rPr>
          <w:sz w:val="10"/>
          <w:szCs w:val="10"/>
        </w:rPr>
      </w:pPr>
    </w:p>
    <w:tbl>
      <w:tblPr>
        <w:tblStyle w:val="TableGrid"/>
        <w:tblpPr w:leftFromText="180" w:rightFromText="180" w:vertAnchor="text" w:tblpX="397" w:tblpY="1"/>
        <w:tblOverlap w:val="never"/>
        <w:tblW w:w="8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97"/>
        <w:gridCol w:w="4449"/>
      </w:tblGrid>
      <w:tr w:rsidR="000749A3" w:rsidRPr="006D12BC" w:rsidTr="00D77B5A">
        <w:trPr>
          <w:trHeight w:val="214"/>
        </w:trPr>
        <w:tc>
          <w:tcPr>
            <w:tcW w:w="3697" w:type="dxa"/>
          </w:tcPr>
          <w:p w:rsidR="000749A3" w:rsidRPr="006D12BC" w:rsidRDefault="000749A3" w:rsidP="00D73C8D">
            <w:pPr>
              <w:spacing w:line="192" w:lineRule="auto"/>
              <w:rPr>
                <w:b/>
                <w:sz w:val="32"/>
                <w:szCs w:val="32"/>
              </w:rPr>
            </w:pPr>
            <w:r w:rsidRPr="006D12BC">
              <w:rPr>
                <w:b/>
                <w:sz w:val="32"/>
                <w:szCs w:val="32"/>
              </w:rPr>
              <w:t>Abstract</w:t>
            </w:r>
          </w:p>
        </w:tc>
        <w:tc>
          <w:tcPr>
            <w:tcW w:w="4449" w:type="dxa"/>
          </w:tcPr>
          <w:p w:rsidR="000749A3" w:rsidRPr="006D12BC" w:rsidRDefault="000749A3" w:rsidP="00D77B5A">
            <w:pPr>
              <w:spacing w:line="192" w:lineRule="auto"/>
              <w:ind w:left="272"/>
              <w:rPr>
                <w:b/>
                <w:sz w:val="32"/>
                <w:szCs w:val="32"/>
              </w:rPr>
            </w:pPr>
            <w:proofErr w:type="spellStart"/>
            <w:r w:rsidRPr="006D12BC">
              <w:rPr>
                <w:b/>
                <w:sz w:val="32"/>
                <w:szCs w:val="32"/>
              </w:rPr>
              <w:t>Kompetensi</w:t>
            </w:r>
            <w:proofErr w:type="spellEnd"/>
          </w:p>
        </w:tc>
      </w:tr>
      <w:tr w:rsidR="000749A3" w:rsidRPr="006D12BC" w:rsidTr="00D77B5A">
        <w:trPr>
          <w:trHeight w:val="62"/>
        </w:trPr>
        <w:tc>
          <w:tcPr>
            <w:tcW w:w="3697" w:type="dxa"/>
          </w:tcPr>
          <w:p w:rsidR="000749A3" w:rsidRPr="003B75AF" w:rsidRDefault="000749A3" w:rsidP="00E60778">
            <w:pPr>
              <w:spacing w:line="192" w:lineRule="auto"/>
              <w:ind w:right="-176"/>
              <w:jc w:val="both"/>
              <w:rPr>
                <w:rFonts w:ascii="Times New Roman" w:hAnsi="Times New Roman" w:cs="Times New Roman"/>
                <w:lang w:val="id-ID"/>
              </w:rPr>
            </w:pPr>
          </w:p>
          <w:p w:rsidR="000749A3" w:rsidRPr="003B75AF" w:rsidRDefault="000749A3" w:rsidP="003B75AF">
            <w:pPr>
              <w:spacing w:line="192" w:lineRule="auto"/>
              <w:ind w:right="34"/>
              <w:jc w:val="both"/>
              <w:rPr>
                <w:rFonts w:ascii="Times New Roman" w:hAnsi="Times New Roman" w:cs="Times New Roman"/>
              </w:rPr>
            </w:pPr>
            <w:r w:rsidRPr="003B75AF">
              <w:rPr>
                <w:rFonts w:ascii="Times New Roman" w:hAnsi="Times New Roman" w:cs="Times New Roman"/>
                <w:lang w:val="id-ID"/>
              </w:rPr>
              <w:t xml:space="preserve">Pokok bahasan </w:t>
            </w:r>
            <w:r w:rsidR="003B75AF" w:rsidRPr="003B75AF">
              <w:rPr>
                <w:rFonts w:ascii="Times New Roman" w:hAnsi="Times New Roman" w:cs="Times New Roman"/>
                <w:lang w:val="id-ID"/>
              </w:rPr>
              <w:t>tentang kebebasan opini, penilaian kebenaran opini, dan norma kebebasan mengeluarkan opini dari segi komunikasi.</w:t>
            </w:r>
          </w:p>
        </w:tc>
        <w:tc>
          <w:tcPr>
            <w:tcW w:w="4449" w:type="dxa"/>
          </w:tcPr>
          <w:p w:rsidR="000749A3" w:rsidRPr="003B75AF" w:rsidRDefault="000749A3" w:rsidP="00924CC3">
            <w:pPr>
              <w:spacing w:line="192" w:lineRule="auto"/>
              <w:ind w:left="317" w:right="176"/>
              <w:jc w:val="both"/>
              <w:rPr>
                <w:rFonts w:ascii="Times New Roman" w:hAnsi="Times New Roman" w:cs="Times New Roman"/>
                <w:lang w:val="id-ID"/>
              </w:rPr>
            </w:pPr>
          </w:p>
          <w:p w:rsidR="000749A3" w:rsidRDefault="000749A3" w:rsidP="00E60778">
            <w:pPr>
              <w:spacing w:line="192" w:lineRule="auto"/>
              <w:ind w:left="317" w:right="146"/>
              <w:jc w:val="both"/>
              <w:rPr>
                <w:rFonts w:ascii="Times New Roman" w:hAnsi="Times New Roman" w:cs="Times New Roman"/>
                <w:lang w:val="id-ID"/>
              </w:rPr>
            </w:pPr>
            <w:r w:rsidRPr="003B75AF">
              <w:rPr>
                <w:rFonts w:ascii="Times New Roman" w:hAnsi="Times New Roman" w:cs="Times New Roman"/>
                <w:lang w:val="id-ID"/>
              </w:rPr>
              <w:t xml:space="preserve">Mahasiswa diharapkan dapat memahami </w:t>
            </w:r>
            <w:r w:rsidR="004C2C6C" w:rsidRPr="003B75AF">
              <w:rPr>
                <w:rFonts w:ascii="Times New Roman" w:hAnsi="Times New Roman" w:cs="Times New Roman"/>
                <w:lang w:val="id-ID"/>
              </w:rPr>
              <w:t>dan menjelaskan</w:t>
            </w:r>
            <w:r w:rsidR="00E60778" w:rsidRPr="003B75AF">
              <w:rPr>
                <w:rFonts w:ascii="Times New Roman" w:hAnsi="Times New Roman" w:cs="Times New Roman"/>
                <w:lang w:val="id-ID"/>
              </w:rPr>
              <w:t xml:space="preserve"> mengenai </w:t>
            </w:r>
            <w:r w:rsidR="003B75AF" w:rsidRPr="003B75AF">
              <w:rPr>
                <w:rFonts w:ascii="Times New Roman" w:hAnsi="Times New Roman" w:cs="Times New Roman"/>
                <w:lang w:val="id-ID"/>
              </w:rPr>
              <w:t xml:space="preserve"> kebebasan opini, penilaian kebenaran opini, dan norma kebebasan mengeluarkan opini dari segi komunikasi</w:t>
            </w:r>
            <w:r w:rsidR="003B75AF">
              <w:rPr>
                <w:rFonts w:ascii="Times New Roman" w:hAnsi="Times New Roman" w:cs="Times New Roman"/>
                <w:lang w:val="id-ID"/>
              </w:rPr>
              <w:t>.</w:t>
            </w:r>
          </w:p>
          <w:p w:rsidR="00070653" w:rsidRPr="003B75AF" w:rsidRDefault="00070653" w:rsidP="00070653">
            <w:pPr>
              <w:spacing w:line="192" w:lineRule="auto"/>
              <w:ind w:left="-3510" w:right="146"/>
              <w:jc w:val="both"/>
              <w:rPr>
                <w:rFonts w:ascii="Times New Roman" w:hAnsi="Times New Roman" w:cs="Times New Roman"/>
                <w:lang w:val="id-ID"/>
              </w:rPr>
            </w:pPr>
          </w:p>
          <w:p w:rsidR="000C1260" w:rsidRPr="003B75AF" w:rsidRDefault="000C1260" w:rsidP="00E60778">
            <w:pPr>
              <w:spacing w:line="192" w:lineRule="auto"/>
              <w:ind w:right="-176"/>
              <w:jc w:val="both"/>
              <w:rPr>
                <w:rFonts w:ascii="Times New Roman" w:hAnsi="Times New Roman" w:cs="Times New Roman"/>
                <w:lang w:val="id-ID"/>
              </w:rPr>
            </w:pPr>
          </w:p>
          <w:p w:rsidR="000C1260" w:rsidRPr="003B75AF" w:rsidRDefault="000C1260" w:rsidP="00924CC3">
            <w:pPr>
              <w:spacing w:line="192" w:lineRule="auto"/>
              <w:ind w:left="-7621" w:right="-176"/>
              <w:jc w:val="both"/>
              <w:rPr>
                <w:rFonts w:ascii="Times New Roman" w:hAnsi="Times New Roman" w:cs="Times New Roman"/>
                <w:lang w:val="id-ID"/>
              </w:rPr>
            </w:pPr>
          </w:p>
          <w:p w:rsidR="000749A3" w:rsidRPr="003B75AF" w:rsidRDefault="000749A3" w:rsidP="00E60778">
            <w:pPr>
              <w:spacing w:line="192" w:lineRule="auto"/>
              <w:ind w:left="317" w:right="-176"/>
              <w:jc w:val="both"/>
              <w:rPr>
                <w:rFonts w:ascii="Times New Roman" w:hAnsi="Times New Roman" w:cs="Times New Roman"/>
                <w:lang w:val="id-ID"/>
              </w:rPr>
            </w:pPr>
          </w:p>
        </w:tc>
      </w:tr>
    </w:tbl>
    <w:p w:rsidR="00847C80" w:rsidRPr="008A4171" w:rsidRDefault="008A4171" w:rsidP="008A4171">
      <w:pPr>
        <w:shd w:val="clear" w:color="auto" w:fill="FFFF00"/>
        <w:rPr>
          <w:b/>
          <w:color w:val="FF0000"/>
          <w:sz w:val="44"/>
          <w:szCs w:val="44"/>
          <w:lang w:eastAsia="id-ID"/>
        </w:rPr>
      </w:pPr>
      <w:r w:rsidRPr="008A4171">
        <w:rPr>
          <w:b/>
          <w:color w:val="FF0000"/>
          <w:sz w:val="44"/>
          <w:szCs w:val="44"/>
          <w:lang w:eastAsia="id-ID"/>
        </w:rPr>
        <w:lastRenderedPageBreak/>
        <w:t>PENGERTIAN KEBEBASAN MENGELUARKAN OPINI</w:t>
      </w:r>
    </w:p>
    <w:p w:rsidR="008A4171" w:rsidRDefault="008A4171" w:rsidP="00D77126">
      <w:pPr>
        <w:pStyle w:val="ListParagraph"/>
        <w:numPr>
          <w:ilvl w:val="0"/>
          <w:numId w:val="27"/>
        </w:numPr>
        <w:spacing w:after="0" w:line="240" w:lineRule="auto"/>
        <w:ind w:left="426" w:hanging="426"/>
        <w:jc w:val="both"/>
        <w:rPr>
          <w:rFonts w:ascii="Arial" w:eastAsia="Times New Roman" w:hAnsi="Arial" w:cs="Arial"/>
          <w:b/>
          <w:bCs/>
          <w:sz w:val="24"/>
          <w:szCs w:val="24"/>
          <w:shd w:val="clear" w:color="auto" w:fill="FFFFFF"/>
          <w:lang w:eastAsia="id-ID"/>
        </w:rPr>
      </w:pPr>
      <w:r w:rsidRPr="008A4171">
        <w:rPr>
          <w:rFonts w:ascii="Arial" w:eastAsia="Times New Roman" w:hAnsi="Arial" w:cs="Arial"/>
          <w:b/>
          <w:bCs/>
          <w:sz w:val="24"/>
          <w:szCs w:val="24"/>
          <w:shd w:val="clear" w:color="auto" w:fill="FFFFFF"/>
          <w:lang w:eastAsia="id-ID"/>
        </w:rPr>
        <w:t>Pengeluaran Opini Sebagai Kebutuhan Manusia.</w:t>
      </w:r>
    </w:p>
    <w:p w:rsidR="008A4171" w:rsidRPr="008A4171" w:rsidRDefault="008A4171" w:rsidP="008A4171">
      <w:pPr>
        <w:pStyle w:val="ListParagraph"/>
        <w:spacing w:after="0" w:line="240" w:lineRule="auto"/>
        <w:jc w:val="both"/>
        <w:rPr>
          <w:rFonts w:ascii="Arial" w:eastAsia="Times New Roman" w:hAnsi="Arial" w:cs="Arial"/>
          <w:b/>
          <w:bCs/>
          <w:sz w:val="24"/>
          <w:szCs w:val="24"/>
          <w:shd w:val="clear" w:color="auto" w:fill="FFFFFF"/>
          <w:lang w:eastAsia="id-ID"/>
        </w:rPr>
      </w:pPr>
    </w:p>
    <w:p w:rsidR="008A4171" w:rsidRDefault="008A4171" w:rsidP="008A4171">
      <w:pPr>
        <w:spacing w:after="0" w:line="240" w:lineRule="auto"/>
        <w:ind w:firstLine="709"/>
        <w:jc w:val="both"/>
        <w:rPr>
          <w:rFonts w:ascii="Arial" w:eastAsia="Times New Roman" w:hAnsi="Arial" w:cs="Arial"/>
          <w:sz w:val="24"/>
          <w:szCs w:val="24"/>
          <w:lang w:eastAsia="id-ID"/>
        </w:rPr>
      </w:pPr>
      <w:r w:rsidRPr="008A4171">
        <w:rPr>
          <w:rFonts w:ascii="Arial" w:eastAsia="Times New Roman" w:hAnsi="Arial" w:cs="Arial"/>
          <w:sz w:val="24"/>
          <w:szCs w:val="24"/>
          <w:shd w:val="clear" w:color="auto" w:fill="FFFFFF"/>
          <w:lang w:eastAsia="id-ID"/>
        </w:rPr>
        <w:t>Manusia dalam hidupnya memiliki dua jenis kepentingan yaitu kepentingan pribadi </w:t>
      </w:r>
      <w:r w:rsidRPr="008A4171">
        <w:rPr>
          <w:rFonts w:ascii="Arial" w:eastAsia="Times New Roman" w:hAnsi="Arial" w:cs="Arial"/>
          <w:i/>
          <w:iCs/>
          <w:sz w:val="24"/>
          <w:szCs w:val="24"/>
          <w:shd w:val="clear" w:color="auto" w:fill="FFFFFF"/>
          <w:lang w:eastAsia="id-ID"/>
        </w:rPr>
        <w:t>(self interest)</w:t>
      </w:r>
      <w:r w:rsidRPr="008A4171">
        <w:rPr>
          <w:rFonts w:ascii="Arial" w:eastAsia="Times New Roman" w:hAnsi="Arial" w:cs="Arial"/>
          <w:sz w:val="24"/>
          <w:szCs w:val="24"/>
          <w:shd w:val="clear" w:color="auto" w:fill="FFFFFF"/>
          <w:lang w:eastAsia="id-ID"/>
        </w:rPr>
        <w:t> dan kepentingan kelompok </w:t>
      </w:r>
      <w:r w:rsidRPr="008A4171">
        <w:rPr>
          <w:rFonts w:ascii="Arial" w:eastAsia="Times New Roman" w:hAnsi="Arial" w:cs="Arial"/>
          <w:i/>
          <w:iCs/>
          <w:sz w:val="24"/>
          <w:szCs w:val="24"/>
          <w:shd w:val="clear" w:color="auto" w:fill="FFFFFF"/>
          <w:lang w:eastAsia="id-ID"/>
        </w:rPr>
        <w:t>(social interest)</w:t>
      </w:r>
      <w:r w:rsidRPr="008A4171">
        <w:rPr>
          <w:rFonts w:ascii="Arial" w:eastAsia="Times New Roman" w:hAnsi="Arial" w:cs="Arial"/>
          <w:sz w:val="24"/>
          <w:szCs w:val="24"/>
          <w:shd w:val="clear" w:color="auto" w:fill="FFFFFF"/>
          <w:lang w:eastAsia="id-ID"/>
        </w:rPr>
        <w:t> yang berhubungan sangat erat dan sulit dipisahkan. Manusia hidup dalam masyarakat yang mempunyai bermacam-macam kebutuhan yang menyebabkan terjadinya suatu komunikasi, yang diperlukan sebagai alat pemenuhan kebutuhan mental seseorang. Kebutuhan mental tersebut mendorong manusia mengeluarkan opininya.</w:t>
      </w:r>
    </w:p>
    <w:p w:rsidR="008A4171" w:rsidRDefault="008A4171" w:rsidP="008A4171">
      <w:pPr>
        <w:spacing w:after="0" w:line="240" w:lineRule="auto"/>
        <w:ind w:firstLine="709"/>
        <w:jc w:val="both"/>
        <w:rPr>
          <w:rFonts w:ascii="Arial" w:eastAsia="Times New Roman" w:hAnsi="Arial" w:cs="Arial"/>
          <w:sz w:val="24"/>
          <w:szCs w:val="24"/>
          <w:shd w:val="clear" w:color="auto" w:fill="FFFFFF"/>
          <w:lang w:eastAsia="id-ID"/>
        </w:rPr>
      </w:pPr>
      <w:r w:rsidRPr="008A4171">
        <w:rPr>
          <w:rFonts w:ascii="Arial" w:eastAsia="Times New Roman" w:hAnsi="Arial" w:cs="Arial"/>
          <w:sz w:val="24"/>
          <w:szCs w:val="24"/>
          <w:shd w:val="clear" w:color="auto" w:fill="FFFFFF"/>
          <w:lang w:eastAsia="id-ID"/>
        </w:rPr>
        <w:t>Komunikasi yang efektif dapat dilaksanakan walaupun ada kepentingan yang tumpang tindih di masyarakat. Agar komunikasi efektif, pelaku komunikasi harus memahami kerangka berpikir (</w:t>
      </w:r>
      <w:r w:rsidRPr="008A4171">
        <w:rPr>
          <w:rFonts w:ascii="Arial" w:eastAsia="Times New Roman" w:hAnsi="Arial" w:cs="Arial"/>
          <w:i/>
          <w:sz w:val="24"/>
          <w:szCs w:val="24"/>
          <w:shd w:val="clear" w:color="auto" w:fill="FFFFFF"/>
          <w:lang w:eastAsia="id-ID"/>
        </w:rPr>
        <w:t>frame of reference</w:t>
      </w:r>
      <w:r w:rsidRPr="008A4171">
        <w:rPr>
          <w:rFonts w:ascii="Arial" w:eastAsia="Times New Roman" w:hAnsi="Arial" w:cs="Arial"/>
          <w:sz w:val="24"/>
          <w:szCs w:val="24"/>
          <w:shd w:val="clear" w:color="auto" w:fill="FFFFFF"/>
          <w:lang w:eastAsia="id-ID"/>
        </w:rPr>
        <w:t>) dan data tentang pengalaman (</w:t>
      </w:r>
      <w:r w:rsidRPr="008A4171">
        <w:rPr>
          <w:rFonts w:ascii="Arial" w:eastAsia="Times New Roman" w:hAnsi="Arial" w:cs="Arial"/>
          <w:i/>
          <w:sz w:val="24"/>
          <w:szCs w:val="24"/>
          <w:shd w:val="clear" w:color="auto" w:fill="FFFFFF"/>
          <w:lang w:eastAsia="id-ID"/>
        </w:rPr>
        <w:t>field of experience</w:t>
      </w:r>
      <w:r w:rsidRPr="008A4171">
        <w:rPr>
          <w:rFonts w:ascii="Arial" w:eastAsia="Times New Roman" w:hAnsi="Arial" w:cs="Arial"/>
          <w:sz w:val="24"/>
          <w:szCs w:val="24"/>
          <w:shd w:val="clear" w:color="auto" w:fill="FFFFFF"/>
          <w:lang w:eastAsia="id-ID"/>
        </w:rPr>
        <w:t>) komunikasi dan komunikator sendiri</w:t>
      </w:r>
    </w:p>
    <w:p w:rsidR="008A4171" w:rsidRDefault="008A4171" w:rsidP="008A4171">
      <w:pPr>
        <w:spacing w:after="0" w:line="240" w:lineRule="auto"/>
        <w:ind w:firstLine="709"/>
        <w:jc w:val="both"/>
        <w:rPr>
          <w:rFonts w:ascii="Arial" w:eastAsia="Times New Roman" w:hAnsi="Arial" w:cs="Arial"/>
          <w:sz w:val="24"/>
          <w:szCs w:val="24"/>
          <w:shd w:val="clear" w:color="auto" w:fill="FFFFFF"/>
          <w:lang w:eastAsia="id-ID"/>
        </w:rPr>
      </w:pPr>
    </w:p>
    <w:p w:rsidR="008A4171" w:rsidRPr="008A4171" w:rsidRDefault="008A4171" w:rsidP="00D77126">
      <w:pPr>
        <w:pStyle w:val="ListParagraph"/>
        <w:numPr>
          <w:ilvl w:val="0"/>
          <w:numId w:val="27"/>
        </w:numPr>
        <w:spacing w:after="0" w:line="240" w:lineRule="auto"/>
        <w:ind w:left="426" w:hanging="426"/>
        <w:jc w:val="both"/>
        <w:rPr>
          <w:rFonts w:ascii="Arial" w:eastAsia="Times New Roman" w:hAnsi="Arial" w:cs="Arial"/>
          <w:b/>
          <w:sz w:val="24"/>
          <w:szCs w:val="24"/>
          <w:lang w:eastAsia="id-ID"/>
        </w:rPr>
      </w:pPr>
      <w:r w:rsidRPr="008A4171">
        <w:rPr>
          <w:rFonts w:ascii="Arial" w:eastAsia="Times New Roman" w:hAnsi="Arial" w:cs="Arial"/>
          <w:b/>
          <w:sz w:val="24"/>
          <w:szCs w:val="24"/>
          <w:lang w:eastAsia="id-ID"/>
        </w:rPr>
        <w:t>Aliran Terkait Kebebasan Opini</w:t>
      </w:r>
    </w:p>
    <w:p w:rsidR="008A4171" w:rsidRDefault="008A4171" w:rsidP="008A4171">
      <w:pPr>
        <w:spacing w:after="0" w:line="240" w:lineRule="auto"/>
        <w:jc w:val="both"/>
        <w:rPr>
          <w:rFonts w:ascii="Arial" w:eastAsia="Times New Roman" w:hAnsi="Arial" w:cs="Arial"/>
          <w:sz w:val="24"/>
          <w:szCs w:val="24"/>
          <w:shd w:val="clear" w:color="auto" w:fill="FFFFFF"/>
          <w:lang w:eastAsia="id-ID"/>
        </w:rPr>
      </w:pPr>
    </w:p>
    <w:p w:rsidR="008A4171" w:rsidRDefault="008A4171" w:rsidP="008A4171">
      <w:pPr>
        <w:spacing w:after="0" w:line="240" w:lineRule="auto"/>
        <w:ind w:firstLine="709"/>
        <w:jc w:val="both"/>
        <w:rPr>
          <w:rFonts w:ascii="Arial" w:eastAsia="Times New Roman" w:hAnsi="Arial" w:cs="Arial"/>
          <w:sz w:val="24"/>
          <w:szCs w:val="24"/>
          <w:lang w:eastAsia="id-ID"/>
        </w:rPr>
      </w:pPr>
      <w:r w:rsidRPr="008A4171">
        <w:rPr>
          <w:rFonts w:ascii="Arial" w:eastAsia="Times New Roman" w:hAnsi="Arial" w:cs="Arial"/>
          <w:sz w:val="24"/>
          <w:szCs w:val="24"/>
          <w:shd w:val="clear" w:color="auto" w:fill="FFFFFF"/>
          <w:lang w:eastAsia="id-ID"/>
        </w:rPr>
        <w:t>Pada awal abad ke-17 sampai dengan abad ke-19 duni</w:t>
      </w:r>
      <w:r>
        <w:rPr>
          <w:rFonts w:ascii="Arial" w:eastAsia="Times New Roman" w:hAnsi="Arial" w:cs="Arial"/>
          <w:sz w:val="24"/>
          <w:szCs w:val="24"/>
          <w:shd w:val="clear" w:color="auto" w:fill="FFFFFF"/>
          <w:lang w:eastAsia="id-ID"/>
        </w:rPr>
        <w:t>a muncul paham liberalism. Paha</w:t>
      </w:r>
      <w:r w:rsidRPr="008A4171">
        <w:rPr>
          <w:rFonts w:ascii="Arial" w:eastAsia="Times New Roman" w:hAnsi="Arial" w:cs="Arial"/>
          <w:sz w:val="24"/>
          <w:szCs w:val="24"/>
          <w:shd w:val="clear" w:color="auto" w:fill="FFFFFF"/>
          <w:lang w:eastAsia="id-ID"/>
        </w:rPr>
        <w:t>m</w:t>
      </w:r>
      <w:r>
        <w:rPr>
          <w:rFonts w:ascii="Arial" w:eastAsia="Times New Roman" w:hAnsi="Arial" w:cs="Arial"/>
          <w:sz w:val="24"/>
          <w:szCs w:val="24"/>
          <w:shd w:val="clear" w:color="auto" w:fill="FFFFFF"/>
          <w:lang w:eastAsia="id-ID"/>
        </w:rPr>
        <w:t xml:space="preserve"> </w:t>
      </w:r>
      <w:r w:rsidRPr="008A4171">
        <w:rPr>
          <w:rFonts w:ascii="Arial" w:eastAsia="Times New Roman" w:hAnsi="Arial" w:cs="Arial"/>
          <w:sz w:val="24"/>
          <w:szCs w:val="24"/>
          <w:shd w:val="clear" w:color="auto" w:fill="FFFFFF"/>
          <w:lang w:eastAsia="id-ID"/>
        </w:rPr>
        <w:t xml:space="preserve">ini berpendapat bahwa kemerdekaan mengeluarkan opini atau pendapat sangat penting dalam rangka menemukan kebenaran. Sisa-sisa pendapat dari paham liberalism ini masih ada bahkan dipertahankan, sehingga umumnya setiap undang-undang negara manapun mempunyai pasal tentang kebebasan mengeluarkan opini. Indonesia mempunyai pasal 28 UUD 1945, sedangkan dalam </w:t>
      </w:r>
      <w:r w:rsidRPr="008A4171">
        <w:rPr>
          <w:rFonts w:ascii="Arial" w:eastAsia="Times New Roman" w:hAnsi="Arial" w:cs="Arial"/>
          <w:i/>
          <w:sz w:val="24"/>
          <w:szCs w:val="24"/>
          <w:shd w:val="clear" w:color="auto" w:fill="FFFFFF"/>
          <w:lang w:eastAsia="id-ID"/>
        </w:rPr>
        <w:t>Declaration of Human Right</w:t>
      </w:r>
      <w:r w:rsidRPr="008A4171">
        <w:rPr>
          <w:rFonts w:ascii="Arial" w:eastAsia="Times New Roman" w:hAnsi="Arial" w:cs="Arial"/>
          <w:sz w:val="24"/>
          <w:szCs w:val="24"/>
          <w:shd w:val="clear" w:color="auto" w:fill="FFFFFF"/>
          <w:lang w:eastAsia="id-ID"/>
        </w:rPr>
        <w:t xml:space="preserve"> (1948), kebebasan tercantum dalam pasal 19.</w:t>
      </w:r>
    </w:p>
    <w:p w:rsidR="00BB06DE" w:rsidRDefault="00BB06DE" w:rsidP="00BB06DE">
      <w:pPr>
        <w:spacing w:after="0" w:line="240" w:lineRule="auto"/>
        <w:jc w:val="both"/>
        <w:rPr>
          <w:rFonts w:ascii="Arial" w:eastAsia="Times New Roman" w:hAnsi="Arial" w:cs="Arial"/>
          <w:sz w:val="24"/>
          <w:szCs w:val="24"/>
          <w:shd w:val="clear" w:color="auto" w:fill="FFFFFF"/>
          <w:lang w:eastAsia="id-ID"/>
        </w:rPr>
      </w:pPr>
    </w:p>
    <w:p w:rsidR="008A4171" w:rsidRDefault="008A4171" w:rsidP="00BB06DE">
      <w:pPr>
        <w:spacing w:after="0" w:line="240" w:lineRule="auto"/>
        <w:jc w:val="both"/>
        <w:rPr>
          <w:rFonts w:ascii="Arial" w:eastAsia="Times New Roman" w:hAnsi="Arial" w:cs="Arial"/>
          <w:sz w:val="24"/>
          <w:szCs w:val="24"/>
          <w:lang w:eastAsia="id-ID"/>
        </w:rPr>
      </w:pPr>
      <w:r w:rsidRPr="008A4171">
        <w:rPr>
          <w:rFonts w:ascii="Arial" w:eastAsia="Times New Roman" w:hAnsi="Arial" w:cs="Arial"/>
          <w:sz w:val="24"/>
          <w:szCs w:val="24"/>
          <w:shd w:val="clear" w:color="auto" w:fill="FFFFFF"/>
          <w:lang w:eastAsia="id-ID"/>
        </w:rPr>
        <w:t>Kebebasan mengeluarkan opini dipertahankan demi mencapai kebenaran. Beberapa teori terkait kebebas</w:t>
      </w:r>
      <w:r>
        <w:rPr>
          <w:rFonts w:ascii="Arial" w:eastAsia="Times New Roman" w:hAnsi="Arial" w:cs="Arial"/>
          <w:sz w:val="24"/>
          <w:szCs w:val="24"/>
          <w:shd w:val="clear" w:color="auto" w:fill="FFFFFF"/>
          <w:lang w:eastAsia="id-ID"/>
        </w:rPr>
        <w:t>an opini adalah sebagai berikut</w:t>
      </w:r>
      <w:r w:rsidRPr="008A4171">
        <w:rPr>
          <w:rFonts w:ascii="Arial" w:eastAsia="Times New Roman" w:hAnsi="Arial" w:cs="Arial"/>
          <w:sz w:val="24"/>
          <w:szCs w:val="24"/>
          <w:shd w:val="clear" w:color="auto" w:fill="FFFFFF"/>
          <w:lang w:eastAsia="id-ID"/>
        </w:rPr>
        <w:t>:</w:t>
      </w:r>
    </w:p>
    <w:p w:rsidR="008A4171" w:rsidRDefault="008A4171" w:rsidP="008A4171">
      <w:pPr>
        <w:pStyle w:val="ListParagraph"/>
        <w:spacing w:after="0" w:line="240" w:lineRule="auto"/>
        <w:ind w:left="0"/>
        <w:jc w:val="both"/>
        <w:rPr>
          <w:rFonts w:ascii="Arial" w:eastAsia="Times New Roman" w:hAnsi="Arial" w:cs="Arial"/>
          <w:sz w:val="24"/>
          <w:szCs w:val="24"/>
          <w:shd w:val="clear" w:color="auto" w:fill="FFFFFF"/>
          <w:lang w:eastAsia="id-ID"/>
        </w:rPr>
      </w:pPr>
    </w:p>
    <w:p w:rsidR="008A4171" w:rsidRDefault="008A4171" w:rsidP="008A4171">
      <w:pPr>
        <w:pStyle w:val="ListParagraph"/>
        <w:numPr>
          <w:ilvl w:val="0"/>
          <w:numId w:val="28"/>
        </w:numPr>
        <w:spacing w:after="0" w:line="240" w:lineRule="auto"/>
        <w:ind w:left="426" w:hanging="426"/>
        <w:jc w:val="both"/>
        <w:rPr>
          <w:rFonts w:ascii="Arial" w:eastAsia="Times New Roman" w:hAnsi="Arial" w:cs="Arial"/>
          <w:sz w:val="24"/>
          <w:szCs w:val="24"/>
          <w:shd w:val="clear" w:color="auto" w:fill="FFFFFF"/>
          <w:lang w:eastAsia="id-ID"/>
        </w:rPr>
      </w:pPr>
      <w:r w:rsidRPr="008A4171">
        <w:rPr>
          <w:rFonts w:ascii="Arial" w:eastAsia="Times New Roman" w:hAnsi="Arial" w:cs="Arial"/>
          <w:sz w:val="24"/>
          <w:szCs w:val="24"/>
          <w:shd w:val="clear" w:color="auto" w:fill="FFFFFF"/>
          <w:lang w:eastAsia="id-ID"/>
        </w:rPr>
        <w:t>Coherence Theory</w:t>
      </w:r>
    </w:p>
    <w:p w:rsidR="00BB06DE" w:rsidRDefault="008A4171" w:rsidP="00BB06DE">
      <w:pPr>
        <w:spacing w:after="0" w:line="240" w:lineRule="auto"/>
        <w:ind w:firstLine="709"/>
        <w:jc w:val="both"/>
        <w:rPr>
          <w:rFonts w:ascii="Arial" w:eastAsia="Times New Roman" w:hAnsi="Arial" w:cs="Arial"/>
          <w:sz w:val="24"/>
          <w:szCs w:val="24"/>
          <w:shd w:val="clear" w:color="auto" w:fill="FFFFFF"/>
          <w:lang w:eastAsia="id-ID"/>
        </w:rPr>
      </w:pPr>
      <w:r w:rsidRPr="008A4171">
        <w:rPr>
          <w:rFonts w:ascii="Arial" w:eastAsia="Times New Roman" w:hAnsi="Arial" w:cs="Arial"/>
          <w:sz w:val="24"/>
          <w:szCs w:val="24"/>
          <w:shd w:val="clear" w:color="auto" w:fill="FFFFFF"/>
          <w:lang w:eastAsia="id-ID"/>
        </w:rPr>
        <w:t>Teori ini merupakan landasan berkembangnya ideologi-ideologi pada abad ke-19. Teori ini menyatakan bahwa opini-opini yang dimiliki seseorang harus saling bersesuaian dan merupakan satu kesatuan yang bulat. Teori ini seakan-akan hanya membenarkan opini sendiri dan menyalahkan opini orang lain.</w:t>
      </w:r>
      <w:r>
        <w:rPr>
          <w:rFonts w:ascii="Arial" w:eastAsia="Times New Roman" w:hAnsi="Arial" w:cs="Arial"/>
          <w:sz w:val="24"/>
          <w:szCs w:val="24"/>
          <w:lang w:eastAsia="id-ID"/>
        </w:rPr>
        <w:t xml:space="preserve"> </w:t>
      </w:r>
      <w:r w:rsidRPr="008A4171">
        <w:rPr>
          <w:rFonts w:ascii="Arial" w:eastAsia="Times New Roman" w:hAnsi="Arial" w:cs="Arial"/>
          <w:sz w:val="24"/>
          <w:szCs w:val="24"/>
          <w:shd w:val="clear" w:color="auto" w:fill="FFFFFF"/>
          <w:lang w:eastAsia="id-ID"/>
        </w:rPr>
        <w:t xml:space="preserve">Psikologi sosial menyalahkan </w:t>
      </w:r>
      <w:r w:rsidRPr="00BB06DE">
        <w:rPr>
          <w:rFonts w:ascii="Arial" w:eastAsia="Times New Roman" w:hAnsi="Arial" w:cs="Arial"/>
          <w:i/>
          <w:sz w:val="24"/>
          <w:szCs w:val="24"/>
          <w:shd w:val="clear" w:color="auto" w:fill="FFFFFF"/>
          <w:lang w:eastAsia="id-ID"/>
        </w:rPr>
        <w:t>coherence theory</w:t>
      </w:r>
      <w:r w:rsidRPr="008A4171">
        <w:rPr>
          <w:rFonts w:ascii="Arial" w:eastAsia="Times New Roman" w:hAnsi="Arial" w:cs="Arial"/>
          <w:sz w:val="24"/>
          <w:szCs w:val="24"/>
          <w:shd w:val="clear" w:color="auto" w:fill="FFFFFF"/>
          <w:lang w:eastAsia="id-ID"/>
        </w:rPr>
        <w:t>. Kenyataannya, dalam diri manusia terdapat banyak opini dan norma yang bertentangan satu sama lain yang membuat munculnya tak dapat diramalkan.</w:t>
      </w:r>
    </w:p>
    <w:p w:rsidR="00BB06DE" w:rsidRDefault="00BB06DE" w:rsidP="00BB06DE">
      <w:pPr>
        <w:spacing w:after="0" w:line="240" w:lineRule="auto"/>
        <w:ind w:firstLine="709"/>
        <w:jc w:val="both"/>
        <w:rPr>
          <w:rFonts w:ascii="Arial" w:eastAsia="Times New Roman" w:hAnsi="Arial" w:cs="Arial"/>
          <w:sz w:val="24"/>
          <w:szCs w:val="24"/>
          <w:shd w:val="clear" w:color="auto" w:fill="FFFFFF"/>
          <w:lang w:eastAsia="id-ID"/>
        </w:rPr>
      </w:pPr>
    </w:p>
    <w:p w:rsidR="008A4171" w:rsidRPr="00BB06DE" w:rsidRDefault="008A4171" w:rsidP="00BB06DE">
      <w:pPr>
        <w:pStyle w:val="ListParagraph"/>
        <w:numPr>
          <w:ilvl w:val="0"/>
          <w:numId w:val="28"/>
        </w:numPr>
        <w:spacing w:after="0" w:line="240" w:lineRule="auto"/>
        <w:ind w:left="426" w:hanging="426"/>
        <w:jc w:val="both"/>
        <w:rPr>
          <w:rFonts w:ascii="Arial" w:eastAsia="Times New Roman" w:hAnsi="Arial" w:cs="Arial"/>
          <w:sz w:val="24"/>
          <w:szCs w:val="24"/>
          <w:shd w:val="clear" w:color="auto" w:fill="FFFFFF"/>
          <w:lang w:eastAsia="id-ID"/>
        </w:rPr>
      </w:pPr>
      <w:r w:rsidRPr="00BB06DE">
        <w:rPr>
          <w:rFonts w:ascii="Arial" w:eastAsia="Times New Roman" w:hAnsi="Arial" w:cs="Arial"/>
          <w:sz w:val="24"/>
          <w:szCs w:val="24"/>
          <w:shd w:val="clear" w:color="auto" w:fill="FFFFFF"/>
          <w:lang w:eastAsia="id-ID"/>
        </w:rPr>
        <w:t>Correspondence Theory</w:t>
      </w:r>
    </w:p>
    <w:p w:rsidR="00BB06DE" w:rsidRDefault="008A4171" w:rsidP="008A4171">
      <w:pPr>
        <w:spacing w:after="0" w:line="240" w:lineRule="auto"/>
        <w:ind w:firstLine="709"/>
        <w:jc w:val="both"/>
        <w:rPr>
          <w:rFonts w:ascii="Arial" w:eastAsia="Times New Roman" w:hAnsi="Arial" w:cs="Arial"/>
          <w:sz w:val="24"/>
          <w:szCs w:val="24"/>
          <w:shd w:val="clear" w:color="auto" w:fill="FFFFFF"/>
          <w:lang w:eastAsia="id-ID"/>
        </w:rPr>
      </w:pPr>
      <w:r w:rsidRPr="008A4171">
        <w:rPr>
          <w:rFonts w:ascii="Arial" w:eastAsia="Times New Roman" w:hAnsi="Arial" w:cs="Arial"/>
          <w:sz w:val="24"/>
          <w:szCs w:val="24"/>
          <w:shd w:val="clear" w:color="auto" w:fill="FFFFFF"/>
          <w:lang w:eastAsia="id-ID"/>
        </w:rPr>
        <w:t>Teori ini menyatakan bahwa pernyataan manusia harus sesuai kenyataan. Teori ini merupakan landasan filsafat bahwa opini yang menang adalah opini yang benar. Pada kenyataannya, psikologi sosial banyak digunakan memenangkan opini tertentu. Karena itu, kebenaran teori ini disangsikan.</w:t>
      </w:r>
    </w:p>
    <w:p w:rsidR="00BB06DE" w:rsidRDefault="00BB06DE" w:rsidP="00BB06DE">
      <w:pPr>
        <w:spacing w:after="0" w:line="240" w:lineRule="auto"/>
        <w:jc w:val="both"/>
        <w:rPr>
          <w:rFonts w:ascii="Arial" w:eastAsia="Times New Roman" w:hAnsi="Arial" w:cs="Arial"/>
          <w:sz w:val="24"/>
          <w:szCs w:val="24"/>
          <w:shd w:val="clear" w:color="auto" w:fill="FFFFFF"/>
          <w:lang w:eastAsia="id-ID"/>
        </w:rPr>
      </w:pPr>
    </w:p>
    <w:p w:rsidR="00BB06DE" w:rsidRPr="00BB06DE" w:rsidRDefault="008A4171" w:rsidP="00BB06DE">
      <w:pPr>
        <w:pStyle w:val="ListParagraph"/>
        <w:numPr>
          <w:ilvl w:val="0"/>
          <w:numId w:val="28"/>
        </w:numPr>
        <w:spacing w:after="0" w:line="240" w:lineRule="auto"/>
        <w:ind w:left="426" w:hanging="426"/>
        <w:jc w:val="both"/>
        <w:rPr>
          <w:rFonts w:ascii="Arial" w:eastAsia="Times New Roman" w:hAnsi="Arial" w:cs="Arial"/>
          <w:sz w:val="24"/>
          <w:szCs w:val="24"/>
          <w:shd w:val="clear" w:color="auto" w:fill="FFFFFF"/>
          <w:lang w:eastAsia="id-ID"/>
        </w:rPr>
      </w:pPr>
      <w:r w:rsidRPr="00BB06DE">
        <w:rPr>
          <w:rFonts w:ascii="Arial" w:eastAsia="Times New Roman" w:hAnsi="Arial" w:cs="Arial"/>
          <w:sz w:val="24"/>
          <w:szCs w:val="24"/>
          <w:shd w:val="clear" w:color="auto" w:fill="FFFFFF"/>
          <w:lang w:eastAsia="id-ID"/>
        </w:rPr>
        <w:t>Pragmatisme</w:t>
      </w:r>
    </w:p>
    <w:p w:rsidR="00BB06DE" w:rsidRDefault="008A4171" w:rsidP="00BB06DE">
      <w:pPr>
        <w:spacing w:after="0" w:line="240" w:lineRule="auto"/>
        <w:ind w:firstLine="709"/>
        <w:jc w:val="both"/>
        <w:rPr>
          <w:rFonts w:ascii="Arial" w:eastAsia="Times New Roman" w:hAnsi="Arial" w:cs="Arial"/>
          <w:sz w:val="24"/>
          <w:szCs w:val="24"/>
          <w:lang w:eastAsia="id-ID"/>
        </w:rPr>
      </w:pPr>
      <w:r w:rsidRPr="00BB06DE">
        <w:rPr>
          <w:rFonts w:ascii="Arial" w:eastAsia="Times New Roman" w:hAnsi="Arial" w:cs="Arial"/>
          <w:sz w:val="24"/>
          <w:szCs w:val="24"/>
          <w:shd w:val="clear" w:color="auto" w:fill="FFFFFF"/>
          <w:lang w:eastAsia="id-ID"/>
        </w:rPr>
        <w:t>Aliran ini tumbuh pada akhir abad ke-19 dan disebarkan oleh William James yang merupakan hasil dari penelitian John Dewey di AS. Setelah PD II, aliran ini populer kembali. Menurut James, pemikiran tentang kebenaran senantiasa dicari, karena orang mudah keliru menentukan mana yang benar. Pragmatisme sangat hati-hati menyatakan sesuatu itu benar. Dengan kata lain, teori ini menyatakan semua opini adalah relatif.</w:t>
      </w:r>
    </w:p>
    <w:p w:rsidR="00BB06DE" w:rsidRDefault="00BB06DE" w:rsidP="00BB06DE">
      <w:pPr>
        <w:spacing w:after="0" w:line="240" w:lineRule="auto"/>
        <w:jc w:val="both"/>
        <w:rPr>
          <w:rFonts w:ascii="Arial" w:eastAsia="Times New Roman" w:hAnsi="Arial" w:cs="Arial"/>
          <w:sz w:val="24"/>
          <w:szCs w:val="24"/>
          <w:lang w:eastAsia="id-ID"/>
        </w:rPr>
      </w:pPr>
    </w:p>
    <w:p w:rsidR="00BB06DE" w:rsidRDefault="008A4171" w:rsidP="00BB06DE">
      <w:pPr>
        <w:spacing w:after="0" w:line="240" w:lineRule="auto"/>
        <w:jc w:val="both"/>
        <w:rPr>
          <w:rFonts w:ascii="Arial" w:eastAsia="Times New Roman" w:hAnsi="Arial" w:cs="Arial"/>
          <w:sz w:val="24"/>
          <w:szCs w:val="24"/>
          <w:lang w:eastAsia="id-ID"/>
        </w:rPr>
      </w:pPr>
      <w:r w:rsidRPr="00BB06DE">
        <w:rPr>
          <w:rFonts w:ascii="Arial" w:eastAsia="Times New Roman" w:hAnsi="Arial" w:cs="Arial"/>
          <w:sz w:val="24"/>
          <w:szCs w:val="24"/>
          <w:shd w:val="clear" w:color="auto" w:fill="FFFFFF"/>
          <w:lang w:eastAsia="id-ID"/>
        </w:rPr>
        <w:t>Pragmatisme menggunakan pertukaran pikiran untuk mencapai :</w:t>
      </w:r>
    </w:p>
    <w:p w:rsidR="00BB06DE" w:rsidRPr="00BB06DE" w:rsidRDefault="00BB06DE" w:rsidP="00BB06DE">
      <w:pPr>
        <w:pStyle w:val="ListParagraph"/>
        <w:numPr>
          <w:ilvl w:val="0"/>
          <w:numId w:val="26"/>
        </w:numPr>
        <w:spacing w:after="0" w:line="240" w:lineRule="auto"/>
        <w:jc w:val="both"/>
        <w:rPr>
          <w:rFonts w:ascii="Arial" w:eastAsia="Times New Roman" w:hAnsi="Arial" w:cs="Arial"/>
          <w:sz w:val="24"/>
          <w:szCs w:val="24"/>
          <w:shd w:val="clear" w:color="auto" w:fill="FFFFFF"/>
          <w:lang w:eastAsia="id-ID"/>
        </w:rPr>
      </w:pPr>
      <w:r>
        <w:rPr>
          <w:rFonts w:ascii="Arial" w:eastAsia="Times New Roman" w:hAnsi="Arial" w:cs="Arial"/>
          <w:sz w:val="24"/>
          <w:szCs w:val="24"/>
          <w:lang w:eastAsia="id-ID"/>
        </w:rPr>
        <w:t>M</w:t>
      </w:r>
      <w:r w:rsidR="008A4171" w:rsidRPr="00BB06DE">
        <w:rPr>
          <w:rFonts w:ascii="Arial" w:eastAsia="Times New Roman" w:hAnsi="Arial" w:cs="Arial"/>
          <w:sz w:val="24"/>
          <w:szCs w:val="24"/>
          <w:lang w:eastAsia="id-ID"/>
        </w:rPr>
        <w:t>anusia bertanggung jawab,</w:t>
      </w:r>
    </w:p>
    <w:p w:rsidR="008A4171" w:rsidRPr="00BB06DE" w:rsidRDefault="00BB06DE" w:rsidP="00BB06DE">
      <w:pPr>
        <w:pStyle w:val="ListParagraph"/>
        <w:numPr>
          <w:ilvl w:val="0"/>
          <w:numId w:val="26"/>
        </w:numPr>
        <w:spacing w:after="0" w:line="240" w:lineRule="auto"/>
        <w:jc w:val="both"/>
        <w:rPr>
          <w:rFonts w:ascii="Arial" w:eastAsia="Times New Roman" w:hAnsi="Arial" w:cs="Arial"/>
          <w:sz w:val="24"/>
          <w:szCs w:val="24"/>
          <w:shd w:val="clear" w:color="auto" w:fill="FFFFFF"/>
          <w:lang w:eastAsia="id-ID"/>
        </w:rPr>
      </w:pPr>
      <w:r>
        <w:rPr>
          <w:rFonts w:ascii="Arial" w:eastAsia="Times New Roman" w:hAnsi="Arial" w:cs="Arial"/>
          <w:sz w:val="24"/>
          <w:szCs w:val="24"/>
          <w:lang w:eastAsia="id-ID"/>
        </w:rPr>
        <w:t>m</w:t>
      </w:r>
      <w:r w:rsidR="008A4171" w:rsidRPr="00BB06DE">
        <w:rPr>
          <w:rFonts w:ascii="Arial" w:eastAsia="Times New Roman" w:hAnsi="Arial" w:cs="Arial"/>
          <w:sz w:val="24"/>
          <w:szCs w:val="24"/>
          <w:lang w:eastAsia="id-ID"/>
        </w:rPr>
        <w:t>anusia yang hidup dengan sadar, dan</w:t>
      </w:r>
    </w:p>
    <w:p w:rsidR="008A4171" w:rsidRPr="008A4171" w:rsidRDefault="008A4171" w:rsidP="008A4171">
      <w:pPr>
        <w:numPr>
          <w:ilvl w:val="0"/>
          <w:numId w:val="26"/>
        </w:numPr>
        <w:shd w:val="clear" w:color="auto" w:fill="FFFFFF"/>
        <w:spacing w:before="100" w:beforeAutospacing="1" w:after="100" w:afterAutospacing="1" w:line="240" w:lineRule="auto"/>
        <w:jc w:val="both"/>
        <w:rPr>
          <w:rFonts w:ascii="Arial" w:eastAsia="Times New Roman" w:hAnsi="Arial" w:cs="Arial"/>
          <w:sz w:val="24"/>
          <w:szCs w:val="24"/>
          <w:lang w:eastAsia="id-ID"/>
        </w:rPr>
      </w:pPr>
      <w:r w:rsidRPr="008A4171">
        <w:rPr>
          <w:rFonts w:ascii="Arial" w:eastAsia="Times New Roman" w:hAnsi="Arial" w:cs="Arial"/>
          <w:sz w:val="24"/>
          <w:szCs w:val="24"/>
          <w:lang w:eastAsia="id-ID"/>
        </w:rPr>
        <w:t>manusia yang setiap kali mengadakan veriikasi dan introspeksi.</w:t>
      </w:r>
    </w:p>
    <w:p w:rsidR="00BB06DE" w:rsidRDefault="008A4171" w:rsidP="00BB06DE">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r w:rsidRPr="008A4171">
        <w:rPr>
          <w:rFonts w:ascii="Arial" w:eastAsia="Times New Roman" w:hAnsi="Arial" w:cs="Arial"/>
          <w:sz w:val="24"/>
          <w:szCs w:val="24"/>
          <w:shd w:val="clear" w:color="auto" w:fill="FFFFFF"/>
          <w:lang w:eastAsia="id-ID"/>
        </w:rPr>
        <w:t>Dari pola pikir tersebut tampak bahwa pragmatisme adalah sangat rasional. Pragmatisme bukanlah jalan pintas. Sebaliknya, pragmatisme justru berpegang pada prinsip bahwa manusia bertanggung jawab atas opini-opininya. Opini adalah penggerak dari tindakan individu.</w:t>
      </w:r>
    </w:p>
    <w:p w:rsidR="00BB06DE" w:rsidRDefault="008A4171" w:rsidP="00BB06DE">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r w:rsidRPr="008A4171">
        <w:rPr>
          <w:rFonts w:ascii="Arial" w:eastAsia="Times New Roman" w:hAnsi="Arial" w:cs="Arial"/>
          <w:sz w:val="24"/>
          <w:szCs w:val="24"/>
          <w:shd w:val="clear" w:color="auto" w:fill="FFFFFF"/>
          <w:lang w:eastAsia="id-ID"/>
        </w:rPr>
        <w:t xml:space="preserve">Opini individu adalah hasil pengalamannya. Karena itu pragatisme sangat menitikberatkan kepada pendidikan dalam mencari kebenaran, harus dapat dibuktikan sebagian benar pada masa lampau, sekarang dan masa depan. Dalam hal ini, pragmatisme menjelaskan pengaruh norma-norma pada manusia yang akan menentukan masa depannya, khusus pikiran individunya. </w:t>
      </w:r>
    </w:p>
    <w:p w:rsidR="00BB06DE" w:rsidRDefault="008A4171" w:rsidP="00BB06DE">
      <w:pPr>
        <w:shd w:val="clear" w:color="auto" w:fill="FFFFFF"/>
        <w:spacing w:after="0" w:line="240" w:lineRule="auto"/>
        <w:ind w:firstLine="709"/>
        <w:jc w:val="both"/>
        <w:rPr>
          <w:rFonts w:ascii="Arial" w:eastAsia="Times New Roman" w:hAnsi="Arial" w:cs="Arial"/>
          <w:sz w:val="24"/>
          <w:szCs w:val="24"/>
          <w:lang w:eastAsia="id-ID"/>
        </w:rPr>
      </w:pPr>
      <w:r w:rsidRPr="008A4171">
        <w:rPr>
          <w:rFonts w:ascii="Arial" w:eastAsia="Times New Roman" w:hAnsi="Arial" w:cs="Arial"/>
          <w:sz w:val="24"/>
          <w:szCs w:val="24"/>
          <w:shd w:val="clear" w:color="auto" w:fill="FFFFFF"/>
          <w:lang w:eastAsia="id-ID"/>
        </w:rPr>
        <w:t>Namun, bukan berarti manusia hanyalah hasil dari masa lampaunya, manusia mempunyai cita-cita yang mendorong dia untuk maju. Semua pikiran dan tindakan manusia diarahkan pada perwujudan cita-cita, dan tergantung pada kemampuan individu itu seberapa cepat atau lambat dia mencapainya.</w:t>
      </w:r>
    </w:p>
    <w:p w:rsidR="00BB06DE" w:rsidRDefault="008A4171" w:rsidP="00BB06DE">
      <w:pPr>
        <w:shd w:val="clear" w:color="auto" w:fill="FFFFFF"/>
        <w:spacing w:after="0" w:line="240" w:lineRule="auto"/>
        <w:ind w:firstLine="709"/>
        <w:jc w:val="both"/>
        <w:rPr>
          <w:rFonts w:ascii="Arial" w:eastAsia="Times New Roman" w:hAnsi="Arial" w:cs="Arial"/>
          <w:sz w:val="24"/>
          <w:szCs w:val="24"/>
          <w:lang w:eastAsia="id-ID"/>
        </w:rPr>
      </w:pPr>
      <w:r w:rsidRPr="008A4171">
        <w:rPr>
          <w:rFonts w:ascii="Arial" w:eastAsia="Times New Roman" w:hAnsi="Arial" w:cs="Arial"/>
          <w:sz w:val="24"/>
          <w:szCs w:val="24"/>
          <w:shd w:val="clear" w:color="auto" w:fill="FFFFFF"/>
          <w:lang w:eastAsia="id-ID"/>
        </w:rPr>
        <w:t>Bagaimana pragmatisme berlaku di masyarakat ? Ternyata di masyarakat tidak ada kebenaran yang mutlak bagi individu. Kebenaran juga menjadi hak anggota masyarakat lain. Dalam mencapai cita-cita yang dilandasi oleh kebenaran yang diyakininya, individu terikat oleh “ self-discipline-nya “ untuk menghormati kebenaran orang lain. Sangat mungkin bahwa individu berbeda bahkan bertentangan dengan cita-cita individu lainnya sehingga dalam masyarakat sering terjadi konflik. Contoh konflik adalah sebagai berikut.</w:t>
      </w:r>
    </w:p>
    <w:p w:rsidR="00BB06DE" w:rsidRDefault="008A4171" w:rsidP="00BB06DE">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r w:rsidRPr="008A4171">
        <w:rPr>
          <w:rFonts w:ascii="Arial" w:eastAsia="Times New Roman" w:hAnsi="Arial" w:cs="Arial"/>
          <w:sz w:val="24"/>
          <w:szCs w:val="24"/>
          <w:shd w:val="clear" w:color="auto" w:fill="FFFFFF"/>
          <w:lang w:eastAsia="id-ID"/>
        </w:rPr>
        <w:t>Rancangan Undang-undang Pornografi dan Pornoaksi banyak ditentang oleh seniman yang bergerak dalam dunia tarik suara, khususnya seniman perempuan yang memperlihatkan auratnya di panggung hiburan. Para seniman mengetahui bahwa UUPPA kurang jelas ada beberapa pasal mengurangi kebebasan kaum perempuan untuk mencari nafkah. Sebaliknya, kelompok agamais mendukung UUPA yang dianggapnya menjunjung tinggi norma-norma yang dianut bangsa ini</w:t>
      </w:r>
      <w:r w:rsidR="00BB06DE">
        <w:rPr>
          <w:rFonts w:ascii="Arial" w:eastAsia="Times New Roman" w:hAnsi="Arial" w:cs="Arial"/>
          <w:sz w:val="24"/>
          <w:szCs w:val="24"/>
          <w:shd w:val="clear" w:color="auto" w:fill="FFFFFF"/>
          <w:lang w:eastAsia="id-ID"/>
        </w:rPr>
        <w:t>.</w:t>
      </w:r>
    </w:p>
    <w:p w:rsidR="00BB06DE" w:rsidRDefault="008A4171" w:rsidP="00BB06DE">
      <w:pPr>
        <w:shd w:val="clear" w:color="auto" w:fill="FFFFFF"/>
        <w:spacing w:after="0" w:line="240" w:lineRule="auto"/>
        <w:ind w:firstLine="709"/>
        <w:jc w:val="both"/>
        <w:rPr>
          <w:rFonts w:ascii="Arial" w:eastAsia="Times New Roman" w:hAnsi="Arial" w:cs="Arial"/>
          <w:sz w:val="24"/>
          <w:szCs w:val="24"/>
          <w:lang w:eastAsia="id-ID"/>
        </w:rPr>
      </w:pPr>
      <w:r w:rsidRPr="008A4171">
        <w:rPr>
          <w:rFonts w:ascii="Arial" w:eastAsia="Times New Roman" w:hAnsi="Arial" w:cs="Arial"/>
          <w:sz w:val="24"/>
          <w:szCs w:val="24"/>
          <w:shd w:val="clear" w:color="auto" w:fill="FFFFFF"/>
          <w:lang w:eastAsia="id-ID"/>
        </w:rPr>
        <w:t>Pada kasus tersebut kelompok seniman dan kelompok agamais berbeda dalam hal cita-cita, yang muncul dari pemikiran yang dianggapnya benar. Dengan diskusi, kedua kelompok tersebut akan memahami apa yang dianggap benar oleh kelompok lain.</w:t>
      </w:r>
    </w:p>
    <w:p w:rsidR="00BB06DE" w:rsidRDefault="00BB06DE" w:rsidP="00BB06DE">
      <w:pPr>
        <w:shd w:val="clear" w:color="auto" w:fill="FFFFFF"/>
        <w:spacing w:after="0" w:line="240" w:lineRule="auto"/>
        <w:ind w:firstLine="709"/>
        <w:jc w:val="both"/>
        <w:rPr>
          <w:rFonts w:ascii="Arial" w:eastAsia="Times New Roman" w:hAnsi="Arial" w:cs="Arial"/>
          <w:sz w:val="24"/>
          <w:szCs w:val="24"/>
          <w:lang w:eastAsia="id-ID"/>
        </w:rPr>
      </w:pPr>
    </w:p>
    <w:p w:rsidR="00BB06DE" w:rsidRPr="00BB06DE" w:rsidRDefault="008A4171" w:rsidP="00D77126">
      <w:pPr>
        <w:pStyle w:val="ListParagraph"/>
        <w:numPr>
          <w:ilvl w:val="0"/>
          <w:numId w:val="27"/>
        </w:numPr>
        <w:shd w:val="clear" w:color="auto" w:fill="FFFFFF"/>
        <w:spacing w:after="0" w:line="240" w:lineRule="auto"/>
        <w:ind w:left="426" w:hanging="426"/>
        <w:jc w:val="both"/>
        <w:rPr>
          <w:rFonts w:ascii="Arial" w:eastAsia="Times New Roman" w:hAnsi="Arial" w:cs="Arial"/>
          <w:sz w:val="24"/>
          <w:szCs w:val="24"/>
          <w:lang w:eastAsia="id-ID"/>
        </w:rPr>
      </w:pPr>
      <w:r w:rsidRPr="00BB06DE">
        <w:rPr>
          <w:rFonts w:ascii="Arial" w:eastAsia="Times New Roman" w:hAnsi="Arial" w:cs="Arial"/>
          <w:b/>
          <w:bCs/>
          <w:sz w:val="24"/>
          <w:szCs w:val="24"/>
          <w:shd w:val="clear" w:color="auto" w:fill="FFFFFF"/>
          <w:lang w:eastAsia="id-ID"/>
        </w:rPr>
        <w:t>Pendapat Leibnitzi dan Locke terkait Kebenaran</w:t>
      </w:r>
      <w:r w:rsidRPr="00BB06DE">
        <w:rPr>
          <w:rFonts w:ascii="Arial" w:eastAsia="Times New Roman" w:hAnsi="Arial" w:cs="Arial"/>
          <w:sz w:val="24"/>
          <w:szCs w:val="24"/>
          <w:lang w:eastAsia="id-ID"/>
        </w:rPr>
        <w:br/>
      </w:r>
    </w:p>
    <w:p w:rsidR="00BB06DE" w:rsidRDefault="008A4171" w:rsidP="00BB06DE">
      <w:pPr>
        <w:shd w:val="clear" w:color="auto" w:fill="FFFFFF"/>
        <w:spacing w:after="0" w:line="240" w:lineRule="auto"/>
        <w:ind w:firstLine="709"/>
        <w:jc w:val="both"/>
        <w:rPr>
          <w:rFonts w:ascii="Arial" w:eastAsia="Times New Roman" w:hAnsi="Arial" w:cs="Arial"/>
          <w:sz w:val="24"/>
          <w:szCs w:val="24"/>
          <w:lang w:eastAsia="id-ID"/>
        </w:rPr>
      </w:pPr>
      <w:r w:rsidRPr="00BB06DE">
        <w:rPr>
          <w:rFonts w:ascii="Arial" w:eastAsia="Times New Roman" w:hAnsi="Arial" w:cs="Arial"/>
          <w:sz w:val="24"/>
          <w:szCs w:val="24"/>
          <w:shd w:val="clear" w:color="auto" w:fill="FFFFFF"/>
          <w:lang w:eastAsia="id-ID"/>
        </w:rPr>
        <w:t>Leibnitz mengatakan kebenaran diperoleh dari analisis dan sintesis. Tokoh lain, John Locke mengatakan ada tiga tahap kebenaran, yakni :</w:t>
      </w:r>
    </w:p>
    <w:p w:rsidR="00BB06DE" w:rsidRDefault="00BB06DE" w:rsidP="00BB06DE">
      <w:pPr>
        <w:shd w:val="clear" w:color="auto" w:fill="FFFFFF"/>
        <w:spacing w:after="0" w:line="240" w:lineRule="auto"/>
        <w:jc w:val="both"/>
        <w:rPr>
          <w:rFonts w:ascii="Arial" w:eastAsia="Times New Roman" w:hAnsi="Arial" w:cs="Arial"/>
          <w:sz w:val="24"/>
          <w:szCs w:val="24"/>
          <w:lang w:eastAsia="id-ID"/>
        </w:rPr>
      </w:pPr>
    </w:p>
    <w:p w:rsidR="00BB06DE" w:rsidRPr="00BB06DE" w:rsidRDefault="008A4171" w:rsidP="00BB06DE">
      <w:pPr>
        <w:pStyle w:val="ListParagraph"/>
        <w:numPr>
          <w:ilvl w:val="0"/>
          <w:numId w:val="29"/>
        </w:numPr>
        <w:shd w:val="clear" w:color="auto" w:fill="FFFFFF"/>
        <w:spacing w:after="0" w:line="240" w:lineRule="auto"/>
        <w:jc w:val="both"/>
        <w:rPr>
          <w:rFonts w:ascii="Arial" w:eastAsia="Times New Roman" w:hAnsi="Arial" w:cs="Arial"/>
          <w:sz w:val="24"/>
          <w:szCs w:val="24"/>
          <w:lang w:eastAsia="id-ID"/>
        </w:rPr>
      </w:pPr>
      <w:r w:rsidRPr="00BB06DE">
        <w:rPr>
          <w:rFonts w:ascii="Arial" w:eastAsia="Times New Roman" w:hAnsi="Arial" w:cs="Arial"/>
          <w:b/>
          <w:bCs/>
          <w:sz w:val="24"/>
          <w:szCs w:val="24"/>
          <w:shd w:val="clear" w:color="auto" w:fill="FFFFFF"/>
          <w:lang w:eastAsia="id-ID"/>
        </w:rPr>
        <w:t>Intuition</w:t>
      </w:r>
      <w:r w:rsidRPr="00BB06DE">
        <w:rPr>
          <w:rFonts w:ascii="Arial" w:eastAsia="Times New Roman" w:hAnsi="Arial" w:cs="Arial"/>
          <w:sz w:val="24"/>
          <w:szCs w:val="24"/>
          <w:lang w:eastAsia="id-ID"/>
        </w:rPr>
        <w:br/>
      </w:r>
      <w:r w:rsidRPr="00BB06DE">
        <w:rPr>
          <w:rFonts w:ascii="Arial" w:eastAsia="Times New Roman" w:hAnsi="Arial" w:cs="Arial"/>
          <w:sz w:val="24"/>
          <w:szCs w:val="24"/>
          <w:shd w:val="clear" w:color="auto" w:fill="FFFFFF"/>
          <w:lang w:eastAsia="id-ID"/>
        </w:rPr>
        <w:t>Tahap kebenaran ini merupakan tingkat yang paling murni dan mendekati kebenaran mutlak. Menurut Locke, orang mempunyai perasaan bahwa sesuatu itu benar atau salah.</w:t>
      </w:r>
    </w:p>
    <w:p w:rsidR="00BB06DE" w:rsidRDefault="008A4171" w:rsidP="00BB06DE">
      <w:pPr>
        <w:pStyle w:val="ListParagraph"/>
        <w:numPr>
          <w:ilvl w:val="0"/>
          <w:numId w:val="29"/>
        </w:numPr>
        <w:shd w:val="clear" w:color="auto" w:fill="FFFFFF"/>
        <w:spacing w:after="0" w:line="240" w:lineRule="auto"/>
        <w:jc w:val="both"/>
        <w:rPr>
          <w:rFonts w:ascii="Arial" w:eastAsia="Times New Roman" w:hAnsi="Arial" w:cs="Arial"/>
          <w:sz w:val="24"/>
          <w:szCs w:val="24"/>
          <w:lang w:eastAsia="id-ID"/>
        </w:rPr>
      </w:pPr>
      <w:r w:rsidRPr="00BB06DE">
        <w:rPr>
          <w:rFonts w:ascii="Arial" w:eastAsia="Times New Roman" w:hAnsi="Arial" w:cs="Arial"/>
          <w:b/>
          <w:bCs/>
          <w:sz w:val="24"/>
          <w:szCs w:val="24"/>
          <w:shd w:val="clear" w:color="auto" w:fill="FFFFFF"/>
          <w:lang w:eastAsia="id-ID"/>
        </w:rPr>
        <w:t>Demonstration</w:t>
      </w:r>
      <w:r w:rsidRPr="00BB06DE">
        <w:rPr>
          <w:rFonts w:ascii="Arial" w:eastAsia="Times New Roman" w:hAnsi="Arial" w:cs="Arial"/>
          <w:sz w:val="24"/>
          <w:szCs w:val="24"/>
          <w:lang w:eastAsia="id-ID"/>
        </w:rPr>
        <w:br/>
      </w:r>
      <w:r w:rsidRPr="00BB06DE">
        <w:rPr>
          <w:rFonts w:ascii="Arial" w:eastAsia="Times New Roman" w:hAnsi="Arial" w:cs="Arial"/>
          <w:sz w:val="24"/>
          <w:szCs w:val="24"/>
          <w:shd w:val="clear" w:color="auto" w:fill="FFFFFF"/>
          <w:lang w:eastAsia="id-ID"/>
        </w:rPr>
        <w:t>Tahap kebenaran ini merupakan pembuktian antara apa yang dikatakan dan kenyataannya.</w:t>
      </w:r>
    </w:p>
    <w:p w:rsidR="00BB06DE" w:rsidRPr="00BB06DE" w:rsidRDefault="008A4171" w:rsidP="00BB06DE">
      <w:pPr>
        <w:pStyle w:val="ListParagraph"/>
        <w:numPr>
          <w:ilvl w:val="0"/>
          <w:numId w:val="29"/>
        </w:numPr>
        <w:shd w:val="clear" w:color="auto" w:fill="FFFFFF"/>
        <w:spacing w:after="0" w:line="240" w:lineRule="auto"/>
        <w:jc w:val="both"/>
        <w:rPr>
          <w:rFonts w:ascii="Arial" w:eastAsia="Times New Roman" w:hAnsi="Arial" w:cs="Arial"/>
          <w:sz w:val="24"/>
          <w:szCs w:val="24"/>
          <w:lang w:eastAsia="id-ID"/>
        </w:rPr>
      </w:pPr>
      <w:r w:rsidRPr="00BB06DE">
        <w:rPr>
          <w:rFonts w:ascii="Arial" w:eastAsia="Times New Roman" w:hAnsi="Arial" w:cs="Arial"/>
          <w:b/>
          <w:bCs/>
          <w:sz w:val="24"/>
          <w:szCs w:val="24"/>
          <w:shd w:val="clear" w:color="auto" w:fill="FFFFFF"/>
          <w:lang w:eastAsia="id-ID"/>
        </w:rPr>
        <w:t>Perception</w:t>
      </w:r>
      <w:r w:rsidRPr="00BB06DE">
        <w:rPr>
          <w:rFonts w:ascii="Arial" w:eastAsia="Times New Roman" w:hAnsi="Arial" w:cs="Arial"/>
          <w:sz w:val="24"/>
          <w:szCs w:val="24"/>
          <w:lang w:eastAsia="id-ID"/>
        </w:rPr>
        <w:br/>
      </w:r>
      <w:r w:rsidRPr="00BB06DE">
        <w:rPr>
          <w:rFonts w:ascii="Arial" w:eastAsia="Times New Roman" w:hAnsi="Arial" w:cs="Arial"/>
          <w:sz w:val="24"/>
          <w:szCs w:val="24"/>
          <w:shd w:val="clear" w:color="auto" w:fill="FFFFFF"/>
          <w:lang w:eastAsia="id-ID"/>
        </w:rPr>
        <w:t>Tahap kebenaran ini didasarkan pada hasil indera. Tahap kebenaran ini merupakan yang paling kecil kemungkinan kebenarannya, karena hanya didasarkan pada indera.</w:t>
      </w:r>
    </w:p>
    <w:p w:rsidR="00BB06DE" w:rsidRDefault="00BB06DE" w:rsidP="00BB06DE">
      <w:pPr>
        <w:pStyle w:val="ListParagraph"/>
        <w:shd w:val="clear" w:color="auto" w:fill="FFFFFF"/>
        <w:spacing w:after="0" w:line="240" w:lineRule="auto"/>
        <w:jc w:val="both"/>
        <w:rPr>
          <w:rFonts w:ascii="Arial" w:eastAsia="Times New Roman" w:hAnsi="Arial" w:cs="Arial"/>
          <w:sz w:val="24"/>
          <w:szCs w:val="24"/>
          <w:lang w:eastAsia="id-ID"/>
        </w:rPr>
      </w:pPr>
    </w:p>
    <w:p w:rsidR="00BB06DE" w:rsidRDefault="00BB06DE" w:rsidP="00BB06DE">
      <w:pPr>
        <w:shd w:val="clear" w:color="auto" w:fill="FFFFFF"/>
        <w:spacing w:after="0" w:line="240" w:lineRule="auto"/>
        <w:jc w:val="both"/>
        <w:rPr>
          <w:rFonts w:ascii="Arial" w:eastAsia="Times New Roman" w:hAnsi="Arial" w:cs="Arial"/>
          <w:b/>
          <w:bCs/>
          <w:sz w:val="24"/>
          <w:szCs w:val="24"/>
          <w:shd w:val="clear" w:color="auto" w:fill="FFFFFF"/>
          <w:lang w:eastAsia="id-ID"/>
        </w:rPr>
      </w:pPr>
    </w:p>
    <w:p w:rsidR="00BB06DE" w:rsidRPr="00BB06DE" w:rsidRDefault="00BB06DE" w:rsidP="00BB06DE">
      <w:pPr>
        <w:shd w:val="clear" w:color="auto" w:fill="FFFF00"/>
        <w:spacing w:after="0" w:line="240" w:lineRule="auto"/>
        <w:jc w:val="both"/>
        <w:rPr>
          <w:rFonts w:eastAsia="Times New Roman" w:cstheme="minorHAnsi"/>
          <w:b/>
          <w:bCs/>
          <w:color w:val="FF0000"/>
          <w:sz w:val="44"/>
          <w:szCs w:val="44"/>
          <w:shd w:val="clear" w:color="auto" w:fill="FFFFFF"/>
          <w:lang w:eastAsia="id-ID"/>
        </w:rPr>
      </w:pPr>
      <w:r w:rsidRPr="00BB06DE">
        <w:rPr>
          <w:rFonts w:eastAsia="Times New Roman" w:cstheme="minorHAnsi"/>
          <w:b/>
          <w:bCs/>
          <w:color w:val="FF0000"/>
          <w:sz w:val="44"/>
          <w:szCs w:val="44"/>
          <w:highlight w:val="yellow"/>
          <w:shd w:val="clear" w:color="auto" w:fill="FFFFFF"/>
          <w:lang w:eastAsia="id-ID"/>
        </w:rPr>
        <w:t>NORMA DAN KEBEBASAN MENGELUARKAN OPINI</w:t>
      </w:r>
    </w:p>
    <w:p w:rsidR="00BB06DE" w:rsidRDefault="00BB06DE" w:rsidP="00BB06DE">
      <w:pPr>
        <w:shd w:val="clear" w:color="auto" w:fill="FFFFFF"/>
        <w:spacing w:after="0" w:line="240" w:lineRule="auto"/>
        <w:jc w:val="both"/>
        <w:rPr>
          <w:rFonts w:ascii="Arial" w:eastAsia="Times New Roman" w:hAnsi="Arial" w:cs="Arial"/>
          <w:b/>
          <w:bCs/>
          <w:sz w:val="24"/>
          <w:szCs w:val="24"/>
          <w:shd w:val="clear" w:color="auto" w:fill="FFFFFF"/>
          <w:lang w:eastAsia="id-ID"/>
        </w:rPr>
      </w:pPr>
    </w:p>
    <w:p w:rsidR="00BB06DE" w:rsidRPr="00BB06DE" w:rsidRDefault="00BB06DE" w:rsidP="00BB06DE">
      <w:pPr>
        <w:pStyle w:val="ListParagraph"/>
        <w:numPr>
          <w:ilvl w:val="0"/>
          <w:numId w:val="30"/>
        </w:numPr>
        <w:shd w:val="clear" w:color="auto" w:fill="FFFFFF"/>
        <w:spacing w:after="0" w:line="240" w:lineRule="auto"/>
        <w:ind w:left="426"/>
        <w:jc w:val="both"/>
        <w:rPr>
          <w:rFonts w:ascii="Arial" w:eastAsia="Times New Roman" w:hAnsi="Arial" w:cs="Arial"/>
          <w:b/>
          <w:sz w:val="24"/>
          <w:szCs w:val="24"/>
          <w:lang w:eastAsia="id-ID"/>
        </w:rPr>
      </w:pPr>
      <w:r w:rsidRPr="00BB06DE">
        <w:rPr>
          <w:rFonts w:ascii="Arial" w:eastAsia="Times New Roman" w:hAnsi="Arial" w:cs="Arial"/>
          <w:b/>
          <w:sz w:val="24"/>
          <w:szCs w:val="24"/>
          <w:lang w:eastAsia="id-ID"/>
        </w:rPr>
        <w:t>Kebebasan Mengeluarkan Opini</w:t>
      </w:r>
    </w:p>
    <w:p w:rsidR="00D77126" w:rsidRDefault="00D77126" w:rsidP="00D77126">
      <w:pPr>
        <w:shd w:val="clear" w:color="auto" w:fill="FFFFFF"/>
        <w:spacing w:after="0" w:line="240" w:lineRule="auto"/>
        <w:jc w:val="both"/>
        <w:rPr>
          <w:rFonts w:ascii="Arial" w:eastAsia="Times New Roman" w:hAnsi="Arial" w:cs="Arial"/>
          <w:sz w:val="24"/>
          <w:szCs w:val="24"/>
          <w:shd w:val="clear" w:color="auto" w:fill="FFFFFF"/>
          <w:lang w:eastAsia="id-ID"/>
        </w:rPr>
      </w:pPr>
    </w:p>
    <w:p w:rsidR="00D77126" w:rsidRDefault="008A4171" w:rsidP="00D77126">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r w:rsidRPr="00D77126">
        <w:rPr>
          <w:rFonts w:ascii="Arial" w:eastAsia="Times New Roman" w:hAnsi="Arial" w:cs="Arial"/>
          <w:sz w:val="24"/>
          <w:szCs w:val="24"/>
          <w:shd w:val="clear" w:color="auto" w:fill="FFFFFF"/>
          <w:lang w:eastAsia="id-ID"/>
        </w:rPr>
        <w:t xml:space="preserve">Mengapa orang memperjuangkan dan mempertahankan kebebasan mengeluarkan opini ? Karena kebebasan mengeluarkan opini penting untuk memperjuangkan kebenaran. Namun, kebenaran ditentukan oleh norma yang dianut masyarakat yang sesuai tempat, zaman dan waktunya. Membahas masalah secara tidak langsung juga membahas standar opini atau opini publik. </w:t>
      </w:r>
    </w:p>
    <w:p w:rsidR="00D77126" w:rsidRDefault="008A4171" w:rsidP="00D77126">
      <w:pPr>
        <w:shd w:val="clear" w:color="auto" w:fill="FFFFFF"/>
        <w:spacing w:after="0" w:line="240" w:lineRule="auto"/>
        <w:ind w:firstLine="709"/>
        <w:jc w:val="both"/>
        <w:rPr>
          <w:rFonts w:ascii="Arial" w:eastAsia="Times New Roman" w:hAnsi="Arial" w:cs="Arial"/>
          <w:sz w:val="24"/>
          <w:szCs w:val="24"/>
          <w:lang w:eastAsia="id-ID"/>
        </w:rPr>
      </w:pPr>
      <w:r w:rsidRPr="00D77126">
        <w:rPr>
          <w:rFonts w:ascii="Arial" w:eastAsia="Times New Roman" w:hAnsi="Arial" w:cs="Arial"/>
          <w:sz w:val="24"/>
          <w:szCs w:val="24"/>
          <w:shd w:val="clear" w:color="auto" w:fill="FFFFFF"/>
          <w:lang w:eastAsia="id-ID"/>
        </w:rPr>
        <w:t>Norma adalah nilai standar tentang baik buruk tindakan dan opini seseorang. Nilai</w:t>
      </w:r>
      <w:r w:rsidR="00D77126">
        <w:rPr>
          <w:rFonts w:ascii="Arial" w:eastAsia="Times New Roman" w:hAnsi="Arial" w:cs="Arial"/>
          <w:sz w:val="24"/>
          <w:szCs w:val="24"/>
          <w:shd w:val="clear" w:color="auto" w:fill="FFFFFF"/>
          <w:lang w:eastAsia="id-ID"/>
        </w:rPr>
        <w:t xml:space="preserve"> dan sistem nilai masyarakat (</w:t>
      </w:r>
      <w:r w:rsidRPr="00D77126">
        <w:rPr>
          <w:rFonts w:ascii="Arial" w:eastAsia="Times New Roman" w:hAnsi="Arial" w:cs="Arial"/>
          <w:sz w:val="24"/>
          <w:szCs w:val="24"/>
          <w:shd w:val="clear" w:color="auto" w:fill="FFFFFF"/>
          <w:lang w:eastAsia="id-ID"/>
        </w:rPr>
        <w:t>sistem norma) pada akhirnya akan menentukan nilai dan derajat kebenaran suatu opini. Jadi dengan adanya norma, kebebasan mengeluarkan opini sudah mengalami batasan alaminya. Kebebasan mengeluarkan opini akan diizinkan dan ditoleransi selama tidak bertentangan dengan norma kelompok dalam masyarakat. Perhatikan kasus berikut.</w:t>
      </w:r>
    </w:p>
    <w:p w:rsidR="00D77126" w:rsidRDefault="008A4171" w:rsidP="00D77126">
      <w:pPr>
        <w:shd w:val="clear" w:color="auto" w:fill="FFFFFF"/>
        <w:spacing w:after="0" w:line="240" w:lineRule="auto"/>
        <w:ind w:firstLine="709"/>
        <w:jc w:val="both"/>
        <w:rPr>
          <w:rFonts w:ascii="Arial" w:eastAsia="Times New Roman" w:hAnsi="Arial" w:cs="Arial"/>
          <w:sz w:val="24"/>
          <w:szCs w:val="24"/>
          <w:lang w:eastAsia="id-ID"/>
        </w:rPr>
      </w:pPr>
      <w:r w:rsidRPr="00D77126">
        <w:rPr>
          <w:rFonts w:ascii="Arial" w:eastAsia="Times New Roman" w:hAnsi="Arial" w:cs="Arial"/>
          <w:sz w:val="24"/>
          <w:szCs w:val="24"/>
          <w:shd w:val="clear" w:color="auto" w:fill="FFFFFF"/>
          <w:lang w:eastAsia="id-ID"/>
        </w:rPr>
        <w:t>Foto bugil Anjasmara dimuat di media massa, surat kabar da</w:t>
      </w:r>
      <w:r w:rsidR="00D77126">
        <w:rPr>
          <w:rFonts w:ascii="Arial" w:eastAsia="Times New Roman" w:hAnsi="Arial" w:cs="Arial"/>
          <w:sz w:val="24"/>
          <w:szCs w:val="24"/>
          <w:shd w:val="clear" w:color="auto" w:fill="FFFFFF"/>
          <w:lang w:eastAsia="id-ID"/>
        </w:rPr>
        <w:t>n televisi (2005). Foto ini seka</w:t>
      </w:r>
      <w:r w:rsidRPr="00D77126">
        <w:rPr>
          <w:rFonts w:ascii="Arial" w:eastAsia="Times New Roman" w:hAnsi="Arial" w:cs="Arial"/>
          <w:sz w:val="24"/>
          <w:szCs w:val="24"/>
          <w:shd w:val="clear" w:color="auto" w:fill="FFFFFF"/>
          <w:lang w:eastAsia="id-ID"/>
        </w:rPr>
        <w:t>dar dokumentasi untuk museum dan bukan untuk dipublikasikan sehingga pemotretan itu dianggap tidak bermasalah. Sebaliknya, foto ini menimbulkan kemarahan masyarakat yang melihat foto itu bukan terbatas di museum tetapi dianggap punya nilai seni dan masuk ke media massa (surat kabar dan televisi). Foto itu menuai protes dan dinilai murahan.</w:t>
      </w:r>
    </w:p>
    <w:p w:rsidR="00D77126" w:rsidRDefault="008A4171" w:rsidP="00D77126">
      <w:pPr>
        <w:shd w:val="clear" w:color="auto" w:fill="FFFFFF"/>
        <w:spacing w:after="0" w:line="240" w:lineRule="auto"/>
        <w:ind w:firstLine="709"/>
        <w:jc w:val="both"/>
        <w:rPr>
          <w:rFonts w:ascii="Arial" w:eastAsia="Times New Roman" w:hAnsi="Arial" w:cs="Arial"/>
          <w:sz w:val="24"/>
          <w:szCs w:val="24"/>
          <w:lang w:eastAsia="id-ID"/>
        </w:rPr>
      </w:pPr>
      <w:r w:rsidRPr="00D77126">
        <w:rPr>
          <w:rFonts w:ascii="Arial" w:eastAsia="Times New Roman" w:hAnsi="Arial" w:cs="Arial"/>
          <w:sz w:val="24"/>
          <w:szCs w:val="24"/>
          <w:shd w:val="clear" w:color="auto" w:fill="FFFFFF"/>
          <w:lang w:eastAsia="id-ID"/>
        </w:rPr>
        <w:t>Banyak pembaca surat kabar menyesalkan seorang artis yang dalam sinetron hampir selalu berperan sabar dalam kehidupan sederhana, tiba-tiba berubah berpenampilan bugil. Tentu foto itu menimbulkan pro dan kontra.</w:t>
      </w:r>
    </w:p>
    <w:p w:rsidR="00D77126" w:rsidRDefault="008A4171" w:rsidP="00D77126">
      <w:pPr>
        <w:shd w:val="clear" w:color="auto" w:fill="FFFFFF"/>
        <w:spacing w:after="0" w:line="240" w:lineRule="auto"/>
        <w:ind w:firstLine="709"/>
        <w:jc w:val="both"/>
        <w:rPr>
          <w:rFonts w:ascii="Arial" w:eastAsia="Times New Roman" w:hAnsi="Arial" w:cs="Arial"/>
          <w:sz w:val="24"/>
          <w:szCs w:val="24"/>
          <w:lang w:eastAsia="id-ID"/>
        </w:rPr>
      </w:pPr>
      <w:r w:rsidRPr="00D77126">
        <w:rPr>
          <w:rFonts w:ascii="Arial" w:eastAsia="Times New Roman" w:hAnsi="Arial" w:cs="Arial"/>
          <w:sz w:val="24"/>
          <w:szCs w:val="24"/>
          <w:shd w:val="clear" w:color="auto" w:fill="FFFFFF"/>
          <w:lang w:eastAsia="id-ID"/>
        </w:rPr>
        <w:t>Norma berbeda dari kelompok satu dengan kelompok lainnya. Dalam hubungan dengan pemuatan artikel atau foto di surat kabar, redaksi harus menyadari norma masyarakat pembaca berbeda-beda. Redaksi perlu mengantisipasi reaksi dari khayalak atas pemuatan artikel atau foto. Khalayak adalah heterogen atau berbeda-beda. Disinilah mulai munculnya batasan kebebasan secara alamiah.</w:t>
      </w:r>
    </w:p>
    <w:p w:rsidR="00D77126" w:rsidRDefault="008A4171" w:rsidP="00D77126">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r w:rsidRPr="00D77126">
        <w:rPr>
          <w:rFonts w:ascii="Arial" w:eastAsia="Times New Roman" w:hAnsi="Arial" w:cs="Arial"/>
          <w:sz w:val="24"/>
          <w:szCs w:val="24"/>
          <w:shd w:val="clear" w:color="auto" w:fill="FFFFFF"/>
          <w:lang w:eastAsia="id-ID"/>
        </w:rPr>
        <w:t xml:space="preserve">Kebebasan dijamin secara mutlak sepanjang tidak mengganggu orang lain dan selama tidak bertentangan dengan norma rata-rata masyarakat, sepanjang masih dalam jangka toleransi, dan sepanjang tidak dibatasi oleh undang-undang. Oleh karena norma sosial berbeda-beda antarmasyarakat, maka sukar menyatakan secara tegas bagaimanakah kebenaran itu dalam undang-undang. </w:t>
      </w:r>
    </w:p>
    <w:p w:rsidR="00D77126" w:rsidRDefault="008A4171" w:rsidP="00D77126">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r w:rsidRPr="00D77126">
        <w:rPr>
          <w:rFonts w:ascii="Arial" w:eastAsia="Times New Roman" w:hAnsi="Arial" w:cs="Arial"/>
          <w:sz w:val="24"/>
          <w:szCs w:val="24"/>
          <w:shd w:val="clear" w:color="auto" w:fill="FFFFFF"/>
          <w:lang w:eastAsia="id-ID"/>
        </w:rPr>
        <w:t>Menurut standar sosial, tidak ada kebenaran yang mutlak. Untuk ketertiban m</w:t>
      </w:r>
      <w:r w:rsidR="00D77126">
        <w:rPr>
          <w:rFonts w:ascii="Arial" w:eastAsia="Times New Roman" w:hAnsi="Arial" w:cs="Arial"/>
          <w:sz w:val="24"/>
          <w:szCs w:val="24"/>
          <w:shd w:val="clear" w:color="auto" w:fill="FFFFFF"/>
          <w:lang w:eastAsia="id-ID"/>
        </w:rPr>
        <w:t>asyarakat, muncul sosial k</w:t>
      </w:r>
      <w:r w:rsidRPr="00D77126">
        <w:rPr>
          <w:rFonts w:ascii="Arial" w:eastAsia="Times New Roman" w:hAnsi="Arial" w:cs="Arial"/>
          <w:sz w:val="24"/>
          <w:szCs w:val="24"/>
          <w:shd w:val="clear" w:color="auto" w:fill="FFFFFF"/>
          <w:lang w:eastAsia="id-ID"/>
        </w:rPr>
        <w:t>ontrol.</w:t>
      </w:r>
      <w:r w:rsidR="00D77126">
        <w:rPr>
          <w:rFonts w:ascii="Arial" w:eastAsia="Times New Roman" w:hAnsi="Arial" w:cs="Arial"/>
          <w:sz w:val="24"/>
          <w:szCs w:val="24"/>
          <w:lang w:eastAsia="id-ID"/>
        </w:rPr>
        <w:t xml:space="preserve"> </w:t>
      </w:r>
      <w:r w:rsidRPr="00D77126">
        <w:rPr>
          <w:rFonts w:ascii="Arial" w:eastAsia="Times New Roman" w:hAnsi="Arial" w:cs="Arial"/>
          <w:sz w:val="24"/>
          <w:szCs w:val="24"/>
          <w:shd w:val="clear" w:color="auto" w:fill="FFFFFF"/>
          <w:lang w:eastAsia="id-ID"/>
        </w:rPr>
        <w:t>Dalam usaha menjadikan norma kelompok tertentu norma masyarakat luas, timbul ketidaksepakatan t</w:t>
      </w:r>
      <w:r w:rsidR="00D77126">
        <w:rPr>
          <w:rFonts w:ascii="Arial" w:eastAsia="Times New Roman" w:hAnsi="Arial" w:cs="Arial"/>
          <w:sz w:val="24"/>
          <w:szCs w:val="24"/>
          <w:shd w:val="clear" w:color="auto" w:fill="FFFFFF"/>
          <w:lang w:eastAsia="id-ID"/>
        </w:rPr>
        <w:t>entang apa itu standar norma (</w:t>
      </w:r>
      <w:r w:rsidRPr="00D77126">
        <w:rPr>
          <w:rFonts w:ascii="Arial" w:eastAsia="Times New Roman" w:hAnsi="Arial" w:cs="Arial"/>
          <w:sz w:val="24"/>
          <w:szCs w:val="24"/>
          <w:shd w:val="clear" w:color="auto" w:fill="FFFFFF"/>
          <w:lang w:eastAsia="id-ID"/>
        </w:rPr>
        <w:t>norma rata-rata). Karena itu sering terjad</w:t>
      </w:r>
      <w:r w:rsidR="00D77126">
        <w:rPr>
          <w:rFonts w:ascii="Arial" w:eastAsia="Times New Roman" w:hAnsi="Arial" w:cs="Arial"/>
          <w:sz w:val="24"/>
          <w:szCs w:val="24"/>
          <w:shd w:val="clear" w:color="auto" w:fill="FFFFFF"/>
          <w:lang w:eastAsia="id-ID"/>
        </w:rPr>
        <w:t>ilah “pertarungan” di bidang sosial c</w:t>
      </w:r>
      <w:r w:rsidRPr="00D77126">
        <w:rPr>
          <w:rFonts w:ascii="Arial" w:eastAsia="Times New Roman" w:hAnsi="Arial" w:cs="Arial"/>
          <w:sz w:val="24"/>
          <w:szCs w:val="24"/>
          <w:shd w:val="clear" w:color="auto" w:fill="FFFFFF"/>
          <w:lang w:eastAsia="id-ID"/>
        </w:rPr>
        <w:t xml:space="preserve">ontrol. Pertarungan ini dibahas Roucek dalam bukunya </w:t>
      </w:r>
      <w:r w:rsidRPr="00D77126">
        <w:rPr>
          <w:rFonts w:ascii="Arial" w:eastAsia="Times New Roman" w:hAnsi="Arial" w:cs="Arial"/>
          <w:i/>
          <w:sz w:val="24"/>
          <w:szCs w:val="24"/>
          <w:shd w:val="clear" w:color="auto" w:fill="FFFFFF"/>
          <w:lang w:eastAsia="id-ID"/>
        </w:rPr>
        <w:t>Social Control</w:t>
      </w:r>
      <w:r w:rsidR="00D77126">
        <w:rPr>
          <w:rFonts w:ascii="Arial" w:eastAsia="Times New Roman" w:hAnsi="Arial" w:cs="Arial"/>
          <w:sz w:val="24"/>
          <w:szCs w:val="24"/>
          <w:shd w:val="clear" w:color="auto" w:fill="FFFFFF"/>
          <w:lang w:eastAsia="id-ID"/>
        </w:rPr>
        <w:t xml:space="preserve"> (kontrol sosial)</w:t>
      </w:r>
      <w:r w:rsidRPr="00D77126">
        <w:rPr>
          <w:rFonts w:ascii="Arial" w:eastAsia="Times New Roman" w:hAnsi="Arial" w:cs="Arial"/>
          <w:sz w:val="24"/>
          <w:szCs w:val="24"/>
          <w:shd w:val="clear" w:color="auto" w:fill="FFFFFF"/>
          <w:lang w:eastAsia="id-ID"/>
        </w:rPr>
        <w:t xml:space="preserve">. </w:t>
      </w:r>
    </w:p>
    <w:p w:rsidR="00D77126" w:rsidRDefault="00D77126" w:rsidP="00D77126">
      <w:pPr>
        <w:shd w:val="clear" w:color="auto" w:fill="FFFFFF"/>
        <w:spacing w:after="0" w:line="240" w:lineRule="auto"/>
        <w:jc w:val="both"/>
        <w:rPr>
          <w:rFonts w:ascii="Arial" w:eastAsia="Times New Roman" w:hAnsi="Arial" w:cs="Arial"/>
          <w:sz w:val="24"/>
          <w:szCs w:val="24"/>
          <w:shd w:val="clear" w:color="auto" w:fill="FFFFFF"/>
          <w:lang w:eastAsia="id-ID"/>
        </w:rPr>
      </w:pPr>
    </w:p>
    <w:p w:rsidR="00D77126" w:rsidRDefault="008A4171" w:rsidP="00D77126">
      <w:pPr>
        <w:shd w:val="clear" w:color="auto" w:fill="FFFFFF"/>
        <w:spacing w:after="0" w:line="240" w:lineRule="auto"/>
        <w:jc w:val="both"/>
        <w:rPr>
          <w:rFonts w:ascii="Arial" w:eastAsia="Times New Roman" w:hAnsi="Arial" w:cs="Arial"/>
          <w:sz w:val="24"/>
          <w:szCs w:val="24"/>
          <w:shd w:val="clear" w:color="auto" w:fill="FFFFFF"/>
          <w:lang w:eastAsia="id-ID"/>
        </w:rPr>
      </w:pPr>
      <w:r w:rsidRPr="00D77126">
        <w:rPr>
          <w:rFonts w:ascii="Arial" w:eastAsia="Times New Roman" w:hAnsi="Arial" w:cs="Arial"/>
          <w:sz w:val="24"/>
          <w:szCs w:val="24"/>
          <w:shd w:val="clear" w:color="auto" w:fill="FFFFFF"/>
          <w:lang w:eastAsia="id-ID"/>
        </w:rPr>
        <w:t>Menurutnya, setiap opini atau tindakan manusia muncul dengan tiga kemungkingan :</w:t>
      </w:r>
    </w:p>
    <w:p w:rsidR="00D77126" w:rsidRDefault="00D77126" w:rsidP="00D77126">
      <w:pPr>
        <w:pStyle w:val="ListParagraph"/>
        <w:numPr>
          <w:ilvl w:val="0"/>
          <w:numId w:val="31"/>
        </w:numPr>
        <w:shd w:val="clear" w:color="auto" w:fill="FFFFFF"/>
        <w:spacing w:after="0" w:line="240" w:lineRule="auto"/>
        <w:jc w:val="both"/>
        <w:rPr>
          <w:rFonts w:ascii="Arial" w:eastAsia="Times New Roman" w:hAnsi="Arial" w:cs="Arial"/>
          <w:sz w:val="24"/>
          <w:szCs w:val="24"/>
          <w:lang w:eastAsia="id-ID"/>
        </w:rPr>
      </w:pPr>
      <w:r>
        <w:rPr>
          <w:rFonts w:ascii="Arial" w:eastAsia="Times New Roman" w:hAnsi="Arial" w:cs="Arial"/>
          <w:sz w:val="24"/>
          <w:szCs w:val="24"/>
          <w:shd w:val="clear" w:color="auto" w:fill="FFFFFF"/>
          <w:lang w:eastAsia="id-ID"/>
        </w:rPr>
        <w:t>S</w:t>
      </w:r>
      <w:r w:rsidR="008A4171" w:rsidRPr="00D77126">
        <w:rPr>
          <w:rFonts w:ascii="Arial" w:eastAsia="Times New Roman" w:hAnsi="Arial" w:cs="Arial"/>
          <w:sz w:val="24"/>
          <w:szCs w:val="24"/>
          <w:shd w:val="clear" w:color="auto" w:fill="FFFFFF"/>
          <w:lang w:eastAsia="id-ID"/>
        </w:rPr>
        <w:t>ecara otomatis,</w:t>
      </w:r>
    </w:p>
    <w:p w:rsidR="00D77126" w:rsidRDefault="008A4171" w:rsidP="00D77126">
      <w:pPr>
        <w:pStyle w:val="ListParagraph"/>
        <w:numPr>
          <w:ilvl w:val="0"/>
          <w:numId w:val="31"/>
        </w:numPr>
        <w:shd w:val="clear" w:color="auto" w:fill="FFFFFF"/>
        <w:spacing w:after="0" w:line="240" w:lineRule="auto"/>
        <w:jc w:val="both"/>
        <w:rPr>
          <w:rFonts w:ascii="Arial" w:eastAsia="Times New Roman" w:hAnsi="Arial" w:cs="Arial"/>
          <w:sz w:val="24"/>
          <w:szCs w:val="24"/>
          <w:lang w:eastAsia="id-ID"/>
        </w:rPr>
      </w:pPr>
      <w:r w:rsidRPr="00D77126">
        <w:rPr>
          <w:rFonts w:ascii="Arial" w:eastAsia="Times New Roman" w:hAnsi="Arial" w:cs="Arial"/>
          <w:sz w:val="24"/>
          <w:szCs w:val="24"/>
          <w:shd w:val="clear" w:color="auto" w:fill="FFFFFF"/>
          <w:lang w:eastAsia="id-ID"/>
        </w:rPr>
        <w:t>sesuai ketentuan lembaga/instansi, dan</w:t>
      </w:r>
    </w:p>
    <w:p w:rsidR="00D77126" w:rsidRDefault="008A4171" w:rsidP="00D77126">
      <w:pPr>
        <w:pStyle w:val="ListParagraph"/>
        <w:numPr>
          <w:ilvl w:val="0"/>
          <w:numId w:val="31"/>
        </w:numPr>
        <w:shd w:val="clear" w:color="auto" w:fill="FFFFFF"/>
        <w:spacing w:after="0" w:line="240" w:lineRule="auto"/>
        <w:jc w:val="both"/>
        <w:rPr>
          <w:rFonts w:ascii="Arial" w:eastAsia="Times New Roman" w:hAnsi="Arial" w:cs="Arial"/>
          <w:sz w:val="24"/>
          <w:szCs w:val="24"/>
          <w:lang w:eastAsia="id-ID"/>
        </w:rPr>
      </w:pPr>
      <w:r w:rsidRPr="00D77126">
        <w:rPr>
          <w:rFonts w:ascii="Arial" w:eastAsia="Times New Roman" w:hAnsi="Arial" w:cs="Arial"/>
          <w:sz w:val="24"/>
          <w:szCs w:val="24"/>
          <w:shd w:val="clear" w:color="auto" w:fill="FFFFFF"/>
          <w:lang w:eastAsia="id-ID"/>
        </w:rPr>
        <w:t>dalam keragu-raguan.</w:t>
      </w:r>
    </w:p>
    <w:p w:rsidR="00D77126" w:rsidRDefault="00D77126" w:rsidP="00D77126">
      <w:pPr>
        <w:shd w:val="clear" w:color="auto" w:fill="FFFFFF"/>
        <w:spacing w:after="0" w:line="240" w:lineRule="auto"/>
        <w:jc w:val="both"/>
        <w:rPr>
          <w:rFonts w:ascii="Arial" w:eastAsia="Times New Roman" w:hAnsi="Arial" w:cs="Arial"/>
          <w:sz w:val="24"/>
          <w:szCs w:val="24"/>
          <w:shd w:val="clear" w:color="auto" w:fill="FFFFFF"/>
          <w:lang w:eastAsia="id-ID"/>
        </w:rPr>
      </w:pPr>
    </w:p>
    <w:p w:rsidR="00D77126" w:rsidRDefault="008A4171" w:rsidP="00D77126">
      <w:pPr>
        <w:shd w:val="clear" w:color="auto" w:fill="FFFFFF"/>
        <w:spacing w:after="0" w:line="240" w:lineRule="auto"/>
        <w:ind w:firstLine="709"/>
        <w:jc w:val="both"/>
        <w:rPr>
          <w:rFonts w:ascii="Arial" w:eastAsia="Times New Roman" w:hAnsi="Arial" w:cs="Arial"/>
          <w:sz w:val="24"/>
          <w:szCs w:val="24"/>
          <w:lang w:eastAsia="id-ID"/>
        </w:rPr>
      </w:pPr>
      <w:r w:rsidRPr="00D77126">
        <w:rPr>
          <w:rFonts w:ascii="Arial" w:eastAsia="Times New Roman" w:hAnsi="Arial" w:cs="Arial"/>
          <w:sz w:val="24"/>
          <w:szCs w:val="24"/>
          <w:shd w:val="clear" w:color="auto" w:fill="FFFFFF"/>
          <w:lang w:eastAsia="id-ID"/>
        </w:rPr>
        <w:t>Usaha individu, instansi, kelompok sosial, atau kelompok politik untuk mempengaruhi sosial, politik, atau hukum biasanya dilakukan dalam keragu-raguan. Masyarakat yang sedang mengalami transisi dari masyarakat tradisional menuju masyarakat modern sering mengalami banyak pertarungan karena banyak persoalan yang belum memiliki standar. Standar lama tidak dapat digunakan lagi, tetapi standar baru belum muncul.</w:t>
      </w:r>
    </w:p>
    <w:p w:rsidR="00D77126" w:rsidRDefault="008A4171" w:rsidP="00D77126">
      <w:pPr>
        <w:shd w:val="clear" w:color="auto" w:fill="FFFFFF"/>
        <w:spacing w:after="0" w:line="240" w:lineRule="auto"/>
        <w:ind w:firstLine="709"/>
        <w:jc w:val="both"/>
        <w:rPr>
          <w:rFonts w:ascii="Arial" w:eastAsia="Times New Roman" w:hAnsi="Arial" w:cs="Arial"/>
          <w:sz w:val="24"/>
          <w:szCs w:val="24"/>
          <w:lang w:eastAsia="id-ID"/>
        </w:rPr>
      </w:pPr>
      <w:r w:rsidRPr="00D77126">
        <w:rPr>
          <w:rFonts w:ascii="Arial" w:eastAsia="Times New Roman" w:hAnsi="Arial" w:cs="Arial"/>
          <w:sz w:val="24"/>
          <w:szCs w:val="24"/>
          <w:shd w:val="clear" w:color="auto" w:fill="FFFFFF"/>
          <w:lang w:eastAsia="id-ID"/>
        </w:rPr>
        <w:t>Umumnya orang menginginkan kebebasan. Orang juga menganggap bila tidak dicantumkan larangan dalam peraturan perundang-undangan, maka tindakan menyerang kebebasan orang lain tidak dapat dituntut. Perhatikan kasus berikut</w:t>
      </w:r>
      <w:r w:rsidR="00D77126">
        <w:rPr>
          <w:rFonts w:ascii="Arial" w:eastAsia="Times New Roman" w:hAnsi="Arial" w:cs="Arial"/>
          <w:sz w:val="24"/>
          <w:szCs w:val="24"/>
          <w:shd w:val="clear" w:color="auto" w:fill="FFFFFF"/>
          <w:lang w:eastAsia="id-ID"/>
        </w:rPr>
        <w:t xml:space="preserve"> di bawah ini.</w:t>
      </w:r>
      <w:r w:rsidR="00D77126">
        <w:rPr>
          <w:rFonts w:ascii="Arial" w:eastAsia="Times New Roman" w:hAnsi="Arial" w:cs="Arial"/>
          <w:sz w:val="24"/>
          <w:szCs w:val="24"/>
          <w:lang w:eastAsia="id-ID"/>
        </w:rPr>
        <w:t xml:space="preserve"> </w:t>
      </w:r>
    </w:p>
    <w:p w:rsidR="00D77126" w:rsidRDefault="008A4171" w:rsidP="00D77126">
      <w:pPr>
        <w:shd w:val="clear" w:color="auto" w:fill="FFFFFF"/>
        <w:spacing w:after="0" w:line="240" w:lineRule="auto"/>
        <w:ind w:firstLine="709"/>
        <w:jc w:val="both"/>
        <w:rPr>
          <w:rFonts w:ascii="Arial" w:eastAsia="Times New Roman" w:hAnsi="Arial" w:cs="Arial"/>
          <w:sz w:val="24"/>
          <w:szCs w:val="24"/>
          <w:lang w:eastAsia="id-ID"/>
        </w:rPr>
      </w:pPr>
      <w:r w:rsidRPr="00D77126">
        <w:rPr>
          <w:rFonts w:ascii="Arial" w:eastAsia="Times New Roman" w:hAnsi="Arial" w:cs="Arial"/>
          <w:sz w:val="24"/>
          <w:szCs w:val="24"/>
          <w:shd w:val="clear" w:color="auto" w:fill="FFFFFF"/>
          <w:lang w:eastAsia="id-ID"/>
        </w:rPr>
        <w:t>Peraturan : Untuk Ditaati atau Dilanggar ?.....Di masyarakat kita, setiap hari banyak ditemui pelanggaran yang dilakukan oleh individu-individu (misalnya, pelanggaran lalulintas). Individu selalu mengikuti “aji mumpung”, pokoknya saya ingin cepat, tidak peduli bagaimana orang lain. Akibatnya, banyak ketegangan dijumpai terutama di jalan raya. Peraturan lalulintas sebenarnya tersedia. Yang menjadi masalah adalah apakah masyararakat menyadari ada peraturan yang harus diikuti. Selain itu, aparat juga belum tentu memahami peraturan itu.</w:t>
      </w:r>
    </w:p>
    <w:p w:rsidR="00D77126" w:rsidRDefault="00D77126" w:rsidP="00D77126">
      <w:pPr>
        <w:shd w:val="clear" w:color="auto" w:fill="FFFFFF"/>
        <w:spacing w:after="0" w:line="240" w:lineRule="auto"/>
        <w:jc w:val="both"/>
        <w:rPr>
          <w:rFonts w:ascii="Arial" w:eastAsia="Times New Roman" w:hAnsi="Arial" w:cs="Arial"/>
          <w:sz w:val="24"/>
          <w:szCs w:val="24"/>
          <w:lang w:eastAsia="id-ID"/>
        </w:rPr>
      </w:pPr>
    </w:p>
    <w:p w:rsidR="00D77126" w:rsidRPr="00D77126" w:rsidRDefault="008A4171" w:rsidP="00D77126">
      <w:pPr>
        <w:pStyle w:val="ListParagraph"/>
        <w:numPr>
          <w:ilvl w:val="0"/>
          <w:numId w:val="30"/>
        </w:numPr>
        <w:shd w:val="clear" w:color="auto" w:fill="FFFFFF"/>
        <w:spacing w:after="0" w:line="240" w:lineRule="auto"/>
        <w:ind w:left="426" w:hanging="426"/>
        <w:jc w:val="both"/>
        <w:rPr>
          <w:rFonts w:ascii="Arial" w:eastAsia="Times New Roman" w:hAnsi="Arial" w:cs="Arial"/>
          <w:b/>
          <w:sz w:val="24"/>
          <w:szCs w:val="24"/>
          <w:shd w:val="clear" w:color="auto" w:fill="FFFFFF"/>
          <w:lang w:eastAsia="id-ID"/>
        </w:rPr>
      </w:pPr>
      <w:r w:rsidRPr="00D77126">
        <w:rPr>
          <w:rFonts w:ascii="Arial" w:eastAsia="Times New Roman" w:hAnsi="Arial" w:cs="Arial"/>
          <w:b/>
          <w:sz w:val="24"/>
          <w:szCs w:val="24"/>
          <w:shd w:val="clear" w:color="auto" w:fill="FFFFFF"/>
          <w:lang w:eastAsia="id-ID"/>
        </w:rPr>
        <w:t>Pembatas atas Kebebasan Mengeluarkan Opini</w:t>
      </w:r>
    </w:p>
    <w:p w:rsidR="00D77126" w:rsidRPr="00D77126" w:rsidRDefault="00D77126" w:rsidP="00D77126">
      <w:pPr>
        <w:pStyle w:val="ListParagraph"/>
        <w:shd w:val="clear" w:color="auto" w:fill="FFFFFF"/>
        <w:spacing w:after="0" w:line="240" w:lineRule="auto"/>
        <w:ind w:left="426"/>
        <w:jc w:val="both"/>
        <w:rPr>
          <w:rFonts w:ascii="Arial" w:eastAsia="Times New Roman" w:hAnsi="Arial" w:cs="Arial"/>
          <w:b/>
          <w:sz w:val="24"/>
          <w:szCs w:val="24"/>
          <w:shd w:val="clear" w:color="auto" w:fill="FFFFFF"/>
          <w:lang w:eastAsia="id-ID"/>
        </w:rPr>
      </w:pPr>
    </w:p>
    <w:p w:rsidR="00D77126" w:rsidRDefault="008A4171" w:rsidP="00D77126">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r w:rsidRPr="00D77126">
        <w:rPr>
          <w:rFonts w:ascii="Arial" w:eastAsia="Times New Roman" w:hAnsi="Arial" w:cs="Arial"/>
          <w:sz w:val="24"/>
          <w:szCs w:val="24"/>
          <w:shd w:val="clear" w:color="auto" w:fill="FFFFFF"/>
          <w:lang w:eastAsia="id-ID"/>
        </w:rPr>
        <w:t xml:space="preserve">Menurut Oskar Bauhofer (Astrid 1975), hak-hak asasi tidak diberikan dan tidak hilang. Hak asasi itu bukan hak warga negara, melainkan hak manusia yang ada di dalam organisasi negara. Pencantuman prinsip hak asasi ke hukum negara dilakukan dengan tujuan memungkinkan manusia “menyempurnakan diri”. Manusia adalah makhluk yang bebas dan bertanggung jawab. </w:t>
      </w:r>
    </w:p>
    <w:p w:rsidR="00D77126" w:rsidRDefault="008A4171" w:rsidP="00D77126">
      <w:pPr>
        <w:shd w:val="clear" w:color="auto" w:fill="FFFFFF"/>
        <w:spacing w:after="0" w:line="240" w:lineRule="auto"/>
        <w:ind w:firstLine="709"/>
        <w:jc w:val="both"/>
        <w:rPr>
          <w:rFonts w:ascii="Arial" w:eastAsia="Times New Roman" w:hAnsi="Arial" w:cs="Arial"/>
          <w:sz w:val="24"/>
          <w:szCs w:val="24"/>
          <w:lang w:eastAsia="id-ID"/>
        </w:rPr>
      </w:pPr>
      <w:r w:rsidRPr="00D77126">
        <w:rPr>
          <w:rFonts w:ascii="Arial" w:eastAsia="Times New Roman" w:hAnsi="Arial" w:cs="Arial"/>
          <w:sz w:val="24"/>
          <w:szCs w:val="24"/>
          <w:shd w:val="clear" w:color="auto" w:fill="FFFFFF"/>
          <w:lang w:eastAsia="id-ID"/>
        </w:rPr>
        <w:t>Negara hanya merupakan organisasi yang menjamin hak-hak asasi manusia bersangkutan. Pemikiran demikian sesuai dengan filosofi demokrasi, yang menetapkan batas-batas atas kebebasan.</w:t>
      </w:r>
    </w:p>
    <w:p w:rsidR="00D77126" w:rsidRDefault="00D77126" w:rsidP="00D77126">
      <w:pPr>
        <w:shd w:val="clear" w:color="auto" w:fill="FFFFFF"/>
        <w:spacing w:after="0" w:line="240" w:lineRule="auto"/>
        <w:jc w:val="both"/>
        <w:rPr>
          <w:rFonts w:ascii="Arial" w:eastAsia="Times New Roman" w:hAnsi="Arial" w:cs="Arial"/>
          <w:sz w:val="24"/>
          <w:szCs w:val="24"/>
          <w:lang w:eastAsia="id-ID"/>
        </w:rPr>
      </w:pPr>
    </w:p>
    <w:p w:rsidR="00D77126" w:rsidRPr="00D77126" w:rsidRDefault="008A4171" w:rsidP="00D77126">
      <w:pPr>
        <w:pStyle w:val="ListParagraph"/>
        <w:numPr>
          <w:ilvl w:val="0"/>
          <w:numId w:val="32"/>
        </w:numPr>
        <w:shd w:val="clear" w:color="auto" w:fill="FFFFFF"/>
        <w:spacing w:after="0" w:line="240" w:lineRule="auto"/>
        <w:ind w:left="426" w:hanging="426"/>
        <w:jc w:val="both"/>
        <w:rPr>
          <w:rFonts w:ascii="Arial" w:eastAsia="Times New Roman" w:hAnsi="Arial" w:cs="Arial"/>
          <w:b/>
          <w:sz w:val="24"/>
          <w:szCs w:val="24"/>
          <w:lang w:eastAsia="id-ID"/>
        </w:rPr>
      </w:pPr>
      <w:r w:rsidRPr="00D77126">
        <w:rPr>
          <w:rFonts w:ascii="Arial" w:eastAsia="Times New Roman" w:hAnsi="Arial" w:cs="Arial"/>
          <w:b/>
          <w:sz w:val="24"/>
          <w:szCs w:val="24"/>
          <w:shd w:val="clear" w:color="auto" w:fill="FFFFFF"/>
          <w:lang w:eastAsia="id-ID"/>
        </w:rPr>
        <w:t>Sensor sebagai Pembatas atas Kebebasan Mengeluarkan Opini</w:t>
      </w:r>
    </w:p>
    <w:p w:rsidR="00D77126" w:rsidRDefault="008A4171" w:rsidP="00D77126">
      <w:pPr>
        <w:shd w:val="clear" w:color="auto" w:fill="FFFFFF"/>
        <w:spacing w:after="0" w:line="240" w:lineRule="auto"/>
        <w:ind w:firstLine="709"/>
        <w:jc w:val="both"/>
        <w:rPr>
          <w:rFonts w:ascii="Arial" w:eastAsia="Times New Roman" w:hAnsi="Arial" w:cs="Arial"/>
          <w:sz w:val="24"/>
          <w:szCs w:val="24"/>
          <w:lang w:eastAsia="id-ID"/>
        </w:rPr>
      </w:pPr>
      <w:r w:rsidRPr="00D77126">
        <w:rPr>
          <w:rFonts w:ascii="Arial" w:eastAsia="Times New Roman" w:hAnsi="Arial" w:cs="Arial"/>
          <w:sz w:val="24"/>
          <w:szCs w:val="24"/>
          <w:shd w:val="clear" w:color="auto" w:fill="FFFFFF"/>
          <w:lang w:eastAsia="id-ID"/>
        </w:rPr>
        <w:t>Setiap negara hukum akan menindak setiap pelanggaran atau penyalahgunaan kebebasan mengeluarkan opini atau pendapat (Roger Fisher-Astrid 1975, pg. 13). Penindakan ada dua, yaitu sebelum terjadi (apriori) dan sesudah terjadi (repressif). Pembatasan kebebasan dalam bentuk apriori biasa dilaksanakan dalam situasi demokrasi yang dalam keadaan bahaya.</w:t>
      </w:r>
    </w:p>
    <w:p w:rsidR="00D77126" w:rsidRDefault="008A4171" w:rsidP="00D77126">
      <w:pPr>
        <w:shd w:val="clear" w:color="auto" w:fill="FFFFFF"/>
        <w:spacing w:after="0" w:line="240" w:lineRule="auto"/>
        <w:ind w:firstLine="709"/>
        <w:jc w:val="both"/>
        <w:rPr>
          <w:rFonts w:ascii="Arial" w:eastAsia="Times New Roman" w:hAnsi="Arial" w:cs="Arial"/>
          <w:sz w:val="24"/>
          <w:szCs w:val="24"/>
          <w:lang w:eastAsia="id-ID"/>
        </w:rPr>
      </w:pPr>
      <w:r w:rsidRPr="00D77126">
        <w:rPr>
          <w:rFonts w:ascii="Arial" w:eastAsia="Times New Roman" w:hAnsi="Arial" w:cs="Arial"/>
          <w:sz w:val="24"/>
          <w:szCs w:val="24"/>
          <w:shd w:val="clear" w:color="auto" w:fill="FFFFFF"/>
          <w:lang w:eastAsia="id-ID"/>
        </w:rPr>
        <w:t>Selain apriori dan repressif, dikenal adanya sensor preventif. Berita-berita yang tergolong preventif adalah berita-berita militer, yang kebocorannya akan merugikan keamanan negara atau rahasia negara.</w:t>
      </w:r>
    </w:p>
    <w:p w:rsidR="00D77126" w:rsidRDefault="00D77126" w:rsidP="00D77126">
      <w:pPr>
        <w:shd w:val="clear" w:color="auto" w:fill="FFFFFF"/>
        <w:spacing w:after="0" w:line="240" w:lineRule="auto"/>
        <w:jc w:val="both"/>
        <w:rPr>
          <w:rFonts w:ascii="Arial" w:eastAsia="Times New Roman" w:hAnsi="Arial" w:cs="Arial"/>
          <w:sz w:val="24"/>
          <w:szCs w:val="24"/>
          <w:lang w:eastAsia="id-ID"/>
        </w:rPr>
      </w:pPr>
    </w:p>
    <w:p w:rsidR="00D77126" w:rsidRPr="00D77126" w:rsidRDefault="008A4171" w:rsidP="00D77126">
      <w:pPr>
        <w:pStyle w:val="ListParagraph"/>
        <w:numPr>
          <w:ilvl w:val="0"/>
          <w:numId w:val="32"/>
        </w:numPr>
        <w:shd w:val="clear" w:color="auto" w:fill="FFFFFF"/>
        <w:spacing w:after="0" w:line="240" w:lineRule="auto"/>
        <w:ind w:left="426" w:hanging="426"/>
        <w:jc w:val="both"/>
        <w:rPr>
          <w:rFonts w:ascii="Arial" w:eastAsia="Times New Roman" w:hAnsi="Arial" w:cs="Arial"/>
          <w:b/>
          <w:sz w:val="24"/>
          <w:szCs w:val="24"/>
          <w:lang w:eastAsia="id-ID"/>
        </w:rPr>
      </w:pPr>
      <w:r w:rsidRPr="00D77126">
        <w:rPr>
          <w:rFonts w:ascii="Arial" w:eastAsia="Times New Roman" w:hAnsi="Arial" w:cs="Arial"/>
          <w:b/>
          <w:sz w:val="24"/>
          <w:szCs w:val="24"/>
          <w:shd w:val="clear" w:color="auto" w:fill="FFFFFF"/>
          <w:lang w:eastAsia="id-ID"/>
        </w:rPr>
        <w:t>Kebenaran sebagai Pembatas atas Kebebasan Mengeluarkan Opini</w:t>
      </w:r>
    </w:p>
    <w:p w:rsidR="00D77126" w:rsidRDefault="008A4171" w:rsidP="00D77126">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r w:rsidRPr="00D77126">
        <w:rPr>
          <w:rFonts w:ascii="Arial" w:eastAsia="Times New Roman" w:hAnsi="Arial" w:cs="Arial"/>
          <w:sz w:val="24"/>
          <w:szCs w:val="24"/>
          <w:shd w:val="clear" w:color="auto" w:fill="FFFFFF"/>
          <w:lang w:eastAsia="id-ID"/>
        </w:rPr>
        <w:t xml:space="preserve">Hanya dalam alam demokrasi, manusia dapat berkembang dengan wajar. Demokrasi memberikan kebebasan yang dibatasi oleh penilaian tentang kebenaran. Prinsip itu sejalan dengan Walter Lippman dalam tulisannya </w:t>
      </w:r>
      <w:r w:rsidRPr="00D77126">
        <w:rPr>
          <w:rFonts w:ascii="Arial" w:eastAsia="Times New Roman" w:hAnsi="Arial" w:cs="Arial"/>
          <w:i/>
          <w:sz w:val="24"/>
          <w:szCs w:val="24"/>
          <w:shd w:val="clear" w:color="auto" w:fill="FFFFFF"/>
          <w:lang w:eastAsia="id-ID"/>
        </w:rPr>
        <w:t>Public Opinion</w:t>
      </w:r>
      <w:r w:rsidRPr="00D77126">
        <w:rPr>
          <w:rFonts w:ascii="Arial" w:eastAsia="Times New Roman" w:hAnsi="Arial" w:cs="Arial"/>
          <w:sz w:val="24"/>
          <w:szCs w:val="24"/>
          <w:shd w:val="clear" w:color="auto" w:fill="FFFFFF"/>
          <w:lang w:eastAsia="id-ID"/>
        </w:rPr>
        <w:t xml:space="preserve"> (1923), yang menyatakan pers tidak mungkin menjadi penjaga kebenaran. Dalam pekerjaan sehari-hari, pembuat berita (redaktur) harus memperhitungkan pengawasan masyarakat terhadap opini tertentu. </w:t>
      </w:r>
    </w:p>
    <w:p w:rsidR="00D77126" w:rsidRDefault="008A4171" w:rsidP="00D77126">
      <w:pPr>
        <w:shd w:val="clear" w:color="auto" w:fill="FFFFFF"/>
        <w:spacing w:after="0" w:line="240" w:lineRule="auto"/>
        <w:ind w:firstLine="709"/>
        <w:jc w:val="both"/>
        <w:rPr>
          <w:rFonts w:ascii="Arial" w:eastAsia="Times New Roman" w:hAnsi="Arial" w:cs="Arial"/>
          <w:sz w:val="24"/>
          <w:szCs w:val="24"/>
          <w:lang w:eastAsia="id-ID"/>
        </w:rPr>
      </w:pPr>
      <w:r w:rsidRPr="00D77126">
        <w:rPr>
          <w:rFonts w:ascii="Arial" w:eastAsia="Times New Roman" w:hAnsi="Arial" w:cs="Arial"/>
          <w:sz w:val="24"/>
          <w:szCs w:val="24"/>
          <w:shd w:val="clear" w:color="auto" w:fill="FFFFFF"/>
          <w:lang w:eastAsia="id-ID"/>
        </w:rPr>
        <w:t>Masyarakat bahkan mempunyai prasangka tertentu yang ada di luar kendali redaktur. Kebebasan pemberitaan dibatasi oleh kebenaran : kebenaran menurut redaktur surat kabar dan kebenaran menurut pembaca surat kabar.</w:t>
      </w:r>
    </w:p>
    <w:p w:rsidR="00D77126" w:rsidRDefault="008A4171" w:rsidP="00D77126">
      <w:pPr>
        <w:shd w:val="clear" w:color="auto" w:fill="FFFFFF"/>
        <w:spacing w:after="0" w:line="240" w:lineRule="auto"/>
        <w:ind w:firstLine="709"/>
        <w:jc w:val="both"/>
        <w:rPr>
          <w:rFonts w:ascii="Arial" w:eastAsia="Times New Roman" w:hAnsi="Arial" w:cs="Arial"/>
          <w:sz w:val="24"/>
          <w:szCs w:val="24"/>
          <w:lang w:eastAsia="id-ID"/>
        </w:rPr>
      </w:pPr>
      <w:r w:rsidRPr="00D77126">
        <w:rPr>
          <w:rFonts w:ascii="Arial" w:eastAsia="Times New Roman" w:hAnsi="Arial" w:cs="Arial"/>
          <w:sz w:val="24"/>
          <w:szCs w:val="24"/>
          <w:shd w:val="clear" w:color="auto" w:fill="FFFFFF"/>
          <w:lang w:eastAsia="id-ID"/>
        </w:rPr>
        <w:t>Sebagian besar berita di media massa merupakan argumentasi dari berbagai opini dan setiap opini mempunyai pendukung. Lippman mengatakan keadaan ini terjadi bukan karena itikad buruk media, tetapi pers sebagai pembawa opini publik terlalu lemah. Manusia pada hakikatnya sukar menemukan kebenaran mutlak. Atau, kebenaran mutlak itu tidak ada.</w:t>
      </w:r>
    </w:p>
    <w:p w:rsidR="00D77126" w:rsidRDefault="008A4171" w:rsidP="00D77126">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r w:rsidRPr="00D77126">
        <w:rPr>
          <w:rFonts w:ascii="Arial" w:eastAsia="Times New Roman" w:hAnsi="Arial" w:cs="Arial"/>
          <w:sz w:val="24"/>
          <w:szCs w:val="24"/>
          <w:shd w:val="clear" w:color="auto" w:fill="FFFFFF"/>
          <w:lang w:eastAsia="id-ID"/>
        </w:rPr>
        <w:t xml:space="preserve">Pendapat dan sikap yang tercantum di media massa tidak selalu mencerminkan kebenaran. Mungkin media massa mendapat berita dari sumber dan lembaga lain yang telah menyaringnya sebelum memberikan informasi itu ke media massa. </w:t>
      </w:r>
    </w:p>
    <w:p w:rsidR="00D77126" w:rsidRDefault="00D77126" w:rsidP="00D77126">
      <w:pPr>
        <w:shd w:val="clear" w:color="auto" w:fill="FFFFFF"/>
        <w:spacing w:after="0" w:line="240" w:lineRule="auto"/>
        <w:jc w:val="both"/>
        <w:rPr>
          <w:rFonts w:ascii="Arial" w:eastAsia="Times New Roman" w:hAnsi="Arial" w:cs="Arial"/>
          <w:sz w:val="24"/>
          <w:szCs w:val="24"/>
          <w:shd w:val="clear" w:color="auto" w:fill="FFFFFF"/>
          <w:lang w:eastAsia="id-ID"/>
        </w:rPr>
      </w:pPr>
    </w:p>
    <w:p w:rsidR="00D77126" w:rsidRDefault="008A4171" w:rsidP="00D77126">
      <w:pPr>
        <w:shd w:val="clear" w:color="auto" w:fill="FFFFFF"/>
        <w:spacing w:after="0" w:line="240" w:lineRule="auto"/>
        <w:jc w:val="both"/>
        <w:rPr>
          <w:rFonts w:ascii="Arial" w:eastAsia="Times New Roman" w:hAnsi="Arial" w:cs="Arial"/>
          <w:sz w:val="24"/>
          <w:szCs w:val="24"/>
          <w:shd w:val="clear" w:color="auto" w:fill="FFFFFF"/>
          <w:lang w:eastAsia="id-ID"/>
        </w:rPr>
      </w:pPr>
      <w:r w:rsidRPr="00D77126">
        <w:rPr>
          <w:rFonts w:ascii="Arial" w:eastAsia="Times New Roman" w:hAnsi="Arial" w:cs="Arial"/>
          <w:sz w:val="24"/>
          <w:szCs w:val="24"/>
          <w:shd w:val="clear" w:color="auto" w:fill="FFFFFF"/>
          <w:lang w:eastAsia="id-ID"/>
        </w:rPr>
        <w:t>Menurut Lippman, media massa terutama pers merupakan</w:t>
      </w:r>
      <w:r w:rsidR="00D77126">
        <w:rPr>
          <w:rFonts w:ascii="Arial" w:eastAsia="Times New Roman" w:hAnsi="Arial" w:cs="Arial"/>
          <w:sz w:val="24"/>
          <w:szCs w:val="24"/>
          <w:shd w:val="clear" w:color="auto" w:fill="FFFFFF"/>
          <w:lang w:eastAsia="id-ID"/>
        </w:rPr>
        <w:t>:</w:t>
      </w:r>
    </w:p>
    <w:p w:rsidR="00D77126" w:rsidRPr="00D77126" w:rsidRDefault="00D77126" w:rsidP="00D77126">
      <w:pPr>
        <w:pStyle w:val="ListParagraph"/>
        <w:numPr>
          <w:ilvl w:val="0"/>
          <w:numId w:val="33"/>
        </w:numPr>
        <w:shd w:val="clear" w:color="auto" w:fill="FFFFFF"/>
        <w:spacing w:after="0" w:line="240" w:lineRule="auto"/>
        <w:jc w:val="both"/>
        <w:rPr>
          <w:rFonts w:ascii="Arial" w:eastAsia="Times New Roman" w:hAnsi="Arial" w:cs="Arial"/>
          <w:sz w:val="24"/>
          <w:szCs w:val="24"/>
          <w:lang w:eastAsia="id-ID"/>
        </w:rPr>
      </w:pPr>
      <w:r w:rsidRPr="00D77126">
        <w:rPr>
          <w:rFonts w:ascii="Arial" w:eastAsia="Times New Roman" w:hAnsi="Arial" w:cs="Arial"/>
          <w:sz w:val="24"/>
          <w:szCs w:val="24"/>
          <w:shd w:val="clear" w:color="auto" w:fill="FFFFFF"/>
          <w:lang w:eastAsia="id-ID"/>
        </w:rPr>
        <w:t>P</w:t>
      </w:r>
      <w:r w:rsidR="008A4171" w:rsidRPr="00D77126">
        <w:rPr>
          <w:rFonts w:ascii="Arial" w:eastAsia="Times New Roman" w:hAnsi="Arial" w:cs="Arial"/>
          <w:sz w:val="24"/>
          <w:szCs w:val="24"/>
          <w:shd w:val="clear" w:color="auto" w:fill="FFFFFF"/>
          <w:lang w:eastAsia="id-ID"/>
        </w:rPr>
        <w:t>ihak yang langsung melaksanakan demokrasi dan mengoreksinya</w:t>
      </w:r>
      <w:r>
        <w:rPr>
          <w:rFonts w:ascii="Arial" w:eastAsia="Times New Roman" w:hAnsi="Arial" w:cs="Arial"/>
          <w:sz w:val="24"/>
          <w:szCs w:val="24"/>
          <w:shd w:val="clear" w:color="auto" w:fill="FFFFFF"/>
          <w:lang w:eastAsia="id-ID"/>
        </w:rPr>
        <w:t xml:space="preserve">, dan </w:t>
      </w:r>
    </w:p>
    <w:p w:rsidR="00D77126" w:rsidRDefault="008A4171" w:rsidP="00D77126">
      <w:pPr>
        <w:pStyle w:val="ListParagraph"/>
        <w:numPr>
          <w:ilvl w:val="0"/>
          <w:numId w:val="33"/>
        </w:numPr>
        <w:shd w:val="clear" w:color="auto" w:fill="FFFFFF"/>
        <w:spacing w:after="0" w:line="240" w:lineRule="auto"/>
        <w:jc w:val="both"/>
        <w:rPr>
          <w:rFonts w:ascii="Arial" w:eastAsia="Times New Roman" w:hAnsi="Arial" w:cs="Arial"/>
          <w:sz w:val="24"/>
          <w:szCs w:val="24"/>
          <w:lang w:eastAsia="id-ID"/>
        </w:rPr>
      </w:pPr>
      <w:r w:rsidRPr="00D77126">
        <w:rPr>
          <w:rFonts w:ascii="Arial" w:eastAsia="Times New Roman" w:hAnsi="Arial" w:cs="Arial"/>
          <w:sz w:val="24"/>
          <w:szCs w:val="24"/>
          <w:shd w:val="clear" w:color="auto" w:fill="FFFFFF"/>
          <w:lang w:eastAsia="id-ID"/>
        </w:rPr>
        <w:t>pihak yang menjadi pengadilan bagi opini publik.</w:t>
      </w:r>
    </w:p>
    <w:p w:rsidR="00D77126" w:rsidRDefault="00D77126" w:rsidP="00D77126">
      <w:pPr>
        <w:pStyle w:val="ListParagraph"/>
        <w:numPr>
          <w:ilvl w:val="0"/>
          <w:numId w:val="33"/>
        </w:numPr>
        <w:shd w:val="clear" w:color="auto" w:fill="FFFFFF"/>
        <w:spacing w:after="0"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P</w:t>
      </w:r>
      <w:r w:rsidR="008A4171" w:rsidRPr="00D77126">
        <w:rPr>
          <w:rFonts w:ascii="Arial" w:eastAsia="Times New Roman" w:hAnsi="Arial" w:cs="Arial"/>
          <w:sz w:val="24"/>
          <w:szCs w:val="24"/>
          <w:shd w:val="clear" w:color="auto" w:fill="FFFFFF"/>
          <w:lang w:eastAsia="id-ID"/>
        </w:rPr>
        <w:t>eraturan Perundang-undangan sebagai Pembatas atas Kebebasan Mengeluarkan Opini</w:t>
      </w:r>
    </w:p>
    <w:p w:rsidR="00D77126" w:rsidRDefault="00D77126" w:rsidP="00D77126">
      <w:pPr>
        <w:shd w:val="clear" w:color="auto" w:fill="FFFFFF"/>
        <w:spacing w:after="0" w:line="240" w:lineRule="auto"/>
        <w:jc w:val="both"/>
        <w:rPr>
          <w:rFonts w:ascii="Arial" w:eastAsia="Times New Roman" w:hAnsi="Arial" w:cs="Arial"/>
          <w:sz w:val="24"/>
          <w:szCs w:val="24"/>
          <w:shd w:val="clear" w:color="auto" w:fill="FFFFFF"/>
          <w:lang w:eastAsia="id-ID"/>
        </w:rPr>
      </w:pPr>
    </w:p>
    <w:p w:rsidR="00D77126" w:rsidRDefault="008A4171" w:rsidP="00D77126">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r w:rsidRPr="00D77126">
        <w:rPr>
          <w:rFonts w:ascii="Arial" w:eastAsia="Times New Roman" w:hAnsi="Arial" w:cs="Arial"/>
          <w:sz w:val="24"/>
          <w:szCs w:val="24"/>
          <w:shd w:val="clear" w:color="auto" w:fill="FFFFFF"/>
          <w:lang w:eastAsia="id-ID"/>
        </w:rPr>
        <w:t xml:space="preserve">Barker dalam </w:t>
      </w:r>
      <w:r w:rsidRPr="00D77126">
        <w:rPr>
          <w:rFonts w:ascii="Arial" w:eastAsia="Times New Roman" w:hAnsi="Arial" w:cs="Arial"/>
          <w:i/>
          <w:sz w:val="24"/>
          <w:szCs w:val="24"/>
          <w:shd w:val="clear" w:color="auto" w:fill="FFFFFF"/>
          <w:lang w:eastAsia="id-ID"/>
        </w:rPr>
        <w:t>Principle of Social and Political Theory</w:t>
      </w:r>
      <w:r w:rsidRPr="00D77126">
        <w:rPr>
          <w:rFonts w:ascii="Arial" w:eastAsia="Times New Roman" w:hAnsi="Arial" w:cs="Arial"/>
          <w:sz w:val="24"/>
          <w:szCs w:val="24"/>
          <w:shd w:val="clear" w:color="auto" w:fill="FFFFFF"/>
          <w:lang w:eastAsia="id-ID"/>
        </w:rPr>
        <w:t xml:space="preserve"> (1963) yang dikutip Astrid mengemukakan negara melanggar kebebasan anggota masyarakatnya dan menerjang kebebasannnya, yaitu dengan berlakunya prinsip mayoritas maupun public opinion-nya. Selanjutnya, ia mengatakan ada perbedaan antara </w:t>
      </w:r>
      <w:r w:rsidRPr="00D77126">
        <w:rPr>
          <w:rFonts w:ascii="Arial" w:eastAsia="Times New Roman" w:hAnsi="Arial" w:cs="Arial"/>
          <w:i/>
          <w:sz w:val="24"/>
          <w:szCs w:val="24"/>
          <w:shd w:val="clear" w:color="auto" w:fill="FFFFFF"/>
          <w:lang w:eastAsia="id-ID"/>
        </w:rPr>
        <w:t>social society</w:t>
      </w:r>
      <w:r w:rsidRPr="00D77126">
        <w:rPr>
          <w:rFonts w:ascii="Arial" w:eastAsia="Times New Roman" w:hAnsi="Arial" w:cs="Arial"/>
          <w:sz w:val="24"/>
          <w:szCs w:val="24"/>
          <w:shd w:val="clear" w:color="auto" w:fill="FFFFFF"/>
          <w:lang w:eastAsia="id-ID"/>
        </w:rPr>
        <w:t xml:space="preserve"> (ikatan social) dan </w:t>
      </w:r>
      <w:r w:rsidRPr="00D77126">
        <w:rPr>
          <w:rFonts w:ascii="Arial" w:eastAsia="Times New Roman" w:hAnsi="Arial" w:cs="Arial"/>
          <w:i/>
          <w:sz w:val="24"/>
          <w:szCs w:val="24"/>
          <w:shd w:val="clear" w:color="auto" w:fill="FFFFFF"/>
          <w:lang w:eastAsia="id-ID"/>
        </w:rPr>
        <w:t>legal society</w:t>
      </w:r>
      <w:r w:rsidRPr="00D77126">
        <w:rPr>
          <w:rFonts w:ascii="Arial" w:eastAsia="Times New Roman" w:hAnsi="Arial" w:cs="Arial"/>
          <w:sz w:val="24"/>
          <w:szCs w:val="24"/>
          <w:shd w:val="clear" w:color="auto" w:fill="FFFFFF"/>
          <w:lang w:eastAsia="id-ID"/>
        </w:rPr>
        <w:t xml:space="preserve"> (ikatan hukum) di suatu negara. </w:t>
      </w:r>
    </w:p>
    <w:p w:rsidR="00631FFF" w:rsidRDefault="008A4171" w:rsidP="00D77126">
      <w:pPr>
        <w:shd w:val="clear" w:color="auto" w:fill="FFFFFF"/>
        <w:spacing w:after="0" w:line="240" w:lineRule="auto"/>
        <w:ind w:firstLine="709"/>
        <w:jc w:val="both"/>
        <w:rPr>
          <w:rFonts w:ascii="Arial" w:eastAsia="Times New Roman" w:hAnsi="Arial" w:cs="Arial"/>
          <w:sz w:val="24"/>
          <w:szCs w:val="24"/>
          <w:lang w:eastAsia="id-ID"/>
        </w:rPr>
      </w:pPr>
      <w:r w:rsidRPr="00D77126">
        <w:rPr>
          <w:rFonts w:ascii="Arial" w:eastAsia="Times New Roman" w:hAnsi="Arial" w:cs="Arial"/>
          <w:sz w:val="24"/>
          <w:szCs w:val="24"/>
          <w:shd w:val="clear" w:color="auto" w:fill="FFFFFF"/>
          <w:lang w:eastAsia="id-ID"/>
        </w:rPr>
        <w:t>Negara dapat mengancam “</w:t>
      </w:r>
      <w:r w:rsidRPr="00D77126">
        <w:rPr>
          <w:rFonts w:ascii="Arial" w:eastAsia="Times New Roman" w:hAnsi="Arial" w:cs="Arial"/>
          <w:i/>
          <w:sz w:val="24"/>
          <w:szCs w:val="24"/>
          <w:shd w:val="clear" w:color="auto" w:fill="FFFFFF"/>
          <w:lang w:eastAsia="id-ID"/>
        </w:rPr>
        <w:t>social liberty</w:t>
      </w:r>
      <w:r w:rsidRPr="00D77126">
        <w:rPr>
          <w:rFonts w:ascii="Arial" w:eastAsia="Times New Roman" w:hAnsi="Arial" w:cs="Arial"/>
          <w:sz w:val="24"/>
          <w:szCs w:val="24"/>
          <w:shd w:val="clear" w:color="auto" w:fill="FFFFFF"/>
          <w:lang w:eastAsia="id-ID"/>
        </w:rPr>
        <w:t>”. Yakni, masyarakat dipaksa dengan ideologi tertentu, agama tertentu, dan dengan sanksi hukum. Pelanggaran terhadap legal liberty menyebabkan keadilan hukum tidak berlaku lagi untuk semua anggota masyarakat. Hukum dikuasai oleh pihak yang kuat dan sedang berkuasa.</w:t>
      </w:r>
    </w:p>
    <w:p w:rsidR="00631FFF" w:rsidRDefault="008A4171" w:rsidP="00D77126">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r w:rsidRPr="00D77126">
        <w:rPr>
          <w:rFonts w:ascii="Arial" w:eastAsia="Times New Roman" w:hAnsi="Arial" w:cs="Arial"/>
          <w:sz w:val="24"/>
          <w:szCs w:val="24"/>
          <w:shd w:val="clear" w:color="auto" w:fill="FFFFFF"/>
          <w:lang w:eastAsia="id-ID"/>
        </w:rPr>
        <w:t xml:space="preserve">Hukum tidak pernah memberikan kebebasan mutlak kepada setiap individu. Individu harus selalu memerhatikan kebebasan anggota-anggota masyarakat lainnya. Kebebasan yang dijamin negara biasanya adalah kebebasan yang ditertibkan dan kebebasan yang bersifat relatif. Negara menjamin kebebasan individu secara rata-rata. </w:t>
      </w:r>
    </w:p>
    <w:p w:rsidR="00631FFF" w:rsidRDefault="00631FFF" w:rsidP="00631FFF">
      <w:pPr>
        <w:shd w:val="clear" w:color="auto" w:fill="FFFFFF"/>
        <w:spacing w:after="0" w:line="240" w:lineRule="auto"/>
        <w:jc w:val="both"/>
        <w:rPr>
          <w:rFonts w:ascii="Arial" w:eastAsia="Times New Roman" w:hAnsi="Arial" w:cs="Arial"/>
          <w:sz w:val="24"/>
          <w:szCs w:val="24"/>
          <w:shd w:val="clear" w:color="auto" w:fill="FFFFFF"/>
          <w:lang w:eastAsia="id-ID"/>
        </w:rPr>
      </w:pPr>
    </w:p>
    <w:p w:rsidR="00631FFF" w:rsidRDefault="008A4171" w:rsidP="00631FFF">
      <w:pPr>
        <w:shd w:val="clear" w:color="auto" w:fill="FFFFFF"/>
        <w:spacing w:after="0" w:line="240" w:lineRule="auto"/>
        <w:jc w:val="both"/>
        <w:rPr>
          <w:rFonts w:ascii="Arial" w:eastAsia="Times New Roman" w:hAnsi="Arial" w:cs="Arial"/>
          <w:sz w:val="24"/>
          <w:szCs w:val="24"/>
          <w:shd w:val="clear" w:color="auto" w:fill="FFFFFF"/>
          <w:lang w:eastAsia="id-ID"/>
        </w:rPr>
      </w:pPr>
      <w:r w:rsidRPr="00D77126">
        <w:rPr>
          <w:rFonts w:ascii="Arial" w:eastAsia="Times New Roman" w:hAnsi="Arial" w:cs="Arial"/>
          <w:sz w:val="24"/>
          <w:szCs w:val="24"/>
          <w:shd w:val="clear" w:color="auto" w:fill="FFFFFF"/>
          <w:lang w:eastAsia="id-ID"/>
        </w:rPr>
        <w:t>Kebebasan menurut hukum memungkinkan</w:t>
      </w:r>
      <w:r w:rsidR="00631FFF">
        <w:rPr>
          <w:rFonts w:ascii="Arial" w:eastAsia="Times New Roman" w:hAnsi="Arial" w:cs="Arial"/>
          <w:sz w:val="24"/>
          <w:szCs w:val="24"/>
          <w:shd w:val="clear" w:color="auto" w:fill="FFFFFF"/>
          <w:lang w:eastAsia="id-ID"/>
        </w:rPr>
        <w:t>:</w:t>
      </w:r>
    </w:p>
    <w:p w:rsidR="00631FFF" w:rsidRDefault="008A4171" w:rsidP="00631FFF">
      <w:pPr>
        <w:pStyle w:val="ListParagraph"/>
        <w:numPr>
          <w:ilvl w:val="0"/>
          <w:numId w:val="34"/>
        </w:numPr>
        <w:shd w:val="clear" w:color="auto" w:fill="FFFFFF"/>
        <w:spacing w:after="0" w:line="240" w:lineRule="auto"/>
        <w:jc w:val="both"/>
        <w:rPr>
          <w:rFonts w:ascii="Arial" w:eastAsia="Times New Roman" w:hAnsi="Arial" w:cs="Arial"/>
          <w:sz w:val="24"/>
          <w:szCs w:val="24"/>
          <w:lang w:eastAsia="id-ID"/>
        </w:rPr>
      </w:pPr>
      <w:r w:rsidRPr="00631FFF">
        <w:rPr>
          <w:rFonts w:ascii="Arial" w:eastAsia="Times New Roman" w:hAnsi="Arial" w:cs="Arial"/>
          <w:sz w:val="24"/>
          <w:szCs w:val="24"/>
          <w:shd w:val="clear" w:color="auto" w:fill="FFFFFF"/>
          <w:lang w:eastAsia="id-ID"/>
        </w:rPr>
        <w:t>Setiap individu menikmati kebebasan yang sama besarnya dengan kebebasan orang lain.</w:t>
      </w:r>
    </w:p>
    <w:p w:rsidR="00631FFF" w:rsidRDefault="008A4171" w:rsidP="00631FFF">
      <w:pPr>
        <w:pStyle w:val="ListParagraph"/>
        <w:numPr>
          <w:ilvl w:val="0"/>
          <w:numId w:val="34"/>
        </w:numPr>
        <w:shd w:val="clear" w:color="auto" w:fill="FFFFFF"/>
        <w:spacing w:after="0" w:line="240" w:lineRule="auto"/>
        <w:jc w:val="both"/>
        <w:rPr>
          <w:rFonts w:ascii="Arial" w:eastAsia="Times New Roman" w:hAnsi="Arial" w:cs="Arial"/>
          <w:sz w:val="24"/>
          <w:szCs w:val="24"/>
          <w:lang w:eastAsia="id-ID"/>
        </w:rPr>
      </w:pPr>
      <w:r w:rsidRPr="00631FFF">
        <w:rPr>
          <w:rFonts w:ascii="Arial" w:eastAsia="Times New Roman" w:hAnsi="Arial" w:cs="Arial"/>
          <w:sz w:val="24"/>
          <w:szCs w:val="24"/>
          <w:shd w:val="clear" w:color="auto" w:fill="FFFFFF"/>
          <w:lang w:eastAsia="id-ID"/>
        </w:rPr>
        <w:t>Setiap individu menikmati kebebasan yang utuh dalam hal-hal khusus.</w:t>
      </w:r>
    </w:p>
    <w:p w:rsidR="00631FFF" w:rsidRDefault="00631FFF" w:rsidP="00631FFF">
      <w:pPr>
        <w:shd w:val="clear" w:color="auto" w:fill="FFFFFF"/>
        <w:spacing w:after="0" w:line="240" w:lineRule="auto"/>
        <w:jc w:val="both"/>
        <w:rPr>
          <w:rFonts w:ascii="Arial" w:eastAsia="Times New Roman" w:hAnsi="Arial" w:cs="Arial"/>
          <w:sz w:val="24"/>
          <w:szCs w:val="24"/>
          <w:shd w:val="clear" w:color="auto" w:fill="FFFFFF"/>
          <w:lang w:eastAsia="id-ID"/>
        </w:rPr>
      </w:pPr>
    </w:p>
    <w:p w:rsidR="00631FFF" w:rsidRDefault="008A4171" w:rsidP="00631FFF">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r w:rsidRPr="00631FFF">
        <w:rPr>
          <w:rFonts w:ascii="Arial" w:eastAsia="Times New Roman" w:hAnsi="Arial" w:cs="Arial"/>
          <w:sz w:val="24"/>
          <w:szCs w:val="24"/>
          <w:shd w:val="clear" w:color="auto" w:fill="FFFFFF"/>
          <w:lang w:eastAsia="id-ID"/>
        </w:rPr>
        <w:t>Ketika berbicara tentang keadilan, ahli hukum Friedmann mengatakan kita tidak mungkin menentukan prinsip-prinsip keadilan secara khusus yang sekal</w:t>
      </w:r>
      <w:r w:rsidR="00631FFF">
        <w:rPr>
          <w:rFonts w:ascii="Arial" w:eastAsia="Times New Roman" w:hAnsi="Arial" w:cs="Arial"/>
          <w:sz w:val="24"/>
          <w:szCs w:val="24"/>
          <w:shd w:val="clear" w:color="auto" w:fill="FFFFFF"/>
          <w:lang w:eastAsia="id-ID"/>
        </w:rPr>
        <w:t xml:space="preserve">igus mempunyai nilai universal. </w:t>
      </w:r>
      <w:r w:rsidRPr="00631FFF">
        <w:rPr>
          <w:rFonts w:ascii="Arial" w:eastAsia="Times New Roman" w:hAnsi="Arial" w:cs="Arial"/>
          <w:sz w:val="24"/>
          <w:szCs w:val="24"/>
          <w:shd w:val="clear" w:color="auto" w:fill="FFFFFF"/>
          <w:lang w:eastAsia="id-ID"/>
        </w:rPr>
        <w:t xml:space="preserve">Namun demikian, kita perlu mencari formulasi keadilan di alam demokrasi. </w:t>
      </w:r>
    </w:p>
    <w:p w:rsidR="00631FFF" w:rsidRDefault="00631FFF" w:rsidP="00631FFF">
      <w:pPr>
        <w:shd w:val="clear" w:color="auto" w:fill="FFFFFF"/>
        <w:spacing w:after="0" w:line="240" w:lineRule="auto"/>
        <w:jc w:val="both"/>
        <w:rPr>
          <w:rFonts w:ascii="Arial" w:eastAsia="Times New Roman" w:hAnsi="Arial" w:cs="Arial"/>
          <w:sz w:val="24"/>
          <w:szCs w:val="24"/>
          <w:shd w:val="clear" w:color="auto" w:fill="FFFFFF"/>
          <w:lang w:eastAsia="id-ID"/>
        </w:rPr>
      </w:pPr>
    </w:p>
    <w:p w:rsidR="00631FFF" w:rsidRDefault="008A4171" w:rsidP="00631FFF">
      <w:pPr>
        <w:shd w:val="clear" w:color="auto" w:fill="FFFFFF"/>
        <w:spacing w:after="0" w:line="240" w:lineRule="auto"/>
        <w:jc w:val="both"/>
        <w:rPr>
          <w:rFonts w:ascii="Arial" w:eastAsia="Times New Roman" w:hAnsi="Arial" w:cs="Arial"/>
          <w:sz w:val="24"/>
          <w:szCs w:val="24"/>
          <w:shd w:val="clear" w:color="auto" w:fill="FFFFFF"/>
          <w:lang w:eastAsia="id-ID"/>
        </w:rPr>
      </w:pPr>
      <w:r w:rsidRPr="00631FFF">
        <w:rPr>
          <w:rFonts w:ascii="Arial" w:eastAsia="Times New Roman" w:hAnsi="Arial" w:cs="Arial"/>
          <w:i/>
          <w:sz w:val="24"/>
          <w:szCs w:val="24"/>
          <w:shd w:val="clear" w:color="auto" w:fill="FFFFFF"/>
          <w:lang w:eastAsia="id-ID"/>
        </w:rPr>
        <w:t>Rule-of-law</w:t>
      </w:r>
      <w:r w:rsidRPr="00631FFF">
        <w:rPr>
          <w:rFonts w:ascii="Arial" w:eastAsia="Times New Roman" w:hAnsi="Arial" w:cs="Arial"/>
          <w:sz w:val="24"/>
          <w:szCs w:val="24"/>
          <w:shd w:val="clear" w:color="auto" w:fill="FFFFFF"/>
          <w:lang w:eastAsia="id-ID"/>
        </w:rPr>
        <w:t xml:space="preserve"> (yang juga menentukan cara mengeluarkan opini) di alam demokrasi ditentukan berdasar prinsip</w:t>
      </w:r>
      <w:r w:rsidR="00631FFF">
        <w:rPr>
          <w:rFonts w:ascii="Arial" w:eastAsia="Times New Roman" w:hAnsi="Arial" w:cs="Arial"/>
          <w:sz w:val="24"/>
          <w:szCs w:val="24"/>
          <w:shd w:val="clear" w:color="auto" w:fill="FFFFFF"/>
          <w:lang w:eastAsia="id-ID"/>
        </w:rPr>
        <w:t>:</w:t>
      </w:r>
    </w:p>
    <w:p w:rsidR="00631FFF" w:rsidRDefault="00631FFF" w:rsidP="00631FFF">
      <w:pPr>
        <w:pStyle w:val="ListParagraph"/>
        <w:numPr>
          <w:ilvl w:val="0"/>
          <w:numId w:val="35"/>
        </w:numPr>
        <w:shd w:val="clear" w:color="auto" w:fill="FFFFFF"/>
        <w:spacing w:after="0" w:line="240" w:lineRule="auto"/>
        <w:jc w:val="both"/>
        <w:rPr>
          <w:rFonts w:ascii="Arial" w:eastAsia="Times New Roman" w:hAnsi="Arial" w:cs="Arial"/>
          <w:sz w:val="24"/>
          <w:szCs w:val="24"/>
          <w:lang w:eastAsia="id-ID"/>
        </w:rPr>
      </w:pPr>
      <w:r>
        <w:rPr>
          <w:rFonts w:ascii="Arial" w:eastAsia="Times New Roman" w:hAnsi="Arial" w:cs="Arial"/>
          <w:sz w:val="24"/>
          <w:szCs w:val="24"/>
          <w:shd w:val="clear" w:color="auto" w:fill="FFFFFF"/>
          <w:lang w:eastAsia="id-ID"/>
        </w:rPr>
        <w:t>K</w:t>
      </w:r>
      <w:r w:rsidR="008A4171" w:rsidRPr="00631FFF">
        <w:rPr>
          <w:rFonts w:ascii="Arial" w:eastAsia="Times New Roman" w:hAnsi="Arial" w:cs="Arial"/>
          <w:sz w:val="24"/>
          <w:szCs w:val="24"/>
          <w:shd w:val="clear" w:color="auto" w:fill="FFFFFF"/>
          <w:lang w:eastAsia="id-ID"/>
        </w:rPr>
        <w:t>esamaan terhadap hukum, dan</w:t>
      </w:r>
    </w:p>
    <w:p w:rsidR="00631FFF" w:rsidRDefault="008A4171" w:rsidP="00631FFF">
      <w:pPr>
        <w:pStyle w:val="ListParagraph"/>
        <w:numPr>
          <w:ilvl w:val="0"/>
          <w:numId w:val="35"/>
        </w:numPr>
        <w:shd w:val="clear" w:color="auto" w:fill="FFFFFF"/>
        <w:spacing w:after="0" w:line="240" w:lineRule="auto"/>
        <w:jc w:val="both"/>
        <w:rPr>
          <w:rFonts w:ascii="Arial" w:eastAsia="Times New Roman" w:hAnsi="Arial" w:cs="Arial"/>
          <w:sz w:val="24"/>
          <w:szCs w:val="24"/>
          <w:lang w:eastAsia="id-ID"/>
        </w:rPr>
      </w:pPr>
      <w:r w:rsidRPr="00631FFF">
        <w:rPr>
          <w:rFonts w:ascii="Arial" w:eastAsia="Times New Roman" w:hAnsi="Arial" w:cs="Arial"/>
          <w:sz w:val="24"/>
          <w:szCs w:val="24"/>
          <w:shd w:val="clear" w:color="auto" w:fill="FFFFFF"/>
          <w:lang w:eastAsia="id-ID"/>
        </w:rPr>
        <w:t>tanggung jawab individu terhadap hukum.</w:t>
      </w:r>
    </w:p>
    <w:p w:rsidR="00631FFF" w:rsidRDefault="00631FFF" w:rsidP="00631FFF">
      <w:pPr>
        <w:shd w:val="clear" w:color="auto" w:fill="FFFFFF"/>
        <w:spacing w:after="0" w:line="240" w:lineRule="auto"/>
        <w:jc w:val="both"/>
        <w:rPr>
          <w:rFonts w:ascii="Arial" w:eastAsia="Times New Roman" w:hAnsi="Arial" w:cs="Arial"/>
          <w:sz w:val="24"/>
          <w:szCs w:val="24"/>
          <w:shd w:val="clear" w:color="auto" w:fill="FFFFFF"/>
          <w:lang w:eastAsia="id-ID"/>
        </w:rPr>
      </w:pPr>
    </w:p>
    <w:p w:rsidR="00631FFF" w:rsidRDefault="008A4171" w:rsidP="00631FFF">
      <w:pPr>
        <w:shd w:val="clear" w:color="auto" w:fill="FFFFFF"/>
        <w:spacing w:after="0" w:line="240" w:lineRule="auto"/>
        <w:ind w:firstLine="709"/>
        <w:jc w:val="both"/>
        <w:rPr>
          <w:rFonts w:ascii="Arial" w:eastAsia="Times New Roman" w:hAnsi="Arial" w:cs="Arial"/>
          <w:sz w:val="24"/>
          <w:szCs w:val="24"/>
          <w:lang w:eastAsia="id-ID"/>
        </w:rPr>
      </w:pPr>
      <w:r w:rsidRPr="00631FFF">
        <w:rPr>
          <w:rFonts w:ascii="Arial" w:eastAsia="Times New Roman" w:hAnsi="Arial" w:cs="Arial"/>
          <w:sz w:val="24"/>
          <w:szCs w:val="24"/>
          <w:shd w:val="clear" w:color="auto" w:fill="FFFFFF"/>
          <w:lang w:eastAsia="id-ID"/>
        </w:rPr>
        <w:t>Dalam konteks ini, “kesamaan” berarti bahwa tidak ada individu dan kelompok yang memperoleh perlakuan hukum yang berbeda. Harus ada keseimbangan antara berbagai hak kebebasan dan berbagai pembatas atas hak kebebasan itu.</w:t>
      </w:r>
    </w:p>
    <w:p w:rsidR="00631FFF" w:rsidRDefault="00631FFF" w:rsidP="00631FFF">
      <w:pPr>
        <w:shd w:val="clear" w:color="auto" w:fill="FFFFFF"/>
        <w:spacing w:after="0" w:line="240" w:lineRule="auto"/>
        <w:jc w:val="both"/>
        <w:rPr>
          <w:rFonts w:ascii="Arial" w:eastAsia="Times New Roman" w:hAnsi="Arial" w:cs="Arial"/>
          <w:sz w:val="24"/>
          <w:szCs w:val="24"/>
          <w:lang w:eastAsia="id-ID"/>
        </w:rPr>
      </w:pPr>
    </w:p>
    <w:p w:rsidR="00631FFF" w:rsidRDefault="008A4171" w:rsidP="00631FFF">
      <w:pPr>
        <w:shd w:val="clear" w:color="auto" w:fill="FFFFFF"/>
        <w:spacing w:after="0" w:line="240" w:lineRule="auto"/>
        <w:jc w:val="both"/>
        <w:rPr>
          <w:rFonts w:ascii="Arial" w:eastAsia="Times New Roman" w:hAnsi="Arial" w:cs="Arial"/>
          <w:sz w:val="24"/>
          <w:szCs w:val="24"/>
          <w:shd w:val="clear" w:color="auto" w:fill="FFFFFF"/>
          <w:lang w:eastAsia="id-ID"/>
        </w:rPr>
      </w:pPr>
      <w:r w:rsidRPr="00631FFF">
        <w:rPr>
          <w:rFonts w:ascii="Arial" w:eastAsia="Times New Roman" w:hAnsi="Arial" w:cs="Arial"/>
          <w:sz w:val="24"/>
          <w:szCs w:val="24"/>
          <w:shd w:val="clear" w:color="auto" w:fill="FFFFFF"/>
          <w:lang w:eastAsia="id-ID"/>
        </w:rPr>
        <w:t>Menurut Barker, bentuk-bentuk kebebasan mencakup</w:t>
      </w:r>
      <w:r w:rsidR="00631FFF">
        <w:rPr>
          <w:rFonts w:ascii="Arial" w:eastAsia="Times New Roman" w:hAnsi="Arial" w:cs="Arial"/>
          <w:sz w:val="24"/>
          <w:szCs w:val="24"/>
          <w:shd w:val="clear" w:color="auto" w:fill="FFFFFF"/>
          <w:lang w:eastAsia="id-ID"/>
        </w:rPr>
        <w:t>:</w:t>
      </w:r>
    </w:p>
    <w:p w:rsidR="00631FFF" w:rsidRPr="00631FFF" w:rsidRDefault="008A4171" w:rsidP="00631FFF">
      <w:pPr>
        <w:pStyle w:val="ListParagraph"/>
        <w:numPr>
          <w:ilvl w:val="0"/>
          <w:numId w:val="36"/>
        </w:numPr>
        <w:shd w:val="clear" w:color="auto" w:fill="FFFFFF"/>
        <w:spacing w:after="0" w:line="240" w:lineRule="auto"/>
        <w:jc w:val="both"/>
        <w:rPr>
          <w:rFonts w:ascii="Arial" w:eastAsia="Times New Roman" w:hAnsi="Arial" w:cs="Arial"/>
          <w:sz w:val="24"/>
          <w:szCs w:val="24"/>
          <w:lang w:eastAsia="id-ID"/>
        </w:rPr>
      </w:pPr>
      <w:r w:rsidRPr="00631FFF">
        <w:rPr>
          <w:rFonts w:ascii="Arial" w:eastAsia="Times New Roman" w:hAnsi="Arial" w:cs="Arial"/>
          <w:sz w:val="24"/>
          <w:szCs w:val="24"/>
          <w:shd w:val="clear" w:color="auto" w:fill="FFFFFF"/>
          <w:lang w:eastAsia="id-ID"/>
        </w:rPr>
        <w:t xml:space="preserve">Civil liberty. </w:t>
      </w:r>
    </w:p>
    <w:p w:rsidR="00631FFF" w:rsidRDefault="008A4171" w:rsidP="00631FFF">
      <w:pPr>
        <w:pStyle w:val="ListParagraph"/>
        <w:shd w:val="clear" w:color="auto" w:fill="FFFFFF"/>
        <w:spacing w:after="0" w:line="240" w:lineRule="auto"/>
        <w:jc w:val="both"/>
        <w:rPr>
          <w:rFonts w:ascii="Arial" w:eastAsia="Times New Roman" w:hAnsi="Arial" w:cs="Arial"/>
          <w:sz w:val="24"/>
          <w:szCs w:val="24"/>
          <w:lang w:eastAsia="id-ID"/>
        </w:rPr>
      </w:pPr>
      <w:r w:rsidRPr="00631FFF">
        <w:rPr>
          <w:rFonts w:ascii="Arial" w:eastAsia="Times New Roman" w:hAnsi="Arial" w:cs="Arial"/>
          <w:sz w:val="24"/>
          <w:szCs w:val="24"/>
          <w:shd w:val="clear" w:color="auto" w:fill="FFFFFF"/>
          <w:lang w:eastAsia="id-ID"/>
        </w:rPr>
        <w:t>Kebebasan ini merupakan hak untuk hidup sebagai anggota masyarakat dengan mengharap perlindungan yang sama dari negara. Setiap anggota berhak hidup secara aman.</w:t>
      </w:r>
    </w:p>
    <w:p w:rsidR="00631FFF" w:rsidRPr="00631FFF" w:rsidRDefault="008A4171" w:rsidP="00631FFF">
      <w:pPr>
        <w:pStyle w:val="ListParagraph"/>
        <w:numPr>
          <w:ilvl w:val="0"/>
          <w:numId w:val="36"/>
        </w:numPr>
        <w:shd w:val="clear" w:color="auto" w:fill="FFFFFF"/>
        <w:spacing w:after="0" w:line="240" w:lineRule="auto"/>
        <w:jc w:val="both"/>
        <w:rPr>
          <w:rFonts w:ascii="Arial" w:eastAsia="Times New Roman" w:hAnsi="Arial" w:cs="Arial"/>
          <w:sz w:val="24"/>
          <w:szCs w:val="24"/>
          <w:lang w:eastAsia="id-ID"/>
        </w:rPr>
      </w:pPr>
      <w:r w:rsidRPr="00631FFF">
        <w:rPr>
          <w:rFonts w:ascii="Arial" w:eastAsia="Times New Roman" w:hAnsi="Arial" w:cs="Arial"/>
          <w:sz w:val="24"/>
          <w:szCs w:val="24"/>
          <w:shd w:val="clear" w:color="auto" w:fill="FFFFFF"/>
          <w:lang w:eastAsia="id-ID"/>
        </w:rPr>
        <w:t xml:space="preserve">Political liberty. </w:t>
      </w:r>
    </w:p>
    <w:p w:rsidR="00631FFF" w:rsidRDefault="008A4171" w:rsidP="00631FFF">
      <w:pPr>
        <w:pStyle w:val="ListParagraph"/>
        <w:shd w:val="clear" w:color="auto" w:fill="FFFFFF"/>
        <w:spacing w:after="0" w:line="240" w:lineRule="auto"/>
        <w:jc w:val="both"/>
        <w:rPr>
          <w:rFonts w:ascii="Arial" w:eastAsia="Times New Roman" w:hAnsi="Arial" w:cs="Arial"/>
          <w:sz w:val="24"/>
          <w:szCs w:val="24"/>
          <w:lang w:eastAsia="id-ID"/>
        </w:rPr>
      </w:pPr>
      <w:r w:rsidRPr="00631FFF">
        <w:rPr>
          <w:rFonts w:ascii="Arial" w:eastAsia="Times New Roman" w:hAnsi="Arial" w:cs="Arial"/>
          <w:sz w:val="24"/>
          <w:szCs w:val="24"/>
          <w:shd w:val="clear" w:color="auto" w:fill="FFFFFF"/>
          <w:lang w:eastAsia="id-ID"/>
        </w:rPr>
        <w:t>Ini merupakan tingkat kebebasan yang lebih jauh dari civil liberty. Kebebasan ini mencakup hak anggota untuk ikut menentukan corak dan arah pemerintahan. Dalam dunia demokrasi, eksekutif tidak dianggap sebagai lawan dari legislatif melainkan dianggap sebagai</w:t>
      </w:r>
      <w:r w:rsidR="00631FFF">
        <w:rPr>
          <w:rFonts w:ascii="Arial" w:eastAsia="Times New Roman" w:hAnsi="Arial" w:cs="Arial"/>
          <w:sz w:val="24"/>
          <w:szCs w:val="24"/>
          <w:shd w:val="clear" w:color="auto" w:fill="FFFFFF"/>
          <w:lang w:eastAsia="id-ID"/>
        </w:rPr>
        <w:t xml:space="preserve"> bagian dari organisasi negara. </w:t>
      </w:r>
      <w:r w:rsidRPr="00631FFF">
        <w:rPr>
          <w:rFonts w:ascii="Arial" w:eastAsia="Times New Roman" w:hAnsi="Arial" w:cs="Arial"/>
          <w:sz w:val="24"/>
          <w:szCs w:val="24"/>
          <w:shd w:val="clear" w:color="auto" w:fill="FFFFFF"/>
          <w:lang w:eastAsia="id-ID"/>
        </w:rPr>
        <w:t>Dengan demikian, demokrasi modern tidak lagi menentang pemerintahnya, melainkan mengawasinya. Artinya, demokrasi bersifat mengawasi kebebasan bagian satu dengan yang lain. Demikian pula, rakyat mengawasi agar dapat menikmati kebebasan dan haknya. Negara memberikan perlindungan kepada rakyatnya.</w:t>
      </w:r>
    </w:p>
    <w:p w:rsidR="00631FFF" w:rsidRDefault="008A4171" w:rsidP="00631FFF">
      <w:pPr>
        <w:pStyle w:val="ListParagraph"/>
        <w:numPr>
          <w:ilvl w:val="0"/>
          <w:numId w:val="36"/>
        </w:numPr>
        <w:shd w:val="clear" w:color="auto" w:fill="FFFFFF"/>
        <w:spacing w:after="0" w:line="240" w:lineRule="auto"/>
        <w:jc w:val="both"/>
        <w:rPr>
          <w:rFonts w:ascii="Arial" w:eastAsia="Times New Roman" w:hAnsi="Arial" w:cs="Arial"/>
          <w:sz w:val="24"/>
          <w:szCs w:val="24"/>
          <w:shd w:val="clear" w:color="auto" w:fill="FFFFFF"/>
          <w:lang w:eastAsia="id-ID"/>
        </w:rPr>
      </w:pPr>
      <w:r w:rsidRPr="00631FFF">
        <w:rPr>
          <w:rFonts w:ascii="Arial" w:eastAsia="Times New Roman" w:hAnsi="Arial" w:cs="Arial"/>
          <w:sz w:val="24"/>
          <w:szCs w:val="24"/>
          <w:shd w:val="clear" w:color="auto" w:fill="FFFFFF"/>
          <w:lang w:eastAsia="id-ID"/>
        </w:rPr>
        <w:t xml:space="preserve">Economic liberty. </w:t>
      </w:r>
    </w:p>
    <w:p w:rsidR="00631FFF" w:rsidRDefault="008A4171" w:rsidP="00631FFF">
      <w:pPr>
        <w:pStyle w:val="ListParagraph"/>
        <w:shd w:val="clear" w:color="auto" w:fill="FFFFFF"/>
        <w:spacing w:after="0" w:line="240" w:lineRule="auto"/>
        <w:jc w:val="both"/>
        <w:rPr>
          <w:rFonts w:ascii="Arial" w:eastAsia="Times New Roman" w:hAnsi="Arial" w:cs="Arial"/>
          <w:sz w:val="24"/>
          <w:szCs w:val="24"/>
          <w:lang w:eastAsia="id-ID"/>
        </w:rPr>
      </w:pPr>
      <w:r w:rsidRPr="00631FFF">
        <w:rPr>
          <w:rFonts w:ascii="Arial" w:eastAsia="Times New Roman" w:hAnsi="Arial" w:cs="Arial"/>
          <w:sz w:val="24"/>
          <w:szCs w:val="24"/>
          <w:shd w:val="clear" w:color="auto" w:fill="FFFFFF"/>
          <w:lang w:eastAsia="id-ID"/>
        </w:rPr>
        <w:t>Ini adalah kebebasan mencari dan memperoleh pekerjaan sesuai dengan keinginan dan kemampuan masing-masing. Dalam praktik tidak banyak perbedaan political liberty dan economic liberty. Akan tetapi, kebebasan mendapat pekerjaan baru dapat dijamin bila keadaan politik mengizinkan.</w:t>
      </w:r>
    </w:p>
    <w:p w:rsidR="00631FFF" w:rsidRDefault="00631FFF" w:rsidP="00631FFF">
      <w:pPr>
        <w:shd w:val="clear" w:color="auto" w:fill="FFFFFF"/>
        <w:spacing w:after="0" w:line="240" w:lineRule="auto"/>
        <w:jc w:val="both"/>
        <w:rPr>
          <w:rFonts w:ascii="Arial" w:eastAsia="Times New Roman" w:hAnsi="Arial" w:cs="Arial"/>
          <w:sz w:val="24"/>
          <w:szCs w:val="24"/>
          <w:shd w:val="clear" w:color="auto" w:fill="FFFFFF"/>
          <w:lang w:eastAsia="id-ID"/>
        </w:rPr>
      </w:pPr>
    </w:p>
    <w:p w:rsidR="00631FFF" w:rsidRDefault="008A4171" w:rsidP="00631FFF">
      <w:pPr>
        <w:shd w:val="clear" w:color="auto" w:fill="FFFFFF"/>
        <w:spacing w:after="0" w:line="240" w:lineRule="auto"/>
        <w:ind w:firstLine="709"/>
        <w:jc w:val="both"/>
        <w:rPr>
          <w:rFonts w:ascii="Arial" w:eastAsia="Times New Roman" w:hAnsi="Arial" w:cs="Arial"/>
          <w:sz w:val="24"/>
          <w:szCs w:val="24"/>
          <w:lang w:eastAsia="id-ID"/>
        </w:rPr>
      </w:pPr>
      <w:r w:rsidRPr="00631FFF">
        <w:rPr>
          <w:rFonts w:ascii="Arial" w:eastAsia="Times New Roman" w:hAnsi="Arial" w:cs="Arial"/>
          <w:sz w:val="24"/>
          <w:szCs w:val="24"/>
          <w:shd w:val="clear" w:color="auto" w:fill="FFFFFF"/>
          <w:lang w:eastAsia="id-ID"/>
        </w:rPr>
        <w:t>Dapat dikatakan bahwa kebebasan merupakan salah satu penyebab terwujudnya keadilan. Tugas negara bukan saja mengadakan keseimbangan antara ketiga jenis kebebasan itu, tetapi juga menyatukan bentuk kebebasan itu satu sama lain.</w:t>
      </w:r>
    </w:p>
    <w:p w:rsidR="00631FFF" w:rsidRDefault="008A4171" w:rsidP="00631FFF">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r w:rsidRPr="00631FFF">
        <w:rPr>
          <w:rFonts w:ascii="Arial" w:eastAsia="Times New Roman" w:hAnsi="Arial" w:cs="Arial"/>
          <w:sz w:val="24"/>
          <w:szCs w:val="24"/>
          <w:shd w:val="clear" w:color="auto" w:fill="FFFFFF"/>
          <w:lang w:eastAsia="id-ID"/>
        </w:rPr>
        <w:t xml:space="preserve">Masih menurut Barker, dasar berpikir </w:t>
      </w:r>
      <w:r w:rsidRPr="00631FFF">
        <w:rPr>
          <w:rFonts w:ascii="Arial" w:eastAsia="Times New Roman" w:hAnsi="Arial" w:cs="Arial"/>
          <w:i/>
          <w:sz w:val="24"/>
          <w:szCs w:val="24"/>
          <w:shd w:val="clear" w:color="auto" w:fill="FFFFFF"/>
          <w:lang w:eastAsia="id-ID"/>
        </w:rPr>
        <w:t>rule-of-law</w:t>
      </w:r>
      <w:r w:rsidRPr="00631FFF">
        <w:rPr>
          <w:rFonts w:ascii="Arial" w:eastAsia="Times New Roman" w:hAnsi="Arial" w:cs="Arial"/>
          <w:sz w:val="24"/>
          <w:szCs w:val="24"/>
          <w:shd w:val="clear" w:color="auto" w:fill="FFFFFF"/>
          <w:lang w:eastAsia="id-ID"/>
        </w:rPr>
        <w:t xml:space="preserve"> adalah keseimbangan antara kebebasan (liberty) satu pihak untuk menjalankan sesuatu dan kebebasan pihak lain untuk menjalankan sesuatu yang lain. Individu harus mencamkan bahwa kebebasan juga dimiliki orang lain, bukan hanya milik dirinya. Jadi, ada prinsip hak yang sama.</w:t>
      </w:r>
    </w:p>
    <w:p w:rsidR="00631FFF" w:rsidRDefault="00631FFF" w:rsidP="00631FFF">
      <w:pPr>
        <w:shd w:val="clear" w:color="auto" w:fill="FFFFFF"/>
        <w:spacing w:after="0" w:line="240" w:lineRule="auto"/>
        <w:jc w:val="both"/>
        <w:rPr>
          <w:rFonts w:ascii="Arial" w:eastAsia="Times New Roman" w:hAnsi="Arial" w:cs="Arial"/>
          <w:sz w:val="24"/>
          <w:szCs w:val="24"/>
          <w:shd w:val="clear" w:color="auto" w:fill="FFFFFF"/>
          <w:lang w:eastAsia="id-ID"/>
        </w:rPr>
      </w:pPr>
    </w:p>
    <w:p w:rsidR="00631FFF" w:rsidRDefault="00631FFF" w:rsidP="00631FFF">
      <w:pPr>
        <w:pStyle w:val="ListParagraph"/>
        <w:numPr>
          <w:ilvl w:val="0"/>
          <w:numId w:val="32"/>
        </w:numPr>
        <w:shd w:val="clear" w:color="auto" w:fill="FFFFFF"/>
        <w:spacing w:after="0" w:line="240" w:lineRule="auto"/>
        <w:ind w:left="426" w:hanging="426"/>
        <w:jc w:val="both"/>
        <w:rPr>
          <w:rFonts w:ascii="Arial" w:eastAsia="Times New Roman" w:hAnsi="Arial" w:cs="Arial"/>
          <w:b/>
          <w:sz w:val="24"/>
          <w:szCs w:val="24"/>
          <w:lang w:eastAsia="id-ID"/>
        </w:rPr>
      </w:pPr>
      <w:r w:rsidRPr="00631FFF">
        <w:rPr>
          <w:rFonts w:ascii="Arial" w:eastAsia="Times New Roman" w:hAnsi="Arial" w:cs="Arial"/>
          <w:b/>
          <w:sz w:val="24"/>
          <w:szCs w:val="24"/>
          <w:lang w:eastAsia="id-ID"/>
        </w:rPr>
        <w:t>Kebebasan Mengeluarkan Opini dari Segi Komunikasi</w:t>
      </w:r>
    </w:p>
    <w:p w:rsidR="00631FFF" w:rsidRDefault="00631FFF" w:rsidP="00631FFF">
      <w:pPr>
        <w:shd w:val="clear" w:color="auto" w:fill="FFFFFF"/>
        <w:spacing w:after="0" w:line="240" w:lineRule="auto"/>
        <w:jc w:val="both"/>
        <w:rPr>
          <w:rFonts w:ascii="Arial" w:eastAsia="Times New Roman" w:hAnsi="Arial" w:cs="Arial"/>
          <w:sz w:val="24"/>
          <w:szCs w:val="24"/>
          <w:shd w:val="clear" w:color="auto" w:fill="FFFFFF"/>
          <w:lang w:eastAsia="id-ID"/>
        </w:rPr>
      </w:pPr>
    </w:p>
    <w:p w:rsidR="00631FFF" w:rsidRDefault="008A4171" w:rsidP="00631FFF">
      <w:pPr>
        <w:shd w:val="clear" w:color="auto" w:fill="FFFFFF"/>
        <w:spacing w:after="0" w:line="240" w:lineRule="auto"/>
        <w:ind w:firstLine="709"/>
        <w:jc w:val="both"/>
        <w:rPr>
          <w:rFonts w:ascii="Arial" w:eastAsia="Times New Roman" w:hAnsi="Arial" w:cs="Arial"/>
          <w:sz w:val="24"/>
          <w:szCs w:val="24"/>
          <w:lang w:eastAsia="id-ID"/>
        </w:rPr>
      </w:pPr>
      <w:r w:rsidRPr="00631FFF">
        <w:rPr>
          <w:rFonts w:ascii="Arial" w:eastAsia="Times New Roman" w:hAnsi="Arial" w:cs="Arial"/>
          <w:sz w:val="24"/>
          <w:szCs w:val="24"/>
          <w:shd w:val="clear" w:color="auto" w:fill="FFFFFF"/>
          <w:lang w:eastAsia="id-ID"/>
        </w:rPr>
        <w:t>Setiap individu memiliki kebebasan mengeluarkan pendapat (opini), sedangkan setiap media massa memiliki kebebasan menyebarkan opini. Di negara-negara totaliter, pelarangan mengeluarkan opini pribadi terjadi, di negara-negara yang menganut filsafat demokrasi, kebebasan diusahakan dijamin.</w:t>
      </w:r>
    </w:p>
    <w:p w:rsidR="00631FFF" w:rsidRDefault="008A4171" w:rsidP="00631FFF">
      <w:pPr>
        <w:shd w:val="clear" w:color="auto" w:fill="FFFFFF"/>
        <w:spacing w:after="0" w:line="240" w:lineRule="auto"/>
        <w:ind w:firstLine="709"/>
        <w:jc w:val="both"/>
        <w:rPr>
          <w:rFonts w:ascii="Arial" w:eastAsia="Times New Roman" w:hAnsi="Arial" w:cs="Arial"/>
          <w:sz w:val="24"/>
          <w:szCs w:val="24"/>
          <w:lang w:eastAsia="id-ID"/>
        </w:rPr>
      </w:pPr>
      <w:r w:rsidRPr="00631FFF">
        <w:rPr>
          <w:rFonts w:ascii="Arial" w:eastAsia="Times New Roman" w:hAnsi="Arial" w:cs="Arial"/>
          <w:sz w:val="24"/>
          <w:szCs w:val="24"/>
          <w:shd w:val="clear" w:color="auto" w:fill="FFFFFF"/>
          <w:lang w:eastAsia="id-ID"/>
        </w:rPr>
        <w:t>Ada beberapa teori komunikasi tentang pembatas</w:t>
      </w:r>
      <w:r w:rsidR="00631FFF">
        <w:rPr>
          <w:rFonts w:ascii="Arial" w:eastAsia="Times New Roman" w:hAnsi="Arial" w:cs="Arial"/>
          <w:sz w:val="24"/>
          <w:szCs w:val="24"/>
          <w:shd w:val="clear" w:color="auto" w:fill="FFFFFF"/>
          <w:lang w:eastAsia="id-ID"/>
        </w:rPr>
        <w:t>an mengeluarkan opini, yaitu:</w:t>
      </w:r>
      <w:r w:rsidRPr="00631FFF">
        <w:rPr>
          <w:rFonts w:ascii="Arial" w:eastAsia="Times New Roman" w:hAnsi="Arial" w:cs="Arial"/>
          <w:sz w:val="24"/>
          <w:szCs w:val="24"/>
          <w:shd w:val="clear" w:color="auto" w:fill="FFFFFF"/>
          <w:lang w:eastAsia="id-ID"/>
        </w:rPr>
        <w:t xml:space="preserve"> authoritarian theory, libertarian theory, responsibility theory, communist theory.</w:t>
      </w:r>
    </w:p>
    <w:p w:rsidR="00631FFF" w:rsidRPr="00631FFF" w:rsidRDefault="00631FFF" w:rsidP="00631FFF">
      <w:pPr>
        <w:shd w:val="clear" w:color="auto" w:fill="FFFFFF"/>
        <w:spacing w:after="0" w:line="240" w:lineRule="auto"/>
        <w:jc w:val="both"/>
        <w:rPr>
          <w:rFonts w:ascii="Arial" w:eastAsia="Times New Roman" w:hAnsi="Arial" w:cs="Arial"/>
          <w:b/>
          <w:sz w:val="24"/>
          <w:szCs w:val="24"/>
          <w:lang w:eastAsia="id-ID"/>
        </w:rPr>
      </w:pPr>
    </w:p>
    <w:p w:rsidR="00631FFF" w:rsidRPr="00631FFF" w:rsidRDefault="008A4171" w:rsidP="00631FFF">
      <w:pPr>
        <w:pStyle w:val="ListParagraph"/>
        <w:numPr>
          <w:ilvl w:val="0"/>
          <w:numId w:val="38"/>
        </w:numPr>
        <w:shd w:val="clear" w:color="auto" w:fill="FFFFFF"/>
        <w:spacing w:after="0" w:line="240" w:lineRule="auto"/>
        <w:jc w:val="both"/>
        <w:rPr>
          <w:rFonts w:ascii="Arial" w:eastAsia="Times New Roman" w:hAnsi="Arial" w:cs="Arial"/>
          <w:b/>
          <w:sz w:val="24"/>
          <w:szCs w:val="24"/>
          <w:lang w:eastAsia="id-ID"/>
        </w:rPr>
      </w:pPr>
      <w:r w:rsidRPr="00631FFF">
        <w:rPr>
          <w:rFonts w:ascii="Arial" w:eastAsia="Times New Roman" w:hAnsi="Arial" w:cs="Arial"/>
          <w:b/>
          <w:sz w:val="24"/>
          <w:szCs w:val="24"/>
          <w:shd w:val="clear" w:color="auto" w:fill="FFFFFF"/>
          <w:lang w:eastAsia="id-ID"/>
        </w:rPr>
        <w:t>Authoritarian Theory</w:t>
      </w:r>
    </w:p>
    <w:p w:rsidR="00631FFF" w:rsidRDefault="00631FFF" w:rsidP="00631FFF">
      <w:pPr>
        <w:shd w:val="clear" w:color="auto" w:fill="FFFFFF"/>
        <w:spacing w:after="0" w:line="240" w:lineRule="auto"/>
        <w:jc w:val="both"/>
        <w:rPr>
          <w:rFonts w:ascii="Arial" w:eastAsia="Times New Roman" w:hAnsi="Arial" w:cs="Arial"/>
          <w:sz w:val="24"/>
          <w:szCs w:val="24"/>
          <w:shd w:val="clear" w:color="auto" w:fill="FFFFFF"/>
          <w:lang w:eastAsia="id-ID"/>
        </w:rPr>
      </w:pPr>
    </w:p>
    <w:p w:rsidR="006C2F82" w:rsidRDefault="008A4171" w:rsidP="006C2F82">
      <w:pPr>
        <w:shd w:val="clear" w:color="auto" w:fill="FFFFFF"/>
        <w:spacing w:after="0" w:line="240" w:lineRule="auto"/>
        <w:ind w:firstLine="709"/>
        <w:jc w:val="both"/>
        <w:rPr>
          <w:rFonts w:ascii="Arial" w:eastAsia="Times New Roman" w:hAnsi="Arial" w:cs="Arial"/>
          <w:sz w:val="24"/>
          <w:szCs w:val="24"/>
          <w:lang w:eastAsia="id-ID"/>
        </w:rPr>
      </w:pPr>
      <w:r w:rsidRPr="00631FFF">
        <w:rPr>
          <w:rFonts w:ascii="Arial" w:eastAsia="Times New Roman" w:hAnsi="Arial" w:cs="Arial"/>
          <w:sz w:val="24"/>
          <w:szCs w:val="24"/>
          <w:shd w:val="clear" w:color="auto" w:fill="FFFFFF"/>
          <w:lang w:eastAsia="id-ID"/>
        </w:rPr>
        <w:t>Authoritarian Theory mencapai puncaknya pada zaman absolutisme (abad ke 16 dan abad 17). Pada waktu itu, kebebasan mengeluarkan opini hanya diizinkan jika individu sudah membayar pajak. Hanya para individu yang banyak uang yang memperoleh pendidikan tinggi. Mereka juga mempunyai opini yang sehat dan berguna tentang masyarakat.</w:t>
      </w:r>
      <w:r w:rsidR="006C2F82">
        <w:rPr>
          <w:rFonts w:ascii="Arial" w:eastAsia="Times New Roman" w:hAnsi="Arial" w:cs="Arial"/>
          <w:sz w:val="24"/>
          <w:szCs w:val="24"/>
          <w:shd w:val="clear" w:color="auto" w:fill="FFFFFF"/>
          <w:lang w:eastAsia="id-ID"/>
        </w:rPr>
        <w:t xml:space="preserve"> </w:t>
      </w:r>
      <w:r w:rsidRPr="00631FFF">
        <w:rPr>
          <w:rFonts w:ascii="Arial" w:eastAsia="Times New Roman" w:hAnsi="Arial" w:cs="Arial"/>
          <w:sz w:val="24"/>
          <w:szCs w:val="24"/>
          <w:shd w:val="clear" w:color="auto" w:fill="FFFFFF"/>
          <w:lang w:eastAsia="id-ID"/>
        </w:rPr>
        <w:t>Jelaslah, kebebasan mengeluarkan opini terbatas pada orang yang terpelajar dan banyak uang.</w:t>
      </w:r>
    </w:p>
    <w:p w:rsidR="006C2F82" w:rsidRDefault="008A4171" w:rsidP="006C2F82">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r w:rsidRPr="00631FFF">
        <w:rPr>
          <w:rFonts w:ascii="Arial" w:eastAsia="Times New Roman" w:hAnsi="Arial" w:cs="Arial"/>
          <w:sz w:val="24"/>
          <w:szCs w:val="24"/>
          <w:shd w:val="clear" w:color="auto" w:fill="FFFFFF"/>
          <w:lang w:eastAsia="id-ID"/>
        </w:rPr>
        <w:t xml:space="preserve">Berdasarkan analisis Fred S. Siebert pada masa berlakunya authoritarian theory, tugas pers adalah mendukung dan memajukan kebijakan pemerintah (raja). </w:t>
      </w:r>
    </w:p>
    <w:p w:rsidR="006C2F82" w:rsidRDefault="008A4171" w:rsidP="006C2F82">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r w:rsidRPr="00631FFF">
        <w:rPr>
          <w:rFonts w:ascii="Arial" w:eastAsia="Times New Roman" w:hAnsi="Arial" w:cs="Arial"/>
          <w:sz w:val="24"/>
          <w:szCs w:val="24"/>
          <w:shd w:val="clear" w:color="auto" w:fill="FFFFFF"/>
          <w:lang w:eastAsia="id-ID"/>
        </w:rPr>
        <w:t xml:space="preserve">Pada masa itu, raja-raja secara absolut menggunakan kekuasaannya untuk melindungi masyarakat dari kekuasaan kaum feodal (baron) yang bertindak sewenang-wenang terhadap rakyat. </w:t>
      </w:r>
    </w:p>
    <w:p w:rsidR="006C2F82" w:rsidRDefault="008A4171" w:rsidP="006C2F82">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r w:rsidRPr="00631FFF">
        <w:rPr>
          <w:rFonts w:ascii="Arial" w:eastAsia="Times New Roman" w:hAnsi="Arial" w:cs="Arial"/>
          <w:sz w:val="24"/>
          <w:szCs w:val="24"/>
          <w:shd w:val="clear" w:color="auto" w:fill="FFFFFF"/>
          <w:lang w:eastAsia="id-ID"/>
        </w:rPr>
        <w:t xml:space="preserve">Menurut Siebert, meskipun penggunaan kekuasaan secara absolut sekarang tidak sesuai dengan alam demokrasi, pada zaman itu hal demikian berfungsi dengan baik. </w:t>
      </w:r>
    </w:p>
    <w:p w:rsidR="006C2F82" w:rsidRDefault="008A4171" w:rsidP="006C2F82">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r w:rsidRPr="00631FFF">
        <w:rPr>
          <w:rFonts w:ascii="Arial" w:eastAsia="Times New Roman" w:hAnsi="Arial" w:cs="Arial"/>
          <w:sz w:val="24"/>
          <w:szCs w:val="24"/>
          <w:shd w:val="clear" w:color="auto" w:fill="FFFFFF"/>
          <w:lang w:eastAsia="id-ID"/>
        </w:rPr>
        <w:t>Masyarakat dilindungi oleh raja-raja yang absolut kekuasaannya dan kekuasaan itu bertahan sampai munculnya kemenangan revolusi (glorious revolution) di Inggris (1688). Sejak itu, suasana politik dan ekonomi berubah. Pembaca surat kabar dan buku makin banyak. Lahir libertarian theory.</w:t>
      </w:r>
    </w:p>
    <w:p w:rsidR="006C2F82" w:rsidRDefault="006C2F82" w:rsidP="006C2F82">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p>
    <w:p w:rsidR="006C2F82" w:rsidRPr="006C2F82" w:rsidRDefault="008A4171" w:rsidP="006C2F82">
      <w:pPr>
        <w:pStyle w:val="ListParagraph"/>
        <w:numPr>
          <w:ilvl w:val="0"/>
          <w:numId w:val="38"/>
        </w:numPr>
        <w:shd w:val="clear" w:color="auto" w:fill="FFFFFF"/>
        <w:spacing w:after="0" w:line="240" w:lineRule="auto"/>
        <w:jc w:val="both"/>
        <w:rPr>
          <w:rFonts w:ascii="Arial" w:eastAsia="Times New Roman" w:hAnsi="Arial" w:cs="Arial"/>
          <w:sz w:val="24"/>
          <w:szCs w:val="24"/>
          <w:lang w:eastAsia="id-ID"/>
        </w:rPr>
      </w:pPr>
      <w:r w:rsidRPr="006C2F82">
        <w:rPr>
          <w:rFonts w:ascii="Arial" w:eastAsia="Times New Roman" w:hAnsi="Arial" w:cs="Arial"/>
          <w:b/>
          <w:sz w:val="24"/>
          <w:szCs w:val="24"/>
          <w:shd w:val="clear" w:color="auto" w:fill="FFFFFF"/>
          <w:lang w:eastAsia="id-ID"/>
        </w:rPr>
        <w:t>Libertarian Theory</w:t>
      </w:r>
    </w:p>
    <w:p w:rsidR="006C2F82" w:rsidRDefault="006C2F82" w:rsidP="006C2F82">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p>
    <w:p w:rsidR="006C2F82" w:rsidRDefault="008A4171" w:rsidP="006C2F82">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r w:rsidRPr="006C2F82">
        <w:rPr>
          <w:rFonts w:ascii="Arial" w:eastAsia="Times New Roman" w:hAnsi="Arial" w:cs="Arial"/>
          <w:sz w:val="24"/>
          <w:szCs w:val="24"/>
          <w:shd w:val="clear" w:color="auto" w:fill="FFFFFF"/>
          <w:lang w:eastAsia="id-ID"/>
        </w:rPr>
        <w:t xml:space="preserve">Teori ini mulai berkembang abad ke-18. Menurut teori ini, tugas pers adalah memberi penerangan. Filosofi kelompok Levelers berusaha memajukan masyarakat untuk menentukan nasibnya sendiri. Kemampuan ini dapat diwujudkan dengan adanya informasi yang cukup yang dimiliki setiap anggota masyarakat. Pengetahuan dapat disebarluaskan oleh pers dan masyarakat memerlukan penerangan sebanyak mungkin. </w:t>
      </w:r>
    </w:p>
    <w:p w:rsidR="006C2F82" w:rsidRDefault="008A4171" w:rsidP="006C2F82">
      <w:pPr>
        <w:shd w:val="clear" w:color="auto" w:fill="FFFFFF"/>
        <w:spacing w:after="0" w:line="240" w:lineRule="auto"/>
        <w:ind w:firstLine="709"/>
        <w:jc w:val="both"/>
        <w:rPr>
          <w:rFonts w:ascii="Arial" w:eastAsia="Times New Roman" w:hAnsi="Arial" w:cs="Arial"/>
          <w:sz w:val="24"/>
          <w:szCs w:val="24"/>
          <w:lang w:eastAsia="id-ID"/>
        </w:rPr>
      </w:pPr>
      <w:r w:rsidRPr="006C2F82">
        <w:rPr>
          <w:rFonts w:ascii="Arial" w:eastAsia="Times New Roman" w:hAnsi="Arial" w:cs="Arial"/>
          <w:sz w:val="24"/>
          <w:szCs w:val="24"/>
          <w:shd w:val="clear" w:color="auto" w:fill="FFFFFF"/>
          <w:lang w:eastAsia="id-ID"/>
        </w:rPr>
        <w:t>Sesuai filosofi ini, setiap individu mempunyai hak-hak asasi, antara lain hak menemukan kebenaran sesuai ajaran agama. Tampak ada hubungan yang erat antara memeluk agama dan beribadah dengan kebebasan mengeluarkan opini di muka umum.</w:t>
      </w:r>
    </w:p>
    <w:p w:rsidR="006C2F82" w:rsidRDefault="008A4171" w:rsidP="006C2F82">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r w:rsidRPr="006C2F82">
        <w:rPr>
          <w:rFonts w:ascii="Arial" w:eastAsia="Times New Roman" w:hAnsi="Arial" w:cs="Arial"/>
          <w:sz w:val="24"/>
          <w:szCs w:val="24"/>
          <w:shd w:val="clear" w:color="auto" w:fill="FFFFFF"/>
          <w:lang w:eastAsia="id-ID"/>
        </w:rPr>
        <w:t xml:space="preserve">John Locke memajukan libertarian theory. Akan tetapi, pada akhirnya teori ini membawa kekecewaan masyarakat di abad-abad berikutnya. Tidak semua orang serasional yang mereka duga. </w:t>
      </w:r>
    </w:p>
    <w:p w:rsidR="006C2F82" w:rsidRDefault="008A4171" w:rsidP="006C2F82">
      <w:pPr>
        <w:shd w:val="clear" w:color="auto" w:fill="FFFFFF"/>
        <w:spacing w:after="0" w:line="240" w:lineRule="auto"/>
        <w:ind w:firstLine="709"/>
        <w:jc w:val="both"/>
        <w:rPr>
          <w:rFonts w:ascii="Arial" w:eastAsia="Times New Roman" w:hAnsi="Arial" w:cs="Arial"/>
          <w:sz w:val="24"/>
          <w:szCs w:val="24"/>
          <w:lang w:eastAsia="id-ID"/>
        </w:rPr>
      </w:pPr>
      <w:r w:rsidRPr="006C2F82">
        <w:rPr>
          <w:rFonts w:ascii="Arial" w:eastAsia="Times New Roman" w:hAnsi="Arial" w:cs="Arial"/>
          <w:sz w:val="24"/>
          <w:szCs w:val="24"/>
          <w:shd w:val="clear" w:color="auto" w:fill="FFFFFF"/>
          <w:lang w:eastAsia="id-ID"/>
        </w:rPr>
        <w:t>Dalam sejarah filsafat, abad ke-18 dan 19 dikenal dengan Abad Rasionalisme. Fungsi pers adalah mencari kebenaran, tanpa digugat oleh siapa pun.</w:t>
      </w:r>
    </w:p>
    <w:p w:rsidR="006C2F82" w:rsidRDefault="008A4171" w:rsidP="006C2F82">
      <w:pPr>
        <w:shd w:val="clear" w:color="auto" w:fill="FFFFFF"/>
        <w:spacing w:after="0" w:line="240" w:lineRule="auto"/>
        <w:ind w:firstLine="709"/>
        <w:jc w:val="both"/>
        <w:rPr>
          <w:rFonts w:ascii="Arial" w:eastAsia="Times New Roman" w:hAnsi="Arial" w:cs="Arial"/>
          <w:sz w:val="24"/>
          <w:szCs w:val="24"/>
          <w:lang w:eastAsia="id-ID"/>
        </w:rPr>
      </w:pPr>
      <w:r w:rsidRPr="006C2F82">
        <w:rPr>
          <w:rFonts w:ascii="Arial" w:eastAsia="Times New Roman" w:hAnsi="Arial" w:cs="Arial"/>
          <w:sz w:val="24"/>
          <w:szCs w:val="24"/>
          <w:shd w:val="clear" w:color="auto" w:fill="FFFFFF"/>
          <w:lang w:eastAsia="id-ID"/>
        </w:rPr>
        <w:t>Pengikut teori libertarian sampai sekarang berpendapat bahwa tugas pers adalah sebagai penjaga eksekutif. Menurut William L. Rivers dan Theodore Peterson serta JAW. W. Jansen, sebenarnya tujuan libertarian theory adalah memberi penerangan, melayani kebutuhan ekonomi/periklanan, memajukan kehidupan politik, mencari keuntungan, menjaga hak warga Negara, dan memberi hiburan.</w:t>
      </w:r>
    </w:p>
    <w:p w:rsidR="006C2F82" w:rsidRDefault="006C2F82" w:rsidP="006C2F82">
      <w:pPr>
        <w:shd w:val="clear" w:color="auto" w:fill="FFFFFF"/>
        <w:spacing w:after="0" w:line="240" w:lineRule="auto"/>
        <w:ind w:firstLine="709"/>
        <w:jc w:val="both"/>
        <w:rPr>
          <w:rFonts w:ascii="Arial" w:eastAsia="Times New Roman" w:hAnsi="Arial" w:cs="Arial"/>
          <w:sz w:val="24"/>
          <w:szCs w:val="24"/>
          <w:lang w:eastAsia="id-ID"/>
        </w:rPr>
      </w:pPr>
    </w:p>
    <w:p w:rsidR="006C2F82" w:rsidRPr="006C2F82" w:rsidRDefault="008A4171" w:rsidP="006C2F82">
      <w:pPr>
        <w:pStyle w:val="ListParagraph"/>
        <w:numPr>
          <w:ilvl w:val="0"/>
          <w:numId w:val="38"/>
        </w:numPr>
        <w:shd w:val="clear" w:color="auto" w:fill="FFFFFF"/>
        <w:spacing w:after="0" w:line="240" w:lineRule="auto"/>
        <w:jc w:val="both"/>
        <w:rPr>
          <w:rFonts w:ascii="Arial" w:eastAsia="Times New Roman" w:hAnsi="Arial" w:cs="Arial"/>
          <w:b/>
          <w:sz w:val="24"/>
          <w:szCs w:val="24"/>
          <w:shd w:val="clear" w:color="auto" w:fill="FFFFFF"/>
          <w:lang w:eastAsia="id-ID"/>
        </w:rPr>
      </w:pPr>
      <w:r w:rsidRPr="006C2F82">
        <w:rPr>
          <w:rFonts w:ascii="Arial" w:eastAsia="Times New Roman" w:hAnsi="Arial" w:cs="Arial"/>
          <w:b/>
          <w:sz w:val="24"/>
          <w:szCs w:val="24"/>
          <w:shd w:val="clear" w:color="auto" w:fill="FFFFFF"/>
          <w:lang w:eastAsia="id-ID"/>
        </w:rPr>
        <w:t>Responsibility Theory</w:t>
      </w:r>
    </w:p>
    <w:p w:rsidR="006C2F82" w:rsidRDefault="006C2F82" w:rsidP="006C2F82">
      <w:pPr>
        <w:shd w:val="clear" w:color="auto" w:fill="FFFFFF"/>
        <w:spacing w:after="0" w:line="240" w:lineRule="auto"/>
        <w:jc w:val="both"/>
        <w:rPr>
          <w:rFonts w:ascii="Arial" w:eastAsia="Times New Roman" w:hAnsi="Arial" w:cs="Arial"/>
          <w:sz w:val="24"/>
          <w:szCs w:val="24"/>
          <w:shd w:val="clear" w:color="auto" w:fill="FFFFFF"/>
          <w:lang w:eastAsia="id-ID"/>
        </w:rPr>
      </w:pPr>
    </w:p>
    <w:p w:rsidR="006C2F82" w:rsidRDefault="006C2F82" w:rsidP="006C2F82">
      <w:pPr>
        <w:shd w:val="clear" w:color="auto" w:fill="FFFFFF"/>
        <w:spacing w:after="0" w:line="240" w:lineRule="auto"/>
        <w:ind w:firstLine="709"/>
        <w:jc w:val="both"/>
        <w:rPr>
          <w:rFonts w:ascii="Arial" w:eastAsia="Times New Roman" w:hAnsi="Arial" w:cs="Arial"/>
          <w:sz w:val="24"/>
          <w:szCs w:val="24"/>
          <w:lang w:eastAsia="id-ID"/>
        </w:rPr>
      </w:pPr>
      <w:r>
        <w:rPr>
          <w:rFonts w:ascii="Arial" w:eastAsia="Times New Roman" w:hAnsi="Arial" w:cs="Arial"/>
          <w:sz w:val="24"/>
          <w:szCs w:val="24"/>
          <w:shd w:val="clear" w:color="auto" w:fill="FFFFFF"/>
          <w:lang w:eastAsia="id-ID"/>
        </w:rPr>
        <w:t>Sesudah Perang Dunia</w:t>
      </w:r>
      <w:r w:rsidR="008A4171" w:rsidRPr="006C2F82">
        <w:rPr>
          <w:rFonts w:ascii="Arial" w:eastAsia="Times New Roman" w:hAnsi="Arial" w:cs="Arial"/>
          <w:sz w:val="24"/>
          <w:szCs w:val="24"/>
          <w:shd w:val="clear" w:color="auto" w:fill="FFFFFF"/>
          <w:lang w:eastAsia="id-ID"/>
        </w:rPr>
        <w:t xml:space="preserve"> II terjadi banyak perubahan dalam dunia pers, dengan kehadiran responsibility theory. Teori ini dirumuskan pada tahun 1947 oleh Commission on Freedom of the Press di AS. Perumusan itu membuktikan adanya perubahan sikap kalangan pers. Pada responsibility theory, pers menjadi bacaan massa dan pengaruhnya berkurang karena pers hanya menjadi alat politik saja.</w:t>
      </w:r>
    </w:p>
    <w:p w:rsidR="006C2F82" w:rsidRDefault="006C2F82" w:rsidP="006C2F82">
      <w:pPr>
        <w:shd w:val="clear" w:color="auto" w:fill="FFFFFF"/>
        <w:spacing w:after="0" w:line="240" w:lineRule="auto"/>
        <w:jc w:val="both"/>
        <w:rPr>
          <w:rFonts w:ascii="Arial" w:eastAsia="Times New Roman" w:hAnsi="Arial" w:cs="Arial"/>
          <w:sz w:val="24"/>
          <w:szCs w:val="24"/>
          <w:lang w:eastAsia="id-ID"/>
        </w:rPr>
      </w:pPr>
    </w:p>
    <w:p w:rsidR="006C2F82" w:rsidRDefault="008A4171" w:rsidP="006C2F82">
      <w:pPr>
        <w:shd w:val="clear" w:color="auto" w:fill="FFFFFF"/>
        <w:spacing w:after="0" w:line="240" w:lineRule="auto"/>
        <w:jc w:val="both"/>
        <w:rPr>
          <w:rFonts w:ascii="Arial" w:eastAsia="Times New Roman" w:hAnsi="Arial" w:cs="Arial"/>
          <w:sz w:val="24"/>
          <w:szCs w:val="24"/>
          <w:shd w:val="clear" w:color="auto" w:fill="FFFFFF"/>
          <w:lang w:eastAsia="id-ID"/>
        </w:rPr>
      </w:pPr>
      <w:r w:rsidRPr="006C2F82">
        <w:rPr>
          <w:rFonts w:ascii="Arial" w:eastAsia="Times New Roman" w:hAnsi="Arial" w:cs="Arial"/>
          <w:sz w:val="24"/>
          <w:szCs w:val="24"/>
          <w:shd w:val="clear" w:color="auto" w:fill="FFFFFF"/>
          <w:lang w:eastAsia="id-ID"/>
        </w:rPr>
        <w:t>Hutchins Committee membahas tugas pers</w:t>
      </w:r>
      <w:r w:rsidR="006C2F82">
        <w:rPr>
          <w:rFonts w:ascii="Arial" w:eastAsia="Times New Roman" w:hAnsi="Arial" w:cs="Arial"/>
          <w:sz w:val="24"/>
          <w:szCs w:val="24"/>
          <w:shd w:val="clear" w:color="auto" w:fill="FFFFFF"/>
          <w:lang w:eastAsia="id-ID"/>
        </w:rPr>
        <w:t>:</w:t>
      </w:r>
    </w:p>
    <w:p w:rsidR="006C2F82" w:rsidRPr="006C2F82" w:rsidRDefault="008A4171" w:rsidP="006C2F82">
      <w:pPr>
        <w:pStyle w:val="ListParagraph"/>
        <w:numPr>
          <w:ilvl w:val="0"/>
          <w:numId w:val="39"/>
        </w:numPr>
        <w:shd w:val="clear" w:color="auto" w:fill="FFFFFF"/>
        <w:spacing w:after="0" w:line="240" w:lineRule="auto"/>
        <w:jc w:val="both"/>
        <w:rPr>
          <w:rFonts w:ascii="Arial" w:eastAsia="Times New Roman" w:hAnsi="Arial" w:cs="Arial"/>
          <w:sz w:val="24"/>
          <w:szCs w:val="24"/>
          <w:shd w:val="clear" w:color="auto" w:fill="FFFFFF"/>
          <w:lang w:eastAsia="id-ID"/>
        </w:rPr>
      </w:pPr>
      <w:r w:rsidRPr="006C2F82">
        <w:rPr>
          <w:rFonts w:ascii="Arial" w:eastAsia="Times New Roman" w:hAnsi="Arial" w:cs="Arial"/>
          <w:sz w:val="24"/>
          <w:szCs w:val="24"/>
          <w:shd w:val="clear" w:color="auto" w:fill="FFFFFF"/>
          <w:lang w:eastAsia="id-ID"/>
        </w:rPr>
        <w:t>Memberikan pengertian sebenarnya atas peristiwa setiap hari;</w:t>
      </w:r>
    </w:p>
    <w:p w:rsidR="006C2F82" w:rsidRPr="006C2F82" w:rsidRDefault="008A4171" w:rsidP="006C2F82">
      <w:pPr>
        <w:pStyle w:val="ListParagraph"/>
        <w:numPr>
          <w:ilvl w:val="0"/>
          <w:numId w:val="39"/>
        </w:numPr>
        <w:shd w:val="clear" w:color="auto" w:fill="FFFFFF"/>
        <w:spacing w:after="0" w:line="240" w:lineRule="auto"/>
        <w:jc w:val="both"/>
        <w:rPr>
          <w:rFonts w:ascii="Arial" w:eastAsia="Times New Roman" w:hAnsi="Arial" w:cs="Arial"/>
          <w:sz w:val="24"/>
          <w:szCs w:val="24"/>
          <w:shd w:val="clear" w:color="auto" w:fill="FFFFFF"/>
          <w:lang w:eastAsia="id-ID"/>
        </w:rPr>
      </w:pPr>
      <w:r w:rsidRPr="006C2F82">
        <w:rPr>
          <w:rFonts w:ascii="Arial" w:eastAsia="Times New Roman" w:hAnsi="Arial" w:cs="Arial"/>
          <w:sz w:val="24"/>
          <w:szCs w:val="24"/>
          <w:shd w:val="clear" w:color="auto" w:fill="FFFFFF"/>
          <w:lang w:eastAsia="id-ID"/>
        </w:rPr>
        <w:t>Sebagai forum tukar pikiran;</w:t>
      </w:r>
    </w:p>
    <w:p w:rsidR="006C2F82" w:rsidRPr="006C2F82" w:rsidRDefault="008A4171" w:rsidP="006C2F82">
      <w:pPr>
        <w:pStyle w:val="ListParagraph"/>
        <w:numPr>
          <w:ilvl w:val="0"/>
          <w:numId w:val="39"/>
        </w:numPr>
        <w:shd w:val="clear" w:color="auto" w:fill="FFFFFF"/>
        <w:spacing w:after="0" w:line="240" w:lineRule="auto"/>
        <w:jc w:val="both"/>
        <w:rPr>
          <w:rFonts w:ascii="Arial" w:eastAsia="Times New Roman" w:hAnsi="Arial" w:cs="Arial"/>
          <w:sz w:val="24"/>
          <w:szCs w:val="24"/>
          <w:shd w:val="clear" w:color="auto" w:fill="FFFFFF"/>
          <w:lang w:eastAsia="id-ID"/>
        </w:rPr>
      </w:pPr>
      <w:r w:rsidRPr="006C2F82">
        <w:rPr>
          <w:rFonts w:ascii="Arial" w:eastAsia="Times New Roman" w:hAnsi="Arial" w:cs="Arial"/>
          <w:sz w:val="24"/>
          <w:szCs w:val="24"/>
          <w:shd w:val="clear" w:color="auto" w:fill="FFFFFF"/>
          <w:lang w:eastAsia="id-ID"/>
        </w:rPr>
        <w:t>Memberi gambaran adanya kelompok-kelompok dalam masyarakat;</w:t>
      </w:r>
    </w:p>
    <w:p w:rsidR="006C2F82" w:rsidRPr="006C2F82" w:rsidRDefault="008A4171" w:rsidP="006C2F82">
      <w:pPr>
        <w:pStyle w:val="ListParagraph"/>
        <w:numPr>
          <w:ilvl w:val="0"/>
          <w:numId w:val="39"/>
        </w:numPr>
        <w:shd w:val="clear" w:color="auto" w:fill="FFFFFF"/>
        <w:spacing w:after="0" w:line="240" w:lineRule="auto"/>
        <w:jc w:val="both"/>
        <w:rPr>
          <w:rFonts w:ascii="Arial" w:eastAsia="Times New Roman" w:hAnsi="Arial" w:cs="Arial"/>
          <w:sz w:val="24"/>
          <w:szCs w:val="24"/>
          <w:shd w:val="clear" w:color="auto" w:fill="FFFFFF"/>
          <w:lang w:eastAsia="id-ID"/>
        </w:rPr>
      </w:pPr>
      <w:r w:rsidRPr="006C2F82">
        <w:rPr>
          <w:rFonts w:ascii="Arial" w:eastAsia="Times New Roman" w:hAnsi="Arial" w:cs="Arial"/>
          <w:sz w:val="24"/>
          <w:szCs w:val="24"/>
          <w:shd w:val="clear" w:color="auto" w:fill="FFFFFF"/>
          <w:lang w:eastAsia="id-ID"/>
        </w:rPr>
        <w:t>Menjelaskan kepada masyarakat tujuan dan nilai-nilai masyarakat;</w:t>
      </w:r>
    </w:p>
    <w:p w:rsidR="006C2F82" w:rsidRPr="006C2F82" w:rsidRDefault="008A4171" w:rsidP="006C2F82">
      <w:pPr>
        <w:pStyle w:val="ListParagraph"/>
        <w:numPr>
          <w:ilvl w:val="0"/>
          <w:numId w:val="39"/>
        </w:numPr>
        <w:shd w:val="clear" w:color="auto" w:fill="FFFFFF"/>
        <w:spacing w:after="0" w:line="240" w:lineRule="auto"/>
        <w:jc w:val="both"/>
        <w:rPr>
          <w:rFonts w:ascii="Arial" w:eastAsia="Times New Roman" w:hAnsi="Arial" w:cs="Arial"/>
          <w:sz w:val="24"/>
          <w:szCs w:val="24"/>
          <w:shd w:val="clear" w:color="auto" w:fill="FFFFFF"/>
          <w:lang w:eastAsia="id-ID"/>
        </w:rPr>
      </w:pPr>
      <w:r w:rsidRPr="006C2F82">
        <w:rPr>
          <w:rFonts w:ascii="Arial" w:eastAsia="Times New Roman" w:hAnsi="Arial" w:cs="Arial"/>
          <w:sz w:val="24"/>
          <w:szCs w:val="24"/>
          <w:shd w:val="clear" w:color="auto" w:fill="FFFFFF"/>
          <w:lang w:eastAsia="id-ID"/>
        </w:rPr>
        <w:t>Memberi peluang memperoleh pengetahuan.</w:t>
      </w:r>
    </w:p>
    <w:p w:rsidR="006C2F82" w:rsidRDefault="006C2F82" w:rsidP="006C2F82">
      <w:pPr>
        <w:shd w:val="clear" w:color="auto" w:fill="FFFFFF"/>
        <w:spacing w:after="0" w:line="240" w:lineRule="auto"/>
        <w:jc w:val="both"/>
        <w:rPr>
          <w:rFonts w:ascii="Arial" w:eastAsia="Times New Roman" w:hAnsi="Arial" w:cs="Arial"/>
          <w:sz w:val="24"/>
          <w:szCs w:val="24"/>
          <w:shd w:val="clear" w:color="auto" w:fill="FFFFFF"/>
          <w:lang w:eastAsia="id-ID"/>
        </w:rPr>
      </w:pPr>
    </w:p>
    <w:p w:rsidR="006C2F82" w:rsidRDefault="008A4171" w:rsidP="006C2F82">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r w:rsidRPr="006C2F82">
        <w:rPr>
          <w:rFonts w:ascii="Arial" w:eastAsia="Times New Roman" w:hAnsi="Arial" w:cs="Arial"/>
          <w:sz w:val="24"/>
          <w:szCs w:val="24"/>
          <w:shd w:val="clear" w:color="auto" w:fill="FFFFFF"/>
          <w:lang w:eastAsia="id-ID"/>
        </w:rPr>
        <w:t>Hutchins Committee tidak membatasi penjelasannya hanya pada media cetak, tetapi mencakup semua media massa termasuk radio, televisi, dan film.</w:t>
      </w:r>
      <w:r w:rsidR="006C2F82">
        <w:rPr>
          <w:rFonts w:ascii="Arial" w:eastAsia="Times New Roman" w:hAnsi="Arial" w:cs="Arial"/>
          <w:sz w:val="24"/>
          <w:szCs w:val="24"/>
          <w:lang w:eastAsia="id-ID"/>
        </w:rPr>
        <w:t xml:space="preserve"> </w:t>
      </w:r>
      <w:r w:rsidRPr="006C2F82">
        <w:rPr>
          <w:rFonts w:ascii="Arial" w:eastAsia="Times New Roman" w:hAnsi="Arial" w:cs="Arial"/>
          <w:sz w:val="24"/>
          <w:szCs w:val="24"/>
          <w:shd w:val="clear" w:color="auto" w:fill="FFFFFF"/>
          <w:lang w:eastAsia="id-ID"/>
        </w:rPr>
        <w:t xml:space="preserve">Terkait kebebasan mengeluarkan opini, Hutchins Committee menekankan pada kebebasan pers. </w:t>
      </w:r>
    </w:p>
    <w:p w:rsidR="006C2F82" w:rsidRDefault="008A4171" w:rsidP="006C2F82">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r w:rsidRPr="006C2F82">
        <w:rPr>
          <w:rFonts w:ascii="Arial" w:eastAsia="Times New Roman" w:hAnsi="Arial" w:cs="Arial"/>
          <w:sz w:val="24"/>
          <w:szCs w:val="24"/>
          <w:shd w:val="clear" w:color="auto" w:fill="FFFFFF"/>
          <w:lang w:eastAsia="id-ID"/>
        </w:rPr>
        <w:t>Menurutnya, kebebasan penyebaran ide dengan menggunakan media elektronik akan terbatasi oleh dua faktor yang saling bertentangan</w:t>
      </w:r>
      <w:r w:rsidR="006C2F82">
        <w:rPr>
          <w:rFonts w:ascii="Arial" w:eastAsia="Times New Roman" w:hAnsi="Arial" w:cs="Arial"/>
          <w:sz w:val="24"/>
          <w:szCs w:val="24"/>
          <w:shd w:val="clear" w:color="auto" w:fill="FFFFFF"/>
          <w:lang w:eastAsia="id-ID"/>
        </w:rPr>
        <w:t>:</w:t>
      </w:r>
    </w:p>
    <w:p w:rsidR="006C2F82" w:rsidRDefault="008A4171" w:rsidP="006C2F82">
      <w:pPr>
        <w:pStyle w:val="ListParagraph"/>
        <w:numPr>
          <w:ilvl w:val="0"/>
          <w:numId w:val="40"/>
        </w:numPr>
        <w:shd w:val="clear" w:color="auto" w:fill="FFFFFF"/>
        <w:spacing w:after="0" w:line="240" w:lineRule="auto"/>
        <w:jc w:val="both"/>
        <w:rPr>
          <w:rFonts w:ascii="Arial" w:eastAsia="Times New Roman" w:hAnsi="Arial" w:cs="Arial"/>
          <w:sz w:val="24"/>
          <w:szCs w:val="24"/>
          <w:shd w:val="clear" w:color="auto" w:fill="FFFFFF"/>
          <w:lang w:eastAsia="id-ID"/>
        </w:rPr>
      </w:pPr>
      <w:r w:rsidRPr="006C2F82">
        <w:rPr>
          <w:rFonts w:ascii="Arial" w:eastAsia="Times New Roman" w:hAnsi="Arial" w:cs="Arial"/>
          <w:sz w:val="24"/>
          <w:szCs w:val="24"/>
          <w:shd w:val="clear" w:color="auto" w:fill="FFFFFF"/>
          <w:lang w:eastAsia="id-ID"/>
        </w:rPr>
        <w:t>kebebasan dari campur tangan luar (external), dan</w:t>
      </w:r>
    </w:p>
    <w:p w:rsidR="006C2F82" w:rsidRPr="006C2F82" w:rsidRDefault="008A4171" w:rsidP="006C2F82">
      <w:pPr>
        <w:pStyle w:val="ListParagraph"/>
        <w:numPr>
          <w:ilvl w:val="0"/>
          <w:numId w:val="40"/>
        </w:numPr>
        <w:shd w:val="clear" w:color="auto" w:fill="FFFFFF"/>
        <w:spacing w:after="0" w:line="240" w:lineRule="auto"/>
        <w:jc w:val="both"/>
        <w:rPr>
          <w:rFonts w:ascii="Arial" w:eastAsia="Times New Roman" w:hAnsi="Arial" w:cs="Arial"/>
          <w:sz w:val="24"/>
          <w:szCs w:val="24"/>
          <w:shd w:val="clear" w:color="auto" w:fill="FFFFFF"/>
          <w:lang w:eastAsia="id-ID"/>
        </w:rPr>
      </w:pPr>
      <w:r w:rsidRPr="006C2F82">
        <w:rPr>
          <w:rFonts w:ascii="Arial" w:eastAsia="Times New Roman" w:hAnsi="Arial" w:cs="Arial"/>
          <w:sz w:val="24"/>
          <w:szCs w:val="24"/>
          <w:shd w:val="clear" w:color="auto" w:fill="FFFFFF"/>
          <w:lang w:eastAsia="id-ID"/>
        </w:rPr>
        <w:t>kebebasan dari campur tangan dalam (internal).</w:t>
      </w:r>
      <w:r w:rsidRPr="006C2F82">
        <w:rPr>
          <w:rFonts w:ascii="Arial" w:eastAsia="Times New Roman" w:hAnsi="Arial" w:cs="Arial"/>
          <w:sz w:val="24"/>
          <w:szCs w:val="24"/>
          <w:lang w:eastAsia="id-ID"/>
        </w:rPr>
        <w:br/>
      </w:r>
      <w:r w:rsidRPr="006C2F82">
        <w:rPr>
          <w:rFonts w:ascii="Arial" w:eastAsia="Times New Roman" w:hAnsi="Arial" w:cs="Arial"/>
          <w:sz w:val="24"/>
          <w:szCs w:val="24"/>
          <w:lang w:eastAsia="id-ID"/>
        </w:rPr>
        <w:br/>
        <w:t xml:space="preserve"> </w:t>
      </w:r>
    </w:p>
    <w:p w:rsidR="006C2F82" w:rsidRDefault="008A4171" w:rsidP="006C2F82">
      <w:pPr>
        <w:shd w:val="clear" w:color="auto" w:fill="FFFFFF"/>
        <w:spacing w:after="0" w:line="240" w:lineRule="auto"/>
        <w:ind w:firstLine="709"/>
        <w:jc w:val="both"/>
        <w:rPr>
          <w:rFonts w:ascii="Arial" w:eastAsia="Times New Roman" w:hAnsi="Arial" w:cs="Arial"/>
          <w:sz w:val="24"/>
          <w:szCs w:val="24"/>
          <w:lang w:eastAsia="id-ID"/>
        </w:rPr>
      </w:pPr>
      <w:r w:rsidRPr="006C2F82">
        <w:rPr>
          <w:rFonts w:ascii="Arial" w:eastAsia="Times New Roman" w:hAnsi="Arial" w:cs="Arial"/>
          <w:sz w:val="24"/>
          <w:szCs w:val="24"/>
          <w:shd w:val="clear" w:color="auto" w:fill="FFFFFF"/>
          <w:lang w:eastAsia="id-ID"/>
        </w:rPr>
        <w:t>Secara teoritis kebebasan pers mencakup tiga unsur kebebasan, yaitu : bebas tekanan, bebas mewujudkan cita-cita, dan bebas mengucapkan sesuatu. Dalam kenyataan, semua orang mempunyai kebebasan yang sama. Akan tetapi tidak semua orang dapat menyebarkan opininya melalui media.</w:t>
      </w:r>
    </w:p>
    <w:p w:rsidR="006C2F82" w:rsidRDefault="006C2F82" w:rsidP="006C2F82">
      <w:pPr>
        <w:shd w:val="clear" w:color="auto" w:fill="FFFFFF"/>
        <w:spacing w:after="0" w:line="240" w:lineRule="auto"/>
        <w:ind w:firstLine="709"/>
        <w:jc w:val="both"/>
        <w:rPr>
          <w:rFonts w:ascii="Arial" w:eastAsia="Times New Roman" w:hAnsi="Arial" w:cs="Arial"/>
          <w:sz w:val="24"/>
          <w:szCs w:val="24"/>
          <w:lang w:eastAsia="id-ID"/>
        </w:rPr>
      </w:pPr>
    </w:p>
    <w:p w:rsidR="006C2F82" w:rsidRPr="006C2F82" w:rsidRDefault="008A4171" w:rsidP="006C2F82">
      <w:pPr>
        <w:pStyle w:val="ListParagraph"/>
        <w:numPr>
          <w:ilvl w:val="0"/>
          <w:numId w:val="38"/>
        </w:numPr>
        <w:shd w:val="clear" w:color="auto" w:fill="FFFFFF"/>
        <w:spacing w:after="0" w:line="240" w:lineRule="auto"/>
        <w:jc w:val="both"/>
        <w:rPr>
          <w:rFonts w:ascii="Arial" w:eastAsia="Times New Roman" w:hAnsi="Arial" w:cs="Arial"/>
          <w:b/>
          <w:sz w:val="24"/>
          <w:szCs w:val="24"/>
          <w:shd w:val="clear" w:color="auto" w:fill="FFFFFF"/>
          <w:lang w:eastAsia="id-ID"/>
        </w:rPr>
      </w:pPr>
      <w:r w:rsidRPr="006C2F82">
        <w:rPr>
          <w:rFonts w:ascii="Arial" w:eastAsia="Times New Roman" w:hAnsi="Arial" w:cs="Arial"/>
          <w:b/>
          <w:sz w:val="24"/>
          <w:szCs w:val="24"/>
          <w:shd w:val="clear" w:color="auto" w:fill="FFFFFF"/>
          <w:lang w:eastAsia="id-ID"/>
        </w:rPr>
        <w:t>Communist Theory</w:t>
      </w:r>
    </w:p>
    <w:p w:rsidR="006C2F82" w:rsidRDefault="006C2F82" w:rsidP="006C2F82">
      <w:pPr>
        <w:shd w:val="clear" w:color="auto" w:fill="FFFFFF"/>
        <w:spacing w:after="0" w:line="240" w:lineRule="auto"/>
        <w:jc w:val="both"/>
        <w:rPr>
          <w:rFonts w:ascii="Arial" w:eastAsia="Times New Roman" w:hAnsi="Arial" w:cs="Arial"/>
          <w:sz w:val="24"/>
          <w:szCs w:val="24"/>
          <w:shd w:val="clear" w:color="auto" w:fill="FFFFFF"/>
          <w:lang w:eastAsia="id-ID"/>
        </w:rPr>
      </w:pPr>
    </w:p>
    <w:p w:rsidR="006C2F82" w:rsidRDefault="008A4171" w:rsidP="006C2F82">
      <w:pPr>
        <w:shd w:val="clear" w:color="auto" w:fill="FFFFFF"/>
        <w:spacing w:after="0" w:line="240" w:lineRule="auto"/>
        <w:ind w:firstLine="709"/>
        <w:jc w:val="both"/>
        <w:rPr>
          <w:rFonts w:ascii="Arial" w:eastAsia="Times New Roman" w:hAnsi="Arial" w:cs="Arial"/>
          <w:sz w:val="24"/>
          <w:szCs w:val="24"/>
          <w:lang w:eastAsia="id-ID"/>
        </w:rPr>
      </w:pPr>
      <w:r w:rsidRPr="006C2F82">
        <w:rPr>
          <w:rFonts w:ascii="Arial" w:eastAsia="Times New Roman" w:hAnsi="Arial" w:cs="Arial"/>
          <w:sz w:val="24"/>
          <w:szCs w:val="24"/>
          <w:shd w:val="clear" w:color="auto" w:fill="FFFFFF"/>
          <w:lang w:eastAsia="id-ID"/>
        </w:rPr>
        <w:t>Kebebasan mengeluarkan opini menurut communist theory tidak berbeda dengan yang menurut authoritarian theory. Dalam praktik, teori ini membatasi kebebasan hingga sebanyak mungkin. Hak ini sesuai dengan filosofi komunisme, yakni tidak memberikan kebebasan bagi kehidupan pribadi.</w:t>
      </w:r>
    </w:p>
    <w:p w:rsidR="006C2F82" w:rsidRDefault="008A4171" w:rsidP="006C2F82">
      <w:pPr>
        <w:shd w:val="clear" w:color="auto" w:fill="FFFFFF"/>
        <w:spacing w:after="0" w:line="240" w:lineRule="auto"/>
        <w:ind w:firstLine="709"/>
        <w:jc w:val="both"/>
        <w:rPr>
          <w:rFonts w:ascii="Arial" w:eastAsia="Times New Roman" w:hAnsi="Arial" w:cs="Arial"/>
          <w:sz w:val="24"/>
          <w:szCs w:val="24"/>
          <w:lang w:eastAsia="id-ID"/>
        </w:rPr>
      </w:pPr>
      <w:r w:rsidRPr="006C2F82">
        <w:rPr>
          <w:rFonts w:ascii="Arial" w:eastAsia="Times New Roman" w:hAnsi="Arial" w:cs="Arial"/>
          <w:sz w:val="24"/>
          <w:szCs w:val="24"/>
          <w:shd w:val="clear" w:color="auto" w:fill="FFFFFF"/>
          <w:lang w:eastAsia="id-ID"/>
        </w:rPr>
        <w:t>Media diawasi secara ketat karena dianggap bertanggung jawab mendidik mental dan membentuk kebudayaan baru. Salah satu pemikiran komunisme adalah “revolusi proletar” belum selesai. Karena itu semua kegiatan pers diarahkan agar mendukung dan mengukuhkan diktator proletar.</w:t>
      </w:r>
    </w:p>
    <w:p w:rsidR="006C2F82" w:rsidRDefault="008A4171" w:rsidP="006C2F82">
      <w:pPr>
        <w:shd w:val="clear" w:color="auto" w:fill="FFFFFF"/>
        <w:spacing w:after="0" w:line="240" w:lineRule="auto"/>
        <w:ind w:firstLine="709"/>
        <w:jc w:val="both"/>
        <w:rPr>
          <w:rFonts w:ascii="Arial" w:eastAsia="Times New Roman" w:hAnsi="Arial" w:cs="Arial"/>
          <w:sz w:val="24"/>
          <w:szCs w:val="24"/>
          <w:lang w:eastAsia="id-ID"/>
        </w:rPr>
      </w:pPr>
      <w:r w:rsidRPr="006C2F82">
        <w:rPr>
          <w:rFonts w:ascii="Arial" w:eastAsia="Times New Roman" w:hAnsi="Arial" w:cs="Arial"/>
          <w:sz w:val="24"/>
          <w:szCs w:val="24"/>
          <w:shd w:val="clear" w:color="auto" w:fill="FFFFFF"/>
          <w:lang w:eastAsia="id-ID"/>
        </w:rPr>
        <w:t>Tugas pers sesuai dengan communist theory bukan mencari kebenaran dan membawa fakta sebanyak mungkin untuk mensukseskan self-government, tetapi menjadi alat politik partai yang sedang berkuasa. Kebenaran tidak perlu dipersoalkan dan tidak perlu dicari.</w:t>
      </w:r>
    </w:p>
    <w:p w:rsidR="00C43720" w:rsidRDefault="00C43720" w:rsidP="00C43720">
      <w:pPr>
        <w:shd w:val="clear" w:color="auto" w:fill="FFFFFF"/>
        <w:spacing w:after="0" w:line="240" w:lineRule="auto"/>
        <w:jc w:val="both"/>
        <w:rPr>
          <w:rFonts w:ascii="Arial" w:eastAsia="Times New Roman" w:hAnsi="Arial" w:cs="Arial"/>
          <w:sz w:val="24"/>
          <w:szCs w:val="24"/>
          <w:shd w:val="clear" w:color="auto" w:fill="FFFFFF"/>
          <w:lang w:eastAsia="id-ID"/>
        </w:rPr>
      </w:pPr>
    </w:p>
    <w:p w:rsidR="00C43720" w:rsidRDefault="00C43720" w:rsidP="00C43720">
      <w:pPr>
        <w:shd w:val="clear" w:color="auto" w:fill="FFFFFF"/>
        <w:spacing w:after="0" w:line="240" w:lineRule="auto"/>
        <w:jc w:val="both"/>
        <w:rPr>
          <w:rFonts w:ascii="Arial" w:eastAsia="Times New Roman" w:hAnsi="Arial" w:cs="Arial"/>
          <w:sz w:val="24"/>
          <w:szCs w:val="24"/>
          <w:shd w:val="clear" w:color="auto" w:fill="FFFFFF"/>
          <w:lang w:eastAsia="id-ID"/>
        </w:rPr>
      </w:pPr>
    </w:p>
    <w:p w:rsidR="00C43720" w:rsidRPr="00C43720" w:rsidRDefault="00C43720" w:rsidP="00C43720">
      <w:pPr>
        <w:shd w:val="clear" w:color="auto" w:fill="FFFFFF" w:themeFill="background1"/>
        <w:spacing w:after="0" w:line="240" w:lineRule="auto"/>
        <w:jc w:val="both"/>
        <w:rPr>
          <w:rFonts w:ascii="Arial" w:eastAsia="Times New Roman" w:hAnsi="Arial" w:cs="Arial"/>
          <w:color w:val="FF0000"/>
          <w:sz w:val="44"/>
          <w:szCs w:val="44"/>
          <w:shd w:val="clear" w:color="auto" w:fill="FFFFFF"/>
          <w:lang w:eastAsia="id-ID"/>
        </w:rPr>
      </w:pPr>
      <w:r w:rsidRPr="00C43720">
        <w:rPr>
          <w:rFonts w:ascii="Arial" w:eastAsia="Times New Roman" w:hAnsi="Arial" w:cs="Arial"/>
          <w:color w:val="FF0000"/>
          <w:sz w:val="44"/>
          <w:szCs w:val="44"/>
          <w:highlight w:val="yellow"/>
          <w:shd w:val="clear" w:color="auto" w:fill="FFFFFF"/>
          <w:lang w:eastAsia="id-ID"/>
        </w:rPr>
        <w:t>Faktor yang Mempengaruhi Opini Publik</w:t>
      </w:r>
    </w:p>
    <w:p w:rsidR="00C43720" w:rsidRPr="006C2F82" w:rsidRDefault="00C43720" w:rsidP="00C43720">
      <w:pPr>
        <w:shd w:val="clear" w:color="auto" w:fill="FFFFFF"/>
        <w:spacing w:after="0" w:line="240" w:lineRule="auto"/>
        <w:jc w:val="both"/>
        <w:rPr>
          <w:rFonts w:ascii="Arial" w:eastAsia="Times New Roman" w:hAnsi="Arial" w:cs="Arial"/>
          <w:sz w:val="24"/>
          <w:szCs w:val="24"/>
          <w:shd w:val="clear" w:color="auto" w:fill="FFFFFF"/>
          <w:lang w:eastAsia="id-ID"/>
        </w:rPr>
      </w:pPr>
    </w:p>
    <w:p w:rsidR="00C43720" w:rsidRDefault="00C43720" w:rsidP="00C43720">
      <w:pPr>
        <w:spacing w:after="0" w:line="240" w:lineRule="auto"/>
        <w:ind w:firstLine="709"/>
        <w:jc w:val="both"/>
        <w:rPr>
          <w:rFonts w:ascii="Arial" w:eastAsia="Times New Roman" w:hAnsi="Arial" w:cs="Arial"/>
          <w:sz w:val="24"/>
          <w:szCs w:val="24"/>
          <w:lang w:eastAsia="id-ID"/>
        </w:rPr>
      </w:pPr>
      <w:r w:rsidRPr="00C43720">
        <w:rPr>
          <w:rFonts w:ascii="Arial" w:eastAsia="Times New Roman" w:hAnsi="Arial" w:cs="Arial"/>
          <w:sz w:val="24"/>
          <w:szCs w:val="24"/>
          <w:shd w:val="clear" w:color="auto" w:fill="FFFFFF"/>
          <w:lang w:eastAsia="id-ID"/>
        </w:rPr>
        <w:t>Menurut Redi Panuju (2002), opini publik dapat mengalami pergeseran dari satu opini ke opini lain karena empat faktor psikologi, faktor sosiologi politik, faktor budaya dan faktor media massa. Perubahan atau pergeseran opini publik tergantung pada satu atau lebih faktor tersebut.</w:t>
      </w:r>
    </w:p>
    <w:p w:rsidR="00C43720" w:rsidRDefault="00C43720" w:rsidP="00C43720">
      <w:pPr>
        <w:spacing w:after="0" w:line="240" w:lineRule="auto"/>
        <w:ind w:firstLine="709"/>
        <w:jc w:val="both"/>
        <w:rPr>
          <w:rFonts w:ascii="Arial" w:eastAsia="Times New Roman" w:hAnsi="Arial" w:cs="Arial"/>
          <w:sz w:val="24"/>
          <w:szCs w:val="24"/>
          <w:lang w:eastAsia="id-ID"/>
        </w:rPr>
      </w:pPr>
      <w:r w:rsidRPr="00C43720">
        <w:rPr>
          <w:rFonts w:ascii="Arial" w:eastAsia="Times New Roman" w:hAnsi="Arial" w:cs="Arial"/>
          <w:sz w:val="24"/>
          <w:szCs w:val="24"/>
          <w:shd w:val="clear" w:color="auto" w:fill="FFFFFF"/>
          <w:lang w:eastAsia="id-ID"/>
        </w:rPr>
        <w:t>Bernard Hennesy mengemukakan bahasa yang berlaku dalam komunikasi adalah kata-kata lisan atau tulisan. Bahasa menjadi penghubung antara jaringan komunikasi yang besar dan kecil dengan pemilik opini mengenai isu yang menyangkut kepentingan umum. Sementara jaringan sekunder, menurut Wright menunjukkan komunikasi massa yang memiliki kondisi operasional yang berbeda.</w:t>
      </w:r>
    </w:p>
    <w:p w:rsidR="00C43720" w:rsidRDefault="00C43720" w:rsidP="00C43720">
      <w:pPr>
        <w:spacing w:after="0" w:line="240" w:lineRule="auto"/>
        <w:ind w:firstLine="709"/>
        <w:jc w:val="both"/>
        <w:rPr>
          <w:rFonts w:ascii="Arial" w:eastAsia="Times New Roman" w:hAnsi="Arial" w:cs="Arial"/>
          <w:sz w:val="24"/>
          <w:szCs w:val="24"/>
          <w:shd w:val="clear" w:color="auto" w:fill="FFFFFF"/>
          <w:lang w:eastAsia="id-ID"/>
        </w:rPr>
      </w:pPr>
      <w:r w:rsidRPr="00C43720">
        <w:rPr>
          <w:rFonts w:ascii="Arial" w:eastAsia="Times New Roman" w:hAnsi="Arial" w:cs="Arial"/>
          <w:sz w:val="24"/>
          <w:szCs w:val="24"/>
          <w:shd w:val="clear" w:color="auto" w:fill="FFFFFF"/>
          <w:lang w:eastAsia="id-ID"/>
        </w:rPr>
        <w:t xml:space="preserve">Dari berbagai pendapat, opini publik menyiratkan adanya masalah atau situasi yang bersifat kontroversial. Yakni, publik secara spontan terpikat pada masalah tertentu, melibatkan diri ke dalamnya, dan berusaha memberikan pendapatnya. </w:t>
      </w:r>
    </w:p>
    <w:p w:rsidR="00C43720" w:rsidRDefault="00C43720" w:rsidP="00C43720">
      <w:pPr>
        <w:spacing w:after="0" w:line="240" w:lineRule="auto"/>
        <w:ind w:firstLine="709"/>
        <w:jc w:val="both"/>
        <w:rPr>
          <w:rFonts w:ascii="Arial" w:eastAsia="Times New Roman" w:hAnsi="Arial" w:cs="Arial"/>
          <w:sz w:val="24"/>
          <w:szCs w:val="24"/>
          <w:lang w:eastAsia="id-ID"/>
        </w:rPr>
      </w:pPr>
      <w:r w:rsidRPr="00C43720">
        <w:rPr>
          <w:rFonts w:ascii="Arial" w:eastAsia="Times New Roman" w:hAnsi="Arial" w:cs="Arial"/>
          <w:sz w:val="24"/>
          <w:szCs w:val="24"/>
          <w:shd w:val="clear" w:color="auto" w:fill="FFFFFF"/>
          <w:lang w:eastAsia="id-ID"/>
        </w:rPr>
        <w:t>Di situ timbul kesempatan bertukar pikiran atau berdebat mengenai masalah yang kontroversial. Di situ ada interaksi antarindividu dalam publik yang menghasilkan pernyataan opini yang bersifat kolektif.</w:t>
      </w:r>
    </w:p>
    <w:p w:rsidR="00C43720" w:rsidRDefault="00C43720" w:rsidP="00C43720">
      <w:pPr>
        <w:spacing w:after="0" w:line="240" w:lineRule="auto"/>
        <w:jc w:val="both"/>
        <w:rPr>
          <w:rFonts w:ascii="Arial" w:eastAsia="Times New Roman" w:hAnsi="Arial" w:cs="Arial"/>
          <w:sz w:val="24"/>
          <w:szCs w:val="24"/>
          <w:lang w:eastAsia="id-ID"/>
        </w:rPr>
      </w:pPr>
    </w:p>
    <w:p w:rsidR="00C43720" w:rsidRDefault="00C43720" w:rsidP="00C43720">
      <w:pPr>
        <w:spacing w:after="0" w:line="240" w:lineRule="auto"/>
        <w:jc w:val="both"/>
        <w:rPr>
          <w:rFonts w:ascii="Arial" w:eastAsia="Times New Roman" w:hAnsi="Arial" w:cs="Arial"/>
          <w:sz w:val="24"/>
          <w:szCs w:val="24"/>
          <w:shd w:val="clear" w:color="auto" w:fill="FFFFFF"/>
          <w:lang w:eastAsia="id-ID"/>
        </w:rPr>
      </w:pPr>
      <w:r w:rsidRPr="00C43720">
        <w:rPr>
          <w:rFonts w:ascii="Arial" w:eastAsia="Times New Roman" w:hAnsi="Arial" w:cs="Arial"/>
          <w:sz w:val="24"/>
          <w:szCs w:val="24"/>
          <w:shd w:val="clear" w:color="auto" w:fill="FFFFFF"/>
          <w:lang w:eastAsia="id-ID"/>
        </w:rPr>
        <w:t>Menurut Bernard Hennessy, ada lima faktor yang menandai munculnya opini publik</w:t>
      </w:r>
      <w:r>
        <w:rPr>
          <w:rFonts w:ascii="Arial" w:eastAsia="Times New Roman" w:hAnsi="Arial" w:cs="Arial"/>
          <w:sz w:val="24"/>
          <w:szCs w:val="24"/>
          <w:shd w:val="clear" w:color="auto" w:fill="FFFFFF"/>
          <w:lang w:eastAsia="id-ID"/>
        </w:rPr>
        <w:t>:</w:t>
      </w:r>
    </w:p>
    <w:p w:rsidR="00C43720" w:rsidRPr="00C43720" w:rsidRDefault="00C43720" w:rsidP="00C43720">
      <w:pPr>
        <w:pStyle w:val="ListParagraph"/>
        <w:numPr>
          <w:ilvl w:val="0"/>
          <w:numId w:val="41"/>
        </w:numPr>
        <w:spacing w:after="0" w:line="240" w:lineRule="auto"/>
        <w:jc w:val="both"/>
        <w:rPr>
          <w:rFonts w:ascii="Times New Roman" w:eastAsia="Times New Roman" w:hAnsi="Times New Roman" w:cs="Times New Roman"/>
          <w:sz w:val="24"/>
          <w:szCs w:val="24"/>
          <w:lang w:eastAsia="id-ID"/>
        </w:rPr>
      </w:pPr>
      <w:r>
        <w:rPr>
          <w:rFonts w:ascii="Arial" w:eastAsia="Times New Roman" w:hAnsi="Arial" w:cs="Arial"/>
          <w:sz w:val="24"/>
          <w:szCs w:val="24"/>
          <w:lang w:eastAsia="id-ID"/>
        </w:rPr>
        <w:t>Adanya</w:t>
      </w:r>
      <w:r>
        <w:rPr>
          <w:rFonts w:ascii="Arial" w:eastAsia="Times New Roman" w:hAnsi="Arial" w:cs="Arial"/>
          <w:sz w:val="24"/>
          <w:szCs w:val="24"/>
          <w:shd w:val="clear" w:color="auto" w:fill="FFFFFF"/>
          <w:lang w:eastAsia="id-ID"/>
        </w:rPr>
        <w:t xml:space="preserve"> </w:t>
      </w:r>
      <w:r w:rsidRPr="00C43720">
        <w:rPr>
          <w:rFonts w:ascii="Arial" w:eastAsia="Times New Roman" w:hAnsi="Arial" w:cs="Arial"/>
          <w:sz w:val="24"/>
          <w:szCs w:val="24"/>
          <w:shd w:val="clear" w:color="auto" w:fill="FFFFFF"/>
          <w:lang w:eastAsia="id-ID"/>
        </w:rPr>
        <w:t>isu,</w:t>
      </w:r>
    </w:p>
    <w:p w:rsidR="00C43720" w:rsidRPr="00C43720" w:rsidRDefault="00C43720" w:rsidP="00C43720">
      <w:pPr>
        <w:pStyle w:val="ListParagraph"/>
        <w:numPr>
          <w:ilvl w:val="0"/>
          <w:numId w:val="41"/>
        </w:numPr>
        <w:spacing w:after="0" w:line="240" w:lineRule="auto"/>
        <w:jc w:val="both"/>
        <w:rPr>
          <w:rFonts w:ascii="Times New Roman" w:eastAsia="Times New Roman" w:hAnsi="Times New Roman" w:cs="Times New Roman"/>
          <w:sz w:val="24"/>
          <w:szCs w:val="24"/>
          <w:lang w:eastAsia="id-ID"/>
        </w:rPr>
      </w:pPr>
      <w:r w:rsidRPr="00C43720">
        <w:rPr>
          <w:rFonts w:ascii="Arial" w:eastAsia="Times New Roman" w:hAnsi="Arial" w:cs="Arial"/>
          <w:sz w:val="24"/>
          <w:szCs w:val="24"/>
          <w:shd w:val="clear" w:color="auto" w:fill="FFFFFF"/>
          <w:lang w:eastAsia="id-ID"/>
        </w:rPr>
        <w:t xml:space="preserve">adanya </w:t>
      </w:r>
      <w:r w:rsidRPr="00C43720">
        <w:rPr>
          <w:rFonts w:ascii="Arial" w:eastAsia="Times New Roman" w:hAnsi="Arial" w:cs="Arial"/>
          <w:i/>
          <w:sz w:val="24"/>
          <w:szCs w:val="24"/>
          <w:shd w:val="clear" w:color="auto" w:fill="FFFFFF"/>
          <w:lang w:eastAsia="id-ID"/>
        </w:rPr>
        <w:t>nature of publics</w:t>
      </w:r>
      <w:r w:rsidRPr="00C43720">
        <w:rPr>
          <w:rFonts w:ascii="Arial" w:eastAsia="Times New Roman" w:hAnsi="Arial" w:cs="Arial"/>
          <w:sz w:val="24"/>
          <w:szCs w:val="24"/>
          <w:shd w:val="clear" w:color="auto" w:fill="FFFFFF"/>
          <w:lang w:eastAsia="id-ID"/>
        </w:rPr>
        <w:t>,</w:t>
      </w:r>
    </w:p>
    <w:p w:rsidR="00C43720" w:rsidRPr="00C43720" w:rsidRDefault="00C43720" w:rsidP="00C43720">
      <w:pPr>
        <w:pStyle w:val="ListParagraph"/>
        <w:numPr>
          <w:ilvl w:val="0"/>
          <w:numId w:val="41"/>
        </w:numPr>
        <w:spacing w:after="0" w:line="240" w:lineRule="auto"/>
        <w:jc w:val="both"/>
        <w:rPr>
          <w:rFonts w:ascii="Times New Roman" w:eastAsia="Times New Roman" w:hAnsi="Times New Roman" w:cs="Times New Roman"/>
          <w:sz w:val="24"/>
          <w:szCs w:val="24"/>
          <w:lang w:eastAsia="id-ID"/>
        </w:rPr>
      </w:pPr>
      <w:r w:rsidRPr="00C43720">
        <w:rPr>
          <w:rFonts w:ascii="Arial" w:eastAsia="Times New Roman" w:hAnsi="Arial" w:cs="Arial"/>
          <w:sz w:val="24"/>
          <w:szCs w:val="24"/>
          <w:shd w:val="clear" w:color="auto" w:fill="FFFFFF"/>
          <w:lang w:eastAsia="id-ID"/>
        </w:rPr>
        <w:t>adanya pilihan yang sulit,</w:t>
      </w:r>
    </w:p>
    <w:p w:rsidR="00C43720" w:rsidRPr="00C43720" w:rsidRDefault="00C43720" w:rsidP="00C43720">
      <w:pPr>
        <w:pStyle w:val="ListParagraph"/>
        <w:numPr>
          <w:ilvl w:val="0"/>
          <w:numId w:val="41"/>
        </w:numPr>
        <w:spacing w:after="0" w:line="240" w:lineRule="auto"/>
        <w:jc w:val="both"/>
        <w:rPr>
          <w:rFonts w:ascii="Times New Roman" w:eastAsia="Times New Roman" w:hAnsi="Times New Roman" w:cs="Times New Roman"/>
          <w:sz w:val="24"/>
          <w:szCs w:val="24"/>
          <w:lang w:eastAsia="id-ID"/>
        </w:rPr>
      </w:pPr>
      <w:r w:rsidRPr="00C43720">
        <w:rPr>
          <w:rFonts w:ascii="Arial" w:eastAsia="Times New Roman" w:hAnsi="Arial" w:cs="Arial"/>
          <w:sz w:val="24"/>
          <w:szCs w:val="24"/>
          <w:shd w:val="clear" w:color="auto" w:fill="FFFFFF"/>
          <w:lang w:eastAsia="id-ID"/>
        </w:rPr>
        <w:t>adanya pernyataan, dan</w:t>
      </w:r>
    </w:p>
    <w:p w:rsidR="001125A9" w:rsidRPr="001125A9" w:rsidRDefault="00C43720" w:rsidP="001125A9">
      <w:pPr>
        <w:pStyle w:val="ListParagraph"/>
        <w:numPr>
          <w:ilvl w:val="0"/>
          <w:numId w:val="41"/>
        </w:numPr>
        <w:spacing w:after="0" w:line="240" w:lineRule="auto"/>
        <w:jc w:val="both"/>
        <w:rPr>
          <w:rFonts w:ascii="Times New Roman" w:eastAsia="Times New Roman" w:hAnsi="Times New Roman" w:cs="Times New Roman"/>
          <w:sz w:val="24"/>
          <w:szCs w:val="24"/>
          <w:lang w:eastAsia="id-ID"/>
        </w:rPr>
      </w:pPr>
      <w:r w:rsidRPr="00C43720">
        <w:rPr>
          <w:rFonts w:ascii="Arial" w:eastAsia="Times New Roman" w:hAnsi="Arial" w:cs="Arial"/>
          <w:sz w:val="24"/>
          <w:szCs w:val="24"/>
          <w:shd w:val="clear" w:color="auto" w:fill="FFFFFF"/>
          <w:lang w:eastAsia="id-ID"/>
        </w:rPr>
        <w:t>adanya jumlah orang yang terlibat.</w:t>
      </w:r>
    </w:p>
    <w:p w:rsidR="001125A9" w:rsidRDefault="00C43720" w:rsidP="001125A9">
      <w:pPr>
        <w:pStyle w:val="ListParagraph"/>
        <w:spacing w:after="0" w:line="240" w:lineRule="auto"/>
        <w:ind w:left="0" w:firstLine="709"/>
        <w:jc w:val="both"/>
        <w:rPr>
          <w:rFonts w:ascii="Arial" w:eastAsia="Times New Roman" w:hAnsi="Arial" w:cs="Arial"/>
          <w:sz w:val="24"/>
          <w:szCs w:val="24"/>
          <w:shd w:val="clear" w:color="auto" w:fill="FFFFFF"/>
          <w:lang w:eastAsia="id-ID"/>
        </w:rPr>
      </w:pPr>
      <w:r w:rsidRPr="001125A9">
        <w:rPr>
          <w:rFonts w:ascii="Arial" w:eastAsia="Times New Roman" w:hAnsi="Arial" w:cs="Arial"/>
          <w:sz w:val="24"/>
          <w:szCs w:val="24"/>
          <w:lang w:eastAsia="id-ID"/>
        </w:rPr>
        <w:br/>
      </w:r>
    </w:p>
    <w:p w:rsidR="00C43720" w:rsidRPr="001125A9" w:rsidRDefault="00C43720" w:rsidP="001125A9">
      <w:pPr>
        <w:pStyle w:val="ListParagraph"/>
        <w:spacing w:after="0" w:line="240" w:lineRule="auto"/>
        <w:ind w:left="0" w:firstLine="709"/>
        <w:jc w:val="both"/>
        <w:rPr>
          <w:rFonts w:ascii="Times New Roman" w:eastAsia="Times New Roman" w:hAnsi="Times New Roman" w:cs="Times New Roman"/>
          <w:sz w:val="24"/>
          <w:szCs w:val="24"/>
          <w:lang w:eastAsia="id-ID"/>
        </w:rPr>
      </w:pPr>
      <w:r w:rsidRPr="00C43720">
        <w:rPr>
          <w:rFonts w:ascii="Arial" w:eastAsia="Times New Roman" w:hAnsi="Arial" w:cs="Arial"/>
          <w:sz w:val="24"/>
          <w:szCs w:val="24"/>
          <w:shd w:val="clear" w:color="auto" w:fill="FFFFFF"/>
          <w:lang w:eastAsia="id-ID"/>
        </w:rPr>
        <w:t>Opini publik sering terkait dengan kepentingan umum. Lima unsur pokok definisi tersebut penting untuk memahami opini publik dan mengetahui bagaimana opini publik dibedakan dari moral, kebiasaan sosial, atau kepentingan pribadi yang tak ada sangkut paut dengan kelompok-kelompok yang lebih besar di masyarakat.</w:t>
      </w:r>
    </w:p>
    <w:p w:rsidR="00C43720" w:rsidRDefault="00C43720" w:rsidP="00C43720">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r w:rsidRPr="00C43720">
        <w:rPr>
          <w:rFonts w:ascii="Arial" w:eastAsia="Times New Roman" w:hAnsi="Arial" w:cs="Arial"/>
          <w:sz w:val="24"/>
          <w:szCs w:val="24"/>
          <w:shd w:val="clear" w:color="auto" w:fill="FFFFFF"/>
          <w:lang w:eastAsia="id-ID"/>
        </w:rPr>
        <w:t xml:space="preserve">Kelompok masyarakat yang tidak teratur disebut massa, crowd, publik, mob, dan audience. Sejumlah ahli menyatakan massa adalah sejumlah/segerombolan orang banyak, tidak terorganisasi, heterogen, dan anonim. </w:t>
      </w:r>
    </w:p>
    <w:p w:rsidR="00C43720" w:rsidRDefault="00C43720" w:rsidP="00C43720">
      <w:pPr>
        <w:shd w:val="clear" w:color="auto" w:fill="FFFFFF"/>
        <w:spacing w:after="0" w:line="240" w:lineRule="auto"/>
        <w:ind w:firstLine="709"/>
        <w:jc w:val="both"/>
        <w:rPr>
          <w:rFonts w:ascii="Arial" w:eastAsia="Times New Roman" w:hAnsi="Arial" w:cs="Arial"/>
          <w:sz w:val="24"/>
          <w:szCs w:val="24"/>
          <w:lang w:eastAsia="id-ID"/>
        </w:rPr>
      </w:pPr>
      <w:r w:rsidRPr="00C43720">
        <w:rPr>
          <w:rFonts w:ascii="Arial" w:eastAsia="Times New Roman" w:hAnsi="Arial" w:cs="Arial"/>
          <w:sz w:val="24"/>
          <w:szCs w:val="24"/>
          <w:shd w:val="clear" w:color="auto" w:fill="FFFFFF"/>
          <w:lang w:eastAsia="id-ID"/>
        </w:rPr>
        <w:t>Ada ahli yang mengatakan bahwa massa terdiri dari yang abstrak dan yang konkret, yang tidak tersusun dan yang tersusun, yang tidak terlihat dan yang terlihat.</w:t>
      </w:r>
    </w:p>
    <w:p w:rsidR="00C43720" w:rsidRDefault="00C43720" w:rsidP="00C43720">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r w:rsidRPr="00C43720">
        <w:rPr>
          <w:rFonts w:ascii="Arial" w:eastAsia="Times New Roman" w:hAnsi="Arial" w:cs="Arial"/>
          <w:sz w:val="24"/>
          <w:szCs w:val="24"/>
          <w:shd w:val="clear" w:color="auto" w:fill="FFFFFF"/>
          <w:lang w:eastAsia="id-ID"/>
        </w:rPr>
        <w:t xml:space="preserve">Crowd muncul secara spontan atau tidak direncanakan. Ada kemungkinan orang yang berkumpul atau berkerumun berubah menjadi crowd apabila mendapat perangsang yang demikian hebatnya mengenai peristiwa tertentu. </w:t>
      </w:r>
    </w:p>
    <w:p w:rsidR="00C43720" w:rsidRDefault="00C43720" w:rsidP="00C43720">
      <w:pPr>
        <w:shd w:val="clear" w:color="auto" w:fill="FFFFFF"/>
        <w:spacing w:after="0" w:line="240" w:lineRule="auto"/>
        <w:ind w:firstLine="709"/>
        <w:jc w:val="both"/>
        <w:rPr>
          <w:rFonts w:ascii="Arial" w:eastAsia="Times New Roman" w:hAnsi="Arial" w:cs="Arial"/>
          <w:sz w:val="24"/>
          <w:szCs w:val="24"/>
          <w:lang w:eastAsia="id-ID"/>
        </w:rPr>
      </w:pPr>
      <w:r w:rsidRPr="00C43720">
        <w:rPr>
          <w:rFonts w:ascii="Arial" w:eastAsia="Times New Roman" w:hAnsi="Arial" w:cs="Arial"/>
          <w:sz w:val="24"/>
          <w:szCs w:val="24"/>
          <w:shd w:val="clear" w:color="auto" w:fill="FFFFFF"/>
          <w:lang w:eastAsia="id-ID"/>
        </w:rPr>
        <w:t>Karakter yang penting lainnya, crowd membiarkan diri hanyut untuk sementara waktu sehingga melupakan kepribadian sendiri, mengabaikan tata susila dan tata tertib dan tanpa memikirkan tanggung jawab di kemudian hari, fanatik, mudah tersinggung, dan semata-mata mencari kepuasan atas tindakannya. Misalnya, jika ada penjambret atau pencuri tertangkap, orang-orang akan memukul bahkan melakukan pembunuhan dengan pengeroyokan. Ini dapat disebut mob, yang lebih sukar berbuat kerusuhan dan huru hara.</w:t>
      </w:r>
    </w:p>
    <w:p w:rsidR="00C43720" w:rsidRDefault="00C43720" w:rsidP="00C43720">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r w:rsidRPr="00C43720">
        <w:rPr>
          <w:rFonts w:ascii="Arial" w:eastAsia="Times New Roman" w:hAnsi="Arial" w:cs="Arial"/>
          <w:sz w:val="24"/>
          <w:szCs w:val="24"/>
          <w:shd w:val="clear" w:color="auto" w:fill="FFFFFF"/>
          <w:lang w:eastAsia="id-ID"/>
        </w:rPr>
        <w:t xml:space="preserve">Opini menurut Cutlip &amp; Center adalah ekspresi tentang sikap mengenai masalah yang bersifat kontroversial. Pembicaraan tentang masalah yang kontroversial menimbulkan opini yang berbeda-beda. Sikap atau attitude adalah kecenderungan untuk merespon masalah atau situasi tertentu. </w:t>
      </w:r>
    </w:p>
    <w:p w:rsidR="00C43720" w:rsidRDefault="00C43720" w:rsidP="00C43720">
      <w:pPr>
        <w:shd w:val="clear" w:color="auto" w:fill="FFFFFF"/>
        <w:spacing w:after="0" w:line="240" w:lineRule="auto"/>
        <w:ind w:firstLine="709"/>
        <w:jc w:val="both"/>
        <w:rPr>
          <w:rFonts w:ascii="Arial" w:eastAsia="Times New Roman" w:hAnsi="Arial" w:cs="Arial"/>
          <w:sz w:val="24"/>
          <w:szCs w:val="24"/>
          <w:lang w:eastAsia="id-ID"/>
        </w:rPr>
      </w:pPr>
      <w:r w:rsidRPr="00C43720">
        <w:rPr>
          <w:rFonts w:ascii="Arial" w:eastAsia="Times New Roman" w:hAnsi="Arial" w:cs="Arial"/>
          <w:sz w:val="24"/>
          <w:szCs w:val="24"/>
          <w:shd w:val="clear" w:color="auto" w:fill="FFFFFF"/>
          <w:lang w:eastAsia="id-ID"/>
        </w:rPr>
        <w:t>Opini dan sikap membentuk interaksi yang berkesinambungan. Sikap masih dalam diri seseorang, sedangkan opini adalah pernyataan yang keluar dari diri seseorang.</w:t>
      </w:r>
    </w:p>
    <w:p w:rsidR="00C43720" w:rsidRDefault="00C43720" w:rsidP="00C43720">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r w:rsidRPr="00C43720">
        <w:rPr>
          <w:rFonts w:ascii="Arial" w:eastAsia="Times New Roman" w:hAnsi="Arial" w:cs="Arial"/>
          <w:sz w:val="24"/>
          <w:szCs w:val="24"/>
          <w:shd w:val="clear" w:color="auto" w:fill="FFFFFF"/>
          <w:lang w:eastAsia="id-ID"/>
        </w:rPr>
        <w:t xml:space="preserve">Propaganda adalah salah satu metode komunikasi. Ada berbagai definisi tentang propaganda. Salah satu definisinya, propaganda adalah jenis komunikasi yang berusaha memengaruhi pandangan dan reaksi orang tanpa mengindahkan benar atau tidaknya pesan yang disampaikan. Pendapat lain mengatakan propaganda adalah seni untuk menyebarkan dan meyakinkan kepercayaan tertentu, khususnya kepercayaan agama atau politik. </w:t>
      </w:r>
    </w:p>
    <w:p w:rsidR="006C2F82" w:rsidRDefault="00C43720" w:rsidP="00C43720">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r w:rsidRPr="00C43720">
        <w:rPr>
          <w:rFonts w:ascii="Arial" w:eastAsia="Times New Roman" w:hAnsi="Arial" w:cs="Arial"/>
          <w:sz w:val="24"/>
          <w:szCs w:val="24"/>
          <w:shd w:val="clear" w:color="auto" w:fill="FFFFFF"/>
          <w:lang w:eastAsia="id-ID"/>
        </w:rPr>
        <w:t>Dalam perkembangannya, opini publik melalui propaganda digunakan oleh pihak-pihak tertentu yang kadang-kadang tidak bertanggung jawab.</w:t>
      </w:r>
    </w:p>
    <w:p w:rsidR="001125A9" w:rsidRDefault="001125A9" w:rsidP="00C43720">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p>
    <w:p w:rsidR="001125A9" w:rsidRPr="001125A9" w:rsidRDefault="001125A9" w:rsidP="001125A9">
      <w:pPr>
        <w:shd w:val="clear" w:color="auto" w:fill="FFFF00"/>
        <w:spacing w:before="100" w:beforeAutospacing="1" w:after="100" w:afterAutospacing="1" w:line="240" w:lineRule="auto"/>
        <w:jc w:val="both"/>
        <w:rPr>
          <w:rFonts w:ascii="Arial" w:eastAsia="Times New Roman" w:hAnsi="Arial" w:cs="Arial"/>
          <w:b/>
          <w:color w:val="FF0000"/>
          <w:sz w:val="48"/>
          <w:szCs w:val="48"/>
          <w:lang w:eastAsia="id-ID"/>
        </w:rPr>
      </w:pPr>
      <w:r w:rsidRPr="001125A9">
        <w:rPr>
          <w:rFonts w:ascii="Arial" w:eastAsia="Times New Roman" w:hAnsi="Arial" w:cs="Arial"/>
          <w:b/>
          <w:bCs/>
          <w:color w:val="FF0000"/>
          <w:sz w:val="48"/>
          <w:szCs w:val="48"/>
          <w:lang w:eastAsia="id-ID"/>
        </w:rPr>
        <w:t>Karateristik Opini Publik</w:t>
      </w:r>
    </w:p>
    <w:p w:rsidR="001125A9" w:rsidRDefault="001125A9" w:rsidP="001125A9">
      <w:pPr>
        <w:spacing w:before="100" w:beforeAutospacing="1" w:after="100" w:afterAutospacing="1" w:line="240" w:lineRule="auto"/>
        <w:ind w:firstLine="709"/>
        <w:jc w:val="both"/>
        <w:rPr>
          <w:rFonts w:ascii="Arial" w:eastAsia="Times New Roman" w:hAnsi="Arial" w:cs="Arial"/>
          <w:sz w:val="24"/>
          <w:szCs w:val="24"/>
          <w:lang w:eastAsia="id-ID"/>
        </w:rPr>
      </w:pPr>
      <w:r w:rsidRPr="001125A9">
        <w:rPr>
          <w:rFonts w:ascii="Arial" w:eastAsia="Times New Roman" w:hAnsi="Arial" w:cs="Arial"/>
          <w:sz w:val="24"/>
          <w:szCs w:val="24"/>
          <w:lang w:eastAsia="id-ID"/>
        </w:rPr>
        <w:t>Opini Publik sebagai fenomena sosial dan politik khususnya bidang komunikasi politik memiliki karakteristik tertentu. Floyd Allport (1954:55-56) mengumpulkan 12 karakteristik Opini Publik. Secara ringkas pokok-pokok karakteristik itu, ialah Opini Publik merupakan perilaku manusia individu-individu; dinyatakan secara verbal; melibatkan banyak individu;</w:t>
      </w:r>
      <w:r>
        <w:rPr>
          <w:rFonts w:ascii="Arial" w:eastAsia="Times New Roman" w:hAnsi="Arial" w:cs="Arial"/>
          <w:sz w:val="24"/>
          <w:szCs w:val="24"/>
          <w:lang w:eastAsia="id-ID"/>
        </w:rPr>
        <w:t xml:space="preserve"> </w:t>
      </w:r>
      <w:r w:rsidRPr="001125A9">
        <w:rPr>
          <w:rFonts w:ascii="Arial" w:eastAsia="Times New Roman" w:hAnsi="Arial" w:cs="Arial"/>
          <w:sz w:val="24"/>
          <w:szCs w:val="24"/>
          <w:lang w:eastAsia="id-ID"/>
        </w:rPr>
        <w:t xml:space="preserve">situasi dan objeknya dikenal secara luas; penting untuk orang banyak; pendukungnya </w:t>
      </w:r>
      <w:r>
        <w:rPr>
          <w:rFonts w:ascii="Arial" w:eastAsia="Times New Roman" w:hAnsi="Arial" w:cs="Arial"/>
          <w:sz w:val="24"/>
          <w:szCs w:val="24"/>
          <w:lang w:eastAsia="id-ID"/>
        </w:rPr>
        <w:t xml:space="preserve">berbuat atau bersedia untuknya; </w:t>
      </w:r>
      <w:r w:rsidRPr="001125A9">
        <w:rPr>
          <w:rFonts w:ascii="Arial" w:eastAsia="Times New Roman" w:hAnsi="Arial" w:cs="Arial"/>
          <w:sz w:val="24"/>
          <w:szCs w:val="24"/>
          <w:lang w:eastAsia="id-ID"/>
        </w:rPr>
        <w:t>disadari,</w:t>
      </w:r>
      <w:r>
        <w:rPr>
          <w:rFonts w:ascii="Arial" w:eastAsia="Times New Roman" w:hAnsi="Arial" w:cs="Arial"/>
          <w:sz w:val="24"/>
          <w:szCs w:val="24"/>
          <w:lang w:eastAsia="id-ID"/>
        </w:rPr>
        <w:t xml:space="preserve"> </w:t>
      </w:r>
      <w:r w:rsidRPr="001125A9">
        <w:rPr>
          <w:rFonts w:ascii="Arial" w:eastAsia="Times New Roman" w:hAnsi="Arial" w:cs="Arial"/>
          <w:sz w:val="24"/>
          <w:szCs w:val="24"/>
          <w:lang w:eastAsia="id-ID"/>
        </w:rPr>
        <w:t>diekspresikan; pendukungnya tidak mesti berada pada tempat yang sama; bersifat menentang atau mendukung sesuatu; mengandung unsur-unsur pertentangan; dan efektif untuk mencapai objektivitas.</w:t>
      </w:r>
    </w:p>
    <w:p w:rsidR="001125A9" w:rsidRPr="001125A9" w:rsidRDefault="001125A9" w:rsidP="001125A9">
      <w:pPr>
        <w:spacing w:before="100" w:beforeAutospacing="1" w:after="100" w:afterAutospacing="1" w:line="240" w:lineRule="auto"/>
        <w:jc w:val="both"/>
        <w:rPr>
          <w:rFonts w:ascii="Arial" w:eastAsia="Times New Roman" w:hAnsi="Arial" w:cs="Arial"/>
          <w:sz w:val="24"/>
          <w:szCs w:val="24"/>
          <w:lang w:eastAsia="id-ID"/>
        </w:rPr>
      </w:pPr>
      <w:r w:rsidRPr="001125A9">
        <w:rPr>
          <w:rFonts w:ascii="Arial" w:eastAsia="Times New Roman" w:hAnsi="Arial" w:cs="Arial"/>
          <w:sz w:val="24"/>
          <w:szCs w:val="24"/>
          <w:lang w:eastAsia="id-ID"/>
        </w:rPr>
        <w:t>Ke 12 karakteristik tersebut secara lengkap, ditulis oleh Floyd Allpord (1954:55-56) sebagai berikut :</w:t>
      </w:r>
    </w:p>
    <w:p w:rsidR="001125A9" w:rsidRPr="001125A9" w:rsidRDefault="001125A9" w:rsidP="001125A9">
      <w:pPr>
        <w:pStyle w:val="ListParagraph"/>
        <w:numPr>
          <w:ilvl w:val="0"/>
          <w:numId w:val="42"/>
        </w:numPr>
        <w:spacing w:before="100" w:beforeAutospacing="1" w:after="100" w:afterAutospacing="1" w:line="240" w:lineRule="auto"/>
        <w:jc w:val="both"/>
        <w:rPr>
          <w:rFonts w:ascii="Arial" w:eastAsia="Times New Roman" w:hAnsi="Arial" w:cs="Arial"/>
          <w:sz w:val="24"/>
          <w:szCs w:val="24"/>
          <w:lang w:eastAsia="id-ID"/>
        </w:rPr>
      </w:pPr>
      <w:r w:rsidRPr="001125A9">
        <w:rPr>
          <w:rFonts w:ascii="Arial" w:eastAsia="Times New Roman" w:hAnsi="Arial" w:cs="Arial"/>
          <w:i/>
          <w:iCs/>
          <w:sz w:val="24"/>
          <w:szCs w:val="24"/>
          <w:lang w:eastAsia="id-ID"/>
        </w:rPr>
        <w:t>They are behaviours of human individuals.</w:t>
      </w:r>
    </w:p>
    <w:p w:rsidR="001125A9" w:rsidRPr="001125A9" w:rsidRDefault="001125A9" w:rsidP="001125A9">
      <w:pPr>
        <w:numPr>
          <w:ilvl w:val="0"/>
          <w:numId w:val="42"/>
        </w:numPr>
        <w:spacing w:before="100" w:beforeAutospacing="1" w:after="100" w:afterAutospacing="1" w:line="240" w:lineRule="auto"/>
        <w:jc w:val="both"/>
        <w:rPr>
          <w:rFonts w:ascii="Arial" w:eastAsia="Times New Roman" w:hAnsi="Arial" w:cs="Arial"/>
          <w:sz w:val="24"/>
          <w:szCs w:val="24"/>
          <w:lang w:eastAsia="id-ID"/>
        </w:rPr>
      </w:pPr>
      <w:r w:rsidRPr="001125A9">
        <w:rPr>
          <w:rFonts w:ascii="Arial" w:eastAsia="Times New Roman" w:hAnsi="Arial" w:cs="Arial"/>
          <w:i/>
          <w:iCs/>
          <w:sz w:val="24"/>
          <w:szCs w:val="24"/>
          <w:lang w:eastAsia="id-ID"/>
        </w:rPr>
        <w:t>They involve verbalization.</w:t>
      </w:r>
    </w:p>
    <w:p w:rsidR="001125A9" w:rsidRDefault="001125A9" w:rsidP="001125A9">
      <w:pPr>
        <w:numPr>
          <w:ilvl w:val="0"/>
          <w:numId w:val="42"/>
        </w:numPr>
        <w:spacing w:before="100" w:beforeAutospacing="1" w:after="100" w:afterAutospacing="1" w:line="240" w:lineRule="auto"/>
        <w:jc w:val="both"/>
        <w:rPr>
          <w:rFonts w:ascii="Arial" w:eastAsia="Times New Roman" w:hAnsi="Arial" w:cs="Arial"/>
          <w:sz w:val="24"/>
          <w:szCs w:val="24"/>
          <w:lang w:eastAsia="id-ID"/>
        </w:rPr>
      </w:pPr>
      <w:r w:rsidRPr="001125A9">
        <w:rPr>
          <w:rFonts w:ascii="Arial" w:eastAsia="Times New Roman" w:hAnsi="Arial" w:cs="Arial"/>
          <w:i/>
          <w:iCs/>
          <w:sz w:val="24"/>
          <w:szCs w:val="24"/>
          <w:lang w:eastAsia="id-ID"/>
        </w:rPr>
        <w:t>They are performed (or the word are expressed) by many individuals.</w:t>
      </w:r>
    </w:p>
    <w:p w:rsidR="001125A9" w:rsidRPr="001125A9" w:rsidRDefault="001125A9" w:rsidP="001125A9">
      <w:pPr>
        <w:numPr>
          <w:ilvl w:val="0"/>
          <w:numId w:val="42"/>
        </w:numPr>
        <w:spacing w:before="100" w:beforeAutospacing="1" w:after="100" w:afterAutospacing="1" w:line="240" w:lineRule="auto"/>
        <w:jc w:val="both"/>
        <w:rPr>
          <w:rFonts w:ascii="Arial" w:eastAsia="Times New Roman" w:hAnsi="Arial" w:cs="Arial"/>
          <w:sz w:val="24"/>
          <w:szCs w:val="24"/>
          <w:lang w:eastAsia="id-ID"/>
        </w:rPr>
      </w:pPr>
      <w:r w:rsidRPr="001125A9">
        <w:rPr>
          <w:rFonts w:ascii="Arial" w:eastAsia="Times New Roman" w:hAnsi="Arial" w:cs="Arial"/>
          <w:i/>
          <w:iCs/>
          <w:sz w:val="24"/>
          <w:szCs w:val="24"/>
          <w:lang w:eastAsia="id-ID"/>
        </w:rPr>
        <w:t>They are simulated by and directed toward some universally known object or situation.</w:t>
      </w:r>
    </w:p>
    <w:p w:rsidR="001125A9" w:rsidRPr="001125A9" w:rsidRDefault="001125A9" w:rsidP="001125A9">
      <w:pPr>
        <w:numPr>
          <w:ilvl w:val="0"/>
          <w:numId w:val="42"/>
        </w:numPr>
        <w:spacing w:before="100" w:beforeAutospacing="1" w:after="100" w:afterAutospacing="1" w:line="240" w:lineRule="auto"/>
        <w:jc w:val="both"/>
        <w:rPr>
          <w:rFonts w:ascii="Arial" w:eastAsia="Times New Roman" w:hAnsi="Arial" w:cs="Arial"/>
          <w:sz w:val="24"/>
          <w:szCs w:val="24"/>
          <w:lang w:eastAsia="id-ID"/>
        </w:rPr>
      </w:pPr>
      <w:r w:rsidRPr="001125A9">
        <w:rPr>
          <w:rFonts w:ascii="Arial" w:eastAsia="Times New Roman" w:hAnsi="Arial" w:cs="Arial"/>
          <w:i/>
          <w:iCs/>
          <w:sz w:val="24"/>
          <w:szCs w:val="24"/>
          <w:lang w:eastAsia="id-ID"/>
        </w:rPr>
        <w:t>The object or situation they are concerned with is important to many.</w:t>
      </w:r>
    </w:p>
    <w:p w:rsidR="001125A9" w:rsidRPr="001125A9" w:rsidRDefault="001125A9" w:rsidP="001125A9">
      <w:pPr>
        <w:numPr>
          <w:ilvl w:val="0"/>
          <w:numId w:val="42"/>
        </w:numPr>
        <w:spacing w:before="100" w:beforeAutospacing="1" w:after="100" w:afterAutospacing="1" w:line="240" w:lineRule="auto"/>
        <w:jc w:val="both"/>
        <w:rPr>
          <w:rFonts w:ascii="Arial" w:eastAsia="Times New Roman" w:hAnsi="Arial" w:cs="Arial"/>
          <w:sz w:val="24"/>
          <w:szCs w:val="24"/>
          <w:lang w:eastAsia="id-ID"/>
        </w:rPr>
      </w:pPr>
      <w:r w:rsidRPr="001125A9">
        <w:rPr>
          <w:rFonts w:ascii="Arial" w:eastAsia="Times New Roman" w:hAnsi="Arial" w:cs="Arial"/>
          <w:i/>
          <w:iCs/>
          <w:sz w:val="24"/>
          <w:szCs w:val="24"/>
          <w:lang w:eastAsia="id-ID"/>
        </w:rPr>
        <w:t>They present action or readiness for action in the nature of approval or disapproval of the common object.</w:t>
      </w:r>
    </w:p>
    <w:p w:rsidR="001125A9" w:rsidRPr="001125A9" w:rsidRDefault="001125A9" w:rsidP="001125A9">
      <w:pPr>
        <w:numPr>
          <w:ilvl w:val="0"/>
          <w:numId w:val="42"/>
        </w:numPr>
        <w:spacing w:before="100" w:beforeAutospacing="1" w:after="100" w:afterAutospacing="1" w:line="240" w:lineRule="auto"/>
        <w:jc w:val="both"/>
        <w:rPr>
          <w:rFonts w:ascii="Arial" w:eastAsia="Times New Roman" w:hAnsi="Arial" w:cs="Arial"/>
          <w:sz w:val="24"/>
          <w:szCs w:val="24"/>
          <w:lang w:eastAsia="id-ID"/>
        </w:rPr>
      </w:pPr>
      <w:r w:rsidRPr="001125A9">
        <w:rPr>
          <w:rFonts w:ascii="Arial" w:eastAsia="Times New Roman" w:hAnsi="Arial" w:cs="Arial"/>
          <w:i/>
          <w:iCs/>
          <w:sz w:val="24"/>
          <w:szCs w:val="24"/>
          <w:lang w:eastAsia="id-ID"/>
        </w:rPr>
        <w:t>They are frequently performed with awareness that other are reacting to some situation in similar manner.</w:t>
      </w:r>
    </w:p>
    <w:p w:rsidR="001125A9" w:rsidRPr="001125A9" w:rsidRDefault="001125A9" w:rsidP="001125A9">
      <w:pPr>
        <w:numPr>
          <w:ilvl w:val="0"/>
          <w:numId w:val="42"/>
        </w:numPr>
        <w:spacing w:before="100" w:beforeAutospacing="1" w:after="100" w:afterAutospacing="1" w:line="240" w:lineRule="auto"/>
        <w:jc w:val="both"/>
        <w:rPr>
          <w:rFonts w:ascii="Arial" w:eastAsia="Times New Roman" w:hAnsi="Arial" w:cs="Arial"/>
          <w:sz w:val="24"/>
          <w:szCs w:val="24"/>
          <w:lang w:eastAsia="id-ID"/>
        </w:rPr>
      </w:pPr>
      <w:r w:rsidRPr="001125A9">
        <w:rPr>
          <w:rFonts w:ascii="Arial" w:eastAsia="Times New Roman" w:hAnsi="Arial" w:cs="Arial"/>
          <w:i/>
          <w:iCs/>
          <w:sz w:val="24"/>
          <w:szCs w:val="24"/>
          <w:lang w:eastAsia="id-ID"/>
        </w:rPr>
        <w:t>The attitudes or opinions they involve are exonpressed, or at least, individuals are ready to express them.</w:t>
      </w:r>
    </w:p>
    <w:p w:rsidR="001125A9" w:rsidRPr="001125A9" w:rsidRDefault="001125A9" w:rsidP="001125A9">
      <w:pPr>
        <w:numPr>
          <w:ilvl w:val="0"/>
          <w:numId w:val="42"/>
        </w:numPr>
        <w:spacing w:before="100" w:beforeAutospacing="1" w:after="100" w:afterAutospacing="1" w:line="240" w:lineRule="auto"/>
        <w:jc w:val="both"/>
        <w:rPr>
          <w:rFonts w:ascii="Arial" w:eastAsia="Times New Roman" w:hAnsi="Arial" w:cs="Arial"/>
          <w:sz w:val="24"/>
          <w:szCs w:val="24"/>
          <w:lang w:eastAsia="id-ID"/>
        </w:rPr>
      </w:pPr>
      <w:r w:rsidRPr="001125A9">
        <w:rPr>
          <w:rFonts w:ascii="Arial" w:eastAsia="Times New Roman" w:hAnsi="Arial" w:cs="Arial"/>
          <w:i/>
          <w:iCs/>
          <w:sz w:val="24"/>
          <w:szCs w:val="24"/>
          <w:lang w:eastAsia="id-ID"/>
        </w:rPr>
        <w:t>The individuals performing these behaviours, or set to perform them. May or may not be on another present. (Public opinion situation irrelation to crowd).</w:t>
      </w:r>
    </w:p>
    <w:p w:rsidR="001125A9" w:rsidRPr="001125A9" w:rsidRDefault="001125A9" w:rsidP="001125A9">
      <w:pPr>
        <w:numPr>
          <w:ilvl w:val="0"/>
          <w:numId w:val="42"/>
        </w:numPr>
        <w:spacing w:before="100" w:beforeAutospacing="1" w:after="100" w:afterAutospacing="1" w:line="240" w:lineRule="auto"/>
        <w:jc w:val="both"/>
        <w:rPr>
          <w:rFonts w:ascii="Arial" w:eastAsia="Times New Roman" w:hAnsi="Arial" w:cs="Arial"/>
          <w:sz w:val="24"/>
          <w:szCs w:val="24"/>
          <w:lang w:eastAsia="id-ID"/>
        </w:rPr>
      </w:pPr>
      <w:r w:rsidRPr="001125A9">
        <w:rPr>
          <w:rFonts w:ascii="Arial" w:eastAsia="Times New Roman" w:hAnsi="Arial" w:cs="Arial"/>
          <w:i/>
          <w:iCs/>
          <w:sz w:val="24"/>
          <w:szCs w:val="24"/>
          <w:lang w:eastAsia="id-ID"/>
        </w:rPr>
        <w:t>They are in the nature of present effort to oppose or accomplish something, rather than long-standing comformities of behavior. (Public opinion phenomena contrasted with law and custom).</w:t>
      </w:r>
    </w:p>
    <w:p w:rsidR="001125A9" w:rsidRPr="001125A9" w:rsidRDefault="001125A9" w:rsidP="001125A9">
      <w:pPr>
        <w:numPr>
          <w:ilvl w:val="0"/>
          <w:numId w:val="42"/>
        </w:numPr>
        <w:spacing w:before="100" w:beforeAutospacing="1" w:after="100" w:afterAutospacing="1" w:line="240" w:lineRule="auto"/>
        <w:jc w:val="both"/>
        <w:rPr>
          <w:rFonts w:ascii="Arial" w:eastAsia="Times New Roman" w:hAnsi="Arial" w:cs="Arial"/>
          <w:sz w:val="24"/>
          <w:szCs w:val="24"/>
          <w:lang w:eastAsia="id-ID"/>
        </w:rPr>
      </w:pPr>
      <w:r w:rsidRPr="001125A9">
        <w:rPr>
          <w:rFonts w:ascii="Arial" w:eastAsia="Times New Roman" w:hAnsi="Arial" w:cs="Arial"/>
          <w:i/>
          <w:iCs/>
          <w:sz w:val="24"/>
          <w:szCs w:val="24"/>
          <w:lang w:eastAsia="id-ID"/>
        </w:rPr>
        <w:t>Being efforts toward common objective, they frequently have the character of conflict between individuals aligned upon opposing sides.</w:t>
      </w:r>
    </w:p>
    <w:p w:rsidR="001125A9" w:rsidRPr="001125A9" w:rsidRDefault="001125A9" w:rsidP="001125A9">
      <w:pPr>
        <w:numPr>
          <w:ilvl w:val="0"/>
          <w:numId w:val="42"/>
        </w:numPr>
        <w:spacing w:before="100" w:beforeAutospacing="1" w:after="100" w:afterAutospacing="1" w:line="240" w:lineRule="auto"/>
        <w:jc w:val="both"/>
        <w:rPr>
          <w:rFonts w:ascii="Arial" w:eastAsia="Times New Roman" w:hAnsi="Arial" w:cs="Arial"/>
          <w:sz w:val="24"/>
          <w:szCs w:val="24"/>
          <w:lang w:eastAsia="id-ID"/>
        </w:rPr>
      </w:pPr>
      <w:r w:rsidRPr="001125A9">
        <w:rPr>
          <w:rFonts w:ascii="Arial" w:eastAsia="Times New Roman" w:hAnsi="Arial" w:cs="Arial"/>
          <w:i/>
          <w:iCs/>
          <w:sz w:val="24"/>
          <w:szCs w:val="24"/>
          <w:lang w:eastAsia="id-ID"/>
        </w:rPr>
        <w:t>They are sufficiently strong and numerous, as common behaviour, to give rise to the probability that they may be effective in attaining their objective.</w:t>
      </w:r>
    </w:p>
    <w:p w:rsidR="001125A9" w:rsidRDefault="001125A9" w:rsidP="001125A9">
      <w:pPr>
        <w:spacing w:before="100" w:beforeAutospacing="1" w:after="0" w:line="240" w:lineRule="auto"/>
        <w:jc w:val="both"/>
        <w:rPr>
          <w:rFonts w:ascii="Arial" w:eastAsia="Times New Roman" w:hAnsi="Arial" w:cs="Arial"/>
          <w:sz w:val="24"/>
          <w:szCs w:val="24"/>
          <w:lang w:eastAsia="id-ID"/>
        </w:rPr>
      </w:pPr>
      <w:r w:rsidRPr="001125A9">
        <w:rPr>
          <w:rFonts w:ascii="Arial" w:eastAsia="Times New Roman" w:hAnsi="Arial" w:cs="Arial"/>
          <w:sz w:val="24"/>
          <w:szCs w:val="24"/>
          <w:lang w:eastAsia="id-ID"/>
        </w:rPr>
        <w:t xml:space="preserve">Selain itu, Ithel de Sola Pool (1973:783) mengemukakan bahwa pada dasarnya Opini Publik memiliki sekurang-kurangnya satu diantara tiga keharusan (atau memiliki ketiga-tiganya), yaitu </w:t>
      </w:r>
    </w:p>
    <w:p w:rsidR="001125A9" w:rsidRDefault="001125A9" w:rsidP="001125A9">
      <w:pPr>
        <w:pStyle w:val="ListParagraph"/>
        <w:numPr>
          <w:ilvl w:val="0"/>
          <w:numId w:val="43"/>
        </w:numPr>
        <w:spacing w:before="100" w:beforeAutospacing="1" w:after="0" w:line="240" w:lineRule="auto"/>
        <w:jc w:val="both"/>
        <w:rPr>
          <w:rFonts w:ascii="Arial" w:eastAsia="Times New Roman" w:hAnsi="Arial" w:cs="Arial"/>
          <w:sz w:val="24"/>
          <w:szCs w:val="24"/>
          <w:lang w:eastAsia="id-ID"/>
        </w:rPr>
      </w:pPr>
      <w:r w:rsidRPr="001125A9">
        <w:rPr>
          <w:rFonts w:ascii="Arial" w:eastAsia="Times New Roman" w:hAnsi="Arial" w:cs="Arial"/>
          <w:sz w:val="24"/>
          <w:szCs w:val="24"/>
          <w:lang w:eastAsia="id-ID"/>
        </w:rPr>
        <w:t>diekspresi</w:t>
      </w:r>
      <w:r>
        <w:rPr>
          <w:rFonts w:ascii="Arial" w:eastAsia="Times New Roman" w:hAnsi="Arial" w:cs="Arial"/>
          <w:sz w:val="24"/>
          <w:szCs w:val="24"/>
          <w:lang w:eastAsia="id-ID"/>
        </w:rPr>
        <w:t xml:space="preserve">kan (dinyatakan) secara umum; </w:t>
      </w:r>
    </w:p>
    <w:p w:rsidR="001125A9" w:rsidRDefault="001125A9" w:rsidP="001125A9">
      <w:pPr>
        <w:pStyle w:val="ListParagraph"/>
        <w:numPr>
          <w:ilvl w:val="0"/>
          <w:numId w:val="43"/>
        </w:numPr>
        <w:spacing w:before="100" w:beforeAutospacing="1" w:after="0" w:line="240" w:lineRule="auto"/>
        <w:jc w:val="both"/>
        <w:rPr>
          <w:rFonts w:ascii="Arial" w:eastAsia="Times New Roman" w:hAnsi="Arial" w:cs="Arial"/>
          <w:sz w:val="24"/>
          <w:szCs w:val="24"/>
          <w:lang w:eastAsia="id-ID"/>
        </w:rPr>
      </w:pPr>
      <w:r w:rsidRPr="001125A9">
        <w:rPr>
          <w:rFonts w:ascii="Arial" w:eastAsia="Times New Roman" w:hAnsi="Arial" w:cs="Arial"/>
          <w:sz w:val="24"/>
          <w:szCs w:val="24"/>
          <w:lang w:eastAsia="id-ID"/>
        </w:rPr>
        <w:t>menyangkut kepentingan umum;</w:t>
      </w:r>
      <w:r>
        <w:rPr>
          <w:rFonts w:ascii="Arial" w:eastAsia="Times New Roman" w:hAnsi="Arial" w:cs="Arial"/>
          <w:sz w:val="24"/>
          <w:szCs w:val="24"/>
          <w:lang w:eastAsia="id-ID"/>
        </w:rPr>
        <w:t xml:space="preserve"> dan </w:t>
      </w:r>
    </w:p>
    <w:p w:rsidR="001125A9" w:rsidRDefault="001125A9" w:rsidP="001125A9">
      <w:pPr>
        <w:pStyle w:val="ListParagraph"/>
        <w:numPr>
          <w:ilvl w:val="0"/>
          <w:numId w:val="43"/>
        </w:numPr>
        <w:spacing w:before="100" w:beforeAutospacing="1" w:after="0" w:line="240" w:lineRule="auto"/>
        <w:jc w:val="both"/>
        <w:rPr>
          <w:rFonts w:ascii="Arial" w:eastAsia="Times New Roman" w:hAnsi="Arial" w:cs="Arial"/>
          <w:sz w:val="24"/>
          <w:szCs w:val="24"/>
          <w:lang w:eastAsia="id-ID"/>
        </w:rPr>
      </w:pPr>
      <w:r w:rsidRPr="001125A9">
        <w:rPr>
          <w:rFonts w:ascii="Arial" w:eastAsia="Times New Roman" w:hAnsi="Arial" w:cs="Arial"/>
          <w:sz w:val="24"/>
          <w:szCs w:val="24"/>
          <w:lang w:eastAsia="id-ID"/>
        </w:rPr>
        <w:t>dimiliki oleh banyak orang.Lebih jauh, Hendley Cantril </w:t>
      </w:r>
      <w:r w:rsidRPr="001125A9">
        <w:rPr>
          <w:rFonts w:ascii="Arial" w:eastAsia="Times New Roman" w:hAnsi="Arial" w:cs="Arial"/>
          <w:i/>
          <w:iCs/>
          <w:sz w:val="24"/>
          <w:szCs w:val="24"/>
          <w:lang w:eastAsia="id-ID"/>
        </w:rPr>
        <w:t>(Gauging Public Opinion) </w:t>
      </w:r>
      <w:r w:rsidRPr="001125A9">
        <w:rPr>
          <w:rFonts w:ascii="Arial" w:eastAsia="Times New Roman" w:hAnsi="Arial" w:cs="Arial"/>
          <w:sz w:val="24"/>
          <w:szCs w:val="24"/>
          <w:lang w:eastAsia="id-ID"/>
        </w:rPr>
        <w:t xml:space="preserve">dalam Arifin (1998:119-120) dari lembaga penelitian Opini Publik dari Universitas Princeton mengumpulkan prinsip-prinsip yang merupakan karakteristik Opini Publik selama pengalamannya dalam bidang pengukuran Opini Publik dari ttahun 1939 sampai 1941. </w:t>
      </w:r>
    </w:p>
    <w:p w:rsidR="001125A9" w:rsidRPr="001125A9" w:rsidRDefault="001125A9" w:rsidP="001125A9">
      <w:pPr>
        <w:spacing w:before="100" w:beforeAutospacing="1" w:after="0" w:line="240" w:lineRule="auto"/>
        <w:jc w:val="both"/>
        <w:rPr>
          <w:rFonts w:ascii="Arial" w:eastAsia="Times New Roman" w:hAnsi="Arial" w:cs="Arial"/>
          <w:sz w:val="24"/>
          <w:szCs w:val="24"/>
          <w:lang w:eastAsia="id-ID"/>
        </w:rPr>
      </w:pPr>
      <w:r w:rsidRPr="001125A9">
        <w:rPr>
          <w:rFonts w:ascii="Arial" w:eastAsia="Times New Roman" w:hAnsi="Arial" w:cs="Arial"/>
          <w:sz w:val="24"/>
          <w:szCs w:val="24"/>
          <w:lang w:eastAsia="id-ID"/>
        </w:rPr>
        <w:t>Prinsip-prinsip tersebut sebagai berikut :</w:t>
      </w:r>
    </w:p>
    <w:p w:rsidR="001125A9" w:rsidRPr="001125A9" w:rsidRDefault="001125A9" w:rsidP="001125A9">
      <w:pPr>
        <w:pStyle w:val="ListParagraph"/>
        <w:numPr>
          <w:ilvl w:val="0"/>
          <w:numId w:val="44"/>
        </w:numPr>
        <w:spacing w:before="100" w:beforeAutospacing="1" w:after="100" w:afterAutospacing="1" w:line="240" w:lineRule="auto"/>
        <w:jc w:val="both"/>
        <w:rPr>
          <w:rFonts w:ascii="Arial" w:eastAsia="Times New Roman" w:hAnsi="Arial" w:cs="Arial"/>
          <w:sz w:val="24"/>
          <w:szCs w:val="24"/>
          <w:lang w:eastAsia="id-ID"/>
        </w:rPr>
      </w:pPr>
      <w:r>
        <w:rPr>
          <w:rFonts w:ascii="Arial" w:eastAsia="Times New Roman" w:hAnsi="Arial" w:cs="Arial"/>
          <w:sz w:val="24"/>
          <w:szCs w:val="24"/>
          <w:lang w:eastAsia="id-ID"/>
        </w:rPr>
        <w:t xml:space="preserve">Opini </w:t>
      </w:r>
      <w:r w:rsidRPr="001125A9">
        <w:rPr>
          <w:rFonts w:ascii="Arial" w:eastAsia="Times New Roman" w:hAnsi="Arial" w:cs="Arial"/>
          <w:sz w:val="24"/>
          <w:szCs w:val="24"/>
          <w:lang w:eastAsia="id-ID"/>
        </w:rPr>
        <w:t>Publik sangat peka (govoelig) terhadap peristiwa-peristiwah penting.</w:t>
      </w:r>
    </w:p>
    <w:p w:rsidR="001125A9" w:rsidRPr="001125A9" w:rsidRDefault="001125A9" w:rsidP="001125A9">
      <w:pPr>
        <w:numPr>
          <w:ilvl w:val="0"/>
          <w:numId w:val="44"/>
        </w:numPr>
        <w:spacing w:before="100" w:beforeAutospacing="1" w:after="100" w:afterAutospacing="1" w:line="240" w:lineRule="auto"/>
        <w:jc w:val="both"/>
        <w:rPr>
          <w:rFonts w:ascii="Arial" w:eastAsia="Times New Roman" w:hAnsi="Arial" w:cs="Arial"/>
          <w:sz w:val="24"/>
          <w:szCs w:val="24"/>
          <w:lang w:eastAsia="id-ID"/>
        </w:rPr>
      </w:pPr>
      <w:r w:rsidRPr="001125A9">
        <w:rPr>
          <w:rFonts w:ascii="Arial" w:eastAsia="Times New Roman" w:hAnsi="Arial" w:cs="Arial"/>
          <w:sz w:val="24"/>
          <w:szCs w:val="24"/>
          <w:lang w:eastAsia="id-ID"/>
        </w:rPr>
        <w:t>Peristiwa-peristiwa yang bersifat luar biasa dapat menggeser Opini Publik seketika dari suatu ekstermis yang satu ke ekstermis yang lain.</w:t>
      </w:r>
    </w:p>
    <w:p w:rsidR="001125A9" w:rsidRPr="001125A9" w:rsidRDefault="001125A9" w:rsidP="001125A9">
      <w:pPr>
        <w:numPr>
          <w:ilvl w:val="0"/>
          <w:numId w:val="44"/>
        </w:numPr>
        <w:spacing w:before="100" w:beforeAutospacing="1" w:after="100" w:afterAutospacing="1" w:line="240" w:lineRule="auto"/>
        <w:jc w:val="both"/>
        <w:rPr>
          <w:rFonts w:ascii="Arial" w:eastAsia="Times New Roman" w:hAnsi="Arial" w:cs="Arial"/>
          <w:sz w:val="24"/>
          <w:szCs w:val="24"/>
          <w:lang w:eastAsia="id-ID"/>
        </w:rPr>
      </w:pPr>
      <w:r w:rsidRPr="001125A9">
        <w:rPr>
          <w:rFonts w:ascii="Arial" w:eastAsia="Times New Roman" w:hAnsi="Arial" w:cs="Arial"/>
          <w:sz w:val="24"/>
          <w:szCs w:val="24"/>
          <w:lang w:eastAsia="id-ID"/>
        </w:rPr>
        <w:t>Opini pada umumnya lebih banyak ditentukan oleh peristiwa-peristiwa dari pada oleh kata-kata, kecuali kata-kata itu sendiri merupakan peristiwa.</w:t>
      </w:r>
    </w:p>
    <w:p w:rsidR="001125A9" w:rsidRPr="001125A9" w:rsidRDefault="001125A9" w:rsidP="001125A9">
      <w:pPr>
        <w:numPr>
          <w:ilvl w:val="0"/>
          <w:numId w:val="44"/>
        </w:numPr>
        <w:spacing w:before="100" w:beforeAutospacing="1" w:after="100" w:afterAutospacing="1" w:line="240" w:lineRule="auto"/>
        <w:jc w:val="both"/>
        <w:rPr>
          <w:rFonts w:ascii="Arial" w:eastAsia="Times New Roman" w:hAnsi="Arial" w:cs="Arial"/>
          <w:sz w:val="24"/>
          <w:szCs w:val="24"/>
          <w:lang w:eastAsia="id-ID"/>
        </w:rPr>
      </w:pPr>
      <w:r w:rsidRPr="001125A9">
        <w:rPr>
          <w:rFonts w:ascii="Arial" w:eastAsia="Times New Roman" w:hAnsi="Arial" w:cs="Arial"/>
          <w:sz w:val="24"/>
          <w:szCs w:val="24"/>
          <w:lang w:eastAsia="id-ID"/>
        </w:rPr>
        <w:t>Pernyataan lisan dan garis-garis tindakan merupakan hal yang teramat penting dikala opini belum terbentuk dan dikala orang-orang berada dalam keadaan suggestible dan mencari keterangan dari sumber terpercaya.</w:t>
      </w:r>
    </w:p>
    <w:p w:rsidR="001125A9" w:rsidRPr="001125A9" w:rsidRDefault="001125A9" w:rsidP="001125A9">
      <w:pPr>
        <w:numPr>
          <w:ilvl w:val="0"/>
          <w:numId w:val="44"/>
        </w:numPr>
        <w:spacing w:before="100" w:beforeAutospacing="1" w:after="100" w:afterAutospacing="1" w:line="240" w:lineRule="auto"/>
        <w:jc w:val="both"/>
        <w:rPr>
          <w:rFonts w:ascii="Arial" w:eastAsia="Times New Roman" w:hAnsi="Arial" w:cs="Arial"/>
          <w:sz w:val="24"/>
          <w:szCs w:val="24"/>
          <w:lang w:eastAsia="id-ID"/>
        </w:rPr>
      </w:pPr>
      <w:r w:rsidRPr="001125A9">
        <w:rPr>
          <w:rFonts w:ascii="Arial" w:eastAsia="Times New Roman" w:hAnsi="Arial" w:cs="Arial"/>
          <w:sz w:val="24"/>
          <w:szCs w:val="24"/>
          <w:lang w:eastAsia="id-ID"/>
        </w:rPr>
        <w:t>Pada umumnya Opini Publik tidak mendahului keadaan-keadaan darurat, ia hanya mereaksi keadaan itu.</w:t>
      </w:r>
    </w:p>
    <w:p w:rsidR="001125A9" w:rsidRPr="001125A9" w:rsidRDefault="001125A9" w:rsidP="001125A9">
      <w:pPr>
        <w:numPr>
          <w:ilvl w:val="0"/>
          <w:numId w:val="44"/>
        </w:numPr>
        <w:spacing w:before="100" w:beforeAutospacing="1" w:after="100" w:afterAutospacing="1" w:line="240" w:lineRule="auto"/>
        <w:jc w:val="both"/>
        <w:rPr>
          <w:rFonts w:ascii="Arial" w:eastAsia="Times New Roman" w:hAnsi="Arial" w:cs="Arial"/>
          <w:sz w:val="24"/>
          <w:szCs w:val="24"/>
          <w:lang w:eastAsia="id-ID"/>
        </w:rPr>
      </w:pPr>
      <w:r w:rsidRPr="001125A9">
        <w:rPr>
          <w:rFonts w:ascii="Arial" w:eastAsia="Times New Roman" w:hAnsi="Arial" w:cs="Arial"/>
          <w:sz w:val="24"/>
          <w:szCs w:val="24"/>
          <w:lang w:eastAsia="id-ID"/>
        </w:rPr>
        <w:t>Secara psikologis, opini pada dasarnya ditentukan oleh kepentingan pribadi, peristiwa kata-kata dan lain-lain perangsang memengaruhi pendapat hanya jika ada hubungannya yang jelas dengan kepentingan pribadi itu.</w:t>
      </w:r>
    </w:p>
    <w:p w:rsidR="001125A9" w:rsidRPr="001125A9" w:rsidRDefault="001125A9" w:rsidP="001125A9">
      <w:pPr>
        <w:numPr>
          <w:ilvl w:val="0"/>
          <w:numId w:val="44"/>
        </w:numPr>
        <w:spacing w:before="100" w:beforeAutospacing="1" w:after="100" w:afterAutospacing="1" w:line="240" w:lineRule="auto"/>
        <w:jc w:val="both"/>
        <w:rPr>
          <w:rFonts w:ascii="Arial" w:eastAsia="Times New Roman" w:hAnsi="Arial" w:cs="Arial"/>
          <w:sz w:val="24"/>
          <w:szCs w:val="24"/>
          <w:lang w:eastAsia="id-ID"/>
        </w:rPr>
      </w:pPr>
      <w:r w:rsidRPr="001125A9">
        <w:rPr>
          <w:rFonts w:ascii="Arial" w:eastAsia="Times New Roman" w:hAnsi="Arial" w:cs="Arial"/>
          <w:sz w:val="24"/>
          <w:szCs w:val="24"/>
          <w:lang w:eastAsia="id-ID"/>
        </w:rPr>
        <w:t>Opini atau pendapat tidaklah bertahan lama, kecuali jika orang-orang merasa bahwa kepentingan pribadinya benar-benartersangkut atau jika pendapat yang dibangkitkan oleh kata-kata diperkuat oleh peristiwa-peristiwa.</w:t>
      </w:r>
    </w:p>
    <w:p w:rsidR="001125A9" w:rsidRPr="001125A9" w:rsidRDefault="001125A9" w:rsidP="001125A9">
      <w:pPr>
        <w:numPr>
          <w:ilvl w:val="0"/>
          <w:numId w:val="44"/>
        </w:numPr>
        <w:spacing w:before="100" w:beforeAutospacing="1" w:after="100" w:afterAutospacing="1" w:line="240" w:lineRule="auto"/>
        <w:jc w:val="both"/>
        <w:rPr>
          <w:rFonts w:ascii="Arial" w:eastAsia="Times New Roman" w:hAnsi="Arial" w:cs="Arial"/>
          <w:sz w:val="24"/>
          <w:szCs w:val="24"/>
          <w:lang w:eastAsia="id-ID"/>
        </w:rPr>
      </w:pPr>
      <w:r w:rsidRPr="001125A9">
        <w:rPr>
          <w:rFonts w:ascii="Arial" w:eastAsia="Times New Roman" w:hAnsi="Arial" w:cs="Arial"/>
          <w:sz w:val="24"/>
          <w:szCs w:val="24"/>
          <w:lang w:eastAsia="id-ID"/>
        </w:rPr>
        <w:t>Sekali kepentingan pribadi telah tersangkut, opini tidaklah mudah diubah.</w:t>
      </w:r>
    </w:p>
    <w:p w:rsidR="001125A9" w:rsidRPr="001125A9" w:rsidRDefault="001125A9" w:rsidP="001125A9">
      <w:pPr>
        <w:numPr>
          <w:ilvl w:val="0"/>
          <w:numId w:val="44"/>
        </w:numPr>
        <w:spacing w:before="100" w:beforeAutospacing="1" w:after="100" w:afterAutospacing="1" w:line="240" w:lineRule="auto"/>
        <w:jc w:val="both"/>
        <w:rPr>
          <w:rFonts w:ascii="Arial" w:eastAsia="Times New Roman" w:hAnsi="Arial" w:cs="Arial"/>
          <w:sz w:val="24"/>
          <w:szCs w:val="24"/>
          <w:lang w:eastAsia="id-ID"/>
        </w:rPr>
      </w:pPr>
      <w:r w:rsidRPr="001125A9">
        <w:rPr>
          <w:rFonts w:ascii="Arial" w:eastAsia="Times New Roman" w:hAnsi="Arial" w:cs="Arial"/>
          <w:sz w:val="24"/>
          <w:szCs w:val="24"/>
          <w:lang w:eastAsia="id-ID"/>
        </w:rPr>
        <w:t>Apabila kepentingan pribadi telah tersangkut, pendapat umum didalam negara demokrasi cenderung mendahhului kebijakan pihak yang berwenang.</w:t>
      </w:r>
    </w:p>
    <w:p w:rsidR="001125A9" w:rsidRPr="001125A9" w:rsidRDefault="001125A9" w:rsidP="001125A9">
      <w:pPr>
        <w:numPr>
          <w:ilvl w:val="0"/>
          <w:numId w:val="44"/>
        </w:numPr>
        <w:spacing w:before="100" w:beforeAutospacing="1" w:after="100" w:afterAutospacing="1" w:line="240" w:lineRule="auto"/>
        <w:jc w:val="both"/>
        <w:rPr>
          <w:rFonts w:ascii="Arial" w:eastAsia="Times New Roman" w:hAnsi="Arial" w:cs="Arial"/>
          <w:sz w:val="24"/>
          <w:szCs w:val="24"/>
          <w:lang w:eastAsia="id-ID"/>
        </w:rPr>
      </w:pPr>
      <w:r w:rsidRPr="001125A9">
        <w:rPr>
          <w:rFonts w:ascii="Arial" w:eastAsia="Times New Roman" w:hAnsi="Arial" w:cs="Arial"/>
          <w:sz w:val="24"/>
          <w:szCs w:val="24"/>
          <w:lang w:eastAsia="id-ID"/>
        </w:rPr>
        <w:t>Jika suatu pendapat didukung oleh suatu mayoritas yang tidak terlalu kuat dan jika pendapat tidak mempunyai bentukyang kuat pula, maka fakta-fakta yang nyata ada kecenderungan mengalihkan pendapat dari arah penerimaan.</w:t>
      </w:r>
    </w:p>
    <w:p w:rsidR="001125A9" w:rsidRPr="001125A9" w:rsidRDefault="001125A9" w:rsidP="001125A9">
      <w:pPr>
        <w:numPr>
          <w:ilvl w:val="0"/>
          <w:numId w:val="44"/>
        </w:numPr>
        <w:spacing w:before="100" w:beforeAutospacing="1" w:after="100" w:afterAutospacing="1" w:line="240" w:lineRule="auto"/>
        <w:jc w:val="both"/>
        <w:rPr>
          <w:rFonts w:ascii="Arial" w:eastAsia="Times New Roman" w:hAnsi="Arial" w:cs="Arial"/>
          <w:sz w:val="24"/>
          <w:szCs w:val="24"/>
          <w:lang w:eastAsia="id-ID"/>
        </w:rPr>
      </w:pPr>
      <w:r w:rsidRPr="001125A9">
        <w:rPr>
          <w:rFonts w:ascii="Arial" w:eastAsia="Times New Roman" w:hAnsi="Arial" w:cs="Arial"/>
          <w:sz w:val="24"/>
          <w:szCs w:val="24"/>
          <w:lang w:eastAsia="id-ID"/>
        </w:rPr>
        <w:t>Pada saat kritis,rakyat menjadi lebih peka (govoelig) terhadap kemampuan pimpinannya dan apabila mereka mempunyai kepercayaan terhadapnya, maka mereka  akan rela untuk lebih banyak mamberikan tanggung jawab daripada biasanya, akan tetapii apabiola kepercayaan mereka itu kurang, maka toleransi mereka pun berkurang dari biasanya.</w:t>
      </w:r>
    </w:p>
    <w:p w:rsidR="001125A9" w:rsidRPr="001125A9" w:rsidRDefault="001125A9" w:rsidP="001125A9">
      <w:pPr>
        <w:numPr>
          <w:ilvl w:val="0"/>
          <w:numId w:val="44"/>
        </w:numPr>
        <w:spacing w:before="100" w:beforeAutospacing="1" w:after="100" w:afterAutospacing="1" w:line="240" w:lineRule="auto"/>
        <w:jc w:val="both"/>
        <w:rPr>
          <w:rFonts w:ascii="Arial" w:eastAsia="Times New Roman" w:hAnsi="Arial" w:cs="Arial"/>
          <w:sz w:val="24"/>
          <w:szCs w:val="24"/>
          <w:lang w:eastAsia="id-ID"/>
        </w:rPr>
      </w:pPr>
      <w:r w:rsidRPr="001125A9">
        <w:rPr>
          <w:rFonts w:ascii="Arial" w:eastAsia="Times New Roman" w:hAnsi="Arial" w:cs="Arial"/>
          <w:sz w:val="24"/>
          <w:szCs w:val="24"/>
          <w:lang w:eastAsia="id-ID"/>
        </w:rPr>
        <w:t>Rakyat yang kurang melakukan penentangan terhadap keputusan-keputusan yang telah diambildalam keadaan darurat (kritis) oleh pimpinannya, apabila dengan cara-cara tertentu mereka merasa diikut sertakan dalam pengambilan keputusan tersebut.</w:t>
      </w:r>
    </w:p>
    <w:p w:rsidR="001125A9" w:rsidRPr="001125A9" w:rsidRDefault="001125A9" w:rsidP="001125A9">
      <w:pPr>
        <w:numPr>
          <w:ilvl w:val="0"/>
          <w:numId w:val="44"/>
        </w:numPr>
        <w:spacing w:before="100" w:beforeAutospacing="1" w:after="100" w:afterAutospacing="1" w:line="240" w:lineRule="auto"/>
        <w:jc w:val="both"/>
        <w:rPr>
          <w:rFonts w:ascii="Arial" w:eastAsia="Times New Roman" w:hAnsi="Arial" w:cs="Arial"/>
          <w:sz w:val="24"/>
          <w:szCs w:val="24"/>
          <w:lang w:eastAsia="id-ID"/>
        </w:rPr>
      </w:pPr>
      <w:r w:rsidRPr="001125A9">
        <w:rPr>
          <w:rFonts w:ascii="Arial" w:eastAsia="Times New Roman" w:hAnsi="Arial" w:cs="Arial"/>
          <w:sz w:val="24"/>
          <w:szCs w:val="24"/>
          <w:lang w:eastAsia="id-ID"/>
        </w:rPr>
        <w:t>Rakyat memiliki lebih bnayk pendapat dan berkemampuan membentuk pendapat-pendapat dengan lebih mudah dalam hubungan dengan suatu tujuan dari pada terhadap cara-cara yang diperlukan untuk mencapai tujuan itu.</w:t>
      </w:r>
    </w:p>
    <w:p w:rsidR="001125A9" w:rsidRPr="001125A9" w:rsidRDefault="001125A9" w:rsidP="001125A9">
      <w:pPr>
        <w:numPr>
          <w:ilvl w:val="0"/>
          <w:numId w:val="44"/>
        </w:numPr>
        <w:spacing w:before="100" w:beforeAutospacing="1" w:after="100" w:afterAutospacing="1" w:line="240" w:lineRule="auto"/>
        <w:jc w:val="both"/>
        <w:rPr>
          <w:rFonts w:ascii="Arial" w:eastAsia="Times New Roman" w:hAnsi="Arial" w:cs="Arial"/>
          <w:sz w:val="24"/>
          <w:szCs w:val="24"/>
          <w:lang w:eastAsia="id-ID"/>
        </w:rPr>
      </w:pPr>
      <w:r w:rsidRPr="001125A9">
        <w:rPr>
          <w:rFonts w:ascii="Arial" w:eastAsia="Times New Roman" w:hAnsi="Arial" w:cs="Arial"/>
          <w:sz w:val="24"/>
          <w:szCs w:val="24"/>
          <w:lang w:eastAsia="id-ID"/>
        </w:rPr>
        <w:t>Cita-cita mewarnai Opini Publik sebagaimana halnya juga dengan pendapat pribadi.</w:t>
      </w:r>
    </w:p>
    <w:p w:rsidR="001125A9" w:rsidRPr="001125A9" w:rsidRDefault="001125A9" w:rsidP="001125A9">
      <w:pPr>
        <w:numPr>
          <w:ilvl w:val="0"/>
          <w:numId w:val="44"/>
        </w:numPr>
        <w:spacing w:before="100" w:beforeAutospacing="1" w:after="100" w:afterAutospacing="1" w:line="240" w:lineRule="auto"/>
        <w:jc w:val="both"/>
        <w:rPr>
          <w:rFonts w:ascii="Arial" w:eastAsia="Times New Roman" w:hAnsi="Arial" w:cs="Arial"/>
          <w:sz w:val="24"/>
          <w:szCs w:val="24"/>
          <w:lang w:eastAsia="id-ID"/>
        </w:rPr>
      </w:pPr>
      <w:r w:rsidRPr="001125A9">
        <w:rPr>
          <w:rFonts w:ascii="Arial" w:eastAsia="Times New Roman" w:hAnsi="Arial" w:cs="Arial"/>
          <w:sz w:val="24"/>
          <w:szCs w:val="24"/>
          <w:lang w:eastAsia="id-ID"/>
        </w:rPr>
        <w:t>Pada umumnya, apabila rakyat dalam suatu masyarakat yang demokratis diberi kesempatan luas untuk memperoleh pendidikan dan ada kesempatan luas untuk mendapatkan penerangan-penerangan, Opini Publik akan merupakan suatu pendirian yang lebih tahan uji.</w:t>
      </w:r>
    </w:p>
    <w:p w:rsidR="001125A9" w:rsidRPr="001125A9" w:rsidRDefault="001125A9" w:rsidP="001125A9">
      <w:pPr>
        <w:numPr>
          <w:ilvl w:val="0"/>
          <w:numId w:val="44"/>
        </w:numPr>
        <w:spacing w:before="100" w:beforeAutospacing="1" w:after="100" w:afterAutospacing="1" w:line="240" w:lineRule="auto"/>
        <w:jc w:val="both"/>
        <w:rPr>
          <w:rFonts w:ascii="Arial" w:eastAsia="Times New Roman" w:hAnsi="Arial" w:cs="Arial"/>
          <w:sz w:val="24"/>
          <w:szCs w:val="24"/>
          <w:lang w:eastAsia="id-ID"/>
        </w:rPr>
      </w:pPr>
      <w:r w:rsidRPr="001125A9">
        <w:rPr>
          <w:rFonts w:ascii="Arial" w:eastAsia="Times New Roman" w:hAnsi="Arial" w:cs="Arial"/>
          <w:sz w:val="24"/>
          <w:szCs w:val="24"/>
          <w:lang w:eastAsia="id-ID"/>
        </w:rPr>
        <w:t>Dimensi psikologis dalam suatu pendapat mempunyai peranan penting dalam hal pengarahan, intensitas, keluasan dan kedalaman.</w:t>
      </w:r>
    </w:p>
    <w:p w:rsidR="001125A9" w:rsidRPr="001125A9" w:rsidRDefault="001125A9" w:rsidP="001125A9">
      <w:pPr>
        <w:numPr>
          <w:ilvl w:val="0"/>
          <w:numId w:val="44"/>
        </w:numPr>
        <w:spacing w:before="100" w:beforeAutospacing="1" w:after="100" w:afterAutospacing="1" w:line="240" w:lineRule="auto"/>
        <w:jc w:val="both"/>
        <w:rPr>
          <w:rFonts w:ascii="Arial" w:eastAsia="Times New Roman" w:hAnsi="Arial" w:cs="Arial"/>
          <w:sz w:val="24"/>
          <w:szCs w:val="24"/>
          <w:lang w:eastAsia="id-ID"/>
        </w:rPr>
      </w:pPr>
      <w:r w:rsidRPr="001125A9">
        <w:rPr>
          <w:rFonts w:ascii="Arial" w:eastAsia="Times New Roman" w:hAnsi="Arial" w:cs="Arial"/>
          <w:sz w:val="24"/>
          <w:szCs w:val="24"/>
          <w:lang w:eastAsia="id-ID"/>
        </w:rPr>
        <w:t>Walaupun Opini Publik selalu bersesuaian namun banyak pula hal yang tidak demikian, akan lebih jelas kebenarannya apabila cara berpikir diteliti dan prinsip-prinsip penilaiannya telah ditemukan darimana pendapat khusus tersimpulkan.</w:t>
      </w:r>
    </w:p>
    <w:p w:rsidR="001125A9" w:rsidRDefault="001125A9" w:rsidP="001125A9">
      <w:pPr>
        <w:spacing w:after="0" w:line="240" w:lineRule="auto"/>
        <w:ind w:firstLine="709"/>
        <w:jc w:val="both"/>
        <w:rPr>
          <w:rFonts w:ascii="Arial" w:eastAsia="Times New Roman" w:hAnsi="Arial" w:cs="Arial"/>
          <w:sz w:val="24"/>
          <w:szCs w:val="24"/>
          <w:lang w:eastAsia="id-ID"/>
        </w:rPr>
      </w:pPr>
      <w:r w:rsidRPr="001125A9">
        <w:rPr>
          <w:rFonts w:ascii="Arial" w:eastAsia="Times New Roman" w:hAnsi="Arial" w:cs="Arial"/>
          <w:sz w:val="24"/>
          <w:szCs w:val="24"/>
          <w:lang w:eastAsia="id-ID"/>
        </w:rPr>
        <w:t>Selain itu, Opini Publik memiliki pula sifat dinamis dan mudah berubah, terutama Opini Publik yang masih samar-samar dan abstrak. Hal ini tergantung dari kakuatan pengaruh yang merayunya. Meskipun demikian Opini Publik dapat juga bertahan lama dan dapat melembaga dan menjadi tradisi dalam masyarakat. Hal ini sangat mempengaruhi individu atau warga masyarakat lainnya. Jika Opini Publik sudah melembaga, sangat sulit untuk diubah, seperti norma-norma hukum, adat-istiadat, agama dan kepercayaan.</w:t>
      </w:r>
    </w:p>
    <w:p w:rsidR="001125A9" w:rsidRDefault="001125A9" w:rsidP="001125A9">
      <w:pPr>
        <w:spacing w:after="0" w:line="240" w:lineRule="auto"/>
        <w:ind w:firstLine="709"/>
        <w:jc w:val="both"/>
        <w:rPr>
          <w:rFonts w:ascii="Arial" w:eastAsia="Times New Roman" w:hAnsi="Arial" w:cs="Arial"/>
          <w:sz w:val="24"/>
          <w:szCs w:val="24"/>
          <w:lang w:eastAsia="id-ID"/>
        </w:rPr>
      </w:pPr>
      <w:r w:rsidRPr="001125A9">
        <w:rPr>
          <w:rFonts w:ascii="Arial" w:eastAsia="Times New Roman" w:hAnsi="Arial" w:cs="Arial"/>
          <w:sz w:val="24"/>
          <w:szCs w:val="24"/>
          <w:lang w:eastAsia="id-ID"/>
        </w:rPr>
        <w:t>Dilihat dari segi bentuknya, Opini Publik dapat juga dibedakan antara yang laten dengan yang aktual. Opini Publik laten </w:t>
      </w:r>
      <w:r w:rsidRPr="001125A9">
        <w:rPr>
          <w:rFonts w:ascii="Arial" w:eastAsia="Times New Roman" w:hAnsi="Arial" w:cs="Arial"/>
          <w:i/>
          <w:iCs/>
          <w:sz w:val="24"/>
          <w:szCs w:val="24"/>
          <w:lang w:eastAsia="id-ID"/>
        </w:rPr>
        <w:t>(latent public opinion)</w:t>
      </w:r>
      <w:r w:rsidRPr="001125A9">
        <w:rPr>
          <w:rFonts w:ascii="Arial" w:eastAsia="Times New Roman" w:hAnsi="Arial" w:cs="Arial"/>
          <w:sz w:val="24"/>
          <w:szCs w:val="24"/>
          <w:lang w:eastAsia="id-ID"/>
        </w:rPr>
        <w:t xml:space="preserve"> adalah pendapat umum yang tersembunyi, namun sangat potensial kareana dalam masa tertentu dapat menjadi riil dan aktual, sehingga perlu diperhatikan. </w:t>
      </w:r>
    </w:p>
    <w:p w:rsidR="001125A9" w:rsidRPr="001125A9" w:rsidRDefault="001125A9" w:rsidP="001125A9">
      <w:pPr>
        <w:spacing w:after="0" w:line="240" w:lineRule="auto"/>
        <w:ind w:firstLine="709"/>
        <w:jc w:val="both"/>
        <w:rPr>
          <w:rFonts w:ascii="Arial" w:eastAsia="Times New Roman" w:hAnsi="Arial" w:cs="Arial"/>
          <w:sz w:val="24"/>
          <w:szCs w:val="24"/>
          <w:lang w:eastAsia="id-ID"/>
        </w:rPr>
      </w:pPr>
      <w:r w:rsidRPr="001125A9">
        <w:rPr>
          <w:rFonts w:ascii="Arial" w:eastAsia="Times New Roman" w:hAnsi="Arial" w:cs="Arial"/>
          <w:sz w:val="24"/>
          <w:szCs w:val="24"/>
          <w:lang w:eastAsia="id-ID"/>
        </w:rPr>
        <w:t>Biasanya Opini Publik yang bersifat laten ini, terdapat di negara-negara otoriter. Sedangkan Opini Publik aktual </w:t>
      </w:r>
      <w:r w:rsidRPr="001125A9">
        <w:rPr>
          <w:rFonts w:ascii="Arial" w:eastAsia="Times New Roman" w:hAnsi="Arial" w:cs="Arial"/>
          <w:i/>
          <w:iCs/>
          <w:sz w:val="24"/>
          <w:szCs w:val="24"/>
          <w:lang w:eastAsia="id-ID"/>
        </w:rPr>
        <w:t>(actual public opinion)</w:t>
      </w:r>
      <w:r w:rsidRPr="001125A9">
        <w:rPr>
          <w:rFonts w:ascii="Arial" w:eastAsia="Times New Roman" w:hAnsi="Arial" w:cs="Arial"/>
          <w:sz w:val="24"/>
          <w:szCs w:val="24"/>
          <w:lang w:eastAsia="id-ID"/>
        </w:rPr>
        <w:t>adalah pendapat umum pendapat umum yang nyata, karena dinyatakan secara terbuka dan ditanggapi secara intensif oleh publik dan bahkan berpepengaruh sec</w:t>
      </w:r>
      <w:r>
        <w:rPr>
          <w:rFonts w:ascii="Arial" w:eastAsia="Times New Roman" w:hAnsi="Arial" w:cs="Arial"/>
          <w:sz w:val="24"/>
          <w:szCs w:val="24"/>
          <w:lang w:eastAsia="id-ID"/>
        </w:rPr>
        <w:t>a</w:t>
      </w:r>
      <w:r w:rsidRPr="001125A9">
        <w:rPr>
          <w:rFonts w:ascii="Arial" w:eastAsia="Times New Roman" w:hAnsi="Arial" w:cs="Arial"/>
          <w:sz w:val="24"/>
          <w:szCs w:val="24"/>
          <w:lang w:eastAsia="id-ID"/>
        </w:rPr>
        <w:t>ra luas.</w:t>
      </w:r>
    </w:p>
    <w:p w:rsidR="001125A9" w:rsidRDefault="001125A9" w:rsidP="001125A9">
      <w:pPr>
        <w:spacing w:after="0" w:line="240" w:lineRule="auto"/>
        <w:jc w:val="both"/>
        <w:rPr>
          <w:rFonts w:ascii="Arial" w:eastAsia="Times New Roman" w:hAnsi="Arial" w:cs="Arial"/>
          <w:sz w:val="24"/>
          <w:szCs w:val="24"/>
          <w:shd w:val="clear" w:color="auto" w:fill="FFFFFF"/>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p>
    <w:p w:rsidR="001125A9" w:rsidRPr="006C2F82" w:rsidRDefault="001125A9" w:rsidP="001125A9">
      <w:pPr>
        <w:shd w:val="clear" w:color="auto" w:fill="FFFFFF"/>
        <w:spacing w:after="0" w:line="240" w:lineRule="auto"/>
        <w:jc w:val="both"/>
        <w:rPr>
          <w:rFonts w:ascii="Franklin Gothic Book" w:eastAsia="Times New Roman" w:hAnsi="Franklin Gothic Book" w:cs="Arial"/>
          <w:color w:val="FF0000"/>
          <w:sz w:val="48"/>
          <w:szCs w:val="48"/>
          <w:lang w:eastAsia="id-ID"/>
        </w:rPr>
      </w:pPr>
      <w:r w:rsidRPr="006C2F82">
        <w:rPr>
          <w:rFonts w:ascii="Franklin Gothic Book" w:eastAsia="Times New Roman" w:hAnsi="Franklin Gothic Book" w:cs="Arial"/>
          <w:color w:val="FF0000"/>
          <w:sz w:val="48"/>
          <w:szCs w:val="48"/>
          <w:shd w:val="clear" w:color="auto" w:fill="FFFF00"/>
          <w:lang w:eastAsia="id-ID"/>
        </w:rPr>
        <w:t>Kesimpulan</w:t>
      </w:r>
    </w:p>
    <w:p w:rsidR="001125A9" w:rsidRDefault="001125A9" w:rsidP="001125A9">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1125A9">
      <w:pPr>
        <w:shd w:val="clear" w:color="auto" w:fill="FFFFFF"/>
        <w:spacing w:after="0" w:line="240" w:lineRule="auto"/>
        <w:ind w:firstLine="709"/>
        <w:jc w:val="both"/>
        <w:rPr>
          <w:rFonts w:ascii="Arial" w:eastAsia="Times New Roman" w:hAnsi="Arial" w:cs="Arial"/>
          <w:sz w:val="24"/>
          <w:szCs w:val="24"/>
          <w:lang w:eastAsia="id-ID"/>
        </w:rPr>
      </w:pPr>
      <w:r w:rsidRPr="006C2F82">
        <w:rPr>
          <w:rFonts w:ascii="Arial" w:eastAsia="Times New Roman" w:hAnsi="Arial" w:cs="Arial"/>
          <w:sz w:val="24"/>
          <w:szCs w:val="24"/>
          <w:shd w:val="clear" w:color="auto" w:fill="FFFFFF"/>
          <w:lang w:eastAsia="id-ID"/>
        </w:rPr>
        <w:t>Dalam mencari kebenaran, John Locke berpegang pada intuisi, sedangkan pragmatisme yang dipopulerkan oleh William James dan John Dewey berpegang pada prinsip proses verifikasi. John Locke memperhitungkan kemungkinan adanya konflik antara “kebenaran” berdasarkan persepsi dan intuisi, sedangkan William James berusaha menghindari konflik dengan pengadaan verifikasi.</w:t>
      </w:r>
      <w:r>
        <w:rPr>
          <w:rFonts w:ascii="Arial" w:eastAsia="Times New Roman" w:hAnsi="Arial" w:cs="Arial"/>
          <w:sz w:val="24"/>
          <w:szCs w:val="24"/>
          <w:shd w:val="clear" w:color="auto" w:fill="FFFFFF"/>
          <w:lang w:eastAsia="id-ID"/>
        </w:rPr>
        <w:t xml:space="preserve"> </w:t>
      </w:r>
      <w:r w:rsidRPr="006C2F82">
        <w:rPr>
          <w:rFonts w:ascii="Arial" w:eastAsia="Times New Roman" w:hAnsi="Arial" w:cs="Arial"/>
          <w:sz w:val="24"/>
          <w:szCs w:val="24"/>
          <w:shd w:val="clear" w:color="auto" w:fill="FFFFFF"/>
          <w:lang w:eastAsia="id-ID"/>
        </w:rPr>
        <w:t>Verifikasi dilakukan dengan introspeksi untuk memahami bahwa opini sendiri mungkin salah.</w:t>
      </w:r>
    </w:p>
    <w:p w:rsidR="001125A9" w:rsidRDefault="001125A9" w:rsidP="001125A9">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r w:rsidRPr="006C2F82">
        <w:rPr>
          <w:rFonts w:ascii="Arial" w:eastAsia="Times New Roman" w:hAnsi="Arial" w:cs="Arial"/>
          <w:sz w:val="24"/>
          <w:szCs w:val="24"/>
          <w:shd w:val="clear" w:color="auto" w:fill="FFFFFF"/>
          <w:lang w:eastAsia="id-ID"/>
        </w:rPr>
        <w:t>Pada pragmatisme tidak terdapat jurang antara masa lampau dan masa sekarang, antara tradisi lama dan alam modern. Semua diusahakan berjalan lancar. Pragmatisme tidak menginginkan sikap yang hanya mencari keuntungan tanpa m</w:t>
      </w:r>
      <w:r>
        <w:rPr>
          <w:rFonts w:ascii="Arial" w:eastAsia="Times New Roman" w:hAnsi="Arial" w:cs="Arial"/>
          <w:sz w:val="24"/>
          <w:szCs w:val="24"/>
          <w:shd w:val="clear" w:color="auto" w:fill="FFFFFF"/>
          <w:lang w:eastAsia="id-ID"/>
        </w:rPr>
        <w:t>empunyai tujuan jangka panjang.</w:t>
      </w:r>
    </w:p>
    <w:p w:rsidR="001125A9" w:rsidRDefault="001125A9" w:rsidP="001125A9">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r w:rsidRPr="006C2F82">
        <w:rPr>
          <w:rFonts w:ascii="Arial" w:eastAsia="Times New Roman" w:hAnsi="Arial" w:cs="Arial"/>
          <w:sz w:val="24"/>
          <w:szCs w:val="24"/>
          <w:shd w:val="clear" w:color="auto" w:fill="FFFFFF"/>
          <w:lang w:eastAsia="id-ID"/>
        </w:rPr>
        <w:t xml:space="preserve">Sebaliknya, pragmatisme menginginkan verifikasi dan introspeksi setiap saat untuk mengetahui perbedaan antara kenyataan dan cita-cita. Pragmatisme berusaha mencapai kebenaran dengan jalan diskusi dengan diri atau lingkungan. </w:t>
      </w:r>
    </w:p>
    <w:p w:rsidR="001125A9" w:rsidRDefault="001125A9" w:rsidP="001125A9">
      <w:pPr>
        <w:shd w:val="clear" w:color="auto" w:fill="FFFFFF"/>
        <w:spacing w:after="0" w:line="240" w:lineRule="auto"/>
        <w:ind w:firstLine="709"/>
        <w:jc w:val="both"/>
        <w:rPr>
          <w:rFonts w:ascii="Arial" w:eastAsia="Times New Roman" w:hAnsi="Arial" w:cs="Arial"/>
          <w:sz w:val="24"/>
          <w:szCs w:val="24"/>
          <w:lang w:eastAsia="id-ID"/>
        </w:rPr>
      </w:pPr>
      <w:r w:rsidRPr="006C2F82">
        <w:rPr>
          <w:rFonts w:ascii="Arial" w:eastAsia="Times New Roman" w:hAnsi="Arial" w:cs="Arial"/>
          <w:sz w:val="24"/>
          <w:szCs w:val="24"/>
          <w:shd w:val="clear" w:color="auto" w:fill="FFFFFF"/>
          <w:lang w:eastAsia="id-ID"/>
        </w:rPr>
        <w:t>Mencapai kebenaran dilakukan dengan memperhitungkan rasio dan emosi manusia. Emosi kadang-kadang benar tetapi kadang-kadang menjerumuskan.</w:t>
      </w:r>
    </w:p>
    <w:p w:rsidR="001125A9" w:rsidRDefault="001125A9" w:rsidP="001125A9">
      <w:pPr>
        <w:shd w:val="clear" w:color="auto" w:fill="FFFFFF"/>
        <w:spacing w:after="0" w:line="240" w:lineRule="auto"/>
        <w:ind w:firstLine="709"/>
        <w:jc w:val="both"/>
        <w:rPr>
          <w:rFonts w:ascii="Arial" w:eastAsia="Times New Roman" w:hAnsi="Arial" w:cs="Arial"/>
          <w:sz w:val="24"/>
          <w:szCs w:val="24"/>
          <w:lang w:eastAsia="id-ID"/>
        </w:rPr>
      </w:pPr>
      <w:r w:rsidRPr="006C2F82">
        <w:rPr>
          <w:rFonts w:ascii="Arial" w:eastAsia="Times New Roman" w:hAnsi="Arial" w:cs="Arial"/>
          <w:sz w:val="24"/>
          <w:szCs w:val="24"/>
          <w:shd w:val="clear" w:color="auto" w:fill="FFFFFF"/>
          <w:lang w:eastAsia="id-ID"/>
        </w:rPr>
        <w:t>Norma kelompok satu sering berbeda dengan kelompok yang lain. Akibatnya muncul persengketaan di dalam kehidupan masyarakat.</w:t>
      </w:r>
      <w:r w:rsidRPr="006C2F82">
        <w:rPr>
          <w:rFonts w:ascii="Arial" w:eastAsia="Times New Roman" w:hAnsi="Arial" w:cs="Arial"/>
          <w:sz w:val="24"/>
          <w:szCs w:val="24"/>
          <w:lang w:eastAsia="id-ID"/>
        </w:rPr>
        <w:br/>
        <w:t xml:space="preserve"> </w:t>
      </w:r>
      <w:r w:rsidRPr="006C2F82">
        <w:rPr>
          <w:rFonts w:ascii="Arial" w:eastAsia="Times New Roman" w:hAnsi="Arial" w:cs="Arial"/>
          <w:sz w:val="24"/>
          <w:szCs w:val="24"/>
          <w:shd w:val="clear" w:color="auto" w:fill="FFFFFF"/>
          <w:lang w:eastAsia="id-ID"/>
        </w:rPr>
        <w:t>Kontrol terhadap komunikator dengan menggunakan media, yang kadang-kadang dilakukan oleh komunikan, biasanya hanya bisa dilakukan melalui surat pembaca. Kontrol secara keseluruhan diserahkan kepada instansi-instansi resmi.</w:t>
      </w:r>
    </w:p>
    <w:p w:rsidR="001125A9" w:rsidRDefault="001125A9" w:rsidP="001125A9">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r w:rsidRPr="006C2F82">
        <w:rPr>
          <w:rFonts w:ascii="Arial" w:eastAsia="Times New Roman" w:hAnsi="Arial" w:cs="Arial"/>
          <w:sz w:val="24"/>
          <w:szCs w:val="24"/>
          <w:shd w:val="clear" w:color="auto" w:fill="FFFFFF"/>
          <w:lang w:eastAsia="id-ID"/>
        </w:rPr>
        <w:t xml:space="preserve">Pembatas kebebasan dapat berbentuk sensor, kebenaran, hukum pemerintahan dan keseimbangan antara hak-hak civil liberty, hak political liberty dan hak economic liberty. </w:t>
      </w:r>
    </w:p>
    <w:p w:rsidR="001125A9" w:rsidRDefault="001125A9" w:rsidP="001125A9">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r w:rsidRPr="006C2F82">
        <w:rPr>
          <w:rFonts w:ascii="Arial" w:eastAsia="Times New Roman" w:hAnsi="Arial" w:cs="Arial"/>
          <w:sz w:val="24"/>
          <w:szCs w:val="24"/>
          <w:shd w:val="clear" w:color="auto" w:fill="FFFFFF"/>
          <w:lang w:eastAsia="id-ID"/>
        </w:rPr>
        <w:t>Teori Authoritorian, liberalism, responsibility, dan communist menggambarkan kebebasan mengeluarkan opini pada masa kehadiran teori tersebut. Gambaran ini mencakup kekuasaan raja absolut yang berupaya melindungi rakyat dari kaum feodal, hingga ke situasi dimana orang yang banyak uang akan memperoleh pendidikan tinggi dan opini mereka dianggap sehat dan berguna bagi masyarakat.</w:t>
      </w:r>
    </w:p>
    <w:p w:rsidR="001125A9" w:rsidRDefault="001125A9" w:rsidP="00C43720">
      <w:pPr>
        <w:shd w:val="clear" w:color="auto" w:fill="FFFFFF"/>
        <w:spacing w:after="0" w:line="240" w:lineRule="auto"/>
        <w:ind w:firstLine="709"/>
        <w:jc w:val="both"/>
        <w:rPr>
          <w:rFonts w:ascii="Arial" w:eastAsia="Times New Roman" w:hAnsi="Arial" w:cs="Arial"/>
          <w:sz w:val="24"/>
          <w:szCs w:val="24"/>
          <w:shd w:val="clear" w:color="auto" w:fill="FFFFFF"/>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125A9" w:rsidRPr="00847C80" w:rsidRDefault="001125A9" w:rsidP="00C43720">
      <w:pPr>
        <w:shd w:val="clear" w:color="auto" w:fill="FFFFFF"/>
        <w:spacing w:after="0" w:line="240" w:lineRule="auto"/>
        <w:ind w:firstLine="709"/>
        <w:jc w:val="both"/>
        <w:rPr>
          <w:rFonts w:ascii="Arial" w:eastAsia="Times New Roman" w:hAnsi="Arial" w:cs="Arial"/>
          <w:sz w:val="24"/>
          <w:szCs w:val="24"/>
          <w:lang w:eastAsia="id-ID"/>
        </w:rPr>
      </w:pPr>
    </w:p>
    <w:p w:rsidR="00151E70" w:rsidRPr="00151E70" w:rsidRDefault="002B2A15" w:rsidP="00151E70">
      <w:pPr>
        <w:shd w:val="clear" w:color="auto" w:fill="92D050"/>
        <w:rPr>
          <w:rFonts w:ascii="Arial" w:hAnsi="Arial" w:cs="Arial"/>
          <w:color w:val="FF0000"/>
          <w:sz w:val="48"/>
          <w:szCs w:val="48"/>
        </w:rPr>
      </w:pPr>
      <w:r>
        <w:rPr>
          <w:rFonts w:ascii="Arial" w:hAnsi="Arial" w:cs="Arial"/>
          <w:color w:val="FF0000"/>
          <w:sz w:val="48"/>
          <w:szCs w:val="48"/>
        </w:rPr>
        <w:t>DAFTAR PUSTAKA</w:t>
      </w:r>
    </w:p>
    <w:p w:rsidR="00C43720" w:rsidRPr="00C43720" w:rsidRDefault="00C43720" w:rsidP="00C43720">
      <w:pPr>
        <w:pStyle w:val="ListParagraph"/>
        <w:rPr>
          <w:rFonts w:ascii="Arial" w:hAnsi="Arial" w:cs="Arial"/>
          <w:sz w:val="24"/>
          <w:szCs w:val="24"/>
        </w:rPr>
      </w:pPr>
    </w:p>
    <w:p w:rsidR="00AB5777" w:rsidRPr="00AB5777" w:rsidRDefault="00C43720" w:rsidP="00AB5777">
      <w:pPr>
        <w:pStyle w:val="ListParagraph"/>
        <w:numPr>
          <w:ilvl w:val="0"/>
          <w:numId w:val="1"/>
        </w:numPr>
        <w:tabs>
          <w:tab w:val="clear" w:pos="1080"/>
          <w:tab w:val="num" w:pos="426"/>
        </w:tabs>
        <w:ind w:left="993" w:hanging="993"/>
        <w:rPr>
          <w:rFonts w:ascii="Arial" w:hAnsi="Arial" w:cs="Arial"/>
          <w:sz w:val="24"/>
          <w:szCs w:val="24"/>
        </w:rPr>
      </w:pPr>
      <w:r w:rsidRPr="00C43720">
        <w:rPr>
          <w:rFonts w:ascii="Arial" w:hAnsi="Arial" w:cs="Arial"/>
          <w:sz w:val="24"/>
          <w:szCs w:val="24"/>
          <w:shd w:val="clear" w:color="auto" w:fill="FFFFFF"/>
        </w:rPr>
        <w:t>Susanto, Astrid Dr. Phil. 1975. Pendapat Umum. Bandung: Karya Nusantara. (hlm. 1-7)</w:t>
      </w:r>
    </w:p>
    <w:p w:rsidR="00AB5777" w:rsidRPr="00AB5777" w:rsidRDefault="00AB5777" w:rsidP="00AB5777">
      <w:pPr>
        <w:pStyle w:val="ListParagraph"/>
        <w:ind w:left="993"/>
        <w:rPr>
          <w:rFonts w:ascii="Arial" w:hAnsi="Arial" w:cs="Arial"/>
          <w:sz w:val="24"/>
          <w:szCs w:val="24"/>
        </w:rPr>
      </w:pPr>
    </w:p>
    <w:p w:rsidR="00AB5777" w:rsidRPr="00AB5777" w:rsidRDefault="00AB5777" w:rsidP="00AB5777">
      <w:pPr>
        <w:pStyle w:val="ListParagraph"/>
        <w:numPr>
          <w:ilvl w:val="0"/>
          <w:numId w:val="1"/>
        </w:numPr>
        <w:tabs>
          <w:tab w:val="clear" w:pos="1080"/>
          <w:tab w:val="num" w:pos="426"/>
        </w:tabs>
        <w:ind w:left="993" w:hanging="993"/>
        <w:rPr>
          <w:rFonts w:ascii="Arial" w:hAnsi="Arial" w:cs="Arial"/>
          <w:sz w:val="24"/>
          <w:szCs w:val="24"/>
        </w:rPr>
      </w:pPr>
      <w:r w:rsidRPr="00AB5777">
        <w:rPr>
          <w:rFonts w:ascii="Arial" w:hAnsi="Arial" w:cs="Arial"/>
          <w:bCs/>
          <w:sz w:val="24"/>
          <w:szCs w:val="24"/>
          <w:shd w:val="clear" w:color="auto" w:fill="FFFFFF"/>
        </w:rPr>
        <w:t>Helena Olii</w:t>
      </w:r>
      <w:r>
        <w:rPr>
          <w:rFonts w:ascii="Arial" w:hAnsi="Arial" w:cs="Arial"/>
          <w:bCs/>
          <w:sz w:val="24"/>
          <w:szCs w:val="24"/>
          <w:shd w:val="clear" w:color="auto" w:fill="FFFFFF"/>
        </w:rPr>
        <w:t>. Opini Publik. Indeks Jakarta. (</w:t>
      </w:r>
      <w:r w:rsidRPr="00AB5777">
        <w:rPr>
          <w:rFonts w:ascii="Arial" w:hAnsi="Arial" w:cs="Arial"/>
          <w:bCs/>
          <w:sz w:val="24"/>
          <w:szCs w:val="24"/>
          <w:shd w:val="clear" w:color="auto" w:fill="FFFFFF"/>
        </w:rPr>
        <w:t>hal 1</w:t>
      </w:r>
      <w:r>
        <w:rPr>
          <w:rFonts w:ascii="Arial" w:hAnsi="Arial" w:cs="Arial"/>
          <w:bCs/>
          <w:sz w:val="24"/>
          <w:szCs w:val="24"/>
          <w:shd w:val="clear" w:color="auto" w:fill="FFFFFF"/>
        </w:rPr>
        <w:t>)</w:t>
      </w:r>
    </w:p>
    <w:p w:rsidR="00AB5777" w:rsidRPr="00AB5777" w:rsidRDefault="00AB5777" w:rsidP="00AB5777">
      <w:pPr>
        <w:pStyle w:val="ListParagraph"/>
        <w:rPr>
          <w:rFonts w:ascii="Arial" w:hAnsi="Arial" w:cs="Arial"/>
          <w:sz w:val="24"/>
          <w:szCs w:val="24"/>
          <w:shd w:val="clear" w:color="auto" w:fill="FFFFFF"/>
        </w:rPr>
      </w:pPr>
    </w:p>
    <w:p w:rsidR="00C43720" w:rsidRPr="00AB5777" w:rsidRDefault="00C43720" w:rsidP="00AB5777">
      <w:pPr>
        <w:pStyle w:val="ListParagraph"/>
        <w:numPr>
          <w:ilvl w:val="0"/>
          <w:numId w:val="1"/>
        </w:numPr>
        <w:tabs>
          <w:tab w:val="clear" w:pos="1080"/>
          <w:tab w:val="num" w:pos="426"/>
        </w:tabs>
        <w:ind w:left="993" w:hanging="993"/>
        <w:rPr>
          <w:rFonts w:ascii="Arial" w:hAnsi="Arial" w:cs="Arial"/>
          <w:sz w:val="24"/>
          <w:szCs w:val="24"/>
        </w:rPr>
      </w:pPr>
      <w:r w:rsidRPr="00AB5777">
        <w:rPr>
          <w:rFonts w:ascii="Arial" w:hAnsi="Arial" w:cs="Arial"/>
          <w:sz w:val="24"/>
          <w:szCs w:val="24"/>
          <w:shd w:val="clear" w:color="auto" w:fill="FFFFFF"/>
        </w:rPr>
        <w:t>Bauhofer, Oskar. 1946. Rechenschaft der Demokratie. Luzern. (hlm. 73-76)</w:t>
      </w:r>
    </w:p>
    <w:p w:rsidR="00C43720" w:rsidRPr="00C43720" w:rsidRDefault="00C43720" w:rsidP="00C43720">
      <w:pPr>
        <w:pStyle w:val="ListParagraph"/>
        <w:rPr>
          <w:rFonts w:ascii="Arial" w:hAnsi="Arial" w:cs="Arial"/>
          <w:sz w:val="24"/>
          <w:szCs w:val="24"/>
          <w:shd w:val="clear" w:color="auto" w:fill="FFFFFF"/>
        </w:rPr>
      </w:pPr>
    </w:p>
    <w:p w:rsidR="00C43720" w:rsidRDefault="00C43720" w:rsidP="00C43720">
      <w:pPr>
        <w:pStyle w:val="ListParagraph"/>
        <w:numPr>
          <w:ilvl w:val="0"/>
          <w:numId w:val="1"/>
        </w:numPr>
        <w:tabs>
          <w:tab w:val="clear" w:pos="1080"/>
          <w:tab w:val="num" w:pos="426"/>
        </w:tabs>
        <w:ind w:left="993" w:hanging="993"/>
        <w:rPr>
          <w:rFonts w:ascii="Arial" w:hAnsi="Arial" w:cs="Arial"/>
          <w:sz w:val="24"/>
          <w:szCs w:val="24"/>
        </w:rPr>
      </w:pPr>
      <w:r w:rsidRPr="00C43720">
        <w:rPr>
          <w:rFonts w:ascii="Arial" w:hAnsi="Arial" w:cs="Arial"/>
          <w:sz w:val="24"/>
          <w:szCs w:val="24"/>
          <w:shd w:val="clear" w:color="auto" w:fill="FFFFFF"/>
        </w:rPr>
        <w:t>Ernest, Barker. 1963. Principles of Social and Political Theory. London. (hlm. 143-150, 170)</w:t>
      </w:r>
    </w:p>
    <w:p w:rsidR="00C43720" w:rsidRPr="00C43720" w:rsidRDefault="00C43720" w:rsidP="00C43720">
      <w:pPr>
        <w:pStyle w:val="ListParagraph"/>
        <w:rPr>
          <w:rFonts w:ascii="Arial" w:hAnsi="Arial" w:cs="Arial"/>
          <w:sz w:val="24"/>
          <w:szCs w:val="24"/>
          <w:shd w:val="clear" w:color="auto" w:fill="FFFFFF"/>
        </w:rPr>
      </w:pPr>
    </w:p>
    <w:p w:rsidR="00C43720" w:rsidRPr="00C43720" w:rsidRDefault="00C43720" w:rsidP="00C43720">
      <w:pPr>
        <w:pStyle w:val="ListParagraph"/>
        <w:numPr>
          <w:ilvl w:val="0"/>
          <w:numId w:val="1"/>
        </w:numPr>
        <w:tabs>
          <w:tab w:val="clear" w:pos="1080"/>
          <w:tab w:val="num" w:pos="426"/>
        </w:tabs>
        <w:ind w:left="993" w:hanging="993"/>
        <w:rPr>
          <w:rFonts w:ascii="Arial" w:hAnsi="Arial" w:cs="Arial"/>
          <w:sz w:val="24"/>
          <w:szCs w:val="24"/>
        </w:rPr>
      </w:pPr>
      <w:r w:rsidRPr="00C43720">
        <w:rPr>
          <w:rFonts w:ascii="Arial" w:hAnsi="Arial" w:cs="Arial"/>
          <w:sz w:val="24"/>
          <w:szCs w:val="24"/>
          <w:shd w:val="clear" w:color="auto" w:fill="FFFFFF"/>
        </w:rPr>
        <w:t>Siebert, Fred S. 1954. The Role of Mass Communication in American Society. Dalam kumpulan tulisan Mass Media and Education, NSSE, Chicago-Illinois (hlm. 15-16)</w:t>
      </w:r>
    </w:p>
    <w:p w:rsidR="00C43720" w:rsidRPr="00C43720" w:rsidRDefault="00C43720" w:rsidP="00C43720">
      <w:pPr>
        <w:pStyle w:val="ListParagraph"/>
        <w:rPr>
          <w:rFonts w:ascii="Arial" w:hAnsi="Arial" w:cs="Arial"/>
          <w:sz w:val="24"/>
          <w:szCs w:val="24"/>
        </w:rPr>
      </w:pPr>
    </w:p>
    <w:p w:rsidR="00C43720" w:rsidRPr="00C43720" w:rsidRDefault="00C43720" w:rsidP="00C43720">
      <w:pPr>
        <w:pStyle w:val="ListParagraph"/>
        <w:numPr>
          <w:ilvl w:val="0"/>
          <w:numId w:val="1"/>
        </w:numPr>
        <w:tabs>
          <w:tab w:val="clear" w:pos="1080"/>
          <w:tab w:val="num" w:pos="426"/>
        </w:tabs>
        <w:ind w:left="993" w:hanging="993"/>
        <w:rPr>
          <w:rFonts w:ascii="Arial" w:hAnsi="Arial" w:cs="Arial"/>
          <w:sz w:val="24"/>
          <w:szCs w:val="24"/>
        </w:rPr>
      </w:pPr>
      <w:r w:rsidRPr="00C43720">
        <w:rPr>
          <w:rFonts w:ascii="Arial" w:hAnsi="Arial" w:cs="Arial"/>
          <w:sz w:val="24"/>
          <w:szCs w:val="24"/>
        </w:rPr>
        <w:t>http://belajarkomunikasilagi.blogspot.com/2012/06/pengertian-kebebasan-mengeluarkan-opini.html</w:t>
      </w:r>
    </w:p>
    <w:p w:rsidR="006A3465" w:rsidRPr="006A3465" w:rsidRDefault="006A3465" w:rsidP="006A3465">
      <w:pPr>
        <w:tabs>
          <w:tab w:val="num" w:pos="426"/>
        </w:tabs>
        <w:rPr>
          <w:rFonts w:ascii="Arial" w:hAnsi="Arial" w:cs="Arial"/>
          <w:sz w:val="24"/>
          <w:szCs w:val="24"/>
        </w:rPr>
      </w:pPr>
    </w:p>
    <w:sectPr w:rsidR="006A3465" w:rsidRPr="006A3465" w:rsidSect="00BB06DE">
      <w:footerReference w:type="default" r:id="rId9"/>
      <w:pgSz w:w="11906" w:h="16838" w:code="9"/>
      <w:pgMar w:top="1701" w:right="1701" w:bottom="2268"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938" w:rsidRDefault="00EF1938" w:rsidP="00C542D4">
      <w:pPr>
        <w:spacing w:after="0" w:line="240" w:lineRule="auto"/>
      </w:pPr>
      <w:r>
        <w:separator/>
      </w:r>
    </w:p>
  </w:endnote>
  <w:endnote w:type="continuationSeparator" w:id="0">
    <w:p w:rsidR="00EF1938" w:rsidRDefault="00EF1938" w:rsidP="00C542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59482"/>
      <w:docPartObj>
        <w:docPartGallery w:val="Page Numbers (Bottom of Page)"/>
        <w:docPartUnique/>
      </w:docPartObj>
    </w:sdtPr>
    <w:sdtContent>
      <w:p w:rsidR="00105E02" w:rsidRPr="00B27A71" w:rsidRDefault="00105E02" w:rsidP="00C542D4">
        <w:pPr>
          <w:pStyle w:val="Footer"/>
          <w:rPr>
            <w:color w:val="8DB3E2" w:themeColor="text2" w:themeTint="66"/>
          </w:rPr>
        </w:pPr>
        <w:r w:rsidRPr="00B27A71">
          <w:rPr>
            <w:color w:val="8DB3E2" w:themeColor="text2" w:themeTint="66"/>
          </w:rPr>
          <w:t>UNIVERSITAS ESA UNGGUL</w:t>
        </w:r>
      </w:p>
      <w:tbl>
        <w:tblPr>
          <w:tblStyle w:val="TableGrid"/>
          <w:tblW w:w="2835" w:type="dxa"/>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tblGrid>
        <w:tr w:rsidR="00105E02" w:rsidRPr="004F34A6" w:rsidTr="00913A0B">
          <w:tc>
            <w:tcPr>
              <w:tcW w:w="2835" w:type="dxa"/>
              <w:tcBorders>
                <w:top w:val="single" w:sz="4" w:space="0" w:color="auto"/>
                <w:right w:val="single" w:sz="4" w:space="0" w:color="auto"/>
              </w:tcBorders>
            </w:tcPr>
            <w:p w:rsidR="00105E02" w:rsidRPr="004F34A6" w:rsidRDefault="00141E76" w:rsidP="00913A0B">
              <w:pPr>
                <w:pStyle w:val="Footer"/>
                <w:rPr>
                  <w:rFonts w:ascii="Tahoma" w:hAnsi="Tahoma" w:cs="Tahoma"/>
                  <w:b/>
                  <w:sz w:val="14"/>
                  <w:szCs w:val="14"/>
                  <w:lang w:val="id-ID"/>
                </w:rPr>
              </w:pPr>
              <w:r>
                <w:rPr>
                  <w:rFonts w:ascii="Tahoma" w:hAnsi="Tahoma" w:cs="Tahoma"/>
                  <w:b/>
                  <w:sz w:val="14"/>
                  <w:szCs w:val="14"/>
                  <w:lang w:val="id-ID"/>
                </w:rPr>
                <w:t>OPINI PUBLIK</w:t>
              </w:r>
            </w:p>
          </w:tc>
        </w:tr>
        <w:tr w:rsidR="00105E02" w:rsidRPr="00DB59E8" w:rsidTr="00913A0B">
          <w:tc>
            <w:tcPr>
              <w:tcW w:w="2835" w:type="dxa"/>
              <w:tcBorders>
                <w:right w:val="single" w:sz="4" w:space="0" w:color="auto"/>
              </w:tcBorders>
            </w:tcPr>
            <w:p w:rsidR="00105E02" w:rsidRPr="00DB59E8" w:rsidRDefault="008419D1" w:rsidP="00913A0B">
              <w:pPr>
                <w:pStyle w:val="Footer"/>
                <w:rPr>
                  <w:rFonts w:ascii="Arial" w:hAnsi="Arial" w:cs="Arial"/>
                  <w:sz w:val="14"/>
                  <w:szCs w:val="14"/>
                  <w:lang w:val="id-ID"/>
                </w:rPr>
              </w:pPr>
              <w:r>
                <w:rPr>
                  <w:rFonts w:ascii="Arial" w:hAnsi="Arial" w:cs="Arial"/>
                  <w:noProof/>
                  <w:sz w:val="14"/>
                  <w:szCs w:val="14"/>
                  <w:lang w:eastAsia="id-ID"/>
                </w:rPr>
                <w:pict>
                  <v:shapetype id="_x0000_t32" coordsize="21600,21600" o:spt="32" o:oned="t" path="m,l21600,21600e" filled="f">
                    <v:path arrowok="t" fillok="f" o:connecttype="none"/>
                    <o:lock v:ext="edit" shapetype="t"/>
                  </v:shapetype>
                  <v:shape id="_x0000_s3078" type="#_x0000_t32" style="position:absolute;margin-left:-283pt;margin-top:5.5pt;width:.05pt;height:29.2pt;z-index:251656704;mso-position-horizontal-relative:text;mso-position-vertical-relative:text" o:connectortype="straight"/>
                </w:pict>
              </w:r>
              <w:r w:rsidR="00105E02">
                <w:rPr>
                  <w:rFonts w:ascii="Arial" w:hAnsi="Arial" w:cs="Arial"/>
                  <w:sz w:val="14"/>
                  <w:szCs w:val="14"/>
                </w:rPr>
                <w:t>Yu</w:t>
              </w:r>
              <w:r w:rsidR="00105E02">
                <w:rPr>
                  <w:rFonts w:ascii="Arial" w:hAnsi="Arial" w:cs="Arial"/>
                  <w:sz w:val="14"/>
                  <w:szCs w:val="14"/>
                  <w:lang w:val="id-ID"/>
                </w:rPr>
                <w:t xml:space="preserve">meldasari Chaniago, </w:t>
              </w:r>
              <w:proofErr w:type="gramStart"/>
              <w:r w:rsidR="00105E02">
                <w:rPr>
                  <w:rFonts w:ascii="Arial" w:hAnsi="Arial" w:cs="Arial"/>
                  <w:sz w:val="14"/>
                  <w:szCs w:val="14"/>
                  <w:lang w:val="id-ID"/>
                </w:rPr>
                <w:t>S.Sos.,</w:t>
              </w:r>
              <w:proofErr w:type="gramEnd"/>
              <w:r w:rsidR="00105E02">
                <w:rPr>
                  <w:rFonts w:ascii="Arial" w:hAnsi="Arial" w:cs="Arial"/>
                  <w:sz w:val="14"/>
                  <w:szCs w:val="14"/>
                  <w:lang w:val="id-ID"/>
                </w:rPr>
                <w:t xml:space="preserve"> M.Si.</w:t>
              </w:r>
            </w:p>
          </w:tc>
        </w:tr>
      </w:tbl>
      <w:p w:rsidR="00105E02" w:rsidRDefault="008419D1" w:rsidP="00C542D4">
        <w:pPr>
          <w:pStyle w:val="Footer"/>
        </w:pPr>
        <w:r>
          <w:rPr>
            <w:noProof/>
            <w:lang w:eastAsia="id-ID"/>
          </w:rPr>
          <w:pict>
            <v:shapetype id="_x0000_t202" coordsize="21600,21600" o:spt="202" path="m,l,21600r21600,l21600,xe">
              <v:stroke joinstyle="miter"/>
              <v:path gradientshapeok="t" o:connecttype="rect"/>
            </v:shapetype>
            <v:shape id="_x0000_s3076" type="#_x0000_t202" style="position:absolute;margin-left:-.25pt;margin-top:9.95pt;width:34.5pt;height:16.7pt;z-index:251657728;mso-position-horizontal-relative:text;mso-position-vertical-relative:text" filled="f" fillcolor="#8db3e2 [1311]" stroked="f" strokecolor="white [3212]" strokeweight="1pt">
              <v:stroke dashstyle="dash"/>
              <v:shadow color="#868686"/>
              <v:textbox style="mso-next-textbox:#_x0000_s3076">
                <w:txbxContent>
                  <w:p w:rsidR="00105E02" w:rsidRPr="00B27A71" w:rsidRDefault="00105E02" w:rsidP="00C542D4">
                    <w:pPr>
                      <w:shd w:val="clear" w:color="auto" w:fill="FFFFFF" w:themeFill="background1"/>
                      <w:jc w:val="center"/>
                      <w:rPr>
                        <w:rFonts w:ascii="Arial" w:hAnsi="Arial" w:cs="Arial"/>
                        <w:sz w:val="18"/>
                        <w:szCs w:val="18"/>
                      </w:rPr>
                    </w:pPr>
                    <w:r w:rsidRPr="00B27A71">
                      <w:rPr>
                        <w:rFonts w:ascii="Arial" w:hAnsi="Arial" w:cs="Arial"/>
                        <w:sz w:val="18"/>
                        <w:szCs w:val="18"/>
                      </w:rPr>
                      <w:t>2018</w:t>
                    </w:r>
                  </w:p>
                </w:txbxContent>
              </v:textbox>
            </v:shape>
          </w:pict>
        </w:r>
        <w:r>
          <w:rPr>
            <w:noProof/>
            <w:lang w:eastAsia="id-ID"/>
          </w:rPr>
          <w:pict>
            <v:rect id="_x0000_s3077" style="position:absolute;margin-left:106.3pt;margin-top:33.65pt;width:46.7pt;height:15.1pt;rotation:-180;flip:x;z-index:251658752;mso-position-horizontal-relative:left-margin-area;mso-position-vertical-relative:bottom-margin-area;mso-height-relative:bottom-margin-area" filled="f" fillcolor="#c0504d [3205]" stroked="f" strokecolor="#4f81bd [3204]" strokeweight="2.25pt">
              <v:textbox style="mso-next-textbox:#_x0000_s3077" inset=",0,,0">
                <w:txbxContent>
                  <w:p w:rsidR="00105E02" w:rsidRPr="00B273A4" w:rsidRDefault="008419D1" w:rsidP="00C542D4">
                    <w:pPr>
                      <w:pBdr>
                        <w:top w:val="single" w:sz="4" w:space="1" w:color="7F7F7F" w:themeColor="background1" w:themeShade="7F"/>
                      </w:pBdr>
                      <w:shd w:val="clear" w:color="auto" w:fill="92D050"/>
                      <w:jc w:val="center"/>
                      <w:rPr>
                        <w:rFonts w:ascii="Arial" w:hAnsi="Arial" w:cs="Arial"/>
                        <w:color w:val="C0504D" w:themeColor="accent2"/>
                        <w:sz w:val="24"/>
                        <w:szCs w:val="24"/>
                      </w:rPr>
                    </w:pPr>
                    <w:r w:rsidRPr="00B273A4">
                      <w:rPr>
                        <w:rFonts w:ascii="Arial" w:hAnsi="Arial" w:cs="Arial"/>
                        <w:sz w:val="24"/>
                        <w:szCs w:val="24"/>
                      </w:rPr>
                      <w:fldChar w:fldCharType="begin"/>
                    </w:r>
                    <w:r w:rsidR="00105E02" w:rsidRPr="00B273A4">
                      <w:rPr>
                        <w:rFonts w:ascii="Arial" w:hAnsi="Arial" w:cs="Arial"/>
                        <w:sz w:val="24"/>
                        <w:szCs w:val="24"/>
                      </w:rPr>
                      <w:instrText xml:space="preserve"> PAGE   \* MERGEFORMAT </w:instrText>
                    </w:r>
                    <w:r w:rsidRPr="00B273A4">
                      <w:rPr>
                        <w:rFonts w:ascii="Arial" w:hAnsi="Arial" w:cs="Arial"/>
                        <w:sz w:val="24"/>
                        <w:szCs w:val="24"/>
                      </w:rPr>
                      <w:fldChar w:fldCharType="separate"/>
                    </w:r>
                    <w:r w:rsidR="001125A9" w:rsidRPr="001125A9">
                      <w:rPr>
                        <w:rFonts w:ascii="Arial" w:hAnsi="Arial" w:cs="Arial"/>
                        <w:noProof/>
                        <w:color w:val="C0504D" w:themeColor="accent2"/>
                        <w:sz w:val="24"/>
                        <w:szCs w:val="24"/>
                      </w:rPr>
                      <w:t>2</w:t>
                    </w:r>
                    <w:r w:rsidRPr="00B273A4">
                      <w:rPr>
                        <w:rFonts w:ascii="Arial" w:hAnsi="Arial" w:cs="Arial"/>
                        <w:sz w:val="24"/>
                        <w:szCs w:val="24"/>
                      </w:rPr>
                      <w:fldChar w:fldCharType="end"/>
                    </w:r>
                  </w:p>
                </w:txbxContent>
              </v:textbox>
              <w10:wrap anchorx="margin" anchory="page"/>
            </v:rect>
          </w:pict>
        </w:r>
      </w:p>
    </w:sdtContent>
  </w:sdt>
  <w:p w:rsidR="00105E02" w:rsidRDefault="00105E02" w:rsidP="00C542D4">
    <w:pPr>
      <w:pStyle w:val="Footer"/>
    </w:pPr>
  </w:p>
  <w:p w:rsidR="00105E02" w:rsidRDefault="00105E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938" w:rsidRDefault="00EF1938" w:rsidP="00C542D4">
      <w:pPr>
        <w:spacing w:after="0" w:line="240" w:lineRule="auto"/>
      </w:pPr>
      <w:r>
        <w:separator/>
      </w:r>
    </w:p>
  </w:footnote>
  <w:footnote w:type="continuationSeparator" w:id="0">
    <w:p w:rsidR="00EF1938" w:rsidRDefault="00EF1938" w:rsidP="00C542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0195"/>
    <w:multiLevelType w:val="hybridMultilevel"/>
    <w:tmpl w:val="B58AFD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665063"/>
    <w:multiLevelType w:val="hybridMultilevel"/>
    <w:tmpl w:val="4B1A89D8"/>
    <w:lvl w:ilvl="0" w:tplc="E8FA765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57D46F2"/>
    <w:multiLevelType w:val="hybridMultilevel"/>
    <w:tmpl w:val="71E6EFA8"/>
    <w:lvl w:ilvl="0" w:tplc="E56617B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06010343"/>
    <w:multiLevelType w:val="hybridMultilevel"/>
    <w:tmpl w:val="FD3A2682"/>
    <w:lvl w:ilvl="0" w:tplc="F77608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99D073E"/>
    <w:multiLevelType w:val="multilevel"/>
    <w:tmpl w:val="E5D2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4D495F"/>
    <w:multiLevelType w:val="hybridMultilevel"/>
    <w:tmpl w:val="30C42FE6"/>
    <w:lvl w:ilvl="0" w:tplc="0421000B">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6">
    <w:nsid w:val="0CBC368B"/>
    <w:multiLevelType w:val="hybridMultilevel"/>
    <w:tmpl w:val="62F01A32"/>
    <w:lvl w:ilvl="0" w:tplc="390E1B6C">
      <w:start w:val="1"/>
      <w:numFmt w:val="bullet"/>
      <w:lvlText w:val="•"/>
      <w:lvlJc w:val="left"/>
      <w:pPr>
        <w:tabs>
          <w:tab w:val="num" w:pos="1080"/>
        </w:tabs>
        <w:ind w:left="1080" w:hanging="360"/>
      </w:pPr>
      <w:rPr>
        <w:rFonts w:ascii="Times New Roman" w:hAnsi="Times New Roman" w:hint="default"/>
      </w:rPr>
    </w:lvl>
    <w:lvl w:ilvl="1" w:tplc="602CDF4E" w:tentative="1">
      <w:start w:val="1"/>
      <w:numFmt w:val="bullet"/>
      <w:lvlText w:val="•"/>
      <w:lvlJc w:val="left"/>
      <w:pPr>
        <w:tabs>
          <w:tab w:val="num" w:pos="1800"/>
        </w:tabs>
        <w:ind w:left="1800" w:hanging="360"/>
      </w:pPr>
      <w:rPr>
        <w:rFonts w:ascii="Times New Roman" w:hAnsi="Times New Roman" w:hint="default"/>
      </w:rPr>
    </w:lvl>
    <w:lvl w:ilvl="2" w:tplc="452E5DF2" w:tentative="1">
      <w:start w:val="1"/>
      <w:numFmt w:val="bullet"/>
      <w:lvlText w:val="•"/>
      <w:lvlJc w:val="left"/>
      <w:pPr>
        <w:tabs>
          <w:tab w:val="num" w:pos="2520"/>
        </w:tabs>
        <w:ind w:left="2520" w:hanging="360"/>
      </w:pPr>
      <w:rPr>
        <w:rFonts w:ascii="Times New Roman" w:hAnsi="Times New Roman" w:hint="default"/>
      </w:rPr>
    </w:lvl>
    <w:lvl w:ilvl="3" w:tplc="991C6D98" w:tentative="1">
      <w:start w:val="1"/>
      <w:numFmt w:val="bullet"/>
      <w:lvlText w:val="•"/>
      <w:lvlJc w:val="left"/>
      <w:pPr>
        <w:tabs>
          <w:tab w:val="num" w:pos="3240"/>
        </w:tabs>
        <w:ind w:left="3240" w:hanging="360"/>
      </w:pPr>
      <w:rPr>
        <w:rFonts w:ascii="Times New Roman" w:hAnsi="Times New Roman" w:hint="default"/>
      </w:rPr>
    </w:lvl>
    <w:lvl w:ilvl="4" w:tplc="CF4C1552" w:tentative="1">
      <w:start w:val="1"/>
      <w:numFmt w:val="bullet"/>
      <w:lvlText w:val="•"/>
      <w:lvlJc w:val="left"/>
      <w:pPr>
        <w:tabs>
          <w:tab w:val="num" w:pos="3960"/>
        </w:tabs>
        <w:ind w:left="3960" w:hanging="360"/>
      </w:pPr>
      <w:rPr>
        <w:rFonts w:ascii="Times New Roman" w:hAnsi="Times New Roman" w:hint="default"/>
      </w:rPr>
    </w:lvl>
    <w:lvl w:ilvl="5" w:tplc="2DFA4C58" w:tentative="1">
      <w:start w:val="1"/>
      <w:numFmt w:val="bullet"/>
      <w:lvlText w:val="•"/>
      <w:lvlJc w:val="left"/>
      <w:pPr>
        <w:tabs>
          <w:tab w:val="num" w:pos="4680"/>
        </w:tabs>
        <w:ind w:left="4680" w:hanging="360"/>
      </w:pPr>
      <w:rPr>
        <w:rFonts w:ascii="Times New Roman" w:hAnsi="Times New Roman" w:hint="default"/>
      </w:rPr>
    </w:lvl>
    <w:lvl w:ilvl="6" w:tplc="30FA77E4" w:tentative="1">
      <w:start w:val="1"/>
      <w:numFmt w:val="bullet"/>
      <w:lvlText w:val="•"/>
      <w:lvlJc w:val="left"/>
      <w:pPr>
        <w:tabs>
          <w:tab w:val="num" w:pos="5400"/>
        </w:tabs>
        <w:ind w:left="5400" w:hanging="360"/>
      </w:pPr>
      <w:rPr>
        <w:rFonts w:ascii="Times New Roman" w:hAnsi="Times New Roman" w:hint="default"/>
      </w:rPr>
    </w:lvl>
    <w:lvl w:ilvl="7" w:tplc="EDAA51C4" w:tentative="1">
      <w:start w:val="1"/>
      <w:numFmt w:val="bullet"/>
      <w:lvlText w:val="•"/>
      <w:lvlJc w:val="left"/>
      <w:pPr>
        <w:tabs>
          <w:tab w:val="num" w:pos="6120"/>
        </w:tabs>
        <w:ind w:left="6120" w:hanging="360"/>
      </w:pPr>
      <w:rPr>
        <w:rFonts w:ascii="Times New Roman" w:hAnsi="Times New Roman" w:hint="default"/>
      </w:rPr>
    </w:lvl>
    <w:lvl w:ilvl="8" w:tplc="65A62A18" w:tentative="1">
      <w:start w:val="1"/>
      <w:numFmt w:val="bullet"/>
      <w:lvlText w:val="•"/>
      <w:lvlJc w:val="left"/>
      <w:pPr>
        <w:tabs>
          <w:tab w:val="num" w:pos="6840"/>
        </w:tabs>
        <w:ind w:left="6840" w:hanging="360"/>
      </w:pPr>
      <w:rPr>
        <w:rFonts w:ascii="Times New Roman" w:hAnsi="Times New Roman" w:hint="default"/>
      </w:rPr>
    </w:lvl>
  </w:abstractNum>
  <w:abstractNum w:abstractNumId="7">
    <w:nsid w:val="1158195F"/>
    <w:multiLevelType w:val="hybridMultilevel"/>
    <w:tmpl w:val="C2F85B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3F1E54"/>
    <w:multiLevelType w:val="multilevel"/>
    <w:tmpl w:val="6646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A07B7C"/>
    <w:multiLevelType w:val="hybridMultilevel"/>
    <w:tmpl w:val="E62A82F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7BD54F5"/>
    <w:multiLevelType w:val="hybridMultilevel"/>
    <w:tmpl w:val="8446F412"/>
    <w:lvl w:ilvl="0" w:tplc="E5D6D00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87D28CE"/>
    <w:multiLevelType w:val="hybridMultilevel"/>
    <w:tmpl w:val="DAF211E0"/>
    <w:lvl w:ilvl="0" w:tplc="65A00BD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1A0901E6"/>
    <w:multiLevelType w:val="multilevel"/>
    <w:tmpl w:val="E3E6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3E1DA3"/>
    <w:multiLevelType w:val="hybridMultilevel"/>
    <w:tmpl w:val="9E98C1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FA129B3"/>
    <w:multiLevelType w:val="hybridMultilevel"/>
    <w:tmpl w:val="E18E9E5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FA81EE3"/>
    <w:multiLevelType w:val="multilevel"/>
    <w:tmpl w:val="2D849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FB1252"/>
    <w:multiLevelType w:val="hybridMultilevel"/>
    <w:tmpl w:val="2E304970"/>
    <w:lvl w:ilvl="0" w:tplc="0421000D">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7">
    <w:nsid w:val="27F935AA"/>
    <w:multiLevelType w:val="hybridMultilevel"/>
    <w:tmpl w:val="00202BC6"/>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F9D57A5"/>
    <w:multiLevelType w:val="multilevel"/>
    <w:tmpl w:val="B6B23BB0"/>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846A1E"/>
    <w:multiLevelType w:val="hybridMultilevel"/>
    <w:tmpl w:val="1D189E32"/>
    <w:lvl w:ilvl="0" w:tplc="2E40A178">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0D75706"/>
    <w:multiLevelType w:val="multilevel"/>
    <w:tmpl w:val="978A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E663E0"/>
    <w:multiLevelType w:val="hybridMultilevel"/>
    <w:tmpl w:val="296431A4"/>
    <w:lvl w:ilvl="0" w:tplc="1E64617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C763E9E"/>
    <w:multiLevelType w:val="multilevel"/>
    <w:tmpl w:val="6610CC8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053225"/>
    <w:multiLevelType w:val="multilevel"/>
    <w:tmpl w:val="C27CCA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3D5AF7"/>
    <w:multiLevelType w:val="hybridMultilevel"/>
    <w:tmpl w:val="CE6A3F16"/>
    <w:lvl w:ilvl="0" w:tplc="15E41C52">
      <w:start w:val="1"/>
      <w:numFmt w:val="decimal"/>
      <w:lvlText w:val="%1."/>
      <w:lvlJc w:val="left"/>
      <w:pPr>
        <w:ind w:left="720" w:hanging="360"/>
      </w:pPr>
      <w:rPr>
        <w:rFonts w:ascii="Arial"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F5971E1"/>
    <w:multiLevelType w:val="hybridMultilevel"/>
    <w:tmpl w:val="46FA47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2A33A7D"/>
    <w:multiLevelType w:val="hybridMultilevel"/>
    <w:tmpl w:val="3C087E1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46B13DC9"/>
    <w:multiLevelType w:val="hybridMultilevel"/>
    <w:tmpl w:val="2D72F2BE"/>
    <w:lvl w:ilvl="0" w:tplc="5BB6C30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474575CD"/>
    <w:multiLevelType w:val="multilevel"/>
    <w:tmpl w:val="118A1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487613"/>
    <w:multiLevelType w:val="hybridMultilevel"/>
    <w:tmpl w:val="0E508600"/>
    <w:lvl w:ilvl="0" w:tplc="F964092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25123AA"/>
    <w:multiLevelType w:val="hybridMultilevel"/>
    <w:tmpl w:val="9E0A6090"/>
    <w:lvl w:ilvl="0" w:tplc="44E4511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1">
    <w:nsid w:val="556557D7"/>
    <w:multiLevelType w:val="multilevel"/>
    <w:tmpl w:val="46F6D5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A86249"/>
    <w:multiLevelType w:val="hybridMultilevel"/>
    <w:tmpl w:val="FEFE24F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99B64E3"/>
    <w:multiLevelType w:val="multilevel"/>
    <w:tmpl w:val="4B32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0C276E"/>
    <w:multiLevelType w:val="hybridMultilevel"/>
    <w:tmpl w:val="BC3E3C78"/>
    <w:lvl w:ilvl="0" w:tplc="0421000D">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5">
    <w:nsid w:val="5B3958B5"/>
    <w:multiLevelType w:val="multilevel"/>
    <w:tmpl w:val="240420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38377F"/>
    <w:multiLevelType w:val="multilevel"/>
    <w:tmpl w:val="66FC2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86C52C9"/>
    <w:multiLevelType w:val="hybridMultilevel"/>
    <w:tmpl w:val="9DA421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8F54568"/>
    <w:multiLevelType w:val="hybridMultilevel"/>
    <w:tmpl w:val="491072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0511997"/>
    <w:multiLevelType w:val="multilevel"/>
    <w:tmpl w:val="E5C085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480885"/>
    <w:multiLevelType w:val="hybridMultilevel"/>
    <w:tmpl w:val="B5C2538E"/>
    <w:lvl w:ilvl="0" w:tplc="3CD05ED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2A73A44"/>
    <w:multiLevelType w:val="multilevel"/>
    <w:tmpl w:val="EDB0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622A71"/>
    <w:multiLevelType w:val="hybridMultilevel"/>
    <w:tmpl w:val="B7689650"/>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5C133D4"/>
    <w:multiLevelType w:val="hybridMultilevel"/>
    <w:tmpl w:val="40D0E50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7"/>
  </w:num>
  <w:num w:numId="3">
    <w:abstractNumId w:val="13"/>
  </w:num>
  <w:num w:numId="4">
    <w:abstractNumId w:val="5"/>
  </w:num>
  <w:num w:numId="5">
    <w:abstractNumId w:val="2"/>
  </w:num>
  <w:num w:numId="6">
    <w:abstractNumId w:val="32"/>
  </w:num>
  <w:num w:numId="7">
    <w:abstractNumId w:val="27"/>
  </w:num>
  <w:num w:numId="8">
    <w:abstractNumId w:val="3"/>
  </w:num>
  <w:num w:numId="9">
    <w:abstractNumId w:val="11"/>
  </w:num>
  <w:num w:numId="10">
    <w:abstractNumId w:val="19"/>
  </w:num>
  <w:num w:numId="11">
    <w:abstractNumId w:val="35"/>
  </w:num>
  <w:num w:numId="12">
    <w:abstractNumId w:val="39"/>
  </w:num>
  <w:num w:numId="13">
    <w:abstractNumId w:val="34"/>
  </w:num>
  <w:num w:numId="14">
    <w:abstractNumId w:val="15"/>
  </w:num>
  <w:num w:numId="15">
    <w:abstractNumId w:val="20"/>
  </w:num>
  <w:num w:numId="16">
    <w:abstractNumId w:val="41"/>
  </w:num>
  <w:num w:numId="17">
    <w:abstractNumId w:val="8"/>
  </w:num>
  <w:num w:numId="18">
    <w:abstractNumId w:val="4"/>
  </w:num>
  <w:num w:numId="19">
    <w:abstractNumId w:val="12"/>
  </w:num>
  <w:num w:numId="20">
    <w:abstractNumId w:val="33"/>
  </w:num>
  <w:num w:numId="21">
    <w:abstractNumId w:val="17"/>
  </w:num>
  <w:num w:numId="22">
    <w:abstractNumId w:val="31"/>
  </w:num>
  <w:num w:numId="23">
    <w:abstractNumId w:val="23"/>
  </w:num>
  <w:num w:numId="24">
    <w:abstractNumId w:val="25"/>
  </w:num>
  <w:num w:numId="25">
    <w:abstractNumId w:val="36"/>
  </w:num>
  <w:num w:numId="26">
    <w:abstractNumId w:val="18"/>
  </w:num>
  <w:num w:numId="27">
    <w:abstractNumId w:val="0"/>
  </w:num>
  <w:num w:numId="28">
    <w:abstractNumId w:val="37"/>
  </w:num>
  <w:num w:numId="29">
    <w:abstractNumId w:val="9"/>
  </w:num>
  <w:num w:numId="30">
    <w:abstractNumId w:val="40"/>
  </w:num>
  <w:num w:numId="31">
    <w:abstractNumId w:val="38"/>
  </w:num>
  <w:num w:numId="32">
    <w:abstractNumId w:val="43"/>
  </w:num>
  <w:num w:numId="33">
    <w:abstractNumId w:val="14"/>
  </w:num>
  <w:num w:numId="34">
    <w:abstractNumId w:val="26"/>
  </w:num>
  <w:num w:numId="35">
    <w:abstractNumId w:val="30"/>
  </w:num>
  <w:num w:numId="36">
    <w:abstractNumId w:val="21"/>
  </w:num>
  <w:num w:numId="37">
    <w:abstractNumId w:val="42"/>
  </w:num>
  <w:num w:numId="38">
    <w:abstractNumId w:val="29"/>
  </w:num>
  <w:num w:numId="39">
    <w:abstractNumId w:val="1"/>
  </w:num>
  <w:num w:numId="40">
    <w:abstractNumId w:val="16"/>
  </w:num>
  <w:num w:numId="41">
    <w:abstractNumId w:val="24"/>
  </w:num>
  <w:num w:numId="42">
    <w:abstractNumId w:val="22"/>
  </w:num>
  <w:num w:numId="43">
    <w:abstractNumId w:val="28"/>
  </w:num>
  <w:num w:numId="44">
    <w:abstractNumId w:val="10"/>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savePreviewPicture/>
  <w:hdrShapeDefaults>
    <o:shapedefaults v:ext="edit" spidmax="12290"/>
    <o:shapelayout v:ext="edit">
      <o:idmap v:ext="edit" data="3"/>
      <o:rules v:ext="edit">
        <o:r id="V:Rule2" type="connector" idref="#_x0000_s3078"/>
      </o:rules>
    </o:shapelayout>
  </w:hdrShapeDefaults>
  <w:footnotePr>
    <w:footnote w:id="-1"/>
    <w:footnote w:id="0"/>
  </w:footnotePr>
  <w:endnotePr>
    <w:endnote w:id="-1"/>
    <w:endnote w:id="0"/>
  </w:endnotePr>
  <w:compat/>
  <w:rsids>
    <w:rsidRoot w:val="000749A3"/>
    <w:rsid w:val="000123E4"/>
    <w:rsid w:val="000423A6"/>
    <w:rsid w:val="00053855"/>
    <w:rsid w:val="000546D5"/>
    <w:rsid w:val="000661E9"/>
    <w:rsid w:val="00070653"/>
    <w:rsid w:val="000749A3"/>
    <w:rsid w:val="000C1260"/>
    <w:rsid w:val="000C3C8A"/>
    <w:rsid w:val="000F4FBF"/>
    <w:rsid w:val="000F56D2"/>
    <w:rsid w:val="00105E02"/>
    <w:rsid w:val="001125A9"/>
    <w:rsid w:val="00114EFC"/>
    <w:rsid w:val="00135D2B"/>
    <w:rsid w:val="00140750"/>
    <w:rsid w:val="00141E76"/>
    <w:rsid w:val="00151E70"/>
    <w:rsid w:val="00155075"/>
    <w:rsid w:val="0018691C"/>
    <w:rsid w:val="001C5872"/>
    <w:rsid w:val="001E0406"/>
    <w:rsid w:val="001E5709"/>
    <w:rsid w:val="0020416F"/>
    <w:rsid w:val="00271F33"/>
    <w:rsid w:val="00277490"/>
    <w:rsid w:val="002A2207"/>
    <w:rsid w:val="002B2A15"/>
    <w:rsid w:val="00300143"/>
    <w:rsid w:val="0030026D"/>
    <w:rsid w:val="003608D9"/>
    <w:rsid w:val="003648AE"/>
    <w:rsid w:val="003B32CB"/>
    <w:rsid w:val="003B75AF"/>
    <w:rsid w:val="003F42BF"/>
    <w:rsid w:val="004167D4"/>
    <w:rsid w:val="00445A17"/>
    <w:rsid w:val="0045363F"/>
    <w:rsid w:val="004B2316"/>
    <w:rsid w:val="004B7361"/>
    <w:rsid w:val="004C2C6C"/>
    <w:rsid w:val="004D5840"/>
    <w:rsid w:val="00505977"/>
    <w:rsid w:val="00534D8B"/>
    <w:rsid w:val="00537D24"/>
    <w:rsid w:val="005637EA"/>
    <w:rsid w:val="005B7B7D"/>
    <w:rsid w:val="005C5BB2"/>
    <w:rsid w:val="0061294E"/>
    <w:rsid w:val="00631FFF"/>
    <w:rsid w:val="00665A22"/>
    <w:rsid w:val="0067090F"/>
    <w:rsid w:val="00686387"/>
    <w:rsid w:val="00691421"/>
    <w:rsid w:val="006A3465"/>
    <w:rsid w:val="006C2F82"/>
    <w:rsid w:val="006D343B"/>
    <w:rsid w:val="00706A16"/>
    <w:rsid w:val="00713599"/>
    <w:rsid w:val="00746BE3"/>
    <w:rsid w:val="007540BE"/>
    <w:rsid w:val="00774CCC"/>
    <w:rsid w:val="007A7DDC"/>
    <w:rsid w:val="007E4AD0"/>
    <w:rsid w:val="00810F82"/>
    <w:rsid w:val="008142AC"/>
    <w:rsid w:val="008328E7"/>
    <w:rsid w:val="00835D1B"/>
    <w:rsid w:val="008419D1"/>
    <w:rsid w:val="00847C80"/>
    <w:rsid w:val="008A4171"/>
    <w:rsid w:val="008D0A3D"/>
    <w:rsid w:val="008E425D"/>
    <w:rsid w:val="00913A0B"/>
    <w:rsid w:val="00924CC3"/>
    <w:rsid w:val="0094496B"/>
    <w:rsid w:val="00976BD9"/>
    <w:rsid w:val="009D1E34"/>
    <w:rsid w:val="009E6B53"/>
    <w:rsid w:val="00A24340"/>
    <w:rsid w:val="00A27EA5"/>
    <w:rsid w:val="00A842B8"/>
    <w:rsid w:val="00AB5777"/>
    <w:rsid w:val="00B04C19"/>
    <w:rsid w:val="00B86E9F"/>
    <w:rsid w:val="00BB06DE"/>
    <w:rsid w:val="00BB778A"/>
    <w:rsid w:val="00C25BEA"/>
    <w:rsid w:val="00C43720"/>
    <w:rsid w:val="00C542D4"/>
    <w:rsid w:val="00C62D2D"/>
    <w:rsid w:val="00C72E37"/>
    <w:rsid w:val="00C860E5"/>
    <w:rsid w:val="00CD2C38"/>
    <w:rsid w:val="00D46402"/>
    <w:rsid w:val="00D54C1E"/>
    <w:rsid w:val="00D62E48"/>
    <w:rsid w:val="00D73C8D"/>
    <w:rsid w:val="00D77126"/>
    <w:rsid w:val="00D77B5A"/>
    <w:rsid w:val="00DB2597"/>
    <w:rsid w:val="00E06E5D"/>
    <w:rsid w:val="00E07FAA"/>
    <w:rsid w:val="00E10583"/>
    <w:rsid w:val="00E60778"/>
    <w:rsid w:val="00E6591D"/>
    <w:rsid w:val="00EF1938"/>
    <w:rsid w:val="00EF2A3D"/>
    <w:rsid w:val="00F51ECB"/>
    <w:rsid w:val="00FD01A6"/>
    <w:rsid w:val="00FD1B96"/>
    <w:rsid w:val="00FD31E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9A3"/>
  </w:style>
  <w:style w:type="paragraph" w:styleId="Heading1">
    <w:name w:val="heading 1"/>
    <w:basedOn w:val="Normal"/>
    <w:next w:val="Normal"/>
    <w:link w:val="Heading1Char"/>
    <w:uiPriority w:val="9"/>
    <w:qFormat/>
    <w:rsid w:val="000C12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12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648A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72E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49A3"/>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0749A3"/>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074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9A3"/>
    <w:rPr>
      <w:rFonts w:ascii="Tahoma" w:hAnsi="Tahoma" w:cs="Tahoma"/>
      <w:sz w:val="16"/>
      <w:szCs w:val="16"/>
    </w:rPr>
  </w:style>
  <w:style w:type="paragraph" w:styleId="Header">
    <w:name w:val="header"/>
    <w:basedOn w:val="Normal"/>
    <w:link w:val="HeaderChar"/>
    <w:uiPriority w:val="99"/>
    <w:semiHidden/>
    <w:unhideWhenUsed/>
    <w:rsid w:val="00C542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542D4"/>
  </w:style>
  <w:style w:type="paragraph" w:styleId="Footer">
    <w:name w:val="footer"/>
    <w:basedOn w:val="Normal"/>
    <w:link w:val="FooterChar"/>
    <w:uiPriority w:val="99"/>
    <w:semiHidden/>
    <w:unhideWhenUsed/>
    <w:rsid w:val="00C542D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542D4"/>
  </w:style>
  <w:style w:type="character" w:customStyle="1" w:styleId="Heading2Char">
    <w:name w:val="Heading 2 Char"/>
    <w:basedOn w:val="DefaultParagraphFont"/>
    <w:link w:val="Heading2"/>
    <w:uiPriority w:val="9"/>
    <w:rsid w:val="000C126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C126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648AE"/>
    <w:pPr>
      <w:ind w:left="720"/>
      <w:contextualSpacing/>
    </w:pPr>
  </w:style>
  <w:style w:type="character" w:customStyle="1" w:styleId="Heading3Char">
    <w:name w:val="Heading 3 Char"/>
    <w:basedOn w:val="DefaultParagraphFont"/>
    <w:link w:val="Heading3"/>
    <w:uiPriority w:val="9"/>
    <w:rsid w:val="003648A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3648A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3648AE"/>
    <w:rPr>
      <w:color w:val="0000FF"/>
      <w:u w:val="single"/>
    </w:rPr>
  </w:style>
  <w:style w:type="character" w:styleId="Strong">
    <w:name w:val="Strong"/>
    <w:basedOn w:val="DefaultParagraphFont"/>
    <w:uiPriority w:val="22"/>
    <w:qFormat/>
    <w:rsid w:val="00141E76"/>
    <w:rPr>
      <w:b/>
      <w:bCs/>
    </w:rPr>
  </w:style>
  <w:style w:type="character" w:styleId="Emphasis">
    <w:name w:val="Emphasis"/>
    <w:basedOn w:val="DefaultParagraphFont"/>
    <w:uiPriority w:val="20"/>
    <w:qFormat/>
    <w:rsid w:val="00141E76"/>
    <w:rPr>
      <w:i/>
      <w:iCs/>
    </w:rPr>
  </w:style>
  <w:style w:type="character" w:styleId="SubtleEmphasis">
    <w:name w:val="Subtle Emphasis"/>
    <w:basedOn w:val="DefaultParagraphFont"/>
    <w:uiPriority w:val="19"/>
    <w:qFormat/>
    <w:rsid w:val="00140750"/>
    <w:rPr>
      <w:i/>
      <w:iCs/>
      <w:color w:val="808080" w:themeColor="text1" w:themeTint="7F"/>
    </w:rPr>
  </w:style>
  <w:style w:type="character" w:customStyle="1" w:styleId="tr">
    <w:name w:val="tr"/>
    <w:basedOn w:val="DefaultParagraphFont"/>
    <w:rsid w:val="000F56D2"/>
  </w:style>
  <w:style w:type="character" w:customStyle="1" w:styleId="Heading4Char">
    <w:name w:val="Heading 4 Char"/>
    <w:basedOn w:val="DefaultParagraphFont"/>
    <w:link w:val="Heading4"/>
    <w:uiPriority w:val="9"/>
    <w:rsid w:val="00C72E37"/>
    <w:rPr>
      <w:rFonts w:asciiTheme="majorHAnsi" w:eastAsiaTheme="majorEastAsia" w:hAnsiTheme="majorHAnsi" w:cstheme="majorBidi"/>
      <w:b/>
      <w:bCs/>
      <w:i/>
      <w:iCs/>
      <w:color w:val="4F81BD" w:themeColor="accent1"/>
    </w:rPr>
  </w:style>
  <w:style w:type="character" w:customStyle="1" w:styleId="apple-tab-span">
    <w:name w:val="apple-tab-span"/>
    <w:basedOn w:val="DefaultParagraphFont"/>
    <w:rsid w:val="008A4171"/>
  </w:style>
  <w:style w:type="paragraph" w:styleId="NoSpacing">
    <w:name w:val="No Spacing"/>
    <w:uiPriority w:val="1"/>
    <w:qFormat/>
    <w:rsid w:val="008A4171"/>
    <w:pPr>
      <w:spacing w:after="0" w:line="240" w:lineRule="auto"/>
    </w:pPr>
  </w:style>
</w:styles>
</file>

<file path=word/webSettings.xml><?xml version="1.0" encoding="utf-8"?>
<w:webSettings xmlns:r="http://schemas.openxmlformats.org/officeDocument/2006/relationships" xmlns:w="http://schemas.openxmlformats.org/wordprocessingml/2006/main">
  <w:divs>
    <w:div w:id="38895375">
      <w:bodyDiv w:val="1"/>
      <w:marLeft w:val="0"/>
      <w:marRight w:val="0"/>
      <w:marTop w:val="0"/>
      <w:marBottom w:val="0"/>
      <w:divBdr>
        <w:top w:val="none" w:sz="0" w:space="0" w:color="auto"/>
        <w:left w:val="none" w:sz="0" w:space="0" w:color="auto"/>
        <w:bottom w:val="none" w:sz="0" w:space="0" w:color="auto"/>
        <w:right w:val="none" w:sz="0" w:space="0" w:color="auto"/>
      </w:divBdr>
    </w:div>
    <w:div w:id="67266366">
      <w:bodyDiv w:val="1"/>
      <w:marLeft w:val="0"/>
      <w:marRight w:val="0"/>
      <w:marTop w:val="0"/>
      <w:marBottom w:val="0"/>
      <w:divBdr>
        <w:top w:val="none" w:sz="0" w:space="0" w:color="auto"/>
        <w:left w:val="none" w:sz="0" w:space="0" w:color="auto"/>
        <w:bottom w:val="none" w:sz="0" w:space="0" w:color="auto"/>
        <w:right w:val="none" w:sz="0" w:space="0" w:color="auto"/>
      </w:divBdr>
    </w:div>
    <w:div w:id="142475785">
      <w:bodyDiv w:val="1"/>
      <w:marLeft w:val="0"/>
      <w:marRight w:val="0"/>
      <w:marTop w:val="0"/>
      <w:marBottom w:val="0"/>
      <w:divBdr>
        <w:top w:val="none" w:sz="0" w:space="0" w:color="auto"/>
        <w:left w:val="none" w:sz="0" w:space="0" w:color="auto"/>
        <w:bottom w:val="none" w:sz="0" w:space="0" w:color="auto"/>
        <w:right w:val="none" w:sz="0" w:space="0" w:color="auto"/>
      </w:divBdr>
      <w:divsChild>
        <w:div w:id="1705473044">
          <w:marLeft w:val="50"/>
          <w:marRight w:val="0"/>
          <w:marTop w:val="0"/>
          <w:marBottom w:val="100"/>
          <w:divBdr>
            <w:top w:val="none" w:sz="0" w:space="0" w:color="auto"/>
            <w:left w:val="none" w:sz="0" w:space="0" w:color="auto"/>
            <w:bottom w:val="none" w:sz="0" w:space="0" w:color="auto"/>
            <w:right w:val="none" w:sz="0" w:space="0" w:color="auto"/>
          </w:divBdr>
        </w:div>
      </w:divsChild>
    </w:div>
    <w:div w:id="542450052">
      <w:bodyDiv w:val="1"/>
      <w:marLeft w:val="0"/>
      <w:marRight w:val="0"/>
      <w:marTop w:val="0"/>
      <w:marBottom w:val="0"/>
      <w:divBdr>
        <w:top w:val="none" w:sz="0" w:space="0" w:color="auto"/>
        <w:left w:val="none" w:sz="0" w:space="0" w:color="auto"/>
        <w:bottom w:val="none" w:sz="0" w:space="0" w:color="auto"/>
        <w:right w:val="none" w:sz="0" w:space="0" w:color="auto"/>
      </w:divBdr>
    </w:div>
    <w:div w:id="628362023">
      <w:bodyDiv w:val="1"/>
      <w:marLeft w:val="0"/>
      <w:marRight w:val="0"/>
      <w:marTop w:val="0"/>
      <w:marBottom w:val="0"/>
      <w:divBdr>
        <w:top w:val="none" w:sz="0" w:space="0" w:color="auto"/>
        <w:left w:val="none" w:sz="0" w:space="0" w:color="auto"/>
        <w:bottom w:val="none" w:sz="0" w:space="0" w:color="auto"/>
        <w:right w:val="none" w:sz="0" w:space="0" w:color="auto"/>
      </w:divBdr>
    </w:div>
    <w:div w:id="637492033">
      <w:bodyDiv w:val="1"/>
      <w:marLeft w:val="0"/>
      <w:marRight w:val="0"/>
      <w:marTop w:val="0"/>
      <w:marBottom w:val="0"/>
      <w:divBdr>
        <w:top w:val="none" w:sz="0" w:space="0" w:color="auto"/>
        <w:left w:val="none" w:sz="0" w:space="0" w:color="auto"/>
        <w:bottom w:val="none" w:sz="0" w:space="0" w:color="auto"/>
        <w:right w:val="none" w:sz="0" w:space="0" w:color="auto"/>
      </w:divBdr>
    </w:div>
    <w:div w:id="693699726">
      <w:bodyDiv w:val="1"/>
      <w:marLeft w:val="0"/>
      <w:marRight w:val="0"/>
      <w:marTop w:val="0"/>
      <w:marBottom w:val="0"/>
      <w:divBdr>
        <w:top w:val="none" w:sz="0" w:space="0" w:color="auto"/>
        <w:left w:val="none" w:sz="0" w:space="0" w:color="auto"/>
        <w:bottom w:val="none" w:sz="0" w:space="0" w:color="auto"/>
        <w:right w:val="none" w:sz="0" w:space="0" w:color="auto"/>
      </w:divBdr>
      <w:divsChild>
        <w:div w:id="2094159765">
          <w:marLeft w:val="50"/>
          <w:marRight w:val="0"/>
          <w:marTop w:val="0"/>
          <w:marBottom w:val="100"/>
          <w:divBdr>
            <w:top w:val="none" w:sz="0" w:space="0" w:color="auto"/>
            <w:left w:val="none" w:sz="0" w:space="0" w:color="auto"/>
            <w:bottom w:val="none" w:sz="0" w:space="0" w:color="auto"/>
            <w:right w:val="none" w:sz="0" w:space="0" w:color="auto"/>
          </w:divBdr>
        </w:div>
      </w:divsChild>
    </w:div>
    <w:div w:id="911162671">
      <w:bodyDiv w:val="1"/>
      <w:marLeft w:val="0"/>
      <w:marRight w:val="0"/>
      <w:marTop w:val="0"/>
      <w:marBottom w:val="0"/>
      <w:divBdr>
        <w:top w:val="none" w:sz="0" w:space="0" w:color="auto"/>
        <w:left w:val="none" w:sz="0" w:space="0" w:color="auto"/>
        <w:bottom w:val="none" w:sz="0" w:space="0" w:color="auto"/>
        <w:right w:val="none" w:sz="0" w:space="0" w:color="auto"/>
      </w:divBdr>
    </w:div>
    <w:div w:id="1286959559">
      <w:bodyDiv w:val="1"/>
      <w:marLeft w:val="0"/>
      <w:marRight w:val="0"/>
      <w:marTop w:val="0"/>
      <w:marBottom w:val="0"/>
      <w:divBdr>
        <w:top w:val="none" w:sz="0" w:space="0" w:color="auto"/>
        <w:left w:val="none" w:sz="0" w:space="0" w:color="auto"/>
        <w:bottom w:val="none" w:sz="0" w:space="0" w:color="auto"/>
        <w:right w:val="none" w:sz="0" w:space="0" w:color="auto"/>
      </w:divBdr>
      <w:divsChild>
        <w:div w:id="1442144091">
          <w:marLeft w:val="0"/>
          <w:marRight w:val="0"/>
          <w:marTop w:val="0"/>
          <w:marBottom w:val="0"/>
          <w:divBdr>
            <w:top w:val="none" w:sz="0" w:space="0" w:color="auto"/>
            <w:left w:val="none" w:sz="0" w:space="0" w:color="auto"/>
            <w:bottom w:val="none" w:sz="0" w:space="0" w:color="auto"/>
            <w:right w:val="none" w:sz="0" w:space="0" w:color="auto"/>
          </w:divBdr>
        </w:div>
      </w:divsChild>
    </w:div>
    <w:div w:id="1309702184">
      <w:bodyDiv w:val="1"/>
      <w:marLeft w:val="0"/>
      <w:marRight w:val="0"/>
      <w:marTop w:val="0"/>
      <w:marBottom w:val="0"/>
      <w:divBdr>
        <w:top w:val="none" w:sz="0" w:space="0" w:color="auto"/>
        <w:left w:val="none" w:sz="0" w:space="0" w:color="auto"/>
        <w:bottom w:val="none" w:sz="0" w:space="0" w:color="auto"/>
        <w:right w:val="none" w:sz="0" w:space="0" w:color="auto"/>
      </w:divBdr>
    </w:div>
    <w:div w:id="1727220628">
      <w:bodyDiv w:val="1"/>
      <w:marLeft w:val="0"/>
      <w:marRight w:val="0"/>
      <w:marTop w:val="0"/>
      <w:marBottom w:val="0"/>
      <w:divBdr>
        <w:top w:val="none" w:sz="0" w:space="0" w:color="auto"/>
        <w:left w:val="none" w:sz="0" w:space="0" w:color="auto"/>
        <w:bottom w:val="none" w:sz="0" w:space="0" w:color="auto"/>
        <w:right w:val="none" w:sz="0" w:space="0" w:color="auto"/>
      </w:divBdr>
    </w:div>
    <w:div w:id="173828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10197-AC4D-4E48-AEC1-90435502D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18</Pages>
  <Words>5195</Words>
  <Characters>29612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10</cp:revision>
  <dcterms:created xsi:type="dcterms:W3CDTF">2018-09-24T12:43:00Z</dcterms:created>
  <dcterms:modified xsi:type="dcterms:W3CDTF">2018-09-25T07:05:00Z</dcterms:modified>
</cp:coreProperties>
</file>