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7C0" w:rsidRPr="00856DC6" w:rsidRDefault="00D507C0" w:rsidP="00856DC6">
      <w:pPr>
        <w:spacing w:before="100" w:beforeAutospacing="1" w:after="100" w:afterAutospacing="1" w:line="240" w:lineRule="auto"/>
        <w:jc w:val="center"/>
        <w:outlineLvl w:val="0"/>
        <w:rPr>
          <w:rFonts w:ascii="Arial" w:eastAsia="Times New Roman" w:hAnsi="Arial" w:cs="Arial"/>
          <w:b/>
          <w:bCs/>
          <w:kern w:val="36"/>
          <w:sz w:val="24"/>
          <w:szCs w:val="24"/>
          <w:lang w:val="id-ID"/>
        </w:rPr>
      </w:pPr>
      <w:r w:rsidRPr="00856DC6">
        <w:rPr>
          <w:rFonts w:ascii="Arial" w:eastAsia="Times New Roman" w:hAnsi="Arial" w:cs="Arial"/>
          <w:b/>
          <w:bCs/>
          <w:kern w:val="36"/>
          <w:sz w:val="24"/>
          <w:szCs w:val="24"/>
        </w:rPr>
        <w:t>SESI 1</w:t>
      </w:r>
    </w:p>
    <w:p w:rsidR="00422D41" w:rsidRPr="00856DC6" w:rsidRDefault="00A178F4" w:rsidP="00856DC6">
      <w:pPr>
        <w:spacing w:before="100" w:beforeAutospacing="1" w:after="100" w:afterAutospacing="1" w:line="240" w:lineRule="auto"/>
        <w:jc w:val="center"/>
        <w:outlineLvl w:val="0"/>
        <w:rPr>
          <w:rFonts w:ascii="Arial" w:eastAsia="Times New Roman" w:hAnsi="Arial" w:cs="Arial"/>
          <w:b/>
          <w:bCs/>
          <w:kern w:val="36"/>
          <w:sz w:val="24"/>
          <w:szCs w:val="24"/>
          <w:lang w:val="id-ID"/>
        </w:rPr>
      </w:pPr>
      <w:r w:rsidRPr="00856DC6">
        <w:rPr>
          <w:rFonts w:ascii="Arial" w:eastAsia="Times New Roman" w:hAnsi="Arial" w:cs="Arial"/>
          <w:b/>
          <w:bCs/>
          <w:kern w:val="36"/>
          <w:sz w:val="24"/>
          <w:szCs w:val="24"/>
          <w:lang w:val="id-ID"/>
        </w:rPr>
        <w:t xml:space="preserve">MAKSUD DAN TUJUAN </w:t>
      </w:r>
      <w:r w:rsidR="00A54B03" w:rsidRPr="00856DC6">
        <w:rPr>
          <w:rFonts w:ascii="Arial" w:eastAsia="Times New Roman" w:hAnsi="Arial" w:cs="Arial"/>
          <w:b/>
          <w:bCs/>
          <w:kern w:val="36"/>
          <w:sz w:val="24"/>
          <w:szCs w:val="24"/>
          <w:lang w:val="id-ID"/>
        </w:rPr>
        <w:t>MEMPELAJARI</w:t>
      </w:r>
      <w:r w:rsidR="00422D41" w:rsidRPr="00856DC6">
        <w:rPr>
          <w:rFonts w:ascii="Arial" w:eastAsia="Times New Roman" w:hAnsi="Arial" w:cs="Arial"/>
          <w:b/>
          <w:bCs/>
          <w:kern w:val="36"/>
          <w:sz w:val="24"/>
          <w:szCs w:val="24"/>
          <w:lang w:val="id-ID"/>
        </w:rPr>
        <w:t xml:space="preserve"> TINDAK PIDANA </w:t>
      </w:r>
      <w:r w:rsidRPr="00856DC6">
        <w:rPr>
          <w:rFonts w:ascii="Arial" w:eastAsia="Times New Roman" w:hAnsi="Arial" w:cs="Arial"/>
          <w:b/>
          <w:bCs/>
          <w:kern w:val="36"/>
          <w:sz w:val="24"/>
          <w:szCs w:val="24"/>
          <w:lang w:val="id-ID"/>
        </w:rPr>
        <w:t>KORUPSI</w:t>
      </w:r>
    </w:p>
    <w:p w:rsidR="00856DC6" w:rsidRPr="00856DC6" w:rsidRDefault="00856DC6" w:rsidP="00856DC6">
      <w:pPr>
        <w:pStyle w:val="NormalWeb"/>
        <w:spacing w:before="0" w:beforeAutospacing="0" w:after="0" w:afterAutospacing="0"/>
        <w:jc w:val="both"/>
        <w:rPr>
          <w:rFonts w:ascii="Arial" w:hAnsi="Arial" w:cs="Arial"/>
          <w:b/>
          <w:bCs/>
          <w:sz w:val="40"/>
          <w:szCs w:val="40"/>
        </w:rPr>
      </w:pPr>
    </w:p>
    <w:p w:rsidR="00856DC6" w:rsidRPr="00856DC6" w:rsidRDefault="00856DC6" w:rsidP="00856DC6">
      <w:pPr>
        <w:pStyle w:val="ListParagraph"/>
        <w:numPr>
          <w:ilvl w:val="0"/>
          <w:numId w:val="14"/>
        </w:numPr>
        <w:spacing w:line="240" w:lineRule="auto"/>
        <w:jc w:val="both"/>
        <w:rPr>
          <w:rFonts w:ascii="Arial" w:hAnsi="Arial" w:cs="Arial"/>
          <w:sz w:val="24"/>
          <w:szCs w:val="24"/>
        </w:rPr>
      </w:pPr>
      <w:r w:rsidRPr="00856DC6">
        <w:rPr>
          <w:rFonts w:ascii="Arial" w:hAnsi="Arial" w:cs="Arial"/>
          <w:sz w:val="24"/>
          <w:szCs w:val="24"/>
        </w:rPr>
        <w:t>Definisi</w:t>
      </w:r>
    </w:p>
    <w:p w:rsidR="00856DC6" w:rsidRDefault="00856DC6" w:rsidP="00856DC6">
      <w:pPr>
        <w:spacing w:before="100" w:beforeAutospacing="1" w:after="100" w:afterAutospacing="1" w:line="240" w:lineRule="auto"/>
        <w:jc w:val="both"/>
        <w:rPr>
          <w:rFonts w:ascii="Arial" w:eastAsia="Times New Roman" w:hAnsi="Arial" w:cs="Arial"/>
          <w:sz w:val="24"/>
          <w:szCs w:val="24"/>
          <w:lang w:val="id-ID"/>
        </w:rPr>
      </w:pPr>
      <w:r w:rsidRPr="00856DC6">
        <w:rPr>
          <w:rFonts w:ascii="Arial" w:eastAsia="Times New Roman" w:hAnsi="Arial" w:cs="Arial"/>
          <w:sz w:val="24"/>
          <w:szCs w:val="24"/>
        </w:rPr>
        <w:t>Pengertian Korupsi (bahasa Latin: corruptio dari kata kerja corrumpere yang bermaknabusuk, rusak, menggoyahkan, memutarbalik, menyogok).</w:t>
      </w:r>
    </w:p>
    <w:p w:rsidR="00856DC6" w:rsidRPr="00856DC6" w:rsidRDefault="00856DC6" w:rsidP="00856DC6">
      <w:p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Secara harfiah, korupsi adalah perilaku pejabat publik, baik politikus</w:t>
      </w:r>
      <w:r w:rsidRPr="00856DC6">
        <w:rPr>
          <w:rFonts w:ascii="Arial" w:eastAsia="Times New Roman" w:hAnsi="Arial" w:cs="Arial"/>
          <w:sz w:val="24"/>
          <w:szCs w:val="24"/>
          <w:lang w:val="id-ID"/>
        </w:rPr>
        <w:t xml:space="preserve">/ </w:t>
      </w:r>
      <w:r w:rsidRPr="00856DC6">
        <w:rPr>
          <w:rFonts w:ascii="Arial" w:eastAsia="Times New Roman" w:hAnsi="Arial" w:cs="Arial"/>
          <w:sz w:val="24"/>
          <w:szCs w:val="24"/>
        </w:rPr>
        <w:t>politisi maupun pegawainegeri, yang secara tidak wajar dan tidak legal memperkaya diri atau memperkaya merekayang dekat dengannya, dengan menyalahgunakan kekuasaan publik yang dipercayakankepadamereka.</w:t>
      </w:r>
    </w:p>
    <w:p w:rsidR="00856DC6" w:rsidRPr="00856DC6" w:rsidRDefault="00856DC6" w:rsidP="00856DC6">
      <w:pPr>
        <w:spacing w:line="240" w:lineRule="auto"/>
        <w:jc w:val="both"/>
        <w:rPr>
          <w:rFonts w:ascii="Arial" w:hAnsi="Arial" w:cs="Arial"/>
          <w:sz w:val="24"/>
          <w:szCs w:val="24"/>
        </w:rPr>
      </w:pPr>
      <w:r w:rsidRPr="00856DC6">
        <w:rPr>
          <w:rFonts w:ascii="Arial" w:hAnsi="Arial" w:cs="Arial"/>
          <w:sz w:val="24"/>
          <w:szCs w:val="24"/>
        </w:rPr>
        <w:t>Tindak pidana korupsi di Indonesia adalah tindak pidana melawan hukum yang diatur dalam peraturan perundang-undangan tentang tindak pidana korupsi Pasal 1 angka 1 Undang-Undang Republik Indonesia Nomor 30 Tahun 2002 Tentang Komisi Pemberantasan Tindak Pidana Korupsi (UU KPK), yang menyebutkan :</w:t>
      </w:r>
    </w:p>
    <w:p w:rsidR="00856DC6" w:rsidRDefault="00856DC6" w:rsidP="00856DC6">
      <w:pPr>
        <w:spacing w:line="240" w:lineRule="auto"/>
        <w:ind w:left="720"/>
        <w:jc w:val="both"/>
        <w:rPr>
          <w:rFonts w:ascii="Arial" w:hAnsi="Arial" w:cs="Arial"/>
          <w:i/>
          <w:iCs/>
          <w:sz w:val="24"/>
          <w:szCs w:val="24"/>
          <w:lang w:val="id-ID"/>
        </w:rPr>
      </w:pPr>
      <w:r w:rsidRPr="00856DC6">
        <w:rPr>
          <w:rFonts w:ascii="Arial" w:hAnsi="Arial" w:cs="Arial"/>
          <w:i/>
          <w:iCs/>
          <w:sz w:val="24"/>
          <w:szCs w:val="24"/>
        </w:rPr>
        <w:t>“Tindak Pidana Korupsi adalah tindak pidana sebagaimana dimaksud dalam Undang-Undang Nomor 31 Tahun 1999 tentang Pemberantasan Tindak Pidana Korupsi sebagaimana telah diubah dengan Undang-Undang Nomor 20 Tahun 2001 tentang Perubahan atas Undang-Undang Nomor 31 Tahun 1999 tentang Pemberantasan Tindak Pidana Korupsi</w:t>
      </w:r>
      <w:r>
        <w:rPr>
          <w:rFonts w:ascii="Arial" w:hAnsi="Arial" w:cs="Arial"/>
          <w:i/>
          <w:iCs/>
          <w:sz w:val="24"/>
          <w:szCs w:val="24"/>
          <w:lang w:val="id-ID"/>
        </w:rPr>
        <w:t>.</w:t>
      </w:r>
    </w:p>
    <w:p w:rsidR="00856DC6" w:rsidRPr="00856DC6" w:rsidRDefault="00856DC6" w:rsidP="00856DC6">
      <w:pPr>
        <w:spacing w:before="100" w:beforeAutospacing="1" w:after="100" w:afterAutospacing="1" w:line="240" w:lineRule="auto"/>
        <w:jc w:val="both"/>
        <w:rPr>
          <w:rFonts w:ascii="Arial" w:eastAsia="Times New Roman" w:hAnsi="Arial" w:cs="Arial"/>
          <w:sz w:val="24"/>
          <w:szCs w:val="24"/>
          <w:lang w:val="id-ID"/>
        </w:rPr>
      </w:pPr>
      <w:r w:rsidRPr="00FC733B">
        <w:rPr>
          <w:rFonts w:ascii="Arial" w:eastAsia="Times New Roman" w:hAnsi="Arial" w:cs="Arial"/>
          <w:sz w:val="24"/>
          <w:szCs w:val="24"/>
        </w:rPr>
        <w:t>Dari sudut pandang hukum, tindak pidana korupsi secara garis besar mencakup unsur-unsur sebagai berikut : perbuatan melawan hukum; penyalahgunaan kewenangan, kesempatan, atau sarana; memperkaya diri sendiri, orang lain, atau korporasi; merugikan keuangan negara atau perekonomian negara;Selain itu terdapat beberapa jenis tindak pidana korupsi yang lain, diantaranya: memberi atau menerima hadiah atau janji (penyuapan); penggelapan dalam jabatan; pemerasan dalam jabatan; ikut serta dalam pengadaan (bagi pegawai negeri/penyelenggara negara); menerima gratifikasi (bagi pegawai negeri/penyelenggara negara).</w:t>
      </w:r>
    </w:p>
    <w:p w:rsidR="00856DC6" w:rsidRPr="00FC733B" w:rsidRDefault="00856DC6" w:rsidP="00856DC6">
      <w:pPr>
        <w:spacing w:before="100" w:beforeAutospacing="1" w:after="100" w:afterAutospacing="1" w:line="240" w:lineRule="auto"/>
        <w:jc w:val="both"/>
        <w:rPr>
          <w:rFonts w:ascii="Arial" w:eastAsia="Times New Roman" w:hAnsi="Arial" w:cs="Arial"/>
          <w:sz w:val="24"/>
          <w:szCs w:val="24"/>
          <w:lang w:val="id-ID"/>
        </w:rPr>
      </w:pPr>
      <w:r w:rsidRPr="00FC733B">
        <w:rPr>
          <w:rFonts w:ascii="Arial" w:eastAsia="Times New Roman" w:hAnsi="Arial" w:cs="Arial"/>
          <w:sz w:val="24"/>
          <w:szCs w:val="24"/>
        </w:rPr>
        <w:t>Dalam arti yang luas, korupsi atau korupsi politis adalah penyalahgunaan jabatan resmiuntuk keuntungan pribadi.</w:t>
      </w:r>
    </w:p>
    <w:p w:rsidR="00856DC6" w:rsidRDefault="00856DC6" w:rsidP="00856DC6">
      <w:pPr>
        <w:spacing w:before="100" w:beforeAutospacing="1" w:after="100" w:afterAutospacing="1" w:line="240" w:lineRule="auto"/>
        <w:jc w:val="both"/>
        <w:rPr>
          <w:rFonts w:ascii="Arial" w:eastAsia="Times New Roman" w:hAnsi="Arial" w:cs="Arial"/>
          <w:sz w:val="24"/>
          <w:szCs w:val="24"/>
          <w:lang w:val="id-ID"/>
        </w:rPr>
      </w:pPr>
      <w:r w:rsidRPr="00FC733B">
        <w:rPr>
          <w:rFonts w:ascii="Arial" w:eastAsia="Times New Roman" w:hAnsi="Arial" w:cs="Arial"/>
          <w:sz w:val="24"/>
          <w:szCs w:val="24"/>
        </w:rPr>
        <w:t xml:space="preserve">Jenis-jenis Korupsi sebagaimana dijelaskan dalam UU Nomor 31 tahun 1999 </w:t>
      </w:r>
      <w:r w:rsidRPr="00856DC6">
        <w:rPr>
          <w:rFonts w:ascii="Arial" w:eastAsia="Times New Roman" w:hAnsi="Arial" w:cs="Arial"/>
          <w:sz w:val="24"/>
          <w:szCs w:val="24"/>
          <w:lang w:val="id-ID"/>
        </w:rPr>
        <w:t>sebagaimana telah diubah dengan Undang-Undang Republik Indonesia Nomor 20 Tahun 2001 Tentang Pemberantasan Tindak Pidana Korupsi :</w:t>
      </w:r>
    </w:p>
    <w:p w:rsidR="00856DC6" w:rsidRPr="00856DC6" w:rsidRDefault="00856DC6" w:rsidP="00856DC6">
      <w:pPr>
        <w:spacing w:before="100" w:beforeAutospacing="1" w:after="100" w:afterAutospacing="1" w:line="240" w:lineRule="auto"/>
        <w:jc w:val="both"/>
        <w:rPr>
          <w:rFonts w:ascii="Arial" w:eastAsia="Times New Roman" w:hAnsi="Arial" w:cs="Arial"/>
          <w:sz w:val="24"/>
          <w:szCs w:val="24"/>
          <w:lang w:val="id-ID"/>
        </w:rPr>
      </w:pPr>
    </w:p>
    <w:p w:rsidR="00856DC6" w:rsidRPr="00FC733B" w:rsidRDefault="00856DC6" w:rsidP="00856DC6">
      <w:pPr>
        <w:numPr>
          <w:ilvl w:val="0"/>
          <w:numId w:val="11"/>
        </w:numPr>
        <w:spacing w:before="100" w:beforeAutospacing="1" w:after="100" w:afterAutospacing="1" w:line="240" w:lineRule="auto"/>
        <w:jc w:val="both"/>
        <w:rPr>
          <w:rFonts w:ascii="Arial" w:eastAsia="Times New Roman" w:hAnsi="Arial" w:cs="Arial"/>
          <w:sz w:val="24"/>
          <w:szCs w:val="24"/>
        </w:rPr>
      </w:pPr>
      <w:r w:rsidRPr="00FC733B">
        <w:rPr>
          <w:rFonts w:ascii="Arial" w:eastAsia="Times New Roman" w:hAnsi="Arial" w:cs="Arial"/>
          <w:sz w:val="24"/>
          <w:szCs w:val="24"/>
        </w:rPr>
        <w:lastRenderedPageBreak/>
        <w:t>Korupsi yang Terkait dengan Kerugian Keuangan Negara</w:t>
      </w:r>
      <w:r w:rsidRPr="00856DC6">
        <w:rPr>
          <w:rFonts w:ascii="Arial" w:eastAsia="Times New Roman" w:hAnsi="Arial" w:cs="Arial"/>
          <w:sz w:val="24"/>
          <w:szCs w:val="24"/>
          <w:lang w:val="id-ID"/>
        </w:rPr>
        <w:t>.</w:t>
      </w:r>
    </w:p>
    <w:p w:rsidR="00856DC6" w:rsidRPr="00FC733B" w:rsidRDefault="00856DC6" w:rsidP="00856DC6">
      <w:pPr>
        <w:numPr>
          <w:ilvl w:val="0"/>
          <w:numId w:val="11"/>
        </w:numPr>
        <w:spacing w:before="100" w:beforeAutospacing="1" w:after="100" w:afterAutospacing="1" w:line="240" w:lineRule="auto"/>
        <w:jc w:val="both"/>
        <w:rPr>
          <w:rFonts w:ascii="Arial" w:eastAsia="Times New Roman" w:hAnsi="Arial" w:cs="Arial"/>
          <w:sz w:val="24"/>
          <w:szCs w:val="24"/>
        </w:rPr>
      </w:pPr>
      <w:r w:rsidRPr="00FC733B">
        <w:rPr>
          <w:rFonts w:ascii="Arial" w:eastAsia="Times New Roman" w:hAnsi="Arial" w:cs="Arial"/>
          <w:sz w:val="24"/>
          <w:szCs w:val="24"/>
        </w:rPr>
        <w:t>Melawan hukum untuk memperkaya diri dan dapat merugikan keuanganNegara</w:t>
      </w:r>
      <w:r w:rsidRPr="00856DC6">
        <w:rPr>
          <w:rFonts w:ascii="Arial" w:eastAsia="Times New Roman" w:hAnsi="Arial" w:cs="Arial"/>
          <w:sz w:val="24"/>
          <w:szCs w:val="24"/>
          <w:lang w:val="id-ID"/>
        </w:rPr>
        <w:t>.</w:t>
      </w:r>
    </w:p>
    <w:p w:rsidR="00856DC6" w:rsidRPr="00FC733B" w:rsidRDefault="00856DC6" w:rsidP="00856DC6">
      <w:pPr>
        <w:numPr>
          <w:ilvl w:val="0"/>
          <w:numId w:val="11"/>
        </w:numPr>
        <w:spacing w:before="100" w:beforeAutospacing="1" w:after="100" w:afterAutospacing="1" w:line="240" w:lineRule="auto"/>
        <w:jc w:val="both"/>
        <w:rPr>
          <w:rFonts w:ascii="Arial" w:eastAsia="Times New Roman" w:hAnsi="Arial" w:cs="Arial"/>
          <w:sz w:val="24"/>
          <w:szCs w:val="24"/>
        </w:rPr>
      </w:pPr>
      <w:r w:rsidRPr="00FC733B">
        <w:rPr>
          <w:rFonts w:ascii="Arial" w:eastAsia="Times New Roman" w:hAnsi="Arial" w:cs="Arial"/>
          <w:sz w:val="24"/>
          <w:szCs w:val="24"/>
        </w:rPr>
        <w:t>Menyalahgunakan kewenangan untuk menguntungkan diri sendiri dan dapatmerugikan keuangan Negara</w:t>
      </w:r>
      <w:r w:rsidRPr="00856DC6">
        <w:rPr>
          <w:rFonts w:ascii="Arial" w:eastAsia="Times New Roman" w:hAnsi="Arial" w:cs="Arial"/>
          <w:sz w:val="24"/>
          <w:szCs w:val="24"/>
          <w:lang w:val="id-ID"/>
        </w:rPr>
        <w:t>.</w:t>
      </w:r>
    </w:p>
    <w:p w:rsidR="00856DC6" w:rsidRPr="00856DC6" w:rsidRDefault="00856DC6" w:rsidP="00856DC6">
      <w:pPr>
        <w:spacing w:before="100" w:beforeAutospacing="1" w:after="100" w:afterAutospacing="1" w:line="240" w:lineRule="auto"/>
        <w:jc w:val="both"/>
        <w:rPr>
          <w:rFonts w:ascii="Arial" w:eastAsia="Times New Roman" w:hAnsi="Arial" w:cs="Arial"/>
          <w:sz w:val="24"/>
          <w:szCs w:val="24"/>
          <w:lang w:val="id-ID"/>
        </w:rPr>
      </w:pPr>
      <w:r w:rsidRPr="00FC733B">
        <w:rPr>
          <w:rFonts w:ascii="Arial" w:eastAsia="Times New Roman" w:hAnsi="Arial" w:cs="Arial"/>
          <w:sz w:val="24"/>
          <w:szCs w:val="24"/>
        </w:rPr>
        <w:t>Jadi dalam hal suap menyuap, baik yang disuap maupun yang menyuap akanmendapatkan sanksi. Pegawai Negeri yang menerima suap, baik dia melakukan,belum atau tidak melakukan hal yang diminta si penyuap, tetap terkena sanksi.</w:t>
      </w:r>
    </w:p>
    <w:p w:rsidR="00856DC6" w:rsidRPr="00856DC6" w:rsidRDefault="00856DC6" w:rsidP="00856DC6">
      <w:pPr>
        <w:pStyle w:val="NormalWeb"/>
        <w:jc w:val="both"/>
        <w:rPr>
          <w:rFonts w:ascii="Arial" w:hAnsi="Arial" w:cs="Arial"/>
        </w:rPr>
      </w:pPr>
      <w:r w:rsidRPr="00856DC6">
        <w:rPr>
          <w:rStyle w:val="Strong"/>
          <w:rFonts w:ascii="Arial" w:hAnsi="Arial" w:cs="Arial"/>
          <w:b w:val="0"/>
          <w:bCs w:val="0"/>
        </w:rPr>
        <w:t>Tindak Pidana Korupsi</w:t>
      </w:r>
      <w:r w:rsidRPr="00856DC6">
        <w:rPr>
          <w:rFonts w:ascii="Arial" w:hAnsi="Arial" w:cs="Arial"/>
        </w:rPr>
        <w:t xml:space="preserve"> adalah suatu tindak pidana yang dengan penyuapan manipulasi dan perbuatan-perbuatan melawan hukum yang merugikan atau dapat merugikan keuangan negara atau perekonomian negara, merugikan kesejahteraan atau kepentingan rakyat/umum.</w:t>
      </w:r>
    </w:p>
    <w:p w:rsidR="00856DC6" w:rsidRPr="00856DC6" w:rsidRDefault="00856DC6" w:rsidP="00856DC6">
      <w:pPr>
        <w:pStyle w:val="NormalWeb"/>
        <w:jc w:val="both"/>
        <w:rPr>
          <w:rFonts w:ascii="Arial" w:hAnsi="Arial" w:cs="Arial"/>
        </w:rPr>
      </w:pPr>
      <w:r w:rsidRPr="00856DC6">
        <w:rPr>
          <w:rFonts w:ascii="Arial" w:hAnsi="Arial" w:cs="Arial"/>
        </w:rPr>
        <w:t>Perbuatan yang merugikan keuangan atau perekonomian negara adalah korupsi dibidang materil, sedangkan korupsi dibidang politik dapat terwujud berupa memanipulasi pemungutan suara dengan cara penyuapan, intimidasi paksaan dan atau campur tangan yang mempengaruhi kebebasan memilih komersiliasi pemungutan suara pada lembaga legislatif atau pada keputusan yang bersifat administratif dibidang pelaksanaan pemerintah.</w:t>
      </w:r>
    </w:p>
    <w:p w:rsidR="00856DC6" w:rsidRPr="00856DC6" w:rsidRDefault="00856DC6" w:rsidP="00856DC6">
      <w:pPr>
        <w:pStyle w:val="NormalWeb"/>
        <w:numPr>
          <w:ilvl w:val="0"/>
          <w:numId w:val="14"/>
        </w:numPr>
        <w:jc w:val="both"/>
        <w:rPr>
          <w:rFonts w:ascii="Arial" w:hAnsi="Arial" w:cs="Arial"/>
          <w:b/>
          <w:bCs/>
        </w:rPr>
      </w:pPr>
      <w:r w:rsidRPr="00856DC6">
        <w:rPr>
          <w:rFonts w:ascii="Arial" w:hAnsi="Arial" w:cs="Arial"/>
          <w:b/>
          <w:bCs/>
        </w:rPr>
        <w:t xml:space="preserve">Tindak Pidana Korupsi Diatur Secara Khusus Diluar KUHP </w:t>
      </w:r>
    </w:p>
    <w:p w:rsidR="00856DC6" w:rsidRPr="00856DC6" w:rsidRDefault="00856DC6" w:rsidP="00856DC6">
      <w:pPr>
        <w:pStyle w:val="NormalWeb"/>
        <w:jc w:val="both"/>
        <w:rPr>
          <w:rFonts w:ascii="Arial" w:hAnsi="Arial" w:cs="Arial"/>
        </w:rPr>
      </w:pPr>
      <w:r w:rsidRPr="00856DC6">
        <w:rPr>
          <w:rFonts w:ascii="Arial" w:hAnsi="Arial" w:cs="Arial"/>
        </w:rPr>
        <w:t>Tindak pidana korupsi merupakan tindak pidana khusus yang pengaturannya diluar KUHP.Tindak Pidana Korupsi pada umumnya memuat efektivitas yang merupakan manifestasi dari perbuatan korupsi dalam arti luas mempergunakan kekuasaan atau pengaruh yang melekat pada seseorang pegawai negeri atau istimewa yang dipunyai seseorang didalam jabatan umum yang patut atau menguntungkan diri sendiri maupun orang yang menyuap sehingga dikualifikasikan sebagai tindak pidana korupsi dengan segala akibat hukumnya yang berhubungan dengan hukum pidana.</w:t>
      </w:r>
    </w:p>
    <w:p w:rsidR="00856DC6" w:rsidRDefault="00856DC6" w:rsidP="00856DC6">
      <w:pPr>
        <w:pStyle w:val="NormalWeb"/>
        <w:jc w:val="both"/>
        <w:rPr>
          <w:rFonts w:ascii="Arial" w:hAnsi="Arial" w:cs="Arial"/>
          <w:lang w:val="id-ID"/>
        </w:rPr>
      </w:pPr>
      <w:r w:rsidRPr="00856DC6">
        <w:rPr>
          <w:rFonts w:ascii="Arial" w:hAnsi="Arial" w:cs="Arial"/>
        </w:rPr>
        <w:t xml:space="preserve">Secara etimologis, </w:t>
      </w:r>
      <w:r w:rsidRPr="00856DC6">
        <w:rPr>
          <w:rStyle w:val="Strong"/>
          <w:rFonts w:ascii="Arial" w:hAnsi="Arial" w:cs="Arial"/>
          <w:b w:val="0"/>
          <w:bCs w:val="0"/>
        </w:rPr>
        <w:t>korupsi</w:t>
      </w:r>
      <w:r w:rsidRPr="00856DC6">
        <w:rPr>
          <w:rFonts w:ascii="Arial" w:hAnsi="Arial" w:cs="Arial"/>
        </w:rPr>
        <w:t xml:space="preserve"> berasal dari bahasa Latin yaitu </w:t>
      </w:r>
      <w:r w:rsidRPr="00856DC6">
        <w:rPr>
          <w:rStyle w:val="Emphasis"/>
          <w:rFonts w:ascii="Arial" w:hAnsi="Arial" w:cs="Arial"/>
        </w:rPr>
        <w:t>corruption</w:t>
      </w:r>
      <w:r w:rsidRPr="00856DC6">
        <w:rPr>
          <w:rFonts w:ascii="Arial" w:hAnsi="Arial" w:cs="Arial"/>
        </w:rPr>
        <w:t xml:space="preserve"> atau </w:t>
      </w:r>
      <w:r w:rsidRPr="00856DC6">
        <w:rPr>
          <w:rStyle w:val="Emphasis"/>
          <w:rFonts w:ascii="Arial" w:hAnsi="Arial" w:cs="Arial"/>
        </w:rPr>
        <w:t>corruptus</w:t>
      </w:r>
      <w:r w:rsidRPr="00856DC6">
        <w:rPr>
          <w:rFonts w:ascii="Arial" w:hAnsi="Arial" w:cs="Arial"/>
        </w:rPr>
        <w:t xml:space="preserve">, dan istilah bahasa Latin yang lebih tua dipakai istilah </w:t>
      </w:r>
      <w:r w:rsidRPr="00856DC6">
        <w:rPr>
          <w:rStyle w:val="Emphasis"/>
          <w:rFonts w:ascii="Arial" w:hAnsi="Arial" w:cs="Arial"/>
        </w:rPr>
        <w:t>corumpere</w:t>
      </w:r>
      <w:r w:rsidRPr="00856DC6">
        <w:rPr>
          <w:rFonts w:ascii="Arial" w:hAnsi="Arial" w:cs="Arial"/>
        </w:rPr>
        <w:t>.Arti harafiah dari kata itu adalah kebusukan, keburukan, kebejatan, ketidak jujuran, dapat disuap, tidak bermoral, penyimpangan dari kesucian.</w:t>
      </w:r>
    </w:p>
    <w:p w:rsidR="00856DC6" w:rsidRPr="00856DC6" w:rsidRDefault="00856DC6" w:rsidP="00856DC6">
      <w:pPr>
        <w:pStyle w:val="NormalWeb"/>
        <w:jc w:val="both"/>
        <w:rPr>
          <w:rFonts w:ascii="Arial" w:hAnsi="Arial" w:cs="Arial"/>
          <w:lang w:val="id-ID"/>
        </w:rPr>
      </w:pPr>
    </w:p>
    <w:p w:rsidR="00856DC6" w:rsidRPr="00856DC6" w:rsidRDefault="00856DC6" w:rsidP="00856DC6">
      <w:pPr>
        <w:pStyle w:val="NormalWeb"/>
        <w:numPr>
          <w:ilvl w:val="0"/>
          <w:numId w:val="14"/>
        </w:numPr>
        <w:jc w:val="both"/>
        <w:rPr>
          <w:rFonts w:ascii="Arial" w:hAnsi="Arial" w:cs="Arial"/>
          <w:b/>
          <w:bCs/>
        </w:rPr>
      </w:pPr>
      <w:r w:rsidRPr="00856DC6">
        <w:rPr>
          <w:rFonts w:ascii="Arial" w:hAnsi="Arial" w:cs="Arial"/>
          <w:b/>
          <w:bCs/>
        </w:rPr>
        <w:t>Jenis Tindak Pidana Korupsi</w:t>
      </w:r>
    </w:p>
    <w:p w:rsidR="00856DC6" w:rsidRPr="00856DC6" w:rsidRDefault="00856DC6" w:rsidP="00856DC6">
      <w:pPr>
        <w:pStyle w:val="NormalWeb"/>
        <w:ind w:left="360"/>
        <w:jc w:val="both"/>
        <w:rPr>
          <w:rFonts w:ascii="Arial" w:hAnsi="Arial" w:cs="Arial"/>
        </w:rPr>
      </w:pPr>
      <w:r w:rsidRPr="00856DC6">
        <w:rPr>
          <w:rFonts w:ascii="Arial" w:hAnsi="Arial" w:cs="Arial"/>
        </w:rPr>
        <w:lastRenderedPageBreak/>
        <w:t xml:space="preserve">Memperhatikan </w:t>
      </w:r>
      <w:r w:rsidRPr="00856DC6">
        <w:rPr>
          <w:rStyle w:val="Strong"/>
          <w:rFonts w:ascii="Arial" w:hAnsi="Arial" w:cs="Arial"/>
          <w:b w:val="0"/>
          <w:bCs w:val="0"/>
        </w:rPr>
        <w:t>Undang-Undang Nomor 31 Tahun 1999</w:t>
      </w:r>
      <w:r w:rsidRPr="00856DC6">
        <w:rPr>
          <w:rFonts w:ascii="Arial" w:hAnsi="Arial" w:cs="Arial"/>
        </w:rPr>
        <w:t xml:space="preserve"> dan </w:t>
      </w:r>
      <w:r w:rsidRPr="00856DC6">
        <w:rPr>
          <w:rStyle w:val="Strong"/>
          <w:rFonts w:ascii="Arial" w:hAnsi="Arial" w:cs="Arial"/>
          <w:b w:val="0"/>
          <w:bCs w:val="0"/>
        </w:rPr>
        <w:t>Undang-Undang Nomor 20 Tahun 2001,</w:t>
      </w:r>
      <w:r w:rsidRPr="00856DC6">
        <w:rPr>
          <w:rFonts w:ascii="Arial" w:hAnsi="Arial" w:cs="Arial"/>
        </w:rPr>
        <w:t xml:space="preserve"> maka Tindak Pidana Korupsi dapat dilihat dari dua segi, yaitu :</w:t>
      </w:r>
    </w:p>
    <w:p w:rsidR="00856DC6" w:rsidRPr="00856DC6" w:rsidRDefault="00856DC6" w:rsidP="00856DC6">
      <w:pPr>
        <w:pStyle w:val="NormalWeb"/>
        <w:numPr>
          <w:ilvl w:val="0"/>
          <w:numId w:val="13"/>
        </w:numPr>
        <w:jc w:val="both"/>
        <w:rPr>
          <w:rFonts w:ascii="Arial" w:hAnsi="Arial" w:cs="Arial"/>
        </w:rPr>
      </w:pPr>
      <w:r w:rsidRPr="00856DC6">
        <w:rPr>
          <w:rFonts w:ascii="Arial" w:hAnsi="Arial" w:cs="Arial"/>
        </w:rPr>
        <w:t>korupsi aktif dan</w:t>
      </w:r>
    </w:p>
    <w:p w:rsidR="00856DC6" w:rsidRPr="00856DC6" w:rsidRDefault="00856DC6" w:rsidP="00856DC6">
      <w:pPr>
        <w:pStyle w:val="NormalWeb"/>
        <w:numPr>
          <w:ilvl w:val="0"/>
          <w:numId w:val="13"/>
        </w:numPr>
        <w:jc w:val="both"/>
        <w:rPr>
          <w:rFonts w:ascii="Arial" w:hAnsi="Arial" w:cs="Arial"/>
        </w:rPr>
      </w:pPr>
      <w:r w:rsidRPr="00856DC6">
        <w:rPr>
          <w:rFonts w:ascii="Arial" w:hAnsi="Arial" w:cs="Arial"/>
        </w:rPr>
        <w:t>korupsi pasif.</w:t>
      </w:r>
    </w:p>
    <w:p w:rsidR="00856DC6" w:rsidRPr="00856DC6" w:rsidRDefault="00856DC6" w:rsidP="00856DC6">
      <w:pPr>
        <w:pStyle w:val="NormalWeb"/>
        <w:ind w:firstLine="360"/>
        <w:jc w:val="both"/>
        <w:rPr>
          <w:rFonts w:ascii="Arial" w:hAnsi="Arial" w:cs="Arial"/>
        </w:rPr>
      </w:pPr>
      <w:r w:rsidRPr="00856DC6">
        <w:rPr>
          <w:rFonts w:ascii="Arial" w:hAnsi="Arial" w:cs="Arial"/>
        </w:rPr>
        <w:t xml:space="preserve">Ad. 1. Korupsi aktif </w:t>
      </w:r>
    </w:p>
    <w:p w:rsidR="00856DC6" w:rsidRPr="00856DC6" w:rsidRDefault="00856DC6" w:rsidP="00856DC6">
      <w:pPr>
        <w:pStyle w:val="NormalWeb"/>
        <w:ind w:firstLine="360"/>
        <w:jc w:val="both"/>
        <w:rPr>
          <w:rFonts w:ascii="Arial" w:hAnsi="Arial" w:cs="Arial"/>
        </w:rPr>
      </w:pPr>
      <w:r w:rsidRPr="00856DC6">
        <w:rPr>
          <w:rFonts w:ascii="Arial" w:hAnsi="Arial" w:cs="Arial"/>
        </w:rPr>
        <w:t xml:space="preserve">Yang dimaksud dengan </w:t>
      </w:r>
      <w:r w:rsidRPr="00856DC6">
        <w:rPr>
          <w:rStyle w:val="Strong"/>
          <w:rFonts w:ascii="Arial" w:hAnsi="Arial" w:cs="Arial"/>
          <w:b w:val="0"/>
          <w:bCs w:val="0"/>
        </w:rPr>
        <w:t>Korupsi Aktif</w:t>
      </w:r>
      <w:r w:rsidRPr="00856DC6">
        <w:rPr>
          <w:rFonts w:ascii="Arial" w:hAnsi="Arial" w:cs="Arial"/>
        </w:rPr>
        <w:t xml:space="preserve"> adalah sebagai berikut :</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Secara melawan hukum memperkaya diri sendiri atau orang lain atau korporasi yang dapat merugikan keuangan Negara atau perekonomian Negara (Pasal 2 Undang-Undang Nomor 31 Tahun 1999)</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Dengan tujuan menguntungkan diri sendiri atau orang lain atau suatu korporasi menyalahgunakan kewenangan, kesempatan atau sarana yang ada padanya karena jabatan atau kedudukan yang dapat merugikan keuangan Negara atau perekonomian Negara (Pasal 3 Undang-Undang Nomor 31 Tahun 1999)</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Memberi hadiah atau janji kepada pegawai negeri dengan mengingat kekuasaan atau wewenang yang melekat pada jabatan atau kedudukannya, atau oleh pemberi hadiah atau janji dianggap melekat pada jabatan atau kedudukan tersebut ( Pasal 4 Undang-Undang Nomor 31 Tahun 1999)</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Percobaan, pembantuan, atau pemufakatan jahat untuk melakukan Tindak Pidana Korupsi (Pasal 15 Undang-Undang Nomor 31 Tahun 1999)</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Memberi atau menjanjikan sesuatu kepada Pegawai Negeri atau Penyelenggara Negara dengan maksud supaya berbuat sesuatu atau tidak berbuat sesuatu dalam jabatannya yang bertentangan dengan kewajiban (Pasal 5 ayat(1) huruf a Undang-Undang Nomor 31 Tahun 1999)</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Memberi sesuatu kepada Pegawai Negeri atau Penyelenggara Negara karena atau berhubungan dengan sesuatu yang bertentangan dengan kewajibannya dilakukan atau tidak dilakukan dalam jabatannya (Pasal 5 ayat (1) huruf b Undang-Undang Nomor 20 Tahun 2001)</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Memberi atau menjanjikan sesuatu kepada Hakim dengan maksud untuk mempengaruhi putusan perkara yang diserahkan kepadanya untuk diadili (Pasal 6 ayat (1) huruf a Undang-Undang Nomor 20 Tahun 2001)</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Pemborong, ahli bangunan yang pada waktu membuat bangunan, atau penjual bahan bangunan yang pada waktu menyerahkan bahan bangunan, melakukan perbuatan curang yang dapat membahayakan keamanan orang atau barang, atau keselamatan Negara dalam keadaan perang (Pasal 7 ayat (1) huruf a Undang-Undang Nomor 20 Tahun 2001)</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Setiap orang yang bertugas mengawasi pembangunan atau penyerahan bahan bangunan, sengaja membiarkan perbuatan curang sebagaimana dimaksud dalam huruf a (Pasal 7 ayat (1) huruf b Undang-Undang Nomor 20 Tahun 2001)</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lastRenderedPageBreak/>
        <w:t>Setiap orang yang pada waktu menyerahkan barang keperluan Tentara Nasional Indonesia atau Kepolisian Negara Republik Indonesia melakukan perbuatan curang dapat membahayakan keselamatan Negara dalam keadaan perang (Pasal 7 ayat (1) huruf c Undang-Undang Nomor 20 Tahun 2001)</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Setiap orang yang bertugas mengawasi penyerahan barang keperluan Tentara Nasional Indonesia atau Kepolisian Negara Republik Indonesia dengan sengaja membiarkan perbuatan curang sebagaimana dimaksud dalam huruf c (Pasal 7 ayat (1) huruf d Undang-Undang Nomor 20 Tahun 2001)</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Pegawai Negeri atau orang lain selain Pegawai Negeri yang ditugaskan menjalankan suatu jabatan umum secara terus-menerus atau untuk sementara 21 waktu, dengan sengaja menggelapkan uang atau surat berharga yang disimpan karena jabatannya, atau membiarkan surat berharga itu diambil atau digelapkan oleh orang lain, atau membantu dalam melakukan perbuatan tersebut (Pasal 8 Undang-Undang Nomor 20 Tahun 2001)</w:t>
      </w:r>
    </w:p>
    <w:p w:rsidR="00856DC6" w:rsidRPr="00856DC6" w:rsidRDefault="00856DC6" w:rsidP="00856DC6">
      <w:pPr>
        <w:pStyle w:val="NormalWeb"/>
        <w:numPr>
          <w:ilvl w:val="0"/>
          <w:numId w:val="3"/>
        </w:numPr>
        <w:jc w:val="both"/>
        <w:rPr>
          <w:rFonts w:ascii="Arial" w:hAnsi="Arial" w:cs="Arial"/>
        </w:rPr>
      </w:pPr>
      <w:r w:rsidRPr="00856DC6">
        <w:rPr>
          <w:rFonts w:ascii="Arial" w:hAnsi="Arial" w:cs="Arial"/>
        </w:rPr>
        <w:t>Pegawai Negeri atau selain Pegawai Negeri yang diberi tugas menjalankan suatu jabatan umum secara terus-menerus atau sementara waktu, dengan sengaja memalsukan buku-buku atau daftar-daftar yang khusus untuk pemeriksaan administrasi (Pasal 9 Undang-Undang Nomor 20 Tahun 2001)</w:t>
      </w:r>
    </w:p>
    <w:p w:rsidR="00856DC6" w:rsidRPr="00856DC6" w:rsidRDefault="00856DC6" w:rsidP="00856DC6">
      <w:pPr>
        <w:pStyle w:val="NormalWeb"/>
        <w:ind w:firstLine="360"/>
        <w:jc w:val="both"/>
        <w:rPr>
          <w:rFonts w:ascii="Arial" w:hAnsi="Arial" w:cs="Arial"/>
        </w:rPr>
      </w:pPr>
      <w:r w:rsidRPr="00856DC6">
        <w:rPr>
          <w:rFonts w:ascii="Arial" w:hAnsi="Arial" w:cs="Arial"/>
        </w:rPr>
        <w:t xml:space="preserve">Ad. 2. </w:t>
      </w:r>
      <w:r w:rsidRPr="00856DC6">
        <w:rPr>
          <w:rStyle w:val="Strong"/>
          <w:rFonts w:ascii="Arial" w:hAnsi="Arial" w:cs="Arial"/>
          <w:b w:val="0"/>
          <w:bCs w:val="0"/>
        </w:rPr>
        <w:t>Korupsi Pasif</w:t>
      </w:r>
    </w:p>
    <w:p w:rsidR="00856DC6" w:rsidRPr="00856DC6" w:rsidRDefault="00856DC6" w:rsidP="00856DC6">
      <w:pPr>
        <w:pStyle w:val="NormalWeb"/>
        <w:ind w:firstLine="360"/>
        <w:jc w:val="both"/>
        <w:rPr>
          <w:rFonts w:ascii="Arial" w:hAnsi="Arial" w:cs="Arial"/>
        </w:rPr>
      </w:pPr>
      <w:r w:rsidRPr="00856DC6">
        <w:rPr>
          <w:rFonts w:ascii="Arial" w:hAnsi="Arial" w:cs="Arial"/>
        </w:rPr>
        <w:t>adalah sebagai berikut :</w:t>
      </w:r>
    </w:p>
    <w:p w:rsidR="00856DC6" w:rsidRPr="00856DC6" w:rsidRDefault="00856DC6" w:rsidP="00856DC6">
      <w:pPr>
        <w:pStyle w:val="NormalWeb"/>
        <w:numPr>
          <w:ilvl w:val="0"/>
          <w:numId w:val="4"/>
        </w:numPr>
        <w:jc w:val="both"/>
        <w:rPr>
          <w:rFonts w:ascii="Arial" w:hAnsi="Arial" w:cs="Arial"/>
        </w:rPr>
      </w:pPr>
      <w:r w:rsidRPr="00856DC6">
        <w:rPr>
          <w:rFonts w:ascii="Arial" w:hAnsi="Arial" w:cs="Arial"/>
        </w:rPr>
        <w:t>Pegawai Negeri atau Penyelenggara Negara yang menerima pemberian atau janji karena berbuat atau tidak berbuat sesuatu dalam jabatannya yang bertentangan dengan kewajibannya (Pasal 5 ayat (2) Undang-Undang Nomor 20 Tahun 2001)</w:t>
      </w:r>
    </w:p>
    <w:p w:rsidR="00856DC6" w:rsidRPr="00856DC6" w:rsidRDefault="00856DC6" w:rsidP="00856DC6">
      <w:pPr>
        <w:pStyle w:val="NormalWeb"/>
        <w:numPr>
          <w:ilvl w:val="0"/>
          <w:numId w:val="4"/>
        </w:numPr>
        <w:jc w:val="both"/>
        <w:rPr>
          <w:rFonts w:ascii="Arial" w:hAnsi="Arial" w:cs="Arial"/>
        </w:rPr>
      </w:pPr>
      <w:r w:rsidRPr="00856DC6">
        <w:rPr>
          <w:rFonts w:ascii="Arial" w:hAnsi="Arial" w:cs="Arial"/>
        </w:rPr>
        <w:t>Hakim atau advokat yang menerima pemberian atau janji untuk mempengaruhi putusan perkara yang diserahkan kepadanya untuk diadili atau memperngaruhi nasihat atau pendapat yang diberikan berhubung dengan perkara yang diserahkan kepada pengadilan untuk diadili (Pasal 6 ayat (2) Undang-Undang Nomor 20 Tahun 2001)</w:t>
      </w:r>
    </w:p>
    <w:p w:rsidR="00856DC6" w:rsidRPr="00856DC6" w:rsidRDefault="00856DC6" w:rsidP="00856DC6">
      <w:pPr>
        <w:pStyle w:val="NormalWeb"/>
        <w:numPr>
          <w:ilvl w:val="0"/>
          <w:numId w:val="4"/>
        </w:numPr>
        <w:jc w:val="both"/>
        <w:rPr>
          <w:rFonts w:ascii="Arial" w:hAnsi="Arial" w:cs="Arial"/>
        </w:rPr>
      </w:pPr>
      <w:r w:rsidRPr="00856DC6">
        <w:rPr>
          <w:rFonts w:ascii="Arial" w:hAnsi="Arial" w:cs="Arial"/>
        </w:rPr>
        <w:t>Orang yang menerima penyerahan bahan atau keperluan Tentara Nasional Indonesia atau Kepolisian Negara Republik Indonesia yang membiarkan perbuatan curang sebagaimana dimaksud dalam ayat (1) huruf a atau huruf c Undang-Undang nomor 20 Tahun 2001 (Pasal 7 ayat (2) Undang-Undang Nomor 20 Tahun 2001).</w:t>
      </w:r>
    </w:p>
    <w:p w:rsidR="00856DC6" w:rsidRPr="00856DC6" w:rsidRDefault="00856DC6" w:rsidP="00856DC6">
      <w:pPr>
        <w:spacing w:after="0" w:line="240" w:lineRule="auto"/>
        <w:jc w:val="both"/>
        <w:rPr>
          <w:rFonts w:ascii="Arial" w:eastAsia="Times New Roman" w:hAnsi="Arial" w:cs="Arial"/>
          <w:sz w:val="24"/>
          <w:szCs w:val="24"/>
        </w:rPr>
      </w:pPr>
      <w:r w:rsidRPr="00856DC6">
        <w:rPr>
          <w:rFonts w:ascii="Arial" w:eastAsia="Times New Roman" w:hAnsi="Arial" w:cs="Arial"/>
          <w:sz w:val="24"/>
          <w:szCs w:val="24"/>
        </w:rPr>
        <w:t>Mengacu pada ketentuan di atas, maka ada kelompok atau jenis tindak pidana korupsi yaitu::</w:t>
      </w:r>
    </w:p>
    <w:p w:rsidR="00856DC6" w:rsidRPr="00856DC6" w:rsidRDefault="00856DC6" w:rsidP="00856DC6">
      <w:pPr>
        <w:numPr>
          <w:ilvl w:val="0"/>
          <w:numId w:val="5"/>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Korupsi yang terkait dengan kerugian keuangan Negara, diatur dalam ketentuan Pasal 2 dan Pasal 3 UU PTPK;</w:t>
      </w:r>
    </w:p>
    <w:p w:rsidR="00856DC6" w:rsidRPr="00856DC6" w:rsidRDefault="00856DC6" w:rsidP="00856DC6">
      <w:pPr>
        <w:numPr>
          <w:ilvl w:val="0"/>
          <w:numId w:val="5"/>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lastRenderedPageBreak/>
        <w:t>Korupsi yang terkait dengan suap-menyuap, diatur dalam ketentuan Pasal 5 ayat (1) huruf a, Pasal 5 ayat (1) huruf b, Pasal 5 ayat (2), Pasal 6 ayat (1) huruf a, Pasal 6 ayat (1) huruf b, Pasal 6 ayat (2), Pasal 11, Pasal 12 huruf a, Pasal 12 huruf b, Pasal 12 huruf c, Pasal 12 huruf d dan Pasal 13 UU PTPK;</w:t>
      </w:r>
    </w:p>
    <w:p w:rsidR="00856DC6" w:rsidRPr="00856DC6" w:rsidRDefault="00856DC6" w:rsidP="00856DC6">
      <w:pPr>
        <w:numPr>
          <w:ilvl w:val="0"/>
          <w:numId w:val="5"/>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Korupsi yang terkait dengan penggelapan dalam jabatan, diatur dalam ketentuan Pasal 8, Pasal 9, Pasal 10 huruf a, Pasal 10 huruf b dan Pasal 10 huruf c 3 UU PTPK;</w:t>
      </w:r>
    </w:p>
    <w:p w:rsidR="00856DC6" w:rsidRPr="00856DC6" w:rsidRDefault="00856DC6" w:rsidP="00856DC6">
      <w:pPr>
        <w:numPr>
          <w:ilvl w:val="0"/>
          <w:numId w:val="5"/>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Korupsi yang terkait dengan pemerasan, diatur dalam ketentuan Pasal 12 huruf e, Pasal 12 huruf f dan Pasal 12 huruf g UU PTPK;</w:t>
      </w:r>
    </w:p>
    <w:p w:rsidR="00856DC6" w:rsidRPr="00856DC6" w:rsidRDefault="00856DC6" w:rsidP="00856DC6">
      <w:pPr>
        <w:numPr>
          <w:ilvl w:val="0"/>
          <w:numId w:val="5"/>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Korupsi yang terkait dengan perbuatan curang, diatur dalam ketentuan Pasal 7 ayat (1) huruf a, Pasal 7 ayat (1) huruf b, Pasal 7 ayat (1) huruf c, Pasal 7 ayat (1) huruf d, Pasal 7 ayat (2) dan Pasal 12 huruf h UU PTPK;</w:t>
      </w:r>
    </w:p>
    <w:p w:rsidR="00856DC6" w:rsidRPr="00856DC6" w:rsidRDefault="00856DC6" w:rsidP="00856DC6">
      <w:pPr>
        <w:numPr>
          <w:ilvl w:val="0"/>
          <w:numId w:val="5"/>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Korupsi yang terkait dengan benturan kepentingan dalam pengadaan, diatur dalam ketentuan Pasal 12 huruf i UU PTPK;</w:t>
      </w:r>
    </w:p>
    <w:p w:rsidR="00856DC6" w:rsidRPr="00856DC6" w:rsidRDefault="00856DC6" w:rsidP="00856DC6">
      <w:pPr>
        <w:numPr>
          <w:ilvl w:val="0"/>
          <w:numId w:val="5"/>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Korupsi yang terkait dengan gratifikasi, diatur dalam ketentuan Pasal 12B jo. Pasal 12C UU PTPK;</w:t>
      </w:r>
    </w:p>
    <w:p w:rsidR="00856DC6" w:rsidRPr="00856DC6" w:rsidRDefault="00856DC6" w:rsidP="00856DC6">
      <w:pPr>
        <w:spacing w:after="0" w:line="240" w:lineRule="auto"/>
        <w:jc w:val="both"/>
        <w:rPr>
          <w:rFonts w:ascii="Arial" w:eastAsia="Times New Roman" w:hAnsi="Arial" w:cs="Arial"/>
          <w:sz w:val="24"/>
          <w:szCs w:val="24"/>
        </w:rPr>
      </w:pPr>
      <w:r w:rsidRPr="00856DC6">
        <w:rPr>
          <w:rFonts w:ascii="Arial" w:eastAsia="Times New Roman" w:hAnsi="Arial" w:cs="Arial"/>
          <w:sz w:val="24"/>
          <w:szCs w:val="24"/>
        </w:rPr>
        <w:t>Selain dari tindak-tindak pidana tersebut di atas, masih ada tindak pidana lain yang berkaitan dengan tindak pidana korupsi, yaitu:</w:t>
      </w:r>
    </w:p>
    <w:p w:rsidR="00856DC6" w:rsidRPr="00856DC6" w:rsidRDefault="00856DC6" w:rsidP="00856DC6">
      <w:pPr>
        <w:numPr>
          <w:ilvl w:val="0"/>
          <w:numId w:val="6"/>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Merintangi Proses Pemeriksaan Perkara Korupsi, diatur dalam ketentuan Pasal 21 UU PTPK;</w:t>
      </w:r>
    </w:p>
    <w:p w:rsidR="00856DC6" w:rsidRPr="00856DC6" w:rsidRDefault="00856DC6" w:rsidP="00856DC6">
      <w:pPr>
        <w:numPr>
          <w:ilvl w:val="0"/>
          <w:numId w:val="6"/>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Tidak Memberi Keterangan atau Memberi Keterangan yang Tidak Benar, diatur dalam ketentuan Pasal 22 jo. Pasal 28 UU PTPK;</w:t>
      </w:r>
    </w:p>
    <w:p w:rsidR="00856DC6" w:rsidRPr="00856DC6" w:rsidRDefault="00856DC6" w:rsidP="00856DC6">
      <w:pPr>
        <w:numPr>
          <w:ilvl w:val="0"/>
          <w:numId w:val="6"/>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Bank yang Tidak Memberikan Keterangan Rekening Tersangka, diatur dalam ketentuan Pasal 22 jo. Pasal 29 UU PTPK;</w:t>
      </w:r>
    </w:p>
    <w:p w:rsidR="00856DC6" w:rsidRPr="00856DC6" w:rsidRDefault="00856DC6" w:rsidP="00856DC6">
      <w:pPr>
        <w:numPr>
          <w:ilvl w:val="0"/>
          <w:numId w:val="6"/>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Saksi atau Ahli yang Tidak Memberi Keterangan atau Memberi Keterangan Palsu, diatur dalam ketentuan Pasal 22 jo. Pasal 35 UU PTPK;</w:t>
      </w:r>
    </w:p>
    <w:p w:rsidR="00856DC6" w:rsidRPr="00856DC6" w:rsidRDefault="00856DC6" w:rsidP="00856DC6">
      <w:pPr>
        <w:numPr>
          <w:ilvl w:val="0"/>
          <w:numId w:val="6"/>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Orang yang Memegang Rahasia Jabatan Tidak Memberikan Keterangan atau Memberi Keterangan Palsu, diatur dalam ketentuan Pasal 22 jo. Pasal 36 UU PTPK;</w:t>
      </w:r>
    </w:p>
    <w:p w:rsidR="00856DC6" w:rsidRPr="00856DC6" w:rsidRDefault="00856DC6" w:rsidP="00856DC6">
      <w:pPr>
        <w:numPr>
          <w:ilvl w:val="0"/>
          <w:numId w:val="6"/>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Saksi yang Membuka Identitas Pelapor, diatur dalam ketentuan Pasal 24 jo. Pasal 31 UU PTPK;</w:t>
      </w:r>
    </w:p>
    <w:p w:rsidR="00856DC6" w:rsidRPr="00856DC6" w:rsidRDefault="00856DC6" w:rsidP="00856DC6">
      <w:pPr>
        <w:spacing w:line="240" w:lineRule="auto"/>
        <w:jc w:val="both"/>
        <w:rPr>
          <w:rFonts w:ascii="Arial" w:hAnsi="Arial" w:cs="Arial"/>
          <w:sz w:val="24"/>
          <w:szCs w:val="24"/>
        </w:rPr>
      </w:pPr>
      <w:r w:rsidRPr="00856DC6">
        <w:rPr>
          <w:rFonts w:ascii="Arial" w:hAnsi="Arial" w:cs="Arial"/>
          <w:sz w:val="24"/>
          <w:szCs w:val="24"/>
        </w:rPr>
        <w:t xml:space="preserve">Karasteristik tindak pidana korupsi di atas, mensyaratkan bahwa pelaku, tersangka, terdakwa haruslah aparat penegak hukum atau penyelenggara Negara atau orang lain/korporasi yang ada kaitannya dengan tindak pidana korupsi yang dilakukan oleh aparat penegak hukum atau penyelenggara Negara.Biasanya ada sebagian koruptor melakukan </w:t>
      </w:r>
      <w:hyperlink r:id="rId7" w:tgtFrame="_blank" w:history="1">
        <w:r w:rsidRPr="00856DC6">
          <w:rPr>
            <w:rStyle w:val="Hyperlink"/>
            <w:rFonts w:ascii="Arial" w:hAnsi="Arial" w:cs="Arial"/>
            <w:color w:val="auto"/>
            <w:sz w:val="24"/>
            <w:szCs w:val="24"/>
          </w:rPr>
          <w:t>pencucian uang</w:t>
        </w:r>
      </w:hyperlink>
      <w:r w:rsidRPr="00856DC6">
        <w:rPr>
          <w:rFonts w:ascii="Arial" w:hAnsi="Arial" w:cs="Arial"/>
          <w:sz w:val="24"/>
          <w:szCs w:val="24"/>
        </w:rPr>
        <w:t xml:space="preserve"> untuk menyembunyikan asal-usul hasil korupsi.</w:t>
      </w:r>
    </w:p>
    <w:p w:rsidR="00A178F4" w:rsidRPr="00856DC6" w:rsidRDefault="00A54B03" w:rsidP="00856DC6">
      <w:pPr>
        <w:pStyle w:val="NormalWeb"/>
        <w:jc w:val="both"/>
        <w:rPr>
          <w:rFonts w:ascii="Arial" w:hAnsi="Arial" w:cs="Arial"/>
        </w:rPr>
      </w:pPr>
      <w:r w:rsidRPr="00856DC6">
        <w:rPr>
          <w:rFonts w:ascii="Arial" w:hAnsi="Arial" w:cs="Arial"/>
          <w:lang w:val="id-ID"/>
        </w:rPr>
        <w:t>M</w:t>
      </w:r>
      <w:r w:rsidR="00A178F4" w:rsidRPr="00856DC6">
        <w:rPr>
          <w:rFonts w:ascii="Arial" w:hAnsi="Arial" w:cs="Arial"/>
        </w:rPr>
        <w:t>enurut Suyatno, tindak pidana Korupsi dapat didefiniskan ke dalam 4 jenis yaitu :</w:t>
      </w:r>
    </w:p>
    <w:p w:rsidR="00A178F4" w:rsidRPr="00856DC6" w:rsidRDefault="00A178F4" w:rsidP="00856DC6">
      <w:pPr>
        <w:pStyle w:val="NormalWeb"/>
        <w:numPr>
          <w:ilvl w:val="0"/>
          <w:numId w:val="7"/>
        </w:numPr>
        <w:jc w:val="both"/>
        <w:rPr>
          <w:rFonts w:ascii="Arial" w:hAnsi="Arial" w:cs="Arial"/>
        </w:rPr>
      </w:pPr>
      <w:r w:rsidRPr="00856DC6">
        <w:rPr>
          <w:rStyle w:val="Emphasis"/>
          <w:rFonts w:ascii="Arial" w:hAnsi="Arial" w:cs="Arial"/>
        </w:rPr>
        <w:t>Discritionery corruption</w:t>
      </w:r>
      <w:r w:rsidRPr="00856DC6">
        <w:rPr>
          <w:rFonts w:ascii="Arial" w:hAnsi="Arial" w:cs="Arial"/>
        </w:rPr>
        <w:t xml:space="preserve"> adalah korupsi yang dilakukan karena adanya kebebasan dalam menentukan kebijaksanaan, sekalipun nampaknya bersifat </w:t>
      </w:r>
      <w:r w:rsidRPr="00856DC6">
        <w:rPr>
          <w:rFonts w:ascii="Arial" w:hAnsi="Arial" w:cs="Arial"/>
        </w:rPr>
        <w:lastRenderedPageBreak/>
        <w:t>sah, bukanlah praktik-praktik yang dapat diterima oleh para anggota organisasi.</w:t>
      </w:r>
    </w:p>
    <w:p w:rsidR="00A178F4" w:rsidRPr="00856DC6" w:rsidRDefault="00A178F4" w:rsidP="00856DC6">
      <w:pPr>
        <w:pStyle w:val="NormalWeb"/>
        <w:numPr>
          <w:ilvl w:val="0"/>
          <w:numId w:val="7"/>
        </w:numPr>
        <w:jc w:val="both"/>
        <w:rPr>
          <w:rFonts w:ascii="Arial" w:hAnsi="Arial" w:cs="Arial"/>
        </w:rPr>
      </w:pPr>
      <w:r w:rsidRPr="00856DC6">
        <w:rPr>
          <w:rStyle w:val="Emphasis"/>
          <w:rFonts w:ascii="Arial" w:hAnsi="Arial" w:cs="Arial"/>
        </w:rPr>
        <w:t>Illegal corruption</w:t>
      </w:r>
      <w:r w:rsidRPr="00856DC6">
        <w:rPr>
          <w:rFonts w:ascii="Arial" w:hAnsi="Arial" w:cs="Arial"/>
        </w:rPr>
        <w:t xml:space="preserve"> merupakan jenis tindakan yang bermaksud mengacaukan bahasa atau maksud-maksud hukum, peraturan dan regulasi tertentu.</w:t>
      </w:r>
    </w:p>
    <w:p w:rsidR="00A178F4" w:rsidRPr="00856DC6" w:rsidRDefault="00A178F4" w:rsidP="00856DC6">
      <w:pPr>
        <w:pStyle w:val="NormalWeb"/>
        <w:numPr>
          <w:ilvl w:val="0"/>
          <w:numId w:val="7"/>
        </w:numPr>
        <w:jc w:val="both"/>
        <w:rPr>
          <w:rFonts w:ascii="Arial" w:hAnsi="Arial" w:cs="Arial"/>
        </w:rPr>
      </w:pPr>
      <w:r w:rsidRPr="00856DC6">
        <w:rPr>
          <w:rStyle w:val="Emphasis"/>
          <w:rFonts w:ascii="Arial" w:hAnsi="Arial" w:cs="Arial"/>
        </w:rPr>
        <w:t>Mercenry corruption</w:t>
      </w:r>
      <w:r w:rsidRPr="00856DC6">
        <w:rPr>
          <w:rFonts w:ascii="Arial" w:hAnsi="Arial" w:cs="Arial"/>
        </w:rPr>
        <w:t xml:space="preserve"> adalah jenis tindak pidana korupsi yang dimaksud untuk memperoleh keuntungan </w:t>
      </w:r>
      <w:hyperlink r:id="rId8" w:tgtFrame="_blank" w:history="1">
        <w:r w:rsidRPr="00856DC6">
          <w:rPr>
            <w:rStyle w:val="Hyperlink"/>
            <w:rFonts w:ascii="Arial" w:hAnsi="Arial" w:cs="Arial"/>
            <w:color w:val="auto"/>
            <w:u w:val="none"/>
          </w:rPr>
          <w:t>pribadi</w:t>
        </w:r>
      </w:hyperlink>
      <w:r w:rsidRPr="00856DC6">
        <w:rPr>
          <w:rFonts w:ascii="Arial" w:hAnsi="Arial" w:cs="Arial"/>
        </w:rPr>
        <w:t xml:space="preserve"> melalui penyalahgunaan wewenang dan </w:t>
      </w:r>
      <w:hyperlink r:id="rId9" w:tgtFrame="_blank" w:history="1">
        <w:r w:rsidRPr="00856DC6">
          <w:rPr>
            <w:rStyle w:val="Hyperlink"/>
            <w:rFonts w:ascii="Arial" w:hAnsi="Arial" w:cs="Arial"/>
            <w:color w:val="auto"/>
            <w:u w:val="none"/>
          </w:rPr>
          <w:t>kekuasaan</w:t>
        </w:r>
      </w:hyperlink>
      <w:r w:rsidRPr="00856DC6">
        <w:rPr>
          <w:rFonts w:ascii="Arial" w:hAnsi="Arial" w:cs="Arial"/>
        </w:rPr>
        <w:t>.</w:t>
      </w:r>
    </w:p>
    <w:p w:rsidR="00A178F4" w:rsidRPr="00856DC6" w:rsidRDefault="00A178F4" w:rsidP="00856DC6">
      <w:pPr>
        <w:pStyle w:val="NormalWeb"/>
        <w:numPr>
          <w:ilvl w:val="0"/>
          <w:numId w:val="7"/>
        </w:numPr>
        <w:jc w:val="both"/>
        <w:rPr>
          <w:rFonts w:ascii="Arial" w:hAnsi="Arial" w:cs="Arial"/>
        </w:rPr>
      </w:pPr>
      <w:r w:rsidRPr="00856DC6">
        <w:rPr>
          <w:rStyle w:val="Emphasis"/>
          <w:rFonts w:ascii="Arial" w:hAnsi="Arial" w:cs="Arial"/>
        </w:rPr>
        <w:t>Ideological corruption</w:t>
      </w:r>
      <w:r w:rsidRPr="00856DC6">
        <w:rPr>
          <w:rFonts w:ascii="Arial" w:hAnsi="Arial" w:cs="Arial"/>
        </w:rPr>
        <w:t xml:space="preserve"> yaitu suatu jenis korupsi illegal maupun discretionery yang dimaksudkan untuk mengejar tujuan kelompok.</w:t>
      </w:r>
    </w:p>
    <w:p w:rsidR="00422D41" w:rsidRPr="00856DC6" w:rsidRDefault="00422D41" w:rsidP="00856DC6">
      <w:pPr>
        <w:pStyle w:val="NormalWeb"/>
        <w:ind w:left="720"/>
        <w:jc w:val="both"/>
        <w:rPr>
          <w:rStyle w:val="Emphasis"/>
          <w:rFonts w:ascii="Arial" w:hAnsi="Arial" w:cs="Arial"/>
          <w:lang w:val="id-ID"/>
        </w:rPr>
      </w:pPr>
    </w:p>
    <w:p w:rsidR="00422D41" w:rsidRPr="00856DC6" w:rsidRDefault="00856DC6" w:rsidP="00856DC6">
      <w:pPr>
        <w:pStyle w:val="ListParagraph"/>
        <w:numPr>
          <w:ilvl w:val="0"/>
          <w:numId w:val="14"/>
        </w:numPr>
        <w:spacing w:before="100" w:beforeAutospacing="1" w:after="100" w:afterAutospacing="1" w:line="240" w:lineRule="auto"/>
        <w:jc w:val="both"/>
        <w:rPr>
          <w:rFonts w:ascii="Arial" w:eastAsia="Times New Roman" w:hAnsi="Arial" w:cs="Arial"/>
          <w:b/>
          <w:bCs/>
          <w:sz w:val="24"/>
          <w:szCs w:val="24"/>
        </w:rPr>
      </w:pPr>
      <w:r w:rsidRPr="00856DC6">
        <w:rPr>
          <w:rFonts w:ascii="Arial" w:eastAsia="Times New Roman" w:hAnsi="Arial" w:cs="Arial"/>
          <w:b/>
          <w:bCs/>
          <w:sz w:val="24"/>
          <w:szCs w:val="24"/>
          <w:lang w:val="id-ID"/>
        </w:rPr>
        <w:t xml:space="preserve">Pentingnya </w:t>
      </w:r>
      <w:r w:rsidR="00422D41" w:rsidRPr="00856DC6">
        <w:rPr>
          <w:rFonts w:ascii="Arial" w:eastAsia="Times New Roman" w:hAnsi="Arial" w:cs="Arial"/>
          <w:b/>
          <w:bCs/>
          <w:sz w:val="24"/>
          <w:szCs w:val="24"/>
        </w:rPr>
        <w:t>Pendidikan Anti Korupsi</w:t>
      </w:r>
    </w:p>
    <w:p w:rsidR="00422D41" w:rsidRPr="00422D41" w:rsidRDefault="00422D41" w:rsidP="00856DC6">
      <w:pPr>
        <w:spacing w:before="100" w:beforeAutospacing="1" w:after="100" w:afterAutospacing="1" w:line="240" w:lineRule="auto"/>
        <w:jc w:val="both"/>
        <w:rPr>
          <w:rFonts w:ascii="Arial" w:eastAsia="Times New Roman" w:hAnsi="Arial" w:cs="Arial"/>
          <w:sz w:val="24"/>
          <w:szCs w:val="24"/>
        </w:rPr>
      </w:pPr>
      <w:r w:rsidRPr="00422D41">
        <w:rPr>
          <w:rFonts w:ascii="Arial" w:eastAsia="Times New Roman" w:hAnsi="Arial" w:cs="Arial"/>
          <w:sz w:val="24"/>
          <w:szCs w:val="24"/>
        </w:rPr>
        <w:t>Pendidikan anti korupsi adalah usaha sadar dan terencana untuk mewujudkan prosesbelajar mengajar yang kritis terhadap nilai-nilai anti korupsi. Dalam proses tersebut, makaPendidikan Antikorupsi bukan sekedar media bagi transfer pengalihan pengetahuan(kognitif) namun juga menekankan pada upaya pembentukan karakter (afektif) dankesadaran moral dalam melakukan perlawanan (psikomotorik) terhadap peny</w:t>
      </w:r>
      <w:r w:rsidR="00614AB6">
        <w:rPr>
          <w:rFonts w:ascii="Arial" w:eastAsia="Times New Roman" w:hAnsi="Arial" w:cs="Arial"/>
          <w:sz w:val="24"/>
          <w:szCs w:val="24"/>
        </w:rPr>
        <w:t>imp</w:t>
      </w:r>
      <w:r w:rsidRPr="00422D41">
        <w:rPr>
          <w:rFonts w:ascii="Arial" w:eastAsia="Times New Roman" w:hAnsi="Arial" w:cs="Arial"/>
          <w:sz w:val="24"/>
          <w:szCs w:val="24"/>
        </w:rPr>
        <w:t>anganperilaku korupsi.</w:t>
      </w:r>
    </w:p>
    <w:p w:rsidR="00422D41" w:rsidRPr="00422D41" w:rsidRDefault="00422D41" w:rsidP="00856DC6">
      <w:pPr>
        <w:spacing w:before="100" w:beforeAutospacing="1" w:after="100" w:afterAutospacing="1" w:line="240" w:lineRule="auto"/>
        <w:jc w:val="both"/>
        <w:rPr>
          <w:rFonts w:ascii="Arial" w:eastAsia="Times New Roman" w:hAnsi="Arial" w:cs="Arial"/>
          <w:sz w:val="24"/>
          <w:szCs w:val="24"/>
        </w:rPr>
      </w:pPr>
      <w:r w:rsidRPr="00422D41">
        <w:rPr>
          <w:rFonts w:ascii="Arial" w:eastAsia="Times New Roman" w:hAnsi="Arial" w:cs="Arial"/>
          <w:sz w:val="24"/>
          <w:szCs w:val="24"/>
        </w:rPr>
        <w:t>Dasar Pemikiran Pendidikan Anti Korupsi :</w:t>
      </w:r>
    </w:p>
    <w:p w:rsidR="00422D41" w:rsidRPr="00422D41" w:rsidRDefault="00422D41" w:rsidP="00856DC6">
      <w:pPr>
        <w:numPr>
          <w:ilvl w:val="0"/>
          <w:numId w:val="9"/>
        </w:numPr>
        <w:spacing w:before="100" w:beforeAutospacing="1" w:after="100" w:afterAutospacing="1" w:line="240" w:lineRule="auto"/>
        <w:jc w:val="both"/>
        <w:rPr>
          <w:rFonts w:ascii="Arial" w:eastAsia="Times New Roman" w:hAnsi="Arial" w:cs="Arial"/>
          <w:sz w:val="24"/>
          <w:szCs w:val="24"/>
        </w:rPr>
      </w:pPr>
      <w:r w:rsidRPr="00422D41">
        <w:rPr>
          <w:rFonts w:ascii="Arial" w:eastAsia="Times New Roman" w:hAnsi="Arial" w:cs="Arial"/>
          <w:sz w:val="24"/>
          <w:szCs w:val="24"/>
        </w:rPr>
        <w:t>Realitas dan praktek korupsi di Indonesia sudah sangat akut, maka masalah tidakbisa diselesaikan hanya melalui penegakan hukum.</w:t>
      </w:r>
    </w:p>
    <w:p w:rsidR="00422D41" w:rsidRPr="00422D41" w:rsidRDefault="00422D41" w:rsidP="00856DC6">
      <w:pPr>
        <w:numPr>
          <w:ilvl w:val="0"/>
          <w:numId w:val="9"/>
        </w:numPr>
        <w:spacing w:before="100" w:beforeAutospacing="1" w:after="100" w:afterAutospacing="1" w:line="240" w:lineRule="auto"/>
        <w:jc w:val="both"/>
        <w:rPr>
          <w:rFonts w:ascii="Arial" w:eastAsia="Times New Roman" w:hAnsi="Arial" w:cs="Arial"/>
          <w:sz w:val="24"/>
          <w:szCs w:val="24"/>
        </w:rPr>
      </w:pPr>
      <w:r w:rsidRPr="00422D41">
        <w:rPr>
          <w:rFonts w:ascii="Arial" w:eastAsia="Times New Roman" w:hAnsi="Arial" w:cs="Arial"/>
          <w:sz w:val="24"/>
          <w:szCs w:val="24"/>
        </w:rPr>
        <w:t>Menurut Paulo Freire, pendidikan mesti menjadi jalan menuju pembebasanpermanen agar manusia menjadi sadar (disadarkan) tentang penindasan yangmenimpanya, dan perlu melakukan aksi-aksi budaya yang membebaskannya.</w:t>
      </w:r>
    </w:p>
    <w:p w:rsidR="00422D41" w:rsidRPr="00422D41" w:rsidRDefault="00422D41" w:rsidP="00856DC6">
      <w:pPr>
        <w:numPr>
          <w:ilvl w:val="0"/>
          <w:numId w:val="9"/>
        </w:numPr>
        <w:spacing w:before="100" w:beforeAutospacing="1" w:after="100" w:afterAutospacing="1" w:line="240" w:lineRule="auto"/>
        <w:jc w:val="both"/>
        <w:rPr>
          <w:rFonts w:ascii="Arial" w:eastAsia="Times New Roman" w:hAnsi="Arial" w:cs="Arial"/>
          <w:sz w:val="24"/>
          <w:szCs w:val="24"/>
        </w:rPr>
      </w:pPr>
      <w:r w:rsidRPr="00422D41">
        <w:rPr>
          <w:rFonts w:ascii="Arial" w:eastAsia="Times New Roman" w:hAnsi="Arial" w:cs="Arial"/>
          <w:sz w:val="24"/>
          <w:szCs w:val="24"/>
        </w:rPr>
        <w:t xml:space="preserve">Perlawanan masyarakat terhadap </w:t>
      </w:r>
      <w:r w:rsidRPr="00856DC6">
        <w:rPr>
          <w:rFonts w:ascii="Arial" w:eastAsia="Times New Roman" w:hAnsi="Arial" w:cs="Arial"/>
          <w:sz w:val="24"/>
          <w:szCs w:val="24"/>
        </w:rPr>
        <w:t xml:space="preserve">korupsi masih sangat rendah </w:t>
      </w:r>
      <w:r w:rsidRPr="00422D41">
        <w:rPr>
          <w:rFonts w:ascii="Arial" w:eastAsia="Times New Roman" w:hAnsi="Arial" w:cs="Arial"/>
          <w:sz w:val="24"/>
          <w:szCs w:val="24"/>
        </w:rPr>
        <w:t>jalur penyelenggaraan Pendidikan Antikorupsi selama ini tidak ada.</w:t>
      </w:r>
    </w:p>
    <w:p w:rsidR="00422D41" w:rsidRPr="00422D41" w:rsidRDefault="00422D41" w:rsidP="00856DC6">
      <w:pPr>
        <w:spacing w:before="100" w:beforeAutospacing="1" w:after="100" w:afterAutospacing="1" w:line="240" w:lineRule="auto"/>
        <w:jc w:val="both"/>
        <w:rPr>
          <w:rFonts w:ascii="Arial" w:eastAsia="Times New Roman" w:hAnsi="Arial" w:cs="Arial"/>
          <w:sz w:val="24"/>
          <w:szCs w:val="24"/>
        </w:rPr>
      </w:pPr>
      <w:r w:rsidRPr="00422D41">
        <w:rPr>
          <w:rFonts w:ascii="Arial" w:eastAsia="Times New Roman" w:hAnsi="Arial" w:cs="Arial"/>
          <w:sz w:val="24"/>
          <w:szCs w:val="24"/>
        </w:rPr>
        <w:t>Latar Belakang Pendidikan Anti Korupsi :</w:t>
      </w:r>
    </w:p>
    <w:p w:rsidR="00422D41" w:rsidRPr="00422D41" w:rsidRDefault="00422D41" w:rsidP="00856DC6">
      <w:pPr>
        <w:numPr>
          <w:ilvl w:val="0"/>
          <w:numId w:val="10"/>
        </w:numPr>
        <w:spacing w:before="100" w:beforeAutospacing="1" w:after="100" w:afterAutospacing="1" w:line="240" w:lineRule="auto"/>
        <w:jc w:val="both"/>
        <w:rPr>
          <w:rFonts w:ascii="Arial" w:eastAsia="Times New Roman" w:hAnsi="Arial" w:cs="Arial"/>
          <w:sz w:val="24"/>
          <w:szCs w:val="24"/>
        </w:rPr>
      </w:pPr>
      <w:r w:rsidRPr="00422D41">
        <w:rPr>
          <w:rFonts w:ascii="Arial" w:eastAsia="Times New Roman" w:hAnsi="Arial" w:cs="Arial"/>
          <w:sz w:val="24"/>
          <w:szCs w:val="24"/>
        </w:rPr>
        <w:t>Praktek korupsi di Indonesia telah terjadi sejak masa kerajaan di wilayah nusantara,bahkan telah tersistematisasi mulai pada masa VOC dan pemerintahan HindiaBelanda</w:t>
      </w:r>
    </w:p>
    <w:p w:rsidR="00422D41" w:rsidRPr="00422D41" w:rsidRDefault="00422D41" w:rsidP="00856DC6">
      <w:pPr>
        <w:numPr>
          <w:ilvl w:val="0"/>
          <w:numId w:val="10"/>
        </w:numPr>
        <w:spacing w:before="100" w:beforeAutospacing="1" w:after="100" w:afterAutospacing="1" w:line="240" w:lineRule="auto"/>
        <w:jc w:val="both"/>
        <w:rPr>
          <w:rFonts w:ascii="Arial" w:eastAsia="Times New Roman" w:hAnsi="Arial" w:cs="Arial"/>
          <w:sz w:val="24"/>
          <w:szCs w:val="24"/>
        </w:rPr>
      </w:pPr>
      <w:r w:rsidRPr="00422D41">
        <w:rPr>
          <w:rFonts w:ascii="Arial" w:eastAsia="Times New Roman" w:hAnsi="Arial" w:cs="Arial"/>
          <w:sz w:val="24"/>
          <w:szCs w:val="24"/>
        </w:rPr>
        <w:t>Secara Faktual persoalan korupsi di Indonesia, dikatakan telah sampai p</w:t>
      </w:r>
      <w:r w:rsidRPr="00856DC6">
        <w:rPr>
          <w:rFonts w:ascii="Arial" w:eastAsia="Times New Roman" w:hAnsi="Arial" w:cs="Arial"/>
          <w:sz w:val="24"/>
          <w:szCs w:val="24"/>
        </w:rPr>
        <w:t>ada titikkulminasi yang akut</w:t>
      </w:r>
      <w:r w:rsidRPr="00422D41">
        <w:rPr>
          <w:rFonts w:ascii="Arial" w:eastAsia="Times New Roman" w:hAnsi="Arial" w:cs="Arial"/>
          <w:sz w:val="24"/>
          <w:szCs w:val="24"/>
        </w:rPr>
        <w:t xml:space="preserve"> tidak hanya mewabah di kultur dan struktur birokrasipemerintah juga menjadi fenomena multi dimensional telah menggerogotisendi</w:t>
      </w:r>
      <w:r w:rsidRPr="00856DC6">
        <w:rPr>
          <w:rFonts w:ascii="Arial" w:eastAsia="Times New Roman" w:hAnsi="Arial" w:cs="Arial"/>
          <w:sz w:val="24"/>
          <w:szCs w:val="24"/>
          <w:lang w:val="id-ID"/>
        </w:rPr>
        <w:t>-Sendi</w:t>
      </w:r>
      <w:r w:rsidRPr="00422D41">
        <w:rPr>
          <w:rFonts w:ascii="Arial" w:eastAsia="Times New Roman" w:hAnsi="Arial" w:cs="Arial"/>
          <w:sz w:val="24"/>
          <w:szCs w:val="24"/>
        </w:rPr>
        <w:t xml:space="preserve"> kehidupan sosial dan kultural</w:t>
      </w:r>
    </w:p>
    <w:p w:rsidR="00422D41" w:rsidRPr="00422D41" w:rsidRDefault="00422D41" w:rsidP="00856DC6">
      <w:pPr>
        <w:numPr>
          <w:ilvl w:val="0"/>
          <w:numId w:val="10"/>
        </w:numPr>
        <w:spacing w:before="100" w:beforeAutospacing="1" w:after="100" w:afterAutospacing="1" w:line="240" w:lineRule="auto"/>
        <w:jc w:val="both"/>
        <w:rPr>
          <w:rFonts w:ascii="Arial" w:eastAsia="Times New Roman" w:hAnsi="Arial" w:cs="Arial"/>
          <w:sz w:val="24"/>
          <w:szCs w:val="24"/>
        </w:rPr>
      </w:pPr>
      <w:r w:rsidRPr="00422D41">
        <w:rPr>
          <w:rFonts w:ascii="Arial" w:eastAsia="Times New Roman" w:hAnsi="Arial" w:cs="Arial"/>
          <w:sz w:val="24"/>
          <w:szCs w:val="24"/>
        </w:rPr>
        <w:t xml:space="preserve">Pergeseran pola hidup masyarakat yang </w:t>
      </w:r>
      <w:r w:rsidRPr="00856DC6">
        <w:rPr>
          <w:rFonts w:ascii="Arial" w:eastAsia="Times New Roman" w:hAnsi="Arial" w:cs="Arial"/>
          <w:sz w:val="24"/>
          <w:szCs w:val="24"/>
        </w:rPr>
        <w:t>tadinya menjunjung tinggi nilai</w:t>
      </w:r>
      <w:r w:rsidRPr="00856DC6">
        <w:rPr>
          <w:rFonts w:ascii="Arial" w:eastAsia="Times New Roman" w:hAnsi="Arial" w:cs="Arial"/>
          <w:sz w:val="24"/>
          <w:szCs w:val="24"/>
          <w:lang w:val="id-ID"/>
        </w:rPr>
        <w:t>-nilai</w:t>
      </w:r>
      <w:r w:rsidRPr="00422D41">
        <w:rPr>
          <w:rFonts w:ascii="Arial" w:eastAsia="Times New Roman" w:hAnsi="Arial" w:cs="Arial"/>
          <w:sz w:val="24"/>
          <w:szCs w:val="24"/>
        </w:rPr>
        <w:t xml:space="preserve"> spiritual</w:t>
      </w:r>
      <w:r w:rsidRPr="00856DC6">
        <w:rPr>
          <w:rFonts w:ascii="Arial" w:eastAsia="Times New Roman" w:hAnsi="Arial" w:cs="Arial"/>
          <w:sz w:val="24"/>
          <w:szCs w:val="24"/>
        </w:rPr>
        <w:t>mulai bergeser pada nilai</w:t>
      </w:r>
      <w:r w:rsidRPr="00856DC6">
        <w:rPr>
          <w:rFonts w:ascii="Arial" w:eastAsia="Times New Roman" w:hAnsi="Arial" w:cs="Arial"/>
          <w:sz w:val="24"/>
          <w:szCs w:val="24"/>
          <w:lang w:val="id-ID"/>
        </w:rPr>
        <w:t>-nilai</w:t>
      </w:r>
      <w:r w:rsidRPr="00422D41">
        <w:rPr>
          <w:rFonts w:ascii="Arial" w:eastAsia="Times New Roman" w:hAnsi="Arial" w:cs="Arial"/>
          <w:sz w:val="24"/>
          <w:szCs w:val="24"/>
        </w:rPr>
        <w:t xml:space="preserve"> materialistis dan konsumerisme.</w:t>
      </w:r>
    </w:p>
    <w:p w:rsidR="00422D41" w:rsidRPr="00422D41" w:rsidRDefault="00422D41" w:rsidP="00856DC6">
      <w:pPr>
        <w:numPr>
          <w:ilvl w:val="0"/>
          <w:numId w:val="10"/>
        </w:num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Korupsi</w:t>
      </w:r>
      <w:r w:rsidRPr="00856DC6">
        <w:rPr>
          <w:rFonts w:ascii="Arial" w:eastAsia="Times New Roman" w:hAnsi="Arial" w:cs="Arial"/>
          <w:sz w:val="24"/>
          <w:szCs w:val="24"/>
          <w:lang w:val="id-ID"/>
        </w:rPr>
        <w:t xml:space="preserve"> merupakan</w:t>
      </w:r>
      <w:r w:rsidRPr="00422D41">
        <w:rPr>
          <w:rFonts w:ascii="Arial" w:eastAsia="Times New Roman" w:hAnsi="Arial" w:cs="Arial"/>
          <w:sz w:val="24"/>
          <w:szCs w:val="24"/>
        </w:rPr>
        <w:t>extra ordinary crime</w:t>
      </w:r>
      <w:r w:rsidRPr="00856DC6">
        <w:rPr>
          <w:rFonts w:ascii="Arial" w:eastAsia="Times New Roman" w:hAnsi="Arial" w:cs="Arial"/>
          <w:sz w:val="24"/>
          <w:szCs w:val="24"/>
          <w:lang w:val="id-ID"/>
        </w:rPr>
        <w:t>.</w:t>
      </w:r>
      <w:r w:rsidRPr="00422D41">
        <w:rPr>
          <w:rFonts w:ascii="Arial" w:eastAsia="Times New Roman" w:hAnsi="Arial" w:cs="Arial"/>
          <w:sz w:val="24"/>
          <w:szCs w:val="24"/>
        </w:rPr>
        <w:t xml:space="preserve"> Upaya menjadikan ´musuh bersama/commonenemy ´ belum menjadi bagian dari gerakan moral </w:t>
      </w:r>
      <w:r w:rsidRPr="00422D41">
        <w:rPr>
          <w:rFonts w:ascii="Arial" w:eastAsia="Times New Roman" w:hAnsi="Arial" w:cs="Arial"/>
          <w:sz w:val="24"/>
          <w:szCs w:val="24"/>
        </w:rPr>
        <w:lastRenderedPageBreak/>
        <w:t>bangsaKarena itu pemberantasan korupsi harus dijadikan sebagaicollective ethics movement.</w:t>
      </w:r>
    </w:p>
    <w:p w:rsidR="00A178F4" w:rsidRPr="00856DC6" w:rsidRDefault="00A178F4" w:rsidP="00856DC6">
      <w:pPr>
        <w:spacing w:before="100" w:beforeAutospacing="1" w:after="100" w:afterAutospacing="1" w:line="240" w:lineRule="auto"/>
        <w:jc w:val="both"/>
        <w:outlineLvl w:val="0"/>
        <w:rPr>
          <w:rFonts w:ascii="Arial" w:eastAsia="Times New Roman" w:hAnsi="Arial" w:cs="Arial"/>
          <w:kern w:val="36"/>
          <w:sz w:val="24"/>
          <w:szCs w:val="24"/>
          <w:lang w:val="id-ID"/>
        </w:rPr>
      </w:pPr>
    </w:p>
    <w:p w:rsidR="00441757" w:rsidRPr="00856DC6" w:rsidRDefault="00422D41" w:rsidP="00856DC6">
      <w:pPr>
        <w:pStyle w:val="ListParagraph"/>
        <w:numPr>
          <w:ilvl w:val="0"/>
          <w:numId w:val="14"/>
        </w:numPr>
        <w:spacing w:before="100" w:beforeAutospacing="1" w:after="100" w:afterAutospacing="1" w:line="240" w:lineRule="auto"/>
        <w:jc w:val="both"/>
        <w:outlineLvl w:val="0"/>
        <w:rPr>
          <w:rFonts w:ascii="Arial" w:eastAsia="Times New Roman" w:hAnsi="Arial" w:cs="Arial"/>
          <w:b/>
          <w:bCs/>
          <w:kern w:val="36"/>
          <w:sz w:val="24"/>
          <w:szCs w:val="24"/>
        </w:rPr>
      </w:pPr>
      <w:r w:rsidRPr="00856DC6">
        <w:rPr>
          <w:rFonts w:ascii="Arial" w:eastAsia="Times New Roman" w:hAnsi="Arial" w:cs="Arial"/>
          <w:b/>
          <w:bCs/>
          <w:kern w:val="36"/>
          <w:sz w:val="24"/>
          <w:szCs w:val="24"/>
        </w:rPr>
        <w:t>Pentingnya Pendidikan Anti Korupsi Sejak Dini</w:t>
      </w:r>
    </w:p>
    <w:p w:rsidR="00441757" w:rsidRPr="00856DC6" w:rsidRDefault="00441757" w:rsidP="00856DC6">
      <w:p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Korupsi dilihat dalam konteks pendidikan adalah tindakan untuk mengendalikan atau mengurangi korupsi, merupakan keseluruhan upaya untuk mendorong generasi-generasi mendatang mengembangkan sikap menolak secara tegas setiap bentuk tindak korupsi (Buchori, Muchtar, 2007).Korupsi seakan-akan sudah membudaya di negeri ini, karena sejak sebelum penjajahan Belanda (masa kerajaan di nusantara) korupsi sudah ada. Anderson (1972) mengatakan bahwa sebelum  jaman penjajahan (jaman kerajaan di nusantara), jaman kemerdekaan 1945 hingga kini masih ada korupsi, walaupun sudah ada upaya-upaya melalui sistem nilai baru  untuk memberantas korupsi. Sejalan pendapatnya King (2000) menambahkan bahwa korupsi malah merajalela saat penjajah Belanda sampai Indonesia mendeklarasikan kemerdekaan 1945. Herbert Peith (1962) menuturkan bahwa lepas dari belenggu penjajah, masih terdapat korupsi, namun sementara waktu  korupsi menurun. Para pengamat menganalisis, bahwa hal itu disebabkan oleh masih tingginya idealisme yang dimiliki oleh kalangan birokrat, pejuang dan penggerak revolusi masih bersih, idealisme dan nasionalisme yang lagi dalam puncaknya (Buchori, 2007). Sehingga orang masih enggan atau malu akan melakukan korupsi.</w:t>
      </w:r>
    </w:p>
    <w:p w:rsidR="00441757" w:rsidRPr="00856DC6" w:rsidRDefault="00441757" w:rsidP="00856DC6">
      <w:p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Oleh karena itu, pendidikan anti korupsi mulai diberlakukan pada tahun ajaran baru Juni 2012/ 2013. Pendidikan anti korupsi ini akan diberlakukan sejak pendidikan dasar sampai perguruan tinggi, tidak hanya bagi siswa, tetapi juga bagi guru dan kepala sekolah serta diintegrasikan dengan pendidikan karakter. Inilah yang disepakati Kementerian Pendidikan dan Kebudayaan (Kemendikbud) dengan Komisi Pemberantasan Korupsi (KPK), 9 Maret 2012 lalu. Mendikbud Muhammad Nuh menjelaskan bahwa kesepakatan ini ingin menjadikan pendidikan dan kebudayaan sebagai motor pencegahan korupsi melalui proses pembudayaan. Krisis karakter yang mendera kaum terdidik inilah yang menjadi perhatian serius dunia pendidikan di Indonesia saat ini, khususnya terkait integritas kaum terdidik dalam menegakkan keadilan sosial.</w:t>
      </w:r>
    </w:p>
    <w:p w:rsidR="00441757" w:rsidRPr="00856DC6" w:rsidRDefault="00441757" w:rsidP="00856DC6">
      <w:p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Para pejabat, akademisi dan publik harus membuka ruang baru dan gagasan revolusioner dalam mencipta strategi baru ihwal pendidikan karakter dan implementasi pendidikan karakter dalam lembaga pendidikan di Indonesia untuk menggapai komitmen anti korupsi.Sosialisasi pendidikan berkarakter anti korupsi benar-benar harus dilakukan dengan baik, sehingga publik dapat mengakses semua informasi penting bagi kemajuan pendidikan anti korupsi.</w:t>
      </w:r>
    </w:p>
    <w:p w:rsidR="00441757" w:rsidRPr="00856DC6" w:rsidRDefault="00441757" w:rsidP="00856DC6">
      <w:p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Mendengar kata korupsi mungkin sud</w:t>
      </w:r>
      <w:r w:rsidR="00337F9B">
        <w:rPr>
          <w:rFonts w:ascii="Arial" w:eastAsia="Times New Roman" w:hAnsi="Arial" w:cs="Arial"/>
          <w:sz w:val="24"/>
          <w:szCs w:val="24"/>
        </w:rPr>
        <w:t>ah tidak asing ditelinga kita</w:t>
      </w:r>
      <w:r w:rsidR="00337F9B">
        <w:rPr>
          <w:rFonts w:ascii="Arial" w:eastAsia="Times New Roman" w:hAnsi="Arial" w:cs="Arial"/>
          <w:sz w:val="24"/>
          <w:szCs w:val="24"/>
          <w:lang w:val="id-ID"/>
        </w:rPr>
        <w:t xml:space="preserve"> k</w:t>
      </w:r>
      <w:r w:rsidRPr="00856DC6">
        <w:rPr>
          <w:rFonts w:ascii="Arial" w:eastAsia="Times New Roman" w:hAnsi="Arial" w:cs="Arial"/>
          <w:sz w:val="24"/>
          <w:szCs w:val="24"/>
        </w:rPr>
        <w:t xml:space="preserve">arena, korupsi sudah mengakar sebagai “tabiat buruk” bangsa kita.  Istilah korupsi dari bahasa latin </w:t>
      </w:r>
      <w:r w:rsidRPr="00856DC6">
        <w:rPr>
          <w:rFonts w:ascii="Arial" w:eastAsia="Times New Roman" w:hAnsi="Arial" w:cs="Arial"/>
          <w:sz w:val="24"/>
          <w:szCs w:val="24"/>
        </w:rPr>
        <w:lastRenderedPageBreak/>
        <w:t>yaitu corruption dan corruptus yang mempunyai arti buruk, bejad, menyimpang dari kesucian, perkataan menghina, atau memfitnah. Sedangkan pengertian korupsi dalam Kamus Umum Bahasa Indonesia (W.J.S. Poerwadarminta) adalah sebagai perbuatan curang, dapat disuap, dan tidak bermoral.</w:t>
      </w:r>
    </w:p>
    <w:p w:rsidR="00441757" w:rsidRPr="00856DC6" w:rsidRDefault="00441757" w:rsidP="00856DC6">
      <w:p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Korupsi bukan hanya dapat dilakukan oleh para pejabat.Kita sebagai mahasiswa juga dapat melakukan tindakan korupsi.Contohnya saja, ketika kita sedang mengikuti Ujian Tengah Semester kemarin.Tak banyak dari kita yang secara diam-diam mencontek hasil pemikiran teman kita untuk mendapatkan jawaban.Tetapi sebenarnya kita tahu bahwa jawaban dari teman kita itu juga belum tentu benar. Entah perasaan yang lega atau tenang ketika mencontek hasil pemikiran teman akan membuat jawaban yang sama sehingga kita merasa jika jawaban saya benar maka jawaban dia benar atau justru sebaliknya.</w:t>
      </w:r>
    </w:p>
    <w:p w:rsidR="00441757" w:rsidRPr="00856DC6" w:rsidRDefault="001776CA" w:rsidP="00856DC6">
      <w:p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S</w:t>
      </w:r>
      <w:r w:rsidR="00441757" w:rsidRPr="00856DC6">
        <w:rPr>
          <w:rFonts w:ascii="Arial" w:eastAsia="Times New Roman" w:hAnsi="Arial" w:cs="Arial"/>
          <w:sz w:val="24"/>
          <w:szCs w:val="24"/>
        </w:rPr>
        <w:t>angatlah penting jika Pendidikan Anti</w:t>
      </w:r>
      <w:r w:rsidR="00337F9B">
        <w:rPr>
          <w:rFonts w:ascii="Arial" w:eastAsia="Times New Roman" w:hAnsi="Arial" w:cs="Arial"/>
          <w:sz w:val="24"/>
          <w:szCs w:val="24"/>
        </w:rPr>
        <w:t xml:space="preserve"> Korupsi Sejak Dini diajarkan</w:t>
      </w:r>
      <w:r w:rsidR="00337F9B">
        <w:rPr>
          <w:rFonts w:ascii="Arial" w:eastAsia="Times New Roman" w:hAnsi="Arial" w:cs="Arial"/>
          <w:sz w:val="24"/>
          <w:szCs w:val="24"/>
          <w:lang w:val="id-ID"/>
        </w:rPr>
        <w:t xml:space="preserve"> y</w:t>
      </w:r>
      <w:r w:rsidR="00441757" w:rsidRPr="00856DC6">
        <w:rPr>
          <w:rFonts w:ascii="Arial" w:eastAsia="Times New Roman" w:hAnsi="Arial" w:cs="Arial"/>
          <w:sz w:val="24"/>
          <w:szCs w:val="24"/>
        </w:rPr>
        <w:t>aitu semenjak Sekolah Dasar (SD).Mengingat pendidikan adalah hal yang fundamental dalam membentuk karakter manusia dan bisa menentukan tinggi-rendahnya peradaban yang dibentuknya.Dengan penanaman nilai-nilai moral, pembekalan ilmu pengetahuan tentang hukum, adat istiadat ketimuran serta religiusitas kepercayaan pada Tuhan diharapkan bisa mencetak calon-calon figure pemangku kekuasaan yang bersih dari korupsi.</w:t>
      </w:r>
    </w:p>
    <w:p w:rsidR="00441757" w:rsidRPr="00856DC6" w:rsidRDefault="00441757" w:rsidP="00856DC6">
      <w:p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Langkah pertama untuk mengajarkan Pendidikan Anti Korupsi yaitu memberikan pengertian tentang segala sesuatu tentang korupsi beserta pengaruh buruknya yang dapat dihasilkan dari perbuatan tersebut. Selain itu, contoh tindakan anti-korupsi secara langsung juga diperlukan karena anak-anak cenderung meniru apa yang menjadi kebiasaan orang-orang yang lebih tua darinya.</w:t>
      </w:r>
    </w:p>
    <w:p w:rsidR="00441757" w:rsidRPr="00856DC6" w:rsidRDefault="00441757" w:rsidP="00856DC6">
      <w:p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Saat ini banyak sekolah yang telah menerapkan sistim “Kantin Kejujuran”. Setelah kita membeli makanan atau minuman dari kantin tersebut, kita membayar dengan cara memasukkan sendiri uangnya ke dalam sebuah kotak tanpa ada petugas kasirnya. Itu merupakan salah satu cara yang efektif. Selain melatih siswa untuk bersikap jujur juga siswa dibebani tanggung jawab mengenai segala sesuatu yang terjadi di kantin tersebut.Sehingga suatu saat nanti ketika mereka dibebani dengan kepercayaan yang besar mereka bisa mempertanggung jawabkannya.</w:t>
      </w:r>
    </w:p>
    <w:p w:rsidR="00441757" w:rsidRPr="00856DC6" w:rsidRDefault="00441757" w:rsidP="00856DC6">
      <w:p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Maraknya kasus korupsi di Indonesia memang tidak bisa secara serta merta diberantas dan hilang begitu saja.Perlu antisipasi dini untuk menekan laju peningkatan kasus korupsi ini. Dan salah satu cara yang dapat diterapkan adalah dengan digalakkannya pendidikan anti-korupsi sejak dini. Dengan adanya pendidikan semacam ini, diharapkan beberapa tahun kemudian ketika bibit-bibit calon pemimpin bisa menghilangkan kegelisahan masyarakat akan kasus korupsi yang tak kunjung berakhir. Dan Indonesia bisa menjadi salah satu negara di dunia yang bersih dari korupsi.</w:t>
      </w:r>
    </w:p>
    <w:p w:rsidR="00441757" w:rsidRPr="00856DC6" w:rsidRDefault="00441757" w:rsidP="00856DC6">
      <w:pPr>
        <w:spacing w:before="100" w:beforeAutospacing="1" w:after="100" w:afterAutospacing="1" w:line="240" w:lineRule="auto"/>
        <w:jc w:val="both"/>
        <w:rPr>
          <w:rFonts w:ascii="Arial" w:eastAsia="Times New Roman" w:hAnsi="Arial" w:cs="Arial"/>
          <w:sz w:val="24"/>
          <w:szCs w:val="24"/>
        </w:rPr>
      </w:pPr>
      <w:bookmarkStart w:id="0" w:name="_GoBack"/>
      <w:r w:rsidRPr="00856DC6">
        <w:rPr>
          <w:rFonts w:ascii="Arial" w:eastAsia="Times New Roman" w:hAnsi="Arial" w:cs="Arial"/>
          <w:sz w:val="24"/>
          <w:szCs w:val="24"/>
        </w:rPr>
        <w:lastRenderedPageBreak/>
        <w:t>Kita sebagai mahasiswa, generasi penerus bangsa Indonesia. Harus dapat lebih memahami tindak pidana korupsi, dan mulai berani berkata “TIDAK”  untuk korupsi, dan mendorong masyarakat dan lingkungan sekitar untuk bersama-sama bangkit melawan korupsi. Dengan kondisi demikian diharapkan dapat membawa negeri ini keluar dari perangkap korupsi serta mengembalikan kewibawaan serta harga diri bangsa.</w:t>
      </w:r>
    </w:p>
    <w:p w:rsidR="00441757" w:rsidRPr="00856DC6" w:rsidRDefault="00441757" w:rsidP="00856DC6">
      <w:pPr>
        <w:spacing w:before="100" w:beforeAutospacing="1" w:after="100" w:afterAutospacing="1" w:line="240" w:lineRule="auto"/>
        <w:jc w:val="both"/>
        <w:rPr>
          <w:rFonts w:ascii="Arial" w:eastAsia="Times New Roman" w:hAnsi="Arial" w:cs="Arial"/>
          <w:sz w:val="24"/>
          <w:szCs w:val="24"/>
        </w:rPr>
      </w:pPr>
      <w:r w:rsidRPr="00856DC6">
        <w:rPr>
          <w:rFonts w:ascii="Arial" w:eastAsia="Times New Roman" w:hAnsi="Arial" w:cs="Arial"/>
          <w:sz w:val="24"/>
          <w:szCs w:val="24"/>
        </w:rPr>
        <w:t>Pendidikan Anti Korupsi Sejak Dini membekali kita bahwa menjadi seorang koruptor tidak akan membawa ke dalam hal yang lebih baik, justru akan menjerumuskan diri sendiri dan orang-orang di sekitar kita. Janganlah menjadi seorang plagiarisme yang hanya mencontoh pemikiran orang lain, percaya pada diri sendiri merupakan kunci utama untuk menjadi orang yang sukses kedepannya.</w:t>
      </w:r>
    </w:p>
    <w:bookmarkEnd w:id="0"/>
    <w:p w:rsidR="00441757" w:rsidRPr="00856DC6" w:rsidRDefault="00441757" w:rsidP="00856DC6">
      <w:pPr>
        <w:spacing w:after="0" w:line="240" w:lineRule="auto"/>
        <w:jc w:val="both"/>
        <w:rPr>
          <w:rFonts w:ascii="Arial" w:eastAsia="Times New Roman" w:hAnsi="Arial" w:cs="Arial"/>
          <w:sz w:val="24"/>
          <w:szCs w:val="24"/>
        </w:rPr>
      </w:pPr>
      <w:r w:rsidRPr="00856DC6">
        <w:rPr>
          <w:rFonts w:ascii="Arial" w:eastAsia="Times New Roman" w:hAnsi="Arial" w:cs="Arial"/>
          <w:sz w:val="24"/>
          <w:szCs w:val="24"/>
          <w:shd w:val="clear" w:color="auto" w:fill="FFFFFF"/>
        </w:rPr>
        <w:t>Korupsi sebagai suatu fenomena sosial bersifat kompleks, sehingga sulit untuk mendefisinikannya secara tepat tentang ruang lingkup konsep korupsi. Korupsi di Indonesia berkembang secara sistemik, yang berarti tindakan korupsi yang sepertinya sudah melekat kedalam sistem menjadi bagian dari operasional sehari-hari dan sudah dianggap lazim serta tidak melanggar apa pun. Misalnya sebuah instansi yang menerima </w:t>
      </w:r>
      <w:hyperlink r:id="rId10" w:tgtFrame="_blank" w:tooltip="Uang" w:history="1">
        <w:r w:rsidRPr="00856DC6">
          <w:rPr>
            <w:rFonts w:ascii="Arial" w:eastAsia="Times New Roman" w:hAnsi="Arial" w:cs="Arial"/>
            <w:sz w:val="24"/>
            <w:szCs w:val="24"/>
            <w:shd w:val="clear" w:color="auto" w:fill="FFFFFF"/>
          </w:rPr>
          <w:t>uang</w:t>
        </w:r>
      </w:hyperlink>
      <w:r w:rsidRPr="00856DC6">
        <w:rPr>
          <w:rFonts w:ascii="Arial" w:eastAsia="Times New Roman" w:hAnsi="Arial" w:cs="Arial"/>
          <w:sz w:val="24"/>
          <w:szCs w:val="24"/>
          <w:shd w:val="clear" w:color="auto" w:fill="FFFFFF"/>
        </w:rPr>
        <w:t> dari rekanan dan kemudian dikelolanya sebagai dana taktis, entah itu sebagai semacam balas jasa atau apa pun. Kalau </w:t>
      </w:r>
      <w:r w:rsidRPr="00856DC6">
        <w:rPr>
          <w:rFonts w:ascii="Arial" w:eastAsia="Times New Roman" w:hAnsi="Arial" w:cs="Arial"/>
          <w:i/>
          <w:iCs/>
          <w:sz w:val="24"/>
          <w:szCs w:val="24"/>
          <w:shd w:val="clear" w:color="auto" w:fill="FFFFFF"/>
        </w:rPr>
        <w:t>mark up </w:t>
      </w:r>
      <w:r w:rsidRPr="00856DC6">
        <w:rPr>
          <w:rFonts w:ascii="Arial" w:eastAsia="Times New Roman" w:hAnsi="Arial" w:cs="Arial"/>
          <w:sz w:val="24"/>
          <w:szCs w:val="24"/>
          <w:shd w:val="clear" w:color="auto" w:fill="FFFFFF"/>
        </w:rPr>
        <w:t>atau proyek fiktif sudah jelas-jelas korupsi, tetapi bagaimana seandainya itu adalah pemberian biasa sebagai ungkapan terimakasih. Kalau itu dikategorikan korupsi, maka mungkin semua instansi akan terkena. Dana taktis sudah merupakan hal yang biasa dan itu salah satu solusi untuk memecahkan kebuntuan formal. Ada keterbatasan anggaran lalu dicarilah cara untuk menyelesaikan banyak masalah.Bagi banyak orang korupsi bukan lagi merupakan suatu pelanggaran hukum, melainkan sekedar suatu kebiasaan. Dalam seluruh penelitian perbandingan korupsi antar negara, Indonesia selalu menempati posisi paling rendah.Hingga kini pemberantasan korupsi di Indonesia belum menunjukkan titik terang melihat peringkat Indonesia dalam perbandingan korupsi antar negara yang tetap rendah.Hal ini juga ditunjukkan dari banyaknya kasus-kasus korupsi di Indonesia.</w:t>
      </w:r>
    </w:p>
    <w:p w:rsidR="00441757" w:rsidRPr="00856DC6" w:rsidRDefault="00441757" w:rsidP="00856DC6">
      <w:pPr>
        <w:spacing w:after="0" w:line="240" w:lineRule="auto"/>
        <w:ind w:firstLine="720"/>
        <w:jc w:val="both"/>
        <w:rPr>
          <w:rFonts w:ascii="Arial" w:eastAsia="Times New Roman" w:hAnsi="Arial" w:cs="Arial"/>
          <w:sz w:val="24"/>
          <w:szCs w:val="24"/>
        </w:rPr>
      </w:pPr>
      <w:r w:rsidRPr="00856DC6">
        <w:rPr>
          <w:rFonts w:ascii="Arial" w:eastAsia="Times New Roman" w:hAnsi="Arial" w:cs="Arial"/>
          <w:sz w:val="24"/>
          <w:szCs w:val="24"/>
          <w:shd w:val="clear" w:color="auto" w:fill="FFFFFF"/>
        </w:rPr>
        <w:br/>
        <w:t>Pendidikan anti korupsi sesungguhnya sangat penting guna mencegah tindak pidana korupsi.Jika KPK dan beberapa instansi anti korupsi lainnya menangkapi para koruptor, maka pendidikan anti korupsi juga penting guna mencegah adanya koruptor.Seperti pentingnya pelajaran akhlak dan moral.Pelajaran akhlak penting guna mencegah terjadinya kriminalitas.Begitu halnya pendidikan anti korupsi memiliki nilai penting guna mencegah aksi korupsi.Maka dari itu, kita sebagai pemelihara bangsa dan generasi penerus bangsa, sudah pasti harus mampu memberikan sumbangsih dalam hal pemberantasan korupsi.</w:t>
      </w:r>
    </w:p>
    <w:p w:rsidR="00441757" w:rsidRPr="00856DC6" w:rsidRDefault="00441757" w:rsidP="00856DC6">
      <w:pPr>
        <w:spacing w:after="0" w:line="240" w:lineRule="auto"/>
        <w:ind w:firstLine="720"/>
        <w:jc w:val="both"/>
        <w:rPr>
          <w:rFonts w:ascii="Arial" w:eastAsia="Times New Roman" w:hAnsi="Arial" w:cs="Arial"/>
          <w:sz w:val="24"/>
          <w:szCs w:val="24"/>
        </w:rPr>
      </w:pPr>
    </w:p>
    <w:p w:rsidR="00441757" w:rsidRPr="00856DC6" w:rsidRDefault="00441757" w:rsidP="00856DC6">
      <w:pPr>
        <w:spacing w:after="0" w:line="240" w:lineRule="auto"/>
        <w:ind w:firstLine="720"/>
        <w:jc w:val="both"/>
        <w:rPr>
          <w:rFonts w:ascii="Arial" w:eastAsia="Times New Roman" w:hAnsi="Arial" w:cs="Arial"/>
          <w:sz w:val="24"/>
          <w:szCs w:val="24"/>
        </w:rPr>
      </w:pPr>
      <w:r w:rsidRPr="00856DC6">
        <w:rPr>
          <w:rFonts w:ascii="Arial" w:eastAsia="Times New Roman" w:hAnsi="Arial" w:cs="Arial"/>
          <w:color w:val="2B2B2B"/>
          <w:sz w:val="24"/>
          <w:szCs w:val="24"/>
          <w:shd w:val="clear" w:color="auto" w:fill="FFFFFF"/>
        </w:rPr>
        <w:t>Pemberantasan korupsi tidak cukup teratasi hanya dengan mengandalkan proses penegakkan hukum. Membumihanguskan korupsi juga perlu dilakukan dengan tindakan preventif, antara lain dengan menanamkan nilai religius, moral bebas korupsi atau pembelajaran anti korupsi melalui berbagai lembaga pendidikan.</w:t>
      </w:r>
    </w:p>
    <w:p w:rsidR="00441757" w:rsidRPr="00856DC6" w:rsidRDefault="00441757" w:rsidP="00856DC6">
      <w:pPr>
        <w:spacing w:after="0" w:line="240" w:lineRule="auto"/>
        <w:ind w:firstLine="720"/>
        <w:jc w:val="both"/>
        <w:rPr>
          <w:rFonts w:ascii="Arial" w:eastAsia="Times New Roman" w:hAnsi="Arial" w:cs="Arial"/>
          <w:sz w:val="24"/>
          <w:szCs w:val="24"/>
        </w:rPr>
      </w:pPr>
    </w:p>
    <w:p w:rsidR="00441757" w:rsidRPr="00856DC6" w:rsidRDefault="00441757" w:rsidP="00856DC6">
      <w:pPr>
        <w:spacing w:after="0" w:line="240" w:lineRule="auto"/>
        <w:ind w:firstLine="720"/>
        <w:jc w:val="both"/>
        <w:rPr>
          <w:rFonts w:ascii="Arial" w:eastAsia="Times New Roman" w:hAnsi="Arial" w:cs="Arial"/>
          <w:sz w:val="24"/>
          <w:szCs w:val="24"/>
        </w:rPr>
      </w:pPr>
      <w:r w:rsidRPr="00856DC6">
        <w:rPr>
          <w:rFonts w:ascii="Arial" w:eastAsia="Times New Roman" w:hAnsi="Arial" w:cs="Arial"/>
          <w:color w:val="2B2B2B"/>
          <w:sz w:val="24"/>
          <w:szCs w:val="24"/>
          <w:shd w:val="clear" w:color="auto" w:fill="FFFFFF"/>
        </w:rPr>
        <w:t>Lembaga pendidikan tidak hanya sekolah, akademi, institut, atau universitas.Juga termasuk lembaga pendidikan dan pelatihan yang dikelola pemerintah dirancang khusus untuk meningkatkan kualitas aparatur pemerintahan.Lembaga pendidikan memiliki posisi sangat strategis dalam menanamkan mental antikorupsi. Dengan menanamkan mental anti korupsi sejak dini di lembaga pendidikan baik pada level dasar, menengah maupun tinggi, generasi penerus bangsa di negeri ini diharapkan memiliki pandangan yang tegas terhadap berbagai bentuk praktik korupsi. Pembelajaran antikorupsi yang diberikan di berbagai level lembaga pendidikan, diharapkan dapat menyelamatkan generasi muda agar tidak menjadi penerus atau mewarisi tindakan korup yang dilakukan pendahulunya.</w:t>
      </w:r>
    </w:p>
    <w:p w:rsidR="00441757" w:rsidRPr="00856DC6" w:rsidRDefault="00441757" w:rsidP="00856DC6">
      <w:pPr>
        <w:spacing w:after="0" w:line="240" w:lineRule="auto"/>
        <w:ind w:firstLine="720"/>
        <w:jc w:val="both"/>
        <w:rPr>
          <w:rFonts w:ascii="Arial" w:eastAsia="Times New Roman" w:hAnsi="Arial" w:cs="Arial"/>
          <w:sz w:val="24"/>
          <w:szCs w:val="24"/>
        </w:rPr>
      </w:pPr>
      <w:r w:rsidRPr="00856DC6">
        <w:rPr>
          <w:rFonts w:ascii="Arial" w:eastAsia="Times New Roman" w:hAnsi="Arial" w:cs="Arial"/>
          <w:color w:val="2B2B2B"/>
          <w:sz w:val="24"/>
          <w:szCs w:val="24"/>
          <w:shd w:val="clear" w:color="auto" w:fill="FFFFFF"/>
        </w:rPr>
        <w:t>Lembaga pendidikan mestinya tidak hanya melahirkan kaum intelektual, ilmuwan yang pandai, cerdas dan terampil atau aparatur yang dibekali berbagai kemahiran dan keterampilan yang mendukung aktivitasnya.Tetapi juga harus mampu melahirkan sumberdaya manusia yang memiliki rasa, memegang nilai religius dan moral yang salah satunya adalah antikorupsi.Lembaga pendidikan bertujuan mendidik, bukan sekadar mengajar.Mendidik dalam hal ini adalah menanamkan nilai luhur dan budi pekerti kepada peserta didik.Boleh jadi nilai anti korupsi termasuk di dalamya. Sedangkan tugas mengajar lebih difokuskan pada proses belajar-mengajar, dalam arti pengembangan kemampuan intelektual peserta didik. Pembelajaran anti korupsi juga harus menjadi agenda pembelajaran di berbagai lembaga pendidikan dan pelatihan yang dikelola pemerintah untuk meningkatkan kualitas aparatur pemerintah.</w:t>
      </w:r>
    </w:p>
    <w:p w:rsidR="00925D7E" w:rsidRPr="00856DC6" w:rsidRDefault="00925D7E" w:rsidP="00856DC6">
      <w:pPr>
        <w:spacing w:line="240" w:lineRule="auto"/>
        <w:jc w:val="both"/>
        <w:rPr>
          <w:rFonts w:ascii="Arial" w:hAnsi="Arial" w:cs="Arial"/>
          <w:sz w:val="24"/>
          <w:szCs w:val="24"/>
        </w:rPr>
      </w:pPr>
    </w:p>
    <w:p w:rsidR="00441757" w:rsidRPr="00856DC6" w:rsidRDefault="00441757" w:rsidP="00856DC6">
      <w:pPr>
        <w:pStyle w:val="NormalWeb"/>
        <w:jc w:val="both"/>
        <w:rPr>
          <w:rFonts w:ascii="Arial" w:hAnsi="Arial" w:cs="Arial"/>
        </w:rPr>
      </w:pPr>
      <w:r w:rsidRPr="00856DC6">
        <w:rPr>
          <w:rFonts w:ascii="Arial" w:hAnsi="Arial" w:cs="Arial"/>
        </w:rPr>
        <w:t>Korupsi yang terjadi di Indonesia sudah sangat mengkhawatirkan dan berdampak buruk luar biasa pada hampir seluruh sendi kehidupan.Korupsi telah menghancurkan sistem perekonomian, sistem demokrasi, sistem politik, sistem hukum, sistem pemerintahan, dan tatanan sosial kemasyarakatan di negeri ini.Dilain pihak upaya pemberantasan korupsi yang telah dilakukan selama ini belum menunjukkan hasil yang optimal.Korupsi dalam berbagai tingkatan tetap saja banyak terjadi seolah-olah telah menjadi bagian dari kehidupan kita yang bahkan sudah dianggap sebagai hal yang biasa. Jika kondisi ini tetap kita biarkan berlangsung maka cepat atau lambat korupsi akan menghancurkan negeri ini. Korupsi harus dipandang sebagai kejahatan luar biasa (extra ordinary crime) yang oleh karena itu memerlukan upaya luar biasa pula untuk memberantasnya.</w:t>
      </w:r>
    </w:p>
    <w:p w:rsidR="00441757" w:rsidRPr="00856DC6" w:rsidRDefault="00441757" w:rsidP="00856DC6">
      <w:pPr>
        <w:pStyle w:val="NormalWeb"/>
        <w:jc w:val="both"/>
        <w:rPr>
          <w:rFonts w:ascii="Arial" w:hAnsi="Arial" w:cs="Arial"/>
        </w:rPr>
      </w:pPr>
      <w:r w:rsidRPr="00856DC6">
        <w:rPr>
          <w:rFonts w:ascii="Arial" w:hAnsi="Arial" w:cs="Arial"/>
        </w:rPr>
        <w:t xml:space="preserve">Upaya pemberantasan korupsi – yang terdiri dari dua bagian besar, yaitu (1) penindakan, dan (2) pencegahan –tidak akan pernah berhasil optimal jika hanya dilakukan oleh pemerintah saja tanpa melibatkan peran serta masyarakat. Oleh karena itu tidaklah berlebihan jika mahasiswa –sebagai salah satu bagian penting dari masyarakat yang merupakan pewaris masa depan– diharapkan dapat terlibat aktif dalam upaya pemberantasan korupsi di Indonesia.Keterlibatan mahasiswa dalam upaya pemberantasan korupsi tentu tidak pada upaya penindakan yang </w:t>
      </w:r>
      <w:r w:rsidRPr="00856DC6">
        <w:rPr>
          <w:rFonts w:ascii="Arial" w:hAnsi="Arial" w:cs="Arial"/>
        </w:rPr>
        <w:lastRenderedPageBreak/>
        <w:t>merupakan kewenangan institusi penegak hukum.Peran aktif mahasiswa diharapkan lebih difokuskan pada upaya pencegahan korupsi dengan ikut membangun budaya anti korupsi di masyarakat. Mahasiswa diharapkan dapat berperan sebagai agen perubahan dan motor penggerak gerakan anti korupsi di masyarakat. Untuk dapat berperan aktif mahasiswa perlu dibekali dengan pengetahuan yang cukup tentang seluk beluk korupsi dan pemberantasannya.Yang tidak kalah penting, untuk dapat berperan aktif mahasiswa harus dapat memahami dan menerapkan nilai-nilai anti korupsi dalam kehiduan sehari-hari.</w:t>
      </w:r>
    </w:p>
    <w:p w:rsidR="00441757" w:rsidRPr="00856DC6" w:rsidRDefault="00441757" w:rsidP="00856DC6">
      <w:pPr>
        <w:pStyle w:val="NormalWeb"/>
        <w:jc w:val="both"/>
        <w:rPr>
          <w:rFonts w:ascii="Arial" w:hAnsi="Arial" w:cs="Arial"/>
        </w:rPr>
      </w:pPr>
      <w:r w:rsidRPr="00856DC6">
        <w:rPr>
          <w:rFonts w:ascii="Arial" w:hAnsi="Arial" w:cs="Arial"/>
        </w:rPr>
        <w:t>Upaya pembekalan mahasiswa dapat ditempuh dengan berbagai cara antara lain melalui kegiatan sosialisasi, kampanye, seminar atau perkuliahan. Untuk keperluan perkuliahan dipandang perlu untuk membuat sebuah Buku Ajar yang berisikan materi dasar mata kuliah Pendidikan Anti Korupsi bagi mahasiswa.Pendidikan Anti Korupsi bagi mahasiswa bertujuan untuk memberikan pengetahuan yang cukup tentang seluk beluk korupsi dan pemberantasannya serta menanamkan nilai-nilai anti korupsi.Tujuan jangka panjangnya adalah menumbuhkan budaya anti korupsi di kalangan mahasiswa dan mendorong mahasiswa untuk dapat berperan serta aktif dalam upaya pemberantasan korupsi di Indonesia.</w:t>
      </w:r>
    </w:p>
    <w:p w:rsidR="00441757" w:rsidRPr="00856DC6" w:rsidRDefault="00441757" w:rsidP="00856DC6">
      <w:pPr>
        <w:pStyle w:val="NormalWeb"/>
        <w:jc w:val="both"/>
        <w:rPr>
          <w:rFonts w:ascii="Arial" w:hAnsi="Arial" w:cs="Arial"/>
        </w:rPr>
      </w:pPr>
      <w:r w:rsidRPr="00856DC6">
        <w:rPr>
          <w:rFonts w:ascii="Arial" w:hAnsi="Arial" w:cs="Arial"/>
        </w:rPr>
        <w:t>Pendidikan Anti Korupsi bagi mahasiswa bertujuan untuk memberikan pengetahuan yang cukup tentang seluk beluk korupsi dan pemberantasannya serta menanamkan nilai-nilai anti korupsi.</w:t>
      </w:r>
    </w:p>
    <w:p w:rsidR="00441757" w:rsidRDefault="00441757" w:rsidP="00856DC6">
      <w:pPr>
        <w:pStyle w:val="NormalWeb"/>
        <w:jc w:val="both"/>
        <w:rPr>
          <w:rFonts w:ascii="Arial" w:hAnsi="Arial" w:cs="Arial"/>
          <w:lang w:val="id-ID"/>
        </w:rPr>
      </w:pPr>
      <w:r w:rsidRPr="00856DC6">
        <w:rPr>
          <w:rFonts w:ascii="Arial" w:hAnsi="Arial" w:cs="Arial"/>
        </w:rPr>
        <w:t>Sementara itu, Buku Ajar Pendidikan Anti Korupsi yang diterbitkan oleh Dirjen Dikti berisikan bahan ajar dasar yang dapat dikembangkan sesuai dengan kondisi dan kebutuhan Perguruan Tinggi dan Program Studi masing-masing. Bahan ajar dasar yang dituliskan dalam buku ini terdiri dari delapan bab, yaitu: (1) Pengertian Korupsi, (2) Faktor Penyebab Korupsi, (3) Dampak Masif Korupsi, (4) Nilai dan Prinsip Anti Korupsi, (5) Upaya Pemberantasan Korupsi di Indonesia, (6) Gerakan, Kerjasama dan Instrumen Internasional Pencegahan Korupsi, (7) Tindak Pidana Korupsi dalam Peraturan Perundang-undangan, dan (8) Peranan Mahasiswa dalam Gerakan Anti Korupsi. Disamping delapan bab yang berisikan bahan ajar dasar, buku ini juga dilengkapi dengan panduan pembelajaran yang berjudul Model Pembelajaran Matakuliah Anti Korupsi yang dituliskan dalam bagian I, untuk memudahkan pengajaran Pendidikan Anti Korupsi.</w:t>
      </w:r>
    </w:p>
    <w:p w:rsidR="00C249C4" w:rsidRDefault="00C249C4" w:rsidP="00856DC6">
      <w:pPr>
        <w:pStyle w:val="NormalWeb"/>
        <w:jc w:val="both"/>
        <w:rPr>
          <w:rFonts w:ascii="Arial" w:hAnsi="Arial" w:cs="Arial"/>
          <w:lang w:val="id-ID"/>
        </w:rPr>
      </w:pPr>
    </w:p>
    <w:p w:rsidR="00C249C4" w:rsidRPr="00C249C4" w:rsidRDefault="00C249C4" w:rsidP="00856DC6">
      <w:pPr>
        <w:pStyle w:val="NormalWeb"/>
        <w:jc w:val="both"/>
        <w:rPr>
          <w:rFonts w:ascii="Arial" w:hAnsi="Arial" w:cs="Arial"/>
          <w:u w:val="single"/>
          <w:lang w:val="id-ID"/>
        </w:rPr>
      </w:pPr>
      <w:r w:rsidRPr="00C249C4">
        <w:rPr>
          <w:rFonts w:ascii="Arial" w:hAnsi="Arial" w:cs="Arial"/>
          <w:u w:val="single"/>
          <w:lang w:val="id-ID"/>
        </w:rPr>
        <w:t>Sumber :</w:t>
      </w:r>
    </w:p>
    <w:p w:rsidR="00C249C4" w:rsidRDefault="00C249C4" w:rsidP="00C249C4">
      <w:pPr>
        <w:spacing w:line="240" w:lineRule="auto"/>
        <w:jc w:val="both"/>
        <w:rPr>
          <w:rFonts w:ascii="Arial" w:hAnsi="Arial" w:cs="Arial"/>
          <w:sz w:val="24"/>
          <w:szCs w:val="24"/>
          <w:lang w:val="id-ID"/>
        </w:rPr>
      </w:pPr>
      <w:r w:rsidRPr="00C249C4">
        <w:rPr>
          <w:rFonts w:ascii="Arial" w:hAnsi="Arial" w:cs="Arial"/>
          <w:sz w:val="24"/>
          <w:szCs w:val="24"/>
        </w:rPr>
        <w:t xml:space="preserve">Undang-Undang Nomor 31 Tahun 1999 tentang Pemberantasan Tindak Pidana Korupsi </w:t>
      </w:r>
    </w:p>
    <w:p w:rsidR="00C249C4" w:rsidRPr="00C249C4" w:rsidRDefault="00C249C4" w:rsidP="00C249C4">
      <w:pPr>
        <w:spacing w:line="240" w:lineRule="auto"/>
        <w:jc w:val="both"/>
        <w:rPr>
          <w:rFonts w:ascii="Arial" w:hAnsi="Arial" w:cs="Arial"/>
          <w:sz w:val="24"/>
          <w:szCs w:val="24"/>
          <w:lang w:val="id-ID"/>
        </w:rPr>
      </w:pPr>
      <w:r w:rsidRPr="00C249C4">
        <w:rPr>
          <w:rFonts w:ascii="Arial" w:hAnsi="Arial" w:cs="Arial"/>
          <w:sz w:val="24"/>
          <w:szCs w:val="24"/>
        </w:rPr>
        <w:t>Undang-Undang Nomor 20 Tahun 2001 tentang Perubahan atas Undang-Undang Nomor 31 Tahun 1999 tentang Pemberantasan Tindak Pidana Korupsi</w:t>
      </w:r>
      <w:r w:rsidRPr="00C249C4">
        <w:rPr>
          <w:rFonts w:ascii="Arial" w:hAnsi="Arial" w:cs="Arial"/>
          <w:sz w:val="24"/>
          <w:szCs w:val="24"/>
          <w:lang w:val="id-ID"/>
        </w:rPr>
        <w:t>.</w:t>
      </w:r>
    </w:p>
    <w:p w:rsidR="00C249C4" w:rsidRDefault="00C249C4" w:rsidP="00C249C4">
      <w:pPr>
        <w:spacing w:line="240" w:lineRule="auto"/>
        <w:jc w:val="both"/>
        <w:rPr>
          <w:rFonts w:ascii="Arial" w:hAnsi="Arial" w:cs="Arial"/>
          <w:sz w:val="24"/>
          <w:szCs w:val="24"/>
          <w:lang w:val="id-ID"/>
        </w:rPr>
      </w:pPr>
      <w:r w:rsidRPr="00856DC6">
        <w:rPr>
          <w:rFonts w:ascii="Arial" w:hAnsi="Arial" w:cs="Arial"/>
          <w:sz w:val="24"/>
          <w:szCs w:val="24"/>
        </w:rPr>
        <w:lastRenderedPageBreak/>
        <w:t>Undang-Undang Republik Indonesia Nomor 30 Tahun 2002 Tentang Komisi Pemberantasan Tindak Pidana Korupsi (UU KPK)</w:t>
      </w:r>
      <w:r>
        <w:rPr>
          <w:rFonts w:ascii="Arial" w:hAnsi="Arial" w:cs="Arial"/>
          <w:sz w:val="24"/>
          <w:szCs w:val="24"/>
          <w:lang w:val="id-ID"/>
        </w:rPr>
        <w:t>.</w:t>
      </w:r>
    </w:p>
    <w:p w:rsidR="00C249C4" w:rsidRPr="00C249C4" w:rsidRDefault="00C249C4" w:rsidP="00856DC6">
      <w:pPr>
        <w:pStyle w:val="NormalWeb"/>
        <w:jc w:val="both"/>
        <w:rPr>
          <w:rFonts w:ascii="Arial" w:hAnsi="Arial" w:cs="Arial"/>
          <w:lang w:val="id-ID"/>
        </w:rPr>
      </w:pPr>
    </w:p>
    <w:p w:rsidR="000B6497" w:rsidRPr="00C249C4" w:rsidRDefault="000B6497">
      <w:pPr>
        <w:pStyle w:val="NormalWeb"/>
        <w:jc w:val="both"/>
        <w:rPr>
          <w:rFonts w:ascii="Arial" w:hAnsi="Arial" w:cs="Arial"/>
          <w:lang w:val="id-ID"/>
        </w:rPr>
      </w:pPr>
    </w:p>
    <w:sectPr w:rsidR="000B6497" w:rsidRPr="00C249C4" w:rsidSect="00A54B03">
      <w:footerReference w:type="default" r:id="rId11"/>
      <w:pgSz w:w="11907" w:h="16840" w:code="9"/>
      <w:pgMar w:top="1440" w:right="1440" w:bottom="1701" w:left="1440"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247" w:rsidRDefault="003B3247" w:rsidP="00617FEF">
      <w:pPr>
        <w:spacing w:after="0" w:line="240" w:lineRule="auto"/>
      </w:pPr>
      <w:r>
        <w:separator/>
      </w:r>
    </w:p>
  </w:endnote>
  <w:endnote w:type="continuationSeparator" w:id="1">
    <w:p w:rsidR="003B3247" w:rsidRDefault="003B3247" w:rsidP="00617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141798"/>
      <w:docPartObj>
        <w:docPartGallery w:val="Page Numbers (Bottom of Page)"/>
        <w:docPartUnique/>
      </w:docPartObj>
    </w:sdtPr>
    <w:sdtEndPr>
      <w:rPr>
        <w:noProof/>
      </w:rPr>
    </w:sdtEndPr>
    <w:sdtContent>
      <w:p w:rsidR="00A54B03" w:rsidRDefault="00A54B03" w:rsidP="00A54B03">
        <w:pPr>
          <w:pStyle w:val="Footer"/>
          <w:jc w:val="center"/>
          <w:rPr>
            <w:lang w:val="id-ID"/>
          </w:rPr>
        </w:pPr>
      </w:p>
      <w:p w:rsidR="00A54B03" w:rsidRDefault="00A54B03" w:rsidP="00A54B03">
        <w:pPr>
          <w:pStyle w:val="Footer"/>
          <w:jc w:val="center"/>
          <w:rPr>
            <w:lang w:val="id-ID"/>
          </w:rPr>
        </w:pPr>
      </w:p>
      <w:p w:rsidR="00A54B03" w:rsidRDefault="00F41D07" w:rsidP="00A54B03">
        <w:pPr>
          <w:pStyle w:val="Footer"/>
          <w:jc w:val="center"/>
        </w:pPr>
        <w:r>
          <w:fldChar w:fldCharType="begin"/>
        </w:r>
        <w:r w:rsidR="00A54B03">
          <w:instrText xml:space="preserve"> PAGE   \* MERGEFORMAT </w:instrText>
        </w:r>
        <w:r>
          <w:fldChar w:fldCharType="separate"/>
        </w:r>
        <w:r w:rsidR="00567C7A">
          <w:rPr>
            <w:noProof/>
          </w:rPr>
          <w:t>1</w:t>
        </w:r>
        <w:r>
          <w:rPr>
            <w:noProof/>
          </w:rPr>
          <w:fldChar w:fldCharType="end"/>
        </w:r>
      </w:p>
    </w:sdtContent>
  </w:sdt>
  <w:p w:rsidR="0084600C" w:rsidRDefault="00846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247" w:rsidRDefault="003B3247" w:rsidP="00617FEF">
      <w:pPr>
        <w:spacing w:after="0" w:line="240" w:lineRule="auto"/>
      </w:pPr>
      <w:r>
        <w:separator/>
      </w:r>
    </w:p>
  </w:footnote>
  <w:footnote w:type="continuationSeparator" w:id="1">
    <w:p w:rsidR="003B3247" w:rsidRDefault="003B3247" w:rsidP="00617F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4F3"/>
    <w:multiLevelType w:val="multilevel"/>
    <w:tmpl w:val="4FACC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35F02"/>
    <w:multiLevelType w:val="multilevel"/>
    <w:tmpl w:val="165A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D5A01"/>
    <w:multiLevelType w:val="hybridMultilevel"/>
    <w:tmpl w:val="17EC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E407D"/>
    <w:multiLevelType w:val="multilevel"/>
    <w:tmpl w:val="7DD2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8867AF"/>
    <w:multiLevelType w:val="multilevel"/>
    <w:tmpl w:val="0066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867E28"/>
    <w:multiLevelType w:val="multilevel"/>
    <w:tmpl w:val="15165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F37B16"/>
    <w:multiLevelType w:val="multilevel"/>
    <w:tmpl w:val="A97C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8A2603"/>
    <w:multiLevelType w:val="multilevel"/>
    <w:tmpl w:val="E030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E651CA"/>
    <w:multiLevelType w:val="multilevel"/>
    <w:tmpl w:val="11B8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C96CD3"/>
    <w:multiLevelType w:val="multilevel"/>
    <w:tmpl w:val="5038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8A0529"/>
    <w:multiLevelType w:val="hybridMultilevel"/>
    <w:tmpl w:val="3CE481B4"/>
    <w:lvl w:ilvl="0" w:tplc="6C56AF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1A48E0"/>
    <w:multiLevelType w:val="multilevel"/>
    <w:tmpl w:val="F1E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9632F3"/>
    <w:multiLevelType w:val="hybridMultilevel"/>
    <w:tmpl w:val="B5C86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026217"/>
    <w:multiLevelType w:val="multilevel"/>
    <w:tmpl w:val="C496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6"/>
  </w:num>
  <w:num w:numId="4">
    <w:abstractNumId w:val="7"/>
  </w:num>
  <w:num w:numId="5">
    <w:abstractNumId w:val="1"/>
  </w:num>
  <w:num w:numId="6">
    <w:abstractNumId w:val="8"/>
  </w:num>
  <w:num w:numId="7">
    <w:abstractNumId w:val="3"/>
  </w:num>
  <w:num w:numId="8">
    <w:abstractNumId w:val="10"/>
  </w:num>
  <w:num w:numId="9">
    <w:abstractNumId w:val="5"/>
  </w:num>
  <w:num w:numId="10">
    <w:abstractNumId w:val="13"/>
  </w:num>
  <w:num w:numId="11">
    <w:abstractNumId w:val="11"/>
  </w:num>
  <w:num w:numId="12">
    <w:abstractNumId w:val="0"/>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441757"/>
    <w:rsid w:val="000B6497"/>
    <w:rsid w:val="001776CA"/>
    <w:rsid w:val="002B3B97"/>
    <w:rsid w:val="002E701B"/>
    <w:rsid w:val="00337F9B"/>
    <w:rsid w:val="003B3247"/>
    <w:rsid w:val="00422D41"/>
    <w:rsid w:val="00441757"/>
    <w:rsid w:val="00520BE2"/>
    <w:rsid w:val="005518E6"/>
    <w:rsid w:val="00567C7A"/>
    <w:rsid w:val="00576417"/>
    <w:rsid w:val="00614AB6"/>
    <w:rsid w:val="00617FEF"/>
    <w:rsid w:val="006E5648"/>
    <w:rsid w:val="007D61E3"/>
    <w:rsid w:val="0084600C"/>
    <w:rsid w:val="00856DC6"/>
    <w:rsid w:val="00915AA1"/>
    <w:rsid w:val="00925D7E"/>
    <w:rsid w:val="00A178F4"/>
    <w:rsid w:val="00A54B03"/>
    <w:rsid w:val="00B06AC7"/>
    <w:rsid w:val="00C249C4"/>
    <w:rsid w:val="00CC6B76"/>
    <w:rsid w:val="00D2347C"/>
    <w:rsid w:val="00D507C0"/>
    <w:rsid w:val="00DD7814"/>
    <w:rsid w:val="00DF789F"/>
    <w:rsid w:val="00EC5644"/>
    <w:rsid w:val="00F11159"/>
    <w:rsid w:val="00F41D0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D07"/>
  </w:style>
  <w:style w:type="paragraph" w:styleId="Heading1">
    <w:name w:val="heading 1"/>
    <w:basedOn w:val="Normal"/>
    <w:link w:val="Heading1Char"/>
    <w:uiPriority w:val="9"/>
    <w:qFormat/>
    <w:rsid w:val="00441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4417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1757"/>
  </w:style>
  <w:style w:type="character" w:styleId="Hyperlink">
    <w:name w:val="Hyperlink"/>
    <w:basedOn w:val="DefaultParagraphFont"/>
    <w:uiPriority w:val="99"/>
    <w:semiHidden/>
    <w:unhideWhenUsed/>
    <w:rsid w:val="00441757"/>
    <w:rPr>
      <w:color w:val="0000FF"/>
      <w:u w:val="single"/>
    </w:rPr>
  </w:style>
  <w:style w:type="paragraph" w:styleId="NormalWeb">
    <w:name w:val="Normal (Web)"/>
    <w:basedOn w:val="Normal"/>
    <w:uiPriority w:val="99"/>
    <w:semiHidden/>
    <w:unhideWhenUsed/>
    <w:rsid w:val="004417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75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41757"/>
    <w:rPr>
      <w:rFonts w:ascii="Tahoma" w:hAnsi="Tahoma" w:cs="Tahoma"/>
      <w:sz w:val="16"/>
      <w:szCs w:val="14"/>
    </w:rPr>
  </w:style>
  <w:style w:type="character" w:customStyle="1" w:styleId="Heading1Char">
    <w:name w:val="Heading 1 Char"/>
    <w:basedOn w:val="DefaultParagraphFont"/>
    <w:link w:val="Heading1"/>
    <w:uiPriority w:val="9"/>
    <w:rsid w:val="00441757"/>
    <w:rPr>
      <w:rFonts w:ascii="Times New Roman" w:eastAsia="Times New Roman" w:hAnsi="Times New Roman" w:cs="Times New Roman"/>
      <w:b/>
      <w:bCs/>
      <w:kern w:val="36"/>
      <w:sz w:val="48"/>
      <w:szCs w:val="48"/>
    </w:rPr>
  </w:style>
  <w:style w:type="character" w:customStyle="1" w:styleId="posted-on">
    <w:name w:val="posted-on"/>
    <w:basedOn w:val="DefaultParagraphFont"/>
    <w:rsid w:val="00441757"/>
  </w:style>
  <w:style w:type="character" w:customStyle="1" w:styleId="byline">
    <w:name w:val="byline"/>
    <w:basedOn w:val="DefaultParagraphFont"/>
    <w:rsid w:val="00441757"/>
  </w:style>
  <w:style w:type="character" w:customStyle="1" w:styleId="author">
    <w:name w:val="author"/>
    <w:basedOn w:val="DefaultParagraphFont"/>
    <w:rsid w:val="00441757"/>
  </w:style>
  <w:style w:type="character" w:customStyle="1" w:styleId="Heading4Char">
    <w:name w:val="Heading 4 Char"/>
    <w:basedOn w:val="DefaultParagraphFont"/>
    <w:link w:val="Heading4"/>
    <w:uiPriority w:val="9"/>
    <w:semiHidden/>
    <w:rsid w:val="0044175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41757"/>
    <w:rPr>
      <w:b/>
      <w:bCs/>
    </w:rPr>
  </w:style>
  <w:style w:type="character" w:styleId="Emphasis">
    <w:name w:val="Emphasis"/>
    <w:basedOn w:val="DefaultParagraphFont"/>
    <w:uiPriority w:val="20"/>
    <w:qFormat/>
    <w:rsid w:val="00441757"/>
    <w:rPr>
      <w:i/>
      <w:iCs/>
    </w:rPr>
  </w:style>
  <w:style w:type="character" w:customStyle="1" w:styleId="relative-date">
    <w:name w:val="relative-date"/>
    <w:basedOn w:val="DefaultParagraphFont"/>
    <w:rsid w:val="00441757"/>
  </w:style>
  <w:style w:type="character" w:customStyle="1" w:styleId="number">
    <w:name w:val="number"/>
    <w:basedOn w:val="DefaultParagraphFont"/>
    <w:rsid w:val="00441757"/>
  </w:style>
  <w:style w:type="character" w:customStyle="1" w:styleId="first">
    <w:name w:val="first"/>
    <w:basedOn w:val="DefaultParagraphFont"/>
    <w:rsid w:val="00441757"/>
  </w:style>
  <w:style w:type="character" w:customStyle="1" w:styleId="second">
    <w:name w:val="second"/>
    <w:basedOn w:val="DefaultParagraphFont"/>
    <w:rsid w:val="00441757"/>
  </w:style>
  <w:style w:type="paragraph" w:styleId="Header">
    <w:name w:val="header"/>
    <w:basedOn w:val="Normal"/>
    <w:link w:val="HeaderChar"/>
    <w:uiPriority w:val="99"/>
    <w:unhideWhenUsed/>
    <w:rsid w:val="0061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EF"/>
  </w:style>
  <w:style w:type="paragraph" w:styleId="Footer">
    <w:name w:val="footer"/>
    <w:basedOn w:val="Normal"/>
    <w:link w:val="FooterChar"/>
    <w:uiPriority w:val="99"/>
    <w:unhideWhenUsed/>
    <w:rsid w:val="0061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EF"/>
  </w:style>
  <w:style w:type="paragraph" w:styleId="ListParagraph">
    <w:name w:val="List Paragraph"/>
    <w:basedOn w:val="Normal"/>
    <w:uiPriority w:val="34"/>
    <w:qFormat/>
    <w:rsid w:val="00422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kok-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17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4417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41757"/>
  </w:style>
  <w:style w:type="character" w:styleId="Hyperlink">
    <w:name w:val="Hyperlink"/>
    <w:basedOn w:val="DefaultParagraphFont"/>
    <w:uiPriority w:val="99"/>
    <w:semiHidden/>
    <w:unhideWhenUsed/>
    <w:rsid w:val="00441757"/>
    <w:rPr>
      <w:color w:val="0000FF"/>
      <w:u w:val="single"/>
    </w:rPr>
  </w:style>
  <w:style w:type="paragraph" w:styleId="NormalWeb">
    <w:name w:val="Normal (Web)"/>
    <w:basedOn w:val="Normal"/>
    <w:uiPriority w:val="99"/>
    <w:semiHidden/>
    <w:unhideWhenUsed/>
    <w:rsid w:val="004417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75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41757"/>
    <w:rPr>
      <w:rFonts w:ascii="Tahoma" w:hAnsi="Tahoma" w:cs="Tahoma"/>
      <w:sz w:val="16"/>
      <w:szCs w:val="14"/>
    </w:rPr>
  </w:style>
  <w:style w:type="character" w:customStyle="1" w:styleId="Heading1Char">
    <w:name w:val="Heading 1 Char"/>
    <w:basedOn w:val="DefaultParagraphFont"/>
    <w:link w:val="Heading1"/>
    <w:uiPriority w:val="9"/>
    <w:rsid w:val="00441757"/>
    <w:rPr>
      <w:rFonts w:ascii="Times New Roman" w:eastAsia="Times New Roman" w:hAnsi="Times New Roman" w:cs="Times New Roman"/>
      <w:b/>
      <w:bCs/>
      <w:kern w:val="36"/>
      <w:sz w:val="48"/>
      <w:szCs w:val="48"/>
    </w:rPr>
  </w:style>
  <w:style w:type="character" w:customStyle="1" w:styleId="posted-on">
    <w:name w:val="posted-on"/>
    <w:basedOn w:val="DefaultParagraphFont"/>
    <w:rsid w:val="00441757"/>
  </w:style>
  <w:style w:type="character" w:customStyle="1" w:styleId="byline">
    <w:name w:val="byline"/>
    <w:basedOn w:val="DefaultParagraphFont"/>
    <w:rsid w:val="00441757"/>
  </w:style>
  <w:style w:type="character" w:customStyle="1" w:styleId="author">
    <w:name w:val="author"/>
    <w:basedOn w:val="DefaultParagraphFont"/>
    <w:rsid w:val="00441757"/>
  </w:style>
  <w:style w:type="character" w:customStyle="1" w:styleId="Heading4Char">
    <w:name w:val="Heading 4 Char"/>
    <w:basedOn w:val="DefaultParagraphFont"/>
    <w:link w:val="Heading4"/>
    <w:uiPriority w:val="9"/>
    <w:semiHidden/>
    <w:rsid w:val="0044175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41757"/>
    <w:rPr>
      <w:b/>
      <w:bCs/>
    </w:rPr>
  </w:style>
  <w:style w:type="character" w:styleId="Emphasis">
    <w:name w:val="Emphasis"/>
    <w:basedOn w:val="DefaultParagraphFont"/>
    <w:uiPriority w:val="20"/>
    <w:qFormat/>
    <w:rsid w:val="00441757"/>
    <w:rPr>
      <w:i/>
      <w:iCs/>
    </w:rPr>
  </w:style>
  <w:style w:type="character" w:customStyle="1" w:styleId="relative-date">
    <w:name w:val="relative-date"/>
    <w:basedOn w:val="DefaultParagraphFont"/>
    <w:rsid w:val="00441757"/>
  </w:style>
  <w:style w:type="character" w:customStyle="1" w:styleId="number">
    <w:name w:val="number"/>
    <w:basedOn w:val="DefaultParagraphFont"/>
    <w:rsid w:val="00441757"/>
  </w:style>
  <w:style w:type="character" w:customStyle="1" w:styleId="first">
    <w:name w:val="first"/>
    <w:basedOn w:val="DefaultParagraphFont"/>
    <w:rsid w:val="00441757"/>
  </w:style>
  <w:style w:type="character" w:customStyle="1" w:styleId="second">
    <w:name w:val="second"/>
    <w:basedOn w:val="DefaultParagraphFont"/>
    <w:rsid w:val="00441757"/>
  </w:style>
  <w:style w:type="paragraph" w:styleId="Header">
    <w:name w:val="header"/>
    <w:basedOn w:val="Normal"/>
    <w:link w:val="HeaderChar"/>
    <w:uiPriority w:val="99"/>
    <w:unhideWhenUsed/>
    <w:rsid w:val="0061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FEF"/>
  </w:style>
  <w:style w:type="paragraph" w:styleId="Footer">
    <w:name w:val="footer"/>
    <w:basedOn w:val="Normal"/>
    <w:link w:val="FooterChar"/>
    <w:uiPriority w:val="99"/>
    <w:unhideWhenUsed/>
    <w:rsid w:val="0061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FEF"/>
  </w:style>
  <w:style w:type="paragraph" w:styleId="ListParagraph">
    <w:name w:val="List Paragraph"/>
    <w:basedOn w:val="Normal"/>
    <w:uiPriority w:val="34"/>
    <w:qFormat/>
    <w:rsid w:val="00422D41"/>
    <w:pPr>
      <w:ind w:left="720"/>
      <w:contextualSpacing/>
    </w:pPr>
  </w:style>
</w:styles>
</file>

<file path=word/webSettings.xml><?xml version="1.0" encoding="utf-8"?>
<w:webSettings xmlns:r="http://schemas.openxmlformats.org/officeDocument/2006/relationships" xmlns:w="http://schemas.openxmlformats.org/wordprocessingml/2006/main">
  <w:divs>
    <w:div w:id="300112757">
      <w:bodyDiv w:val="1"/>
      <w:marLeft w:val="0"/>
      <w:marRight w:val="0"/>
      <w:marTop w:val="0"/>
      <w:marBottom w:val="0"/>
      <w:divBdr>
        <w:top w:val="none" w:sz="0" w:space="0" w:color="auto"/>
        <w:left w:val="none" w:sz="0" w:space="0" w:color="auto"/>
        <w:bottom w:val="none" w:sz="0" w:space="0" w:color="auto"/>
        <w:right w:val="none" w:sz="0" w:space="0" w:color="auto"/>
      </w:divBdr>
      <w:divsChild>
        <w:div w:id="1337686677">
          <w:marLeft w:val="0"/>
          <w:marRight w:val="0"/>
          <w:marTop w:val="0"/>
          <w:marBottom w:val="0"/>
          <w:divBdr>
            <w:top w:val="none" w:sz="0" w:space="0" w:color="auto"/>
            <w:left w:val="none" w:sz="0" w:space="0" w:color="auto"/>
            <w:bottom w:val="none" w:sz="0" w:space="0" w:color="auto"/>
            <w:right w:val="none" w:sz="0" w:space="0" w:color="auto"/>
          </w:divBdr>
        </w:div>
        <w:div w:id="345980781">
          <w:marLeft w:val="0"/>
          <w:marRight w:val="0"/>
          <w:marTop w:val="0"/>
          <w:marBottom w:val="0"/>
          <w:divBdr>
            <w:top w:val="none" w:sz="0" w:space="0" w:color="auto"/>
            <w:left w:val="none" w:sz="0" w:space="0" w:color="auto"/>
            <w:bottom w:val="none" w:sz="0" w:space="0" w:color="auto"/>
            <w:right w:val="none" w:sz="0" w:space="0" w:color="auto"/>
          </w:divBdr>
          <w:divsChild>
            <w:div w:id="1490753355">
              <w:marLeft w:val="0"/>
              <w:marRight w:val="0"/>
              <w:marTop w:val="0"/>
              <w:marBottom w:val="0"/>
              <w:divBdr>
                <w:top w:val="none" w:sz="0" w:space="0" w:color="auto"/>
                <w:left w:val="none" w:sz="0" w:space="0" w:color="auto"/>
                <w:bottom w:val="none" w:sz="0" w:space="0" w:color="auto"/>
                <w:right w:val="none" w:sz="0" w:space="0" w:color="auto"/>
              </w:divBdr>
              <w:divsChild>
                <w:div w:id="2143764260">
                  <w:marLeft w:val="0"/>
                  <w:marRight w:val="0"/>
                  <w:marTop w:val="0"/>
                  <w:marBottom w:val="0"/>
                  <w:divBdr>
                    <w:top w:val="none" w:sz="0" w:space="0" w:color="auto"/>
                    <w:left w:val="none" w:sz="0" w:space="0" w:color="auto"/>
                    <w:bottom w:val="none" w:sz="0" w:space="0" w:color="auto"/>
                    <w:right w:val="none" w:sz="0" w:space="0" w:color="auto"/>
                  </w:divBdr>
                  <w:divsChild>
                    <w:div w:id="1949434103">
                      <w:marLeft w:val="0"/>
                      <w:marRight w:val="0"/>
                      <w:marTop w:val="0"/>
                      <w:marBottom w:val="0"/>
                      <w:divBdr>
                        <w:top w:val="none" w:sz="0" w:space="0" w:color="auto"/>
                        <w:left w:val="none" w:sz="0" w:space="0" w:color="auto"/>
                        <w:bottom w:val="none" w:sz="0" w:space="0" w:color="auto"/>
                        <w:right w:val="none" w:sz="0" w:space="0" w:color="auto"/>
                      </w:divBdr>
                      <w:divsChild>
                        <w:div w:id="1444151539">
                          <w:marLeft w:val="0"/>
                          <w:marRight w:val="0"/>
                          <w:marTop w:val="0"/>
                          <w:marBottom w:val="0"/>
                          <w:divBdr>
                            <w:top w:val="none" w:sz="0" w:space="0" w:color="auto"/>
                            <w:left w:val="none" w:sz="0" w:space="0" w:color="auto"/>
                            <w:bottom w:val="none" w:sz="0" w:space="0" w:color="auto"/>
                            <w:right w:val="none" w:sz="0" w:space="0" w:color="auto"/>
                          </w:divBdr>
                        </w:div>
                        <w:div w:id="10820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06960">
          <w:marLeft w:val="0"/>
          <w:marRight w:val="0"/>
          <w:marTop w:val="0"/>
          <w:marBottom w:val="0"/>
          <w:divBdr>
            <w:top w:val="none" w:sz="0" w:space="0" w:color="auto"/>
            <w:left w:val="none" w:sz="0" w:space="0" w:color="auto"/>
            <w:bottom w:val="none" w:sz="0" w:space="0" w:color="auto"/>
            <w:right w:val="none" w:sz="0" w:space="0" w:color="auto"/>
          </w:divBdr>
          <w:divsChild>
            <w:div w:id="1105152843">
              <w:marLeft w:val="0"/>
              <w:marRight w:val="0"/>
              <w:marTop w:val="0"/>
              <w:marBottom w:val="0"/>
              <w:divBdr>
                <w:top w:val="none" w:sz="0" w:space="0" w:color="auto"/>
                <w:left w:val="none" w:sz="0" w:space="0" w:color="auto"/>
                <w:bottom w:val="none" w:sz="0" w:space="0" w:color="auto"/>
                <w:right w:val="none" w:sz="0" w:space="0" w:color="auto"/>
              </w:divBdr>
            </w:div>
          </w:divsChild>
        </w:div>
        <w:div w:id="1671446142">
          <w:marLeft w:val="0"/>
          <w:marRight w:val="0"/>
          <w:marTop w:val="0"/>
          <w:marBottom w:val="0"/>
          <w:divBdr>
            <w:top w:val="none" w:sz="0" w:space="0" w:color="auto"/>
            <w:left w:val="none" w:sz="0" w:space="0" w:color="auto"/>
            <w:bottom w:val="none" w:sz="0" w:space="0" w:color="auto"/>
            <w:right w:val="none" w:sz="0" w:space="0" w:color="auto"/>
          </w:divBdr>
          <w:divsChild>
            <w:div w:id="1177580668">
              <w:marLeft w:val="0"/>
              <w:marRight w:val="0"/>
              <w:marTop w:val="0"/>
              <w:marBottom w:val="0"/>
              <w:divBdr>
                <w:top w:val="none" w:sz="0" w:space="0" w:color="auto"/>
                <w:left w:val="none" w:sz="0" w:space="0" w:color="auto"/>
                <w:bottom w:val="none" w:sz="0" w:space="0" w:color="auto"/>
                <w:right w:val="none" w:sz="0" w:space="0" w:color="auto"/>
              </w:divBdr>
              <w:divsChild>
                <w:div w:id="136842632">
                  <w:marLeft w:val="0"/>
                  <w:marRight w:val="0"/>
                  <w:marTop w:val="0"/>
                  <w:marBottom w:val="0"/>
                  <w:divBdr>
                    <w:top w:val="none" w:sz="0" w:space="0" w:color="auto"/>
                    <w:left w:val="none" w:sz="0" w:space="0" w:color="auto"/>
                    <w:bottom w:val="none" w:sz="0" w:space="0" w:color="auto"/>
                    <w:right w:val="none" w:sz="0" w:space="0" w:color="auto"/>
                  </w:divBdr>
                </w:div>
                <w:div w:id="1129469613">
                  <w:marLeft w:val="0"/>
                  <w:marRight w:val="0"/>
                  <w:marTop w:val="0"/>
                  <w:marBottom w:val="0"/>
                  <w:divBdr>
                    <w:top w:val="none" w:sz="0" w:space="0" w:color="auto"/>
                    <w:left w:val="none" w:sz="0" w:space="0" w:color="auto"/>
                    <w:bottom w:val="none" w:sz="0" w:space="0" w:color="auto"/>
                    <w:right w:val="none" w:sz="0" w:space="0" w:color="auto"/>
                  </w:divBdr>
                  <w:divsChild>
                    <w:div w:id="124855846">
                      <w:marLeft w:val="0"/>
                      <w:marRight w:val="0"/>
                      <w:marTop w:val="0"/>
                      <w:marBottom w:val="0"/>
                      <w:divBdr>
                        <w:top w:val="none" w:sz="0" w:space="0" w:color="auto"/>
                        <w:left w:val="none" w:sz="0" w:space="0" w:color="auto"/>
                        <w:bottom w:val="none" w:sz="0" w:space="0" w:color="auto"/>
                        <w:right w:val="none" w:sz="0" w:space="0" w:color="auto"/>
                      </w:divBdr>
                      <w:divsChild>
                        <w:div w:id="480317248">
                          <w:marLeft w:val="0"/>
                          <w:marRight w:val="0"/>
                          <w:marTop w:val="0"/>
                          <w:marBottom w:val="0"/>
                          <w:divBdr>
                            <w:top w:val="none" w:sz="0" w:space="0" w:color="auto"/>
                            <w:left w:val="none" w:sz="0" w:space="0" w:color="auto"/>
                            <w:bottom w:val="none" w:sz="0" w:space="0" w:color="auto"/>
                            <w:right w:val="none" w:sz="0" w:space="0" w:color="auto"/>
                          </w:divBdr>
                        </w:div>
                        <w:div w:id="305595576">
                          <w:marLeft w:val="0"/>
                          <w:marRight w:val="0"/>
                          <w:marTop w:val="0"/>
                          <w:marBottom w:val="0"/>
                          <w:divBdr>
                            <w:top w:val="none" w:sz="0" w:space="0" w:color="auto"/>
                            <w:left w:val="none" w:sz="0" w:space="0" w:color="auto"/>
                            <w:bottom w:val="none" w:sz="0" w:space="0" w:color="auto"/>
                            <w:right w:val="none" w:sz="0" w:space="0" w:color="auto"/>
                          </w:divBdr>
                        </w:div>
                      </w:divsChild>
                    </w:div>
                    <w:div w:id="757865449">
                      <w:marLeft w:val="0"/>
                      <w:marRight w:val="0"/>
                      <w:marTop w:val="0"/>
                      <w:marBottom w:val="0"/>
                      <w:divBdr>
                        <w:top w:val="none" w:sz="0" w:space="0" w:color="auto"/>
                        <w:left w:val="none" w:sz="0" w:space="0" w:color="auto"/>
                        <w:bottom w:val="none" w:sz="0" w:space="0" w:color="auto"/>
                        <w:right w:val="none" w:sz="0" w:space="0" w:color="auto"/>
                      </w:divBdr>
                      <w:divsChild>
                        <w:div w:id="569734300">
                          <w:marLeft w:val="0"/>
                          <w:marRight w:val="0"/>
                          <w:marTop w:val="0"/>
                          <w:marBottom w:val="0"/>
                          <w:divBdr>
                            <w:top w:val="none" w:sz="0" w:space="0" w:color="auto"/>
                            <w:left w:val="none" w:sz="0" w:space="0" w:color="auto"/>
                            <w:bottom w:val="none" w:sz="0" w:space="0" w:color="auto"/>
                            <w:right w:val="none" w:sz="0" w:space="0" w:color="auto"/>
                          </w:divBdr>
                          <w:divsChild>
                            <w:div w:id="47383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067831">
      <w:bodyDiv w:val="1"/>
      <w:marLeft w:val="0"/>
      <w:marRight w:val="0"/>
      <w:marTop w:val="0"/>
      <w:marBottom w:val="0"/>
      <w:divBdr>
        <w:top w:val="none" w:sz="0" w:space="0" w:color="auto"/>
        <w:left w:val="none" w:sz="0" w:space="0" w:color="auto"/>
        <w:bottom w:val="none" w:sz="0" w:space="0" w:color="auto"/>
        <w:right w:val="none" w:sz="0" w:space="0" w:color="auto"/>
      </w:divBdr>
      <w:divsChild>
        <w:div w:id="295842963">
          <w:marLeft w:val="0"/>
          <w:marRight w:val="0"/>
          <w:marTop w:val="0"/>
          <w:marBottom w:val="0"/>
          <w:divBdr>
            <w:top w:val="none" w:sz="0" w:space="0" w:color="auto"/>
            <w:left w:val="none" w:sz="0" w:space="0" w:color="auto"/>
            <w:bottom w:val="none" w:sz="0" w:space="0" w:color="auto"/>
            <w:right w:val="none" w:sz="0" w:space="0" w:color="auto"/>
          </w:divBdr>
        </w:div>
        <w:div w:id="1889994062">
          <w:marLeft w:val="0"/>
          <w:marRight w:val="0"/>
          <w:marTop w:val="0"/>
          <w:marBottom w:val="0"/>
          <w:divBdr>
            <w:top w:val="none" w:sz="0" w:space="0" w:color="auto"/>
            <w:left w:val="none" w:sz="0" w:space="0" w:color="auto"/>
            <w:bottom w:val="none" w:sz="0" w:space="0" w:color="auto"/>
            <w:right w:val="none" w:sz="0" w:space="0" w:color="auto"/>
          </w:divBdr>
        </w:div>
      </w:divsChild>
    </w:div>
    <w:div w:id="502815181">
      <w:bodyDiv w:val="1"/>
      <w:marLeft w:val="0"/>
      <w:marRight w:val="0"/>
      <w:marTop w:val="0"/>
      <w:marBottom w:val="0"/>
      <w:divBdr>
        <w:top w:val="none" w:sz="0" w:space="0" w:color="auto"/>
        <w:left w:val="none" w:sz="0" w:space="0" w:color="auto"/>
        <w:bottom w:val="none" w:sz="0" w:space="0" w:color="auto"/>
        <w:right w:val="none" w:sz="0" w:space="0" w:color="auto"/>
      </w:divBdr>
    </w:div>
    <w:div w:id="652296607">
      <w:bodyDiv w:val="1"/>
      <w:marLeft w:val="0"/>
      <w:marRight w:val="0"/>
      <w:marTop w:val="0"/>
      <w:marBottom w:val="0"/>
      <w:divBdr>
        <w:top w:val="none" w:sz="0" w:space="0" w:color="auto"/>
        <w:left w:val="none" w:sz="0" w:space="0" w:color="auto"/>
        <w:bottom w:val="none" w:sz="0" w:space="0" w:color="auto"/>
        <w:right w:val="none" w:sz="0" w:space="0" w:color="auto"/>
      </w:divBdr>
      <w:divsChild>
        <w:div w:id="843907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54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006551">
      <w:bodyDiv w:val="1"/>
      <w:marLeft w:val="0"/>
      <w:marRight w:val="0"/>
      <w:marTop w:val="0"/>
      <w:marBottom w:val="0"/>
      <w:divBdr>
        <w:top w:val="none" w:sz="0" w:space="0" w:color="auto"/>
        <w:left w:val="none" w:sz="0" w:space="0" w:color="auto"/>
        <w:bottom w:val="none" w:sz="0" w:space="0" w:color="auto"/>
        <w:right w:val="none" w:sz="0" w:space="0" w:color="auto"/>
      </w:divBdr>
      <w:divsChild>
        <w:div w:id="2008363088">
          <w:marLeft w:val="0"/>
          <w:marRight w:val="0"/>
          <w:marTop w:val="0"/>
          <w:marBottom w:val="0"/>
          <w:divBdr>
            <w:top w:val="none" w:sz="0" w:space="0" w:color="auto"/>
            <w:left w:val="none" w:sz="0" w:space="0" w:color="auto"/>
            <w:bottom w:val="none" w:sz="0" w:space="0" w:color="auto"/>
            <w:right w:val="none" w:sz="0" w:space="0" w:color="auto"/>
          </w:divBdr>
          <w:divsChild>
            <w:div w:id="1540312766">
              <w:marLeft w:val="0"/>
              <w:marRight w:val="0"/>
              <w:marTop w:val="0"/>
              <w:marBottom w:val="0"/>
              <w:divBdr>
                <w:top w:val="none" w:sz="0" w:space="0" w:color="auto"/>
                <w:left w:val="none" w:sz="0" w:space="0" w:color="auto"/>
                <w:bottom w:val="none" w:sz="0" w:space="0" w:color="auto"/>
                <w:right w:val="none" w:sz="0" w:space="0" w:color="auto"/>
              </w:divBdr>
              <w:divsChild>
                <w:div w:id="1127620062">
                  <w:marLeft w:val="0"/>
                  <w:marRight w:val="0"/>
                  <w:marTop w:val="0"/>
                  <w:marBottom w:val="0"/>
                  <w:divBdr>
                    <w:top w:val="none" w:sz="0" w:space="0" w:color="auto"/>
                    <w:left w:val="none" w:sz="0" w:space="0" w:color="auto"/>
                    <w:bottom w:val="none" w:sz="0" w:space="0" w:color="auto"/>
                    <w:right w:val="none" w:sz="0" w:space="0" w:color="auto"/>
                  </w:divBdr>
                  <w:divsChild>
                    <w:div w:id="848526196">
                      <w:marLeft w:val="0"/>
                      <w:marRight w:val="0"/>
                      <w:marTop w:val="0"/>
                      <w:marBottom w:val="0"/>
                      <w:divBdr>
                        <w:top w:val="none" w:sz="0" w:space="0" w:color="auto"/>
                        <w:left w:val="none" w:sz="0" w:space="0" w:color="auto"/>
                        <w:bottom w:val="none" w:sz="0" w:space="0" w:color="auto"/>
                        <w:right w:val="none" w:sz="0" w:space="0" w:color="auto"/>
                      </w:divBdr>
                      <w:divsChild>
                        <w:div w:id="1220480756">
                          <w:marLeft w:val="0"/>
                          <w:marRight w:val="0"/>
                          <w:marTop w:val="0"/>
                          <w:marBottom w:val="0"/>
                          <w:divBdr>
                            <w:top w:val="none" w:sz="0" w:space="0" w:color="auto"/>
                            <w:left w:val="none" w:sz="0" w:space="0" w:color="auto"/>
                            <w:bottom w:val="none" w:sz="0" w:space="0" w:color="auto"/>
                            <w:right w:val="none" w:sz="0" w:space="0" w:color="auto"/>
                          </w:divBdr>
                          <w:divsChild>
                            <w:div w:id="6191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03122">
          <w:marLeft w:val="0"/>
          <w:marRight w:val="0"/>
          <w:marTop w:val="0"/>
          <w:marBottom w:val="0"/>
          <w:divBdr>
            <w:top w:val="none" w:sz="0" w:space="0" w:color="auto"/>
            <w:left w:val="none" w:sz="0" w:space="0" w:color="auto"/>
            <w:bottom w:val="none" w:sz="0" w:space="0" w:color="auto"/>
            <w:right w:val="none" w:sz="0" w:space="0" w:color="auto"/>
          </w:divBdr>
          <w:divsChild>
            <w:div w:id="328142691">
              <w:marLeft w:val="0"/>
              <w:marRight w:val="0"/>
              <w:marTop w:val="0"/>
              <w:marBottom w:val="0"/>
              <w:divBdr>
                <w:top w:val="none" w:sz="0" w:space="0" w:color="auto"/>
                <w:left w:val="none" w:sz="0" w:space="0" w:color="auto"/>
                <w:bottom w:val="none" w:sz="0" w:space="0" w:color="auto"/>
                <w:right w:val="none" w:sz="0" w:space="0" w:color="auto"/>
              </w:divBdr>
            </w:div>
            <w:div w:id="1739084802">
              <w:marLeft w:val="0"/>
              <w:marRight w:val="0"/>
              <w:marTop w:val="0"/>
              <w:marBottom w:val="0"/>
              <w:divBdr>
                <w:top w:val="none" w:sz="0" w:space="0" w:color="auto"/>
                <w:left w:val="none" w:sz="0" w:space="0" w:color="auto"/>
                <w:bottom w:val="none" w:sz="0" w:space="0" w:color="auto"/>
                <w:right w:val="none" w:sz="0" w:space="0" w:color="auto"/>
              </w:divBdr>
              <w:divsChild>
                <w:div w:id="1995065912">
                  <w:marLeft w:val="0"/>
                  <w:marRight w:val="0"/>
                  <w:marTop w:val="0"/>
                  <w:marBottom w:val="0"/>
                  <w:divBdr>
                    <w:top w:val="none" w:sz="0" w:space="0" w:color="auto"/>
                    <w:left w:val="none" w:sz="0" w:space="0" w:color="auto"/>
                    <w:bottom w:val="none" w:sz="0" w:space="0" w:color="auto"/>
                    <w:right w:val="none" w:sz="0" w:space="0" w:color="auto"/>
                  </w:divBdr>
                  <w:divsChild>
                    <w:div w:id="1306395483">
                      <w:marLeft w:val="0"/>
                      <w:marRight w:val="0"/>
                      <w:marTop w:val="0"/>
                      <w:marBottom w:val="0"/>
                      <w:divBdr>
                        <w:top w:val="none" w:sz="0" w:space="0" w:color="auto"/>
                        <w:left w:val="none" w:sz="0" w:space="0" w:color="auto"/>
                        <w:bottom w:val="none" w:sz="0" w:space="0" w:color="auto"/>
                        <w:right w:val="none" w:sz="0" w:space="0" w:color="auto"/>
                      </w:divBdr>
                    </w:div>
                    <w:div w:id="35007617">
                      <w:marLeft w:val="0"/>
                      <w:marRight w:val="0"/>
                      <w:marTop w:val="0"/>
                      <w:marBottom w:val="0"/>
                      <w:divBdr>
                        <w:top w:val="none" w:sz="0" w:space="0" w:color="auto"/>
                        <w:left w:val="none" w:sz="0" w:space="0" w:color="auto"/>
                        <w:bottom w:val="none" w:sz="0" w:space="0" w:color="auto"/>
                        <w:right w:val="none" w:sz="0" w:space="0" w:color="auto"/>
                      </w:divBdr>
                      <w:divsChild>
                        <w:div w:id="311177393">
                          <w:marLeft w:val="0"/>
                          <w:marRight w:val="0"/>
                          <w:marTop w:val="0"/>
                          <w:marBottom w:val="0"/>
                          <w:divBdr>
                            <w:top w:val="none" w:sz="0" w:space="0" w:color="auto"/>
                            <w:left w:val="none" w:sz="0" w:space="0" w:color="auto"/>
                            <w:bottom w:val="none" w:sz="0" w:space="0" w:color="auto"/>
                            <w:right w:val="none" w:sz="0" w:space="0" w:color="auto"/>
                          </w:divBdr>
                          <w:divsChild>
                            <w:div w:id="701322887">
                              <w:marLeft w:val="0"/>
                              <w:marRight w:val="0"/>
                              <w:marTop w:val="0"/>
                              <w:marBottom w:val="0"/>
                              <w:divBdr>
                                <w:top w:val="none" w:sz="0" w:space="0" w:color="auto"/>
                                <w:left w:val="none" w:sz="0" w:space="0" w:color="auto"/>
                                <w:bottom w:val="none" w:sz="0" w:space="0" w:color="auto"/>
                                <w:right w:val="none" w:sz="0" w:space="0" w:color="auto"/>
                              </w:divBdr>
                              <w:divsChild>
                                <w:div w:id="1597442677">
                                  <w:marLeft w:val="0"/>
                                  <w:marRight w:val="0"/>
                                  <w:marTop w:val="0"/>
                                  <w:marBottom w:val="0"/>
                                  <w:divBdr>
                                    <w:top w:val="none" w:sz="0" w:space="0" w:color="auto"/>
                                    <w:left w:val="none" w:sz="0" w:space="0" w:color="auto"/>
                                    <w:bottom w:val="none" w:sz="0" w:space="0" w:color="auto"/>
                                    <w:right w:val="none" w:sz="0" w:space="0" w:color="auto"/>
                                  </w:divBdr>
                                  <w:divsChild>
                                    <w:div w:id="840434175">
                                      <w:marLeft w:val="0"/>
                                      <w:marRight w:val="0"/>
                                      <w:marTop w:val="0"/>
                                      <w:marBottom w:val="0"/>
                                      <w:divBdr>
                                        <w:top w:val="none" w:sz="0" w:space="0" w:color="auto"/>
                                        <w:left w:val="none" w:sz="0" w:space="0" w:color="auto"/>
                                        <w:bottom w:val="none" w:sz="0" w:space="0" w:color="auto"/>
                                        <w:right w:val="none" w:sz="0" w:space="0" w:color="auto"/>
                                      </w:divBdr>
                                    </w:div>
                                    <w:div w:id="1443376580">
                                      <w:marLeft w:val="0"/>
                                      <w:marRight w:val="0"/>
                                      <w:marTop w:val="0"/>
                                      <w:marBottom w:val="0"/>
                                      <w:divBdr>
                                        <w:top w:val="none" w:sz="0" w:space="0" w:color="auto"/>
                                        <w:left w:val="none" w:sz="0" w:space="0" w:color="auto"/>
                                        <w:bottom w:val="none" w:sz="0" w:space="0" w:color="auto"/>
                                        <w:right w:val="none" w:sz="0" w:space="0" w:color="auto"/>
                                      </w:divBdr>
                                      <w:divsChild>
                                        <w:div w:id="496923398">
                                          <w:marLeft w:val="0"/>
                                          <w:marRight w:val="0"/>
                                          <w:marTop w:val="0"/>
                                          <w:marBottom w:val="0"/>
                                          <w:divBdr>
                                            <w:top w:val="none" w:sz="0" w:space="0" w:color="auto"/>
                                            <w:left w:val="none" w:sz="0" w:space="0" w:color="auto"/>
                                            <w:bottom w:val="none" w:sz="0" w:space="0" w:color="auto"/>
                                            <w:right w:val="none" w:sz="0" w:space="0" w:color="auto"/>
                                          </w:divBdr>
                                        </w:div>
                                        <w:div w:id="750003218">
                                          <w:marLeft w:val="0"/>
                                          <w:marRight w:val="0"/>
                                          <w:marTop w:val="0"/>
                                          <w:marBottom w:val="0"/>
                                          <w:divBdr>
                                            <w:top w:val="none" w:sz="0" w:space="0" w:color="auto"/>
                                            <w:left w:val="none" w:sz="0" w:space="0" w:color="auto"/>
                                            <w:bottom w:val="none" w:sz="0" w:space="0" w:color="auto"/>
                                            <w:right w:val="none" w:sz="0" w:space="0" w:color="auto"/>
                                          </w:divBdr>
                                          <w:divsChild>
                                            <w:div w:id="1341666200">
                                              <w:marLeft w:val="0"/>
                                              <w:marRight w:val="0"/>
                                              <w:marTop w:val="0"/>
                                              <w:marBottom w:val="0"/>
                                              <w:divBdr>
                                                <w:top w:val="none" w:sz="0" w:space="0" w:color="auto"/>
                                                <w:left w:val="none" w:sz="0" w:space="0" w:color="auto"/>
                                                <w:bottom w:val="none" w:sz="0" w:space="0" w:color="auto"/>
                                                <w:right w:val="none" w:sz="0" w:space="0" w:color="auto"/>
                                              </w:divBdr>
                                            </w:div>
                                            <w:div w:id="1519274113">
                                              <w:marLeft w:val="0"/>
                                              <w:marRight w:val="0"/>
                                              <w:marTop w:val="0"/>
                                              <w:marBottom w:val="0"/>
                                              <w:divBdr>
                                                <w:top w:val="none" w:sz="0" w:space="0" w:color="auto"/>
                                                <w:left w:val="none" w:sz="0" w:space="0" w:color="auto"/>
                                                <w:bottom w:val="none" w:sz="0" w:space="0" w:color="auto"/>
                                                <w:right w:val="none" w:sz="0" w:space="0" w:color="auto"/>
                                              </w:divBdr>
                                            </w:div>
                                            <w:div w:id="1860313021">
                                              <w:marLeft w:val="0"/>
                                              <w:marRight w:val="0"/>
                                              <w:marTop w:val="0"/>
                                              <w:marBottom w:val="0"/>
                                              <w:divBdr>
                                                <w:top w:val="none" w:sz="0" w:space="0" w:color="auto"/>
                                                <w:left w:val="none" w:sz="0" w:space="0" w:color="auto"/>
                                                <w:bottom w:val="none" w:sz="0" w:space="0" w:color="auto"/>
                                                <w:right w:val="none" w:sz="0" w:space="0" w:color="auto"/>
                                              </w:divBdr>
                                              <w:divsChild>
                                                <w:div w:id="1722898484">
                                                  <w:marLeft w:val="0"/>
                                                  <w:marRight w:val="0"/>
                                                  <w:marTop w:val="0"/>
                                                  <w:marBottom w:val="0"/>
                                                  <w:divBdr>
                                                    <w:top w:val="none" w:sz="0" w:space="0" w:color="auto"/>
                                                    <w:left w:val="none" w:sz="0" w:space="0" w:color="auto"/>
                                                    <w:bottom w:val="none" w:sz="0" w:space="0" w:color="auto"/>
                                                    <w:right w:val="none" w:sz="0" w:space="0" w:color="auto"/>
                                                  </w:divBdr>
                                                  <w:divsChild>
                                                    <w:div w:id="22657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90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110814">
      <w:bodyDiv w:val="1"/>
      <w:marLeft w:val="0"/>
      <w:marRight w:val="0"/>
      <w:marTop w:val="0"/>
      <w:marBottom w:val="0"/>
      <w:divBdr>
        <w:top w:val="none" w:sz="0" w:space="0" w:color="auto"/>
        <w:left w:val="none" w:sz="0" w:space="0" w:color="auto"/>
        <w:bottom w:val="none" w:sz="0" w:space="0" w:color="auto"/>
        <w:right w:val="none" w:sz="0" w:space="0" w:color="auto"/>
      </w:divBdr>
      <w:divsChild>
        <w:div w:id="1645890171">
          <w:marLeft w:val="0"/>
          <w:marRight w:val="0"/>
          <w:marTop w:val="0"/>
          <w:marBottom w:val="0"/>
          <w:divBdr>
            <w:top w:val="none" w:sz="0" w:space="0" w:color="auto"/>
            <w:left w:val="none" w:sz="0" w:space="0" w:color="auto"/>
            <w:bottom w:val="none" w:sz="0" w:space="0" w:color="auto"/>
            <w:right w:val="none" w:sz="0" w:space="0" w:color="auto"/>
          </w:divBdr>
          <w:divsChild>
            <w:div w:id="526915375">
              <w:marLeft w:val="0"/>
              <w:marRight w:val="0"/>
              <w:marTop w:val="0"/>
              <w:marBottom w:val="0"/>
              <w:divBdr>
                <w:top w:val="none" w:sz="0" w:space="0" w:color="auto"/>
                <w:left w:val="none" w:sz="0" w:space="0" w:color="auto"/>
                <w:bottom w:val="none" w:sz="0" w:space="0" w:color="auto"/>
                <w:right w:val="none" w:sz="0" w:space="0" w:color="auto"/>
              </w:divBdr>
              <w:divsChild>
                <w:div w:id="780491323">
                  <w:marLeft w:val="0"/>
                  <w:marRight w:val="0"/>
                  <w:marTop w:val="0"/>
                  <w:marBottom w:val="0"/>
                  <w:divBdr>
                    <w:top w:val="none" w:sz="0" w:space="0" w:color="auto"/>
                    <w:left w:val="none" w:sz="0" w:space="0" w:color="auto"/>
                    <w:bottom w:val="none" w:sz="0" w:space="0" w:color="auto"/>
                    <w:right w:val="none" w:sz="0" w:space="0" w:color="auto"/>
                  </w:divBdr>
                  <w:divsChild>
                    <w:div w:id="1187521696">
                      <w:marLeft w:val="0"/>
                      <w:marRight w:val="0"/>
                      <w:marTop w:val="0"/>
                      <w:marBottom w:val="0"/>
                      <w:divBdr>
                        <w:top w:val="none" w:sz="0" w:space="0" w:color="auto"/>
                        <w:left w:val="none" w:sz="0" w:space="0" w:color="auto"/>
                        <w:bottom w:val="none" w:sz="0" w:space="0" w:color="auto"/>
                        <w:right w:val="none" w:sz="0" w:space="0" w:color="auto"/>
                      </w:divBdr>
                      <w:divsChild>
                        <w:div w:id="1064991588">
                          <w:marLeft w:val="0"/>
                          <w:marRight w:val="0"/>
                          <w:marTop w:val="0"/>
                          <w:marBottom w:val="0"/>
                          <w:divBdr>
                            <w:top w:val="none" w:sz="0" w:space="0" w:color="auto"/>
                            <w:left w:val="none" w:sz="0" w:space="0" w:color="auto"/>
                            <w:bottom w:val="none" w:sz="0" w:space="0" w:color="auto"/>
                            <w:right w:val="none" w:sz="0" w:space="0" w:color="auto"/>
                          </w:divBdr>
                          <w:divsChild>
                            <w:div w:id="9103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959597">
          <w:marLeft w:val="0"/>
          <w:marRight w:val="0"/>
          <w:marTop w:val="0"/>
          <w:marBottom w:val="0"/>
          <w:divBdr>
            <w:top w:val="none" w:sz="0" w:space="0" w:color="auto"/>
            <w:left w:val="none" w:sz="0" w:space="0" w:color="auto"/>
            <w:bottom w:val="none" w:sz="0" w:space="0" w:color="auto"/>
            <w:right w:val="none" w:sz="0" w:space="0" w:color="auto"/>
          </w:divBdr>
          <w:divsChild>
            <w:div w:id="48312256">
              <w:marLeft w:val="0"/>
              <w:marRight w:val="0"/>
              <w:marTop w:val="0"/>
              <w:marBottom w:val="0"/>
              <w:divBdr>
                <w:top w:val="none" w:sz="0" w:space="0" w:color="auto"/>
                <w:left w:val="none" w:sz="0" w:space="0" w:color="auto"/>
                <w:bottom w:val="none" w:sz="0" w:space="0" w:color="auto"/>
                <w:right w:val="none" w:sz="0" w:space="0" w:color="auto"/>
              </w:divBdr>
            </w:div>
            <w:div w:id="1498111964">
              <w:marLeft w:val="0"/>
              <w:marRight w:val="0"/>
              <w:marTop w:val="0"/>
              <w:marBottom w:val="0"/>
              <w:divBdr>
                <w:top w:val="none" w:sz="0" w:space="0" w:color="auto"/>
                <w:left w:val="none" w:sz="0" w:space="0" w:color="auto"/>
                <w:bottom w:val="none" w:sz="0" w:space="0" w:color="auto"/>
                <w:right w:val="none" w:sz="0" w:space="0" w:color="auto"/>
              </w:divBdr>
              <w:divsChild>
                <w:div w:id="1541284275">
                  <w:marLeft w:val="0"/>
                  <w:marRight w:val="0"/>
                  <w:marTop w:val="0"/>
                  <w:marBottom w:val="0"/>
                  <w:divBdr>
                    <w:top w:val="none" w:sz="0" w:space="0" w:color="auto"/>
                    <w:left w:val="none" w:sz="0" w:space="0" w:color="auto"/>
                    <w:bottom w:val="none" w:sz="0" w:space="0" w:color="auto"/>
                    <w:right w:val="none" w:sz="0" w:space="0" w:color="auto"/>
                  </w:divBdr>
                  <w:divsChild>
                    <w:div w:id="2093160093">
                      <w:marLeft w:val="0"/>
                      <w:marRight w:val="0"/>
                      <w:marTop w:val="0"/>
                      <w:marBottom w:val="0"/>
                      <w:divBdr>
                        <w:top w:val="none" w:sz="0" w:space="0" w:color="auto"/>
                        <w:left w:val="none" w:sz="0" w:space="0" w:color="auto"/>
                        <w:bottom w:val="none" w:sz="0" w:space="0" w:color="auto"/>
                        <w:right w:val="none" w:sz="0" w:space="0" w:color="auto"/>
                      </w:divBdr>
                    </w:div>
                    <w:div w:id="1089304733">
                      <w:marLeft w:val="0"/>
                      <w:marRight w:val="0"/>
                      <w:marTop w:val="0"/>
                      <w:marBottom w:val="0"/>
                      <w:divBdr>
                        <w:top w:val="none" w:sz="0" w:space="0" w:color="auto"/>
                        <w:left w:val="none" w:sz="0" w:space="0" w:color="auto"/>
                        <w:bottom w:val="none" w:sz="0" w:space="0" w:color="auto"/>
                        <w:right w:val="none" w:sz="0" w:space="0" w:color="auto"/>
                      </w:divBdr>
                      <w:divsChild>
                        <w:div w:id="1324118352">
                          <w:marLeft w:val="0"/>
                          <w:marRight w:val="0"/>
                          <w:marTop w:val="0"/>
                          <w:marBottom w:val="0"/>
                          <w:divBdr>
                            <w:top w:val="none" w:sz="0" w:space="0" w:color="auto"/>
                            <w:left w:val="none" w:sz="0" w:space="0" w:color="auto"/>
                            <w:bottom w:val="none" w:sz="0" w:space="0" w:color="auto"/>
                            <w:right w:val="none" w:sz="0" w:space="0" w:color="auto"/>
                          </w:divBdr>
                          <w:divsChild>
                            <w:div w:id="2710059">
                              <w:marLeft w:val="0"/>
                              <w:marRight w:val="0"/>
                              <w:marTop w:val="0"/>
                              <w:marBottom w:val="0"/>
                              <w:divBdr>
                                <w:top w:val="none" w:sz="0" w:space="0" w:color="auto"/>
                                <w:left w:val="none" w:sz="0" w:space="0" w:color="auto"/>
                                <w:bottom w:val="none" w:sz="0" w:space="0" w:color="auto"/>
                                <w:right w:val="none" w:sz="0" w:space="0" w:color="auto"/>
                              </w:divBdr>
                              <w:divsChild>
                                <w:div w:id="524752304">
                                  <w:marLeft w:val="0"/>
                                  <w:marRight w:val="0"/>
                                  <w:marTop w:val="0"/>
                                  <w:marBottom w:val="0"/>
                                  <w:divBdr>
                                    <w:top w:val="none" w:sz="0" w:space="0" w:color="auto"/>
                                    <w:left w:val="none" w:sz="0" w:space="0" w:color="auto"/>
                                    <w:bottom w:val="none" w:sz="0" w:space="0" w:color="auto"/>
                                    <w:right w:val="none" w:sz="0" w:space="0" w:color="auto"/>
                                  </w:divBdr>
                                  <w:divsChild>
                                    <w:div w:id="414401016">
                                      <w:marLeft w:val="0"/>
                                      <w:marRight w:val="0"/>
                                      <w:marTop w:val="0"/>
                                      <w:marBottom w:val="0"/>
                                      <w:divBdr>
                                        <w:top w:val="none" w:sz="0" w:space="0" w:color="auto"/>
                                        <w:left w:val="none" w:sz="0" w:space="0" w:color="auto"/>
                                        <w:bottom w:val="none" w:sz="0" w:space="0" w:color="auto"/>
                                        <w:right w:val="none" w:sz="0" w:space="0" w:color="auto"/>
                                      </w:divBdr>
                                    </w:div>
                                    <w:div w:id="1885823394">
                                      <w:marLeft w:val="0"/>
                                      <w:marRight w:val="0"/>
                                      <w:marTop w:val="0"/>
                                      <w:marBottom w:val="0"/>
                                      <w:divBdr>
                                        <w:top w:val="none" w:sz="0" w:space="0" w:color="auto"/>
                                        <w:left w:val="none" w:sz="0" w:space="0" w:color="auto"/>
                                        <w:bottom w:val="none" w:sz="0" w:space="0" w:color="auto"/>
                                        <w:right w:val="none" w:sz="0" w:space="0" w:color="auto"/>
                                      </w:divBdr>
                                      <w:divsChild>
                                        <w:div w:id="1624117551">
                                          <w:marLeft w:val="0"/>
                                          <w:marRight w:val="0"/>
                                          <w:marTop w:val="0"/>
                                          <w:marBottom w:val="0"/>
                                          <w:divBdr>
                                            <w:top w:val="none" w:sz="0" w:space="0" w:color="auto"/>
                                            <w:left w:val="none" w:sz="0" w:space="0" w:color="auto"/>
                                            <w:bottom w:val="none" w:sz="0" w:space="0" w:color="auto"/>
                                            <w:right w:val="none" w:sz="0" w:space="0" w:color="auto"/>
                                          </w:divBdr>
                                        </w:div>
                                        <w:div w:id="1230191072">
                                          <w:marLeft w:val="0"/>
                                          <w:marRight w:val="0"/>
                                          <w:marTop w:val="0"/>
                                          <w:marBottom w:val="0"/>
                                          <w:divBdr>
                                            <w:top w:val="none" w:sz="0" w:space="0" w:color="auto"/>
                                            <w:left w:val="none" w:sz="0" w:space="0" w:color="auto"/>
                                            <w:bottom w:val="none" w:sz="0" w:space="0" w:color="auto"/>
                                            <w:right w:val="none" w:sz="0" w:space="0" w:color="auto"/>
                                          </w:divBdr>
                                          <w:divsChild>
                                            <w:div w:id="1163816695">
                                              <w:marLeft w:val="0"/>
                                              <w:marRight w:val="0"/>
                                              <w:marTop w:val="0"/>
                                              <w:marBottom w:val="0"/>
                                              <w:divBdr>
                                                <w:top w:val="none" w:sz="0" w:space="0" w:color="auto"/>
                                                <w:left w:val="none" w:sz="0" w:space="0" w:color="auto"/>
                                                <w:bottom w:val="none" w:sz="0" w:space="0" w:color="auto"/>
                                                <w:right w:val="none" w:sz="0" w:space="0" w:color="auto"/>
                                              </w:divBdr>
                                            </w:div>
                                            <w:div w:id="8662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789670">
      <w:bodyDiv w:val="1"/>
      <w:marLeft w:val="0"/>
      <w:marRight w:val="0"/>
      <w:marTop w:val="0"/>
      <w:marBottom w:val="0"/>
      <w:divBdr>
        <w:top w:val="none" w:sz="0" w:space="0" w:color="auto"/>
        <w:left w:val="none" w:sz="0" w:space="0" w:color="auto"/>
        <w:bottom w:val="none" w:sz="0" w:space="0" w:color="auto"/>
        <w:right w:val="none" w:sz="0" w:space="0" w:color="auto"/>
      </w:divBdr>
    </w:div>
    <w:div w:id="1960143566">
      <w:bodyDiv w:val="1"/>
      <w:marLeft w:val="0"/>
      <w:marRight w:val="0"/>
      <w:marTop w:val="0"/>
      <w:marBottom w:val="0"/>
      <w:divBdr>
        <w:top w:val="none" w:sz="0" w:space="0" w:color="auto"/>
        <w:left w:val="none" w:sz="0" w:space="0" w:color="auto"/>
        <w:bottom w:val="none" w:sz="0" w:space="0" w:color="auto"/>
        <w:right w:val="none" w:sz="0" w:space="0" w:color="auto"/>
      </w:divBdr>
    </w:div>
    <w:div w:id="21147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id/t/apa-yang-dimaksud-dengan-kepribadian/88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nalinfo.web.id/2016/04/pencucian-uang-money-laundering.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edisasrawan.blogspot.com/2011/10/uang-versi-lengkap.html" TargetMode="External"/><Relationship Id="rId4" Type="http://schemas.openxmlformats.org/officeDocument/2006/relationships/webSettings" Target="webSettings.xml"/><Relationship Id="rId9" Type="http://schemas.openxmlformats.org/officeDocument/2006/relationships/hyperlink" Target="https://www.dictio.id/t/apa-yang-dimaksud-dengan-kekuasaan/11107"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4187</Words>
  <Characters>23869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Anatomi</cp:lastModifiedBy>
  <cp:revision>2</cp:revision>
  <cp:lastPrinted>2018-09-13T09:26:00Z</cp:lastPrinted>
  <dcterms:created xsi:type="dcterms:W3CDTF">2019-09-03T23:37:00Z</dcterms:created>
  <dcterms:modified xsi:type="dcterms:W3CDTF">2019-09-03T23:37:00Z</dcterms:modified>
</cp:coreProperties>
</file>