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B8" w:rsidRPr="00472C1A" w:rsidRDefault="00472C1A" w:rsidP="00D42CD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>
        <w:rPr>
          <w:rFonts w:ascii="Arial" w:hAnsi="Arial" w:cs="Arial"/>
          <w:b/>
          <w:bCs/>
          <w:sz w:val="24"/>
          <w:szCs w:val="24"/>
          <w:lang w:val="id-ID"/>
        </w:rPr>
        <w:t>Pertemuan</w:t>
      </w:r>
      <w:r w:rsidR="000449B8"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d-ID"/>
        </w:rPr>
        <w:t>Pertama</w:t>
      </w:r>
      <w:bookmarkStart w:id="0" w:name="_GoBack"/>
      <w:bookmarkEnd w:id="0"/>
    </w:p>
    <w:p w:rsidR="000449B8" w:rsidRPr="00D42CDC" w:rsidRDefault="000449B8" w:rsidP="00D42CD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42CDC">
        <w:rPr>
          <w:rFonts w:ascii="Arial" w:hAnsi="Arial" w:cs="Arial"/>
          <w:b/>
          <w:bCs/>
          <w:sz w:val="24"/>
          <w:szCs w:val="24"/>
        </w:rPr>
        <w:t>Dasar-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dasar</w:t>
      </w:r>
      <w:proofErr w:type="spellEnd"/>
      <w:r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Mendidik</w:t>
      </w:r>
      <w:proofErr w:type="spellEnd"/>
      <w:r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Berkebutuhan</w:t>
      </w:r>
      <w:proofErr w:type="spellEnd"/>
      <w:r w:rsidRPr="00D42C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bCs/>
          <w:sz w:val="24"/>
          <w:szCs w:val="24"/>
        </w:rPr>
        <w:t>Khusus</w:t>
      </w:r>
      <w:proofErr w:type="spellEnd"/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</w:p>
    <w:p w:rsidR="000449B8" w:rsidRPr="00D42CDC" w:rsidRDefault="000449B8" w:rsidP="00BA3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sz w:val="24"/>
          <w:szCs w:val="24"/>
        </w:rPr>
        <w:t>Apa</w:t>
      </w:r>
      <w:proofErr w:type="spellEnd"/>
      <w:r w:rsidRPr="00D42C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Itu</w:t>
      </w:r>
      <w:proofErr w:type="spellEnd"/>
      <w:r w:rsidRPr="00D42CDC">
        <w:rPr>
          <w:rFonts w:ascii="Arial" w:hAnsi="Arial" w:cs="Arial"/>
          <w:b/>
          <w:sz w:val="24"/>
          <w:szCs w:val="24"/>
        </w:rPr>
        <w:t xml:space="preserve"> Pendidikan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b/>
          <w:sz w:val="24"/>
          <w:szCs w:val="24"/>
        </w:rPr>
        <w:t>?</w:t>
      </w:r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</w:p>
    <w:p w:rsidR="000449B8" w:rsidRPr="00D42CDC" w:rsidRDefault="000449B8" w:rsidP="000449B8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sz w:val="24"/>
          <w:szCs w:val="24"/>
        </w:rPr>
        <w:t>Komponen</w:t>
      </w:r>
      <w:proofErr w:type="spellEnd"/>
      <w:r w:rsidRPr="00D42CDC">
        <w:rPr>
          <w:rFonts w:ascii="Arial" w:hAnsi="Arial" w:cs="Arial"/>
          <w:b/>
          <w:sz w:val="24"/>
          <w:szCs w:val="24"/>
        </w:rPr>
        <w:t xml:space="preserve"> Pendidikan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Khusus</w:t>
      </w:r>
      <w:proofErr w:type="spellEnd"/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  <w:r w:rsidRPr="00D42CDC">
        <w:rPr>
          <w:rFonts w:ascii="Arial" w:hAnsi="Arial" w:cs="Arial"/>
          <w:sz w:val="24"/>
          <w:szCs w:val="24"/>
        </w:rPr>
        <w:tab/>
      </w:r>
      <w:proofErr w:type="spellStart"/>
      <w:r w:rsidRPr="00D42CDC">
        <w:rPr>
          <w:rFonts w:ascii="Arial" w:hAnsi="Arial" w:cs="Arial"/>
          <w:sz w:val="24"/>
          <w:szCs w:val="24"/>
        </w:rPr>
        <w:t>Pendidikam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khusu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bertujuan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memungkinkan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meraih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pote</w:t>
      </w:r>
      <w:proofErr w:type="spellEnd"/>
      <w:r w:rsidR="00CC0242">
        <w:rPr>
          <w:rFonts w:ascii="Arial" w:hAnsi="Arial" w:cs="Arial"/>
          <w:sz w:val="24"/>
          <w:szCs w:val="24"/>
          <w:lang w:val="id-ID"/>
        </w:rPr>
        <w:t>n</w:t>
      </w:r>
      <w:proofErr w:type="spellStart"/>
      <w:r w:rsidRPr="00D42CDC">
        <w:rPr>
          <w:rFonts w:ascii="Arial" w:hAnsi="Arial" w:cs="Arial"/>
          <w:sz w:val="24"/>
          <w:szCs w:val="24"/>
        </w:rPr>
        <w:t>si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sz w:val="24"/>
          <w:szCs w:val="24"/>
        </w:rPr>
        <w:t>Pelayanan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khusus</w:t>
      </w:r>
      <w:proofErr w:type="spellEnd"/>
      <w:r w:rsidR="00996CD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CDA" w:rsidRPr="00D42CDC">
        <w:rPr>
          <w:rFonts w:ascii="Arial" w:hAnsi="Arial" w:cs="Arial"/>
          <w:sz w:val="24"/>
          <w:szCs w:val="24"/>
        </w:rPr>
        <w:t>atau</w:t>
      </w:r>
      <w:proofErr w:type="spellEnd"/>
      <w:r w:rsidR="00996CDA" w:rsidRPr="00D42CDC">
        <w:rPr>
          <w:rFonts w:ascii="Arial" w:hAnsi="Arial" w:cs="Arial"/>
          <w:sz w:val="24"/>
          <w:szCs w:val="24"/>
        </w:rPr>
        <w:t xml:space="preserve"> </w:t>
      </w:r>
      <w:r w:rsidR="00996CDA" w:rsidRPr="00D42CDC">
        <w:rPr>
          <w:rFonts w:ascii="Arial" w:hAnsi="Arial" w:cs="Arial"/>
          <w:i/>
          <w:sz w:val="24"/>
          <w:szCs w:val="24"/>
        </w:rPr>
        <w:t>Individuals with Disabilities Education Act (IDEA)</w:t>
      </w:r>
      <w:r w:rsidRPr="00D42CDC">
        <w:rPr>
          <w:rFonts w:ascii="Arial" w:hAnsi="Arial" w:cs="Arial"/>
          <w:sz w:val="24"/>
          <w:szCs w:val="24"/>
        </w:rPr>
        <w:t>:</w:t>
      </w:r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</w:p>
    <w:p w:rsidR="000449B8" w:rsidRPr="00D42CDC" w:rsidRDefault="000449B8" w:rsidP="000449B8">
      <w:p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b/>
          <w:color w:val="3B3838" w:themeColor="background2" w:themeShade="40"/>
          <w:sz w:val="24"/>
          <w:szCs w:val="24"/>
        </w:rPr>
        <w:t>PEGAJARAN YANG DIRANCANG KHUSUS</w:t>
      </w:r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42CDC">
        <w:rPr>
          <w:rFonts w:ascii="Arial" w:hAnsi="Arial" w:cs="Arial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dirancang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r w:rsidRPr="00D42CDC">
        <w:rPr>
          <w:rFonts w:ascii="Arial" w:hAnsi="Arial" w:cs="Arial"/>
          <w:i/>
          <w:sz w:val="24"/>
          <w:szCs w:val="24"/>
        </w:rPr>
        <w:t xml:space="preserve">specially designed instruction </w:t>
      </w:r>
      <w:r w:rsidRPr="00D42CDC">
        <w:rPr>
          <w:rFonts w:ascii="Arial" w:hAnsi="Arial" w:cs="Arial"/>
          <w:sz w:val="24"/>
          <w:szCs w:val="24"/>
        </w:rPr>
        <w:t>(</w:t>
      </w:r>
      <w:r w:rsidRPr="00D42CDC">
        <w:rPr>
          <w:rFonts w:ascii="Arial" w:hAnsi="Arial" w:cs="Arial"/>
          <w:i/>
          <w:sz w:val="24"/>
          <w:szCs w:val="24"/>
        </w:rPr>
        <w:t>SDI</w:t>
      </w:r>
      <w:r w:rsidRPr="00D42CDC">
        <w:rPr>
          <w:rFonts w:ascii="Arial" w:hAnsi="Arial" w:cs="Arial"/>
          <w:sz w:val="24"/>
          <w:szCs w:val="24"/>
        </w:rPr>
        <w:t xml:space="preserve">). SDI </w:t>
      </w:r>
      <w:proofErr w:type="spellStart"/>
      <w:r w:rsidRPr="00D42CDC">
        <w:rPr>
          <w:rFonts w:ascii="Arial" w:hAnsi="Arial" w:cs="Arial"/>
          <w:sz w:val="24"/>
          <w:szCs w:val="24"/>
        </w:rPr>
        <w:t>dibuat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memenuhi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kebutuhan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individual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</w:p>
    <w:p w:rsidR="000449B8" w:rsidRPr="00D42CDC" w:rsidRDefault="000449B8" w:rsidP="000449B8">
      <w:p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b/>
          <w:color w:val="3B3838" w:themeColor="background2" w:themeShade="40"/>
          <w:sz w:val="24"/>
          <w:szCs w:val="24"/>
        </w:rPr>
        <w:t>LAYANAN TERKAIT</w:t>
      </w:r>
    </w:p>
    <w:p w:rsidR="000449B8" w:rsidRPr="00D42CDC" w:rsidRDefault="000449B8" w:rsidP="000449B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disablitas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D42CDC">
        <w:rPr>
          <w:rFonts w:ascii="Arial" w:hAnsi="Arial" w:cs="Arial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memperoleh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sz w:val="24"/>
          <w:szCs w:val="24"/>
        </w:rPr>
        <w:t>terkait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yaitu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diluar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r w:rsidR="00BA325A" w:rsidRPr="00D42CD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memungkinkan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siswa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untuk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memperoleh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manfaat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dari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25A" w:rsidRPr="00D42CDC">
        <w:rPr>
          <w:rFonts w:ascii="Arial" w:hAnsi="Arial" w:cs="Arial"/>
          <w:sz w:val="24"/>
          <w:szCs w:val="24"/>
        </w:rPr>
        <w:t>khusus</w:t>
      </w:r>
      <w:proofErr w:type="spellEnd"/>
      <w:r w:rsidR="00BA325A" w:rsidRPr="00D42CDC">
        <w:rPr>
          <w:rFonts w:ascii="Arial" w:hAnsi="Arial" w:cs="Arial"/>
          <w:sz w:val="24"/>
          <w:szCs w:val="24"/>
        </w:rPr>
        <w:t>.</w:t>
      </w:r>
    </w:p>
    <w:p w:rsidR="00BA325A" w:rsidRPr="00D42CDC" w:rsidRDefault="00BA325A" w:rsidP="000449B8">
      <w:pPr>
        <w:spacing w:after="0"/>
        <w:rPr>
          <w:rFonts w:ascii="Arial" w:hAnsi="Arial" w:cs="Arial"/>
          <w:sz w:val="24"/>
          <w:szCs w:val="24"/>
        </w:rPr>
      </w:pPr>
    </w:p>
    <w:p w:rsidR="00BA325A" w:rsidRPr="00D42CDC" w:rsidRDefault="00BA325A" w:rsidP="000449B8">
      <w:pPr>
        <w:spacing w:after="0"/>
        <w:rPr>
          <w:rFonts w:ascii="Arial" w:hAnsi="Arial" w:cs="Arial"/>
          <w:b/>
          <w:sz w:val="24"/>
          <w:szCs w:val="24"/>
        </w:rPr>
      </w:pPr>
      <w:r w:rsidRPr="00D42CDC">
        <w:rPr>
          <w:rFonts w:ascii="Arial" w:hAnsi="Arial" w:cs="Arial"/>
          <w:b/>
          <w:color w:val="3B3838" w:themeColor="background2" w:themeShade="40"/>
          <w:sz w:val="24"/>
          <w:szCs w:val="24"/>
        </w:rPr>
        <w:t>BANTUAN DAN JASA PELENGKAP</w:t>
      </w:r>
    </w:p>
    <w:p w:rsidR="00BA325A" w:rsidRPr="00D42CDC" w:rsidRDefault="00BA325A" w:rsidP="000449B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42CDC">
        <w:rPr>
          <w:rFonts w:ascii="Arial" w:hAnsi="Arial" w:cs="Arial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sz w:val="24"/>
          <w:szCs w:val="24"/>
        </w:rPr>
        <w:t>jasa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pelengkap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i/>
          <w:sz w:val="24"/>
          <w:szCs w:val="24"/>
        </w:rPr>
        <w:t xml:space="preserve"> supplementary aids and services </w:t>
      </w:r>
      <w:r w:rsidRPr="00D42CDC">
        <w:rPr>
          <w:rFonts w:ascii="Arial" w:hAnsi="Arial" w:cs="Arial"/>
          <w:sz w:val="24"/>
          <w:szCs w:val="24"/>
        </w:rPr>
        <w:t>(</w:t>
      </w:r>
      <w:r w:rsidRPr="00D42CDC">
        <w:rPr>
          <w:rFonts w:ascii="Arial" w:hAnsi="Arial" w:cs="Arial"/>
          <w:i/>
          <w:sz w:val="24"/>
          <w:szCs w:val="24"/>
        </w:rPr>
        <w:t>SAS</w:t>
      </w:r>
      <w:r w:rsidRPr="00D42CDC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D42CDC">
        <w:rPr>
          <w:rFonts w:ascii="Arial" w:hAnsi="Arial" w:cs="Arial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susunan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luas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berbagai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memungkinkan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berpartisipasi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kegiatan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ekstrakurikuler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sz w:val="24"/>
          <w:szCs w:val="24"/>
        </w:rPr>
        <w:t>kegiatan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supaya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dididik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bersama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teman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sebaya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BA325A" w:rsidRPr="00D42CDC" w:rsidRDefault="00BA325A" w:rsidP="000449B8">
      <w:pPr>
        <w:spacing w:after="0"/>
        <w:rPr>
          <w:rFonts w:ascii="Arial" w:hAnsi="Arial" w:cs="Arial"/>
          <w:sz w:val="24"/>
          <w:szCs w:val="24"/>
        </w:rPr>
      </w:pPr>
    </w:p>
    <w:p w:rsidR="00996CDA" w:rsidRPr="00D42CDC" w:rsidRDefault="00BA325A" w:rsidP="00996CD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2CDC">
        <w:rPr>
          <w:rFonts w:ascii="Arial" w:hAnsi="Arial" w:cs="Arial"/>
          <w:b/>
          <w:sz w:val="24"/>
          <w:szCs w:val="24"/>
        </w:rPr>
        <w:t>HUKUM FEDERAL TENTANG PENDIDIKAN KHUSUS</w:t>
      </w:r>
    </w:p>
    <w:p w:rsidR="00996CDA" w:rsidRPr="00D42CDC" w:rsidRDefault="00996CDA" w:rsidP="00996CD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42CDC">
        <w:rPr>
          <w:rFonts w:ascii="Arial" w:hAnsi="Arial" w:cs="Arial"/>
          <w:sz w:val="24"/>
          <w:szCs w:val="24"/>
        </w:rPr>
        <w:t>Ketiga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kompenen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Pendidikan </w:t>
      </w:r>
      <w:proofErr w:type="spellStart"/>
      <w:r w:rsidRPr="00D42CDC">
        <w:rPr>
          <w:rFonts w:ascii="Arial" w:hAnsi="Arial" w:cs="Arial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disebut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r w:rsidRPr="00D42CDC">
        <w:rPr>
          <w:rFonts w:ascii="Arial" w:hAnsi="Arial" w:cs="Arial"/>
          <w:i/>
          <w:sz w:val="24"/>
          <w:szCs w:val="24"/>
        </w:rPr>
        <w:t xml:space="preserve">Individuals with Disabilities Education Act (IDEA) </w:t>
      </w:r>
      <w:proofErr w:type="spellStart"/>
      <w:r w:rsidRPr="00D42CDC">
        <w:rPr>
          <w:rFonts w:ascii="Arial" w:hAnsi="Arial" w:cs="Arial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diartikan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menjadi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penetapan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996CDA" w:rsidRPr="00D42CDC" w:rsidRDefault="00996CDA" w:rsidP="00996CDA">
      <w:pPr>
        <w:spacing w:after="0"/>
        <w:rPr>
          <w:rFonts w:ascii="Arial" w:hAnsi="Arial" w:cs="Arial"/>
          <w:sz w:val="24"/>
          <w:szCs w:val="24"/>
        </w:rPr>
      </w:pPr>
    </w:p>
    <w:p w:rsidR="00996CDA" w:rsidRPr="00D42CDC" w:rsidRDefault="00996CDA" w:rsidP="00996CDA">
      <w:p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b/>
          <w:color w:val="3B3838" w:themeColor="background2" w:themeShade="40"/>
          <w:sz w:val="24"/>
          <w:szCs w:val="24"/>
        </w:rPr>
        <w:t>PRINSIP-PRINSIP INTI DARI IDEA</w:t>
      </w:r>
    </w:p>
    <w:p w:rsidR="005C1869" w:rsidRPr="00D42CDC" w:rsidRDefault="00996CDA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t>Free appropriate public education (FAPE)</w:t>
      </w:r>
      <w:r w:rsidRPr="00D42C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berhak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mengikuti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negeri dan </w:t>
      </w:r>
      <w:proofErr w:type="spellStart"/>
      <w:r w:rsidRPr="00D42CDC">
        <w:rPr>
          <w:rFonts w:ascii="Arial" w:hAnsi="Arial" w:cs="Arial"/>
          <w:sz w:val="24"/>
          <w:szCs w:val="24"/>
        </w:rPr>
        <w:t>menerima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terancang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</w:t>
      </w:r>
      <w:r w:rsidR="005C1869" w:rsidRPr="00D42CDC">
        <w:rPr>
          <w:rFonts w:ascii="Arial" w:hAnsi="Arial" w:cs="Arial"/>
          <w:sz w:val="24"/>
          <w:szCs w:val="24"/>
        </w:rPr>
        <w:t>enangai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kebutuhan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khusus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mereka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jika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memungkinkan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meliputi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mareri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ranah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teknologi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sudah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dikhususkan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. Tapa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biaya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5C1869" w:rsidRPr="00D42CDC">
        <w:rPr>
          <w:rFonts w:ascii="Arial" w:hAnsi="Arial" w:cs="Arial"/>
          <w:sz w:val="24"/>
          <w:szCs w:val="24"/>
        </w:rPr>
        <w:t>tua</w:t>
      </w:r>
      <w:proofErr w:type="spellEnd"/>
      <w:r w:rsidR="005C1869" w:rsidRPr="00D42CDC">
        <w:rPr>
          <w:rFonts w:ascii="Arial" w:hAnsi="Arial" w:cs="Arial"/>
          <w:sz w:val="24"/>
          <w:szCs w:val="24"/>
        </w:rPr>
        <w:t>.</w:t>
      </w:r>
    </w:p>
    <w:p w:rsidR="005C1869" w:rsidRPr="00D42CDC" w:rsidRDefault="005C1869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t>Least restrictive environment (</w:t>
      </w:r>
      <w:proofErr w:type="spellStart"/>
      <w:r w:rsidRPr="00D42CDC">
        <w:rPr>
          <w:rFonts w:ascii="Arial" w:hAnsi="Arial" w:cs="Arial"/>
          <w:i/>
          <w:sz w:val="24"/>
          <w:szCs w:val="24"/>
        </w:rPr>
        <w:t>lingkungan</w:t>
      </w:r>
      <w:proofErr w:type="spellEnd"/>
      <w:r w:rsidRPr="00D42CD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sz w:val="24"/>
          <w:szCs w:val="24"/>
        </w:rPr>
        <w:t>kurang</w:t>
      </w:r>
      <w:proofErr w:type="spellEnd"/>
      <w:r w:rsidRPr="00D42CD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sz w:val="24"/>
          <w:szCs w:val="24"/>
        </w:rPr>
        <w:t>restriktif</w:t>
      </w:r>
      <w:proofErr w:type="spellEnd"/>
      <w:r w:rsidRPr="00D42CDC">
        <w:rPr>
          <w:rFonts w:ascii="Arial" w:hAnsi="Arial" w:cs="Arial"/>
          <w:i/>
          <w:sz w:val="24"/>
          <w:szCs w:val="24"/>
        </w:rPr>
        <w:t xml:space="preserve"> [LREI])</w:t>
      </w:r>
      <w:r w:rsidRPr="00D42C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sz w:val="24"/>
          <w:szCs w:val="24"/>
        </w:rPr>
        <w:t>Menetapakan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adanya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harapan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diikutkan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kedalam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kelas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terpisah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membuat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memiliki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akses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lingkungan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teman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sebaya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namun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pengeculian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kelas</w:t>
      </w:r>
      <w:proofErr w:type="spellEnd"/>
      <w:r w:rsidRPr="00D42CDC">
        <w:rPr>
          <w:rFonts w:ascii="Arial" w:hAnsi="Arial" w:cs="Arial"/>
          <w:sz w:val="24"/>
          <w:szCs w:val="24"/>
        </w:rPr>
        <w:t>/</w:t>
      </w:r>
      <w:proofErr w:type="spellStart"/>
      <w:r w:rsidRPr="00D42CDC">
        <w:rPr>
          <w:rFonts w:ascii="Arial" w:hAnsi="Arial" w:cs="Arial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terpisah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satu-satunya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opsi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memungkinkan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dididik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sesuai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peraturan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5C1869" w:rsidRPr="00D42CDC" w:rsidRDefault="005C1869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lastRenderedPageBreak/>
        <w:t xml:space="preserve">Individualized education. </w:t>
      </w:r>
      <w:proofErr w:type="spellStart"/>
      <w:r w:rsidRPr="00D42CDC">
        <w:rPr>
          <w:rFonts w:ascii="Arial" w:hAnsi="Arial" w:cs="Arial"/>
          <w:sz w:val="24"/>
          <w:szCs w:val="24"/>
        </w:rPr>
        <w:t>Layangan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sz w:val="24"/>
          <w:szCs w:val="24"/>
        </w:rPr>
        <w:t>pendampingan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dirancang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menuhi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kebutuhan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D42CDC">
        <w:rPr>
          <w:rFonts w:ascii="Arial" w:hAnsi="Arial" w:cs="Arial"/>
          <w:sz w:val="24"/>
          <w:szCs w:val="24"/>
        </w:rPr>
        <w:t>diukur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berdasarkan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r w:rsidRPr="00D42CDC">
        <w:rPr>
          <w:rFonts w:ascii="Arial" w:hAnsi="Arial" w:cs="Arial"/>
          <w:i/>
          <w:sz w:val="24"/>
          <w:szCs w:val="24"/>
        </w:rPr>
        <w:t>Individualized education program (IEP).</w:t>
      </w:r>
    </w:p>
    <w:p w:rsidR="005C1869" w:rsidRPr="00D42CDC" w:rsidRDefault="005C1869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t>Nondis</w:t>
      </w:r>
      <w:r w:rsidR="000A5D05" w:rsidRPr="00D42CDC">
        <w:rPr>
          <w:rFonts w:ascii="Arial" w:hAnsi="Arial" w:cs="Arial"/>
          <w:i/>
          <w:sz w:val="24"/>
          <w:szCs w:val="24"/>
        </w:rPr>
        <w:t xml:space="preserve">criminatory evaluation.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Siswa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harus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dinilai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dengan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menggunakan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alat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ukur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tidak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membeda-bedakan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ras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budaya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maupun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D05" w:rsidRPr="00D42CDC">
        <w:rPr>
          <w:rFonts w:ascii="Arial" w:hAnsi="Arial" w:cs="Arial"/>
          <w:sz w:val="24"/>
          <w:szCs w:val="24"/>
        </w:rPr>
        <w:t>disabilita</w:t>
      </w:r>
      <w:proofErr w:type="spellEnd"/>
      <w:r w:rsidR="000A5D05" w:rsidRPr="00D42CDC">
        <w:rPr>
          <w:rFonts w:ascii="Arial" w:hAnsi="Arial" w:cs="Arial"/>
          <w:sz w:val="24"/>
          <w:szCs w:val="24"/>
        </w:rPr>
        <w:t>.</w:t>
      </w:r>
    </w:p>
    <w:p w:rsidR="000A5D05" w:rsidRPr="00D42CDC" w:rsidRDefault="000A5D05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t>Due process.</w:t>
      </w:r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terjadi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perselisihan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berkenaan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kelayakan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penempatan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pelayanan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diterima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sz w:val="24"/>
          <w:szCs w:val="24"/>
        </w:rPr>
        <w:t>maka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terdapat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seperangkat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prosedur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formal dan informal yang </w:t>
      </w:r>
      <w:proofErr w:type="spellStart"/>
      <w:r w:rsidRPr="00D42CDC">
        <w:rPr>
          <w:rFonts w:ascii="Arial" w:hAnsi="Arial" w:cs="Arial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diikuti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0A5D05" w:rsidRPr="00D42CDC" w:rsidRDefault="000A5D05" w:rsidP="005C186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i/>
          <w:sz w:val="24"/>
          <w:szCs w:val="24"/>
        </w:rPr>
        <w:t>Zero reject/child find.</w:t>
      </w:r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boleh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ada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sz w:val="24"/>
          <w:szCs w:val="24"/>
        </w:rPr>
        <w:t>dikecualikan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negeri </w:t>
      </w:r>
      <w:proofErr w:type="spellStart"/>
      <w:r w:rsidRPr="00D42CDC">
        <w:rPr>
          <w:rFonts w:ascii="Arial" w:hAnsi="Arial" w:cs="Arial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landasan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sz w:val="24"/>
          <w:szCs w:val="24"/>
        </w:rPr>
        <w:t>.</w:t>
      </w:r>
    </w:p>
    <w:p w:rsidR="000A5D05" w:rsidRPr="00D42CDC" w:rsidRDefault="000A5D05" w:rsidP="000A5D05">
      <w:pPr>
        <w:spacing w:after="0"/>
        <w:rPr>
          <w:rFonts w:ascii="Arial" w:hAnsi="Arial" w:cs="Arial"/>
          <w:sz w:val="24"/>
          <w:szCs w:val="24"/>
        </w:rPr>
      </w:pPr>
    </w:p>
    <w:p w:rsidR="00D01753" w:rsidRPr="00D42CDC" w:rsidRDefault="000A5D05" w:rsidP="002A484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3B3838" w:themeColor="background2" w:themeShade="40"/>
          <w:sz w:val="24"/>
          <w:szCs w:val="24"/>
        </w:rPr>
      </w:pPr>
      <w:r w:rsidRPr="00D42CDC">
        <w:rPr>
          <w:rFonts w:ascii="Arial" w:hAnsi="Arial" w:cs="Arial"/>
          <w:b/>
          <w:sz w:val="24"/>
          <w:szCs w:val="24"/>
        </w:rPr>
        <w:t>PENGARUH APA SAJA YANG MEMBENTUK PENDIDIKAN KHUSUS</w:t>
      </w:r>
    </w:p>
    <w:p w:rsidR="002A4845" w:rsidRPr="00D42CDC" w:rsidRDefault="00B53ADE" w:rsidP="002A484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Prakarsa orang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tua</w:t>
      </w:r>
      <w:proofErr w:type="spellEnd"/>
    </w:p>
    <w:p w:rsidR="00B53ADE" w:rsidRPr="00D42CDC" w:rsidRDefault="00B53ADE" w:rsidP="00B53ADE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pemrakarsa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masa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menolak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melembagakan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anak-anak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sudah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anak-anak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tetap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tinggal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dirumah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menerima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ditengah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komunitas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Beberapa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nama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perkumpulan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memperjuangkan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anak-anak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53ADE" w:rsidRPr="00D42CDC" w:rsidRDefault="00B53ADE" w:rsidP="00B53A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United Cerebral Palsy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(UCP),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didirikan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1949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pasang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menderita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kelumpuhan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otak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mengajak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bergabung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 xml:space="preserve">dan </w:t>
      </w:r>
      <w:proofErr w:type="spellStart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>memprakarsi</w:t>
      </w:r>
      <w:proofErr w:type="spellEnd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>integrasi</w:t>
      </w:r>
      <w:proofErr w:type="spellEnd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>masyarakat</w:t>
      </w:r>
      <w:proofErr w:type="spellEnd"/>
      <w:r w:rsidR="007E0222"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E0222" w:rsidRPr="00D42CDC" w:rsidRDefault="007E0222" w:rsidP="00B53AD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ARC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sebelumnya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disebut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National Association for Retarded Children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didirikan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1950,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membantu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orang-orang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memahami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potensi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mendapatkan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akses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seprti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normal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4082" w:rsidRPr="00D42CDC" w:rsidRDefault="007E0222" w:rsidP="00B3408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National Association for Down Syndrome 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(NADS)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diawali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1960,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gadis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mengabaikan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saran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seorang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dokter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ditempatkan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dilembaga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membesarkannya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dirumah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Bergabung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anakn</w:t>
      </w:r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>ya</w:t>
      </w:r>
      <w:proofErr w:type="spellEnd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>menderita</w:t>
      </w:r>
      <w:proofErr w:type="spellEnd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 xml:space="preserve"> Down Syndrome juga.</w:t>
      </w:r>
    </w:p>
    <w:p w:rsidR="00B34082" w:rsidRPr="00D42CDC" w:rsidRDefault="00B34082" w:rsidP="00B34082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:rsidR="007E0222" w:rsidRPr="00D42CDC" w:rsidRDefault="007E0222" w:rsidP="007E022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Gerakan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hak-hak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sipil</w:t>
      </w:r>
      <w:proofErr w:type="spellEnd"/>
    </w:p>
    <w:p w:rsidR="007E0222" w:rsidRPr="00D42CDC" w:rsidRDefault="00B62CD4" w:rsidP="00B62CD4">
      <w:pPr>
        <w:spacing w:after="0"/>
        <w:ind w:left="225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ab/>
        <w:t xml:space="preserve">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sekitar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tahun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1950 dan 1960-an,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sebuah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kekuatan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turut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andil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perkembangan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pendekatan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baru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dorongan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pun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dampak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hingga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(U.S. Department of Education, 2010</w:t>
      </w:r>
      <w:r w:rsidR="00B31397">
        <w:rPr>
          <w:rFonts w:ascii="Arial" w:hAnsi="Arial" w:cs="Arial"/>
          <w:color w:val="000000" w:themeColor="text1"/>
          <w:sz w:val="24"/>
          <w:szCs w:val="24"/>
          <w:lang w:val="id-ID"/>
        </w:rPr>
        <w:t>)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Gerakan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meluas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memengaruhi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pandangan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mengenai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(Chaffin, 1975; Fleischer &amp;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Zames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2001).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putusan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Brown v. Board of Education pada 1954,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Mahkamah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Agung Amerika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Serikat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lastRenderedPageBreak/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Amandemen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Keempat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diskriminasi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semena-mena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pun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melanggar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menerapkan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konsep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kepada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surat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perintah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negara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mengatur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terpisah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Amerika-Afrika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disebut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Keputusan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kemudian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mengenalkan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konsep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integrasi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masyarakat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gagasan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satu-satunya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melindungi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konstitusional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kesempatan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memastikan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beragam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bersama-sama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4082" w:rsidRPr="00D42CDC" w:rsidRDefault="00B34082" w:rsidP="00B62CD4">
      <w:pPr>
        <w:spacing w:after="0"/>
        <w:ind w:left="2250"/>
        <w:rPr>
          <w:rFonts w:ascii="Arial" w:hAnsi="Arial" w:cs="Arial"/>
          <w:color w:val="000000" w:themeColor="text1"/>
          <w:sz w:val="24"/>
          <w:szCs w:val="24"/>
        </w:rPr>
      </w:pPr>
    </w:p>
    <w:p w:rsidR="00B34082" w:rsidRPr="00D42CDC" w:rsidRDefault="00B34082" w:rsidP="00B62CD4">
      <w:pPr>
        <w:spacing w:after="0"/>
        <w:ind w:left="2250"/>
        <w:rPr>
          <w:rFonts w:ascii="Arial" w:hAnsi="Arial" w:cs="Arial"/>
          <w:color w:val="000000" w:themeColor="text1"/>
          <w:sz w:val="24"/>
          <w:szCs w:val="24"/>
        </w:rPr>
      </w:pPr>
    </w:p>
    <w:p w:rsidR="00B34082" w:rsidRPr="00D42CDC" w:rsidRDefault="00AF5B3B" w:rsidP="00B3408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Kasus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peradilan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preseden</w:t>
      </w:r>
      <w:proofErr w:type="spellEnd"/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keputusan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dibuat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menerangkan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hak-hak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kewajiban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mendidik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Yell, Ryan,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Rozalski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&amp;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Katsiyannis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2009).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Sejumlah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memberikan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dampak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AF5B3B" w:rsidRPr="00D42CDC" w:rsidRDefault="00AF5B3B" w:rsidP="00AF5B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Larry P. v. Wilson Riles (793 F.2d 969) (1986) </w:t>
      </w:r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Negeri Amerika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Serikat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Distrik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Utara California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kecerdasan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(IQ)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status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kecerdasan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Amerika-Afrika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bias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rasial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budaya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F5B3B" w:rsidRPr="00D42CDC" w:rsidRDefault="00AF5B3B" w:rsidP="00AF5B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Board of Education of Hendrick School District v. Rowley (632 F.2d 945) (1982) </w:t>
      </w:r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Mahkamah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Agung Amerika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Serikat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meskipun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diharuskan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menyediakan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undang-undang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menyatakan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perlunya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optimal.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demikian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hasil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putusan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permintaan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orangtua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juru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pun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dikabulkan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mampu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mencapai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level rata-rata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juru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F5B3B" w:rsidRPr="00D42CDC" w:rsidRDefault="00AF5B3B" w:rsidP="00AF5B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Daniel R. R. V State Board of Education (874 F.2d 1036) (1989) </w:t>
      </w:r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Pengadilan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Tingkat Banding Amerika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Serikat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Sirkuit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Kelima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penempatan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sesuai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tergantung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pada: (1)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seorang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memuaskan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tengah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dilengkapi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tambahan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(2)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penyesuaian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diupayakan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optimal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namun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berhasil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distrik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melanggar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hak-hak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Daniel,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seorang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sindrom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Down,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dipindahkan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lastRenderedPageBreak/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upaya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dilakukan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mengikutkannya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berhasil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F5B3B" w:rsidRPr="00D42CDC" w:rsidRDefault="00AF5B3B" w:rsidP="00AF5B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Schaffer v.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Weast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(126 S. Ct. 528) (2005) </w:t>
      </w:r>
    </w:p>
    <w:p w:rsidR="00AF5B3B" w:rsidRPr="00D42CDC" w:rsidRDefault="00AF5B3B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Mahkamah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Agung Amerika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Serikat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memutuskan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perselisihan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terkait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42CDC">
        <w:rPr>
          <w:rFonts w:ascii="Arial" w:hAnsi="Arial" w:cs="Arial"/>
          <w:color w:val="000000" w:themeColor="text1"/>
          <w:sz w:val="24"/>
          <w:szCs w:val="24"/>
        </w:rPr>
        <w:t>program .</w:t>
      </w:r>
      <w:proofErr w:type="gram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individual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seorang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beban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pembuktian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mengajukan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gugatandalam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keluarga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Schaffer.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Sebelum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anggapan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distrik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membuktikan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kedudukannya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perkara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benar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sekalipun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menuntut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perkara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4082" w:rsidRPr="00D42CDC" w:rsidRDefault="00B34082" w:rsidP="00AF5B3B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</w:p>
    <w:p w:rsidR="00AF5B3B" w:rsidRPr="00D42CDC" w:rsidRDefault="00AF5B3B" w:rsidP="00AF5B3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Legalisasi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hak</w:t>
      </w:r>
      <w:proofErr w:type="gram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-hak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sipil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saat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ini</w:t>
      </w:r>
      <w:proofErr w:type="spellEnd"/>
    </w:p>
    <w:p w:rsidR="00AF5B3B" w:rsidRPr="00D42CDC" w:rsidRDefault="00AF5B3B" w:rsidP="00AF5B3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Pasal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504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tentang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Vocational Rehabilitation Act of 1973.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Pasal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504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mencegah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diskriminasi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individu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program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memperoleh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dana federal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maupun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>diseluruh</w:t>
      </w:r>
      <w:proofErr w:type="spellEnd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="00B34082" w:rsidRPr="00D42CDC">
        <w:rPr>
          <w:rFonts w:ascii="Arial" w:hAnsi="Arial" w:cs="Arial"/>
          <w:color w:val="000000" w:themeColor="text1"/>
          <w:sz w:val="24"/>
          <w:szCs w:val="24"/>
        </w:rPr>
        <w:t xml:space="preserve"> negeri.</w:t>
      </w:r>
    </w:p>
    <w:p w:rsidR="00B34082" w:rsidRPr="00D42CDC" w:rsidRDefault="00B34082" w:rsidP="00B3408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Americans With Disabilities Act (ADA)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peraturan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bedasarkan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Rehabilitation Act of 1973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namun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meluas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hingga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hak-hak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individu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Undang-undang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melindungi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individu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diskriminasi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mewajibkan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disektor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negeri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maupun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swasta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menyediakan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akomodasi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34082" w:rsidRPr="00D42CDC" w:rsidRDefault="00B34082" w:rsidP="00B34082">
      <w:pPr>
        <w:pStyle w:val="ListParagraph"/>
        <w:spacing w:after="0"/>
        <w:ind w:left="1440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B34082" w:rsidRPr="00D42CDC" w:rsidRDefault="00364E98" w:rsidP="00B3408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i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Legalisasi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saat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ini</w:t>
      </w:r>
      <w:proofErr w:type="spellEnd"/>
    </w:p>
    <w:p w:rsidR="00364E98" w:rsidRPr="00D42CDC" w:rsidRDefault="00364E98" w:rsidP="00364E98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ab/>
        <w:t xml:space="preserve">Salah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berpengaruh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pengesahan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peraturan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mengatur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termasuk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Peraturan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dinilai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berhasil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meraih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cakupan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luas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2CDC">
        <w:rPr>
          <w:rFonts w:ascii="Arial" w:hAnsi="Arial" w:cs="Arial"/>
          <w:b/>
          <w:i/>
          <w:color w:val="000000" w:themeColor="text1"/>
          <w:sz w:val="24"/>
          <w:szCs w:val="24"/>
        </w:rPr>
        <w:t>Elementary and Secondary Education Act of 1965 (ESEA)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lahirnya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undang-undang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ditambah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sejumlah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ketetapan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federal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baru-baru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dikembangkan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terkait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keleluasaan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persyaratan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ESEA (U.S. Department of Education, 2012),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berarti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perintah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standar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pertanggungjawaban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termasuk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Keteta</w:t>
      </w:r>
      <w:r w:rsidR="00016726" w:rsidRPr="00D42CDC">
        <w:rPr>
          <w:rFonts w:ascii="Arial" w:hAnsi="Arial" w:cs="Arial"/>
          <w:color w:val="000000" w:themeColor="text1"/>
          <w:sz w:val="24"/>
          <w:szCs w:val="24"/>
        </w:rPr>
        <w:t>pan-ketetapan</w:t>
      </w:r>
      <w:proofErr w:type="spellEnd"/>
      <w:r w:rsidR="00016726"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016726" w:rsidRPr="00D42CDC">
        <w:rPr>
          <w:rFonts w:ascii="Arial" w:hAnsi="Arial" w:cs="Arial"/>
          <w:color w:val="000000" w:themeColor="text1"/>
          <w:sz w:val="24"/>
          <w:szCs w:val="24"/>
        </w:rPr>
        <w:t>peraturan</w:t>
      </w:r>
      <w:proofErr w:type="spellEnd"/>
      <w:r w:rsidR="00016726" w:rsidRPr="00D42CDC">
        <w:rPr>
          <w:rFonts w:ascii="Arial" w:hAnsi="Arial" w:cs="Arial"/>
          <w:color w:val="000000" w:themeColor="text1"/>
          <w:sz w:val="24"/>
          <w:szCs w:val="24"/>
        </w:rPr>
        <w:t xml:space="preserve"> ESEA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64E98" w:rsidRPr="00D42CDC" w:rsidRDefault="00016726" w:rsidP="00364E9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melalui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proses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asesmen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kemajuan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26" w:rsidRPr="00D42CDC" w:rsidRDefault="00016726" w:rsidP="0001672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negara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membuat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laporan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tahunan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berupa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adequate yearly progress (AYP)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annual measurable objectives (AMOs)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target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pencapaian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level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jenjang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26" w:rsidRPr="00D42CDC" w:rsidRDefault="00016726" w:rsidP="0001672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lastRenderedPageBreak/>
        <w:t>Asesmen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juga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laporan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skor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individual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keseluruhan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skor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orangtua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juga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mengetahui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Pencapaian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anak-anak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26" w:rsidRPr="00D42CDC" w:rsidRDefault="00016726" w:rsidP="0001672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diajari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mengenai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inti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pokok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berkualifikasi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tinggi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bidangnya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16726" w:rsidRPr="00D42CDC" w:rsidRDefault="00016726" w:rsidP="0001672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Yang paling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penting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program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cermat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membaca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matematika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0451" w:rsidRPr="00D42CDC" w:rsidRDefault="00BE0451" w:rsidP="00BE045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BE0451" w:rsidRPr="00D42CDC" w:rsidRDefault="00BE0451" w:rsidP="00BE04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APAKAH TEMA KUNCI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PRAKTIK PENDIDIKAN KHUSUS KONTEMPORER?</w:t>
      </w:r>
    </w:p>
    <w:p w:rsidR="00BE0451" w:rsidRPr="00D42CDC" w:rsidRDefault="00BE0451" w:rsidP="00BE0451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Pencegahan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kebutuhan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khusus</w:t>
      </w:r>
      <w:proofErr w:type="spellEnd"/>
    </w:p>
    <w:p w:rsidR="00BE0451" w:rsidRPr="00D42CDC" w:rsidRDefault="00BE0451" w:rsidP="00BE045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Respon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</w:p>
    <w:p w:rsidR="00D047C7" w:rsidRPr="00D42CDC" w:rsidRDefault="00D047C7" w:rsidP="00D047C7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Respons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(Response to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lnltervention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[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Rtl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])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proses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diuraikan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iDEA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pendekatan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(a)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mengatasi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problem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segera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bila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mungkin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menghindari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perlunya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(b)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mengidentifikasi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ketidakmampuan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berdasarkan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kurangnya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respons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intensif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disebut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model multi-tiered system of support (MTSS),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cepat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pusat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upaya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menerima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siswa-siswa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berjuang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perilaku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Rtl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guru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ahli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matematika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administrator,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profesional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tanggung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jawab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melaksanakan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Rtl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Elemen-elemen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elemen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kunci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Rtl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047C7" w:rsidRPr="00D42CDC" w:rsidRDefault="00D047C7" w:rsidP="00D047C7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:rsidR="00D047C7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Screening Universal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Prestasi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perilaku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fungsi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sosial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berkala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dinilai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berisiko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gagal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sehingga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diimplementasikan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indikasi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awal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masalah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047C7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Berbasis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bukti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Prestasi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akademis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perilaku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dukungan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ditunjukkan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melalui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047C7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Ketaatan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Implementasi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diimplementasikan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konsisten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terbukti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047C7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berjenjang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Peningkatan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Intensitas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semakin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spesifik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cukup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meningkat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intensitas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mungkin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berhubungan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jenis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dipilih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frekuensi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penggunaannya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kebanyakan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tingkatan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intensitas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047C7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Pemantauan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Kemajuan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Asesmen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detail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frekuensi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asesmen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kemajuan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dibuat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apakah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mempercepat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mempersempit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kesenjangan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E0451" w:rsidRPr="00D42CDC" w:rsidRDefault="00D047C7" w:rsidP="00D047C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Pengambilan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Keputusan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Berbasis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-Data.</w:t>
      </w: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Prosedur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jelas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langkah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selanjutnya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membantu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didasarkan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data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dikumpulkan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kinerja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kemajuan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47C7" w:rsidRPr="00D42CDC" w:rsidRDefault="00D047C7" w:rsidP="00D047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Dukungan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prilaku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positif</w:t>
      </w:r>
      <w:proofErr w:type="spellEnd"/>
    </w:p>
    <w:p w:rsidR="00D047C7" w:rsidRPr="00D42CDC" w:rsidRDefault="00D047C7" w:rsidP="00D047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dukungan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Multi-tier </w:t>
      </w:r>
    </w:p>
    <w:p w:rsidR="00D047C7" w:rsidRPr="00D42CDC" w:rsidRDefault="00D047C7" w:rsidP="00D047C7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system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memfokuskan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tenaga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membantu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berhasil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047C7" w:rsidRPr="00D42CDC" w:rsidRDefault="00D047C7" w:rsidP="00D047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Keterwakilan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seimbang</w:t>
      </w:r>
      <w:proofErr w:type="spellEnd"/>
    </w:p>
    <w:p w:rsidR="00DC59A0" w:rsidRPr="00D42CDC" w:rsidRDefault="00DC59A0" w:rsidP="00DC59A0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mengacu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kecenderungan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mengidentifikasi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keperluan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datang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budaya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tertentu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angka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lebih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besar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diperkirakan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terutama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bila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dibandingkan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komposisi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keseluruhan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populasi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59A0" w:rsidRPr="00D42CDC" w:rsidRDefault="00DC59A0" w:rsidP="00DC59A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Ekspetasi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akuntabilitas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tinggi</w:t>
      </w:r>
      <w:proofErr w:type="spellEnd"/>
    </w:p>
    <w:p w:rsidR="00DC59A0" w:rsidRPr="00D42CDC" w:rsidRDefault="00DC59A0" w:rsidP="00DC59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Akses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Kurukulum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memastikan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bawha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mendapatkan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akses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kesempatan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C59A0" w:rsidRPr="00D42CDC" w:rsidRDefault="00DC59A0" w:rsidP="00DC59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Asesmen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</w:p>
    <w:p w:rsidR="00DC59A0" w:rsidRPr="00D42CDC" w:rsidRDefault="00DC59A0" w:rsidP="00DC59A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Akuntabilitas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Profesional</w:t>
      </w:r>
      <w:proofErr w:type="spellEnd"/>
    </w:p>
    <w:p w:rsidR="00DC59A0" w:rsidRPr="00D42CDC" w:rsidRDefault="00DC59A0" w:rsidP="00DC59A0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berbasis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bukti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2CDC">
        <w:rPr>
          <w:rFonts w:ascii="Arial" w:hAnsi="Arial" w:cs="Arial"/>
          <w:b/>
          <w:i/>
          <w:color w:val="000000" w:themeColor="text1"/>
          <w:sz w:val="24"/>
          <w:szCs w:val="24"/>
        </w:rPr>
        <w:t>evidence-based practice (EBP)</w:t>
      </w:r>
    </w:p>
    <w:p w:rsidR="00096A40" w:rsidRPr="00D42CDC" w:rsidRDefault="00F35A9C" w:rsidP="00096A40">
      <w:pPr>
        <w:pStyle w:val="ListParagraph"/>
        <w:spacing w:after="0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EBP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disusun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berdasarakan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prinsip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berikut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35A9C" w:rsidRPr="00D42CDC" w:rsidRDefault="00F35A9C" w:rsidP="00F35A9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strategi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teknik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kebijakan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program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diterapkan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didasarkan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penelitian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membuktikan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efektivitasnya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35A9C" w:rsidRPr="00D42CDC" w:rsidRDefault="00F35A9C" w:rsidP="00F35A9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Studi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efektivitas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berkualitas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tinggi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menurut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definisi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profesinya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35A9C" w:rsidRPr="00D42CDC" w:rsidRDefault="00F35A9C" w:rsidP="00F35A9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EBP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dimaksudkan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menutup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rentang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peneliti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aktual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oleh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ruang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35A9C" w:rsidRPr="00D42CDC" w:rsidRDefault="00F35A9C" w:rsidP="00F35A9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EBP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dirancang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menghapus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penggunaan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intervensi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teruji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efektivitasnya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kemungkinan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dipraktikkan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popularitas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iklan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dukungan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selebritis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tradisi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anekdot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tentang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nilai-nilai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preferensi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keakraban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tersebut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35A9C" w:rsidRPr="00D42CDC" w:rsidRDefault="00F35A9C" w:rsidP="00F35A9C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Inklusivitas</w:t>
      </w:r>
      <w:proofErr w:type="spellEnd"/>
    </w:p>
    <w:p w:rsidR="00F35A9C" w:rsidRPr="00D42CDC" w:rsidRDefault="00F35A9C" w:rsidP="00F35A9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Memahami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inklusif</w:t>
      </w:r>
      <w:proofErr w:type="spellEnd"/>
    </w:p>
    <w:p w:rsidR="002E604A" w:rsidRPr="00D42CDC" w:rsidRDefault="00B966B7" w:rsidP="002E604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Intergrasi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fisik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Penempatan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ruangan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sama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prioritas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utama</w:t>
      </w:r>
      <w:proofErr w:type="spellEnd"/>
      <w:r w:rsidR="002E604A"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604A" w:rsidRPr="00D42CDC" w:rsidRDefault="002E604A" w:rsidP="002E604A">
      <w:pPr>
        <w:pStyle w:val="ListParagraph"/>
        <w:spacing w:after="0"/>
        <w:ind w:left="288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Ciri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Setiap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bekerja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berkomitmen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membantu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mencapai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potensi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inklusivitas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dipahami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keyakinan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tingkat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Kepala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pihak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pendukung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vokal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bersikukuh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agar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mengakses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kurikulum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sistem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dukungan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sekitar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profesional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staf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rutin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sopan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“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manusiawi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”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contohnya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memilih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penyebutan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daripada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cacat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Penekanan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ketidakmampuan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Pendidikan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tanpa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kelim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(seam/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ess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)-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manfaat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dimaksimalkan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biaya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dibebankan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diminimalkan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misalnya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waktu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istirahat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luar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dikurangi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).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Pendidikan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layanan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eksis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terpisah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misalnya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“kami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mempunyai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program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sumber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program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mandiri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; program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pidato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ESL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program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lour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');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programprogram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berintregrasi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selalu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dirujuk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tunggal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dirancang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dibutuhkan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ditawarkan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maupun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Perbedaan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tatanan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kaidah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)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berlaku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pengecualian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Bantuan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teknologi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meningkatkan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akses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kurikulum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Orangtua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partner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namun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juga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diharapkan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keikutsertaan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samanya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sejumlah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lokasi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pembelajaran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tersedia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termasuk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ranah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terpisah-namun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lastRenderedPageBreak/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pilihan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terakhir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jika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data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mendukung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efektivitasnya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Inklusivitas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dikomunikasikan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melalui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mulai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materi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ditampilkan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media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jadwal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tugas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interaksi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dewasa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masih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banyak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E604A" w:rsidRPr="00D42CDC" w:rsidRDefault="002E604A" w:rsidP="002E60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Istilah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jarang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diperlukan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utuh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budaya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604A" w:rsidRPr="00D42CDC" w:rsidRDefault="002E604A" w:rsidP="002E604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Integrasi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sosial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Relasi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antara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teman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sekelasnya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teman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juga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dewasa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tetap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dipelihara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604A" w:rsidRPr="00D42CDC" w:rsidRDefault="002E604A" w:rsidP="002E604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Integrasi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pengajaran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harus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diajarkan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kurikulum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penyandang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3A29" w:rsidRPr="00D42CDC" w:rsidRDefault="00CF3A29" w:rsidP="00CF3A2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Efektivitas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Inklusif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Cara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menentukan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Efektivitas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Melihat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kemajuan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prestasi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mempertimbangkan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presepsi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orang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tua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melihat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presepsi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guru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sebagai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bahan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pertimabangan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dapat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digunakan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diwakilkan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secara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bersamaan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suatu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kesatuan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rangkaian</w:t>
      </w:r>
      <w:proofErr w:type="spellEnd"/>
      <w:r w:rsidR="006E2076"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076" w:rsidRPr="00D42CDC" w:rsidRDefault="006E2076" w:rsidP="00CF3A2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Menyusun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kepingan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kasus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tertentu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praktik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inklusif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kepingan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puzzle,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sebagian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kepingan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mugkin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hilang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sisanya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sulit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dipasangkan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. Salah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mengatasinya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Anda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mempelajari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cara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mengajar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mampu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menaggapi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kebutuhan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luas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serta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melakukan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sama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rekan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kerja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ataupun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orangtua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anak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076" w:rsidRPr="00D42CDC" w:rsidRDefault="006E2076" w:rsidP="006E2076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:rsidR="006E2076" w:rsidRPr="00D42CDC" w:rsidRDefault="006E2076" w:rsidP="006E20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SIAPA SAJA YANG MENERIMA PENDIDIKAN DAN LAYANAN KHUSUS LAINNYA</w:t>
      </w:r>
    </w:p>
    <w:p w:rsidR="009954D2" w:rsidRPr="00D42CDC" w:rsidRDefault="006E2076" w:rsidP="009954D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Kategori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Dalam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9954D2" w:rsidRPr="00D42CDC">
        <w:rPr>
          <w:rFonts w:ascii="Arial" w:hAnsi="Arial" w:cs="Arial"/>
          <w:b/>
          <w:color w:val="000000" w:themeColor="text1"/>
          <w:sz w:val="24"/>
          <w:szCs w:val="24"/>
        </w:rPr>
        <w:t>Peraturan</w:t>
      </w:r>
      <w:proofErr w:type="spellEnd"/>
      <w:r w:rsidR="009954D2"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Hukum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Federal</w:t>
      </w:r>
    </w:p>
    <w:tbl>
      <w:tblPr>
        <w:tblStyle w:val="TableGrid"/>
        <w:tblW w:w="8910" w:type="dxa"/>
        <w:tblInd w:w="625" w:type="dxa"/>
        <w:tblLook w:val="04A0" w:firstRow="1" w:lastRow="0" w:firstColumn="1" w:lastColumn="0" w:noHBand="0" w:noVBand="1"/>
      </w:tblPr>
      <w:tblGrid>
        <w:gridCol w:w="2790"/>
        <w:gridCol w:w="6120"/>
      </w:tblGrid>
      <w:tr w:rsidR="009954D2" w:rsidRPr="00D42CDC" w:rsidTr="00A33B5A">
        <w:trPr>
          <w:trHeight w:val="1484"/>
        </w:trPr>
        <w:tc>
          <w:tcPr>
            <w:tcW w:w="2790" w:type="dxa"/>
          </w:tcPr>
          <w:p w:rsidR="009954D2" w:rsidRPr="00D42CDC" w:rsidRDefault="009954D2" w:rsidP="009954D2">
            <w:pPr>
              <w:pStyle w:val="ListParagraph"/>
              <w:ind w:left="-2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Ketidakmampuan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(Low Disability [LD</w:t>
            </w:r>
            <w:proofErr w:type="gram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] )</w:t>
            </w:r>
            <w:proofErr w:type="gram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6120" w:type="dxa"/>
          </w:tcPr>
          <w:p w:rsidR="009954D2" w:rsidRPr="00D42CDC" w:rsidRDefault="009954D2" w:rsidP="009954D2">
            <w:pPr>
              <w:pStyle w:val="ListParagraph"/>
              <w:ind w:left="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berkenaan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mengolah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mengakibatkan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membaca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menulis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berhitung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paling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mengakibatkan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hampir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separuh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seluruh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menerima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pendidikan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khusus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9954D2" w:rsidRPr="00D42CDC" w:rsidTr="00A33B5A">
        <w:trPr>
          <w:trHeight w:val="890"/>
        </w:trPr>
        <w:tc>
          <w:tcPr>
            <w:tcW w:w="2790" w:type="dxa"/>
          </w:tcPr>
          <w:p w:rsidR="009954D2" w:rsidRPr="00D42CDC" w:rsidRDefault="009954D2" w:rsidP="009954D2">
            <w:pPr>
              <w:pStyle w:val="ListParagraph"/>
              <w:ind w:left="-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bicara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(Speech or Language Impairment [SLI]): </w:t>
            </w:r>
          </w:p>
        </w:tc>
        <w:tc>
          <w:tcPr>
            <w:tcW w:w="6120" w:type="dxa"/>
          </w:tcPr>
          <w:p w:rsidR="009954D2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berkenaan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menghasilkan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bunyibunyian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akurat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berkomunikasi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9954D2" w:rsidRPr="00D42CDC" w:rsidTr="00A33B5A">
        <w:trPr>
          <w:trHeight w:val="890"/>
        </w:trPr>
        <w:tc>
          <w:tcPr>
            <w:tcW w:w="2790" w:type="dxa"/>
          </w:tcPr>
          <w:p w:rsidR="009954D2" w:rsidRPr="00D42CDC" w:rsidRDefault="00A33B5A" w:rsidP="00A33B5A">
            <w:pPr>
              <w:pStyle w:val="ListParagraph"/>
              <w:ind w:left="-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kecerdasan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(Intellectual Disability [ID]): 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Keterbatasan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kecerdasan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adaptif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muncul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tingkat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keparahan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berbeda-beda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33B5A" w:rsidRPr="00D42CDC" w:rsidTr="00A33B5A">
        <w:trPr>
          <w:trHeight w:val="629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emosi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(Emotional Disturbance [ED]): 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pada area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sosio-emosional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hingga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dampak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negatif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pada proses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3B5A" w:rsidRPr="00D42CDC" w:rsidTr="00A33B5A">
        <w:trPr>
          <w:trHeight w:val="1160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Autisme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ditandai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luar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biasa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bermanifestasi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berbeda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tingkat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ringan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33B5A" w:rsidRPr="00D42CDC" w:rsidTr="00A33B5A">
        <w:trPr>
          <w:trHeight w:val="611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pendengaran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(Hearing Impairment [HI]): 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Hilangnya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separuh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seluruh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pendengaran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3B5A" w:rsidRPr="00D42CDC" w:rsidTr="00A33B5A">
        <w:trPr>
          <w:trHeight w:val="611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penglihatan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( Visual</w:t>
            </w:r>
            <w:proofErr w:type="gram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Impairment [VI]):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Hilangnya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separuh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seluruh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penglihatan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3B5A" w:rsidRPr="00D42CDC" w:rsidTr="00A33B5A">
        <w:trPr>
          <w:trHeight w:val="611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Buta-tuli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Hilangnya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pendengaran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penglihatan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bersamaan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33B5A" w:rsidRPr="00D42CDC" w:rsidTr="00A33B5A">
        <w:trPr>
          <w:trHeight w:val="890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Kelainan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ortopedik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(Orthopedic Impairment [OI]):</w:t>
            </w:r>
          </w:p>
        </w:tc>
        <w:tc>
          <w:tcPr>
            <w:tcW w:w="6120" w:type="dxa"/>
          </w:tcPr>
          <w:p w:rsidR="00A33B5A" w:rsidRPr="00D42CDC" w:rsidRDefault="00A33B5A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Kelainan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mengganggu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bergerak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seluruh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motorik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A33B5A" w:rsidRPr="00D42CDC" w:rsidTr="00C12712">
        <w:trPr>
          <w:trHeight w:val="1151"/>
        </w:trPr>
        <w:tc>
          <w:tcPr>
            <w:tcW w:w="2790" w:type="dxa"/>
          </w:tcPr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Cedera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otak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traumatis</w:t>
            </w:r>
            <w:proofErr w:type="spellEnd"/>
          </w:p>
          <w:p w:rsidR="00A33B5A" w:rsidRPr="00D42CDC" w:rsidRDefault="00A33B5A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(Traumatic Brain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lnjury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[TBI]):</w:t>
            </w:r>
          </w:p>
        </w:tc>
        <w:tc>
          <w:tcPr>
            <w:tcW w:w="6120" w:type="dxa"/>
          </w:tcPr>
          <w:p w:rsidR="00A33B5A" w:rsidRPr="00D42CDC" w:rsidRDefault="00C12712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kondisi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menandai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adanya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cedera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otak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serius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akibat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kecelakaan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cedera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Iainnya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berpotensi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memengaruhi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sejumlah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hal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kemampuan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perilaku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keterampilan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712" w:rsidRPr="00D42CDC" w:rsidTr="00C12712">
        <w:trPr>
          <w:trHeight w:val="890"/>
        </w:trPr>
        <w:tc>
          <w:tcPr>
            <w:tcW w:w="2790" w:type="dxa"/>
          </w:tcPr>
          <w:p w:rsidR="00C12712" w:rsidRPr="00D42CDC" w:rsidRDefault="00C12712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lain (Other Health Impairment [OHI]):</w:t>
            </w:r>
          </w:p>
        </w:tc>
        <w:tc>
          <w:tcPr>
            <w:tcW w:w="6120" w:type="dxa"/>
          </w:tcPr>
          <w:p w:rsidR="00C12712" w:rsidRPr="00D42CDC" w:rsidRDefault="00C12712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penyakit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serius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hingga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dampak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negatif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pada proses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pembelajaran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misalnya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kanker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anemia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seI-sabit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, dan diabetes.</w:t>
            </w:r>
          </w:p>
        </w:tc>
      </w:tr>
      <w:tr w:rsidR="00C12712" w:rsidRPr="00D42CDC" w:rsidTr="00C12712">
        <w:trPr>
          <w:trHeight w:val="1169"/>
        </w:trPr>
        <w:tc>
          <w:tcPr>
            <w:tcW w:w="2790" w:type="dxa"/>
          </w:tcPr>
          <w:p w:rsidR="00C12712" w:rsidRPr="00D42CDC" w:rsidRDefault="00C12712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ganda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:rsidR="00C12712" w:rsidRPr="00D42CDC" w:rsidRDefault="00C12712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Kemunculan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dua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kondisi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salah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satunya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diidentinkasi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utama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Kondisi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paling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paduan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gangguan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kecerdasan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kelainan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fisik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C12712" w:rsidRPr="00D42CDC" w:rsidTr="00C12712">
        <w:trPr>
          <w:trHeight w:val="971"/>
        </w:trPr>
        <w:tc>
          <w:tcPr>
            <w:tcW w:w="2790" w:type="dxa"/>
          </w:tcPr>
          <w:p w:rsidR="00C12712" w:rsidRPr="00D42CDC" w:rsidRDefault="00C12712" w:rsidP="00A33B5A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Keterlambatan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perkembangan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(Developmental Delay [DD]):</w:t>
            </w:r>
          </w:p>
        </w:tc>
        <w:tc>
          <w:tcPr>
            <w:tcW w:w="6120" w:type="dxa"/>
          </w:tcPr>
          <w:p w:rsidR="00C12712" w:rsidRPr="00D42CDC" w:rsidRDefault="00C12712" w:rsidP="00A33B5A">
            <w:pPr>
              <w:pStyle w:val="ListParagraph"/>
              <w:ind w:left="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kategori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non-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spesifik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oleh negara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alternatif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label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disabilitas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spesifik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hingga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usia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 </w:t>
            </w:r>
            <w:proofErr w:type="spellStart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D42CD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33B5A" w:rsidRPr="00D42CDC" w:rsidRDefault="00A33B5A" w:rsidP="00C1271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12712" w:rsidRPr="00D42CDC" w:rsidRDefault="00C12712" w:rsidP="00C12712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Pendekatan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lintas-kategori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terhadap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pendidikan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khusus</w:t>
      </w:r>
      <w:proofErr w:type="spellEnd"/>
    </w:p>
    <w:p w:rsidR="00CC227B" w:rsidRPr="00D42CDC" w:rsidRDefault="00CC227B" w:rsidP="00CC227B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angka-kejadian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tinggi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keterbatasan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paling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teridentifikasi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bicara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 dan Bahasa,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kecerdasan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ringan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emosi</w:t>
      </w:r>
      <w:proofErr w:type="spellEnd"/>
      <w:r w:rsidR="001B0D94"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82275" w:rsidRPr="00D42CDC" w:rsidRDefault="00A82275" w:rsidP="00A8227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angka-kejadian</w:t>
      </w:r>
      <w:proofErr w:type="spellEnd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i/>
          <w:color w:val="000000" w:themeColor="text1"/>
          <w:sz w:val="24"/>
          <w:szCs w:val="24"/>
        </w:rPr>
        <w:t>rendah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merupakan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keterbatasan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begitu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umum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kategori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lainnya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seperti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kecerdasan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sedang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hingga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berat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ganda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lastRenderedPageBreak/>
        <w:t>gangguan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pendengaran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kelainan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ortopedik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kesehatan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lain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gangguan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penglihatan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buta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tuli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autisme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cedera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otak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traumatis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keterlambatan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perkembangan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82275" w:rsidRPr="00D42CDC" w:rsidRDefault="00A82275" w:rsidP="00A82275">
      <w:pPr>
        <w:pStyle w:val="ListParagraph"/>
        <w:spacing w:after="0"/>
        <w:ind w:left="2160"/>
        <w:rPr>
          <w:rFonts w:ascii="Arial" w:hAnsi="Arial" w:cs="Arial"/>
          <w:color w:val="000000" w:themeColor="text1"/>
          <w:sz w:val="24"/>
          <w:szCs w:val="24"/>
        </w:rPr>
      </w:pPr>
    </w:p>
    <w:p w:rsidR="00A82275" w:rsidRPr="00D42CDC" w:rsidRDefault="00A82275" w:rsidP="00A82275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dengan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kebutuhan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khusus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lain</w:t>
      </w:r>
    </w:p>
    <w:p w:rsidR="00A82275" w:rsidRPr="00D42CDC" w:rsidRDefault="00A82275" w:rsidP="00A8227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Cerdas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berbakat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cerdas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berbakat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mempertunjukkan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jauh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rata-rata pada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satu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beberapa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wilayah,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meliputi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seluruh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kemampuan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kecerdasan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kepemimpinan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mata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pelajaran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spesifik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kreativitas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atletik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Visual, dan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seni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color w:val="000000" w:themeColor="text1"/>
          <w:sz w:val="24"/>
          <w:szCs w:val="24"/>
        </w:rPr>
        <w:t>pertunjukan</w:t>
      </w:r>
      <w:proofErr w:type="spellEnd"/>
      <w:r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82275" w:rsidRPr="00D42CDC" w:rsidRDefault="00A82275" w:rsidP="00A8227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yang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dilindungi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pasal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504.</w:t>
      </w:r>
      <w:r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0A43" w:rsidRPr="00D42CDC">
        <w:rPr>
          <w:rFonts w:ascii="Arial" w:hAnsi="Arial" w:cs="Arial"/>
          <w:sz w:val="24"/>
          <w:szCs w:val="24"/>
        </w:rPr>
        <w:t>Siswa</w:t>
      </w:r>
      <w:proofErr w:type="spellEnd"/>
      <w:r w:rsidR="00D60A43"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60A43" w:rsidRPr="00D42CDC">
        <w:rPr>
          <w:rFonts w:ascii="Arial" w:hAnsi="Arial" w:cs="Arial"/>
          <w:sz w:val="24"/>
          <w:szCs w:val="24"/>
        </w:rPr>
        <w:t>peyandang</w:t>
      </w:r>
      <w:proofErr w:type="spellEnd"/>
      <w:r w:rsidR="00D60A43" w:rsidRPr="00D42CDC">
        <w:rPr>
          <w:rFonts w:ascii="Arial" w:hAnsi="Arial" w:cs="Arial"/>
          <w:sz w:val="24"/>
          <w:szCs w:val="24"/>
        </w:rPr>
        <w:t xml:space="preserve"> </w:t>
      </w:r>
      <w:r w:rsidR="00D60A43" w:rsidRPr="00D42CDC">
        <w:rPr>
          <w:rFonts w:ascii="Arial" w:hAnsi="Arial" w:cs="Arial"/>
          <w:i/>
          <w:sz w:val="24"/>
          <w:szCs w:val="24"/>
        </w:rPr>
        <w:t>attention deficit-hyper</w:t>
      </w:r>
      <w:r w:rsidR="005F343D" w:rsidRPr="00D42CDC">
        <w:rPr>
          <w:rFonts w:ascii="Arial" w:hAnsi="Arial" w:cs="Arial"/>
          <w:i/>
          <w:sz w:val="24"/>
          <w:szCs w:val="24"/>
        </w:rPr>
        <w:t>activity disorder (ADHD)</w:t>
      </w:r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atau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gangguan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susah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konsentrasi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hyperaktif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, dan juga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siswa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dapat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menerima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perlindungan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dari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pasal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504,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yakni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mereka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meyandang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kondisi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kerdil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r w:rsidR="005F343D" w:rsidRPr="00D42CDC">
        <w:rPr>
          <w:rFonts w:ascii="Arial" w:hAnsi="Arial" w:cs="Arial"/>
          <w:i/>
          <w:sz w:val="24"/>
          <w:szCs w:val="24"/>
        </w:rPr>
        <w:t>(</w:t>
      </w:r>
      <w:proofErr w:type="spellStart"/>
      <w:r w:rsidR="005F343D" w:rsidRPr="00D42CDC">
        <w:rPr>
          <w:rFonts w:ascii="Arial" w:hAnsi="Arial" w:cs="Arial"/>
          <w:i/>
          <w:sz w:val="24"/>
          <w:szCs w:val="24"/>
        </w:rPr>
        <w:t>drawfism</w:t>
      </w:r>
      <w:proofErr w:type="spellEnd"/>
      <w:r w:rsidR="005F343D" w:rsidRPr="00D42CDC">
        <w:rPr>
          <w:rFonts w:ascii="Arial" w:hAnsi="Arial" w:cs="Arial"/>
          <w:i/>
          <w:sz w:val="24"/>
          <w:szCs w:val="24"/>
        </w:rPr>
        <w:t xml:space="preserve">), spina bifida,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atau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mereka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mempunyai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gangguan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medis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seperti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43D" w:rsidRPr="00D42CDC">
        <w:rPr>
          <w:rFonts w:ascii="Arial" w:hAnsi="Arial" w:cs="Arial"/>
          <w:sz w:val="24"/>
          <w:szCs w:val="24"/>
        </w:rPr>
        <w:t>penyakit</w:t>
      </w:r>
      <w:proofErr w:type="spellEnd"/>
      <w:r w:rsidR="005F343D" w:rsidRPr="00D42CDC">
        <w:rPr>
          <w:rFonts w:ascii="Arial" w:hAnsi="Arial" w:cs="Arial"/>
          <w:sz w:val="24"/>
          <w:szCs w:val="24"/>
        </w:rPr>
        <w:t xml:space="preserve"> Crohn.</w:t>
      </w:r>
    </w:p>
    <w:p w:rsidR="00AA1697" w:rsidRPr="00D42CDC" w:rsidRDefault="005F343D" w:rsidP="00AA169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Siswa</w:t>
      </w:r>
      <w:proofErr w:type="spellEnd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D42CDC">
        <w:rPr>
          <w:rFonts w:ascii="Arial" w:hAnsi="Arial" w:cs="Arial"/>
          <w:b/>
          <w:color w:val="000000" w:themeColor="text1"/>
          <w:sz w:val="24"/>
          <w:szCs w:val="24"/>
        </w:rPr>
        <w:t>bermasalah</w:t>
      </w:r>
      <w:proofErr w:type="spellEnd"/>
      <w:r w:rsidR="00AA1697" w:rsidRPr="00D42CD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bermasalah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disini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merujuk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pada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beberapa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hal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; pada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karakteristik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lingkungan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pengalamannya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membuat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rentan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dibandingkan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dengan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lain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gagal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disekolah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bermasalah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kedua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mencangkup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siswa-siswa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mengalami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ketidak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mampuan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belajar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yaitu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memerak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kemajuan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pendidikannya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berada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dibawah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rata-rata,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namun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menyandang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disabilitas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.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ketiga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adalah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tidak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mempunyai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rumah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tinggal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hidup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kemiskinan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sering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berpindah-pindah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memiliki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orangtua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pengguna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obatobatan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terlarang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alkohol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mencandu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obat-obatan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terlarang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dan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alkohol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itu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sendiri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, dan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yang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menjadi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korban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dari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kekerasan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fisik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psikis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Siswa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dalam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kelompok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ini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dianggap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berisiko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untuk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gagal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di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sekolah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karena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lingkungan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atau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situasi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tempat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tinggal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mereka</w:t>
      </w:r>
      <w:proofErr w:type="spellEnd"/>
      <w:r w:rsidR="00AA1697" w:rsidRPr="00D42CDC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AA1697" w:rsidRPr="00D4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AD"/>
      </v:shape>
    </w:pict>
  </w:numPicBullet>
  <w:abstractNum w:abstractNumId="0" w15:restartNumberingAfterBreak="0">
    <w:nsid w:val="03AD396E"/>
    <w:multiLevelType w:val="hybridMultilevel"/>
    <w:tmpl w:val="F422621E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6A0ACF"/>
    <w:multiLevelType w:val="hybridMultilevel"/>
    <w:tmpl w:val="B61859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712F52"/>
    <w:multiLevelType w:val="hybridMultilevel"/>
    <w:tmpl w:val="178A6C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AC4958"/>
    <w:multiLevelType w:val="hybridMultilevel"/>
    <w:tmpl w:val="F2E4D37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FDF0574"/>
    <w:multiLevelType w:val="hybridMultilevel"/>
    <w:tmpl w:val="E0722D1E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E53703"/>
    <w:multiLevelType w:val="hybridMultilevel"/>
    <w:tmpl w:val="F174705C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C552BE"/>
    <w:multiLevelType w:val="hybridMultilevel"/>
    <w:tmpl w:val="EE40CC2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9731E7"/>
    <w:multiLevelType w:val="hybridMultilevel"/>
    <w:tmpl w:val="69984A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A0D52"/>
    <w:multiLevelType w:val="hybridMultilevel"/>
    <w:tmpl w:val="9752D11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B8191E"/>
    <w:multiLevelType w:val="hybridMultilevel"/>
    <w:tmpl w:val="0466173A"/>
    <w:lvl w:ilvl="0" w:tplc="5E844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D7126"/>
    <w:multiLevelType w:val="hybridMultilevel"/>
    <w:tmpl w:val="3A9C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4736C"/>
    <w:multiLevelType w:val="hybridMultilevel"/>
    <w:tmpl w:val="13F29DD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806351"/>
    <w:multiLevelType w:val="hybridMultilevel"/>
    <w:tmpl w:val="608AFCB4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153191"/>
    <w:multiLevelType w:val="hybridMultilevel"/>
    <w:tmpl w:val="4B043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F0EA2"/>
    <w:multiLevelType w:val="hybridMultilevel"/>
    <w:tmpl w:val="3EF6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9184D"/>
    <w:multiLevelType w:val="hybridMultilevel"/>
    <w:tmpl w:val="8DD487B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B8"/>
    <w:rsid w:val="00013379"/>
    <w:rsid w:val="00016726"/>
    <w:rsid w:val="000449B8"/>
    <w:rsid w:val="00096A40"/>
    <w:rsid w:val="000A5D05"/>
    <w:rsid w:val="001B0D94"/>
    <w:rsid w:val="002A4845"/>
    <w:rsid w:val="002E604A"/>
    <w:rsid w:val="00364E98"/>
    <w:rsid w:val="00402FC1"/>
    <w:rsid w:val="00472C1A"/>
    <w:rsid w:val="005C1869"/>
    <w:rsid w:val="005F343D"/>
    <w:rsid w:val="00635D52"/>
    <w:rsid w:val="006E2076"/>
    <w:rsid w:val="006E5930"/>
    <w:rsid w:val="007E0222"/>
    <w:rsid w:val="009954D2"/>
    <w:rsid w:val="00996CDA"/>
    <w:rsid w:val="00A33B5A"/>
    <w:rsid w:val="00A82275"/>
    <w:rsid w:val="00AA1697"/>
    <w:rsid w:val="00AD35FD"/>
    <w:rsid w:val="00AF5B3B"/>
    <w:rsid w:val="00B31397"/>
    <w:rsid w:val="00B34082"/>
    <w:rsid w:val="00B53ADE"/>
    <w:rsid w:val="00B62CD4"/>
    <w:rsid w:val="00B966B7"/>
    <w:rsid w:val="00BA325A"/>
    <w:rsid w:val="00BE0451"/>
    <w:rsid w:val="00C12712"/>
    <w:rsid w:val="00CC0242"/>
    <w:rsid w:val="00CC227B"/>
    <w:rsid w:val="00CF3A29"/>
    <w:rsid w:val="00D01753"/>
    <w:rsid w:val="00D047C7"/>
    <w:rsid w:val="00D42CDC"/>
    <w:rsid w:val="00D60A43"/>
    <w:rsid w:val="00DC59A0"/>
    <w:rsid w:val="00DC70CA"/>
    <w:rsid w:val="00F35A9C"/>
    <w:rsid w:val="00F9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9163"/>
  <w15:chartTrackingRefBased/>
  <w15:docId w15:val="{43FE3321-4F2A-4220-8C2C-E5089D5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5A"/>
    <w:pPr>
      <w:ind w:left="720"/>
      <w:contextualSpacing/>
    </w:pPr>
  </w:style>
  <w:style w:type="table" w:styleId="TableGrid">
    <w:name w:val="Table Grid"/>
    <w:basedOn w:val="TableNormal"/>
    <w:uiPriority w:val="39"/>
    <w:rsid w:val="0099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10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14</cp:revision>
  <dcterms:created xsi:type="dcterms:W3CDTF">2019-05-29T16:05:00Z</dcterms:created>
  <dcterms:modified xsi:type="dcterms:W3CDTF">2019-09-02T01:56:00Z</dcterms:modified>
</cp:coreProperties>
</file>