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2FD" w:rsidRDefault="00735EE4" w:rsidP="00735EE4">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PENDAHULUAN</w:t>
      </w:r>
    </w:p>
    <w:p w:rsidR="00C622FD" w:rsidRDefault="00C622FD" w:rsidP="00735EE4">
      <w:pPr>
        <w:spacing w:line="360" w:lineRule="auto"/>
        <w:jc w:val="center"/>
        <w:rPr>
          <w:rFonts w:ascii="Times New Roman" w:hAnsi="Times New Roman" w:cs="Times New Roman"/>
          <w:b/>
          <w:sz w:val="24"/>
          <w:szCs w:val="24"/>
          <w:lang w:val="en-US"/>
        </w:rPr>
      </w:pPr>
    </w:p>
    <w:p w:rsidR="00C622FD" w:rsidRDefault="00C622FD" w:rsidP="00735EE4">
      <w:pPr>
        <w:spacing w:line="360" w:lineRule="auto"/>
        <w:jc w:val="center"/>
        <w:rPr>
          <w:rFonts w:ascii="Times New Roman" w:hAnsi="Times New Roman" w:cs="Times New Roman"/>
          <w:b/>
          <w:sz w:val="24"/>
          <w:szCs w:val="24"/>
          <w:lang w:val="en-US"/>
        </w:rPr>
      </w:pPr>
    </w:p>
    <w:p w:rsidR="00C622FD" w:rsidRDefault="00735EE4" w:rsidP="00735EE4">
      <w:pPr>
        <w:spacing w:line="360" w:lineRule="auto"/>
        <w:rPr>
          <w:rFonts w:ascii="Times New Roman" w:hAnsi="Times New Roman" w:cs="Times New Roman"/>
          <w:b/>
          <w:sz w:val="24"/>
          <w:szCs w:val="24"/>
        </w:rPr>
      </w:pPr>
      <w:r>
        <w:rPr>
          <w:rFonts w:ascii="Times New Roman" w:hAnsi="Times New Roman" w:cs="Times New Roman"/>
          <w:b/>
          <w:sz w:val="24"/>
          <w:szCs w:val="24"/>
        </w:rPr>
        <w:t>1.1 Latar Belakang</w:t>
      </w:r>
    </w:p>
    <w:p w:rsidR="00C622FD" w:rsidRDefault="00735EE4" w:rsidP="00735EE4">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Meningkatnya populasi lansia ini membuat pemerintah perlu merumuskankebijakan dan program yang ditujukan kepada kelompok penduduk lansia </w:t>
      </w:r>
      <w:r>
        <w:rPr>
          <w:rFonts w:ascii="Times New Roman" w:hAnsi="Times New Roman" w:cs="Times New Roman"/>
          <w:sz w:val="24"/>
          <w:szCs w:val="24"/>
        </w:rPr>
        <w:t>sehinggadapat berperan dalam pembangunan dan tidak menjadi beban bagi masyarakat.</w:t>
      </w:r>
      <w:r>
        <w:rPr>
          <w:rFonts w:ascii="Times New Roman" w:hAnsi="Times New Roman" w:cs="Times New Roman"/>
          <w:sz w:val="24"/>
          <w:szCs w:val="24"/>
          <w:lang w:val="en-US"/>
        </w:rPr>
        <w:t xml:space="preserve"> </w:t>
      </w:r>
      <w:r>
        <w:rPr>
          <w:rFonts w:ascii="Times New Roman" w:hAnsi="Times New Roman" w:cs="Times New Roman"/>
          <w:sz w:val="24"/>
          <w:szCs w:val="24"/>
        </w:rPr>
        <w:t>Undang-Undang Nomor 13 Tahun 1998 tentang kesejahteraan lansia menetapkan bahwa, batasan umur lansia di Indonesia adalah 60 tahun ke atas. Dengan bertambahnya umur, fungsi fi</w:t>
      </w:r>
      <w:r>
        <w:rPr>
          <w:rFonts w:ascii="Times New Roman" w:hAnsi="Times New Roman" w:cs="Times New Roman"/>
          <w:sz w:val="24"/>
          <w:szCs w:val="24"/>
        </w:rPr>
        <w:t>siologis mengalami penurunan akibat proses degeneratif</w:t>
      </w:r>
      <w:r>
        <w:rPr>
          <w:rFonts w:ascii="Times New Roman" w:hAnsi="Times New Roman" w:cs="Times New Roman"/>
          <w:sz w:val="24"/>
          <w:szCs w:val="24"/>
          <w:lang w:val="en-US"/>
        </w:rPr>
        <w:t xml:space="preserve"> </w:t>
      </w:r>
      <w:r>
        <w:rPr>
          <w:rFonts w:ascii="Times New Roman" w:hAnsi="Times New Roman" w:cs="Times New Roman"/>
          <w:sz w:val="24"/>
          <w:szCs w:val="24"/>
        </w:rPr>
        <w:t>(penuaan) sehingga penyakit tidak menular banyak muncul pada usia lanjut. Selain</w:t>
      </w:r>
      <w:r>
        <w:rPr>
          <w:rFonts w:ascii="Times New Roman" w:hAnsi="Times New Roman" w:cs="Times New Roman"/>
          <w:sz w:val="24"/>
          <w:szCs w:val="24"/>
          <w:lang w:val="en-US"/>
        </w:rPr>
        <w:t xml:space="preserve"> </w:t>
      </w:r>
      <w:r>
        <w:rPr>
          <w:rFonts w:ascii="Times New Roman" w:hAnsi="Times New Roman" w:cs="Times New Roman"/>
          <w:sz w:val="24"/>
          <w:szCs w:val="24"/>
        </w:rPr>
        <w:t>itu masalah degeneratif menurunkan daya tahan tubuh sehingga rentan terkena infeksi penyakit menular.</w:t>
      </w:r>
      <w:r>
        <w:rPr>
          <w:rFonts w:ascii="Times New Roman" w:hAnsi="Times New Roman" w:cs="Times New Roman"/>
          <w:sz w:val="24"/>
          <w:szCs w:val="24"/>
          <w:lang w:val="en-US"/>
        </w:rPr>
        <w:t xml:space="preserve"> </w:t>
      </w:r>
      <w:r>
        <w:rPr>
          <w:rFonts w:ascii="Times New Roman" w:hAnsi="Times New Roman" w:cs="Times New Roman"/>
          <w:sz w:val="24"/>
          <w:szCs w:val="24"/>
        </w:rPr>
        <w:t>Suplemen yang baik</w:t>
      </w:r>
      <w:r>
        <w:rPr>
          <w:rFonts w:ascii="Times New Roman" w:hAnsi="Times New Roman" w:cs="Times New Roman"/>
          <w:sz w:val="24"/>
          <w:szCs w:val="24"/>
        </w:rPr>
        <w:t xml:space="preserve"> adalah suplemen yang berfungsi sebagai tambahan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gizi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bagi tubuh lansia yang mempunyai kandungan gizi yang lengkap, berimban</w:t>
      </w:r>
      <w:r>
        <w:rPr>
          <w:rFonts w:ascii="Times New Roman" w:hAnsi="Times New Roman" w:cs="Times New Roman"/>
          <w:sz w:val="24"/>
          <w:szCs w:val="24"/>
          <w:lang w:val="en-US"/>
        </w:rPr>
        <w:t xml:space="preserve"> </w:t>
      </w:r>
      <w:r>
        <w:rPr>
          <w:rFonts w:ascii="Times New Roman" w:hAnsi="Times New Roman" w:cs="Times New Roman"/>
          <w:sz w:val="24"/>
          <w:szCs w:val="24"/>
        </w:rPr>
        <w:t>gdan aman bagi kesehatan tubuh lansia, tentunya dengan komposisi yang lengkap pula.</w:t>
      </w:r>
      <w:r>
        <w:rPr>
          <w:rFonts w:ascii="Times New Roman" w:hAnsi="Times New Roman" w:cs="Times New Roman"/>
          <w:sz w:val="24"/>
          <w:szCs w:val="24"/>
          <w:lang w:val="en-US"/>
        </w:rPr>
        <w:t xml:space="preserve"> </w:t>
      </w:r>
    </w:p>
    <w:p w:rsidR="00C622FD" w:rsidRDefault="00735EE4" w:rsidP="00735EE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Beberapa kandungan zat gizi yang disarankan se</w:t>
      </w:r>
      <w:r>
        <w:rPr>
          <w:rFonts w:ascii="Times New Roman" w:hAnsi="Times New Roman" w:cs="Times New Roman"/>
          <w:sz w:val="24"/>
          <w:szCs w:val="24"/>
        </w:rPr>
        <w:t>bagai suplemen bagi lansia diantaranya, karbohidrat, lemak, protein, vitamin, mineral dan makanan berserat.</w:t>
      </w:r>
      <w:r>
        <w:rPr>
          <w:rFonts w:ascii="Times New Roman" w:hAnsi="Times New Roman" w:cs="Times New Roman"/>
          <w:sz w:val="24"/>
          <w:szCs w:val="24"/>
          <w:lang w:val="en-US"/>
        </w:rPr>
        <w:t xml:space="preserve"> </w:t>
      </w:r>
      <w:r>
        <w:rPr>
          <w:rFonts w:ascii="Times New Roman" w:hAnsi="Times New Roman" w:cs="Times New Roman"/>
          <w:sz w:val="24"/>
          <w:szCs w:val="24"/>
        </w:rPr>
        <w:t>Disamping itu juga diperlukan kandungan inulin, chromium dan B komplek sebagai</w:t>
      </w:r>
      <w:r>
        <w:rPr>
          <w:rFonts w:ascii="Times New Roman" w:hAnsi="Times New Roman" w:cs="Times New Roman"/>
          <w:sz w:val="24"/>
          <w:szCs w:val="24"/>
          <w:lang w:val="en-US"/>
        </w:rPr>
        <w:t xml:space="preserve"> </w:t>
      </w:r>
      <w:r>
        <w:rPr>
          <w:rFonts w:ascii="Times New Roman" w:hAnsi="Times New Roman" w:cs="Times New Roman"/>
          <w:sz w:val="24"/>
          <w:szCs w:val="24"/>
        </w:rPr>
        <w:t>energi kompleks, serta jenis protein baik seperti proteplex. Suplemen</w:t>
      </w:r>
      <w:r>
        <w:rPr>
          <w:rFonts w:ascii="Times New Roman" w:hAnsi="Times New Roman" w:cs="Times New Roman"/>
          <w:sz w:val="24"/>
          <w:szCs w:val="24"/>
        </w:rPr>
        <w:t xml:space="preserve"> yang baik juga</w:t>
      </w:r>
      <w:r>
        <w:rPr>
          <w:rFonts w:ascii="Times New Roman" w:hAnsi="Times New Roman" w:cs="Times New Roman"/>
          <w:sz w:val="24"/>
          <w:szCs w:val="24"/>
          <w:lang w:val="en-US"/>
        </w:rPr>
        <w:t xml:space="preserve"> </w:t>
      </w:r>
      <w:r>
        <w:rPr>
          <w:rFonts w:ascii="Times New Roman" w:hAnsi="Times New Roman" w:cs="Times New Roman"/>
          <w:sz w:val="24"/>
          <w:szCs w:val="24"/>
        </w:rPr>
        <w:t>tidak mengandung kolesterol dan asam lemak trans serta laktosa ataupun gluten.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Ketercukupan </w:t>
      </w:r>
      <w:proofErr w:type="spellStart"/>
      <w:r>
        <w:rPr>
          <w:rFonts w:ascii="Times New Roman" w:hAnsi="Times New Roman" w:cs="Times New Roman"/>
          <w:sz w:val="24"/>
          <w:szCs w:val="24"/>
          <w:lang w:val="en-US"/>
        </w:rPr>
        <w:t>giz</w:t>
      </w:r>
      <w:proofErr w:type="spellEnd"/>
      <w:r>
        <w:rPr>
          <w:rFonts w:ascii="Times New Roman" w:hAnsi="Times New Roman" w:cs="Times New Roman"/>
          <w:sz w:val="24"/>
          <w:szCs w:val="24"/>
        </w:rPr>
        <w:t>i lansia yang dilengkapi dengan mengkonsumsi suplemen</w:t>
      </w:r>
      <w:r>
        <w:rPr>
          <w:rFonts w:ascii="Times New Roman" w:hAnsi="Times New Roman" w:cs="Times New Roman"/>
          <w:sz w:val="24"/>
          <w:szCs w:val="24"/>
          <w:lang w:val="en-US"/>
        </w:rPr>
        <w:t xml:space="preserve"> </w:t>
      </w:r>
      <w:r>
        <w:rPr>
          <w:rFonts w:ascii="Times New Roman" w:hAnsi="Times New Roman" w:cs="Times New Roman"/>
          <w:sz w:val="24"/>
          <w:szCs w:val="24"/>
        </w:rPr>
        <w:t>yang baik akan membantu lansia beradaptasi dengan perubahan kemampuan organ</w:t>
      </w:r>
      <w:r>
        <w:rPr>
          <w:rFonts w:ascii="Times New Roman" w:hAnsi="Times New Roman" w:cs="Times New Roman"/>
          <w:sz w:val="24"/>
          <w:szCs w:val="24"/>
          <w:lang w:val="en-US"/>
        </w:rPr>
        <w:t xml:space="preserve"> </w:t>
      </w:r>
      <w:r>
        <w:rPr>
          <w:rFonts w:ascii="Times New Roman" w:hAnsi="Times New Roman" w:cs="Times New Roman"/>
          <w:sz w:val="24"/>
          <w:szCs w:val="24"/>
        </w:rPr>
        <w:t>tubuh serta men</w:t>
      </w:r>
      <w:r>
        <w:rPr>
          <w:rFonts w:ascii="Times New Roman" w:hAnsi="Times New Roman" w:cs="Times New Roman"/>
          <w:sz w:val="24"/>
          <w:szCs w:val="24"/>
        </w:rPr>
        <w:t>jaga kesinambungan pergantian sel-sel dalam tubuhnya. Disampin</w:t>
      </w:r>
      <w:r>
        <w:rPr>
          <w:rFonts w:ascii="Times New Roman" w:hAnsi="Times New Roman" w:cs="Times New Roman"/>
          <w:sz w:val="24"/>
          <w:szCs w:val="24"/>
          <w:lang w:val="en-US"/>
        </w:rPr>
        <w:t xml:space="preserve"> </w:t>
      </w:r>
      <w:r>
        <w:rPr>
          <w:rFonts w:ascii="Times New Roman" w:hAnsi="Times New Roman" w:cs="Times New Roman"/>
          <w:sz w:val="24"/>
          <w:szCs w:val="24"/>
        </w:rPr>
        <w:t>gitu manfaat lain yang bisa didapat antara lain, metabolisme tenaga dan kekuatan otot</w:t>
      </w:r>
      <w:r>
        <w:rPr>
          <w:rFonts w:ascii="Times New Roman" w:hAnsi="Times New Roman" w:cs="Times New Roman"/>
          <w:sz w:val="24"/>
          <w:szCs w:val="24"/>
          <w:lang w:val="en-US"/>
        </w:rPr>
        <w:t xml:space="preserve"> </w:t>
      </w:r>
      <w:r>
        <w:rPr>
          <w:rFonts w:ascii="Times New Roman" w:hAnsi="Times New Roman" w:cs="Times New Roman"/>
          <w:sz w:val="24"/>
          <w:szCs w:val="24"/>
        </w:rPr>
        <w:t>akan terjaga, mencegah kerusakan otot karena kerja ginjal yang lebih ringan,</w:t>
      </w:r>
      <w:r>
        <w:rPr>
          <w:rFonts w:ascii="Times New Roman" w:hAnsi="Times New Roman" w:cs="Times New Roman"/>
          <w:sz w:val="24"/>
          <w:szCs w:val="24"/>
          <w:lang w:val="en-US"/>
        </w:rPr>
        <w:t xml:space="preserve"> </w:t>
      </w:r>
      <w:r>
        <w:rPr>
          <w:rFonts w:ascii="Times New Roman" w:hAnsi="Times New Roman" w:cs="Times New Roman"/>
          <w:sz w:val="24"/>
          <w:szCs w:val="24"/>
        </w:rPr>
        <w:t>membantu menstabilkan fungsi s</w:t>
      </w:r>
      <w:r>
        <w:rPr>
          <w:rFonts w:ascii="Times New Roman" w:hAnsi="Times New Roman" w:cs="Times New Roman"/>
          <w:sz w:val="24"/>
          <w:szCs w:val="24"/>
        </w:rPr>
        <w:t>istim pencernaan dan meningkatkan pertumbuhan bakteri baik serta membantu lansia dalam masa pemulihan ketika baru sembuh dari sakit.</w:t>
      </w:r>
    </w:p>
    <w:p w:rsidR="00C622FD" w:rsidRDefault="00C622FD" w:rsidP="00735EE4">
      <w:pPr>
        <w:spacing w:line="360" w:lineRule="auto"/>
        <w:ind w:firstLine="720"/>
        <w:jc w:val="both"/>
        <w:rPr>
          <w:rFonts w:ascii="Times New Roman" w:hAnsi="Times New Roman" w:cs="Times New Roman"/>
          <w:sz w:val="24"/>
          <w:szCs w:val="24"/>
        </w:rPr>
      </w:pPr>
    </w:p>
    <w:p w:rsidR="00C622FD" w:rsidRDefault="00C622FD" w:rsidP="00735EE4">
      <w:pPr>
        <w:spacing w:line="360" w:lineRule="auto"/>
        <w:ind w:firstLine="720"/>
        <w:jc w:val="both"/>
        <w:rPr>
          <w:rFonts w:ascii="Times New Roman" w:hAnsi="Times New Roman" w:cs="Times New Roman"/>
          <w:sz w:val="24"/>
          <w:szCs w:val="24"/>
        </w:rPr>
      </w:pPr>
    </w:p>
    <w:p w:rsidR="00C622FD" w:rsidRDefault="00735EE4" w:rsidP="00735EE4">
      <w:pPr>
        <w:spacing w:line="360" w:lineRule="auto"/>
        <w:jc w:val="both"/>
        <w:rPr>
          <w:rFonts w:ascii="Times New Roman" w:hAnsi="Times New Roman" w:cs="Times New Roman"/>
          <w:sz w:val="24"/>
          <w:szCs w:val="24"/>
          <w:lang w:val="en-ID"/>
        </w:rPr>
      </w:pPr>
      <w:bookmarkStart w:id="0" w:name="_GoBack"/>
      <w:bookmarkEnd w:id="0"/>
      <w:r>
        <w:rPr>
          <w:rFonts w:ascii="Times New Roman" w:hAnsi="Times New Roman" w:cs="Times New Roman"/>
          <w:sz w:val="24"/>
          <w:szCs w:val="24"/>
        </w:rPr>
        <w:lastRenderedPageBreak/>
        <w:t xml:space="preserve">Tujuh puluh persen orang dewasa AS yang lebih tua melaporkan </w:t>
      </w:r>
      <w:r>
        <w:rPr>
          <w:rFonts w:ascii="Times New Roman" w:hAnsi="Times New Roman" w:cs="Times New Roman"/>
          <w:sz w:val="24"/>
          <w:szCs w:val="24"/>
        </w:rPr>
        <w:t>menggunakan $ 1 DS, dengan penggunaan yang secara signifikan lebih tinggi dilaporkan di antara wanita (76%) dibandingkan pria (62%). Untuk kedua jenis kelamin, mereka yang berada di kelompok usia yang lebih tua melaporkan penggunaan yang lebih tinggi darip</w:t>
      </w:r>
      <w:r>
        <w:rPr>
          <w:rFonts w:ascii="Times New Roman" w:hAnsi="Times New Roman" w:cs="Times New Roman"/>
          <w:sz w:val="24"/>
          <w:szCs w:val="24"/>
        </w:rPr>
        <w:t>ada mereka di kelompok usia termuda (60-69 tahun).</w:t>
      </w:r>
    </w:p>
    <w:p w:rsidR="00C622FD" w:rsidRDefault="00735EE4" w:rsidP="00735EE4">
      <w:pPr>
        <w:spacing w:line="360" w:lineRule="auto"/>
        <w:ind w:firstLine="720"/>
        <w:jc w:val="both"/>
        <w:rPr>
          <w:rFonts w:ascii="Times New Roman" w:hAnsi="Times New Roman" w:cs="Times New Roman"/>
          <w:sz w:val="24"/>
          <w:szCs w:val="24"/>
          <w:lang w:val="en-ID"/>
        </w:rPr>
      </w:pPr>
      <w:r>
        <w:rPr>
          <w:rFonts w:ascii="Times New Roman" w:hAnsi="Times New Roman" w:cs="Times New Roman"/>
          <w:sz w:val="24"/>
          <w:szCs w:val="24"/>
        </w:rPr>
        <w:t>DSs yang paling sering dilaporkan untuk pria dan wanita termasuk suplemen multivitamin atau mineral (MVM) (39%), suplemen vitamin D (26%), suplemen omega-3 FA (22%), dan vitamin B-kompleks dan B (16 %). Pe</w:t>
      </w:r>
      <w:r>
        <w:rPr>
          <w:rFonts w:ascii="Times New Roman" w:hAnsi="Times New Roman" w:cs="Times New Roman"/>
          <w:sz w:val="24"/>
          <w:szCs w:val="24"/>
        </w:rPr>
        <w:t>nggunaan suplemen kalsium dan vitamin D (13%), vitamin C (11%), kalsium saja (9%), dan botanikal atau herbal (9%) juga dilaporkan oleh banyak orang dewasa yang lebih tua. Prevalensi MVM, vitamin B-kompleks dan vitamin B, kalsium dan / atau vitamin D, vitam</w:t>
      </w:r>
      <w:r>
        <w:rPr>
          <w:rFonts w:ascii="Times New Roman" w:hAnsi="Times New Roman" w:cs="Times New Roman"/>
          <w:sz w:val="24"/>
          <w:szCs w:val="24"/>
        </w:rPr>
        <w:t>in E, besi, dan suplemen magnesium secara signifikan lebih tinggi pada wanita dibandingkan pria</w:t>
      </w:r>
      <w:r>
        <w:rPr>
          <w:rFonts w:ascii="Times New Roman" w:hAnsi="Times New Roman" w:cs="Times New Roman"/>
          <w:sz w:val="24"/>
          <w:szCs w:val="24"/>
          <w:lang w:val="en-ID"/>
        </w:rPr>
        <w:t xml:space="preserve">. </w:t>
      </w:r>
      <w:r>
        <w:rPr>
          <w:rFonts w:ascii="Times New Roman" w:hAnsi="Times New Roman" w:cs="Times New Roman"/>
          <w:sz w:val="24"/>
          <w:szCs w:val="24"/>
        </w:rPr>
        <w:t>Sebaliknya, prevalensi penggunaan DS non-vitamin atau nonmineral yang dipilih tidak berbeda berdasarkan jenis kelamin atau kelompok usia</w:t>
      </w:r>
      <w:r>
        <w:rPr>
          <w:rFonts w:ascii="Times New Roman" w:hAnsi="Times New Roman" w:cs="Times New Roman"/>
          <w:sz w:val="24"/>
          <w:szCs w:val="24"/>
          <w:lang w:val="en-ID"/>
        </w:rPr>
        <w:t>.</w:t>
      </w:r>
    </w:p>
    <w:p w:rsidR="00C622FD" w:rsidRDefault="00735EE4" w:rsidP="00735EE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Laporan DRI menjeaska</w:t>
      </w:r>
      <w:r>
        <w:rPr>
          <w:rFonts w:ascii="Times New Roman" w:hAnsi="Times New Roman" w:cs="Times New Roman"/>
          <w:sz w:val="24"/>
          <w:szCs w:val="24"/>
        </w:rPr>
        <w:t>n bahwa DS mungkin diperlukan untuk membantu orang dewasa yang lebih tua melengkapi makanan mereka dan mengisi kekosongan nutrisi meningkatkan kemungkinan mencapai asupan yang direkomendasikan, khusus untuk vitamin D dan B-12 dan untuk kalsium. Namun, kami</w:t>
      </w:r>
      <w:r>
        <w:rPr>
          <w:rFonts w:ascii="Times New Roman" w:hAnsi="Times New Roman" w:cs="Times New Roman"/>
          <w:sz w:val="24"/>
          <w:szCs w:val="24"/>
        </w:rPr>
        <w:t xml:space="preserve"> menemukan bahwa orang dewasa yang lebih tua menggunakan DSs terutama bukan untuk ini tujuan melengkapi diet, tetapi lebih untuk alasan yang berhubungan dengan kesehatan lainnya. Misalnya, alasan paling umum untuk mengambil MVM</w:t>
      </w:r>
      <w:r>
        <w:rPr>
          <w:rFonts w:ascii="Times New Roman" w:hAnsi="Times New Roman" w:cs="Times New Roman"/>
          <w:sz w:val="24"/>
          <w:szCs w:val="24"/>
          <w:lang w:val="en-US"/>
        </w:rPr>
        <w:t xml:space="preserve"> </w:t>
      </w:r>
      <w:r>
        <w:rPr>
          <w:rFonts w:ascii="Times New Roman" w:hAnsi="Times New Roman" w:cs="Times New Roman"/>
          <w:sz w:val="24"/>
          <w:szCs w:val="24"/>
        </w:rPr>
        <w:t>untuk meningkatkan kesehatan</w:t>
      </w:r>
      <w:r>
        <w:rPr>
          <w:rFonts w:ascii="Times New Roman" w:hAnsi="Times New Roman" w:cs="Times New Roman"/>
          <w:sz w:val="24"/>
          <w:szCs w:val="24"/>
        </w:rPr>
        <w:t xml:space="preserve">, alasan kedua dan ketiga adalah untuk kesehatan tulang dan </w:t>
      </w:r>
      <w:proofErr w:type="spellStart"/>
      <w:r>
        <w:rPr>
          <w:rFonts w:ascii="Times New Roman" w:hAnsi="Times New Roman" w:cs="Times New Roman"/>
          <w:sz w:val="24"/>
          <w:szCs w:val="24"/>
          <w:lang w:val="en-US"/>
        </w:rPr>
        <w:t>mempertahankan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kesehatan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masing-masing, dan Alasan keempat adalah untuk melengkapi diet responden. Produk MVM saat ini ada di pasaran, tergantung pada formulasi mereka, dapat memberikan nutrisi ju</w:t>
      </w:r>
      <w:r>
        <w:rPr>
          <w:rFonts w:ascii="Times New Roman" w:hAnsi="Times New Roman" w:cs="Times New Roman"/>
          <w:sz w:val="24"/>
          <w:szCs w:val="24"/>
        </w:rPr>
        <w:t>mlah yang membantu orang dewasa yang lebih tua untuk memenuhi rekomendasi diet, yang merupakan tujuan penggunaan produk. Untuk contoh, Bailey et al. menemukan bahwa suplementasi dengan folat asam, vitamin C, vitamin B-6, vitamin A, dan vitamin E berkurang</w:t>
      </w:r>
      <w:r>
        <w:rPr>
          <w:rFonts w:ascii="Times New Roman" w:hAnsi="Times New Roman" w:cs="Times New Roman"/>
          <w:sz w:val="24"/>
          <w:szCs w:val="24"/>
          <w:lang w:val="en-ID"/>
        </w:rPr>
        <w:t xml:space="preserve"> </w:t>
      </w:r>
      <w:r>
        <w:rPr>
          <w:rFonts w:ascii="Times New Roman" w:hAnsi="Times New Roman" w:cs="Times New Roman"/>
          <w:sz w:val="24"/>
          <w:szCs w:val="24"/>
        </w:rPr>
        <w:t xml:space="preserve">prevalensi ketidakmampuan diet secara signifikan pada orang dewasa yang lebih tua berusia $ 71 tahun. Sebagian besar vitamin ini hadir di MVM formulasi dalam </w:t>
      </w:r>
      <w:r>
        <w:rPr>
          <w:rFonts w:ascii="Times New Roman" w:hAnsi="Times New Roman" w:cs="Times New Roman"/>
          <w:sz w:val="24"/>
          <w:szCs w:val="24"/>
        </w:rPr>
        <w:lastRenderedPageBreak/>
        <w:t>jumlah pada atau di atas tingkat RDA dan dikonsumsi oleh persentase tinggi orang dewasa yang lebih</w:t>
      </w:r>
      <w:r>
        <w:rPr>
          <w:rFonts w:ascii="Times New Roman" w:hAnsi="Times New Roman" w:cs="Times New Roman"/>
          <w:sz w:val="24"/>
          <w:szCs w:val="24"/>
        </w:rPr>
        <w:t xml:space="preserve"> tua.</w:t>
      </w:r>
    </w:p>
    <w:p w:rsidR="00C622FD" w:rsidRDefault="00735EE4" w:rsidP="00735EE4">
      <w:pPr>
        <w:spacing w:line="360" w:lineRule="auto"/>
        <w:jc w:val="both"/>
        <w:rPr>
          <w:rFonts w:ascii="Times New Roman" w:hAnsi="Times New Roman" w:cs="Times New Roman"/>
          <w:sz w:val="24"/>
          <w:szCs w:val="24"/>
        </w:rPr>
      </w:pPr>
      <w:r>
        <w:rPr>
          <w:rFonts w:ascii="Times New Roman" w:hAnsi="Times New Roman" w:cs="Times New Roman"/>
          <w:sz w:val="24"/>
          <w:szCs w:val="24"/>
        </w:rPr>
        <w:tab/>
        <w:t>Produk-produk ini umumnya diambil secara teratur dan selama bertahun-tahun. Sebagian besar produk yang digunakan mengandung mikronutrien. Beberapa DS (seperti kalsium, vitamin D, dan vitamin B-12) dapat mengisi kekosongan pada orang dewasa yang lebi</w:t>
      </w:r>
      <w:r>
        <w:rPr>
          <w:rFonts w:ascii="Times New Roman" w:hAnsi="Times New Roman" w:cs="Times New Roman"/>
          <w:sz w:val="24"/>
          <w:szCs w:val="24"/>
        </w:rPr>
        <w:t>h tua? asupan makanan yang mungkin tidak memadai. Namun, yang lainnya mungkin mengandung tinggi jumlah mikronutrien seperti asam folat atau vitamin A yang juga diperkaya dalam suplai makanan, yang dapat meningkatkan risiko asupan yang melebihi UL. Risiko r</w:t>
      </w:r>
      <w:r>
        <w:rPr>
          <w:rFonts w:ascii="Times New Roman" w:hAnsi="Times New Roman" w:cs="Times New Roman"/>
          <w:sz w:val="24"/>
          <w:szCs w:val="24"/>
        </w:rPr>
        <w:t xml:space="preserve">eaksi yang merugikan karena interaksi meningkat ketika ini dan DSs lainnya mengandung sejumlah besar botanik tertentu atau nonvitamin lainnya atau suplemen nonmineral digunakan bersamaan dengan banyak obat resep. Profesional perawatan kesehatan seharusnya </w:t>
      </w:r>
      <w:r>
        <w:rPr>
          <w:rFonts w:ascii="Times New Roman" w:hAnsi="Times New Roman" w:cs="Times New Roman"/>
          <w:sz w:val="24"/>
          <w:szCs w:val="24"/>
        </w:rPr>
        <w:t>menyadari penggunaan DS pada pasien mereka dan harus memantau penggunaannya untuk keamanan dan interaksi nutrisi-obat yang mungkin.</w:t>
      </w:r>
    </w:p>
    <w:p w:rsidR="00C622FD" w:rsidRDefault="00735EE4" w:rsidP="00735EE4">
      <w:pPr>
        <w:spacing w:line="360" w:lineRule="auto"/>
        <w:jc w:val="both"/>
        <w:rPr>
          <w:rFonts w:ascii="Times New Roman" w:hAnsi="Times New Roman" w:cs="Times New Roman"/>
          <w:sz w:val="24"/>
          <w:szCs w:val="24"/>
          <w:lang w:val="en-ID"/>
        </w:rPr>
      </w:pPr>
      <w:r>
        <w:rPr>
          <w:rFonts w:ascii="Times New Roman" w:hAnsi="Times New Roman" w:cs="Times New Roman"/>
          <w:sz w:val="24"/>
          <w:szCs w:val="24"/>
        </w:rPr>
        <w:tab/>
        <w:t>Mengiringi pengurangan aktivitas dan pengeluaran energi total, ada kebutuhan yang menurun untuk asupan energi, meskipun pen</w:t>
      </w:r>
      <w:r>
        <w:rPr>
          <w:rFonts w:ascii="Times New Roman" w:hAnsi="Times New Roman" w:cs="Times New Roman"/>
          <w:sz w:val="24"/>
          <w:szCs w:val="24"/>
        </w:rPr>
        <w:t>ingkatan kepadatan nutrisi dianggap diinginkan. Meskipun pengeluaran energi menurun pada lansia, tidak ada indikasi bahwa persyaratan untuk thiamin, riboflavin, dan niacin berbeda dari pada orang dewasa lainnya. Beberapa argumen telah dibuat untuk meningka</w:t>
      </w:r>
      <w:r>
        <w:rPr>
          <w:rFonts w:ascii="Times New Roman" w:hAnsi="Times New Roman" w:cs="Times New Roman"/>
          <w:sz w:val="24"/>
          <w:szCs w:val="24"/>
        </w:rPr>
        <w:t>tkan asupan vitamin B-6 di mana mungkin ada beberapa perubahan dalam metabolisme daripada penyerapan</w:t>
      </w:r>
      <w:r>
        <w:rPr>
          <w:rFonts w:ascii="Times New Roman" w:hAnsi="Times New Roman" w:cs="Times New Roman"/>
          <w:sz w:val="24"/>
          <w:szCs w:val="24"/>
          <w:lang w:val="en-US"/>
        </w:rPr>
        <w:t xml:space="preserve">. </w:t>
      </w:r>
      <w:r>
        <w:rPr>
          <w:rFonts w:ascii="Times New Roman" w:hAnsi="Times New Roman" w:cs="Times New Roman"/>
          <w:sz w:val="24"/>
          <w:szCs w:val="24"/>
        </w:rPr>
        <w:t>Peningkatan kejadian gastritis atrofi dan dalam beberapa kasus peningkatan homocysteine pada orang tua berpendapat untuk beberapa peningkatan vitamin B-12</w:t>
      </w:r>
      <w:r>
        <w:rPr>
          <w:rFonts w:ascii="Times New Roman" w:hAnsi="Times New Roman" w:cs="Times New Roman"/>
          <w:sz w:val="24"/>
          <w:szCs w:val="24"/>
        </w:rPr>
        <w:t xml:space="preserve"> dan folat. Karena penyerapan dan metabolisme vitamin C tampaknya tidak berubah seiring dengan penuaan, tidak ada bukti yang menunjukkan kebutuhan yang meningkat pada lansia yang tidak merokok. Juga tidak ada bukti bahwa penyerapan atau pemanfaatan vitamin</w:t>
      </w:r>
      <w:r>
        <w:rPr>
          <w:rFonts w:ascii="Times New Roman" w:hAnsi="Times New Roman" w:cs="Times New Roman"/>
          <w:sz w:val="24"/>
          <w:szCs w:val="24"/>
        </w:rPr>
        <w:t xml:space="preserve"> E berubah seiring usia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Jelas ada penurunan sintesis kulit vitamin D dan, setelah metabolisme di hati menjadi 25-hydroxycholecalciferol, konversi lebih lanjut ke 1a aktif hormon, 25-dihidroksokolektal ciferol terganggu. Demikian juga respon usus terhadap </w:t>
      </w:r>
      <w:r>
        <w:rPr>
          <w:rFonts w:ascii="Times New Roman" w:hAnsi="Times New Roman" w:cs="Times New Roman"/>
          <w:sz w:val="24"/>
          <w:szCs w:val="24"/>
        </w:rPr>
        <w:t xml:space="preserve">hormon, yang mengarah ke penyerapan kalsium yang diperantarai protein spesifik. Oleh karena itu, kebutuhan akan vitamin D yang meningkat diperlukan pada beberapa </w:t>
      </w:r>
      <w:r>
        <w:rPr>
          <w:rFonts w:ascii="Times New Roman" w:hAnsi="Times New Roman" w:cs="Times New Roman"/>
          <w:sz w:val="24"/>
          <w:szCs w:val="24"/>
        </w:rPr>
        <w:lastRenderedPageBreak/>
        <w:t>lansia. Untuk wanita pascamenopause, asupan harian 800 hingga 1000 IU vitamin D ditemukan pada</w:t>
      </w:r>
      <w:r>
        <w:rPr>
          <w:rFonts w:ascii="Times New Roman" w:hAnsi="Times New Roman" w:cs="Times New Roman"/>
          <w:sz w:val="24"/>
          <w:szCs w:val="24"/>
        </w:rPr>
        <w:t xml:space="preserve"> tahun 2012 oleh Gallagher et al. untuk mendukung rekomendasi yang dibuat pada tahun 2010 oleh The American American Menopause Society. Dalam diskusi tentang temuan ini, McClung menyimpulkan dengan pernyataan bahwa “Antusiasme di antara banyak praktisi unt</w:t>
      </w:r>
      <w:r>
        <w:rPr>
          <w:rFonts w:ascii="Times New Roman" w:hAnsi="Times New Roman" w:cs="Times New Roman"/>
          <w:sz w:val="24"/>
          <w:szCs w:val="24"/>
        </w:rPr>
        <w:t xml:space="preserve">uk penggunaan dan manfaat potensial dari suplemen vitamin D dosis tinggi telah melampaui bukti yang tersedia yang mendukung kegunaan itu. Rekomendasi kami untuk pasien kami harus didasarkan pada bukti kuat, bukan pada harapan atau hipotesis. ”Bahkan lebih </w:t>
      </w:r>
      <w:r>
        <w:rPr>
          <w:rFonts w:ascii="Times New Roman" w:hAnsi="Times New Roman" w:cs="Times New Roman"/>
          <w:sz w:val="24"/>
          <w:szCs w:val="24"/>
        </w:rPr>
        <w:t>luas lagi karena kekhawatiran wanita yang lebih tua, telah dilaporkan bahwa penggunaan suplemen diare dari vitamin dan mineral yang biasa digunakan tidak terkait dengan pengurangan mortalitas, tetapi banyak tambahan dikaitkan dengan peningkatan risiko mort</w:t>
      </w:r>
      <w:r>
        <w:rPr>
          <w:rFonts w:ascii="Times New Roman" w:hAnsi="Times New Roman" w:cs="Times New Roman"/>
          <w:sz w:val="24"/>
          <w:szCs w:val="24"/>
        </w:rPr>
        <w:t>alitas total dibandingkan dengan nonuse yang sesuai. Adapun mineral esensial, penghentian periode menstruasi pada wanita menyebabkan beberapa penurunan kebutuhan zat besi; Namun, masih ada kebutuhan untuk beberapa zat besi yang berfungsi dalam peran nonhem</w:t>
      </w:r>
      <w:r>
        <w:rPr>
          <w:rFonts w:ascii="Times New Roman" w:hAnsi="Times New Roman" w:cs="Times New Roman"/>
          <w:sz w:val="24"/>
          <w:szCs w:val="24"/>
        </w:rPr>
        <w:t>e penting serta untuk seng dan nutrisi lain yang dapat membantu mengimbangi penurunan immunocompetence dengan penuaan. Bukti tidak cukup untuk mendukung efek usia pada persyaratan tembaga. Asupan makanan dari kromium sering kurang dari perkiraan untuk asup</w:t>
      </w:r>
      <w:r>
        <w:rPr>
          <w:rFonts w:ascii="Times New Roman" w:hAnsi="Times New Roman" w:cs="Times New Roman"/>
          <w:sz w:val="24"/>
          <w:szCs w:val="24"/>
        </w:rPr>
        <w:t>an yang memadai disarankan untuk semua orang dewasa; Namun, tidak ada bukti yang cukup untuk menunjukkan konsekuensi patofisiologi penurunan kadar mineral dalam serum, rambut, dan keringat dengan penuaan. Konsentrasi selenium serum pada beberapa lansia dit</w:t>
      </w:r>
      <w:r>
        <w:rPr>
          <w:rFonts w:ascii="Times New Roman" w:hAnsi="Times New Roman" w:cs="Times New Roman"/>
          <w:sz w:val="24"/>
          <w:szCs w:val="24"/>
        </w:rPr>
        <w:t>emukan lebih rendah dari normal, tetapi tidak ada kondisi patologis yang terkait dengan insufisiensi selenium yang dilaporkan di Amerika Serikat. Toksisitas menjadi bahaya yang teramati dengan kelebihan beberapa mikronutrien seperti beberapa vitamin yang l</w:t>
      </w:r>
      <w:r>
        <w:rPr>
          <w:rFonts w:ascii="Times New Roman" w:hAnsi="Times New Roman" w:cs="Times New Roman"/>
          <w:sz w:val="24"/>
          <w:szCs w:val="24"/>
        </w:rPr>
        <w:t>arut dalam lemak dan sebagian besar elemen. Tingkat asupan atas yang dapat ditoleransi tidak baik untuk banyak mikronutrien</w:t>
      </w:r>
      <w:r>
        <w:rPr>
          <w:rFonts w:ascii="Times New Roman" w:hAnsi="Times New Roman" w:cs="Times New Roman"/>
          <w:sz w:val="24"/>
          <w:szCs w:val="24"/>
          <w:lang w:val="en-ID"/>
        </w:rPr>
        <w:t>.</w:t>
      </w:r>
    </w:p>
    <w:p w:rsidR="00C622FD" w:rsidRDefault="00735EE4" w:rsidP="00735EE4">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Kadar albumin serum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prediktor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morbiditas</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mortalitas</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lansia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perubahan</w:t>
      </w:r>
      <w:proofErr w:type="spellEnd"/>
      <w:r>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tal protein </w:t>
      </w:r>
      <w:proofErr w:type="spellStart"/>
      <w:r>
        <w:rPr>
          <w:rFonts w:ascii="Times New Roman" w:hAnsi="Times New Roman" w:cs="Times New Roman"/>
          <w:sz w:val="24"/>
          <w:szCs w:val="24"/>
          <w:lang w:val="en-US"/>
        </w:rPr>
        <w:t>sehubungan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pertambahan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albumin plasma </w:t>
      </w:r>
      <w:proofErr w:type="spellStart"/>
      <w:r>
        <w:rPr>
          <w:rFonts w:ascii="Times New Roman" w:hAnsi="Times New Roman" w:cs="Times New Roman"/>
          <w:sz w:val="24"/>
          <w:szCs w:val="24"/>
          <w:lang w:val="en-US"/>
        </w:rPr>
        <w:t>ditemukan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4 g/dL pada </w:t>
      </w:r>
      <w:proofErr w:type="spellStart"/>
      <w:r>
        <w:rPr>
          <w:rFonts w:ascii="Times New Roman" w:hAnsi="Times New Roman" w:cs="Times New Roman"/>
          <w:sz w:val="24"/>
          <w:szCs w:val="24"/>
          <w:lang w:val="en-US"/>
        </w:rPr>
        <w:t>dewasa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3,5 g/dL pada </w:t>
      </w:r>
      <w:proofErr w:type="spellStart"/>
      <w:r>
        <w:rPr>
          <w:rFonts w:ascii="Times New Roman" w:hAnsi="Times New Roman" w:cs="Times New Roman"/>
          <w:sz w:val="24"/>
          <w:szCs w:val="24"/>
          <w:lang w:val="en-US"/>
        </w:rPr>
        <w:t>pasien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berusia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80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penghuni</w:t>
      </w:r>
      <w:proofErr w:type="spellEnd"/>
      <w:r>
        <w:rPr>
          <w:rFonts w:ascii="Times New Roman" w:hAnsi="Times New Roman" w:cs="Times New Roman"/>
          <w:sz w:val="24"/>
          <w:szCs w:val="24"/>
          <w:lang w:val="en-US"/>
        </w:rPr>
        <w:t xml:space="preserve"> unit </w:t>
      </w:r>
      <w:proofErr w:type="spellStart"/>
      <w:r>
        <w:rPr>
          <w:rFonts w:ascii="Times New Roman" w:hAnsi="Times New Roman" w:cs="Times New Roman"/>
          <w:sz w:val="24"/>
          <w:szCs w:val="24"/>
          <w:lang w:val="en-US"/>
        </w:rPr>
        <w:t>rehabilitasi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wredha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didapatkan</w:t>
      </w:r>
      <w:proofErr w:type="spellEnd"/>
      <w:r>
        <w:rPr>
          <w:rFonts w:ascii="Times New Roman" w:hAnsi="Times New Roman" w:cs="Times New Roman"/>
          <w:sz w:val="24"/>
          <w:szCs w:val="24"/>
          <w:lang w:val="en-US"/>
        </w:rPr>
        <w:t xml:space="preserve"> serum </w:t>
      </w:r>
      <w:r>
        <w:rPr>
          <w:rFonts w:ascii="Times New Roman" w:hAnsi="Times New Roman" w:cs="Times New Roman"/>
          <w:sz w:val="24"/>
          <w:szCs w:val="24"/>
          <w:lang w:val="en-US"/>
        </w:rPr>
        <w:lastRenderedPageBreak/>
        <w:t>albumin 3 g/d</w:t>
      </w:r>
      <w:r>
        <w:rPr>
          <w:rFonts w:ascii="Times New Roman" w:hAnsi="Times New Roman" w:cs="Times New Roman"/>
          <w:sz w:val="24"/>
          <w:szCs w:val="24"/>
          <w:lang w:val="en-US"/>
        </w:rPr>
        <w:t xml:space="preserve">L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Penurunan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kadar</w:t>
      </w:r>
      <w:proofErr w:type="spellEnd"/>
      <w:r>
        <w:rPr>
          <w:rFonts w:ascii="Times New Roman" w:hAnsi="Times New Roman" w:cs="Times New Roman"/>
          <w:sz w:val="24"/>
          <w:szCs w:val="24"/>
          <w:lang w:val="en-US"/>
        </w:rPr>
        <w:t xml:space="preserve"> albumin serum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disebabkan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modifikasi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oksidatif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akibat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asupan</w:t>
      </w:r>
      <w:proofErr w:type="spellEnd"/>
      <w:r>
        <w:rPr>
          <w:rFonts w:ascii="Times New Roman" w:hAnsi="Times New Roman" w:cs="Times New Roman"/>
          <w:sz w:val="24"/>
          <w:szCs w:val="24"/>
          <w:lang w:val="en-US"/>
        </w:rPr>
        <w:t xml:space="preserve"> protein. SOD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antioksidan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enzimatik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mencegah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oksidatif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modifikasi</w:t>
      </w:r>
      <w:proofErr w:type="spellEnd"/>
      <w:r>
        <w:rPr>
          <w:rFonts w:ascii="Times New Roman" w:hAnsi="Times New Roman" w:cs="Times New Roman"/>
          <w:sz w:val="24"/>
          <w:szCs w:val="24"/>
          <w:lang w:val="en-US"/>
        </w:rPr>
        <w:t xml:space="preserve"> albumin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dihambat</w:t>
      </w:r>
      <w:proofErr w:type="spellEnd"/>
      <w:r>
        <w:rPr>
          <w:rFonts w:ascii="Times New Roman" w:hAnsi="Times New Roman" w:cs="Times New Roman"/>
          <w:sz w:val="24"/>
          <w:szCs w:val="24"/>
          <w:lang w:val="en-US"/>
        </w:rPr>
        <w:t xml:space="preserve">. </w:t>
      </w:r>
    </w:p>
    <w:p w:rsidR="00C622FD" w:rsidRDefault="00735EE4" w:rsidP="00735EE4">
      <w:pPr>
        <w:spacing w:line="36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kadar</w:t>
      </w:r>
      <w:proofErr w:type="spellEnd"/>
      <w:r>
        <w:rPr>
          <w:rFonts w:ascii="Times New Roman" w:hAnsi="Times New Roman" w:cs="Times New Roman"/>
          <w:sz w:val="24"/>
          <w:szCs w:val="24"/>
          <w:lang w:val="en-US"/>
        </w:rPr>
        <w:t xml:space="preserve"> albumin serum pada </w:t>
      </w:r>
      <w:proofErr w:type="spellStart"/>
      <w:r>
        <w:rPr>
          <w:rFonts w:ascii="Times New Roman" w:hAnsi="Times New Roman" w:cs="Times New Roman"/>
          <w:sz w:val="24"/>
          <w:szCs w:val="24"/>
          <w:lang w:val="en-US"/>
        </w:rPr>
        <w:t>kedua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Hasil uji </w:t>
      </w:r>
      <w:proofErr w:type="spellStart"/>
      <w:r>
        <w:rPr>
          <w:rFonts w:ascii="Times New Roman" w:hAnsi="Times New Roman" w:cs="Times New Roman"/>
          <w:sz w:val="24"/>
          <w:szCs w:val="24"/>
          <w:lang w:val="en-US"/>
        </w:rPr>
        <w:t>statistik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memperlihatkan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bermakna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kadar</w:t>
      </w:r>
      <w:proofErr w:type="spellEnd"/>
      <w:r>
        <w:rPr>
          <w:rFonts w:ascii="Times New Roman" w:hAnsi="Times New Roman" w:cs="Times New Roman"/>
          <w:sz w:val="24"/>
          <w:szCs w:val="24"/>
          <w:lang w:val="en-US"/>
        </w:rPr>
        <w:t xml:space="preserve"> albumin serum pada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perlakuan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0,26 ± 0,33 mg/dL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p=0,007 (p&lt;0,05),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kontrol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didapatka</w:t>
      </w:r>
      <w:r>
        <w:rPr>
          <w:rFonts w:ascii="Times New Roman" w:hAnsi="Times New Roman" w:cs="Times New Roman"/>
          <w:sz w:val="24"/>
          <w:szCs w:val="24"/>
          <w:lang w:val="en-US"/>
        </w:rPr>
        <w:t>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bermakna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0,18 ± 0,44 mg/dL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p=0,175 (p&gt;0,05). </w:t>
      </w:r>
      <w:proofErr w:type="spellStart"/>
      <w:r>
        <w:rPr>
          <w:rFonts w:ascii="Times New Roman" w:hAnsi="Times New Roman" w:cs="Times New Roman"/>
          <w:sz w:val="24"/>
          <w:szCs w:val="24"/>
          <w:lang w:val="en-US"/>
        </w:rPr>
        <w:t>Pemberian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suplementasi</w:t>
      </w:r>
      <w:proofErr w:type="spellEnd"/>
      <w:r>
        <w:rPr>
          <w:rFonts w:ascii="Times New Roman" w:hAnsi="Times New Roman" w:cs="Times New Roman"/>
          <w:sz w:val="24"/>
          <w:szCs w:val="24"/>
          <w:lang w:val="en-US"/>
        </w:rPr>
        <w:t xml:space="preserve"> SOD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250 IU/</w:t>
      </w:r>
      <w:proofErr w:type="spellStart"/>
      <w:r>
        <w:rPr>
          <w:rFonts w:ascii="Times New Roman" w:hAnsi="Times New Roman" w:cs="Times New Roman"/>
          <w:sz w:val="24"/>
          <w:szCs w:val="24"/>
          <w:lang w:val="en-US"/>
        </w:rPr>
        <w:t>hari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8 </w:t>
      </w:r>
      <w:proofErr w:type="spellStart"/>
      <w:r>
        <w:rPr>
          <w:rFonts w:ascii="Times New Roman" w:hAnsi="Times New Roman" w:cs="Times New Roman"/>
          <w:sz w:val="24"/>
          <w:szCs w:val="24"/>
          <w:lang w:val="en-US"/>
        </w:rPr>
        <w:t>minggu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kadar</w:t>
      </w:r>
      <w:proofErr w:type="spellEnd"/>
      <w:r>
        <w:rPr>
          <w:rFonts w:ascii="Times New Roman" w:hAnsi="Times New Roman" w:cs="Times New Roman"/>
          <w:sz w:val="24"/>
          <w:szCs w:val="24"/>
          <w:lang w:val="en-US"/>
        </w:rPr>
        <w:t xml:space="preserve"> albumin serum pada </w:t>
      </w:r>
      <w:proofErr w:type="spellStart"/>
      <w:r>
        <w:rPr>
          <w:rFonts w:ascii="Times New Roman" w:hAnsi="Times New Roman" w:cs="Times New Roman"/>
          <w:sz w:val="24"/>
          <w:szCs w:val="24"/>
          <w:lang w:val="en-US"/>
        </w:rPr>
        <w:t>lansia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SOD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protektif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oksidatif</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dua</w:t>
      </w:r>
      <w:proofErr w:type="spellEnd"/>
      <w:r>
        <w:rPr>
          <w:rFonts w:ascii="Times New Roman" w:hAnsi="Times New Roman" w:cs="Times New Roman"/>
          <w:sz w:val="24"/>
          <w:szCs w:val="24"/>
          <w:lang w:val="en-US"/>
        </w:rPr>
        <w:t xml:space="preserve"> organ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albumin,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hati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ginjal</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gilirannya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suplementasi</w:t>
      </w:r>
      <w:proofErr w:type="spellEnd"/>
      <w:r>
        <w:rPr>
          <w:rFonts w:ascii="Times New Roman" w:hAnsi="Times New Roman" w:cs="Times New Roman"/>
          <w:sz w:val="24"/>
          <w:szCs w:val="24"/>
          <w:lang w:val="en-US"/>
        </w:rPr>
        <w:t xml:space="preserve"> SOD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kadar</w:t>
      </w:r>
      <w:proofErr w:type="spellEnd"/>
      <w:r>
        <w:rPr>
          <w:rFonts w:ascii="Times New Roman" w:hAnsi="Times New Roman" w:cs="Times New Roman"/>
          <w:sz w:val="24"/>
          <w:szCs w:val="24"/>
          <w:lang w:val="en-US"/>
        </w:rPr>
        <w:t xml:space="preserve"> albumin.</w:t>
      </w:r>
    </w:p>
    <w:p w:rsidR="00C622FD" w:rsidRDefault="00735EE4" w:rsidP="00735EE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Tingginya kasus penurunan fungsi koginitif disebabkan berbagai faktor diantaranya faktor umur, jenis kelamin, </w:t>
      </w:r>
      <w:r>
        <w:rPr>
          <w:rFonts w:ascii="Times New Roman" w:hAnsi="Times New Roman" w:cs="Times New Roman"/>
          <w:sz w:val="24"/>
          <w:szCs w:val="24"/>
        </w:rPr>
        <w:t>pendidikan, pekerjaan, asupan vitamin dan kesehatan lansia. Jenis kelamin, wanita lebih beresiko mengalami penurunan kognitif dari pada laki-laki. Hal ini disebabkan adanya peranan level hormon seks endogen dalam perubahan fungsi kognitif. Reseptor estroge</w:t>
      </w:r>
      <w:r>
        <w:rPr>
          <w:rFonts w:ascii="Times New Roman" w:hAnsi="Times New Roman" w:cs="Times New Roman"/>
          <w:sz w:val="24"/>
          <w:szCs w:val="24"/>
        </w:rPr>
        <w:t>n telah ditemukan dalam area otak yang berperan dalam fungsi belajar dan memori, seperti hipokampus. Penurunan fungsi kognitif umum dan memori verbal dikaitkan dengan rendahnya level estradiol dalam tubuh. Estradiol diperkirakan bersifat neuroprotektif yai</w:t>
      </w:r>
      <w:r>
        <w:rPr>
          <w:rFonts w:ascii="Times New Roman" w:hAnsi="Times New Roman" w:cs="Times New Roman"/>
          <w:sz w:val="24"/>
          <w:szCs w:val="24"/>
        </w:rPr>
        <w:t>tu dapat membatasi kerusakan akibat stress oksidatif serta sebagai pelindung sel saraf dari toksisitas amiloid pada pasien Alzheimer (Yaffe, dkk dalam Myers, 2008). Faktor makanan juga mempengaruhi fungsi kognitif. Kekurangan vitamin B sekitar 25% -54% pad</w:t>
      </w:r>
      <w:r>
        <w:rPr>
          <w:rFonts w:ascii="Times New Roman" w:hAnsi="Times New Roman" w:cs="Times New Roman"/>
          <w:sz w:val="24"/>
          <w:szCs w:val="24"/>
        </w:rPr>
        <w:t>a orang berusia 60 keatas dan 74% ditemukan pada wanita pada penderita Alzheimer. Hal tersebut disebabkan oleh metabolisme vitamin D yang kurang efisien pada orang tua.</w:t>
      </w:r>
    </w:p>
    <w:p w:rsidR="00C622FD" w:rsidRDefault="00735EE4" w:rsidP="00735EE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Faktor Karakteristik Yang Berhubungan dengan Fungsi Kognitif Karakteristik responden ya</w:t>
      </w:r>
      <w:r>
        <w:rPr>
          <w:rFonts w:ascii="Times New Roman" w:hAnsi="Times New Roman" w:cs="Times New Roman"/>
          <w:sz w:val="24"/>
          <w:szCs w:val="24"/>
        </w:rPr>
        <w:t>ng dikaji yaitu faktor jenis kelamin P value 1. 0,000, pendidikan P value = 0,017, pendidikan P value = 0,017, pekerjaan P value = 0,000, asupan vitamin B P value 2. 0,001, dan kesehatan lansia P value = 0,001.</w:t>
      </w:r>
      <w:r>
        <w:rPr>
          <w:rFonts w:ascii="Times New Roman" w:hAnsi="Times New Roman" w:cs="Times New Roman"/>
          <w:sz w:val="24"/>
          <w:szCs w:val="24"/>
          <w:lang w:val="en-ID"/>
        </w:rPr>
        <w:t xml:space="preserve"> </w:t>
      </w:r>
      <w:r>
        <w:rPr>
          <w:rFonts w:ascii="Times New Roman" w:hAnsi="Times New Roman" w:cs="Times New Roman"/>
          <w:sz w:val="24"/>
          <w:szCs w:val="24"/>
        </w:rPr>
        <w:t>Pekerjaan berhubungan erat dengan fungsi kogn</w:t>
      </w:r>
      <w:r>
        <w:rPr>
          <w:rFonts w:ascii="Times New Roman" w:hAnsi="Times New Roman" w:cs="Times New Roman"/>
          <w:sz w:val="24"/>
          <w:szCs w:val="24"/>
        </w:rPr>
        <w:t xml:space="preserve">itif, P value = 0,000. Pada penelitian ini </w:t>
      </w:r>
      <w:r>
        <w:rPr>
          <w:rFonts w:ascii="Times New Roman" w:hAnsi="Times New Roman" w:cs="Times New Roman"/>
          <w:sz w:val="24"/>
          <w:szCs w:val="24"/>
        </w:rPr>
        <w:lastRenderedPageBreak/>
        <w:t>diketahui bahwa 108 responden yang tidak beerja dan mengalami penurunan fungsi kognitif sebesar 79,7%, sedangakn responden yang bekerja dan mengalami penurunan fungsi kognitif sebesar 22,2%. Hasil uji statitik P v</w:t>
      </w:r>
      <w:r>
        <w:rPr>
          <w:rFonts w:ascii="Times New Roman" w:hAnsi="Times New Roman" w:cs="Times New Roman"/>
          <w:sz w:val="24"/>
          <w:szCs w:val="24"/>
        </w:rPr>
        <w:t>alue = 0,000 yang berarti ada hubungan yang bermakna antara pekerjaan dengan fungsi kognitif pada lansia di wilayah kerja UPTD Majalengka Kabupaten Majalengka tahun 2015. Hasil analisis data diperoleh nilai OR = 13.750 (CI: data diperoleh nilai OR = 13.750</w:t>
      </w:r>
      <w:r>
        <w:rPr>
          <w:rFonts w:ascii="Times New Roman" w:hAnsi="Times New Roman" w:cs="Times New Roman"/>
          <w:sz w:val="24"/>
          <w:szCs w:val="24"/>
        </w:rPr>
        <w:t xml:space="preserve"> (CI: 5.967 - 31.687) yang berarti responden yang tidak bekerja berpeluang mengalami penurunan fungsi kognitif 13.750 kali lebih besar dibandingkan dengan responden yang bekerja.</w:t>
      </w:r>
      <w:r>
        <w:rPr>
          <w:rFonts w:ascii="Times New Roman" w:hAnsi="Times New Roman" w:cs="Times New Roman"/>
          <w:sz w:val="24"/>
          <w:szCs w:val="24"/>
          <w:lang w:val="en-ID"/>
        </w:rPr>
        <w:t xml:space="preserve"> </w:t>
      </w:r>
      <w:r>
        <w:rPr>
          <w:rFonts w:ascii="Times New Roman" w:hAnsi="Times New Roman" w:cs="Times New Roman"/>
          <w:sz w:val="24"/>
          <w:szCs w:val="24"/>
        </w:rPr>
        <w:t>Hasil analisis data diperoleh nilai OR = 3.467 (CI: 1.577 - 7.622) yang berar</w:t>
      </w:r>
      <w:r>
        <w:rPr>
          <w:rFonts w:ascii="Times New Roman" w:hAnsi="Times New Roman" w:cs="Times New Roman"/>
          <w:sz w:val="24"/>
          <w:szCs w:val="24"/>
        </w:rPr>
        <w:t>ti responden dengan status kesehatan sakit berpeluang mengalami penurunan fungsi kognitif 3.467 kali lebih besar dibandingkan dengan responden dengan status kesehatan sehat.</w:t>
      </w:r>
    </w:p>
    <w:p w:rsidR="00C622FD" w:rsidRDefault="00735EE4" w:rsidP="00735EE4">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Albumin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fraksi</w:t>
      </w:r>
      <w:proofErr w:type="spellEnd"/>
      <w:r>
        <w:rPr>
          <w:rFonts w:ascii="Times New Roman" w:hAnsi="Times New Roman" w:cs="Times New Roman"/>
          <w:sz w:val="24"/>
          <w:szCs w:val="24"/>
          <w:lang w:val="en-US"/>
        </w:rPr>
        <w:t xml:space="preserve"> protein </w:t>
      </w:r>
      <w:proofErr w:type="spellStart"/>
      <w:r>
        <w:rPr>
          <w:rFonts w:ascii="Times New Roman" w:hAnsi="Times New Roman" w:cs="Times New Roman"/>
          <w:sz w:val="24"/>
          <w:szCs w:val="24"/>
          <w:lang w:val="en-US"/>
        </w:rPr>
        <w:t>terbesar</w:t>
      </w:r>
      <w:proofErr w:type="spellEnd"/>
      <w:r>
        <w:rPr>
          <w:rFonts w:ascii="Times New Roman" w:hAnsi="Times New Roman" w:cs="Times New Roman"/>
          <w:sz w:val="24"/>
          <w:szCs w:val="24"/>
          <w:lang w:val="en-US"/>
        </w:rPr>
        <w:t xml:space="preserve"> plasma </w:t>
      </w:r>
      <w:proofErr w:type="spellStart"/>
      <w:r>
        <w:rPr>
          <w:rFonts w:ascii="Times New Roman" w:hAnsi="Times New Roman" w:cs="Times New Roman"/>
          <w:sz w:val="24"/>
          <w:szCs w:val="24"/>
          <w:lang w:val="en-US"/>
        </w:rPr>
        <w:t>darah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Konsentrasinya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dipeng</w:t>
      </w:r>
      <w:r>
        <w:rPr>
          <w:rFonts w:ascii="Times New Roman" w:hAnsi="Times New Roman" w:cs="Times New Roman"/>
          <w:sz w:val="24"/>
          <w:szCs w:val="24"/>
          <w:lang w:val="en-US"/>
        </w:rPr>
        <w:t>aruhi</w:t>
      </w:r>
      <w:proofErr w:type="spellEnd"/>
      <w:r>
        <w:rPr>
          <w:rFonts w:ascii="Times New Roman" w:hAnsi="Times New Roman" w:cs="Times New Roman"/>
          <w:sz w:val="24"/>
          <w:szCs w:val="24"/>
          <w:lang w:val="en-US"/>
        </w:rPr>
        <w:t xml:space="preserve"> oleh proses </w:t>
      </w:r>
      <w:proofErr w:type="spellStart"/>
      <w:r>
        <w:rPr>
          <w:rFonts w:ascii="Times New Roman" w:hAnsi="Times New Roman" w:cs="Times New Roman"/>
          <w:sz w:val="24"/>
          <w:szCs w:val="24"/>
          <w:lang w:val="en-US"/>
        </w:rPr>
        <w:t>sintesis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metabolisme</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ekskresi</w:t>
      </w:r>
      <w:proofErr w:type="spellEnd"/>
      <w:r>
        <w:rPr>
          <w:rFonts w:ascii="Times New Roman" w:hAnsi="Times New Roman" w:cs="Times New Roman"/>
          <w:sz w:val="24"/>
          <w:szCs w:val="24"/>
          <w:lang w:val="en-US"/>
        </w:rPr>
        <w:t xml:space="preserve"> albumin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asupan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nutrisi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aktivitas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fisik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Penurunan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kadar</w:t>
      </w:r>
      <w:proofErr w:type="spellEnd"/>
      <w:r>
        <w:rPr>
          <w:rFonts w:ascii="Times New Roman" w:hAnsi="Times New Roman" w:cs="Times New Roman"/>
          <w:sz w:val="24"/>
          <w:szCs w:val="24"/>
          <w:lang w:val="en-US"/>
        </w:rPr>
        <w:t xml:space="preserve"> albumin </w:t>
      </w:r>
      <w:proofErr w:type="spellStart"/>
      <w:r>
        <w:rPr>
          <w:rFonts w:ascii="Times New Roman" w:hAnsi="Times New Roman" w:cs="Times New Roman"/>
          <w:sz w:val="24"/>
          <w:szCs w:val="24"/>
          <w:lang w:val="en-US"/>
        </w:rPr>
        <w:t>diketahui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menyebabkan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gangguan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kesehatan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mortalitas</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morbiditas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penderitanya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Penurunan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kadar</w:t>
      </w:r>
      <w:proofErr w:type="spellEnd"/>
      <w:r>
        <w:rPr>
          <w:rFonts w:ascii="Times New Roman" w:hAnsi="Times New Roman" w:cs="Times New Roman"/>
          <w:sz w:val="24"/>
          <w:szCs w:val="24"/>
          <w:lang w:val="en-US"/>
        </w:rPr>
        <w:t xml:space="preserve"> albumin juga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kondisi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oksidatif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ketidakseimbangan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radikal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bebas</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antioksidan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oksidatif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kaitannya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menua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Paparan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oksidatif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menyebabkan</w:t>
      </w:r>
      <w:proofErr w:type="spellEnd"/>
      <w:r>
        <w:rPr>
          <w:rFonts w:ascii="Times New Roman" w:hAnsi="Times New Roman" w:cs="Times New Roman"/>
          <w:sz w:val="24"/>
          <w:szCs w:val="24"/>
          <w:lang w:val="en-US"/>
        </w:rPr>
        <w:t xml:space="preserve"> albumin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modifikasi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w:t>
      </w:r>
      <w:r>
        <w:rPr>
          <w:rFonts w:ascii="Times New Roman" w:hAnsi="Times New Roman" w:cs="Times New Roman"/>
          <w:sz w:val="24"/>
          <w:szCs w:val="24"/>
          <w:lang w:val="en-US"/>
        </w:rPr>
        <w:t>lalui</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oksidasi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Modifikasi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akibat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paparan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oksidatif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glikasi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menghasilkan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metabolit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akhir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disebut</w:t>
      </w:r>
      <w:proofErr w:type="spellEnd"/>
      <w:r>
        <w:rPr>
          <w:rFonts w:ascii="Times New Roman" w:hAnsi="Times New Roman" w:cs="Times New Roman"/>
          <w:sz w:val="24"/>
          <w:szCs w:val="24"/>
          <w:lang w:val="en-US"/>
        </w:rPr>
        <w:t xml:space="preserve"> advance glycated end-product (AGE).</w:t>
      </w:r>
    </w:p>
    <w:p w:rsidR="00C622FD" w:rsidRDefault="00735EE4" w:rsidP="00735EE4">
      <w:pPr>
        <w:spacing w:line="36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Asupan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zink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adekuat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lama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menyebabk</w:t>
      </w:r>
      <w:r>
        <w:rPr>
          <w:rFonts w:ascii="Times New Roman" w:hAnsi="Times New Roman" w:cs="Times New Roman"/>
          <w:sz w:val="24"/>
          <w:szCs w:val="24"/>
          <w:lang w:val="en-US"/>
        </w:rPr>
        <w: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defisiensi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zink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defisiensi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zink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menyebabkan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kesehatan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gangguan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produksi</w:t>
      </w:r>
      <w:proofErr w:type="spellEnd"/>
      <w:r>
        <w:rPr>
          <w:rFonts w:ascii="Times New Roman" w:hAnsi="Times New Roman" w:cs="Times New Roman"/>
          <w:sz w:val="24"/>
          <w:szCs w:val="24"/>
          <w:lang w:val="en-US"/>
        </w:rPr>
        <w:t xml:space="preserve"> protein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tubuh</w:t>
      </w:r>
      <w:proofErr w:type="spellEnd"/>
      <w:r>
        <w:rPr>
          <w:rFonts w:ascii="Times New Roman" w:hAnsi="Times New Roman" w:cs="Times New Roman"/>
          <w:sz w:val="24"/>
          <w:szCs w:val="24"/>
          <w:lang w:val="en-US"/>
        </w:rPr>
        <w:t xml:space="preserve">. Salah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memenuhi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zink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khususnya</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populasi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suplementasi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zink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Suplementasi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zink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bersifat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samping</w:t>
      </w:r>
      <w:proofErr w:type="spellEnd"/>
      <w:r>
        <w:rPr>
          <w:rFonts w:ascii="Times New Roman" w:hAnsi="Times New Roman" w:cs="Times New Roman"/>
          <w:sz w:val="24"/>
          <w:szCs w:val="24"/>
          <w:lang w:val="en-US"/>
        </w:rPr>
        <w:t xml:space="preserve"> minimal. </w:t>
      </w:r>
      <w:proofErr w:type="spellStart"/>
      <w:r>
        <w:rPr>
          <w:rFonts w:ascii="Times New Roman" w:hAnsi="Times New Roman" w:cs="Times New Roman"/>
          <w:sz w:val="24"/>
          <w:szCs w:val="24"/>
          <w:lang w:val="en-US"/>
        </w:rPr>
        <w:t>Pemberian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suplementasi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zink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diharapkan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memenuhi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asupan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zink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kadar</w:t>
      </w:r>
      <w:proofErr w:type="spellEnd"/>
      <w:r>
        <w:rPr>
          <w:rFonts w:ascii="Times New Roman" w:hAnsi="Times New Roman" w:cs="Times New Roman"/>
          <w:sz w:val="24"/>
          <w:szCs w:val="24"/>
          <w:lang w:val="en-US"/>
        </w:rPr>
        <w:t xml:space="preserve"> albumin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perbaikan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status </w:t>
      </w:r>
      <w:proofErr w:type="spellStart"/>
      <w:r>
        <w:rPr>
          <w:rFonts w:ascii="Times New Roman" w:hAnsi="Times New Roman" w:cs="Times New Roman"/>
          <w:sz w:val="24"/>
          <w:szCs w:val="24"/>
          <w:lang w:val="en-US"/>
        </w:rPr>
        <w:t>kesehatan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Meskipun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suplementasi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zink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bermanfaat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kesehatan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suplementasi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zink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populasi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suplementasi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zink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p</w:t>
      </w:r>
      <w:r>
        <w:rPr>
          <w:rFonts w:ascii="Times New Roman" w:hAnsi="Times New Roman" w:cs="Times New Roman"/>
          <w:sz w:val="24"/>
          <w:szCs w:val="24"/>
          <w:lang w:val="en-US"/>
        </w:rPr>
        <w:t xml:space="preserve">ada </w:t>
      </w:r>
      <w:proofErr w:type="spellStart"/>
      <w:r>
        <w:rPr>
          <w:rFonts w:ascii="Times New Roman" w:hAnsi="Times New Roman" w:cs="Times New Roman"/>
          <w:sz w:val="24"/>
          <w:szCs w:val="24"/>
          <w:lang w:val="en-US"/>
        </w:rPr>
        <w:t>populasi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anak-anak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dewasa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menderita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penyakit</w:t>
      </w:r>
      <w:proofErr w:type="spellEnd"/>
      <w:r>
        <w:rPr>
          <w:rFonts w:ascii="Times New Roman" w:hAnsi="Times New Roman" w:cs="Times New Roman"/>
          <w:sz w:val="24"/>
          <w:szCs w:val="24"/>
          <w:lang w:val="en-US"/>
        </w:rPr>
        <w:t>.</w:t>
      </w:r>
    </w:p>
    <w:p w:rsidR="00C622FD" w:rsidRDefault="00735EE4" w:rsidP="00735EE4">
      <w:pPr>
        <w:spacing w:line="36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Pemberian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suplementasi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zink</w:t>
      </w:r>
      <w:proofErr w:type="spellEnd"/>
      <w:r>
        <w:rPr>
          <w:rFonts w:ascii="Times New Roman" w:hAnsi="Times New Roman" w:cs="Times New Roman"/>
          <w:sz w:val="24"/>
          <w:szCs w:val="24"/>
          <w:lang w:val="en-US"/>
        </w:rPr>
        <w:t xml:space="preserve"> 40 mg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delapan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minggu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kadar</w:t>
      </w:r>
      <w:proofErr w:type="spellEnd"/>
      <w:r>
        <w:rPr>
          <w:rFonts w:ascii="Times New Roman" w:hAnsi="Times New Roman" w:cs="Times New Roman"/>
          <w:sz w:val="24"/>
          <w:szCs w:val="24"/>
          <w:lang w:val="en-US"/>
        </w:rPr>
        <w:t xml:space="preserve"> albumin serum </w:t>
      </w:r>
      <w:proofErr w:type="spellStart"/>
      <w:r>
        <w:rPr>
          <w:rFonts w:ascii="Times New Roman" w:hAnsi="Times New Roman" w:cs="Times New Roman"/>
          <w:sz w:val="24"/>
          <w:szCs w:val="24"/>
          <w:lang w:val="en-US"/>
        </w:rPr>
        <w:t>lansia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Rerata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kadar</w:t>
      </w:r>
      <w:proofErr w:type="spellEnd"/>
      <w:r>
        <w:rPr>
          <w:rFonts w:ascii="Times New Roman" w:hAnsi="Times New Roman" w:cs="Times New Roman"/>
          <w:sz w:val="24"/>
          <w:szCs w:val="24"/>
          <w:lang w:val="en-US"/>
        </w:rPr>
        <w:t xml:space="preserve"> albumin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perlakuan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0,5 ± 0,23 g/dl </w:t>
      </w:r>
      <w:proofErr w:type="spellStart"/>
      <w:r>
        <w:rPr>
          <w:rFonts w:ascii="Times New Roman" w:hAnsi="Times New Roman" w:cs="Times New Roman"/>
          <w:sz w:val="24"/>
          <w:szCs w:val="24"/>
          <w:lang w:val="en-US"/>
        </w:rPr>
        <w:t>at</w:t>
      </w:r>
      <w:r>
        <w:rPr>
          <w:rFonts w:ascii="Times New Roman" w:hAnsi="Times New Roman" w:cs="Times New Roman"/>
          <w:sz w:val="24"/>
          <w:szCs w:val="24"/>
          <w:lang w:val="en-US"/>
        </w:rPr>
        <w: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13,51 %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rerata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kadar</w:t>
      </w:r>
      <w:proofErr w:type="spellEnd"/>
      <w:r>
        <w:rPr>
          <w:rFonts w:ascii="Times New Roman" w:hAnsi="Times New Roman" w:cs="Times New Roman"/>
          <w:sz w:val="24"/>
          <w:szCs w:val="24"/>
          <w:lang w:val="en-US"/>
        </w:rPr>
        <w:t xml:space="preserve"> albumin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kontrol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0,2 ± 0,61 g/dl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5,26 %.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lanjut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suplementasi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zink</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populasi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lansia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sampel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lama </w:t>
      </w:r>
      <w:proofErr w:type="spellStart"/>
      <w:r>
        <w:rPr>
          <w:rFonts w:ascii="Times New Roman" w:hAnsi="Times New Roman" w:cs="Times New Roman"/>
          <w:sz w:val="24"/>
          <w:szCs w:val="24"/>
          <w:lang w:val="en-US"/>
        </w:rPr>
        <w:t>perlu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suplementasi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zink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toleransi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suplementasi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zink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khususnya</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populasi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lansia</w:t>
      </w:r>
      <w:proofErr w:type="spellEnd"/>
      <w:r>
        <w:rPr>
          <w:rFonts w:ascii="Times New Roman" w:hAnsi="Times New Roman" w:cs="Times New Roman"/>
          <w:sz w:val="24"/>
          <w:szCs w:val="24"/>
          <w:lang w:val="en-US"/>
        </w:rPr>
        <w:t>.</w:t>
      </w:r>
    </w:p>
    <w:p w:rsidR="00C622FD" w:rsidRDefault="00735EE4" w:rsidP="00735EE4">
      <w:pPr>
        <w:spacing w:line="36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Di </w:t>
      </w:r>
      <w:proofErr w:type="spellStart"/>
      <w:r>
        <w:rPr>
          <w:rFonts w:ascii="Times New Roman" w:hAnsi="Times New Roman" w:cs="Times New Roman"/>
          <w:sz w:val="24"/>
          <w:szCs w:val="24"/>
          <w:lang w:val="en-ID"/>
        </w:rPr>
        <w:t>pasaran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suplemen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secara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spsifik</w:t>
      </w:r>
      <w:proofErr w:type="spellEnd"/>
      <w:r>
        <w:rPr>
          <w:rFonts w:ascii="Times New Roman" w:hAnsi="Times New Roman" w:cs="Times New Roman"/>
          <w:sz w:val="24"/>
          <w:szCs w:val="24"/>
          <w:lang w:val="en-ID"/>
        </w:rPr>
        <w:t xml:space="preserve"> di </w:t>
      </w:r>
      <w:proofErr w:type="spellStart"/>
      <w:r>
        <w:rPr>
          <w:rFonts w:ascii="Times New Roman" w:hAnsi="Times New Roman" w:cs="Times New Roman"/>
          <w:sz w:val="24"/>
          <w:szCs w:val="24"/>
          <w:lang w:val="en-ID"/>
        </w:rPr>
        <w:t>tujukan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lansia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Beberapa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suplemen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mengandung</w:t>
      </w:r>
      <w:proofErr w:type="spellEnd"/>
      <w:r>
        <w:rPr>
          <w:rFonts w:ascii="Times New Roman" w:hAnsi="Times New Roman" w:cs="Times New Roman"/>
          <w:sz w:val="24"/>
          <w:szCs w:val="24"/>
          <w:lang w:val="en-ID"/>
        </w:rPr>
        <w:t xml:space="preserve"> vitamin dan mineral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dosis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tinggi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Dosis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berada</w:t>
      </w:r>
      <w:proofErr w:type="spellEnd"/>
      <w:r>
        <w:rPr>
          <w:rFonts w:ascii="Times New Roman" w:hAnsi="Times New Roman" w:cs="Times New Roman"/>
          <w:sz w:val="24"/>
          <w:szCs w:val="24"/>
          <w:lang w:val="en-ID"/>
        </w:rPr>
        <w:t xml:space="preserve"> di </w:t>
      </w:r>
      <w:proofErr w:type="spellStart"/>
      <w:r>
        <w:rPr>
          <w:rFonts w:ascii="Times New Roman" w:hAnsi="Times New Roman" w:cs="Times New Roman"/>
          <w:sz w:val="24"/>
          <w:szCs w:val="24"/>
          <w:lang w:val="en-ID"/>
        </w:rPr>
        <w:t>bawah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atas</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berada</w:t>
      </w:r>
      <w:proofErr w:type="spellEnd"/>
      <w:r>
        <w:rPr>
          <w:rFonts w:ascii="Times New Roman" w:hAnsi="Times New Roman" w:cs="Times New Roman"/>
          <w:sz w:val="24"/>
          <w:szCs w:val="24"/>
          <w:lang w:val="en-ID"/>
        </w:rPr>
        <w:t xml:space="preserve"> di </w:t>
      </w:r>
      <w:proofErr w:type="spellStart"/>
      <w:r>
        <w:rPr>
          <w:rFonts w:ascii="Times New Roman" w:hAnsi="Times New Roman" w:cs="Times New Roman"/>
          <w:sz w:val="24"/>
          <w:szCs w:val="24"/>
          <w:lang w:val="en-ID"/>
        </w:rPr>
        <w:t>bawah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rekomendasi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asupan</w:t>
      </w:r>
      <w:proofErr w:type="spellEnd"/>
      <w:r>
        <w:rPr>
          <w:rFonts w:ascii="Times New Roman" w:hAnsi="Times New Roman" w:cs="Times New Roman"/>
          <w:sz w:val="24"/>
          <w:szCs w:val="24"/>
          <w:lang w:val="en-ID"/>
        </w:rPr>
        <w:t xml:space="preserve"> per </w:t>
      </w:r>
      <w:proofErr w:type="spellStart"/>
      <w:r>
        <w:rPr>
          <w:rFonts w:ascii="Times New Roman" w:hAnsi="Times New Roman" w:cs="Times New Roman"/>
          <w:sz w:val="24"/>
          <w:szCs w:val="24"/>
          <w:lang w:val="en-ID"/>
        </w:rPr>
        <w:t>hari</w:t>
      </w:r>
      <w:proofErr w:type="spellEnd"/>
      <w:r>
        <w:rPr>
          <w:rFonts w:ascii="Times New Roman" w:hAnsi="Times New Roman" w:cs="Times New Roman"/>
          <w:sz w:val="24"/>
          <w:szCs w:val="24"/>
          <w:lang w:val="en-ID"/>
        </w:rPr>
        <w:t xml:space="preserve">. Vitamin B, vitamin C dan </w:t>
      </w:r>
      <w:proofErr w:type="spellStart"/>
      <w:r>
        <w:rPr>
          <w:rFonts w:ascii="Times New Roman" w:hAnsi="Times New Roman" w:cs="Times New Roman"/>
          <w:sz w:val="24"/>
          <w:szCs w:val="24"/>
          <w:lang w:val="en-ID"/>
        </w:rPr>
        <w:t>zat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merupakan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beberapa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suplemen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diperuntukkan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lansia</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mem</w:t>
      </w:r>
      <w:r>
        <w:rPr>
          <w:rFonts w:ascii="Times New Roman" w:hAnsi="Times New Roman" w:cs="Times New Roman"/>
          <w:sz w:val="24"/>
          <w:szCs w:val="24"/>
          <w:lang w:val="en-ID"/>
        </w:rPr>
        <w:t>iliki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dosis</w:t>
      </w:r>
      <w:proofErr w:type="spellEnd"/>
      <w:r>
        <w:rPr>
          <w:rFonts w:ascii="Times New Roman" w:hAnsi="Times New Roman" w:cs="Times New Roman"/>
          <w:sz w:val="24"/>
          <w:szCs w:val="24"/>
          <w:lang w:val="en-ID"/>
        </w:rPr>
        <w:t xml:space="preserve"> vitamin dan mineral </w:t>
      </w:r>
      <w:proofErr w:type="spellStart"/>
      <w:r>
        <w:rPr>
          <w:rFonts w:ascii="Times New Roman" w:hAnsi="Times New Roman" w:cs="Times New Roman"/>
          <w:sz w:val="24"/>
          <w:szCs w:val="24"/>
          <w:lang w:val="en-ID"/>
        </w:rPr>
        <w:t>tinggi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tapi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memiliki</w:t>
      </w:r>
      <w:proofErr w:type="spellEnd"/>
      <w:r>
        <w:rPr>
          <w:rFonts w:ascii="Times New Roman" w:hAnsi="Times New Roman" w:cs="Times New Roman"/>
          <w:sz w:val="24"/>
          <w:szCs w:val="24"/>
          <w:lang w:val="en-ID"/>
        </w:rPr>
        <w:t xml:space="preserve"> Upper Limit (UL). Ada juga </w:t>
      </w:r>
      <w:proofErr w:type="spellStart"/>
      <w:r>
        <w:rPr>
          <w:rFonts w:ascii="Times New Roman" w:hAnsi="Times New Roman" w:cs="Times New Roman"/>
          <w:sz w:val="24"/>
          <w:szCs w:val="24"/>
          <w:lang w:val="en-ID"/>
        </w:rPr>
        <w:t>suplemen</w:t>
      </w:r>
      <w:proofErr w:type="spellEnd"/>
      <w:r>
        <w:rPr>
          <w:rFonts w:ascii="Times New Roman" w:hAnsi="Times New Roman" w:cs="Times New Roman"/>
          <w:sz w:val="24"/>
          <w:szCs w:val="24"/>
          <w:lang w:val="en-ID"/>
        </w:rPr>
        <w:t xml:space="preserve"> di </w:t>
      </w:r>
      <w:proofErr w:type="spellStart"/>
      <w:r>
        <w:rPr>
          <w:rFonts w:ascii="Times New Roman" w:hAnsi="Times New Roman" w:cs="Times New Roman"/>
          <w:sz w:val="24"/>
          <w:szCs w:val="24"/>
          <w:lang w:val="en-ID"/>
        </w:rPr>
        <w:t>pasaran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masyarakat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luas</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memiliki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dosis</w:t>
      </w:r>
      <w:proofErr w:type="spellEnd"/>
      <w:r>
        <w:rPr>
          <w:rFonts w:ascii="Times New Roman" w:hAnsi="Times New Roman" w:cs="Times New Roman"/>
          <w:sz w:val="24"/>
          <w:szCs w:val="24"/>
          <w:lang w:val="en-ID"/>
        </w:rPr>
        <w:t xml:space="preserve"> vitamin dan mineral </w:t>
      </w:r>
      <w:proofErr w:type="spellStart"/>
      <w:r>
        <w:rPr>
          <w:rFonts w:ascii="Times New Roman" w:hAnsi="Times New Roman" w:cs="Times New Roman"/>
          <w:sz w:val="24"/>
          <w:szCs w:val="24"/>
          <w:lang w:val="en-ID"/>
        </w:rPr>
        <w:t>diatas</w:t>
      </w:r>
      <w:proofErr w:type="spellEnd"/>
      <w:r>
        <w:rPr>
          <w:rFonts w:ascii="Times New Roman" w:hAnsi="Times New Roman" w:cs="Times New Roman"/>
          <w:sz w:val="24"/>
          <w:szCs w:val="24"/>
          <w:lang w:val="en-ID"/>
        </w:rPr>
        <w:t xml:space="preserve"> UL. Para </w:t>
      </w:r>
      <w:proofErr w:type="spellStart"/>
      <w:r>
        <w:rPr>
          <w:rFonts w:ascii="Times New Roman" w:hAnsi="Times New Roman" w:cs="Times New Roman"/>
          <w:sz w:val="24"/>
          <w:szCs w:val="24"/>
          <w:lang w:val="en-ID"/>
        </w:rPr>
        <w:t>lansia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mengkonsumsi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produk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contohnya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folat</w:t>
      </w:r>
      <w:proofErr w:type="spellEnd"/>
      <w:r>
        <w:rPr>
          <w:rFonts w:ascii="Times New Roman" w:hAnsi="Times New Roman" w:cs="Times New Roman"/>
          <w:sz w:val="24"/>
          <w:szCs w:val="24"/>
          <w:lang w:val="en-ID"/>
        </w:rPr>
        <w:t xml:space="preserve">, B6, </w:t>
      </w:r>
      <w:r>
        <w:rPr>
          <w:rFonts w:ascii="Times New Roman" w:hAnsi="Times New Roman" w:cs="Times New Roman"/>
          <w:sz w:val="24"/>
          <w:szCs w:val="24"/>
          <w:lang w:val="en-ID"/>
        </w:rPr>
        <w:t>D, dan E dan/</w:t>
      </w:r>
      <w:proofErr w:type="spellStart"/>
      <w:r>
        <w:rPr>
          <w:rFonts w:ascii="Times New Roman" w:hAnsi="Times New Roman" w:cs="Times New Roman"/>
          <w:sz w:val="24"/>
          <w:szCs w:val="24"/>
          <w:lang w:val="en-ID"/>
        </w:rPr>
        <w:t>atau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zink</w:t>
      </w:r>
      <w:proofErr w:type="spellEnd"/>
      <w:r>
        <w:rPr>
          <w:rFonts w:ascii="Times New Roman" w:hAnsi="Times New Roman" w:cs="Times New Roman"/>
          <w:sz w:val="24"/>
          <w:szCs w:val="24"/>
          <w:lang w:val="en-ID"/>
        </w:rPr>
        <w:t xml:space="preserve"> dan selenium. </w:t>
      </w:r>
      <w:proofErr w:type="spellStart"/>
      <w:r>
        <w:rPr>
          <w:rFonts w:ascii="Times New Roman" w:hAnsi="Times New Roman" w:cs="Times New Roman"/>
          <w:sz w:val="24"/>
          <w:szCs w:val="24"/>
          <w:lang w:val="en-ID"/>
        </w:rPr>
        <w:t>Kesimpulannya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semua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suplemen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ditujukan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lansia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dianggap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suplemen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bersifat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racun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Jika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produk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dikonsumsi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jangka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waktu</w:t>
      </w:r>
      <w:proofErr w:type="spellEnd"/>
      <w:r>
        <w:rPr>
          <w:rFonts w:ascii="Times New Roman" w:hAnsi="Times New Roman" w:cs="Times New Roman"/>
          <w:sz w:val="24"/>
          <w:szCs w:val="24"/>
          <w:lang w:val="en-ID"/>
        </w:rPr>
        <w:t xml:space="preserve"> yang lama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dianggap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sebagai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penyebab</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kejadian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efek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ga</w:t>
      </w:r>
      <w:r>
        <w:rPr>
          <w:rFonts w:ascii="Times New Roman" w:hAnsi="Times New Roman" w:cs="Times New Roman"/>
          <w:sz w:val="24"/>
          <w:szCs w:val="24"/>
          <w:lang w:val="en-ID"/>
        </w:rPr>
        <w:t>ngguan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kesehatan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lansia</w:t>
      </w:r>
      <w:proofErr w:type="spellEnd"/>
      <w:r>
        <w:rPr>
          <w:rFonts w:ascii="Times New Roman" w:hAnsi="Times New Roman" w:cs="Times New Roman"/>
          <w:sz w:val="24"/>
          <w:szCs w:val="24"/>
          <w:lang w:val="en-ID"/>
        </w:rPr>
        <w:t xml:space="preserve">.  </w:t>
      </w:r>
    </w:p>
    <w:p w:rsidR="00C622FD" w:rsidRDefault="00C622FD" w:rsidP="00735EE4">
      <w:pPr>
        <w:spacing w:line="360" w:lineRule="auto"/>
        <w:rPr>
          <w:rFonts w:ascii="Times New Roman" w:hAnsi="Times New Roman" w:cs="Times New Roman"/>
          <w:b/>
          <w:sz w:val="24"/>
          <w:szCs w:val="24"/>
          <w:u w:val="single"/>
        </w:rPr>
      </w:pPr>
    </w:p>
    <w:p w:rsidR="00C622FD" w:rsidRDefault="00735EE4" w:rsidP="00735EE4">
      <w:pPr>
        <w:spacing w:line="360" w:lineRule="auto"/>
        <w:ind w:left="-142"/>
        <w:rPr>
          <w:rFonts w:ascii="Times New Roman" w:hAnsi="Times New Roman" w:cs="Times New Roman"/>
          <w:b/>
          <w:sz w:val="24"/>
          <w:szCs w:val="24"/>
          <w:lang w:val="en-ID"/>
        </w:rPr>
      </w:pPr>
      <w:r>
        <w:rPr>
          <w:rFonts w:ascii="Times New Roman" w:hAnsi="Times New Roman" w:cs="Times New Roman"/>
          <w:b/>
          <w:sz w:val="24"/>
          <w:szCs w:val="24"/>
        </w:rPr>
        <w:tab/>
      </w:r>
      <w:r>
        <w:rPr>
          <w:rFonts w:ascii="Times New Roman" w:hAnsi="Times New Roman" w:cs="Times New Roman"/>
          <w:b/>
          <w:sz w:val="24"/>
          <w:szCs w:val="24"/>
          <w:lang w:val="en-ID"/>
        </w:rPr>
        <w:t>Vitamin B</w:t>
      </w:r>
    </w:p>
    <w:p w:rsidR="00C622FD" w:rsidRDefault="00735EE4" w:rsidP="00735EE4">
      <w:pPr>
        <w:spacing w:line="360" w:lineRule="auto"/>
        <w:jc w:val="both"/>
        <w:rPr>
          <w:rFonts w:ascii="Times New Roman" w:hAnsi="Times New Roman" w:cs="Times New Roman"/>
          <w:sz w:val="24"/>
          <w:szCs w:val="24"/>
        </w:rPr>
      </w:pPr>
      <w:r>
        <w:rPr>
          <w:rFonts w:ascii="Times New Roman" w:hAnsi="Times New Roman" w:cs="Times New Roman"/>
          <w:b/>
          <w:sz w:val="24"/>
          <w:szCs w:val="24"/>
          <w:lang w:val="en-ID"/>
        </w:rPr>
        <w:tab/>
      </w:r>
      <w:r>
        <w:rPr>
          <w:rFonts w:ascii="Times New Roman" w:hAnsi="Times New Roman" w:cs="Times New Roman"/>
          <w:sz w:val="24"/>
          <w:szCs w:val="24"/>
        </w:rPr>
        <w:t xml:space="preserve">Asupan vitamin berhubungan yang bermakna antara asupan vitamin dengan fungsi kognitif pada lansia di wilayah kerja UPTD Majalengka Kabupaten Majalengka tahun 2015, P value = 0,001. Hasil penelitian diketahui </w:t>
      </w:r>
      <w:r>
        <w:rPr>
          <w:rFonts w:ascii="Times New Roman" w:hAnsi="Times New Roman" w:cs="Times New Roman"/>
          <w:sz w:val="24"/>
          <w:szCs w:val="24"/>
        </w:rPr>
        <w:t xml:space="preserve">bahwa bahwa responden dengan asupan vitamin B &lt; 80% AKG dan mengalami penurunan fungsi kognitif sebesar 73,8%, sedangakn responden dengan asupan vitamin &gt; 80% AKG </w:t>
      </w:r>
      <w:r>
        <w:rPr>
          <w:rFonts w:ascii="Times New Roman" w:hAnsi="Times New Roman" w:cs="Times New Roman"/>
          <w:sz w:val="24"/>
          <w:szCs w:val="24"/>
        </w:rPr>
        <w:lastRenderedPageBreak/>
        <w:t>dan mengalami penurunan fungsi kognitif sebesar 42,2%. Hasil analisis data diperoleh nilai OR</w:t>
      </w:r>
      <w:r>
        <w:rPr>
          <w:rFonts w:ascii="Times New Roman" w:hAnsi="Times New Roman" w:cs="Times New Roman"/>
          <w:sz w:val="24"/>
          <w:szCs w:val="24"/>
        </w:rPr>
        <w:t xml:space="preserve"> = 3.856 (CI: 1.724 - 8.626) yang berarti responden dengan asupan vitamin B &lt; 80% AKG berpeluang mengalami penurunan fungsi kognitif 3.856 kali lebih besar dibandingkan dengan responden dengan asupan vitamin B &gt; 80% AKG.</w:t>
      </w:r>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Beberapa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suplemen</w:t>
      </w:r>
      <w:proofErr w:type="spellEnd"/>
      <w:r>
        <w:rPr>
          <w:rFonts w:ascii="Times New Roman" w:hAnsi="Times New Roman" w:cs="Times New Roman"/>
          <w:sz w:val="24"/>
          <w:szCs w:val="24"/>
          <w:lang w:val="en-ID"/>
        </w:rPr>
        <w:t xml:space="preserve"> multivitamin </w:t>
      </w:r>
      <w:proofErr w:type="spellStart"/>
      <w:r>
        <w:rPr>
          <w:rFonts w:ascii="Times New Roman" w:hAnsi="Times New Roman" w:cs="Times New Roman"/>
          <w:sz w:val="24"/>
          <w:szCs w:val="24"/>
          <w:lang w:val="en-ID"/>
        </w:rPr>
        <w:t>memi</w:t>
      </w:r>
      <w:r>
        <w:rPr>
          <w:rFonts w:ascii="Times New Roman" w:hAnsi="Times New Roman" w:cs="Times New Roman"/>
          <w:sz w:val="24"/>
          <w:szCs w:val="24"/>
          <w:lang w:val="en-ID"/>
        </w:rPr>
        <w:t>liki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campuran</w:t>
      </w:r>
      <w:proofErr w:type="spellEnd"/>
      <w:r>
        <w:rPr>
          <w:rFonts w:ascii="Times New Roman" w:hAnsi="Times New Roman" w:cs="Times New Roman"/>
          <w:sz w:val="24"/>
          <w:szCs w:val="24"/>
          <w:lang w:val="en-ID"/>
        </w:rPr>
        <w:t xml:space="preserve"> vitamin B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dosis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agak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tinggi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Suplemen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memiliki</w:t>
      </w:r>
      <w:proofErr w:type="spellEnd"/>
      <w:r>
        <w:rPr>
          <w:rFonts w:ascii="Times New Roman" w:hAnsi="Times New Roman" w:cs="Times New Roman"/>
          <w:sz w:val="24"/>
          <w:szCs w:val="24"/>
          <w:lang w:val="en-ID"/>
        </w:rPr>
        <w:t xml:space="preserve"> vitamin B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dosis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tinggi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melampaui</w:t>
      </w:r>
      <w:proofErr w:type="spellEnd"/>
      <w:r>
        <w:rPr>
          <w:rFonts w:ascii="Times New Roman" w:hAnsi="Times New Roman" w:cs="Times New Roman"/>
          <w:sz w:val="24"/>
          <w:szCs w:val="24"/>
          <w:lang w:val="en-ID"/>
        </w:rPr>
        <w:t xml:space="preserve"> </w:t>
      </w:r>
      <w:r>
        <w:rPr>
          <w:rFonts w:ascii="Times New Roman" w:hAnsi="Times New Roman" w:cs="Times New Roman"/>
          <w:sz w:val="24"/>
          <w:szCs w:val="24"/>
        </w:rPr>
        <w:t>Recommended Daily Allowance</w:t>
      </w:r>
      <w:r>
        <w:rPr>
          <w:rFonts w:ascii="Times New Roman" w:hAnsi="Times New Roman" w:cs="Times New Roman"/>
          <w:sz w:val="24"/>
          <w:szCs w:val="24"/>
          <w:lang w:val="en-ID"/>
        </w:rPr>
        <w:t xml:space="preserve"> (RDA) </w:t>
      </w:r>
      <w:proofErr w:type="spellStart"/>
      <w:r>
        <w:rPr>
          <w:rFonts w:ascii="Times New Roman" w:hAnsi="Times New Roman" w:cs="Times New Roman"/>
          <w:sz w:val="24"/>
          <w:szCs w:val="24"/>
          <w:lang w:val="en-ID"/>
        </w:rPr>
        <w:t>lebih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16 – 70 kali.</w:t>
      </w:r>
    </w:p>
    <w:p w:rsidR="00C622FD" w:rsidRDefault="00C622FD" w:rsidP="00735EE4">
      <w:pPr>
        <w:spacing w:line="360" w:lineRule="auto"/>
        <w:rPr>
          <w:rFonts w:ascii="Times New Roman" w:hAnsi="Times New Roman" w:cs="Times New Roman"/>
          <w:sz w:val="24"/>
          <w:szCs w:val="24"/>
          <w:lang w:val="en-ID"/>
        </w:rPr>
      </w:pPr>
    </w:p>
    <w:p w:rsidR="00C622FD" w:rsidRDefault="00735EE4" w:rsidP="00735EE4">
      <w:pPr>
        <w:spacing w:line="360" w:lineRule="auto"/>
        <w:ind w:left="-142"/>
        <w:rPr>
          <w:rFonts w:ascii="Times New Roman" w:hAnsi="Times New Roman" w:cs="Times New Roman"/>
          <w:sz w:val="24"/>
          <w:szCs w:val="24"/>
          <w:lang w:val="en-ID"/>
        </w:rPr>
      </w:pPr>
      <w:r>
        <w:rPr>
          <w:rFonts w:ascii="Times New Roman" w:hAnsi="Times New Roman" w:cs="Times New Roman"/>
          <w:sz w:val="24"/>
          <w:szCs w:val="24"/>
          <w:lang w:val="en-ID"/>
        </w:rPr>
        <w:tab/>
        <w:t>Vitamin B11 (</w:t>
      </w:r>
      <w:proofErr w:type="spellStart"/>
      <w:r>
        <w:rPr>
          <w:rFonts w:ascii="Times New Roman" w:hAnsi="Times New Roman" w:cs="Times New Roman"/>
          <w:sz w:val="24"/>
          <w:szCs w:val="24"/>
          <w:lang w:val="en-ID"/>
        </w:rPr>
        <w:t>Asam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Folat</w:t>
      </w:r>
      <w:proofErr w:type="spellEnd"/>
      <w:r>
        <w:rPr>
          <w:rFonts w:ascii="Times New Roman" w:hAnsi="Times New Roman" w:cs="Times New Roman"/>
          <w:sz w:val="24"/>
          <w:szCs w:val="24"/>
          <w:lang w:val="en-ID"/>
        </w:rPr>
        <w:t>)</w:t>
      </w:r>
    </w:p>
    <w:p w:rsidR="00C622FD" w:rsidRDefault="00735EE4" w:rsidP="00735EE4">
      <w:pPr>
        <w:spacing w:line="360" w:lineRule="auto"/>
        <w:rPr>
          <w:rFonts w:ascii="Times New Roman" w:hAnsi="Times New Roman" w:cs="Times New Roman"/>
          <w:sz w:val="24"/>
          <w:szCs w:val="24"/>
          <w:lang w:val="en-ID"/>
        </w:rPr>
      </w:pPr>
      <w:r>
        <w:rPr>
          <w:rFonts w:ascii="Times New Roman" w:hAnsi="Times New Roman" w:cs="Times New Roman"/>
          <w:sz w:val="24"/>
          <w:szCs w:val="24"/>
          <w:lang w:val="en-ID"/>
        </w:rPr>
        <w:tab/>
      </w:r>
      <w:proofErr w:type="spellStart"/>
      <w:r>
        <w:rPr>
          <w:rFonts w:ascii="Times New Roman" w:hAnsi="Times New Roman" w:cs="Times New Roman"/>
          <w:sz w:val="24"/>
          <w:szCs w:val="24"/>
          <w:lang w:val="en-ID"/>
        </w:rPr>
        <w:t>Hanya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ada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satu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suplemen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asam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folat</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memiliki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dosis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tinggi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sebesar</w:t>
      </w:r>
      <w:proofErr w:type="spellEnd"/>
      <w:r>
        <w:rPr>
          <w:rFonts w:ascii="Times New Roman" w:hAnsi="Times New Roman" w:cs="Times New Roman"/>
          <w:sz w:val="24"/>
          <w:szCs w:val="24"/>
          <w:lang w:val="en-ID"/>
        </w:rPr>
        <w:t xml:space="preserve"> 5000 g/</w:t>
      </w:r>
      <w:proofErr w:type="spellStart"/>
      <w:r>
        <w:rPr>
          <w:rFonts w:ascii="Times New Roman" w:hAnsi="Times New Roman" w:cs="Times New Roman"/>
          <w:sz w:val="24"/>
          <w:szCs w:val="24"/>
          <w:lang w:val="en-ID"/>
        </w:rPr>
        <w:t>hari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dimana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melebihi</w:t>
      </w:r>
      <w:proofErr w:type="spellEnd"/>
      <w:r>
        <w:rPr>
          <w:rFonts w:ascii="Times New Roman" w:hAnsi="Times New Roman" w:cs="Times New Roman"/>
          <w:sz w:val="24"/>
          <w:szCs w:val="24"/>
          <w:lang w:val="en-ID"/>
        </w:rPr>
        <w:t xml:space="preserve"> UL. </w:t>
      </w:r>
      <w:proofErr w:type="spellStart"/>
      <w:r>
        <w:rPr>
          <w:rFonts w:ascii="Times New Roman" w:hAnsi="Times New Roman" w:cs="Times New Roman"/>
          <w:sz w:val="24"/>
          <w:szCs w:val="24"/>
          <w:lang w:val="en-ID"/>
        </w:rPr>
        <w:t>Beberapa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suplemen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lainnya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memiliki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dosis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diantara</w:t>
      </w:r>
      <w:proofErr w:type="spellEnd"/>
      <w:r>
        <w:rPr>
          <w:rFonts w:ascii="Times New Roman" w:hAnsi="Times New Roman" w:cs="Times New Roman"/>
          <w:sz w:val="24"/>
          <w:szCs w:val="24"/>
          <w:lang w:val="en-ID"/>
        </w:rPr>
        <w:t xml:space="preserve"> 800 – 100 g, </w:t>
      </w:r>
      <w:proofErr w:type="spellStart"/>
      <w:r>
        <w:rPr>
          <w:rFonts w:ascii="Times New Roman" w:hAnsi="Times New Roman" w:cs="Times New Roman"/>
          <w:sz w:val="24"/>
          <w:szCs w:val="24"/>
          <w:lang w:val="en-ID"/>
        </w:rPr>
        <w:t>dimana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hal</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berada</w:t>
      </w:r>
      <w:proofErr w:type="spellEnd"/>
      <w:r>
        <w:rPr>
          <w:rFonts w:ascii="Times New Roman" w:hAnsi="Times New Roman" w:cs="Times New Roman"/>
          <w:sz w:val="24"/>
          <w:szCs w:val="24"/>
          <w:lang w:val="en-ID"/>
        </w:rPr>
        <w:t xml:space="preserve"> di </w:t>
      </w:r>
      <w:proofErr w:type="spellStart"/>
      <w:r>
        <w:rPr>
          <w:rFonts w:ascii="Times New Roman" w:hAnsi="Times New Roman" w:cs="Times New Roman"/>
          <w:sz w:val="24"/>
          <w:szCs w:val="24"/>
          <w:lang w:val="en-ID"/>
        </w:rPr>
        <w:t>bawah</w:t>
      </w:r>
      <w:proofErr w:type="spellEnd"/>
      <w:r>
        <w:rPr>
          <w:rFonts w:ascii="Times New Roman" w:hAnsi="Times New Roman" w:cs="Times New Roman"/>
          <w:sz w:val="24"/>
          <w:szCs w:val="24"/>
          <w:lang w:val="en-ID"/>
        </w:rPr>
        <w:t xml:space="preserve"> UL.</w:t>
      </w:r>
    </w:p>
    <w:p w:rsidR="00C622FD" w:rsidRDefault="00C622FD" w:rsidP="00735EE4">
      <w:pPr>
        <w:spacing w:line="360" w:lineRule="auto"/>
        <w:rPr>
          <w:rFonts w:ascii="Times New Roman" w:hAnsi="Times New Roman" w:cs="Times New Roman"/>
          <w:sz w:val="24"/>
          <w:szCs w:val="24"/>
          <w:lang w:val="en-ID"/>
        </w:rPr>
      </w:pPr>
    </w:p>
    <w:p w:rsidR="00C622FD" w:rsidRDefault="00735EE4" w:rsidP="00735EE4">
      <w:pPr>
        <w:spacing w:line="360" w:lineRule="auto"/>
        <w:ind w:left="-142"/>
        <w:rPr>
          <w:rFonts w:ascii="Times New Roman" w:hAnsi="Times New Roman" w:cs="Times New Roman"/>
          <w:sz w:val="24"/>
          <w:szCs w:val="24"/>
          <w:lang w:val="en-ID"/>
        </w:rPr>
      </w:pPr>
      <w:r>
        <w:rPr>
          <w:rFonts w:ascii="Times New Roman" w:hAnsi="Times New Roman" w:cs="Times New Roman"/>
          <w:sz w:val="24"/>
          <w:szCs w:val="24"/>
          <w:lang w:val="en-ID"/>
        </w:rPr>
        <w:tab/>
        <w:t>Vitamin B6 (</w:t>
      </w:r>
      <w:proofErr w:type="spellStart"/>
      <w:r>
        <w:rPr>
          <w:rFonts w:ascii="Times New Roman" w:hAnsi="Times New Roman" w:cs="Times New Roman"/>
          <w:sz w:val="24"/>
          <w:szCs w:val="24"/>
          <w:lang w:val="en-ID"/>
        </w:rPr>
        <w:t>Piridoksin</w:t>
      </w:r>
      <w:proofErr w:type="spellEnd"/>
      <w:r>
        <w:rPr>
          <w:rFonts w:ascii="Times New Roman" w:hAnsi="Times New Roman" w:cs="Times New Roman"/>
          <w:sz w:val="24"/>
          <w:szCs w:val="24"/>
          <w:lang w:val="en-ID"/>
        </w:rPr>
        <w:t>)</w:t>
      </w:r>
    </w:p>
    <w:p w:rsidR="00C622FD" w:rsidRDefault="00735EE4" w:rsidP="00735EE4">
      <w:pPr>
        <w:spacing w:line="360" w:lineRule="auto"/>
        <w:rPr>
          <w:rFonts w:ascii="Times New Roman" w:hAnsi="Times New Roman" w:cs="Times New Roman"/>
          <w:sz w:val="24"/>
          <w:szCs w:val="24"/>
          <w:lang w:val="en-ID"/>
        </w:rPr>
      </w:pPr>
      <w:r>
        <w:rPr>
          <w:rFonts w:ascii="Times New Roman" w:hAnsi="Times New Roman" w:cs="Times New Roman"/>
          <w:sz w:val="24"/>
          <w:szCs w:val="24"/>
          <w:lang w:val="en-ID"/>
        </w:rPr>
        <w:tab/>
        <w:t xml:space="preserve">Pada </w:t>
      </w:r>
      <w:proofErr w:type="spellStart"/>
      <w:r>
        <w:rPr>
          <w:rFonts w:ascii="Times New Roman" w:hAnsi="Times New Roman" w:cs="Times New Roman"/>
          <w:sz w:val="24"/>
          <w:szCs w:val="24"/>
          <w:lang w:val="en-ID"/>
        </w:rPr>
        <w:t>beberapa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suplemen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dosis</w:t>
      </w:r>
      <w:proofErr w:type="spellEnd"/>
      <w:r>
        <w:rPr>
          <w:rFonts w:ascii="Times New Roman" w:hAnsi="Times New Roman" w:cs="Times New Roman"/>
          <w:sz w:val="24"/>
          <w:szCs w:val="24"/>
          <w:lang w:val="en-ID"/>
        </w:rPr>
        <w:t xml:space="preserve"> vitamin B6 </w:t>
      </w:r>
      <w:proofErr w:type="spellStart"/>
      <w:r>
        <w:rPr>
          <w:rFonts w:ascii="Times New Roman" w:hAnsi="Times New Roman" w:cs="Times New Roman"/>
          <w:sz w:val="24"/>
          <w:szCs w:val="24"/>
          <w:lang w:val="en-ID"/>
        </w:rPr>
        <w:t>tinggi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sebesa</w:t>
      </w:r>
      <w:r>
        <w:rPr>
          <w:rFonts w:ascii="Times New Roman" w:hAnsi="Times New Roman" w:cs="Times New Roman"/>
          <w:sz w:val="24"/>
          <w:szCs w:val="24"/>
          <w:lang w:val="en-ID"/>
        </w:rPr>
        <w:t>r</w:t>
      </w:r>
      <w:proofErr w:type="spellEnd"/>
      <w:r>
        <w:rPr>
          <w:rFonts w:ascii="Times New Roman" w:hAnsi="Times New Roman" w:cs="Times New Roman"/>
          <w:sz w:val="24"/>
          <w:szCs w:val="24"/>
          <w:lang w:val="en-ID"/>
        </w:rPr>
        <w:t xml:space="preserve"> 25 – 100 mg/</w:t>
      </w:r>
      <w:proofErr w:type="spellStart"/>
      <w:r>
        <w:rPr>
          <w:rFonts w:ascii="Times New Roman" w:hAnsi="Times New Roman" w:cs="Times New Roman"/>
          <w:sz w:val="24"/>
          <w:szCs w:val="24"/>
          <w:lang w:val="en-ID"/>
        </w:rPr>
        <w:t>hari</w:t>
      </w:r>
      <w:proofErr w:type="spellEnd"/>
      <w:r>
        <w:rPr>
          <w:rFonts w:ascii="Times New Roman" w:hAnsi="Times New Roman" w:cs="Times New Roman"/>
          <w:sz w:val="24"/>
          <w:szCs w:val="24"/>
          <w:lang w:val="en-ID"/>
        </w:rPr>
        <w:t>.</w:t>
      </w:r>
    </w:p>
    <w:p w:rsidR="00C622FD" w:rsidRDefault="00C622FD" w:rsidP="00735EE4">
      <w:pPr>
        <w:spacing w:line="360" w:lineRule="auto"/>
        <w:rPr>
          <w:rFonts w:ascii="Times New Roman" w:hAnsi="Times New Roman" w:cs="Times New Roman"/>
          <w:sz w:val="24"/>
          <w:szCs w:val="24"/>
          <w:lang w:val="en-ID"/>
        </w:rPr>
      </w:pPr>
    </w:p>
    <w:p w:rsidR="00C622FD" w:rsidRDefault="00735EE4" w:rsidP="00735EE4">
      <w:pPr>
        <w:spacing w:line="360" w:lineRule="auto"/>
        <w:ind w:left="-142"/>
        <w:rPr>
          <w:rFonts w:ascii="Times New Roman" w:hAnsi="Times New Roman" w:cs="Times New Roman"/>
          <w:sz w:val="24"/>
          <w:szCs w:val="24"/>
          <w:lang w:val="en-ID"/>
        </w:rPr>
      </w:pPr>
      <w:r>
        <w:rPr>
          <w:rFonts w:ascii="Times New Roman" w:hAnsi="Times New Roman" w:cs="Times New Roman"/>
          <w:sz w:val="24"/>
          <w:szCs w:val="24"/>
          <w:lang w:val="en-ID"/>
        </w:rPr>
        <w:tab/>
        <w:t>Vitamin B12</w:t>
      </w:r>
    </w:p>
    <w:p w:rsidR="00C622FD" w:rsidRDefault="00735EE4" w:rsidP="00735EE4">
      <w:pPr>
        <w:spacing w:line="360" w:lineRule="auto"/>
        <w:rPr>
          <w:rFonts w:ascii="Times New Roman" w:hAnsi="Times New Roman" w:cs="Times New Roman"/>
          <w:sz w:val="24"/>
          <w:szCs w:val="24"/>
          <w:lang w:val="en-ID"/>
        </w:rPr>
      </w:pPr>
      <w:r>
        <w:rPr>
          <w:rFonts w:ascii="Times New Roman" w:hAnsi="Times New Roman" w:cs="Times New Roman"/>
          <w:sz w:val="24"/>
          <w:szCs w:val="24"/>
          <w:lang w:val="en-ID"/>
        </w:rPr>
        <w:tab/>
      </w:r>
      <w:proofErr w:type="spellStart"/>
      <w:r>
        <w:rPr>
          <w:rFonts w:ascii="Times New Roman" w:hAnsi="Times New Roman" w:cs="Times New Roman"/>
          <w:sz w:val="24"/>
          <w:szCs w:val="24"/>
          <w:lang w:val="en-ID"/>
        </w:rPr>
        <w:t>Suplemen</w:t>
      </w:r>
      <w:proofErr w:type="spellEnd"/>
      <w:r>
        <w:rPr>
          <w:rFonts w:ascii="Times New Roman" w:hAnsi="Times New Roman" w:cs="Times New Roman"/>
          <w:sz w:val="24"/>
          <w:szCs w:val="24"/>
          <w:lang w:val="en-ID"/>
        </w:rPr>
        <w:t xml:space="preserve"> vitamin B12 </w:t>
      </w:r>
      <w:proofErr w:type="spellStart"/>
      <w:r>
        <w:rPr>
          <w:rFonts w:ascii="Times New Roman" w:hAnsi="Times New Roman" w:cs="Times New Roman"/>
          <w:sz w:val="24"/>
          <w:szCs w:val="24"/>
          <w:lang w:val="en-ID"/>
        </w:rPr>
        <w:t>relatif</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memiliki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dosis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tinggi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hingga</w:t>
      </w:r>
      <w:proofErr w:type="spellEnd"/>
      <w:r>
        <w:rPr>
          <w:rFonts w:ascii="Times New Roman" w:hAnsi="Times New Roman" w:cs="Times New Roman"/>
          <w:sz w:val="24"/>
          <w:szCs w:val="24"/>
          <w:lang w:val="en-ID"/>
        </w:rPr>
        <w:t xml:space="preserve"> 1000 g/</w:t>
      </w:r>
      <w:proofErr w:type="spellStart"/>
      <w:r>
        <w:rPr>
          <w:rFonts w:ascii="Times New Roman" w:hAnsi="Times New Roman" w:cs="Times New Roman"/>
          <w:sz w:val="24"/>
          <w:szCs w:val="24"/>
          <w:lang w:val="en-ID"/>
        </w:rPr>
        <w:t>hari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dimana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dosis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tersebut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menyebabkan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efek</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baik</w:t>
      </w:r>
      <w:proofErr w:type="spellEnd"/>
      <w:r>
        <w:rPr>
          <w:rFonts w:ascii="Times New Roman" w:hAnsi="Times New Roman" w:cs="Times New Roman"/>
          <w:sz w:val="24"/>
          <w:szCs w:val="24"/>
          <w:lang w:val="en-ID"/>
        </w:rPr>
        <w:t>.</w:t>
      </w:r>
    </w:p>
    <w:p w:rsidR="00C622FD" w:rsidRDefault="00C622FD" w:rsidP="00735EE4">
      <w:pPr>
        <w:spacing w:line="360" w:lineRule="auto"/>
        <w:rPr>
          <w:rFonts w:ascii="Times New Roman" w:hAnsi="Times New Roman" w:cs="Times New Roman"/>
          <w:sz w:val="24"/>
          <w:szCs w:val="24"/>
          <w:lang w:val="en-ID"/>
        </w:rPr>
      </w:pPr>
    </w:p>
    <w:p w:rsidR="00C622FD" w:rsidRDefault="00735EE4" w:rsidP="00735EE4">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Zink </w:t>
      </w:r>
    </w:p>
    <w:p w:rsidR="00C622FD" w:rsidRDefault="00735EE4" w:rsidP="00735EE4">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Zink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mineral </w:t>
      </w:r>
      <w:proofErr w:type="spellStart"/>
      <w:r>
        <w:rPr>
          <w:rFonts w:ascii="Times New Roman" w:hAnsi="Times New Roman" w:cs="Times New Roman"/>
          <w:sz w:val="24"/>
          <w:szCs w:val="24"/>
          <w:lang w:val="en-US"/>
        </w:rPr>
        <w:t>mikro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esensial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diperlukan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tubuh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w:t>
      </w:r>
      <w:r>
        <w:rPr>
          <w:rFonts w:ascii="Times New Roman" w:hAnsi="Times New Roman" w:cs="Times New Roman"/>
          <w:sz w:val="24"/>
          <w:szCs w:val="24"/>
          <w:lang w:val="en-US"/>
        </w:rPr>
        <w:t>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komponen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300 </w:t>
      </w:r>
      <w:proofErr w:type="spellStart"/>
      <w:r>
        <w:rPr>
          <w:rFonts w:ascii="Times New Roman" w:hAnsi="Times New Roman" w:cs="Times New Roman"/>
          <w:sz w:val="24"/>
          <w:szCs w:val="24"/>
          <w:lang w:val="en-US"/>
        </w:rPr>
        <w:t>enzim</w:t>
      </w:r>
      <w:proofErr w:type="spellEnd"/>
      <w:r>
        <w:rPr>
          <w:rFonts w:ascii="Times New Roman" w:hAnsi="Times New Roman" w:cs="Times New Roman"/>
          <w:sz w:val="24"/>
          <w:szCs w:val="24"/>
          <w:lang w:val="en-US"/>
        </w:rPr>
        <w:t xml:space="preserve"> dan protein. Salah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enzim</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unsur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zink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didalamnya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ALA </w:t>
      </w:r>
      <w:proofErr w:type="spellStart"/>
      <w:r>
        <w:rPr>
          <w:rFonts w:ascii="Times New Roman" w:hAnsi="Times New Roman" w:cs="Times New Roman"/>
          <w:sz w:val="24"/>
          <w:szCs w:val="24"/>
          <w:lang w:val="en-US"/>
        </w:rPr>
        <w:t>dehidrogenase</w:t>
      </w:r>
      <w:proofErr w:type="spellEnd"/>
      <w:r>
        <w:rPr>
          <w:rFonts w:ascii="Times New Roman" w:hAnsi="Times New Roman" w:cs="Times New Roman"/>
          <w:sz w:val="24"/>
          <w:szCs w:val="24"/>
          <w:lang w:val="en-US"/>
        </w:rPr>
        <w:t xml:space="preserve">. ALA </w:t>
      </w:r>
      <w:proofErr w:type="spellStart"/>
      <w:r>
        <w:rPr>
          <w:rFonts w:ascii="Times New Roman" w:hAnsi="Times New Roman" w:cs="Times New Roman"/>
          <w:sz w:val="24"/>
          <w:szCs w:val="24"/>
          <w:lang w:val="en-US"/>
        </w:rPr>
        <w:t>dehidrogenase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enzim</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berperan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tahapan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pembentukan</w:t>
      </w:r>
      <w:proofErr w:type="spellEnd"/>
      <w:r>
        <w:rPr>
          <w:rFonts w:ascii="Times New Roman" w:hAnsi="Times New Roman" w:cs="Times New Roman"/>
          <w:sz w:val="24"/>
          <w:szCs w:val="24"/>
          <w:lang w:val="en-US"/>
        </w:rPr>
        <w:t xml:space="preserve"> heme di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sel. Heme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selanjutnya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globin </w:t>
      </w:r>
      <w:proofErr w:type="spellStart"/>
      <w:r>
        <w:rPr>
          <w:rFonts w:ascii="Times New Roman" w:hAnsi="Times New Roman" w:cs="Times New Roman"/>
          <w:sz w:val="24"/>
          <w:szCs w:val="24"/>
          <w:lang w:val="en-US"/>
        </w:rPr>
        <w:t>membentuk</w:t>
      </w:r>
      <w:proofErr w:type="spellEnd"/>
      <w:r>
        <w:rPr>
          <w:rFonts w:ascii="Times New Roman" w:hAnsi="Times New Roman" w:cs="Times New Roman"/>
          <w:sz w:val="24"/>
          <w:szCs w:val="24"/>
          <w:lang w:val="en-US"/>
        </w:rPr>
        <w:t xml:space="preserve"> hemoglobin.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zink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tubuh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kadar</w:t>
      </w:r>
      <w:proofErr w:type="spellEnd"/>
      <w:r>
        <w:rPr>
          <w:rFonts w:ascii="Times New Roman" w:hAnsi="Times New Roman" w:cs="Times New Roman"/>
          <w:sz w:val="24"/>
          <w:szCs w:val="24"/>
          <w:lang w:val="en-US"/>
        </w:rPr>
        <w:t xml:space="preserve"> hemoglobin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langsung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turun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penurunan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produksi</w:t>
      </w:r>
      <w:proofErr w:type="spellEnd"/>
      <w:r>
        <w:rPr>
          <w:rFonts w:ascii="Times New Roman" w:hAnsi="Times New Roman" w:cs="Times New Roman"/>
          <w:sz w:val="24"/>
          <w:szCs w:val="24"/>
          <w:lang w:val="en-US"/>
        </w:rPr>
        <w:t xml:space="preserve"> heme. </w:t>
      </w:r>
      <w:proofErr w:type="spellStart"/>
      <w:r>
        <w:rPr>
          <w:rFonts w:ascii="Times New Roman" w:hAnsi="Times New Roman" w:cs="Times New Roman"/>
          <w:sz w:val="24"/>
          <w:szCs w:val="24"/>
          <w:lang w:val="en-US"/>
        </w:rPr>
        <w:t>Sehubungan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zink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enzim</w:t>
      </w:r>
      <w:proofErr w:type="spellEnd"/>
      <w:r>
        <w:rPr>
          <w:rFonts w:ascii="Times New Roman" w:hAnsi="Times New Roman" w:cs="Times New Roman"/>
          <w:sz w:val="24"/>
          <w:szCs w:val="24"/>
          <w:lang w:val="en-US"/>
        </w:rPr>
        <w:t xml:space="preserve"> ALA </w:t>
      </w:r>
      <w:proofErr w:type="spellStart"/>
      <w:r>
        <w:rPr>
          <w:rFonts w:ascii="Times New Roman" w:hAnsi="Times New Roman" w:cs="Times New Roman"/>
          <w:sz w:val="24"/>
          <w:szCs w:val="24"/>
          <w:lang w:val="en-US"/>
        </w:rPr>
        <w:t>dehidrogenase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diduga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suplementasi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zink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langsung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mampu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kadar</w:t>
      </w:r>
      <w:proofErr w:type="spellEnd"/>
      <w:r>
        <w:rPr>
          <w:rFonts w:ascii="Times New Roman" w:hAnsi="Times New Roman" w:cs="Times New Roman"/>
          <w:sz w:val="24"/>
          <w:szCs w:val="24"/>
          <w:lang w:val="en-US"/>
        </w:rPr>
        <w:t xml:space="preserve"> hemoglobin. Zink </w:t>
      </w:r>
      <w:proofErr w:type="spellStart"/>
      <w:r>
        <w:rPr>
          <w:rFonts w:ascii="Times New Roman" w:hAnsi="Times New Roman" w:cs="Times New Roman"/>
          <w:sz w:val="24"/>
          <w:szCs w:val="24"/>
          <w:lang w:val="en-US"/>
        </w:rPr>
        <w:t>ditemukan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suplemen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melebihi</w:t>
      </w:r>
      <w:proofErr w:type="spellEnd"/>
      <w:r>
        <w:rPr>
          <w:rFonts w:ascii="Times New Roman" w:hAnsi="Times New Roman" w:cs="Times New Roman"/>
          <w:sz w:val="24"/>
          <w:szCs w:val="24"/>
          <w:lang w:val="en-US"/>
        </w:rPr>
        <w:t xml:space="preserve"> UL. </w:t>
      </w:r>
      <w:proofErr w:type="spellStart"/>
      <w:r>
        <w:rPr>
          <w:rFonts w:ascii="Times New Roman" w:hAnsi="Times New Roman" w:cs="Times New Roman"/>
          <w:sz w:val="24"/>
          <w:szCs w:val="24"/>
          <w:lang w:val="en-US"/>
        </w:rPr>
        <w:t>Suplemen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dianjurkan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dosis</w:t>
      </w:r>
      <w:proofErr w:type="spellEnd"/>
      <w:r>
        <w:rPr>
          <w:rFonts w:ascii="Times New Roman" w:hAnsi="Times New Roman" w:cs="Times New Roman"/>
          <w:sz w:val="24"/>
          <w:szCs w:val="24"/>
          <w:lang w:val="en-US"/>
        </w:rPr>
        <w:t xml:space="preserve"> 100 mg </w:t>
      </w:r>
      <w:proofErr w:type="spellStart"/>
      <w:r>
        <w:rPr>
          <w:rFonts w:ascii="Times New Roman" w:hAnsi="Times New Roman" w:cs="Times New Roman"/>
          <w:sz w:val="24"/>
          <w:szCs w:val="24"/>
          <w:lang w:val="en-US"/>
        </w:rPr>
        <w:t>zink</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hari</w:t>
      </w:r>
      <w:proofErr w:type="spellEnd"/>
      <w:r>
        <w:rPr>
          <w:rFonts w:ascii="Times New Roman" w:hAnsi="Times New Roman" w:cs="Times New Roman"/>
          <w:sz w:val="24"/>
          <w:szCs w:val="24"/>
          <w:lang w:val="en-US"/>
        </w:rPr>
        <w:t xml:space="preserve">. UL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zink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ditentukan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w:t>
      </w:r>
      <w:proofErr w:type="spellEnd"/>
      <w:r>
        <w:rPr>
          <w:rFonts w:ascii="Times New Roman" w:hAnsi="Times New Roman" w:cs="Times New Roman"/>
          <w:sz w:val="24"/>
          <w:szCs w:val="24"/>
          <w:lang w:val="en-US"/>
        </w:rPr>
        <w:t xml:space="preserve"> status </w:t>
      </w:r>
      <w:proofErr w:type="spellStart"/>
      <w:r>
        <w:rPr>
          <w:rFonts w:ascii="Times New Roman" w:hAnsi="Times New Roman" w:cs="Times New Roman"/>
          <w:sz w:val="24"/>
          <w:szCs w:val="24"/>
          <w:lang w:val="en-US"/>
        </w:rPr>
        <w:t>tembaga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metabolisme</w:t>
      </w:r>
      <w:proofErr w:type="spellEnd"/>
      <w:r>
        <w:rPr>
          <w:rFonts w:ascii="Times New Roman" w:hAnsi="Times New Roman" w:cs="Times New Roman"/>
          <w:sz w:val="24"/>
          <w:szCs w:val="24"/>
          <w:lang w:val="en-US"/>
        </w:rPr>
        <w:t xml:space="preserve"> lipo</w:t>
      </w:r>
      <w:r>
        <w:rPr>
          <w:rFonts w:ascii="Times New Roman" w:hAnsi="Times New Roman" w:cs="Times New Roman"/>
          <w:sz w:val="24"/>
          <w:szCs w:val="24"/>
          <w:lang w:val="en-US"/>
        </w:rPr>
        <w:t xml:space="preserve">protein. </w:t>
      </w:r>
    </w:p>
    <w:p w:rsidR="00C622FD" w:rsidRDefault="00735EE4" w:rsidP="00735EE4">
      <w:pPr>
        <w:spacing w:line="36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Didapatkan</w:t>
      </w:r>
      <w:proofErr w:type="spellEnd"/>
      <w:r>
        <w:rPr>
          <w:rFonts w:ascii="Times New Roman" w:hAnsi="Times New Roman" w:cs="Times New Roman"/>
          <w:sz w:val="24"/>
          <w:szCs w:val="24"/>
          <w:lang w:val="en-US"/>
        </w:rPr>
        <w:t xml:space="preserve"> 31subyek pada </w:t>
      </w:r>
      <w:proofErr w:type="spellStart"/>
      <w:r>
        <w:rPr>
          <w:rFonts w:ascii="Times New Roman" w:hAnsi="Times New Roman" w:cs="Times New Roman"/>
          <w:sz w:val="24"/>
          <w:szCs w:val="24"/>
          <w:lang w:val="en-US"/>
        </w:rPr>
        <w:t>awal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memenuhi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kriteria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simple random sampling </w:t>
      </w:r>
      <w:proofErr w:type="spellStart"/>
      <w:r>
        <w:rPr>
          <w:rFonts w:ascii="Times New Roman" w:hAnsi="Times New Roman" w:cs="Times New Roman"/>
          <w:sz w:val="24"/>
          <w:szCs w:val="24"/>
          <w:lang w:val="en-US"/>
        </w:rPr>
        <w:t>namun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berlangsung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subjek</w:t>
      </w:r>
      <w:proofErr w:type="spellEnd"/>
      <w:r>
        <w:rPr>
          <w:rFonts w:ascii="Times New Roman" w:hAnsi="Times New Roman" w:cs="Times New Roman"/>
          <w:sz w:val="24"/>
          <w:szCs w:val="24"/>
          <w:lang w:val="en-US"/>
        </w:rPr>
        <w:t xml:space="preserve"> drop out.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akhir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didapatk</w:t>
      </w:r>
      <w:r>
        <w:rPr>
          <w:rFonts w:ascii="Times New Roman" w:hAnsi="Times New Roman" w:cs="Times New Roman"/>
          <w:sz w:val="24"/>
          <w:szCs w:val="24"/>
          <w:lang w:val="en-US"/>
        </w:rPr>
        <w:t>an</w:t>
      </w:r>
      <w:proofErr w:type="spellEnd"/>
      <w:r>
        <w:rPr>
          <w:rFonts w:ascii="Times New Roman" w:hAnsi="Times New Roman" w:cs="Times New Roman"/>
          <w:sz w:val="24"/>
          <w:szCs w:val="24"/>
          <w:lang w:val="en-US"/>
        </w:rPr>
        <w:t xml:space="preserve"> 28 </w:t>
      </w:r>
      <w:proofErr w:type="spellStart"/>
      <w:r>
        <w:rPr>
          <w:rFonts w:ascii="Times New Roman" w:hAnsi="Times New Roman" w:cs="Times New Roman"/>
          <w:sz w:val="24"/>
          <w:szCs w:val="24"/>
          <w:lang w:val="en-US"/>
        </w:rPr>
        <w:t>subjek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12 </w:t>
      </w:r>
      <w:proofErr w:type="spellStart"/>
      <w:r>
        <w:rPr>
          <w:rFonts w:ascii="Times New Roman" w:hAnsi="Times New Roman" w:cs="Times New Roman"/>
          <w:sz w:val="24"/>
          <w:szCs w:val="24"/>
          <w:lang w:val="en-US"/>
        </w:rPr>
        <w:t>subjek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kontrol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mendapatkan</w:t>
      </w:r>
      <w:proofErr w:type="spellEnd"/>
      <w:r>
        <w:rPr>
          <w:rFonts w:ascii="Times New Roman" w:hAnsi="Times New Roman" w:cs="Times New Roman"/>
          <w:sz w:val="24"/>
          <w:szCs w:val="24"/>
          <w:lang w:val="en-US"/>
        </w:rPr>
        <w:t xml:space="preserve"> placebo </w:t>
      </w:r>
      <w:proofErr w:type="spellStart"/>
      <w:r>
        <w:rPr>
          <w:rFonts w:ascii="Times New Roman" w:hAnsi="Times New Roman" w:cs="Times New Roman"/>
          <w:sz w:val="24"/>
          <w:szCs w:val="24"/>
          <w:lang w:val="en-US"/>
        </w:rPr>
        <w:t>perhari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senam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dua</w:t>
      </w:r>
      <w:proofErr w:type="spellEnd"/>
      <w:r>
        <w:rPr>
          <w:rFonts w:ascii="Times New Roman" w:hAnsi="Times New Roman" w:cs="Times New Roman"/>
          <w:sz w:val="24"/>
          <w:szCs w:val="24"/>
          <w:lang w:val="en-US"/>
        </w:rPr>
        <w:t xml:space="preserve"> kali </w:t>
      </w:r>
      <w:proofErr w:type="spellStart"/>
      <w:r>
        <w:rPr>
          <w:rFonts w:ascii="Times New Roman" w:hAnsi="Times New Roman" w:cs="Times New Roman"/>
          <w:sz w:val="24"/>
          <w:szCs w:val="24"/>
          <w:lang w:val="en-US"/>
        </w:rPr>
        <w:t>seminggu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dan 16 </w:t>
      </w:r>
      <w:proofErr w:type="spellStart"/>
      <w:r>
        <w:rPr>
          <w:rFonts w:ascii="Times New Roman" w:hAnsi="Times New Roman" w:cs="Times New Roman"/>
          <w:sz w:val="24"/>
          <w:szCs w:val="24"/>
          <w:lang w:val="en-US"/>
        </w:rPr>
        <w:t>subjek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perlakuan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zink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suplementasi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zink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sirup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kali </w:t>
      </w:r>
      <w:proofErr w:type="spellStart"/>
      <w:r>
        <w:rPr>
          <w:rFonts w:ascii="Times New Roman" w:hAnsi="Times New Roman" w:cs="Times New Roman"/>
          <w:sz w:val="24"/>
          <w:szCs w:val="24"/>
          <w:lang w:val="en-US"/>
        </w:rPr>
        <w:t>sehari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takar</w:t>
      </w:r>
      <w:proofErr w:type="spellEnd"/>
      <w:r>
        <w:rPr>
          <w:rFonts w:ascii="Times New Roman" w:hAnsi="Times New Roman" w:cs="Times New Roman"/>
          <w:sz w:val="24"/>
          <w:szCs w:val="24"/>
          <w:lang w:val="en-US"/>
        </w:rPr>
        <w:t xml:space="preserve"> (40mg</w:t>
      </w:r>
      <w:r>
        <w:rPr>
          <w:rFonts w:ascii="Times New Roman" w:hAnsi="Times New Roman" w:cs="Times New Roman"/>
          <w:sz w:val="24"/>
          <w:szCs w:val="24"/>
          <w:lang w:val="en-US"/>
        </w:rPr>
        <w:t xml:space="preserve">/5cc) </w:t>
      </w:r>
      <w:proofErr w:type="spell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pagi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senam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dua</w:t>
      </w:r>
      <w:proofErr w:type="spellEnd"/>
      <w:r>
        <w:rPr>
          <w:rFonts w:ascii="Times New Roman" w:hAnsi="Times New Roman" w:cs="Times New Roman"/>
          <w:sz w:val="24"/>
          <w:szCs w:val="24"/>
          <w:lang w:val="en-US"/>
        </w:rPr>
        <w:t xml:space="preserve"> kali </w:t>
      </w:r>
      <w:proofErr w:type="spellStart"/>
      <w:r>
        <w:rPr>
          <w:rFonts w:ascii="Times New Roman" w:hAnsi="Times New Roman" w:cs="Times New Roman"/>
          <w:sz w:val="24"/>
          <w:szCs w:val="24"/>
          <w:lang w:val="en-US"/>
        </w:rPr>
        <w:t>seminggu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diawali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pengambilan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antropometri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tekanan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gula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sewaktu</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asupan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gizi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Selanjutnya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pengambilan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mengukur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kadar</w:t>
      </w:r>
      <w:proofErr w:type="spellEnd"/>
      <w:r>
        <w:rPr>
          <w:rFonts w:ascii="Times New Roman" w:hAnsi="Times New Roman" w:cs="Times New Roman"/>
          <w:sz w:val="24"/>
          <w:szCs w:val="24"/>
          <w:lang w:val="en-US"/>
        </w:rPr>
        <w:t xml:space="preserve"> hemoglobin pre </w:t>
      </w:r>
      <w:proofErr w:type="spellStart"/>
      <w:r>
        <w:rPr>
          <w:rFonts w:ascii="Times New Roman" w:hAnsi="Times New Roman" w:cs="Times New Roman"/>
          <w:sz w:val="24"/>
          <w:szCs w:val="24"/>
          <w:lang w:val="en-US"/>
        </w:rPr>
        <w:t>intervensi</w:t>
      </w:r>
      <w:proofErr w:type="spellEnd"/>
      <w:r>
        <w:rPr>
          <w:rFonts w:ascii="Times New Roman" w:hAnsi="Times New Roman" w:cs="Times New Roman"/>
          <w:sz w:val="24"/>
          <w:szCs w:val="24"/>
          <w:lang w:val="en-US"/>
        </w:rPr>
        <w:t xml:space="preserve"> dan post </w:t>
      </w:r>
      <w:proofErr w:type="spellStart"/>
      <w:r>
        <w:rPr>
          <w:rFonts w:ascii="Times New Roman" w:hAnsi="Times New Roman" w:cs="Times New Roman"/>
          <w:sz w:val="24"/>
          <w:szCs w:val="24"/>
          <w:lang w:val="en-US"/>
        </w:rPr>
        <w:t>intervensi</w:t>
      </w:r>
      <w:proofErr w:type="spellEnd"/>
      <w:r>
        <w:rPr>
          <w:rFonts w:ascii="Times New Roman" w:hAnsi="Times New Roman" w:cs="Times New Roman"/>
          <w:sz w:val="24"/>
          <w:szCs w:val="24"/>
          <w:lang w:val="en-US"/>
        </w:rPr>
        <w:t>.</w:t>
      </w:r>
    </w:p>
    <w:p w:rsidR="00C622FD" w:rsidRDefault="00735EE4" w:rsidP="00735EE4">
      <w:pPr>
        <w:spacing w:line="36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suplementasi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zink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kadar</w:t>
      </w:r>
      <w:proofErr w:type="spellEnd"/>
      <w:r>
        <w:rPr>
          <w:rFonts w:ascii="Times New Roman" w:hAnsi="Times New Roman" w:cs="Times New Roman"/>
          <w:sz w:val="24"/>
          <w:szCs w:val="24"/>
          <w:lang w:val="en-US"/>
        </w:rPr>
        <w:t xml:space="preserve"> hemoglobin pada  </w:t>
      </w:r>
      <w:proofErr w:type="spellStart"/>
      <w:r>
        <w:rPr>
          <w:rFonts w:ascii="Times New Roman" w:hAnsi="Times New Roman" w:cs="Times New Roman"/>
          <w:sz w:val="24"/>
          <w:szCs w:val="24"/>
          <w:lang w:val="en-US"/>
        </w:rPr>
        <w:t>lansia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2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terbukti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bermakna</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kontrol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p=0.002 (p&lt;0.005) yang </w:t>
      </w:r>
      <w:proofErr w:type="spellStart"/>
      <w:r>
        <w:rPr>
          <w:rFonts w:ascii="Times New Roman" w:hAnsi="Times New Roman" w:cs="Times New Roman"/>
          <w:sz w:val="24"/>
          <w:szCs w:val="24"/>
          <w:lang w:val="en-US"/>
        </w:rPr>
        <w:t>menunjukkan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lan</w:t>
      </w:r>
      <w:r>
        <w:rPr>
          <w:rFonts w:ascii="Times New Roman" w:hAnsi="Times New Roman" w:cs="Times New Roman"/>
          <w:sz w:val="24"/>
          <w:szCs w:val="24"/>
          <w:lang w:val="en-US"/>
        </w:rPr>
        <w:t>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suplementasi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zink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2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kenaikan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kadar</w:t>
      </w:r>
      <w:proofErr w:type="spellEnd"/>
      <w:r>
        <w:rPr>
          <w:rFonts w:ascii="Times New Roman" w:hAnsi="Times New Roman" w:cs="Times New Roman"/>
          <w:sz w:val="24"/>
          <w:szCs w:val="24"/>
          <w:lang w:val="en-US"/>
        </w:rPr>
        <w:t xml:space="preserve"> hemoglobin </w:t>
      </w:r>
      <w:proofErr w:type="spellStart"/>
      <w:r>
        <w:rPr>
          <w:rFonts w:ascii="Times New Roman" w:hAnsi="Times New Roman" w:cs="Times New Roman"/>
          <w:sz w:val="24"/>
          <w:szCs w:val="24"/>
          <w:lang w:val="en-US"/>
        </w:rPr>
        <w:t>bermakna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hemoglobin pada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perlakuan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suplementasi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zink</w:t>
      </w:r>
      <w:proofErr w:type="spellEnd"/>
      <w:r>
        <w:rPr>
          <w:rFonts w:ascii="Times New Roman" w:hAnsi="Times New Roman" w:cs="Times New Roman"/>
          <w:sz w:val="24"/>
          <w:szCs w:val="24"/>
          <w:lang w:val="en-US"/>
        </w:rPr>
        <w:t xml:space="preserve"> 40mg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6,25%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0,7 mg/dl </w:t>
      </w:r>
      <w:proofErr w:type="spellStart"/>
      <w:r>
        <w:rPr>
          <w:rFonts w:ascii="Times New Roman" w:hAnsi="Times New Roman" w:cs="Times New Roman"/>
          <w:sz w:val="24"/>
          <w:szCs w:val="24"/>
          <w:lang w:val="en-US"/>
        </w:rPr>
        <w:t>namun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kontrol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penurunan</w:t>
      </w:r>
      <w:proofErr w:type="spellEnd"/>
      <w:r>
        <w:rPr>
          <w:rFonts w:ascii="Times New Roman" w:hAnsi="Times New Roman" w:cs="Times New Roman"/>
          <w:sz w:val="24"/>
          <w:szCs w:val="24"/>
          <w:lang w:val="en-US"/>
        </w:rPr>
        <w:t xml:space="preserve"> 1.6%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0,2 mg/</w:t>
      </w:r>
      <w:proofErr w:type="spellStart"/>
      <w:r>
        <w:rPr>
          <w:rFonts w:ascii="Times New Roman" w:hAnsi="Times New Roman" w:cs="Times New Roman"/>
          <w:sz w:val="24"/>
          <w:szCs w:val="24"/>
          <w:lang w:val="en-US"/>
        </w:rPr>
        <w:t>dldengan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subjek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lansia</w:t>
      </w:r>
      <w:proofErr w:type="spellEnd"/>
      <w:r>
        <w:rPr>
          <w:rFonts w:ascii="Times New Roman" w:hAnsi="Times New Roman" w:cs="Times New Roman"/>
          <w:sz w:val="24"/>
          <w:szCs w:val="24"/>
          <w:lang w:val="en-US"/>
        </w:rPr>
        <w:t>.</w:t>
      </w:r>
    </w:p>
    <w:p w:rsidR="00C622FD" w:rsidRDefault="00C622FD" w:rsidP="00735EE4">
      <w:pPr>
        <w:spacing w:line="360" w:lineRule="auto"/>
        <w:ind w:firstLine="720"/>
        <w:jc w:val="both"/>
        <w:rPr>
          <w:rFonts w:ascii="Times New Roman" w:hAnsi="Times New Roman" w:cs="Times New Roman"/>
          <w:sz w:val="24"/>
          <w:szCs w:val="24"/>
          <w:lang w:val="en-US"/>
        </w:rPr>
      </w:pPr>
    </w:p>
    <w:p w:rsidR="00C622FD" w:rsidRDefault="00735EE4" w:rsidP="00735EE4">
      <w:pPr>
        <w:spacing w:line="360" w:lineRule="auto"/>
        <w:jc w:val="both"/>
        <w:rPr>
          <w:rFonts w:ascii="Times New Roman" w:hAnsi="Times New Roman" w:cs="Times New Roman"/>
          <w:b/>
          <w:sz w:val="24"/>
          <w:szCs w:val="24"/>
        </w:rPr>
      </w:pPr>
      <w:r>
        <w:rPr>
          <w:rFonts w:ascii="Times New Roman" w:hAnsi="Times New Roman" w:cs="Times New Roman"/>
          <w:b/>
          <w:sz w:val="24"/>
          <w:szCs w:val="24"/>
        </w:rPr>
        <w:t>Supplementasi Probiotik</w:t>
      </w:r>
    </w:p>
    <w:p w:rsidR="00C622FD" w:rsidRDefault="00735EE4" w:rsidP="00735EE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Lansia rentan terhadap infeksi, dikarenakan kemampuan imunitas tubuh melawan infeksi menurun. Salah satu komponen utama sistem kekebalan tubuh adalah </w:t>
      </w:r>
      <w:r>
        <w:rPr>
          <w:rFonts w:ascii="Times New Roman" w:hAnsi="Times New Roman" w:cs="Times New Roman"/>
          <w:sz w:val="24"/>
          <w:szCs w:val="24"/>
        </w:rPr>
        <w:t>limfosit yang berperan dalam pengenalan dan penghancuran sel yang terinfeksi virus. Berdasarkan penelitian yang dilakukan Retno Wahyuningsih et al,(2014), menjelaskan bahwa 45 lansia berusia 60-75 tahun yang diberi kapsul probiotik (</w:t>
      </w:r>
      <w:r>
        <w:rPr>
          <w:rFonts w:ascii="Times New Roman" w:hAnsi="Times New Roman" w:cs="Times New Roman"/>
          <w:i/>
          <w:sz w:val="24"/>
          <w:szCs w:val="24"/>
        </w:rPr>
        <w:t>Lactobacillus helvaticu</w:t>
      </w:r>
      <w:r>
        <w:rPr>
          <w:rFonts w:ascii="Times New Roman" w:hAnsi="Times New Roman" w:cs="Times New Roman"/>
          <w:i/>
          <w:sz w:val="24"/>
          <w:szCs w:val="24"/>
        </w:rPr>
        <w:t>s Rosell-</w:t>
      </w:r>
      <w:r>
        <w:rPr>
          <w:rFonts w:ascii="Times New Roman" w:hAnsi="Times New Roman" w:cs="Times New Roman"/>
          <w:sz w:val="24"/>
          <w:szCs w:val="24"/>
        </w:rPr>
        <w:t xml:space="preserve">52 dan </w:t>
      </w:r>
      <w:r>
        <w:rPr>
          <w:rFonts w:ascii="Times New Roman" w:hAnsi="Times New Roman" w:cs="Times New Roman"/>
          <w:i/>
          <w:sz w:val="24"/>
          <w:szCs w:val="24"/>
        </w:rPr>
        <w:t>Lactobacillus rhamnosus Roseell</w:t>
      </w:r>
      <w:r>
        <w:rPr>
          <w:rFonts w:ascii="Times New Roman" w:hAnsi="Times New Roman" w:cs="Times New Roman"/>
          <w:sz w:val="24"/>
          <w:szCs w:val="24"/>
        </w:rPr>
        <w:t>-11) selama 4 minggu mendapatkan hasil bahwa terjadi peningkatan limfosit yang bermakna.</w:t>
      </w:r>
    </w:p>
    <w:p w:rsidR="00C622FD" w:rsidRDefault="00C622FD" w:rsidP="00735EE4">
      <w:pPr>
        <w:spacing w:line="360" w:lineRule="auto"/>
        <w:ind w:firstLine="720"/>
        <w:jc w:val="both"/>
        <w:rPr>
          <w:rFonts w:ascii="Times New Roman" w:hAnsi="Times New Roman" w:cs="Times New Roman"/>
          <w:sz w:val="24"/>
          <w:szCs w:val="24"/>
        </w:rPr>
      </w:pPr>
    </w:p>
    <w:p w:rsidR="00C622FD" w:rsidRDefault="00C622FD" w:rsidP="00735EE4">
      <w:pPr>
        <w:spacing w:line="360" w:lineRule="auto"/>
        <w:ind w:firstLine="720"/>
        <w:jc w:val="both"/>
        <w:rPr>
          <w:rFonts w:ascii="Times New Roman" w:hAnsi="Times New Roman" w:cs="Times New Roman"/>
          <w:sz w:val="24"/>
          <w:szCs w:val="24"/>
          <w:lang w:val="en-US"/>
        </w:rPr>
      </w:pPr>
    </w:p>
    <w:p w:rsidR="00C622FD" w:rsidRDefault="00C622FD" w:rsidP="00735EE4">
      <w:pPr>
        <w:spacing w:line="360" w:lineRule="auto"/>
        <w:ind w:firstLine="720"/>
        <w:jc w:val="both"/>
        <w:rPr>
          <w:rFonts w:ascii="Times New Roman" w:hAnsi="Times New Roman" w:cs="Times New Roman"/>
          <w:sz w:val="24"/>
          <w:szCs w:val="24"/>
        </w:rPr>
      </w:pPr>
    </w:p>
    <w:p w:rsidR="00C622FD" w:rsidRDefault="00735EE4" w:rsidP="00735EE4">
      <w:pPr>
        <w:spacing w:line="360" w:lineRule="auto"/>
        <w:rPr>
          <w:rFonts w:ascii="Times New Roman" w:hAnsi="Times New Roman" w:cs="Times New Roman"/>
          <w:b/>
          <w:sz w:val="24"/>
          <w:szCs w:val="24"/>
        </w:rPr>
      </w:pPr>
      <w:r>
        <w:rPr>
          <w:rFonts w:ascii="Times New Roman" w:hAnsi="Times New Roman" w:cs="Times New Roman"/>
          <w:b/>
          <w:sz w:val="24"/>
          <w:szCs w:val="24"/>
        </w:rPr>
        <w:br w:type="page"/>
      </w:r>
    </w:p>
    <w:p w:rsidR="00C622FD" w:rsidRDefault="00735EE4" w:rsidP="00735EE4">
      <w:pPr>
        <w:spacing w:line="360" w:lineRule="auto"/>
        <w:jc w:val="both"/>
        <w:rPr>
          <w:rFonts w:ascii="Times New Roman" w:hAnsi="Times New Roman" w:cs="Times New Roman"/>
          <w:b/>
          <w:sz w:val="24"/>
          <w:szCs w:val="24"/>
          <w:lang w:val="en-ID"/>
        </w:rPr>
      </w:pPr>
      <w:r>
        <w:rPr>
          <w:rFonts w:ascii="Times New Roman" w:hAnsi="Times New Roman" w:cs="Times New Roman"/>
          <w:sz w:val="24"/>
          <w:szCs w:val="24"/>
        </w:rPr>
        <w:lastRenderedPageBreak/>
        <w:t xml:space="preserve">Laporan DRI mengakui bahwa DS mungkin diperlukan untuk membantu orang dewasa yang lebih tua </w:t>
      </w:r>
      <w:r>
        <w:rPr>
          <w:rFonts w:ascii="Times New Roman" w:hAnsi="Times New Roman" w:cs="Times New Roman"/>
          <w:sz w:val="24"/>
          <w:szCs w:val="24"/>
        </w:rPr>
        <w:t>melengkapi makanan mereka dan mengisi kekosongan nutrisi meningkatkan kemungkinan mencapai asupan yang direkomendasikan, khusus untuk vitamin D dan B-12 dan untuk kalsium. Namun, kami menemukan bahwa orang dewasa yang lebih tua menggunakan DSs terutama buk</w:t>
      </w:r>
      <w:r>
        <w:rPr>
          <w:rFonts w:ascii="Times New Roman" w:hAnsi="Times New Roman" w:cs="Times New Roman"/>
          <w:sz w:val="24"/>
          <w:szCs w:val="24"/>
        </w:rPr>
        <w:t>an untuk ini tujuan melengkapi diet, tetapi lebih untuk alasan yang berhubungan dengan kesehatan lainnya.</w:t>
      </w:r>
      <w:r>
        <w:rPr>
          <w:rFonts w:ascii="Times New Roman" w:hAnsi="Times New Roman" w:cs="Times New Roman"/>
          <w:sz w:val="24"/>
          <w:szCs w:val="24"/>
          <w:lang w:val="en-ID"/>
        </w:rPr>
        <w:t xml:space="preserve"> </w:t>
      </w:r>
      <w:r>
        <w:rPr>
          <w:rFonts w:ascii="Times New Roman" w:hAnsi="Times New Roman" w:cs="Times New Roman"/>
          <w:sz w:val="24"/>
          <w:szCs w:val="24"/>
        </w:rPr>
        <w:t>Tingginya kasus penurunan fungsi koginitif disebabkan berbagai faktor diantaranya faktor umur, jenis kelamin, pendidikan, pekerjaan, asupan vitamin da</w:t>
      </w:r>
      <w:r>
        <w:rPr>
          <w:rFonts w:ascii="Times New Roman" w:hAnsi="Times New Roman" w:cs="Times New Roman"/>
          <w:sz w:val="24"/>
          <w:szCs w:val="24"/>
        </w:rPr>
        <w:t>n kesehatan lansia. Jenis kelamin, wanita lebih beresiko mengalami penurunan kognitif dari pada laki-laki.</w:t>
      </w:r>
    </w:p>
    <w:p w:rsidR="00C622FD" w:rsidRDefault="00735EE4" w:rsidP="00735EE4">
      <w:pPr>
        <w:spacing w:line="36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Di </w:t>
      </w:r>
      <w:proofErr w:type="spellStart"/>
      <w:r>
        <w:rPr>
          <w:rFonts w:ascii="Times New Roman" w:hAnsi="Times New Roman" w:cs="Times New Roman"/>
          <w:sz w:val="24"/>
          <w:szCs w:val="24"/>
          <w:lang w:val="en-ID"/>
        </w:rPr>
        <w:t>pasaran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suplemen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secara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spsifik</w:t>
      </w:r>
      <w:proofErr w:type="spellEnd"/>
      <w:r>
        <w:rPr>
          <w:rFonts w:ascii="Times New Roman" w:hAnsi="Times New Roman" w:cs="Times New Roman"/>
          <w:sz w:val="24"/>
          <w:szCs w:val="24"/>
          <w:lang w:val="en-ID"/>
        </w:rPr>
        <w:t xml:space="preserve"> di </w:t>
      </w:r>
      <w:proofErr w:type="spellStart"/>
      <w:r>
        <w:rPr>
          <w:rFonts w:ascii="Times New Roman" w:hAnsi="Times New Roman" w:cs="Times New Roman"/>
          <w:sz w:val="24"/>
          <w:szCs w:val="24"/>
          <w:lang w:val="en-ID"/>
        </w:rPr>
        <w:t>tujukan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lansia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Beberapa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suplemen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mengandung</w:t>
      </w:r>
      <w:proofErr w:type="spellEnd"/>
      <w:r>
        <w:rPr>
          <w:rFonts w:ascii="Times New Roman" w:hAnsi="Times New Roman" w:cs="Times New Roman"/>
          <w:sz w:val="24"/>
          <w:szCs w:val="24"/>
          <w:lang w:val="en-ID"/>
        </w:rPr>
        <w:t xml:space="preserve"> vitamin dan mineral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dosis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tinggi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Dosis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berada</w:t>
      </w:r>
      <w:proofErr w:type="spellEnd"/>
      <w:r>
        <w:rPr>
          <w:rFonts w:ascii="Times New Roman" w:hAnsi="Times New Roman" w:cs="Times New Roman"/>
          <w:sz w:val="24"/>
          <w:szCs w:val="24"/>
          <w:lang w:val="en-ID"/>
        </w:rPr>
        <w:t xml:space="preserve"> d</w:t>
      </w:r>
      <w:r>
        <w:rPr>
          <w:rFonts w:ascii="Times New Roman" w:hAnsi="Times New Roman" w:cs="Times New Roman"/>
          <w:sz w:val="24"/>
          <w:szCs w:val="24"/>
          <w:lang w:val="en-ID"/>
        </w:rPr>
        <w:t xml:space="preserve">i </w:t>
      </w:r>
      <w:proofErr w:type="spellStart"/>
      <w:r>
        <w:rPr>
          <w:rFonts w:ascii="Times New Roman" w:hAnsi="Times New Roman" w:cs="Times New Roman"/>
          <w:sz w:val="24"/>
          <w:szCs w:val="24"/>
          <w:lang w:val="en-ID"/>
        </w:rPr>
        <w:t>bawah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batas</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atas</w:t>
      </w:r>
      <w:proofErr w:type="spellEnd"/>
      <w:r>
        <w:rPr>
          <w:rFonts w:ascii="Times New Roman" w:hAnsi="Times New Roman" w:cs="Times New Roman"/>
          <w:sz w:val="24"/>
          <w:szCs w:val="24"/>
          <w:lang w:val="en-ID"/>
        </w:rPr>
        <w:t xml:space="preserve"> dan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berada</w:t>
      </w:r>
      <w:proofErr w:type="spellEnd"/>
      <w:r>
        <w:rPr>
          <w:rFonts w:ascii="Times New Roman" w:hAnsi="Times New Roman" w:cs="Times New Roman"/>
          <w:sz w:val="24"/>
          <w:szCs w:val="24"/>
          <w:lang w:val="en-ID"/>
        </w:rPr>
        <w:t xml:space="preserve"> di </w:t>
      </w:r>
      <w:proofErr w:type="spellStart"/>
      <w:r>
        <w:rPr>
          <w:rFonts w:ascii="Times New Roman" w:hAnsi="Times New Roman" w:cs="Times New Roman"/>
          <w:sz w:val="24"/>
          <w:szCs w:val="24"/>
          <w:lang w:val="en-ID"/>
        </w:rPr>
        <w:t>bawah</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rekomendasi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asupan</w:t>
      </w:r>
      <w:proofErr w:type="spellEnd"/>
      <w:r>
        <w:rPr>
          <w:rFonts w:ascii="Times New Roman" w:hAnsi="Times New Roman" w:cs="Times New Roman"/>
          <w:sz w:val="24"/>
          <w:szCs w:val="24"/>
          <w:lang w:val="en-ID"/>
        </w:rPr>
        <w:t xml:space="preserve"> per </w:t>
      </w:r>
      <w:proofErr w:type="spellStart"/>
      <w:r>
        <w:rPr>
          <w:rFonts w:ascii="Times New Roman" w:hAnsi="Times New Roman" w:cs="Times New Roman"/>
          <w:sz w:val="24"/>
          <w:szCs w:val="24"/>
          <w:lang w:val="en-ID"/>
        </w:rPr>
        <w:t>hari</w:t>
      </w:r>
      <w:proofErr w:type="spellEnd"/>
      <w:r>
        <w:rPr>
          <w:rFonts w:ascii="Times New Roman" w:hAnsi="Times New Roman" w:cs="Times New Roman"/>
          <w:sz w:val="24"/>
          <w:szCs w:val="24"/>
          <w:lang w:val="en-ID"/>
        </w:rPr>
        <w:t xml:space="preserve">. Vitamin B, vitamin C dan </w:t>
      </w:r>
      <w:proofErr w:type="spellStart"/>
      <w:r>
        <w:rPr>
          <w:rFonts w:ascii="Times New Roman" w:hAnsi="Times New Roman" w:cs="Times New Roman"/>
          <w:sz w:val="24"/>
          <w:szCs w:val="24"/>
          <w:lang w:val="en-ID"/>
        </w:rPr>
        <w:t>zat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merupakan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beberapa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suplemen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diperuntukkan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lansia</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memiliki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dosis</w:t>
      </w:r>
      <w:proofErr w:type="spellEnd"/>
      <w:r>
        <w:rPr>
          <w:rFonts w:ascii="Times New Roman" w:hAnsi="Times New Roman" w:cs="Times New Roman"/>
          <w:sz w:val="24"/>
          <w:szCs w:val="24"/>
          <w:lang w:val="en-ID"/>
        </w:rPr>
        <w:t xml:space="preserve"> vitamin dan mineral </w:t>
      </w:r>
      <w:proofErr w:type="spellStart"/>
      <w:r>
        <w:rPr>
          <w:rFonts w:ascii="Times New Roman" w:hAnsi="Times New Roman" w:cs="Times New Roman"/>
          <w:sz w:val="24"/>
          <w:szCs w:val="24"/>
          <w:lang w:val="en-ID"/>
        </w:rPr>
        <w:t>tinggi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tapi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memiliki</w:t>
      </w:r>
      <w:proofErr w:type="spellEnd"/>
      <w:r>
        <w:rPr>
          <w:rFonts w:ascii="Times New Roman" w:hAnsi="Times New Roman" w:cs="Times New Roman"/>
          <w:sz w:val="24"/>
          <w:szCs w:val="24"/>
          <w:lang w:val="en-ID"/>
        </w:rPr>
        <w:t xml:space="preserve"> Upper Limit (UL). Ada</w:t>
      </w:r>
      <w:r>
        <w:rPr>
          <w:rFonts w:ascii="Times New Roman" w:hAnsi="Times New Roman" w:cs="Times New Roman"/>
          <w:sz w:val="24"/>
          <w:szCs w:val="24"/>
          <w:lang w:val="en-ID"/>
        </w:rPr>
        <w:t xml:space="preserve"> juga </w:t>
      </w:r>
      <w:proofErr w:type="spellStart"/>
      <w:r>
        <w:rPr>
          <w:rFonts w:ascii="Times New Roman" w:hAnsi="Times New Roman" w:cs="Times New Roman"/>
          <w:sz w:val="24"/>
          <w:szCs w:val="24"/>
          <w:lang w:val="en-ID"/>
        </w:rPr>
        <w:t>suplemen</w:t>
      </w:r>
      <w:proofErr w:type="spellEnd"/>
      <w:r>
        <w:rPr>
          <w:rFonts w:ascii="Times New Roman" w:hAnsi="Times New Roman" w:cs="Times New Roman"/>
          <w:sz w:val="24"/>
          <w:szCs w:val="24"/>
          <w:lang w:val="en-ID"/>
        </w:rPr>
        <w:t xml:space="preserve"> di </w:t>
      </w:r>
      <w:proofErr w:type="spellStart"/>
      <w:r>
        <w:rPr>
          <w:rFonts w:ascii="Times New Roman" w:hAnsi="Times New Roman" w:cs="Times New Roman"/>
          <w:sz w:val="24"/>
          <w:szCs w:val="24"/>
          <w:lang w:val="en-ID"/>
        </w:rPr>
        <w:t>pasaran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masyarakat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luas</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memiliki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dosis</w:t>
      </w:r>
      <w:proofErr w:type="spellEnd"/>
      <w:r>
        <w:rPr>
          <w:rFonts w:ascii="Times New Roman" w:hAnsi="Times New Roman" w:cs="Times New Roman"/>
          <w:sz w:val="24"/>
          <w:szCs w:val="24"/>
          <w:lang w:val="en-ID"/>
        </w:rPr>
        <w:t xml:space="preserve"> vitamin dan mineral </w:t>
      </w:r>
      <w:proofErr w:type="spellStart"/>
      <w:r>
        <w:rPr>
          <w:rFonts w:ascii="Times New Roman" w:hAnsi="Times New Roman" w:cs="Times New Roman"/>
          <w:sz w:val="24"/>
          <w:szCs w:val="24"/>
          <w:lang w:val="en-ID"/>
        </w:rPr>
        <w:t>diatas</w:t>
      </w:r>
      <w:proofErr w:type="spellEnd"/>
      <w:r>
        <w:rPr>
          <w:rFonts w:ascii="Times New Roman" w:hAnsi="Times New Roman" w:cs="Times New Roman"/>
          <w:sz w:val="24"/>
          <w:szCs w:val="24"/>
          <w:lang w:val="en-ID"/>
        </w:rPr>
        <w:t xml:space="preserve"> UL. Para </w:t>
      </w:r>
      <w:proofErr w:type="spellStart"/>
      <w:r>
        <w:rPr>
          <w:rFonts w:ascii="Times New Roman" w:hAnsi="Times New Roman" w:cs="Times New Roman"/>
          <w:sz w:val="24"/>
          <w:szCs w:val="24"/>
          <w:lang w:val="en-ID"/>
        </w:rPr>
        <w:t>lansia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mengkonsumsi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produk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dengan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baik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contohnya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folat</w:t>
      </w:r>
      <w:proofErr w:type="spellEnd"/>
      <w:r>
        <w:rPr>
          <w:rFonts w:ascii="Times New Roman" w:hAnsi="Times New Roman" w:cs="Times New Roman"/>
          <w:sz w:val="24"/>
          <w:szCs w:val="24"/>
          <w:lang w:val="en-ID"/>
        </w:rPr>
        <w:t>, B6, D, dan E dan/</w:t>
      </w:r>
      <w:proofErr w:type="spellStart"/>
      <w:r>
        <w:rPr>
          <w:rFonts w:ascii="Times New Roman" w:hAnsi="Times New Roman" w:cs="Times New Roman"/>
          <w:sz w:val="24"/>
          <w:szCs w:val="24"/>
          <w:lang w:val="en-ID"/>
        </w:rPr>
        <w:t>atau</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zink</w:t>
      </w:r>
      <w:proofErr w:type="spellEnd"/>
      <w:r>
        <w:rPr>
          <w:rFonts w:ascii="Times New Roman" w:hAnsi="Times New Roman" w:cs="Times New Roman"/>
          <w:sz w:val="24"/>
          <w:szCs w:val="24"/>
          <w:lang w:val="en-ID"/>
        </w:rPr>
        <w:t xml:space="preserve"> dan selenium. </w:t>
      </w:r>
      <w:proofErr w:type="spellStart"/>
      <w:r>
        <w:rPr>
          <w:rFonts w:ascii="Times New Roman" w:hAnsi="Times New Roman" w:cs="Times New Roman"/>
          <w:sz w:val="24"/>
          <w:szCs w:val="24"/>
          <w:lang w:val="en-ID"/>
        </w:rPr>
        <w:t>Kesimpulannya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semua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suplemen</w:t>
      </w:r>
      <w:proofErr w:type="spellEnd"/>
      <w:r>
        <w:rPr>
          <w:rFonts w:ascii="Times New Roman" w:hAnsi="Times New Roman" w:cs="Times New Roman"/>
          <w:sz w:val="24"/>
          <w:szCs w:val="24"/>
          <w:lang w:val="en-ID"/>
        </w:rPr>
        <w:t xml:space="preserve"> yang </w:t>
      </w:r>
      <w:proofErr w:type="spellStart"/>
      <w:r>
        <w:rPr>
          <w:rFonts w:ascii="Times New Roman" w:hAnsi="Times New Roman" w:cs="Times New Roman"/>
          <w:sz w:val="24"/>
          <w:szCs w:val="24"/>
          <w:lang w:val="en-ID"/>
        </w:rPr>
        <w:t>ditujuka</w:t>
      </w:r>
      <w:r>
        <w:rPr>
          <w:rFonts w:ascii="Times New Roman" w:hAnsi="Times New Roman" w:cs="Times New Roman"/>
          <w:sz w:val="24"/>
          <w:szCs w:val="24"/>
          <w:lang w:val="en-ID"/>
        </w:rPr>
        <w:t>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untuk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lansia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dianggap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suplemen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bersifat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racun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Jika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produk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ini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dikonsumsi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dalam</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jangka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waktu</w:t>
      </w:r>
      <w:proofErr w:type="spellEnd"/>
      <w:r>
        <w:rPr>
          <w:rFonts w:ascii="Times New Roman" w:hAnsi="Times New Roman" w:cs="Times New Roman"/>
          <w:sz w:val="24"/>
          <w:szCs w:val="24"/>
          <w:lang w:val="en-ID"/>
        </w:rPr>
        <w:t xml:space="preserve"> yang lama </w:t>
      </w:r>
      <w:proofErr w:type="spellStart"/>
      <w:r>
        <w:rPr>
          <w:rFonts w:ascii="Times New Roman" w:hAnsi="Times New Roman" w:cs="Times New Roman"/>
          <w:sz w:val="24"/>
          <w:szCs w:val="24"/>
          <w:lang w:val="en-ID"/>
        </w:rPr>
        <w:t>tidak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dapat</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dianggap</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sebagai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penyebab</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kejadian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dari</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efek</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gangguan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kesehatan</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lansia</w:t>
      </w:r>
      <w:proofErr w:type="spellEnd"/>
      <w:r>
        <w:rPr>
          <w:rFonts w:ascii="Times New Roman" w:hAnsi="Times New Roman" w:cs="Times New Roman"/>
          <w:sz w:val="24"/>
          <w:szCs w:val="24"/>
          <w:lang w:val="en-ID"/>
        </w:rPr>
        <w:t xml:space="preserve">.  </w:t>
      </w:r>
    </w:p>
    <w:p w:rsidR="00C622FD" w:rsidRDefault="00C622FD" w:rsidP="00735EE4">
      <w:pPr>
        <w:spacing w:line="360" w:lineRule="auto"/>
        <w:jc w:val="both"/>
        <w:rPr>
          <w:rFonts w:ascii="Times New Roman" w:hAnsi="Times New Roman" w:cs="Times New Roman"/>
          <w:b/>
          <w:sz w:val="24"/>
          <w:szCs w:val="24"/>
          <w:lang w:val="en-ID"/>
        </w:rPr>
      </w:pPr>
    </w:p>
    <w:p w:rsidR="00C622FD" w:rsidRDefault="00C622FD" w:rsidP="00735EE4">
      <w:pPr>
        <w:spacing w:line="360" w:lineRule="auto"/>
        <w:rPr>
          <w:rFonts w:ascii="Times New Roman" w:hAnsi="Times New Roman" w:cs="Times New Roman"/>
          <w:b/>
          <w:sz w:val="24"/>
          <w:szCs w:val="24"/>
          <w:lang w:val="en-ID"/>
        </w:rPr>
      </w:pPr>
    </w:p>
    <w:p w:rsidR="00C622FD" w:rsidRDefault="00C622FD" w:rsidP="00735EE4">
      <w:pPr>
        <w:spacing w:line="360" w:lineRule="auto"/>
        <w:rPr>
          <w:rFonts w:ascii="Times New Roman" w:hAnsi="Times New Roman" w:cs="Times New Roman"/>
          <w:b/>
          <w:sz w:val="24"/>
          <w:szCs w:val="24"/>
          <w:lang w:val="en-ID"/>
        </w:rPr>
      </w:pPr>
    </w:p>
    <w:p w:rsidR="00C622FD" w:rsidRDefault="00C622FD" w:rsidP="00735EE4">
      <w:pPr>
        <w:spacing w:line="360" w:lineRule="auto"/>
        <w:rPr>
          <w:rFonts w:ascii="Times New Roman" w:hAnsi="Times New Roman" w:cs="Times New Roman"/>
          <w:b/>
          <w:sz w:val="24"/>
          <w:szCs w:val="24"/>
          <w:lang w:val="en-ID"/>
        </w:rPr>
      </w:pPr>
    </w:p>
    <w:p w:rsidR="00C622FD" w:rsidRDefault="00C622FD" w:rsidP="00735EE4">
      <w:pPr>
        <w:spacing w:line="360" w:lineRule="auto"/>
        <w:rPr>
          <w:rFonts w:ascii="Times New Roman" w:hAnsi="Times New Roman" w:cs="Times New Roman"/>
          <w:b/>
          <w:sz w:val="24"/>
          <w:szCs w:val="24"/>
          <w:lang w:val="en-ID"/>
        </w:rPr>
      </w:pPr>
    </w:p>
    <w:p w:rsidR="00C622FD" w:rsidRDefault="00C622FD" w:rsidP="00735EE4">
      <w:pPr>
        <w:spacing w:line="360" w:lineRule="auto"/>
        <w:rPr>
          <w:rFonts w:ascii="Times New Roman" w:hAnsi="Times New Roman" w:cs="Times New Roman"/>
          <w:b/>
          <w:sz w:val="24"/>
          <w:szCs w:val="24"/>
          <w:lang w:val="en-ID"/>
        </w:rPr>
      </w:pPr>
    </w:p>
    <w:p w:rsidR="00C622FD" w:rsidRDefault="00C622FD" w:rsidP="00735EE4">
      <w:pPr>
        <w:spacing w:line="360" w:lineRule="auto"/>
        <w:rPr>
          <w:rFonts w:ascii="Times New Roman" w:hAnsi="Times New Roman" w:cs="Times New Roman"/>
          <w:b/>
          <w:sz w:val="24"/>
          <w:szCs w:val="24"/>
          <w:lang w:val="en-ID"/>
        </w:rPr>
      </w:pPr>
    </w:p>
    <w:p w:rsidR="00C622FD" w:rsidRDefault="00C622FD" w:rsidP="00735EE4">
      <w:pPr>
        <w:spacing w:line="360" w:lineRule="auto"/>
        <w:rPr>
          <w:rFonts w:ascii="Times New Roman" w:hAnsi="Times New Roman" w:cs="Times New Roman"/>
          <w:b/>
          <w:sz w:val="24"/>
          <w:szCs w:val="24"/>
          <w:lang w:val="en-ID"/>
        </w:rPr>
      </w:pPr>
    </w:p>
    <w:p w:rsidR="00C622FD" w:rsidRDefault="00C622FD" w:rsidP="00735EE4">
      <w:pPr>
        <w:spacing w:line="360" w:lineRule="auto"/>
        <w:jc w:val="center"/>
        <w:rPr>
          <w:rFonts w:ascii="Times New Roman" w:hAnsi="Times New Roman" w:cs="Times New Roman"/>
          <w:b/>
          <w:sz w:val="24"/>
          <w:szCs w:val="24"/>
          <w:lang w:val="en-ID"/>
        </w:rPr>
      </w:pPr>
    </w:p>
    <w:p w:rsidR="00C622FD" w:rsidRDefault="00C622FD" w:rsidP="00735EE4">
      <w:pPr>
        <w:spacing w:line="360" w:lineRule="auto"/>
        <w:jc w:val="center"/>
        <w:rPr>
          <w:rFonts w:ascii="Times New Roman" w:hAnsi="Times New Roman" w:cs="Times New Roman"/>
          <w:b/>
          <w:sz w:val="24"/>
          <w:szCs w:val="24"/>
          <w:lang w:val="en-ID"/>
        </w:rPr>
      </w:pPr>
    </w:p>
    <w:p w:rsidR="00C622FD" w:rsidRDefault="00C622FD" w:rsidP="00735EE4">
      <w:pPr>
        <w:spacing w:line="360" w:lineRule="auto"/>
        <w:jc w:val="center"/>
        <w:rPr>
          <w:rFonts w:ascii="Times New Roman" w:hAnsi="Times New Roman" w:cs="Times New Roman"/>
          <w:b/>
          <w:sz w:val="24"/>
          <w:szCs w:val="24"/>
          <w:lang w:val="en-ID"/>
        </w:rPr>
      </w:pPr>
    </w:p>
    <w:p w:rsidR="00C622FD" w:rsidRDefault="00C622FD" w:rsidP="00735EE4">
      <w:pPr>
        <w:spacing w:line="360" w:lineRule="auto"/>
        <w:jc w:val="center"/>
        <w:rPr>
          <w:rFonts w:ascii="Times New Roman" w:hAnsi="Times New Roman" w:cs="Times New Roman"/>
          <w:b/>
          <w:sz w:val="24"/>
          <w:szCs w:val="24"/>
          <w:lang w:val="en-ID"/>
        </w:rPr>
      </w:pPr>
    </w:p>
    <w:p w:rsidR="00C622FD" w:rsidRDefault="00C622FD" w:rsidP="00735EE4">
      <w:pPr>
        <w:spacing w:line="360" w:lineRule="auto"/>
        <w:rPr>
          <w:rFonts w:ascii="Times New Roman" w:hAnsi="Times New Roman" w:cs="Times New Roman"/>
          <w:b/>
          <w:sz w:val="24"/>
          <w:szCs w:val="24"/>
          <w:lang w:val="en-ID"/>
        </w:rPr>
      </w:pPr>
    </w:p>
    <w:p w:rsidR="00C622FD" w:rsidRDefault="00C622FD" w:rsidP="00735EE4">
      <w:pPr>
        <w:spacing w:line="360" w:lineRule="auto"/>
        <w:rPr>
          <w:rFonts w:ascii="Times New Roman" w:hAnsi="Times New Roman" w:cs="Times New Roman"/>
          <w:b/>
          <w:sz w:val="24"/>
          <w:szCs w:val="24"/>
          <w:lang w:val="en-ID"/>
        </w:rPr>
      </w:pPr>
    </w:p>
    <w:p w:rsidR="00C622FD" w:rsidRDefault="00C622FD" w:rsidP="00735EE4">
      <w:pPr>
        <w:spacing w:line="360" w:lineRule="auto"/>
        <w:rPr>
          <w:rFonts w:ascii="Times New Roman" w:hAnsi="Times New Roman" w:cs="Times New Roman"/>
          <w:b/>
          <w:sz w:val="24"/>
          <w:szCs w:val="24"/>
          <w:lang w:val="en-ID"/>
        </w:rPr>
      </w:pPr>
    </w:p>
    <w:p w:rsidR="00C622FD" w:rsidRDefault="00C622FD" w:rsidP="00735EE4">
      <w:pPr>
        <w:spacing w:line="360" w:lineRule="auto"/>
        <w:rPr>
          <w:rFonts w:ascii="Times New Roman" w:hAnsi="Times New Roman" w:cs="Times New Roman"/>
          <w:b/>
          <w:sz w:val="24"/>
          <w:szCs w:val="24"/>
          <w:lang w:val="en-ID"/>
        </w:rPr>
      </w:pPr>
    </w:p>
    <w:p w:rsidR="00C622FD" w:rsidRDefault="00C622FD" w:rsidP="00735EE4">
      <w:pPr>
        <w:spacing w:line="360" w:lineRule="auto"/>
        <w:rPr>
          <w:rFonts w:ascii="Times New Roman" w:hAnsi="Times New Roman" w:cs="Times New Roman"/>
          <w:b/>
          <w:sz w:val="24"/>
          <w:szCs w:val="24"/>
          <w:lang w:val="en-ID"/>
        </w:rPr>
      </w:pPr>
    </w:p>
    <w:p w:rsidR="00735EE4" w:rsidRDefault="00735EE4" w:rsidP="00735EE4">
      <w:pPr>
        <w:spacing w:line="360" w:lineRule="auto"/>
        <w:jc w:val="center"/>
        <w:rPr>
          <w:rFonts w:ascii="Times New Roman" w:hAnsi="Times New Roman" w:cs="Times New Roman"/>
          <w:b/>
          <w:sz w:val="24"/>
          <w:szCs w:val="24"/>
          <w:u w:val="single"/>
        </w:rPr>
      </w:pPr>
    </w:p>
    <w:p w:rsidR="00735EE4" w:rsidRDefault="00735EE4" w:rsidP="00735EE4">
      <w:pPr>
        <w:spacing w:line="360" w:lineRule="auto"/>
        <w:jc w:val="center"/>
        <w:rPr>
          <w:rFonts w:ascii="Times New Roman" w:hAnsi="Times New Roman" w:cs="Times New Roman"/>
          <w:b/>
          <w:sz w:val="24"/>
          <w:szCs w:val="24"/>
          <w:u w:val="single"/>
        </w:rPr>
      </w:pPr>
    </w:p>
    <w:p w:rsidR="00735EE4" w:rsidRDefault="00735EE4" w:rsidP="00735EE4">
      <w:pPr>
        <w:spacing w:line="360" w:lineRule="auto"/>
        <w:jc w:val="center"/>
        <w:rPr>
          <w:rFonts w:ascii="Times New Roman" w:hAnsi="Times New Roman" w:cs="Times New Roman"/>
          <w:b/>
          <w:sz w:val="24"/>
          <w:szCs w:val="24"/>
          <w:u w:val="single"/>
        </w:rPr>
      </w:pPr>
    </w:p>
    <w:p w:rsidR="00C622FD" w:rsidRDefault="00735EE4" w:rsidP="00735EE4">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DAFTAR PUSTAKA</w:t>
      </w:r>
    </w:p>
    <w:p w:rsidR="00C622FD" w:rsidRDefault="00C622FD" w:rsidP="00735EE4">
      <w:pPr>
        <w:spacing w:line="360" w:lineRule="auto"/>
        <w:rPr>
          <w:rFonts w:ascii="Times New Roman" w:hAnsi="Times New Roman" w:cs="Times New Roman"/>
          <w:b/>
          <w:sz w:val="24"/>
          <w:szCs w:val="24"/>
          <w:u w:val="single"/>
        </w:rPr>
      </w:pPr>
    </w:p>
    <w:p w:rsidR="00C622FD" w:rsidRDefault="00C622FD" w:rsidP="00735EE4">
      <w:pPr>
        <w:spacing w:line="360" w:lineRule="auto"/>
        <w:rPr>
          <w:rFonts w:ascii="Times New Roman" w:hAnsi="Times New Roman" w:cs="Times New Roman"/>
          <w:b/>
          <w:sz w:val="24"/>
          <w:szCs w:val="24"/>
          <w:u w:val="single"/>
        </w:rPr>
      </w:pPr>
    </w:p>
    <w:p w:rsidR="00C622FD" w:rsidRDefault="00C622FD" w:rsidP="00735EE4">
      <w:pPr>
        <w:pStyle w:val="Heading1"/>
        <w:spacing w:line="360" w:lineRule="auto"/>
      </w:pPr>
    </w:p>
    <w:p w:rsidR="00C622FD" w:rsidRDefault="00735EE4" w:rsidP="00735EE4">
      <w:pPr>
        <w:pStyle w:val="Bibliography"/>
        <w:spacing w:line="360" w:lineRule="auto"/>
        <w:ind w:left="720" w:hanging="720"/>
        <w:rPr>
          <w:rFonts w:ascii="Times New Roman" w:hAnsi="Times New Roman" w:cs="Times New Roman"/>
          <w:noProof/>
          <w:sz w:val="24"/>
          <w:szCs w:val="24"/>
          <w:lang w:val="en-US"/>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BIBLIOGRAPHY </w:instrText>
      </w:r>
      <w:r>
        <w:rPr>
          <w:rFonts w:ascii="Times New Roman" w:hAnsi="Times New Roman" w:cs="Times New Roman"/>
          <w:sz w:val="24"/>
          <w:szCs w:val="24"/>
        </w:rPr>
        <w:fldChar w:fldCharType="separate"/>
      </w:r>
      <w:r>
        <w:rPr>
          <w:rFonts w:ascii="Times New Roman" w:hAnsi="Times New Roman" w:cs="Times New Roman"/>
          <w:noProof/>
          <w:sz w:val="24"/>
          <w:szCs w:val="24"/>
          <w:lang w:val="en-US"/>
        </w:rPr>
        <w:t xml:space="preserve">Wahyuningsih, R., SS, D., &amp; Margawati, A. (2014). Pengaruh pemberian probiotik Lactobacillus helveticus Rosell-52 dan Lactobacillus rhamnosusu Rosell-11 terhadap kadar limfosit lanjut usia. </w:t>
      </w:r>
      <w:r>
        <w:rPr>
          <w:rFonts w:ascii="Times New Roman" w:hAnsi="Times New Roman" w:cs="Times New Roman"/>
          <w:i/>
          <w:iCs/>
          <w:noProof/>
          <w:sz w:val="24"/>
          <w:szCs w:val="24"/>
          <w:lang w:val="en-US"/>
        </w:rPr>
        <w:t>Jurnal Gizi Indonesia</w:t>
      </w:r>
      <w:r>
        <w:rPr>
          <w:rFonts w:ascii="Times New Roman" w:hAnsi="Times New Roman" w:cs="Times New Roman"/>
          <w:noProof/>
          <w:sz w:val="24"/>
          <w:szCs w:val="24"/>
          <w:lang w:val="en-US"/>
        </w:rPr>
        <w:t>, 13-19.</w:t>
      </w:r>
    </w:p>
    <w:p w:rsidR="00C622FD" w:rsidRDefault="00C622FD" w:rsidP="00735EE4">
      <w:pPr>
        <w:spacing w:line="360" w:lineRule="auto"/>
        <w:ind w:left="720" w:hanging="720"/>
        <w:rPr>
          <w:rFonts w:ascii="Times New Roman" w:hAnsi="Times New Roman" w:cs="Times New Roman"/>
          <w:noProof/>
          <w:sz w:val="24"/>
          <w:szCs w:val="24"/>
          <w:lang w:val="en-US"/>
        </w:rPr>
      </w:pPr>
    </w:p>
    <w:p w:rsidR="00C622FD" w:rsidRDefault="00735EE4" w:rsidP="00735EE4">
      <w:pPr>
        <w:spacing w:line="360" w:lineRule="auto"/>
        <w:jc w:val="both"/>
      </w:pPr>
      <w:r>
        <w:rPr>
          <w:rFonts w:ascii="Times New Roman" w:hAnsi="Times New Roman" w:cs="Times New Roman"/>
          <w:b/>
          <w:bCs/>
          <w:noProof/>
          <w:sz w:val="24"/>
          <w:szCs w:val="24"/>
        </w:rPr>
        <w:fldChar w:fldCharType="end"/>
      </w:r>
      <w:r>
        <w:rPr>
          <w:rFonts w:ascii="Times New Roman" w:hAnsi="Times New Roman" w:cs="Times New Roman"/>
          <w:sz w:val="24"/>
          <w:szCs w:val="24"/>
        </w:rPr>
        <w:t>Nalaresi Andyta, D</w:t>
      </w:r>
      <w:r>
        <w:rPr>
          <w:rFonts w:ascii="Times New Roman" w:hAnsi="Times New Roman" w:cs="Times New Roman"/>
          <w:sz w:val="24"/>
          <w:szCs w:val="24"/>
        </w:rPr>
        <w:t xml:space="preserve">wi Ngestiningsih dan Amallia N Setyawati. 2015. </w:t>
      </w:r>
      <w:r>
        <w:rPr>
          <w:rFonts w:ascii="Times New Roman" w:hAnsi="Times New Roman" w:cs="Times New Roman"/>
          <w:i/>
          <w:iCs/>
          <w:sz w:val="24"/>
          <w:szCs w:val="24"/>
        </w:rPr>
        <w:t>Pengaruh Pemberian</w:t>
      </w:r>
    </w:p>
    <w:p w:rsidR="00C622FD" w:rsidRDefault="00735EE4" w:rsidP="00735EE4">
      <w:pPr>
        <w:spacing w:line="360" w:lineRule="auto"/>
        <w:ind w:left="720"/>
        <w:jc w:val="both"/>
      </w:pPr>
      <w:r>
        <w:rPr>
          <w:rFonts w:ascii="Times New Roman" w:hAnsi="Times New Roman" w:cs="Times New Roman"/>
          <w:i/>
          <w:iCs/>
          <w:sz w:val="24"/>
          <w:szCs w:val="24"/>
        </w:rPr>
        <w:t>Suplementasi Superoxide Dismutase (SOD) Terhadap Kadar Albumin Serum Pada Lansia</w:t>
      </w:r>
      <w:r>
        <w:rPr>
          <w:rFonts w:ascii="Times New Roman" w:hAnsi="Times New Roman" w:cs="Times New Roman"/>
          <w:sz w:val="24"/>
          <w:szCs w:val="24"/>
        </w:rPr>
        <w:t>. Program Pendidikan S1 Kedokteran Umum. Fakultas Kedokteran. Universitas Diponegoro. Semarang.</w:t>
      </w:r>
    </w:p>
    <w:p w:rsidR="00C622FD" w:rsidRDefault="00C622FD" w:rsidP="00735EE4">
      <w:pPr>
        <w:spacing w:line="360" w:lineRule="auto"/>
        <w:ind w:left="720"/>
        <w:jc w:val="both"/>
      </w:pPr>
    </w:p>
    <w:p w:rsidR="00C622FD" w:rsidRDefault="00735EE4" w:rsidP="00735EE4">
      <w:pPr>
        <w:spacing w:line="360" w:lineRule="auto"/>
        <w:jc w:val="both"/>
      </w:pPr>
      <w:r>
        <w:rPr>
          <w:rFonts w:ascii="Times New Roman" w:hAnsi="Times New Roman" w:cs="Times New Roman"/>
          <w:sz w:val="24"/>
          <w:szCs w:val="24"/>
        </w:rPr>
        <w:t>Setyowati Me</w:t>
      </w:r>
      <w:r>
        <w:rPr>
          <w:rFonts w:ascii="Times New Roman" w:hAnsi="Times New Roman" w:cs="Times New Roman"/>
          <w:sz w:val="24"/>
          <w:szCs w:val="24"/>
        </w:rPr>
        <w:t xml:space="preserve">utia, Amallia N Setyawati dan Dwi Ngestiningsih. 2015. </w:t>
      </w:r>
      <w:r>
        <w:rPr>
          <w:rFonts w:ascii="Times New Roman" w:hAnsi="Times New Roman" w:cs="Times New Roman"/>
          <w:i/>
          <w:iCs/>
          <w:sz w:val="24"/>
          <w:szCs w:val="24"/>
        </w:rPr>
        <w:t>Pengaruh Pemberian</w:t>
      </w:r>
    </w:p>
    <w:p w:rsidR="00C622FD" w:rsidRDefault="00735EE4" w:rsidP="00735EE4">
      <w:pPr>
        <w:spacing w:line="360" w:lineRule="auto"/>
        <w:ind w:left="720"/>
        <w:jc w:val="both"/>
      </w:pPr>
      <w:r>
        <w:rPr>
          <w:rFonts w:ascii="Times New Roman" w:hAnsi="Times New Roman" w:cs="Times New Roman"/>
          <w:i/>
          <w:iCs/>
          <w:sz w:val="24"/>
          <w:szCs w:val="24"/>
        </w:rPr>
        <w:t xml:space="preserve">Suplementasi Zink Terhadap Kadar Hemoglobin Serum Pada Lansia. </w:t>
      </w:r>
      <w:r>
        <w:rPr>
          <w:rFonts w:ascii="Times New Roman" w:hAnsi="Times New Roman" w:cs="Times New Roman"/>
          <w:sz w:val="24"/>
          <w:szCs w:val="24"/>
        </w:rPr>
        <w:t>Program Pendidikan S1 Kedokteran Umum. Fakultas Kedokteran. Universitas Diponegoro. Semarang.</w:t>
      </w:r>
    </w:p>
    <w:p w:rsidR="00C622FD" w:rsidRDefault="00C622FD" w:rsidP="00735EE4">
      <w:pPr>
        <w:spacing w:line="360" w:lineRule="auto"/>
        <w:ind w:left="720"/>
        <w:jc w:val="both"/>
      </w:pPr>
    </w:p>
    <w:p w:rsidR="00C622FD" w:rsidRDefault="00735EE4" w:rsidP="00735EE4">
      <w:pPr>
        <w:spacing w:line="360" w:lineRule="auto"/>
        <w:jc w:val="both"/>
      </w:pPr>
      <w:r>
        <w:rPr>
          <w:rFonts w:ascii="Times New Roman" w:hAnsi="Times New Roman" w:cs="Times New Roman"/>
          <w:sz w:val="24"/>
          <w:szCs w:val="24"/>
        </w:rPr>
        <w:lastRenderedPageBreak/>
        <w:t>Prasetyo Ardy Erwin, Ama</w:t>
      </w:r>
      <w:r>
        <w:rPr>
          <w:rFonts w:ascii="Times New Roman" w:hAnsi="Times New Roman" w:cs="Times New Roman"/>
          <w:sz w:val="24"/>
          <w:szCs w:val="24"/>
        </w:rPr>
        <w:t xml:space="preserve">llia N Setyawati dan Dwi Ngestiningsih. 2015. </w:t>
      </w:r>
      <w:r>
        <w:rPr>
          <w:rFonts w:ascii="Times New Roman" w:hAnsi="Times New Roman" w:cs="Times New Roman"/>
          <w:i/>
          <w:iCs/>
          <w:sz w:val="24"/>
          <w:szCs w:val="24"/>
        </w:rPr>
        <w:t>Pengaruh</w:t>
      </w:r>
    </w:p>
    <w:p w:rsidR="00C622FD" w:rsidRDefault="00735EE4" w:rsidP="00735EE4">
      <w:pPr>
        <w:spacing w:line="360" w:lineRule="auto"/>
        <w:ind w:left="720"/>
        <w:jc w:val="both"/>
      </w:pPr>
      <w:r>
        <w:rPr>
          <w:rFonts w:ascii="Times New Roman" w:hAnsi="Times New Roman" w:cs="Times New Roman"/>
          <w:i/>
          <w:iCs/>
          <w:sz w:val="24"/>
          <w:szCs w:val="24"/>
        </w:rPr>
        <w:t xml:space="preserve">Pemberian Suplementasi Zink Terhadap Kadar Albumin Serum Pada Lansia. </w:t>
      </w:r>
      <w:r>
        <w:rPr>
          <w:rFonts w:ascii="Times New Roman" w:hAnsi="Times New Roman" w:cs="Times New Roman"/>
          <w:sz w:val="24"/>
          <w:szCs w:val="24"/>
        </w:rPr>
        <w:t>Program Pendidikan S1 Kedokteran Umum. Fakultas Kedokteran. Universitas Diponegoro. Semarang.</w:t>
      </w:r>
    </w:p>
    <w:p w:rsidR="00C622FD" w:rsidRDefault="00C622FD" w:rsidP="00735EE4">
      <w:pPr>
        <w:spacing w:line="360" w:lineRule="auto"/>
        <w:jc w:val="both"/>
      </w:pPr>
    </w:p>
    <w:p w:rsidR="00C622FD" w:rsidRDefault="00735EE4" w:rsidP="00735EE4">
      <w:pPr>
        <w:spacing w:line="360" w:lineRule="auto"/>
        <w:jc w:val="both"/>
      </w:pPr>
      <w:r>
        <w:rPr>
          <w:rFonts w:ascii="Times New Roman" w:hAnsi="Times New Roman" w:cs="Times New Roman"/>
          <w:sz w:val="24"/>
          <w:szCs w:val="24"/>
        </w:rPr>
        <w:t xml:space="preserve">McCormick, Donald B. 2012. </w:t>
      </w:r>
      <w:r>
        <w:rPr>
          <w:rFonts w:ascii="Times New Roman" w:hAnsi="Times New Roman" w:cs="Times New Roman"/>
          <w:i/>
          <w:iCs/>
          <w:sz w:val="24"/>
          <w:szCs w:val="24"/>
        </w:rPr>
        <w:t>Vitamin/T</w:t>
      </w:r>
      <w:r>
        <w:rPr>
          <w:rFonts w:ascii="Times New Roman" w:hAnsi="Times New Roman" w:cs="Times New Roman"/>
          <w:i/>
          <w:iCs/>
          <w:sz w:val="24"/>
          <w:szCs w:val="24"/>
        </w:rPr>
        <w:t>race Mineral Supplements for the Elderly</w:t>
      </w:r>
      <w:r>
        <w:rPr>
          <w:rFonts w:ascii="Times New Roman" w:hAnsi="Times New Roman" w:cs="Times New Roman"/>
          <w:sz w:val="24"/>
          <w:szCs w:val="24"/>
        </w:rPr>
        <w:t>. Department</w:t>
      </w:r>
    </w:p>
    <w:p w:rsidR="00C622FD" w:rsidRDefault="00735EE4" w:rsidP="00735EE4">
      <w:pPr>
        <w:spacing w:line="360" w:lineRule="auto"/>
        <w:ind w:left="720"/>
        <w:jc w:val="both"/>
      </w:pPr>
      <w:r>
        <w:rPr>
          <w:rFonts w:ascii="Times New Roman" w:hAnsi="Times New Roman" w:cs="Times New Roman"/>
          <w:sz w:val="24"/>
          <w:szCs w:val="24"/>
        </w:rPr>
        <w:t>of Biochemistry and Program in Nutrition and Health Sciences. Emory University. Atlanta, GA.</w:t>
      </w:r>
    </w:p>
    <w:p w:rsidR="00C622FD" w:rsidRDefault="00C622FD" w:rsidP="00735EE4">
      <w:pPr>
        <w:spacing w:line="360" w:lineRule="auto"/>
      </w:pPr>
    </w:p>
    <w:p w:rsidR="00C622FD" w:rsidRDefault="00C622FD" w:rsidP="00735EE4">
      <w:pPr>
        <w:spacing w:line="360" w:lineRule="auto"/>
        <w:rPr>
          <w:rFonts w:ascii="Times New Roman" w:hAnsi="Times New Roman" w:cs="Times New Roman"/>
          <w:b/>
          <w:sz w:val="24"/>
          <w:szCs w:val="24"/>
          <w:u w:val="single"/>
        </w:rPr>
      </w:pPr>
    </w:p>
    <w:sectPr w:rsidR="00C622FD">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2FD"/>
    <w:rsid w:val="00735EE4"/>
    <w:rsid w:val="00C622F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F5CB5"/>
  <w15:docId w15:val="{92C65F6A-AAB9-48A2-8241-C3720AC7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id-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line="259" w:lineRule="auto"/>
      <w:outlineLvl w:val="0"/>
    </w:pPr>
    <w:rPr>
      <w:rFonts w:ascii="Cambria" w:eastAsia="SimSun" w:hAnsi="Cambria"/>
      <w:color w:val="365F91"/>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ing1Char">
    <w:name w:val="Heading 1 Char"/>
    <w:basedOn w:val="DefaultParagraphFont"/>
    <w:link w:val="Heading1"/>
    <w:uiPriority w:val="9"/>
    <w:rPr>
      <w:rFonts w:ascii="Cambria" w:eastAsia="SimSun" w:hAnsi="Cambria" w:cs="SimSun"/>
      <w:color w:val="365F91"/>
      <w:sz w:val="32"/>
      <w:szCs w:val="32"/>
      <w:lang w:val="en-US"/>
    </w:rPr>
  </w:style>
  <w:style w:type="paragraph" w:styleId="Bibliography">
    <w:name w:val="Bibliography"/>
    <w:basedOn w:val="Normal"/>
    <w:next w:val="Normal"/>
    <w:uiPriority w:val="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Ret14</b:Tag>
    <b:SourceType>JournalArticle</b:SourceType>
    <b:Guid>{22870766-3477-4AB2-AB94-268463B0BEF1}</b:Guid>
    <b:Title>Pengaruh pemberian probiotik Lactobacillus helveticus Rosell-52 dan Lactobacillus rhamnosusu Rosell-11 terhadap kadar limfosit lanjut usia</b:Title>
    <b:Year>2014</b:Year>
    <b:Author>
      <b:Author>
        <b:NameList>
          <b:Person>
            <b:Last>Wahyuningsih</b:Last>
            <b:First>Retno</b:First>
          </b:Person>
          <b:Person>
            <b:Last>SS</b:Last>
            <b:First>Darmono</b:First>
          </b:Person>
          <b:Person>
            <b:Last>Margawati</b:Last>
            <b:First>Ani</b:First>
          </b:Person>
        </b:NameList>
      </b:Author>
    </b:Author>
    <b:JournalName>Jurnal Gizi Indonesia</b:JournalName>
    <b:Pages>13-19</b:Pages>
    <b:RefOrder>1</b:RefOrder>
  </b:Source>
</b:Sources>
</file>

<file path=customXml/itemProps1.xml><?xml version="1.0" encoding="utf-8"?>
<ds:datastoreItem xmlns:ds="http://schemas.openxmlformats.org/officeDocument/2006/customXml" ds:itemID="{797CF9E8-E920-4740-9DFF-F62BB4A99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3317</Words>
  <Characters>18911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X201e</dc:creator>
  <cp:lastModifiedBy>anugrah rizal</cp:lastModifiedBy>
  <cp:revision>2</cp:revision>
  <dcterms:created xsi:type="dcterms:W3CDTF">2018-12-13T18:27:00Z</dcterms:created>
  <dcterms:modified xsi:type="dcterms:W3CDTF">2018-12-13T18:27:00Z</dcterms:modified>
</cp:coreProperties>
</file>