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36E0F" w14:textId="7B5D60F5" w:rsidR="002F55D2" w:rsidRDefault="00A02DF5">
      <w:hyperlink r:id="rId4" w:history="1">
        <w:r w:rsidRPr="008B5AE7">
          <w:rPr>
            <w:rStyle w:val="Hyperlink"/>
          </w:rPr>
          <w:t>https://www.jurnalperempuan.org/uploads/1/2/2/0/12201443/yjp_press-seri_pp-jp87_keragaman_gender_dan_seksualitas.pdf</w:t>
        </w:r>
      </w:hyperlink>
    </w:p>
    <w:p w14:paraId="12E6CC21" w14:textId="216DF63A" w:rsidR="00A02DF5" w:rsidRPr="00A02DF5" w:rsidRDefault="00A02DF5">
      <w:pPr>
        <w:rPr>
          <w:lang w:val="id-ID"/>
        </w:rPr>
      </w:pPr>
      <w:hyperlink r:id="rId5" w:history="1">
        <w:r w:rsidRPr="008B5AE7">
          <w:rPr>
            <w:rStyle w:val="Hyperlink"/>
          </w:rPr>
          <w:t>http://argyo.staff.uns.ac.id/files/2010/08/seks-gender-dan-seksualitas.pdf</w:t>
        </w:r>
      </w:hyperlink>
      <w:r>
        <w:rPr>
          <w:lang w:val="id-ID"/>
        </w:rPr>
        <w:t xml:space="preserve"> </w:t>
      </w:r>
      <w:bookmarkStart w:id="0" w:name="_GoBack"/>
      <w:bookmarkEnd w:id="0"/>
    </w:p>
    <w:sectPr w:rsidR="00A02DF5" w:rsidRPr="00A02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F5"/>
    <w:rsid w:val="001B087C"/>
    <w:rsid w:val="001F7D1B"/>
    <w:rsid w:val="004E05D8"/>
    <w:rsid w:val="00A0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E256"/>
  <w15:chartTrackingRefBased/>
  <w15:docId w15:val="{1870CAF8-B28C-4D80-A6A1-87C8EB80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2D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gyo.staff.uns.ac.id/files/2010/08/seks-gender-dan-seksualitas.pdf" TargetMode="External"/><Relationship Id="rId4" Type="http://schemas.openxmlformats.org/officeDocument/2006/relationships/hyperlink" Target="https://www.jurnalperempuan.org/uploads/1/2/2/0/12201443/yjp_press-seri_pp-jp87_keragaman_gender_dan_seksualita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2019-01-29T07:42:00Z</dcterms:created>
  <dcterms:modified xsi:type="dcterms:W3CDTF">2019-01-29T07:43:00Z</dcterms:modified>
</cp:coreProperties>
</file>