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BB" w:rsidRDefault="00D12EBB">
      <w:pPr>
        <w:spacing w:line="240" w:lineRule="auto"/>
        <w:jc w:val="both"/>
        <w:rPr>
          <w:rFonts w:ascii="Times New Roman" w:hAnsi="Times New Roman" w:cs="Times New Roman"/>
          <w:sz w:val="24"/>
          <w:szCs w:val="24"/>
        </w:rPr>
      </w:pPr>
      <w:bookmarkStart w:id="0" w:name="_GoBack"/>
      <w:bookmarkEnd w:id="0"/>
    </w:p>
    <w:p w:rsidR="00D12EBB" w:rsidRDefault="00D12EBB">
      <w:pPr>
        <w:spacing w:line="240" w:lineRule="auto"/>
        <w:jc w:val="center"/>
        <w:rPr>
          <w:rFonts w:ascii="Times New Roman" w:hAnsi="Times New Roman" w:cs="Times New Roman"/>
          <w:b/>
          <w:bCs/>
          <w:sz w:val="24"/>
          <w:szCs w:val="24"/>
        </w:rPr>
      </w:pPr>
    </w:p>
    <w:p w:rsidR="00D12EBB" w:rsidRDefault="00D12EBB">
      <w:pPr>
        <w:spacing w:line="240" w:lineRule="auto"/>
        <w:jc w:val="center"/>
        <w:rPr>
          <w:rFonts w:ascii="Times New Roman" w:hAnsi="Times New Roman" w:cs="Times New Roman"/>
          <w:b/>
          <w:bCs/>
          <w:sz w:val="24"/>
          <w:szCs w:val="24"/>
        </w:rPr>
      </w:pPr>
    </w:p>
    <w:p w:rsidR="00D12EBB" w:rsidRDefault="000F0B76">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D12EBB" w:rsidRDefault="00D12EBB">
      <w:pPr>
        <w:spacing w:line="240" w:lineRule="auto"/>
        <w:jc w:val="center"/>
        <w:rPr>
          <w:rFonts w:ascii="Times New Roman" w:hAnsi="Times New Roman" w:cs="Times New Roman"/>
          <w:b/>
          <w:bCs/>
          <w:sz w:val="24"/>
          <w:szCs w:val="24"/>
          <w:lang w:val="sv-SE"/>
        </w:rPr>
      </w:pPr>
    </w:p>
    <w:p w:rsidR="00D12EBB" w:rsidRDefault="00D12EBB">
      <w:pPr>
        <w:spacing w:line="240" w:lineRule="auto"/>
        <w:jc w:val="center"/>
        <w:rPr>
          <w:rFonts w:ascii="Times New Roman" w:hAnsi="Times New Roman" w:cs="Times New Roman"/>
          <w:b/>
          <w:bCs/>
          <w:sz w:val="24"/>
          <w:szCs w:val="24"/>
        </w:rPr>
      </w:pPr>
    </w:p>
    <w:p w:rsidR="00D12EBB" w:rsidRDefault="000F0B76">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D12EBB" w:rsidRDefault="000F0B76">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0F0B76">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10</w:t>
      </w:r>
    </w:p>
    <w:p w:rsidR="00D12EBB" w:rsidRDefault="000F0B76">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D12EBB">
      <w:pPr>
        <w:spacing w:line="240" w:lineRule="auto"/>
        <w:jc w:val="center"/>
        <w:rPr>
          <w:rFonts w:ascii="Times New Roman" w:hAnsi="Times New Roman" w:cs="Times New Roman"/>
          <w:b/>
          <w:bCs/>
          <w:sz w:val="24"/>
          <w:szCs w:val="24"/>
          <w:lang w:val="fi-FI"/>
        </w:rPr>
      </w:pPr>
    </w:p>
    <w:p w:rsidR="00D12EBB" w:rsidRDefault="000F0B76">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D12EBB" w:rsidRDefault="000F0B76">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D12EBB" w:rsidRDefault="00D12EBB">
      <w:pPr>
        <w:spacing w:line="240" w:lineRule="auto"/>
        <w:jc w:val="center"/>
        <w:rPr>
          <w:rFonts w:ascii="Times New Roman" w:eastAsia="SimSun" w:hAnsi="Times New Roman" w:cs="Times New Roman"/>
          <w:b/>
          <w:bCs/>
          <w:sz w:val="24"/>
          <w:szCs w:val="24"/>
          <w:lang w:val="id-ID"/>
        </w:rPr>
      </w:pPr>
    </w:p>
    <w:p w:rsidR="00D12EBB" w:rsidRDefault="00D12EBB">
      <w:pPr>
        <w:spacing w:line="240" w:lineRule="auto"/>
        <w:jc w:val="both"/>
        <w:rPr>
          <w:rFonts w:ascii="Times New Roman" w:eastAsia="SimSun" w:hAnsi="Times New Roman" w:cs="Times New Roman"/>
          <w:sz w:val="24"/>
          <w:szCs w:val="24"/>
          <w:lang w:val="id-ID"/>
        </w:rPr>
      </w:pPr>
    </w:p>
    <w:p w:rsidR="00D12EBB" w:rsidRDefault="00D12EBB">
      <w:pPr>
        <w:spacing w:line="240" w:lineRule="auto"/>
        <w:jc w:val="both"/>
        <w:rPr>
          <w:rFonts w:ascii="Times New Roman" w:eastAsia="SimSun" w:hAnsi="Times New Roman" w:cs="Times New Roman"/>
          <w:sz w:val="24"/>
          <w:szCs w:val="24"/>
          <w:lang w:val="id-ID"/>
        </w:rPr>
      </w:pPr>
    </w:p>
    <w:p w:rsidR="00D12EBB" w:rsidRDefault="00D12EBB">
      <w:pPr>
        <w:spacing w:line="240" w:lineRule="auto"/>
        <w:jc w:val="both"/>
        <w:rPr>
          <w:rFonts w:ascii="Times New Roman" w:eastAsia="SimSun" w:hAnsi="Times New Roman" w:cs="Times New Roman"/>
          <w:sz w:val="24"/>
          <w:szCs w:val="24"/>
          <w:lang w:val="id-ID"/>
        </w:rPr>
      </w:pPr>
    </w:p>
    <w:p w:rsidR="00D12EBB" w:rsidRDefault="00D12EBB">
      <w:pPr>
        <w:spacing w:line="240" w:lineRule="auto"/>
        <w:jc w:val="both"/>
        <w:rPr>
          <w:rFonts w:ascii="Times New Roman" w:hAnsi="Times New Roman" w:cs="Times New Roman"/>
          <w:sz w:val="24"/>
          <w:szCs w:val="24"/>
          <w:lang w:val="id-ID"/>
        </w:rPr>
      </w:pPr>
    </w:p>
    <w:p w:rsidR="00D12EBB" w:rsidRDefault="000F0B76">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D12EBB" w:rsidRDefault="00D12EBB">
      <w:pPr>
        <w:spacing w:line="240" w:lineRule="auto"/>
        <w:jc w:val="both"/>
        <w:rPr>
          <w:rFonts w:ascii="Times New Roman" w:hAnsi="Times New Roman" w:cs="Times New Roman"/>
          <w:sz w:val="24"/>
          <w:szCs w:val="24"/>
          <w:lang w:val="id-ID"/>
        </w:rPr>
      </w:pPr>
    </w:p>
    <w:p w:rsidR="00D12EBB" w:rsidRDefault="000F0B76">
      <w:pPr>
        <w:numPr>
          <w:ilvl w:val="0"/>
          <w:numId w:val="1"/>
        </w:numPr>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Bagaimana mengelola K3</w:t>
      </w:r>
    </w:p>
    <w:p w:rsidR="00D12EBB" w:rsidRDefault="000F0B76">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Apa yang </w:t>
      </w:r>
      <w:r>
        <w:rPr>
          <w:rFonts w:ascii="Times New Roman" w:eastAsia="SimSun" w:hAnsi="Times New Roman" w:cs="Times New Roman"/>
          <w:sz w:val="24"/>
          <w:szCs w:val="24"/>
          <w:lang w:val="id-ID"/>
        </w:rPr>
        <w:t>harus perusahaan lakukan untuk mengelola kesehatan dan keselamatan secara efektif adalah:</w:t>
      </w:r>
    </w:p>
    <w:p w:rsidR="00D12EBB" w:rsidRDefault="000F0B76">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Ketahui tentang risiko dalam pekerjaan perusahaan.</w:t>
      </w:r>
    </w:p>
    <w:p w:rsidR="00D12EBB" w:rsidRDefault="000F0B76">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Mengontrol risiko yang membutuhkannya.</w:t>
      </w:r>
    </w:p>
    <w:p w:rsidR="00D12EBB" w:rsidRDefault="000F0B76">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Pastikan risiko tetap terkontrol</w:t>
      </w:r>
    </w:p>
    <w:p w:rsidR="00D12EBB" w:rsidRDefault="00D12EBB">
      <w:pPr>
        <w:spacing w:line="240" w:lineRule="auto"/>
        <w:jc w:val="both"/>
        <w:rPr>
          <w:rFonts w:ascii="Times New Roman" w:eastAsia="SimSun" w:hAnsi="Times New Roman" w:cs="Times New Roman"/>
          <w:sz w:val="24"/>
          <w:szCs w:val="24"/>
          <w:lang w:val="id-ID"/>
        </w:rPr>
      </w:pPr>
    </w:p>
    <w:p w:rsidR="00D12EBB" w:rsidRDefault="000F0B76">
      <w:pPr>
        <w:spacing w:line="240" w:lineRule="auto"/>
        <w:jc w:val="both"/>
        <w:rPr>
          <w:rFonts w:ascii="Times New Roman" w:eastAsia="HelveticaNeue-Bold" w:hAnsi="Times New Roman" w:cs="Times New Roman"/>
          <w:i/>
          <w:iCs/>
          <w:sz w:val="24"/>
          <w:szCs w:val="24"/>
          <w:lang w:val="id-ID"/>
        </w:rPr>
      </w:pPr>
      <w:r>
        <w:rPr>
          <w:rFonts w:ascii="Times New Roman" w:eastAsia="HelveticaNeue-Bold" w:hAnsi="Times New Roman" w:cs="Times New Roman"/>
          <w:i/>
          <w:iCs/>
          <w:sz w:val="24"/>
          <w:szCs w:val="24"/>
        </w:rPr>
        <w:t xml:space="preserve">Ketahui tentang risiko dalam pekerjaan </w:t>
      </w:r>
      <w:r>
        <w:rPr>
          <w:rFonts w:ascii="Times New Roman" w:eastAsia="HelveticaNeue-Bold" w:hAnsi="Times New Roman" w:cs="Times New Roman"/>
          <w:i/>
          <w:iCs/>
          <w:sz w:val="24"/>
          <w:szCs w:val="24"/>
          <w:lang w:val="id-ID"/>
        </w:rPr>
        <w:t>perusahaan.</w:t>
      </w:r>
    </w:p>
    <w:p w:rsidR="00D12EBB" w:rsidRDefault="000F0B76">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 xml:space="preserve">Risiko adalah bagian dari kehidupan sehari-hari, dan bahkan bisnis yang sangat mudah pun dapat memiliki berbagai 'bahaya'.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diharapkan menghilangkan semua risiko. Yang harus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adalah memastikan </w:t>
      </w:r>
      <w:r>
        <w:rPr>
          <w:rFonts w:ascii="Times New Roman" w:eastAsia="HelveticaNeue-Light" w:hAnsi="Times New Roman" w:cs="Times New Roman"/>
          <w:sz w:val="24"/>
          <w:szCs w:val="24"/>
          <w:lang w:val="id-ID"/>
        </w:rPr>
        <w:lastRenderedPageBreak/>
        <w:t>perusahaan</w:t>
      </w:r>
      <w:r>
        <w:rPr>
          <w:rFonts w:ascii="Times New Roman" w:eastAsia="HelveticaNeue-Light" w:hAnsi="Times New Roman" w:cs="Times New Roman"/>
          <w:sz w:val="24"/>
          <w:szCs w:val="24"/>
        </w:rPr>
        <w:t xml:space="preserve"> tahu tentang risiko utama yang memengaruhi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apa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untuk mengelolanya secara bertanggung jawab.</w:t>
      </w:r>
    </w:p>
    <w:p w:rsidR="00D12EBB" w:rsidRDefault="00D12EBB">
      <w:pPr>
        <w:spacing w:line="240" w:lineRule="auto"/>
        <w:jc w:val="both"/>
        <w:rPr>
          <w:rFonts w:ascii="Times New Roman" w:eastAsia="HelveticaNeue-Light" w:hAnsi="Times New Roman" w:cs="Times New Roman"/>
          <w:sz w:val="24"/>
          <w:szCs w:val="24"/>
        </w:rPr>
      </w:pPr>
    </w:p>
    <w:p w:rsidR="00D12EBB" w:rsidRDefault="000F0B76">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Memikirkan hal ini disebut 'penilaian risiko'. Semua bisnis harus melakukan ini secara hukum. Ini juga praktis, kare</w:t>
      </w:r>
      <w:r>
        <w:rPr>
          <w:rFonts w:ascii="Times New Roman" w:eastAsia="HelveticaNeue-Light" w:hAnsi="Times New Roman" w:cs="Times New Roman"/>
          <w:sz w:val="24"/>
          <w:szCs w:val="24"/>
        </w:rPr>
        <w:t xml:space="preserve">na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dapat memastikan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melakukan hal-hal yang benar, menghindari membuang waktu untuk risiko sepele, dan jangan lewatkan hal-hal penting.</w:t>
      </w:r>
    </w:p>
    <w:p w:rsidR="00D12EBB" w:rsidRDefault="00D12EBB">
      <w:pPr>
        <w:spacing w:line="240" w:lineRule="auto"/>
        <w:jc w:val="both"/>
        <w:rPr>
          <w:rFonts w:ascii="Times New Roman" w:eastAsia="HelveticaNeue-Light" w:hAnsi="Times New Roman" w:cs="Times New Roman"/>
          <w:sz w:val="24"/>
          <w:szCs w:val="24"/>
        </w:rPr>
      </w:pPr>
    </w:p>
    <w:p w:rsidR="00D12EBB" w:rsidRDefault="000F0B76">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Cara menilai risiko</w:t>
      </w:r>
    </w:p>
    <w:p w:rsidR="00D12EBB" w:rsidRDefault="000F0B76">
      <w:pPr>
        <w:pStyle w:val="HTMLPreformatted"/>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Carilah semua 'bahaya' dalam 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mengingat apa yang secara </w:t>
      </w:r>
      <w:r>
        <w:rPr>
          <w:rFonts w:ascii="Times New Roman" w:hAnsi="Times New Roman" w:hint="default"/>
          <w:shd w:val="clear" w:color="auto" w:fill="FFFFFF"/>
        </w:rPr>
        <w:t>realistis dapat membahayakan orang. Untuk setiap bahaya ini, pikirkan: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Seberapa serius kerusakannya? Apakah jari terpotong atau cuti</w:t>
      </w:r>
      <w:r>
        <w:rPr>
          <w:rFonts w:ascii="Times New Roman" w:hAnsi="Times New Roman" w:hint="default"/>
          <w:shd w:val="clear" w:color="auto" w:fill="FFFFFF"/>
          <w:lang w:val="id-ID"/>
        </w:rPr>
        <w:t xml:space="preserve"> b</w:t>
      </w:r>
      <w:r>
        <w:rPr>
          <w:rFonts w:ascii="Times New Roman" w:hAnsi="Times New Roman" w:hint="default"/>
          <w:shd w:val="clear" w:color="auto" w:fill="FFFFFF"/>
        </w:rPr>
        <w:t>erbulan-bulan bekerja dengan cedera punggung?</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Siapa yang dapat dirugikan, dan seberapa besar kemungkinannya?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Apakah </w:t>
      </w:r>
      <w:r>
        <w:rPr>
          <w:rFonts w:ascii="Times New Roman" w:hAnsi="Times New Roman" w:hint="default"/>
          <w:shd w:val="clear" w:color="auto" w:fill="FFFFFF"/>
          <w:lang w:val="id-ID"/>
        </w:rPr>
        <w:t>perusa</w:t>
      </w:r>
      <w:r>
        <w:rPr>
          <w:rFonts w:ascii="Times New Roman" w:hAnsi="Times New Roman" w:hint="default"/>
          <w:shd w:val="clear" w:color="auto" w:fill="FFFFFF"/>
          <w:lang w:val="id-ID"/>
        </w:rPr>
        <w:t>haan</w:t>
      </w:r>
      <w:r>
        <w:rPr>
          <w:rFonts w:ascii="Times New Roman" w:hAnsi="Times New Roman" w:hint="default"/>
          <w:shd w:val="clear" w:color="auto" w:fill="FFFFFF"/>
        </w:rPr>
        <w:t xml:space="preserve"> perlu berbuat lebih banyak untuk mengendalikan risiko?</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pacing w:after="0" w:line="240" w:lineRule="auto"/>
        <w:jc w:val="both"/>
        <w:rPr>
          <w:rFonts w:ascii="Times New Roman" w:hAnsi="Times New Roman" w:hint="default"/>
        </w:rPr>
      </w:pPr>
      <w:r>
        <w:rPr>
          <w:rFonts w:ascii="Times New Roman" w:hAnsi="Times New Roman" w:hint="default"/>
          <w:shd w:val="clear" w:color="auto" w:fill="FFFFFF"/>
        </w:rPr>
        <w:t>Tidak semua risiko mudah dikenali. Beberapa mungkin jelas dan sangat mungkin terjadi, seperti tergelincir di tempat di mana lantai sering basah. Yang lain mungkin kurang jelas, tetapi bisa memili</w:t>
      </w:r>
      <w:r>
        <w:rPr>
          <w:rFonts w:ascii="Times New Roman" w:hAnsi="Times New Roman" w:hint="default"/>
          <w:shd w:val="clear" w:color="auto" w:fill="FFFFFF"/>
        </w:rPr>
        <w:t xml:space="preserve">ki konsekuensi serius sehingga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perlu memastikan risikonya terkendali, misalnya naik ke atap untuk membersihkan atau memperbaiki.</w:t>
      </w:r>
    </w:p>
    <w:p w:rsidR="00D12EBB" w:rsidRDefault="00D12EBB">
      <w:pPr>
        <w:spacing w:line="240" w:lineRule="auto"/>
        <w:jc w:val="both"/>
        <w:rPr>
          <w:rFonts w:ascii="Times New Roman" w:eastAsia="HelveticaNeue-Light" w:hAnsi="Times New Roman" w:cs="Times New Roman"/>
          <w:sz w:val="24"/>
          <w:szCs w:val="24"/>
          <w:lang w:val="id-ID"/>
        </w:rPr>
      </w:pPr>
    </w:p>
    <w:p w:rsidR="00D12EBB" w:rsidRDefault="000F0B76">
      <w:pPr>
        <w:spacing w:line="240" w:lineRule="auto"/>
        <w:jc w:val="both"/>
        <w:rPr>
          <w:rFonts w:ascii="Times New Roman" w:eastAsia="ZapfDingbatsITC" w:hAnsi="Times New Roman" w:cs="Times New Roman"/>
          <w:b/>
          <w:bCs/>
          <w:sz w:val="24"/>
          <w:szCs w:val="24"/>
        </w:rPr>
      </w:pPr>
      <w:r>
        <w:rPr>
          <w:rFonts w:ascii="Times New Roman" w:eastAsia="ZapfDingbatsITC" w:hAnsi="Times New Roman" w:cs="Times New Roman"/>
          <w:b/>
          <w:bCs/>
          <w:sz w:val="24"/>
          <w:szCs w:val="24"/>
        </w:rPr>
        <w:t>Bahaya</w:t>
      </w:r>
    </w:p>
    <w:p w:rsidR="00D12EBB" w:rsidRDefault="000F0B76">
      <w:pPr>
        <w:spacing w:line="240" w:lineRule="auto"/>
        <w:jc w:val="both"/>
        <w:rPr>
          <w:rFonts w:ascii="Times New Roman" w:eastAsia="ZapfDingbatsITC" w:hAnsi="Times New Roman" w:cs="Times New Roman"/>
          <w:sz w:val="24"/>
          <w:szCs w:val="24"/>
        </w:rPr>
      </w:pPr>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Bahaya adalah segala sesuatu yang dapat menyebabkan kerusakan (mis. bahan kimia, listrik, kendaraan,</w:t>
      </w:r>
      <w:r>
        <w:rPr>
          <w:rFonts w:ascii="Times New Roman" w:eastAsia="ZapfDingbatsITC" w:hAnsi="Times New Roman" w:cs="Times New Roman"/>
          <w:sz w:val="24"/>
          <w:szCs w:val="24"/>
          <w:lang w:val="id-ID"/>
        </w:rPr>
        <w:t xml:space="preserve"> </w:t>
      </w:r>
      <w:r>
        <w:rPr>
          <w:rFonts w:ascii="Times New Roman" w:eastAsia="ZapfDingbatsITC" w:hAnsi="Times New Roman" w:cs="Times New Roman"/>
          <w:sz w:val="24"/>
          <w:szCs w:val="24"/>
        </w:rPr>
        <w:t>bekerja dari tangga).</w:t>
      </w:r>
    </w:p>
    <w:p w:rsidR="00D12EBB" w:rsidRDefault="000F0B76">
      <w:pPr>
        <w:spacing w:line="240" w:lineRule="auto"/>
        <w:jc w:val="both"/>
        <w:rPr>
          <w:rFonts w:ascii="Times New Roman" w:eastAsia="SimSun" w:hAnsi="Times New Roman" w:cs="Times New Roman"/>
          <w:sz w:val="24"/>
          <w:szCs w:val="24"/>
        </w:rPr>
      </w:pPr>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Risiko adalah peluang (besar atau kecil) kerusakan yang terjadi, serta seberapa serius kerusakan itu.</w:t>
      </w:r>
      <w:r>
        <w:rPr>
          <w:rStyle w:val="fontstyle41"/>
          <w:rFonts w:ascii="Times New Roman" w:hAnsi="Times New Roman" w:cs="Times New Roman"/>
          <w:color w:val="auto"/>
          <w:sz w:val="24"/>
          <w:szCs w:val="24"/>
        </w:rPr>
        <w:t>.</w:t>
      </w:r>
      <w:r>
        <w:rPr>
          <w:rFonts w:ascii="Times New Roman" w:eastAsia="SimSun" w:hAnsi="Times New Roman" w:cs="Times New Roman"/>
          <w:sz w:val="24"/>
          <w:szCs w:val="24"/>
        </w:rPr>
        <w:t xml:space="preserve"> </w:t>
      </w:r>
    </w:p>
    <w:p w:rsidR="00D12EBB" w:rsidRDefault="00D12EBB">
      <w:pPr>
        <w:spacing w:line="240" w:lineRule="auto"/>
        <w:jc w:val="both"/>
        <w:rPr>
          <w:rFonts w:ascii="Times New Roman" w:eastAsia="SimSun" w:hAnsi="Times New Roman" w:cs="Times New Roman"/>
          <w:sz w:val="24"/>
          <w:szCs w:val="24"/>
        </w:rPr>
      </w:pPr>
    </w:p>
    <w:p w:rsidR="00D12EBB" w:rsidRDefault="000F0B76">
      <w:pPr>
        <w:spacing w:line="240" w:lineRule="auto"/>
        <w:jc w:val="both"/>
        <w:rPr>
          <w:rFonts w:ascii="Times New Roman" w:eastAsia="HelveticaNeue-Bold" w:hAnsi="Times New Roman" w:cs="Times New Roman"/>
          <w:i/>
          <w:iCs/>
          <w:sz w:val="24"/>
          <w:szCs w:val="24"/>
        </w:rPr>
      </w:pPr>
      <w:r>
        <w:rPr>
          <w:rFonts w:ascii="Times New Roman" w:eastAsia="HelveticaNeue-Bold" w:hAnsi="Times New Roman" w:cs="Times New Roman"/>
          <w:i/>
          <w:iCs/>
          <w:sz w:val="24"/>
          <w:szCs w:val="24"/>
        </w:rPr>
        <w:t>Siapa yang harus pertimbangkan?</w:t>
      </w:r>
    </w:p>
    <w:p w:rsidR="00D12EBB" w:rsidRDefault="000F0B76">
      <w:pPr>
        <w:spacing w:line="240" w:lineRule="auto"/>
        <w:jc w:val="both"/>
        <w:rPr>
          <w:rFonts w:ascii="Times New Roman" w:eastAsia="HelveticaNeue-Bold" w:hAnsi="Times New Roman" w:cs="Times New Roman"/>
          <w:sz w:val="24"/>
          <w:szCs w:val="24"/>
        </w:rPr>
      </w:pPr>
      <w:r>
        <w:rPr>
          <w:rFonts w:ascii="Times New Roman" w:eastAsia="HelveticaNeue-Bold" w:hAnsi="Times New Roman" w:cs="Times New Roman"/>
          <w:sz w:val="24"/>
          <w:szCs w:val="24"/>
          <w:lang w:val="id-ID"/>
        </w:rPr>
        <w:t>perusahaan</w:t>
      </w:r>
      <w:r>
        <w:rPr>
          <w:rFonts w:ascii="Times New Roman" w:eastAsia="HelveticaNeue-Bold" w:hAnsi="Times New Roman" w:cs="Times New Roman"/>
          <w:sz w:val="24"/>
          <w:szCs w:val="24"/>
        </w:rPr>
        <w:t xml:space="preserve"> perlu mempertimbangkan orang-orang yang:</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bekerja untuk</w:t>
      </w:r>
      <w:r>
        <w:rPr>
          <w:rFonts w:ascii="Times New Roman" w:hAnsi="Times New Roman" w:hint="default"/>
          <w:shd w:val="clear" w:color="auto" w:fill="FFFFFF"/>
          <w:lang w:val="id-ID"/>
        </w:rPr>
        <w:t xml:space="preserve"> 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pekerja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kasual, parttimer, trainee dan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subkontraktor;</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tempat kerja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diizinkan </w:t>
      </w:r>
      <w:r>
        <w:rPr>
          <w:rFonts w:ascii="Times New Roman" w:hAnsi="Times New Roman" w:hint="default"/>
          <w:shd w:val="clear" w:color="auto" w:fill="FFFFFF"/>
          <w:lang w:val="id-ID"/>
        </w:rPr>
        <w:t>meng</w:t>
      </w:r>
      <w:r>
        <w:rPr>
          <w:rFonts w:ascii="Times New Roman" w:hAnsi="Times New Roman" w:hint="default"/>
          <w:shd w:val="clear" w:color="auto" w:fill="FFFFFF"/>
        </w:rPr>
        <w:t>gunakan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peralatan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mengunjungi tempat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dapat dipengaruhi oleh</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mis. tetangga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publik;</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produk </w:t>
      </w:r>
      <w:r>
        <w:rPr>
          <w:rFonts w:ascii="Times New Roman" w:hAnsi="Times New Roman" w:hint="default"/>
          <w:shd w:val="clear" w:color="auto" w:fill="FFFFFF"/>
          <w:lang w:val="id-ID"/>
        </w:rPr>
        <w:t xml:space="preserve">yang perusahaan </w:t>
      </w:r>
      <w:r>
        <w:rPr>
          <w:rFonts w:ascii="Times New Roman" w:hAnsi="Times New Roman" w:hint="default"/>
          <w:shd w:val="clear" w:color="auto" w:fill="FFFFFF"/>
        </w:rPr>
        <w:t xml:space="preserve">buat, </w:t>
      </w:r>
      <w:r>
        <w:rPr>
          <w:rFonts w:ascii="Times New Roman" w:hAnsi="Times New Roman" w:hint="default"/>
          <w:shd w:val="clear" w:color="auto" w:fill="FFFFFF"/>
          <w:lang w:val="id-ID"/>
        </w:rPr>
        <w:t>p</w:t>
      </w:r>
      <w:r>
        <w:rPr>
          <w:rFonts w:ascii="Times New Roman" w:hAnsi="Times New Roman" w:hint="default"/>
          <w:shd w:val="clear" w:color="auto" w:fill="FFFFFF"/>
        </w:rPr>
        <w:t>asok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impor; atau</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w:t>
      </w:r>
      <w:r>
        <w:rPr>
          <w:rFonts w:ascii="Times New Roman" w:hAnsi="Times New Roman" w:hint="default"/>
          <w:shd w:val="clear" w:color="auto" w:fill="FFFFFF"/>
          <w:lang w:val="id-ID"/>
        </w:rPr>
        <w:t xml:space="preserve">jasa </w:t>
      </w:r>
      <w:r>
        <w:rPr>
          <w:rFonts w:ascii="Times New Roman" w:hAnsi="Times New Roman" w:hint="default"/>
          <w:shd w:val="clear" w:color="auto" w:fill="FFFFFF"/>
        </w:rPr>
        <w:t xml:space="preserve">profesional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misalnya jika </w:t>
      </w:r>
      <w:r>
        <w:rPr>
          <w:rFonts w:ascii="Times New Roman" w:hAnsi="Times New Roman" w:hint="default"/>
          <w:shd w:val="clear" w:color="auto" w:fill="FFFFFF"/>
          <w:lang w:val="id-ID"/>
        </w:rPr>
        <w:t xml:space="preserve">perusahaan </w:t>
      </w:r>
      <w:r>
        <w:rPr>
          <w:rFonts w:ascii="Times New Roman" w:hAnsi="Times New Roman" w:hint="default"/>
          <w:shd w:val="clear" w:color="auto" w:fill="FFFFFF"/>
        </w:rPr>
        <w:t xml:space="preserve">seorang </w:t>
      </w:r>
      <w:r>
        <w:rPr>
          <w:rFonts w:ascii="Times New Roman" w:hAnsi="Times New Roman" w:hint="default"/>
          <w:shd w:val="clear" w:color="auto" w:fill="FFFFFF"/>
          <w:lang w:val="id-ID"/>
        </w:rPr>
        <w:t>p</w:t>
      </w:r>
      <w:r>
        <w:rPr>
          <w:rFonts w:ascii="Times New Roman" w:hAnsi="Times New Roman" w:hint="default"/>
          <w:shd w:val="clear" w:color="auto" w:fill="FFFFFF"/>
        </w:rPr>
        <w:t>erancang</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Menyimpan catatan</w:t>
      </w: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lastRenderedPageBreak/>
        <w:t xml:space="preserve">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lima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kesimpulan utama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Bagi kebanyakan orang ini tidak perlu menjadi latihan besar - hanya mencatat poin utama tentang risiko yang signifikan dan apa yang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simpulkan, misalnya menggunakan poin singka</w:t>
      </w:r>
      <w:r>
        <w:rPr>
          <w:rFonts w:ascii="Times New Roman" w:hAnsi="Times New Roman" w:hint="default"/>
          <w:shd w:val="clear" w:color="auto" w:fill="FFFFFF"/>
          <w:lang w:val="id-ID"/>
        </w:rPr>
        <w:t>t.</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eastAsia="HelveticaNeue-Light" w:hAnsi="Times New Roman" w:hint="default"/>
          <w:i/>
          <w:iCs/>
        </w:rPr>
      </w:pPr>
      <w:r>
        <w:rPr>
          <w:rFonts w:ascii="Times New Roman" w:eastAsia="HelveticaNeue-Light" w:hAnsi="Times New Roman" w:hint="default"/>
          <w:i/>
          <w:iCs/>
          <w:lang w:val="id-ID"/>
        </w:rPr>
        <w:t>Pe</w:t>
      </w:r>
      <w:r>
        <w:rPr>
          <w:rFonts w:ascii="Times New Roman" w:eastAsia="HelveticaNeue-Light" w:hAnsi="Times New Roman" w:hint="default"/>
          <w:i/>
          <w:iCs/>
          <w:lang w:val="id-ID"/>
        </w:rPr>
        <w:t>rusahaan</w:t>
      </w:r>
      <w:r>
        <w:rPr>
          <w:rFonts w:ascii="Times New Roman" w:eastAsia="HelveticaNeue-Light" w:hAnsi="Times New Roman" w:hint="default"/>
          <w:i/>
          <w:iCs/>
        </w:rPr>
        <w:t xml:space="preserve"> harus menulis:</w:t>
      </w:r>
    </w:p>
    <w:p w:rsidR="00D12EBB" w:rsidRDefault="000F0B76">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bahaya yang signifikan, misalnya 'cedera punggung saat mengangkat paket produk';</w:t>
      </w:r>
    </w:p>
    <w:p w:rsidR="00D12EBB" w:rsidRDefault="000F0B76">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siapa yang berisiko, misalnya ‘semua pekerja di gudang’;</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eastAsia="HelveticaNeue-Light" w:hAnsi="Times New Roman" w:hint="default"/>
        </w:rPr>
        <w:t xml:space="preserve">apa lagi yang perlu </w:t>
      </w:r>
      <w:r>
        <w:rPr>
          <w:rFonts w:ascii="Times New Roman" w:eastAsia="HelveticaNeue-Light" w:hAnsi="Times New Roman" w:hint="default"/>
          <w:lang w:val="id-ID"/>
        </w:rPr>
        <w:t>perusahaan</w:t>
      </w:r>
      <w:r>
        <w:rPr>
          <w:rFonts w:ascii="Times New Roman" w:eastAsia="HelveticaNeue-Light" w:hAnsi="Times New Roman" w:hint="default"/>
        </w:rPr>
        <w:t xml:space="preserve"> lakukan dan mengapa, misalnya ‘mengeksplorasi pengiriman massal atau mengangkat mekanis untuk mengurangi risiko cedera punggung pada pekerja yang mengangkat bungkusan lebih berat '.</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Ingat, bagaimanapun, bahwa ujian penilaian risiko yang baik bukanlah seb</w:t>
      </w:r>
      <w:r>
        <w:rPr>
          <w:rFonts w:ascii="Times New Roman" w:eastAsia="HelveticaNeue-Light" w:hAnsi="Times New Roman" w:cs="Times New Roman"/>
          <w:sz w:val="24"/>
          <w:szCs w:val="24"/>
        </w:rPr>
        <w:t xml:space="preserve">erapa baik dokumen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itu adalah pemahaman praktis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tentang risiko utama dalam pekerjaan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apa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tentang mereka. Jika risiko sepele dan tidak dapat secara realistis menghasilkan kerugian yang sign</w:t>
      </w:r>
      <w:r>
        <w:rPr>
          <w:rFonts w:ascii="Times New Roman" w:eastAsia="HelveticaNeue-Light" w:hAnsi="Times New Roman" w:cs="Times New Roman"/>
          <w:sz w:val="24"/>
          <w:szCs w:val="24"/>
        </w:rPr>
        <w:t xml:space="preserve">ifikan,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perlu menuliskan apa pun.</w:t>
      </w:r>
    </w:p>
    <w:p w:rsidR="00D12EBB" w:rsidRDefault="00D12EBB">
      <w:pPr>
        <w:spacing w:line="240" w:lineRule="auto"/>
        <w:jc w:val="both"/>
        <w:rPr>
          <w:rFonts w:ascii="Times New Roman" w:eastAsia="HelveticaNeue-Light" w:hAnsi="Times New Roman" w:cs="Times New Roman"/>
          <w:sz w:val="24"/>
          <w:szCs w:val="24"/>
        </w:rPr>
      </w:pPr>
    </w:p>
    <w:p w:rsidR="00D12EBB" w:rsidRDefault="000F0B76">
      <w:pPr>
        <w:spacing w:line="240" w:lineRule="auto"/>
        <w:jc w:val="both"/>
        <w:rPr>
          <w:rFonts w:ascii="Times New Roman" w:eastAsia="SimSun" w:hAnsi="Times New Roman" w:cs="Times New Roman"/>
          <w:i/>
          <w:iCs/>
          <w:sz w:val="24"/>
          <w:szCs w:val="24"/>
          <w:shd w:val="clear" w:color="auto" w:fill="FFFFFF"/>
        </w:rPr>
      </w:pPr>
      <w:r>
        <w:rPr>
          <w:rFonts w:ascii="Times New Roman" w:eastAsia="SimSun" w:hAnsi="Times New Roman" w:cs="Times New Roman"/>
          <w:i/>
          <w:iCs/>
          <w:sz w:val="24"/>
          <w:szCs w:val="24"/>
          <w:shd w:val="clear" w:color="auto" w:fill="FFFFFF"/>
        </w:rPr>
        <w:t>Kontrol risiko</w:t>
      </w:r>
    </w:p>
    <w:p w:rsidR="00D12EBB" w:rsidRDefault="000F0B76">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Pilih prioritas tindakan </w:t>
      </w:r>
    </w:p>
    <w:p w:rsidR="00D12EBB" w:rsidRDefault="000F0B76">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Tujuan dari penilaian risiko adalah untuk mengidentifikasi apa lagi yang perlu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lakukan. Jika, seperti banyak bisnis,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menemukan bahwa ada cukup banyak perbaikan yang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bisa </w:t>
      </w:r>
      <w:r>
        <w:rPr>
          <w:rFonts w:ascii="Times New Roman" w:eastAsia="SimSun" w:hAnsi="Times New Roman" w:cs="Times New Roman"/>
          <w:sz w:val="24"/>
          <w:szCs w:val="24"/>
          <w:shd w:val="clear" w:color="auto" w:fill="FFFFFF"/>
          <w:lang w:val="id-ID"/>
        </w:rPr>
        <w:t>lakukan</w:t>
      </w:r>
      <w:r>
        <w:rPr>
          <w:rFonts w:ascii="Times New Roman" w:eastAsia="SimSun" w:hAnsi="Times New Roman" w:cs="Times New Roman"/>
          <w:sz w:val="24"/>
          <w:szCs w:val="24"/>
          <w:shd w:val="clear" w:color="auto" w:fill="FFFFFF"/>
        </w:rPr>
        <w:t xml:space="preserve">, besar dan kecil, jangan mencoba melakukan semuanya sekaligus. Buat rencana tindakan untuk dengan hal terpenting terlebih dahulu. Rencana yang baik untuk menindaklanjuti temuan </w:t>
      </w:r>
      <w:r>
        <w:rPr>
          <w:rFonts w:ascii="Times New Roman" w:eastAsia="SimSun" w:hAnsi="Times New Roman" w:cs="Times New Roman"/>
          <w:sz w:val="24"/>
          <w:szCs w:val="24"/>
          <w:shd w:val="clear" w:color="auto" w:fill="FFFFFF"/>
          <w:lang w:val="id-ID"/>
        </w:rPr>
        <w:t>perusa</w:t>
      </w:r>
      <w:r>
        <w:rPr>
          <w:rFonts w:ascii="Times New Roman" w:eastAsia="SimSun" w:hAnsi="Times New Roman" w:cs="Times New Roman"/>
          <w:sz w:val="24"/>
          <w:szCs w:val="24"/>
          <w:shd w:val="clear" w:color="auto" w:fill="FFFFFF"/>
          <w:lang w:val="id-ID"/>
        </w:rPr>
        <w:t>haan</w:t>
      </w:r>
      <w:r>
        <w:rPr>
          <w:rFonts w:ascii="Times New Roman" w:eastAsia="SimSun" w:hAnsi="Times New Roman" w:cs="Times New Roman"/>
          <w:sz w:val="24"/>
          <w:szCs w:val="24"/>
          <w:shd w:val="clear" w:color="auto" w:fill="FFFFFF"/>
        </w:rPr>
        <w:t xml:space="preserve"> penilaian risiko seringkali mencakup campuran berbagai hal:</w:t>
      </w:r>
    </w:p>
    <w:p w:rsidR="00D12EBB" w:rsidRDefault="00D12EBB">
      <w:pPr>
        <w:spacing w:line="240" w:lineRule="auto"/>
        <w:jc w:val="both"/>
        <w:rPr>
          <w:rFonts w:ascii="Times New Roman" w:eastAsia="SimSun" w:hAnsi="Times New Roman" w:cs="Times New Roman"/>
          <w:sz w:val="24"/>
          <w:szCs w:val="24"/>
          <w:shd w:val="clear" w:color="auto" w:fill="FFFFFF"/>
        </w:rPr>
      </w:pP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beberapa perbaikan murah atau mudah yang dapat dilakukan dengan cepat, mungkin sebagai solusi sementara sampai kontrol yang lebih tersedia;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solusi jangka panjang untuk risiko yang paling mun</w:t>
      </w:r>
      <w:r>
        <w:rPr>
          <w:rFonts w:ascii="Times New Roman" w:hAnsi="Times New Roman" w:hint="default"/>
          <w:shd w:val="clear" w:color="auto" w:fill="FFFFFF"/>
        </w:rPr>
        <w:t xml:space="preserve">gkin menyebabkan </w:t>
      </w:r>
      <w:r>
        <w:rPr>
          <w:rFonts w:ascii="Times New Roman" w:hAnsi="Times New Roman" w:hint="default"/>
          <w:shd w:val="clear" w:color="auto" w:fill="FFFFFF"/>
          <w:lang w:val="id-ID"/>
        </w:rPr>
        <w:t>k</w:t>
      </w:r>
      <w:r>
        <w:rPr>
          <w:rFonts w:ascii="Times New Roman" w:hAnsi="Times New Roman" w:hint="default"/>
          <w:shd w:val="clear" w:color="auto" w:fill="FFFFFF"/>
        </w:rPr>
        <w:t xml:space="preserve">ecelakaan atau kesehatan yang buruk, misalnya terpeleset dan tersandung </w:t>
      </w:r>
      <w:r>
        <w:rPr>
          <w:rFonts w:ascii="Times New Roman" w:hAnsi="Times New Roman" w:hint="default"/>
          <w:shd w:val="clear" w:color="auto" w:fill="FFFFFF"/>
          <w:lang w:val="id-ID"/>
        </w:rPr>
        <w:t>a</w:t>
      </w:r>
      <w:r>
        <w:rPr>
          <w:rFonts w:ascii="Times New Roman" w:hAnsi="Times New Roman" w:hint="default"/>
          <w:shd w:val="clear" w:color="auto" w:fill="FFFFFF"/>
        </w:rPr>
        <w:t>tau terangkat;</w:t>
      </w:r>
      <w:r>
        <w:rPr>
          <w:rFonts w:ascii="Times New Roman" w:hAnsi="Times New Roman" w:hint="default"/>
          <w:shd w:val="clear" w:color="auto" w:fill="FFFFFF"/>
          <w:lang w:val="id-ID"/>
        </w:rPr>
        <w:t xml:space="preserve"> </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solusi jangka panjang untuk risiko dengan konsekuensi potensial terburuk, misalnya jatuh dari ketinggian atau ledakan;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pengaturan untuk melatih </w:t>
      </w:r>
      <w:r>
        <w:rPr>
          <w:rFonts w:ascii="Times New Roman" w:hAnsi="Times New Roman" w:hint="default"/>
          <w:shd w:val="clear" w:color="auto" w:fill="FFFFFF"/>
        </w:rPr>
        <w:t>karyawan tentang risiko utama yang tidak dapat dihilangkan dan cara terbaik untuk menghindarinya;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tanggung jawab yang jelas - siapa yang akan memimpin apa, dan kapan;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tanggal realistis untuk menyelesaikan perbaikan apa pun.</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imes New Roman" w:hAnsi="Times New Roman" w:hint="default"/>
          <w:shd w:val="clear" w:color="auto" w:fill="FFFFFF"/>
        </w:rPr>
      </w:pPr>
      <w:r>
        <w:rPr>
          <w:rFonts w:ascii="Times New Roman" w:eastAsia="HelveticaNeue-Bold" w:hAnsi="Times New Roman" w:hint="default"/>
          <w:lang w:val="id-ID"/>
        </w:rPr>
        <w:t>Apa yang mesti dilakukan</w:t>
      </w:r>
      <w:r>
        <w:rPr>
          <w:rFonts w:ascii="Times New Roman" w:eastAsia="HelveticaNeue-Bold" w:hAnsi="Times New Roman" w:hint="default"/>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Putuskan apa yang dapat menyebabkan kerugian bagi orang-orang sebagai akibat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tindakan pencegahan apa yang akan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ambil. Ini adalah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Tentukan bagaimana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akan mengelola kesehatan dan k</w:t>
      </w:r>
      <w:r>
        <w:rPr>
          <w:rFonts w:ascii="Times New Roman" w:hAnsi="Times New Roman" w:hint="default"/>
          <w:shd w:val="clear" w:color="auto" w:fill="FFFFFF"/>
        </w:rPr>
        <w:t xml:space="preserve">eselamatan dalam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punya lima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atau lebih banyak karyawan, </w:t>
      </w:r>
      <w:r>
        <w:rPr>
          <w:rFonts w:ascii="Times New Roman" w:hAnsi="Times New Roman" w:hint="default"/>
          <w:shd w:val="clear" w:color="auto" w:fill="FFFFFF"/>
          <w:lang w:val="id-ID"/>
        </w:rPr>
        <w:lastRenderedPageBreak/>
        <w:t>perusahaan</w:t>
      </w:r>
      <w:r>
        <w:rPr>
          <w:rFonts w:ascii="Times New Roman" w:hAnsi="Times New Roman" w:hint="default"/>
          <w:shd w:val="clear" w:color="auto" w:fill="FFFFFF"/>
        </w:rPr>
        <w:t xml:space="preserve"> harus menuliskan ini. Ini adalah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Tampilkan sertifikat saat ini sebagaimana disyaratkan oleh (Wajib</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Asuransi) Undang-Undang,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m</w:t>
      </w:r>
      <w:r>
        <w:rPr>
          <w:rFonts w:ascii="Times New Roman" w:hAnsi="Times New Roman" w:hint="default"/>
          <w:shd w:val="clear" w:color="auto" w:fill="FFFFFF"/>
        </w:rPr>
        <w:t>empekerjakan siapa pun.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Berikan pelatihan kesehatan dan keselamatan gratis untuk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sehingga mereka tahu apa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bahaya yang mungkin mereka hadapi dan cara menghadapinya.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memiliki sara</w:t>
      </w:r>
      <w:r>
        <w:rPr>
          <w:rFonts w:ascii="Times New Roman" w:hAnsi="Times New Roman" w:hint="default"/>
          <w:shd w:val="clear" w:color="auto" w:fill="FFFFFF"/>
        </w:rPr>
        <w:t xml:space="preserve">n yang kompeten untuk membantu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memenuhi kesehatan dan keselamatan </w:t>
      </w:r>
      <w:r>
        <w:rPr>
          <w:rFonts w:ascii="Times New Roman" w:hAnsi="Times New Roman" w:hint="default"/>
          <w:shd w:val="clear" w:color="auto" w:fill="FFFFFF"/>
          <w:lang w:val="id-ID"/>
        </w:rPr>
        <w:t>perusahaan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tugas </w:t>
      </w:r>
      <w:r>
        <w:rPr>
          <w:rFonts w:ascii="Times New Roman" w:hAnsi="Times New Roman" w:hint="default"/>
          <w:shd w:val="clear" w:color="auto" w:fill="FFFFFF"/>
          <w:lang w:val="id-ID"/>
        </w:rPr>
        <w:t>i</w:t>
      </w:r>
      <w:r>
        <w:rPr>
          <w:rFonts w:ascii="Times New Roman" w:hAnsi="Times New Roman" w:hint="default"/>
          <w:shd w:val="clear" w:color="auto" w:fill="FFFFFF"/>
        </w:rPr>
        <w:t xml:space="preserve">ni dapat melibatkan karyawan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konsultan eksternal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kombinasi keduanya.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Menyediakan toilet, fasilitas mencuci, dan air minum untuk semu</w:t>
      </w:r>
      <w:r>
        <w:rPr>
          <w:rFonts w:ascii="Times New Roman" w:hAnsi="Times New Roman" w:hint="default"/>
          <w:shd w:val="clear" w:color="auto" w:fill="FFFFFF"/>
        </w:rPr>
        <w:t xml:space="preserve">a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mereka yang cacat.</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Konsultasikan dengan perwakilan keselamatan serikat, perwakilan keselamatan karyawan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karyawan pada masalah kesehatan dan keselamatan.</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Perlihatkan poster UU Kesehatan dan Keselamatan untuk karyawan, at</w:t>
      </w:r>
      <w:r>
        <w:rPr>
          <w:rFonts w:ascii="Times New Roman" w:hAnsi="Times New Roman" w:hint="default"/>
          <w:shd w:val="clear" w:color="auto" w:fill="FFFFFF"/>
        </w:rPr>
        <w:t>au berikan selebaran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dengan informasi yang sama.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Beri tahu insiden terkait pekerjaan tertentu, kecelakaan, dan penyakit akibat kerja.</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Jangan mempekerjakan anak-anak di bawah usia sekolah </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 tahu kantor</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Departemen Kesehatan Lingkungan setempat jika </w:t>
      </w:r>
      <w:r>
        <w:rPr>
          <w:rFonts w:ascii="Times New Roman" w:hAnsi="Times New Roman" w:hint="default"/>
          <w:shd w:val="clear" w:color="auto" w:fill="FFFFFF"/>
          <w:lang w:val="id-ID"/>
        </w:rPr>
        <w:t>perus</w:t>
      </w:r>
      <w:r>
        <w:rPr>
          <w:rFonts w:ascii="Times New Roman" w:hAnsi="Times New Roman" w:hint="default"/>
          <w:shd w:val="clear" w:color="auto" w:fill="FFFFFF"/>
          <w:lang w:val="id-ID"/>
        </w:rPr>
        <w:t>ahaan</w:t>
      </w:r>
      <w:r>
        <w:rPr>
          <w:rFonts w:ascii="Times New Roman" w:hAnsi="Times New Roman" w:hint="default"/>
          <w:shd w:val="clear" w:color="auto" w:fill="FFFFFF"/>
        </w:rPr>
        <w:t xml:space="preserve"> memulai</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bisnis komersial atau industri baru atau pindah </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i/>
          <w:iCs/>
          <w:lang w:val="id-ID"/>
        </w:rPr>
        <w:t>Memilih Solusi</w:t>
      </w:r>
      <w:r>
        <w:rPr>
          <w:rFonts w:ascii="Times New Roman" w:eastAsia="HelveticaNeue-Bold" w:hAnsi="Times New Roman" w:hint="default"/>
          <w:i/>
          <w:iCs/>
        </w:rPr>
        <w:br/>
      </w:r>
      <w:r>
        <w:rPr>
          <w:rFonts w:ascii="Times New Roman" w:eastAsia="HelveticaNeue-Light" w:hAnsi="Times New Roman" w:hint="default"/>
        </w:rPr>
        <w:t xml:space="preserve">Ada beberapa cara untuk mengendalikan risiko yang </w:t>
      </w:r>
      <w:r>
        <w:rPr>
          <w:rFonts w:ascii="Times New Roman" w:eastAsia="HelveticaNeue-Light" w:hAnsi="Times New Roman" w:hint="default"/>
          <w:lang w:val="id-ID"/>
        </w:rPr>
        <w:t>perusahaan</w:t>
      </w:r>
      <w:r>
        <w:rPr>
          <w:rFonts w:ascii="Times New Roman" w:eastAsia="HelveticaNeue-Light" w:hAnsi="Times New Roman" w:hint="default"/>
        </w:rPr>
        <w:t xml:space="preserve"> identifikasi sebagai prioritas tindakan. Jangan membuat kesalahan dengan memilih opsi yang tampak mudah dan murah tetapi mungkin tidak berfungsi dengan baik, misalnya memberikan instruksi kepada karyawan yang sulit diikuti.</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 xml:space="preserve">Jika </w:t>
      </w:r>
      <w:r>
        <w:rPr>
          <w:rFonts w:ascii="Times New Roman" w:eastAsia="HelveticaNeue-Light" w:hAnsi="Times New Roman" w:hint="default"/>
          <w:lang w:val="id-ID"/>
        </w:rPr>
        <w:t>perusahaan</w:t>
      </w:r>
      <w:r>
        <w:rPr>
          <w:rFonts w:ascii="Times New Roman" w:eastAsia="HelveticaNeue-Light" w:hAnsi="Times New Roman" w:hint="default"/>
        </w:rPr>
        <w:t xml:space="preserve"> berurusan deng</w:t>
      </w:r>
      <w:r>
        <w:rPr>
          <w:rFonts w:ascii="Times New Roman" w:eastAsia="HelveticaNeue-Light" w:hAnsi="Times New Roman" w:hint="default"/>
        </w:rPr>
        <w:t>an risiko yang relatif umum, seringkali paling mudah untuk mengidentifikasi solusi yang sesuai dari panduan yang diterbitkan HSE</w:t>
      </w:r>
      <w:r>
        <w:rPr>
          <w:rFonts w:ascii="Times New Roman" w:eastAsia="HelveticaNeue-Light" w:hAnsi="Times New Roman" w:hint="default"/>
          <w:lang w:val="id-ID"/>
        </w:rPr>
        <w:t xml:space="preserve"> (Health, Safety and Environment)</w:t>
      </w:r>
      <w:r>
        <w:rPr>
          <w:rFonts w:ascii="Times New Roman" w:eastAsia="HelveticaNeue-Light" w:hAnsi="Times New Roman" w:hint="default"/>
        </w:rPr>
        <w:t xml:space="preserve"> di media cetak dan di situs webnya dan mempraktikkannya.</w:t>
      </w:r>
    </w:p>
    <w:p w:rsidR="00D12EBB" w:rsidRDefault="00D12EBB">
      <w:pPr>
        <w:pStyle w:val="HTMLPreformatted"/>
        <w:shd w:val="clear" w:color="auto" w:fill="FFFFFF"/>
        <w:spacing w:after="0" w:line="240" w:lineRule="auto"/>
        <w:jc w:val="both"/>
        <w:rPr>
          <w:rFonts w:ascii="Times New Roman" w:eastAsia="HelveticaNeue-Light" w:hAnsi="Times New Roman" w:hint="default"/>
          <w:lang w:val="id-ID"/>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 xml:space="preserve">Solusi yang mungkin terlihat mahal sebenarnya dapat menghemat uang jika </w:t>
      </w:r>
      <w:r>
        <w:rPr>
          <w:rFonts w:ascii="Times New Roman" w:eastAsia="HelveticaNeue-Light" w:hAnsi="Times New Roman" w:hint="default"/>
          <w:lang w:val="id-ID"/>
        </w:rPr>
        <w:t>perusahaan</w:t>
      </w:r>
      <w:r>
        <w:rPr>
          <w:rFonts w:ascii="Times New Roman" w:eastAsia="HelveticaNeue-Light" w:hAnsi="Times New Roman" w:hint="default"/>
        </w:rPr>
        <w:t xml:space="preserve"> menggabungkannya dengan peningkatan bisnis </w:t>
      </w:r>
      <w:r>
        <w:rPr>
          <w:rFonts w:ascii="Times New Roman" w:eastAsia="HelveticaNeue-Light" w:hAnsi="Times New Roman" w:hint="default"/>
          <w:lang w:val="id-ID"/>
        </w:rPr>
        <w:t>perusahaan</w:t>
      </w:r>
      <w:r>
        <w:rPr>
          <w:rFonts w:ascii="Times New Roman" w:eastAsia="HelveticaNeue-Light" w:hAnsi="Times New Roman" w:hint="default"/>
        </w:rPr>
        <w:t>, misalnya memesan bahan curah di tas besar yang dapat diangkat secara mekanis daripada mengangkat banyak tas kecil seca</w:t>
      </w:r>
      <w:r>
        <w:rPr>
          <w:rFonts w:ascii="Times New Roman" w:eastAsia="HelveticaNeue-Light" w:hAnsi="Times New Roman" w:hint="default"/>
        </w:rPr>
        <w:t xml:space="preserve">ra manual, membebaskan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melakukan hal lain.</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shd w:val="clear" w:color="auto" w:fill="FFFFFF"/>
        <w:spacing w:after="0" w:line="240" w:lineRule="auto"/>
        <w:jc w:val="both"/>
        <w:rPr>
          <w:rFonts w:ascii="Times New Roman" w:eastAsia="HelveticaNeue-Light" w:hAnsi="Times New Roman" w:hint="default"/>
          <w:lang w:val="id-ID"/>
        </w:rPr>
      </w:pPr>
      <w:r>
        <w:rPr>
          <w:rFonts w:ascii="Times New Roman" w:eastAsia="HelveticaNeue-Light" w:hAnsi="Times New Roman" w:hint="default"/>
          <w:lang w:val="id-ID"/>
        </w:rPr>
        <w:t>Dimulai dengan yang terbaik dan paling efektif, cara untuk menghadapi risiko adalah:</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Singkirkan risiko sama sekali. Misalnya, hindari kebutuhan untuk bekerja di ketinggian dengan meminda</w:t>
      </w:r>
      <w:r>
        <w:rPr>
          <w:rFonts w:ascii="Times New Roman" w:hAnsi="Times New Roman" w:hint="default"/>
          <w:shd w:val="clear" w:color="auto" w:fill="FFFFFF"/>
        </w:rPr>
        <w:t xml:space="preserve">hkan barang-barang ke permukaan tanah, berhenti menggunakan bahan kimia yang sangat mudah terbakar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benar-benar tidak membutuhkannya, atau mengubah tata letak pekerjaan sehingga kendaraan seperti truk pengangkat tidak perlu melewati area di mana ada pejalan kaki.</w:t>
      </w:r>
      <w:r>
        <w:rPr>
          <w:rFonts w:ascii="Times New Roman" w:hAnsi="Times New Roman" w:hint="default"/>
          <w:shd w:val="clear" w:color="auto" w:fill="FFFFFF"/>
          <w:lang w:val="id-ID"/>
        </w:rPr>
        <w:t xml:space="preserve"> </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Bertukar untuk risiko yang lebih rendah. Misalnya mengurangi berat hal-hal yang perlu dian</w:t>
      </w:r>
      <w:r>
        <w:rPr>
          <w:rFonts w:ascii="Times New Roman" w:hAnsi="Times New Roman" w:hint="default"/>
          <w:shd w:val="clear" w:color="auto" w:fill="FFFFFF"/>
        </w:rPr>
        <w:t>gkat, atau menggunakan truk palet yang dioperasikan pejalan kaki alih-alih truk angkat.</w:t>
      </w:r>
      <w:r>
        <w:rPr>
          <w:rFonts w:ascii="Times New Roman" w:hAnsi="Times New Roman" w:hint="default"/>
          <w:shd w:val="clear" w:color="auto" w:fill="FFFFFF"/>
          <w:lang w:val="id-ID"/>
        </w:rPr>
        <w:t xml:space="preserve"> </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lastRenderedPageBreak/>
        <w:t>Pisahkan risiko dari orang. Misalnya, letakkan penghalang antara pejalan kaki dan lalu lintas, letakkan penjaga di mesin berbahaya, atau gunakan pipa tetap untuk memom</w:t>
      </w:r>
      <w:r>
        <w:rPr>
          <w:rFonts w:ascii="Times New Roman" w:hAnsi="Times New Roman" w:hint="default"/>
          <w:shd w:val="clear" w:color="auto" w:fill="FFFFFF"/>
        </w:rPr>
        <w:t xml:space="preserve">pa cairan berbahaya </w:t>
      </w:r>
      <w:r>
        <w:rPr>
          <w:rFonts w:ascii="Times New Roman" w:hAnsi="Times New Roman" w:hint="default"/>
          <w:shd w:val="clear" w:color="auto" w:fill="FFFFFF"/>
          <w:lang w:val="id-ID"/>
        </w:rPr>
        <w:t xml:space="preserve">menggantikan </w:t>
      </w:r>
      <w:r>
        <w:rPr>
          <w:rFonts w:ascii="Times New Roman" w:hAnsi="Times New Roman" w:hint="default"/>
          <w:shd w:val="clear" w:color="auto" w:fill="FFFFFF"/>
        </w:rPr>
        <w:t>cara manual.</w:t>
      </w:r>
      <w:r>
        <w:rPr>
          <w:rFonts w:ascii="Times New Roman" w:hAnsi="Times New Roman" w:hint="default"/>
          <w:shd w:val="clear" w:color="auto" w:fill="FFFFFF"/>
          <w:lang w:val="id-ID"/>
        </w:rPr>
        <w:t xml:space="preserve"> </w:t>
      </w:r>
    </w:p>
    <w:p w:rsidR="00D12EBB" w:rsidRDefault="000F0B76">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Berikan orang aturan, prosedur, pelatihan atau peralatan perlindungan pribadi. Ini bergantung pada orang yang selalu berhati-hati dan tidak pernah melakukan kesalahan.</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pacing w:after="0" w:line="240" w:lineRule="auto"/>
        <w:jc w:val="both"/>
        <w:rPr>
          <w:rFonts w:ascii="Times New Roman" w:hAnsi="Times New Roman" w:hint="default"/>
        </w:rPr>
      </w:pPr>
      <w:r>
        <w:rPr>
          <w:rFonts w:ascii="Times New Roman" w:eastAsia="HelveticaNeue-Bold" w:hAnsi="Times New Roman" w:hint="default"/>
          <w:i/>
          <w:iCs/>
        </w:rPr>
        <w:t>Pastikan risiko tetap terkontrol</w:t>
      </w:r>
      <w:r>
        <w:rPr>
          <w:rFonts w:ascii="Times New Roman" w:eastAsia="HelveticaNeue-Bold" w:hAnsi="Times New Roman" w:hint="default"/>
          <w:i/>
          <w:iCs/>
        </w:rPr>
        <w:br/>
      </w:r>
      <w:r>
        <w:rPr>
          <w:rFonts w:ascii="Times New Roman" w:hAnsi="Times New Roman" w:hint="default"/>
          <w:shd w:val="clear" w:color="auto" w:fill="FFFFFF"/>
        </w:rPr>
        <w:t>Menempa</w:t>
      </w:r>
      <w:r>
        <w:rPr>
          <w:rFonts w:ascii="Times New Roman" w:hAnsi="Times New Roman" w:hint="default"/>
          <w:shd w:val="clear" w:color="auto" w:fill="FFFFFF"/>
        </w:rPr>
        <w:t>tkan kontrol risiko yang tepat pada tempatnya adalah penting, tetapi memastikan kontrol tetap sama pentingnya.</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Pastikan setiap orang jelas siapa yang bertanggung jawab atas apa. Semua pengusaha harus meringkas ini dalam kebijakan kesehatan dan keselamatan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lima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kebijakan ini dan menunjukkannya kepada mereka. Karyawan juga memiliki tanggung jawab untuk bekerja sama dengan upaya atasan mereka untuk meningkatkan kesehatan dan keselama</w:t>
      </w:r>
      <w:r>
        <w:rPr>
          <w:rFonts w:ascii="Times New Roman" w:hAnsi="Times New Roman" w:hint="default"/>
          <w:shd w:val="clear" w:color="auto" w:fill="FFFFFF"/>
        </w:rPr>
        <w:t xml:space="preserve">tan dan saling memperhatikan.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Lakukan pemeriksaan teratur, terencana terhadap tempat kerja untuk mencari risiko yang mungkin terlewatkan, atau orang yang tidak bekerja dengan aman. Ingatlah bahwa banyak hal berubah - peralatan usang, orang lupa pelatihan </w:t>
      </w:r>
      <w:r>
        <w:rPr>
          <w:rFonts w:ascii="Times New Roman" w:hAnsi="Times New Roman" w:hint="default"/>
          <w:shd w:val="clear" w:color="auto" w:fill="FFFFFF"/>
        </w:rPr>
        <w:t xml:space="preserve">mereka, dan tidak selalu mengikuti aturan, terutama ketika mereka berpikir mereka telah menemukan cara yang lebih cepat atau lebih baik untuk menyelesaikan pekerjaan.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Jangan lupa perawatan. Dipandu oleh rekomendasi pabrikan saat mengerjakan jadwal perawatan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sendiri untuk barang-barang seperti kendaraan, truk angkat, pabrik ventilasi, tangga, peralatan listrik portabel, pakaian dan peralatan pelindung, dan pen</w:t>
      </w:r>
      <w:r>
        <w:rPr>
          <w:rFonts w:ascii="Times New Roman" w:hAnsi="Times New Roman" w:hint="default"/>
          <w:shd w:val="clear" w:color="auto" w:fill="FFFFFF"/>
        </w:rPr>
        <w:t xml:space="preserve">jaga mesin.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Selidiki ketika ada masalah. Jika ada cedera atau nyaris celaka, jangan hanya menyalahkan seseorang atau mencari perbaikan cepat. Gunakan investigasi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untuk mempelajari lebih lanjut tentang seberapa baik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mengelola kesehata</w:t>
      </w:r>
      <w:r>
        <w:rPr>
          <w:rFonts w:ascii="Times New Roman" w:hAnsi="Times New Roman" w:hint="default"/>
          <w:shd w:val="clear" w:color="auto" w:fill="FFFFFF"/>
        </w:rPr>
        <w:t xml:space="preserve">n dan keselamatan.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Tindak lanjut </w:t>
      </w:r>
      <w:r>
        <w:rPr>
          <w:rFonts w:ascii="Times New Roman" w:hAnsi="Times New Roman" w:hint="default"/>
          <w:shd w:val="clear" w:color="auto" w:fill="FFFFFF"/>
          <w:lang w:val="id-ID"/>
        </w:rPr>
        <w:t xml:space="preserve">karyawan </w:t>
      </w:r>
      <w:r>
        <w:rPr>
          <w:rFonts w:ascii="Times New Roman" w:hAnsi="Times New Roman" w:hint="default"/>
          <w:shd w:val="clear" w:color="auto" w:fill="FFFFFF"/>
        </w:rPr>
        <w:t xml:space="preserve">absen dari pekerjaan. Mungkin ada penyakit terkait pekerjaan yang tidak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ketahui, atau mungkin ada hal-hal yang dapat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lakukan untuk membantu orang kembali bekerja.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w:t>
      </w:r>
      <w:r>
        <w:rPr>
          <w:rFonts w:ascii="Times New Roman" w:hAnsi="Times New Roman" w:hint="default"/>
          <w:shd w:val="clear" w:color="auto" w:fill="FFFFFF"/>
        </w:rPr>
        <w:t xml:space="preserve">injau </w:t>
      </w:r>
      <w:r>
        <w:rPr>
          <w:rFonts w:ascii="Times New Roman" w:hAnsi="Times New Roman" w:hint="default"/>
          <w:shd w:val="clear" w:color="auto" w:fill="FFFFFF"/>
          <w:lang w:val="id-ID"/>
        </w:rPr>
        <w:t>kondisi</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w:t>
      </w:r>
      <w:r>
        <w:rPr>
          <w:rFonts w:ascii="Times New Roman" w:hAnsi="Times New Roman" w:hint="default"/>
          <w:shd w:val="clear" w:color="auto" w:fill="FFFFFF"/>
        </w:rPr>
        <w:t>etiap</w:t>
      </w:r>
      <w:r>
        <w:rPr>
          <w:rFonts w:ascii="Times New Roman" w:hAnsi="Times New Roman" w:hint="default"/>
          <w:shd w:val="clear" w:color="auto" w:fill="FFFFFF"/>
          <w:lang w:val="id-ID"/>
        </w:rPr>
        <w:t xml:space="preserve"> tahun</w:t>
      </w:r>
      <w:r>
        <w:rPr>
          <w:rFonts w:ascii="Times New Roman" w:hAnsi="Times New Roman" w:hint="default"/>
          <w:shd w:val="clear" w:color="auto" w:fill="FFFFFF"/>
        </w:rPr>
        <w:t xml:space="preserve"> atau dua tahun, untuk memastikan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masih membaik atau setidaknya tidak mundur. Lihatlah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penilaian risiko lagi. Apakah ada perubahan? Apakah ada perbaikan yang masih perlu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w:t>
      </w:r>
      <w:r>
        <w:rPr>
          <w:rFonts w:ascii="Times New Roman" w:hAnsi="Times New Roman" w:hint="default"/>
          <w:shd w:val="clear" w:color="auto" w:fill="FFFFFF"/>
        </w:rPr>
        <w:t xml:space="preserve">kukan? Sudahkah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belajar sesuatu dari kecelakaan atau nyaris celaka? Pastikan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selalu terbarui.</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hd w:val="clear" w:color="auto" w:fill="FFFFFF"/>
        <w:spacing w:after="0" w:line="240" w:lineRule="auto"/>
        <w:jc w:val="both"/>
        <w:rPr>
          <w:rFonts w:ascii="Times New Roman" w:hAnsi="Times New Roman" w:hint="default"/>
          <w:b/>
          <w:bCs/>
        </w:rPr>
      </w:pPr>
      <w:r>
        <w:rPr>
          <w:rFonts w:ascii="Times New Roman" w:eastAsia="HelveticaNeue-MediumCond" w:hAnsi="Times New Roman" w:hint="default"/>
          <w:b/>
          <w:bCs/>
        </w:rPr>
        <w:t xml:space="preserve">2 </w:t>
      </w:r>
      <w:r>
        <w:rPr>
          <w:rFonts w:ascii="Times New Roman" w:eastAsia="HelveticaNeue-MediumCond" w:hAnsi="Times New Roman" w:hint="default"/>
          <w:b/>
          <w:bCs/>
          <w:lang w:val="id-ID"/>
        </w:rPr>
        <w:t>Tempat Kerja</w:t>
      </w:r>
      <w:r>
        <w:rPr>
          <w:rFonts w:ascii="Times New Roman" w:hAnsi="Times New Roman" w:hint="default"/>
          <w:b/>
          <w:bCs/>
        </w:rPr>
        <w:t xml:space="preserve"> </w:t>
      </w:r>
    </w:p>
    <w:p w:rsidR="00D12EBB" w:rsidRDefault="000F0B76">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Tempat kerja yang aman</w:t>
      </w: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bangunan </w:t>
      </w:r>
      <w:r>
        <w:rPr>
          <w:rFonts w:ascii="Times New Roman" w:hAnsi="Times New Roman" w:hint="default"/>
          <w:lang w:val="id-ID"/>
        </w:rPr>
        <w:t>perusahaan</w:t>
      </w:r>
      <w:r>
        <w:rPr>
          <w:rFonts w:ascii="Times New Roman" w:hAnsi="Times New Roman" w:hint="default"/>
        </w:rPr>
        <w:t xml:space="preserve"> dalam keadaan baik;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memelihara tempat kerja dan peralatan apa pun sehingga aman dan bekerja secara efisien;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segera memperbaiki segala kerusakan berbahaya, atau mengambil langkah-langkah untuk melindungi siapa pun yang berisiko;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lastRenderedPageBreak/>
        <w:t>mengambil tindakan pencegahan untuk mencegah o</w:t>
      </w:r>
      <w:r>
        <w:rPr>
          <w:rFonts w:ascii="Times New Roman" w:hAnsi="Times New Roman" w:hint="default"/>
        </w:rPr>
        <w:t xml:space="preserve">rang atau material jatuh dari tepi terbuka, misalnya pagar atau pagar pengaman;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pagar atau lubang penutup lantai, mis. lubang pemeriksaan kendaraan, saat tidak digunakan;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memiliki ruang yang cukup untuk pergerakan dan akses yang aman, misalnya ke mesin;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sediakan kaca yang aman, jika perlu (misalnya dilindungi, dikeraskan, atau tebal) dit</w:t>
      </w:r>
      <w:r>
        <w:rPr>
          <w:rFonts w:ascii="Times New Roman" w:hAnsi="Times New Roman" w:hint="default"/>
          <w:lang w:val="id-ID"/>
        </w:rPr>
        <w:t>perusahaan</w:t>
      </w:r>
      <w:r>
        <w:rPr>
          <w:rFonts w:ascii="Times New Roman" w:hAnsi="Times New Roman" w:hint="default"/>
        </w:rPr>
        <w:t xml:space="preserve">i untuk membuatnya mudah dilihat;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lantai, koridor, dan tangga dll bebas dari penghalang, misalnya kabel tambahan;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menyediakan drainase yang baik dala</w:t>
      </w:r>
      <w:r>
        <w:rPr>
          <w:rFonts w:ascii="Times New Roman" w:hAnsi="Times New Roman" w:hint="default"/>
        </w:rPr>
        <w:t>m pro</w:t>
      </w:r>
      <w:r>
        <w:rPr>
          <w:rFonts w:ascii="Times New Roman" w:hAnsi="Times New Roman" w:hint="default"/>
          <w:lang w:val="id-ID"/>
        </w:rPr>
        <w:t>ses pekerjaan</w:t>
      </w:r>
      <w:r>
        <w:rPr>
          <w:rFonts w:ascii="Times New Roman" w:hAnsi="Times New Roman" w:hint="default"/>
        </w:rPr>
        <w:t xml:space="preserve"> basah;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 xml:space="preserve">berikan perlindungan cuaca untuk tempat kerja di luar ruangan, jika praktis;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jaga agar rute luar tetap aman selama kondisi es, misalnya garam / pasir dan sapu bersih</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menyediakan lingkungan yang aman dan sehat u</w:t>
      </w:r>
      <w:r>
        <w:rPr>
          <w:rFonts w:ascii="Times New Roman" w:eastAsia="HelveticaNeue-Light" w:hAnsi="Times New Roman" w:hint="default"/>
        </w:rPr>
        <w:t xml:space="preserve">ntuk semua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w:t>
      </w:r>
      <w:r>
        <w:rPr>
          <w:rFonts w:ascii="Times New Roman" w:eastAsia="HelveticaNeue-Light" w:hAnsi="Times New Roman" w:hint="default"/>
          <w:lang w:val="id-ID"/>
        </w:rPr>
        <w:t>Perusahaan</w:t>
      </w:r>
      <w:r>
        <w:rPr>
          <w:rFonts w:ascii="Times New Roman" w:eastAsia="HelveticaNeue-Light" w:hAnsi="Times New Roman" w:hint="default"/>
        </w:rPr>
        <w:t xml:space="preserve"> juga perlu memperhitungkan kebutuhan kesejahteraan mereka. </w:t>
      </w:r>
      <w:r>
        <w:rPr>
          <w:rFonts w:ascii="Times New Roman" w:eastAsia="HelveticaNeue-Light" w:hAnsi="Times New Roman" w:hint="default"/>
          <w:lang w:val="id-ID"/>
        </w:rPr>
        <w:t>Perusahaan</w:t>
      </w:r>
      <w:r>
        <w:rPr>
          <w:rFonts w:ascii="Times New Roman" w:eastAsia="HelveticaNeue-Light" w:hAnsi="Times New Roman" w:hint="default"/>
        </w:rPr>
        <w:t xml:space="preserve"> perlu mempertimbangkan, misalnya, pencahayaan, ventilasi, suhu, toilet dan fasilitas mencuci.</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Yang harus diperhatikan</w:t>
      </w:r>
      <w:r>
        <w:rPr>
          <w:rFonts w:ascii="Times New Roman" w:eastAsia="HelveticaNeue-Light" w:hAnsi="Times New Roman" w:hint="default"/>
        </w:rPr>
        <w:t>:</w:t>
      </w:r>
      <w:r>
        <w:rPr>
          <w:rFonts w:ascii="Times New Roman" w:hAnsi="Times New Roman" w:hint="default"/>
        </w:rPr>
        <w:t xml:space="preserve">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 xml:space="preserve">tempat duduk mesin dan furnitur sehingga sudut yang tajam tidak menonjol;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menyediakan ruang untuk menyimpan alat dan bahan;</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w:t>
      </w:r>
      <w:r>
        <w:rPr>
          <w:rFonts w:ascii="Times New Roman" w:eastAsia="ZapfDingbatsITC" w:hAnsi="Times New Roman" w:hint="default"/>
          <w:lang w:val="id-ID"/>
        </w:rPr>
        <w:t>utup</w:t>
      </w:r>
      <w:r>
        <w:rPr>
          <w:rFonts w:ascii="Times New Roman" w:eastAsia="ZapfDingbatsITC" w:hAnsi="Times New Roman" w:hint="default"/>
        </w:rPr>
        <w:t xml:space="preserve"> tepi lubang seperti lubang kendaraan;</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eastAsia="ZapfDingbatsITC" w:hAnsi="Times New Roman" w:hint="default"/>
        </w:rPr>
        <w:t>mencari tahu karyawan tentang desain tempat kerja.</w:t>
      </w:r>
    </w:p>
    <w:p w:rsidR="00D12EBB" w:rsidRDefault="00D12EBB">
      <w:pPr>
        <w:pStyle w:val="HTMLPreformatted"/>
        <w:shd w:val="clear" w:color="auto" w:fill="FFFFFF"/>
        <w:spacing w:after="0" w:line="240" w:lineRule="auto"/>
        <w:jc w:val="both"/>
        <w:rPr>
          <w:rFonts w:ascii="Times New Roman" w:eastAsia="HelveticaNeue-Bold" w:hAnsi="Times New Roman" w:hint="default"/>
        </w:rPr>
      </w:pPr>
    </w:p>
    <w:p w:rsidR="00D12EBB" w:rsidRDefault="000F0B76">
      <w:pPr>
        <w:pStyle w:val="HTMLPreformatted"/>
        <w:shd w:val="clear" w:color="auto" w:fill="FFFFFF"/>
        <w:spacing w:after="0" w:line="240" w:lineRule="auto"/>
        <w:jc w:val="both"/>
        <w:rPr>
          <w:rFonts w:ascii="Times New Roman" w:eastAsia="ZapfDingbatsITC" w:hAnsi="Times New Roman" w:hint="default"/>
        </w:rPr>
      </w:pPr>
      <w:r>
        <w:rPr>
          <w:rFonts w:ascii="Times New Roman" w:eastAsia="HelveticaNeue-Bold" w:hAnsi="Times New Roman" w:hint="default"/>
          <w:i/>
          <w:iCs/>
          <w:lang w:val="id-ID"/>
        </w:rPr>
        <w:t>Pencahayaan:</w:t>
      </w:r>
      <w:r>
        <w:rPr>
          <w:rFonts w:ascii="Times New Roman" w:eastAsia="HelveticaNeue-Bold" w:hAnsi="Times New Roman" w:hint="default"/>
          <w:i/>
          <w:iCs/>
        </w:rPr>
        <w:br/>
      </w:r>
      <w:r>
        <w:rPr>
          <w:rFonts w:ascii="Times New Roman" w:eastAsia="HelveticaNeue-Bold" w:hAnsi="Times New Roman" w:hint="default"/>
          <w:lang w:val="id-ID"/>
        </w:rPr>
        <w:t>Perusahaan harus men</w:t>
      </w:r>
      <w:r>
        <w:rPr>
          <w:rFonts w:ascii="Times New Roman" w:eastAsia="HelveticaNeue-Bold" w:hAnsi="Times New Roman" w:hint="default"/>
          <w:lang w:val="id-ID"/>
        </w:rPr>
        <w:t xml:space="preserve">yediakan </w:t>
      </w:r>
      <w:r>
        <w:rPr>
          <w:rFonts w:ascii="Times New Roman" w:eastAsia="ZapfDingbatsITC" w:hAnsi="Times New Roman" w:hint="default"/>
        </w:rPr>
        <w:t>cahaya yang baik - gunakan cahaya alami jika memungkinkan tetapi cobalah untuk menghindari cahaya yang menyilaukan;</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tingkat pencahayaan lokal yang baik di tempat kerja jika perlu;</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bentuk pencahayaan yang cocok. Beberapa tabung fluorescent berkedip</w:t>
      </w:r>
      <w:r>
        <w:rPr>
          <w:rFonts w:ascii="Times New Roman" w:eastAsia="ZapfDingbatsITC" w:hAnsi="Times New Roman" w:hint="default"/>
        </w:rPr>
        <w:t>-kedip dan dapat berbahaya dengan beberapa mesin yang berputar karena bagian yang berputar tampaknya telah berhenti;</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perlengkapan khusus untuk atmosfer yang mudah terbakar atau meledak, misalnya dari penyemprotan cat;</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tangga dan koridor yang cukup terang.</w:t>
      </w:r>
    </w:p>
    <w:p w:rsidR="00D12EBB" w:rsidRDefault="00D12EBB">
      <w:pPr>
        <w:pStyle w:val="HTMLPreformatted"/>
        <w:shd w:val="clear" w:color="auto" w:fill="FFFFFF"/>
        <w:spacing w:after="0" w:line="240" w:lineRule="auto"/>
        <w:jc w:val="both"/>
        <w:rPr>
          <w:rFonts w:ascii="Times New Roman" w:eastAsia="ZapfDingbatsITC" w:hAnsi="Times New Roman" w:hint="default"/>
        </w:rPr>
      </w:pPr>
    </w:p>
    <w:p w:rsidR="00D12EBB" w:rsidRDefault="000F0B76">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lang w:val="id-ID"/>
        </w:rPr>
        <w:t xml:space="preserve">Misal </w:t>
      </w:r>
      <w:r>
        <w:rPr>
          <w:rFonts w:ascii="Times New Roman" w:eastAsia="ZapfDingbatsITC" w:hAnsi="Times New Roman" w:hint="default"/>
        </w:rPr>
        <w:t xml:space="preserve">memiliki dinding berwarna terang untuk meningkatkan kecerahan (tetapi warna yang lebih gelap untuk mengurangi </w:t>
      </w:r>
      <w:r>
        <w:rPr>
          <w:rFonts w:ascii="Times New Roman" w:eastAsia="ZapfDingbatsITC" w:hAnsi="Times New Roman" w:hint="default"/>
          <w:lang w:val="id-ID"/>
        </w:rPr>
        <w:t>api / cahaya</w:t>
      </w:r>
      <w:r>
        <w:rPr>
          <w:rFonts w:ascii="Times New Roman" w:eastAsia="ZapfDingbatsITC" w:hAnsi="Times New Roman" w:hint="default"/>
        </w:rPr>
        <w:t xml:space="preserve"> pengelasan).</w:t>
      </w:r>
    </w:p>
    <w:p w:rsidR="00D12EBB" w:rsidRDefault="00D12EBB">
      <w:pPr>
        <w:pStyle w:val="HTMLPreformatted"/>
        <w:shd w:val="clear" w:color="auto" w:fill="FFFFFF"/>
        <w:spacing w:after="0" w:line="240" w:lineRule="auto"/>
        <w:jc w:val="both"/>
        <w:rPr>
          <w:rFonts w:ascii="Times New Roman" w:eastAsia="ZapfDingbatsITC"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i/>
          <w:iCs/>
          <w:lang w:val="id-ID"/>
        </w:rPr>
        <w:t>Untuk benda bergerak:</w:t>
      </w:r>
      <w:r>
        <w:rPr>
          <w:rFonts w:ascii="Times New Roman" w:eastAsia="HelveticaNeue-Light" w:hAnsi="Times New Roman" w:hint="default"/>
          <w:i/>
          <w:iCs/>
        </w:rPr>
        <w:br/>
      </w:r>
      <w:r>
        <w:rPr>
          <w:rFonts w:ascii="Times New Roman" w:hAnsi="Times New Roman" w:hint="default"/>
        </w:rPr>
        <w:t>∎</w:t>
      </w:r>
      <w:r>
        <w:rPr>
          <w:rFonts w:ascii="Times New Roman" w:hAnsi="Times New Roman" w:hint="default"/>
        </w:rPr>
        <w:t xml:space="preserve"> jalur aman untuk pejalan kaki dan kendaraan - </w:t>
      </w:r>
      <w:r>
        <w:rPr>
          <w:rFonts w:ascii="Times New Roman" w:hAnsi="Times New Roman" w:hint="default"/>
          <w:lang w:val="id-ID"/>
        </w:rPr>
        <w:t>perusahaan</w:t>
      </w:r>
      <w:r>
        <w:rPr>
          <w:rFonts w:ascii="Times New Roman" w:hAnsi="Times New Roman" w:hint="default"/>
        </w:rPr>
        <w:t xml:space="preserve"> mungkin perlu rute terpisah;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tingkat, permukaan rata tanpa lubang atau papan yang patah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pegangan tangan di tangga;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pintu yang aman, misalnya panel penglihatan pada pintu ayun, tepi sensitif pada pintu listrik;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permukaan yang tidak licin;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area luar yang cukup terang - ini</w:t>
      </w:r>
      <w:r>
        <w:rPr>
          <w:rFonts w:ascii="Times New Roman" w:hAnsi="Times New Roman" w:hint="default"/>
        </w:rPr>
        <w:t xml:space="preserve"> akan membantu keamanan</w:t>
      </w:r>
    </w:p>
    <w:p w:rsidR="00D12EBB" w:rsidRDefault="000F0B76">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t>Memikirkan tentang:</w:t>
      </w:r>
    </w:p>
    <w:p w:rsidR="00D12EBB" w:rsidRDefault="000F0B76">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lastRenderedPageBreak/>
        <w:t>Me</w:t>
      </w:r>
      <w:r>
        <w:rPr>
          <w:rFonts w:ascii="Times New Roman" w:eastAsia="ZapfDingbatsITC" w:hAnsi="Times New Roman" w:hint="default"/>
          <w:lang w:val="id-ID"/>
        </w:rPr>
        <w:t>mberi tanda</w:t>
      </w:r>
      <w:r>
        <w:rPr>
          <w:rFonts w:ascii="Times New Roman" w:eastAsia="ZapfDingbatsITC" w:hAnsi="Times New Roman" w:hint="default"/>
        </w:rPr>
        <w:t xml:space="preserve"> langkah-langkah, trotoar, dan rintangan tetap, misalnya dengan diagonal hitam dan kuning</w:t>
      </w:r>
      <w:r>
        <w:rPr>
          <w:rFonts w:ascii="Times New Roman" w:eastAsia="ZapfDingbatsITC" w:hAnsi="Times New Roman" w:hint="default"/>
          <w:lang w:val="id-ID"/>
        </w:rPr>
        <w:t xml:space="preserve"> </w:t>
      </w:r>
      <w:r>
        <w:rPr>
          <w:rFonts w:ascii="Times New Roman" w:eastAsia="ZapfDingbatsITC" w:hAnsi="Times New Roman" w:hint="default"/>
        </w:rPr>
        <w:t>garis-garis</w:t>
      </w:r>
    </w:p>
    <w:p w:rsidR="00D12EBB" w:rsidRDefault="00D12EBB">
      <w:pPr>
        <w:pStyle w:val="HTMLPreformatted"/>
        <w:shd w:val="clear" w:color="auto" w:fill="FFFFFF"/>
        <w:spacing w:after="0" w:line="240" w:lineRule="auto"/>
        <w:jc w:val="both"/>
        <w:rPr>
          <w:rFonts w:ascii="Times New Roman" w:eastAsia="ZapfDingbatsITC" w:hAnsi="Times New Roman" w:hint="default"/>
        </w:rPr>
      </w:pPr>
    </w:p>
    <w:p w:rsidR="00D12EBB" w:rsidRDefault="000F0B76">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Rancangan tempat klerja:</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Pastikan perusahaan:</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menyediakan alat yang dirancang dengan baik untuk mengurangi cedera tangan atau lengan dari gerakan </w:t>
      </w:r>
      <w:r>
        <w:rPr>
          <w:rFonts w:ascii="Times New Roman" w:hAnsi="Times New Roman" w:hint="default"/>
          <w:lang w:val="id-ID"/>
        </w:rPr>
        <w:t>berulang</w:t>
      </w:r>
      <w:r>
        <w:rPr>
          <w:rFonts w:ascii="Times New Roman" w:hAnsi="Times New Roman" w:hint="default"/>
        </w:rPr>
        <w:t xml:space="preserve">;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mengurangi paparan bahan berbahaya, kebisingan, panas atau dingin, misalnya dengan menggunakan ventilasi pembuangan lokal atau kontrol teknik</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eastAsia="HelveticaNeue-Bold" w:hAnsi="Times New Roman" w:hint="default"/>
          <w:lang w:val="id-ID"/>
        </w:rPr>
      </w:pPr>
      <w:r>
        <w:rPr>
          <w:rFonts w:ascii="Times New Roman" w:eastAsia="HelveticaNeue-Bold" w:hAnsi="Times New Roman" w:hint="default"/>
          <w:i/>
          <w:iCs/>
          <w:lang w:val="id-ID"/>
        </w:rPr>
        <w:t>Kebersihan</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sediakan lantai dan tangga yang bersih, yang dikeringkan dan tidak licin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menyediakan bangunan, perabot, dan perlengkapan yang bersih (mis. lampu);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menyediakan wadah untuk bahan limbah;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membuang kotoran, menolak dan memperdagangkan sampah secara teratur;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segera bersihkan tumpahan; menghilangkan perangkap untuk kotoran atau kuman, misalnya dengan menyegel sendi di antara permukaan;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jaga agar dinding atau langit-langit internal </w:t>
      </w:r>
      <w:r>
        <w:rPr>
          <w:rFonts w:ascii="Times New Roman" w:hAnsi="Times New Roman" w:hint="default"/>
        </w:rPr>
        <w:t>tetap bersih. Mereka mungkin perlu melukis untuk memudahkan</w:t>
      </w:r>
    </w:p>
    <w:p w:rsidR="00D12EBB" w:rsidRDefault="00D12EBB">
      <w:pPr>
        <w:pStyle w:val="HTMLPreformatted"/>
        <w:shd w:val="clear" w:color="auto" w:fill="FFFFFF"/>
        <w:spacing w:after="0" w:line="240" w:lineRule="auto"/>
        <w:jc w:val="both"/>
        <w:rPr>
          <w:rFonts w:ascii="Times New Roman" w:eastAsia="ZapfDingbatsITC"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i/>
          <w:iCs/>
        </w:rPr>
      </w:pPr>
      <w:r>
        <w:rPr>
          <w:rFonts w:ascii="Times New Roman" w:hAnsi="Times New Roman" w:hint="default"/>
          <w:i/>
          <w:iCs/>
        </w:rPr>
        <w:t xml:space="preserve">Kebersihan dan kesejahteraan </w:t>
      </w: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lang w:val="id-ID"/>
        </w:rPr>
        <w:t>Perusahaan</w:t>
      </w:r>
      <w:r>
        <w:rPr>
          <w:rFonts w:ascii="Times New Roman" w:hAnsi="Times New Roman" w:hint="default"/>
        </w:rPr>
        <w:t xml:space="preserve"> harus memberikan: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toilet bersih, berventilasi baik (terpisah untuk pria dan wanita kecuali setiap </w:t>
      </w:r>
      <w:r>
        <w:rPr>
          <w:rFonts w:ascii="Times New Roman" w:hAnsi="Times New Roman" w:hint="default"/>
          <w:lang w:val="id-ID"/>
        </w:rPr>
        <w:t>toilet</w:t>
      </w:r>
      <w:r>
        <w:rPr>
          <w:rFonts w:ascii="Times New Roman" w:hAnsi="Times New Roman" w:hint="default"/>
        </w:rPr>
        <w:t xml:space="preserve"> memiliki pintu yang bisa dikunci sendiri);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mencuci baskom dengan air mengalir panas dan dingin (atau hangat);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mandi untuk pekerjaan kotor atau darurat;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sabun dan handuk (atau pengering tangan);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pembersih kulit, dengan sikat kuku jika perlu;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krim penghalang dan krim pengondisi kulit jika perlu;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tindakan pencegahan kebersihan khusus jika perlu, misalnya ketika makanan ditangani atau disiapkan;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fasilitas pengeringan untuk pakaian basah;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tertentu untuk pekerja yang bekerja jauh dari pangkalan, misalnya toilet kimia dalam beberapa keadaa</w:t>
      </w:r>
      <w:r>
        <w:rPr>
          <w:rFonts w:ascii="Times New Roman" w:hAnsi="Times New Roman" w:hint="default"/>
        </w:rPr>
        <w:t xml:space="preserve">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loker atau ruang gantung untuk pakaian;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mengganti fasilitas tempat pakaian khusus dipakai;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persediaan air minum bersih (di</w:t>
      </w:r>
      <w:r>
        <w:rPr>
          <w:rFonts w:ascii="Times New Roman" w:hAnsi="Times New Roman" w:hint="default"/>
          <w:lang w:val="id-ID"/>
        </w:rPr>
        <w:t>beri tanda</w:t>
      </w:r>
      <w:r>
        <w:rPr>
          <w:rFonts w:ascii="Times New Roman" w:hAnsi="Times New Roman" w:hint="default"/>
        </w:rPr>
        <w:t xml:space="preserve"> jika perlu untuk membedakannya dari persediaan tidak minum);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istirahat, termasuk fasilitas untuk makan yan</w:t>
      </w:r>
      <w:r>
        <w:rPr>
          <w:rFonts w:ascii="Times New Roman" w:hAnsi="Times New Roman" w:hint="default"/>
        </w:rPr>
        <w:t xml:space="preserve">g seharusnya menjadi terkontaminasi;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pengaturan untuk melindungi non-perokok dari ketidaknyamanan yang disebabkan oleh asap tembakau di tempat istirahat terpisah, mis. menyediakan tempat atau kamar terpisah untuk perokok dan non-merokok atau melarang mero</w:t>
      </w:r>
      <w:r>
        <w:rPr>
          <w:rFonts w:ascii="Times New Roman" w:hAnsi="Times New Roman" w:hint="default"/>
        </w:rPr>
        <w:t xml:space="preserve">kok di tempat istirahat dan kamar kecil;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hAnsi="Times New Roman" w:hint="default"/>
        </w:rPr>
        <w:t>fasilitas istirahat untuk wanita hamil dan ibu menyusui.</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lastRenderedPageBreak/>
        <w:t>Lingkungan yang nyaman:</w:t>
      </w:r>
      <w:r>
        <w:rPr>
          <w:rFonts w:ascii="Times New Roman" w:eastAsia="HelveticaNeue-Bold" w:hAnsi="Times New Roman" w:hint="default"/>
        </w:rPr>
        <w:br/>
      </w:r>
      <w:r>
        <w:rPr>
          <w:rFonts w:ascii="Times New Roman" w:hAnsi="Times New Roman" w:hint="default"/>
        </w:rPr>
        <w:t xml:space="preserve">suhu kerja yang wajar di ruang kerja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pemanasan atau pendinginan lokal di mana suhu yang nyaman tidak dapat dipertahankan di seluru</w:t>
      </w:r>
      <w:r>
        <w:rPr>
          <w:rFonts w:ascii="Times New Roman" w:hAnsi="Times New Roman" w:hint="default"/>
        </w:rPr>
        <w:t xml:space="preserve">h ruang kerja (mis. proses panas dan dingin);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pakaian termal dan fasilitas istirahat jika perlu, misalnya untuk 'pekerjaan panas' atau dingin;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ventilasi yang baik - hindari angin;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sistem pemanas yang tidak mengeluarkan uap berbahaya atau ofensif ke </w:t>
      </w:r>
      <w:r>
        <w:rPr>
          <w:rFonts w:ascii="Times New Roman" w:hAnsi="Times New Roman" w:hint="default"/>
        </w:rPr>
        <w:t>tempat kerja; ruang yang cukup di ruang kerja</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b/>
          <w:bCs/>
          <w:lang w:val="id-ID"/>
        </w:rPr>
      </w:pPr>
      <w:r>
        <w:rPr>
          <w:rFonts w:ascii="Times New Roman" w:eastAsia="HelveticaNeue-MediumCond" w:hAnsi="Times New Roman" w:hint="default"/>
          <w:b/>
          <w:bCs/>
          <w:lang w:val="id-ID"/>
        </w:rPr>
        <w:t>3</w:t>
      </w:r>
      <w:r>
        <w:rPr>
          <w:rFonts w:ascii="Times New Roman" w:eastAsia="HelveticaNeue-MediumCond" w:hAnsi="Times New Roman" w:hint="default"/>
          <w:b/>
          <w:bCs/>
        </w:rPr>
        <w:t xml:space="preserve"> </w:t>
      </w:r>
      <w:r>
        <w:rPr>
          <w:rFonts w:ascii="Times New Roman" w:eastAsia="HelveticaNeue-MediumCond" w:hAnsi="Times New Roman" w:hint="default"/>
          <w:b/>
          <w:bCs/>
          <w:lang w:val="id-ID"/>
        </w:rPr>
        <w:t>Keamanan kebakaran</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melakukan penilaian risiko kebakaran dan berdasarkan undang-undang saat ini </w:t>
      </w:r>
      <w:r>
        <w:rPr>
          <w:rFonts w:ascii="Times New Roman" w:eastAsia="HelveticaNeue-Light" w:hAnsi="Times New Roman" w:hint="default"/>
          <w:lang w:val="id-ID"/>
        </w:rPr>
        <w:t>perusahaan</w:t>
      </w:r>
      <w:r>
        <w:rPr>
          <w:rFonts w:ascii="Times New Roman" w:eastAsia="HelveticaNeue-Light" w:hAnsi="Times New Roman" w:hint="default"/>
        </w:rPr>
        <w:t xml:space="preserve"> juga harus memutuskan apakah bisnis </w:t>
      </w:r>
      <w:r>
        <w:rPr>
          <w:rFonts w:ascii="Times New Roman" w:eastAsia="HelveticaNeue-Light" w:hAnsi="Times New Roman" w:hint="default"/>
          <w:lang w:val="id-ID"/>
        </w:rPr>
        <w:t>perusahaan</w:t>
      </w:r>
      <w:r>
        <w:rPr>
          <w:rFonts w:ascii="Times New Roman" w:eastAsia="HelveticaNeue-Light" w:hAnsi="Times New Roman" w:hint="default"/>
        </w:rPr>
        <w:t xml:space="preserve"> mengharuskan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mendapatkan sertifikat kebakaran. Untuk saran lebih lanjut, hubungi otoritas kebakaran dan penyelamatan setempat. Penilaian risiko kebakaran </w:t>
      </w:r>
      <w:r>
        <w:rPr>
          <w:rFonts w:ascii="Times New Roman" w:eastAsia="HelveticaNeue-Light" w:hAnsi="Times New Roman" w:hint="default"/>
          <w:lang w:val="id-ID"/>
        </w:rPr>
        <w:t>perusahaan</w:t>
      </w:r>
      <w:r>
        <w:rPr>
          <w:rFonts w:ascii="Times New Roman" w:eastAsia="HelveticaNeue-Light" w:hAnsi="Times New Roman" w:hint="default"/>
        </w:rPr>
        <w:t xml:space="preserve"> dapat dilakukan sebagai bagian dari penilaian risiko umum yang diharuskan oleh undang-undang kese</w:t>
      </w:r>
      <w:r>
        <w:rPr>
          <w:rFonts w:ascii="Times New Roman" w:eastAsia="HelveticaNeue-Light" w:hAnsi="Times New Roman" w:hint="default"/>
        </w:rPr>
        <w:t xml:space="preserve">hatan dan keselamatan. Ini akan memungkinkan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mengidentifikasi dan kemudian mengambil langkah-langkah untuk menghilangkan, mengurangi atau mengendalikan risiko untuk mencegah cedera akibat kebakaran</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bahaya kebakaran</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Keselamat</w:t>
      </w:r>
      <w:r>
        <w:rPr>
          <w:rFonts w:ascii="Times New Roman" w:hAnsi="Times New Roman" w:hint="default"/>
        </w:rPr>
        <w:t xml:space="preserve">an kebakaran umum mencakup langkah-langkah yang perlu diambil untuk menghindari kebakaran di tempat kerja dan tindakan pencegahan yang diperlukan untuk melindungi orang-orang jika ada kebakaran. </w:t>
      </w:r>
    </w:p>
    <w:p w:rsidR="00D12EBB" w:rsidRDefault="00D12EBB">
      <w:pPr>
        <w:pStyle w:val="HTMLPreformatted"/>
        <w:shd w:val="clear" w:color="auto" w:fill="FFFFFF"/>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eastAsia="HelveticaNeue-Light" w:hAnsi="Times New Roman" w:hint="default"/>
        </w:rPr>
      </w:pPr>
      <w:r>
        <w:rPr>
          <w:rFonts w:ascii="Times New Roman" w:hAnsi="Times New Roman" w:hint="default"/>
        </w:rPr>
        <w:t xml:space="preserve">Agar api dapat menyala, tiga hal diperlukan: sumber </w:t>
      </w:r>
      <w:r>
        <w:rPr>
          <w:rFonts w:ascii="Times New Roman" w:hAnsi="Times New Roman" w:hint="default"/>
        </w:rPr>
        <w:t>penyalaan (panas), sumber bahan bakar (sesuatu yang membakar) dan oksigen. Sumber penyalaan: misalnya pemanas, penerangan, nyala api, peralatan listrik, proses panas (seperti pengelasan atau penggilingan), bahan perokok (rokok, korek api, dll.), Dan apa pu</w:t>
      </w:r>
      <w:r>
        <w:rPr>
          <w:rFonts w:ascii="Times New Roman" w:hAnsi="Times New Roman" w:hint="default"/>
        </w:rPr>
        <w:t>n yang bisa menjadi sangat panas atau menyebabkan percikan api. Sumber bahan bakar: misalnya cairan yang mudah terbakar (bensin, cat, pernis, dll), kayu, kertas, plastik, karet atau busa, liquefied petroleum gas (LPG), sampah, furnitur. Sumber oksigen: uda</w:t>
      </w:r>
      <w:r>
        <w:rPr>
          <w:rFonts w:ascii="Times New Roman" w:hAnsi="Times New Roman" w:hint="default"/>
        </w:rPr>
        <w:t>ra di sekitar kita dan juga beberapa bahan kimia (bahan pengoksidasi) dan pasokan oksigen dari silinder dll.</w:t>
      </w:r>
      <w:r>
        <w:rPr>
          <w:rFonts w:ascii="Times New Roman" w:eastAsia="HelveticaNeue-Light" w:hAnsi="Times New Roman" w:hint="default"/>
        </w:rPr>
        <w:t xml:space="preserve"> </w:t>
      </w:r>
    </w:p>
    <w:p w:rsidR="00D12EBB" w:rsidRDefault="00D12EBB">
      <w:pPr>
        <w:pStyle w:val="HTMLPreformatted"/>
        <w:shd w:val="clear" w:color="auto" w:fill="FFFFFF"/>
        <w:spacing w:after="0" w:line="240" w:lineRule="auto"/>
        <w:jc w:val="both"/>
        <w:rPr>
          <w:rFonts w:ascii="Times New Roman" w:eastAsia="HelveticaNeue-Light"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orang yang berisiko</w:t>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ada kebakaran, semua orang di dalam dan di sekitar lokasi beresiko, </w:t>
      </w:r>
      <w:r>
        <w:rPr>
          <w:rFonts w:ascii="Times New Roman" w:hAnsi="Times New Roman" w:hint="default"/>
          <w:lang w:val="id-ID"/>
        </w:rPr>
        <w:t>n</w:t>
      </w:r>
      <w:r>
        <w:rPr>
          <w:rFonts w:ascii="Times New Roman" w:hAnsi="Times New Roman" w:hint="default"/>
        </w:rPr>
        <w:t xml:space="preserve">amun, beberapa orang mungkin berisiko </w:t>
      </w:r>
      <w:r>
        <w:rPr>
          <w:rFonts w:ascii="Times New Roman" w:hAnsi="Times New Roman" w:hint="default"/>
        </w:rPr>
        <w:t>lebih besar. Ini termasuk staf malam atau pekerja mandiri; orang-orang yang tidak terbiasa dengan tempat itu, seperti pengunjung atau pelanggan; dan anak-anak, orang tua dan orang cacat.</w:t>
      </w:r>
    </w:p>
    <w:p w:rsidR="00D12EBB" w:rsidRDefault="00D12EBB">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Mengevaluasi risiko dan mengambil langkah-langkah untuk mengurangi r</w:t>
      </w:r>
      <w:r>
        <w:rPr>
          <w:rFonts w:ascii="Times New Roman" w:hAnsi="Times New Roman" w:hint="default"/>
        </w:rPr>
        <w:t>isiko dan melindungi orang</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Pikirkan tentang bagaimana api dapat dimulai.</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Jauhkan sumber api dan sumber bahan bakar terpisah.</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Hindari kebakaran yang tidak disengaja, mis. jangan meletakkan pemanas di tempat mereka bisa terguling.</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lastRenderedPageBreak/>
        <w:t xml:space="preserve">Kebakaran dapat disebabkan </w:t>
      </w:r>
      <w:r>
        <w:rPr>
          <w:rFonts w:ascii="Times New Roman" w:hAnsi="Times New Roman" w:hint="default"/>
        </w:rPr>
        <w:t>dengan sengaja, jadi jangan tinggalkan sumber bahan bakar potensial, mis. periksa di luar bahwa sampah tidak ada di sekitar atau dibiarkan menumpuk.</w:t>
      </w:r>
    </w:p>
    <w:p w:rsidR="00D12EBB" w:rsidRDefault="00D12EBB">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4 Bekerja di ketinggian</w:t>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lang w:val="id-ID"/>
        </w:rPr>
      </w:pPr>
      <w:r>
        <w:rPr>
          <w:rFonts w:ascii="Times New Roman" w:eastAsia="HelveticaNeue-Bold" w:hAnsi="Times New Roman" w:hint="default"/>
        </w:rPr>
        <w:t>Bahaya</w:t>
      </w:r>
      <w:r>
        <w:rPr>
          <w:rFonts w:ascii="Times New Roman" w:eastAsia="HelveticaNeue-Bold" w:hAnsi="Times New Roman" w:hint="default"/>
          <w:lang w:val="id-ID"/>
        </w:rPr>
        <w:t>:</w:t>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lang w:val="id-ID"/>
        </w:rPr>
        <w:t>Jatuh</w:t>
      </w:r>
      <w:r>
        <w:rPr>
          <w:rFonts w:ascii="Times New Roman" w:eastAsia="HelveticaNeue-Bold" w:hAnsi="Times New Roman" w:hint="default"/>
        </w:rPr>
        <w:t xml:space="preserve"> dari ketinggian mengakibatkan sekitar 60 kematian di tempat kerja dan sekitar 4000 cedera besar setiap tahun. Salah satu penyebab utamanya adalah jatuh dari tangga.</w:t>
      </w:r>
    </w:p>
    <w:p w:rsidR="00D12EBB" w:rsidRDefault="00D12EBB">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 xml:space="preserve">Apa yang harus </w:t>
      </w:r>
      <w:r>
        <w:rPr>
          <w:rFonts w:ascii="Times New Roman" w:eastAsia="HelveticaNeue-Bold" w:hAnsi="Times New Roman" w:hint="default"/>
          <w:lang w:val="id-ID"/>
        </w:rPr>
        <w:t>di</w:t>
      </w:r>
      <w:r>
        <w:rPr>
          <w:rFonts w:ascii="Times New Roman" w:eastAsia="HelveticaNeue-Bold" w:hAnsi="Times New Roman" w:hint="default"/>
        </w:rPr>
        <w:t>lakukan?</w:t>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w:t>
      </w:r>
      <w:r>
        <w:rPr>
          <w:rFonts w:ascii="Times New Roman" w:eastAsia="HelveticaNeue-Bold" w:hAnsi="Times New Roman" w:hint="default"/>
        </w:rPr>
        <w:t xml:space="preserve"> harus memastikan pekerjaan di ketinggian dilakukan d</w:t>
      </w:r>
      <w:r>
        <w:rPr>
          <w:rFonts w:ascii="Times New Roman" w:eastAsia="HelveticaNeue-Bold" w:hAnsi="Times New Roman" w:hint="default"/>
        </w:rPr>
        <w:t>engan aman. Peraturan menetapkan hierarki tindakan pengendalian untuk diikuti saat merencanakan pekerjaan di ketinggian.</w:t>
      </w:r>
      <w:r>
        <w:rPr>
          <w:rFonts w:ascii="Times New Roman" w:eastAsia="HelveticaNeue-Light" w:hAnsi="Times New Roman" w:hint="default"/>
        </w:rPr>
        <w:br/>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Hindari bekerja setinggi mungkin</w:t>
      </w: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 xml:space="preserve">Lakukan sebanyak mungkin pekerjaan dari tanah atau sebagian dari tanah. Misalnya, gunakan tiang yang </w:t>
      </w:r>
      <w:r>
        <w:rPr>
          <w:rFonts w:ascii="Times New Roman" w:eastAsia="HelveticaNeue-Bold" w:hAnsi="Times New Roman" w:hint="default"/>
        </w:rPr>
        <w:t>bergagang panjang saat membersihkan jendela atau menggunakan peralatan lain untuk menghindari memanjat; merakit struktur di tanah dan mengangkatnya ke posisi dengan peralatan pengangkat.</w:t>
      </w:r>
    </w:p>
    <w:p w:rsidR="00D12EBB" w:rsidRDefault="00D12EBB">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D12EBB" w:rsidRDefault="000F0B7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Di mana </w:t>
      </w:r>
      <w:r>
        <w:rPr>
          <w:rFonts w:ascii="Times New Roman" w:hAnsi="Times New Roman" w:hint="default"/>
          <w:lang w:val="id-ID"/>
        </w:rPr>
        <w:t>perusahaan</w:t>
      </w:r>
      <w:r>
        <w:rPr>
          <w:rFonts w:ascii="Times New Roman" w:hAnsi="Times New Roman" w:hint="default"/>
        </w:rPr>
        <w:t xml:space="preserve"> tidak dapat menghindari bekerja di ketinggian </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Cegah jatuh. Gunakan metode pencegahan ‘kolektif’ yang mencakup pagar pengaman dan platform kerja (mis. Cradles, scaffolding, platform kerja peninggian seluler) sebelum metode pribadi (mis. Pengekangan kerja yang menghentikan pengguna masuk ke posisi di ma</w:t>
      </w:r>
      <w:r>
        <w:rPr>
          <w:rFonts w:ascii="Times New Roman" w:hAnsi="Times New Roman" w:hint="default"/>
        </w:rPr>
        <w:t xml:space="preserve">na mereka bisa jatuh). </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menghilangkan risiko jatuh, ambil langkah-langkah untuk meminimalkan jarak dan konsekuensi dari jatuh, mis. gunakan jaring atau kantung udara. Jika </w:t>
      </w:r>
      <w:r>
        <w:rPr>
          <w:rFonts w:ascii="Times New Roman" w:hAnsi="Times New Roman" w:hint="default"/>
          <w:lang w:val="id-ID"/>
        </w:rPr>
        <w:t>perusahaan</w:t>
      </w:r>
      <w:r>
        <w:rPr>
          <w:rFonts w:ascii="Times New Roman" w:hAnsi="Times New Roman" w:hint="default"/>
        </w:rPr>
        <w:t xml:space="preserve"> tidak dapat menggunakan metode kolektif, guna</w:t>
      </w:r>
      <w:r>
        <w:rPr>
          <w:rFonts w:ascii="Times New Roman" w:hAnsi="Times New Roman" w:hint="default"/>
        </w:rPr>
        <w:t xml:space="preserve">kan lanyard penahan jatuh, akses tali, dan teknik pemosisian kerja untuk melindungi dari jatuh. </w:t>
      </w:r>
    </w:p>
    <w:p w:rsidR="00D12EBB" w:rsidRDefault="000F0B76">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meminimalkan jarak dan konsekuensi dari jatuh, ambil langkah lain untuk memastikan sistem kerja yang aman dan untuk mencegah kemung</w:t>
      </w:r>
      <w:r>
        <w:rPr>
          <w:rFonts w:ascii="Times New Roman" w:hAnsi="Times New Roman" w:hint="default"/>
        </w:rPr>
        <w:t xml:space="preserve">kinan jatuh yang menyebabkan cedera, misalnya instruksi, informasi dan pelatihan dan memastikan peralatan akses yang </w:t>
      </w:r>
      <w:r>
        <w:rPr>
          <w:rFonts w:ascii="Times New Roman" w:hAnsi="Times New Roman" w:hint="default"/>
          <w:lang w:val="id-ID"/>
        </w:rPr>
        <w:t>perusahaan</w:t>
      </w:r>
      <w:r>
        <w:rPr>
          <w:rFonts w:ascii="Times New Roman" w:hAnsi="Times New Roman" w:hint="default"/>
        </w:rPr>
        <w:t xml:space="preserve"> gunakan (seperti tangga) atau menendang bangku) dirawat dengan baik dan cocok untuk </w:t>
      </w:r>
    </w:p>
    <w:p w:rsidR="00D12EBB" w:rsidRDefault="00D12EBB">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D12EBB" w:rsidRDefault="000F0B76">
      <w:pPr>
        <w:pStyle w:val="HTMLPreformatted"/>
        <w:shd w:val="clear" w:color="auto" w:fill="FFFFFF"/>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5 Keamanan Permesinan</w:t>
      </w:r>
    </w:p>
    <w:p w:rsidR="00D12EBB" w:rsidRDefault="000F0B76">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 xml:space="preserve">Bahaya </w:t>
      </w:r>
      <w:r>
        <w:rPr>
          <w:rFonts w:ascii="Times New Roman" w:hAnsi="Times New Roman" w:hint="default"/>
          <w:color w:val="212121"/>
          <w:lang w:val="id-ID"/>
        </w:rPr>
        <w:t>:</w:t>
      </w: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Mesin yang bergerak dapat menyebabkan cedera dalam banyak hal. Rambut atau pakaian dapat menjadi terjerat dan menyeret seseorang ke bagian yang berputar, dan bagian-bagian tubuh dapat ditarik masuk atau terperangkap di antara rol, sabuk dan drive katrol. </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Orang dapat </w:t>
      </w:r>
      <w:r>
        <w:rPr>
          <w:rFonts w:ascii="Times New Roman" w:hAnsi="Times New Roman" w:hint="default"/>
          <w:color w:val="212121"/>
          <w:lang w:val="id-ID"/>
        </w:rPr>
        <w:t>terluka</w:t>
      </w:r>
      <w:r>
        <w:rPr>
          <w:rFonts w:ascii="Times New Roman" w:hAnsi="Times New Roman" w:hint="default"/>
          <w:color w:val="212121"/>
        </w:rPr>
        <w:t xml:space="preserve">, baik antara bagian yang bergerak bersama atau menuju bagian yang tetap dari mesin, dinding atau benda lain, dan dua bagian yang bergerak melewati satu sama lain dapat menyebabkan geser. Orang-orang dapat </w:t>
      </w:r>
      <w:r>
        <w:rPr>
          <w:rFonts w:ascii="Times New Roman" w:hAnsi="Times New Roman" w:hint="default"/>
          <w:color w:val="212121"/>
          <w:lang w:val="id-ID"/>
        </w:rPr>
        <w:t>ter</w:t>
      </w:r>
      <w:r>
        <w:rPr>
          <w:rFonts w:ascii="Times New Roman" w:hAnsi="Times New Roman" w:hint="default"/>
          <w:color w:val="212121"/>
        </w:rPr>
        <w:t xml:space="preserve">pukul dan </w:t>
      </w:r>
      <w:r>
        <w:rPr>
          <w:rFonts w:ascii="Times New Roman" w:hAnsi="Times New Roman" w:hint="default"/>
          <w:color w:val="212121"/>
          <w:lang w:val="id-ID"/>
        </w:rPr>
        <w:t>terluka</w:t>
      </w:r>
      <w:r>
        <w:rPr>
          <w:rFonts w:ascii="Times New Roman" w:hAnsi="Times New Roman" w:hint="default"/>
          <w:color w:val="212121"/>
        </w:rPr>
        <w:t xml:space="preserve"> dengan memindahkan bagian-bagian mesin atau material yang dikeluarkan. </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lastRenderedPageBreak/>
        <w:t xml:space="preserve">Tepi yang tajam dapat menyebabkan luka dan memotong luka, bagian yang tajam dapat menyebabkan penusukan atau tusukan kulit, dan bagian permukaan yang kasar dapat menyebabkan gesekan </w:t>
      </w:r>
      <w:r>
        <w:rPr>
          <w:rFonts w:ascii="Times New Roman" w:hAnsi="Times New Roman" w:hint="default"/>
          <w:color w:val="212121"/>
        </w:rPr>
        <w:t xml:space="preserve">atau abrasi. </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hAnsi="Times New Roman" w:hint="default"/>
          <w:color w:val="212121"/>
        </w:rPr>
        <w:t>Bagian-bagian mesin, bahan dan emisi (seperti uap atau air) dapat menjadi cukup panas atau dingin untuk menyebabkan luka bakar atau luka bakar dan listrik dapat</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t xml:space="preserve">Nilai risikonya </w:t>
      </w: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Sebelum memulai</w:t>
      </w:r>
      <w:r>
        <w:rPr>
          <w:rFonts w:ascii="Times New Roman" w:hAnsi="Times New Roman" w:hint="default"/>
          <w:color w:val="212121"/>
          <w:lang w:val="id-ID"/>
        </w:rPr>
        <w:t xml:space="preserve"> pekerjaan</w:t>
      </w:r>
      <w:r>
        <w:rPr>
          <w:rFonts w:ascii="Times New Roman" w:hAnsi="Times New Roman" w:hint="default"/>
          <w:color w:val="212121"/>
        </w:rPr>
        <w:t xml:space="preserve">: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memeriksa, sebelum menggunakan mes</w:t>
      </w:r>
      <w:r>
        <w:rPr>
          <w:rFonts w:ascii="Times New Roman" w:hAnsi="Times New Roman" w:hint="default"/>
          <w:color w:val="212121"/>
        </w:rPr>
        <w:t xml:space="preserve">in apa pun, apakah sudah lengkap dan bebas dari cacat; melihat risiko residual yang diidentifikasi oleh pabrikan dalam informasi mereka / instruksi yang disediakan dengan mesin dan menanganinya;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 xml:space="preserve">menerapkan prosedur untuk menggunakan dan merawat mesin;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be</w:t>
      </w:r>
      <w:r>
        <w:rPr>
          <w:rFonts w:ascii="Times New Roman" w:hAnsi="Times New Roman" w:hint="default"/>
          <w:color w:val="212121"/>
        </w:rPr>
        <w:t xml:space="preserve">rhati-hatilah untuk memastikan setiap mesin statis stabil (biasanya diperbaiki); </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rPr>
      </w:pPr>
      <w:r>
        <w:rPr>
          <w:rFonts w:ascii="Times New Roman" w:hAnsi="Times New Roman" w:hint="default"/>
          <w:color w:val="212121"/>
        </w:rPr>
        <w:t xml:space="preserve">memilih mesin yang tepat untuk pekerjaan itu dan jangan menempatkan mesin di mana pelanggan atau pengunjung dapat </w:t>
      </w:r>
      <w:r>
        <w:rPr>
          <w:rFonts w:ascii="Times New Roman" w:hAnsi="Times New Roman" w:hint="default"/>
          <w:color w:val="212121"/>
          <w:lang w:val="id-ID"/>
        </w:rPr>
        <w:t>berinteraksi</w:t>
      </w:r>
      <w:r>
        <w:rPr>
          <w:rFonts w:ascii="Times New Roman" w:hAnsi="Times New Roman" w:hint="default"/>
          <w:color w:val="212121"/>
        </w:rPr>
        <w:t>dan terekspos risiko</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Pastikan mesin aman:</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w:t>
      </w:r>
      <w:r>
        <w:rPr>
          <w:rFonts w:ascii="Times New Roman" w:eastAsia="HelveticaNeue-Light" w:hAnsi="Times New Roman" w:hint="default"/>
          <w:color w:val="000000"/>
        </w:rPr>
        <w:t xml:space="preserve"> pekerjaan apa pun yang harus dilakukan dalam pengaturan, pemeliharaan, perbaikan, kerusakan dan menghilangkan penyumbatan, serta penggunaan normal;</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 digunakan, tidak hanya oleh pekerja berpengalaman dan terlatih baik, tetapi juga oleh pemula baru, or</w:t>
      </w:r>
      <w:r>
        <w:rPr>
          <w:rFonts w:ascii="Times New Roman" w:eastAsia="HelveticaNeue-Light" w:hAnsi="Times New Roman" w:hint="default"/>
          <w:color w:val="000000"/>
        </w:rPr>
        <w:t>ang yang telah berganti pekerjaan atau mereka yang memiliki kesulitan tertentu;</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eastAsia="HelveticaNeue-Light" w:hAnsi="Times New Roman" w:hint="default"/>
          <w:color w:val="000000"/>
        </w:rPr>
        <w:t>digunakan oleh pekerja yang mungkin bertindak bodoh atau ceroboh atau melakukan kesalahan.</w:t>
      </w:r>
    </w:p>
    <w:p w:rsidR="00D12EBB" w:rsidRDefault="000F0B76">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br/>
        <w:t xml:space="preserve">Pastikan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menangani risiko dari:</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 xml:space="preserve">catu daya listrik, hidrolik, atau </w:t>
      </w:r>
      <w:r>
        <w:rPr>
          <w:rFonts w:ascii="Times New Roman" w:eastAsia="HelveticaNeue-Light" w:hAnsi="Times New Roman" w:hint="default"/>
          <w:color w:val="000000"/>
        </w:rPr>
        <w:t>pneumatik;</w:t>
      </w:r>
    </w:p>
    <w:p w:rsidR="00D12EBB" w:rsidRDefault="000F0B76">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eastAsia="HelveticaNeue-Light" w:hAnsi="Times New Roman" w:hint="default"/>
          <w:color w:val="000000"/>
        </w:rPr>
        <w:t xml:space="preserve">perlindungan yang dirancang dengan buruk tidak nyaman digunakan atau mudah dikalahkan, yang dapat mendorong pekerja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mengambil risiko cedera dan melanggar hukum</w:t>
      </w:r>
    </w:p>
    <w:p w:rsidR="00D12EBB" w:rsidRDefault="00D12EBB">
      <w:pPr>
        <w:pStyle w:val="HTMLPreformatted"/>
        <w:shd w:val="clear" w:color="auto" w:fill="FFFFFF"/>
        <w:spacing w:after="0" w:line="240" w:lineRule="auto"/>
        <w:jc w:val="both"/>
        <w:rPr>
          <w:rFonts w:ascii="Times New Roman" w:eastAsia="HelveticaNeue-Light" w:hAnsi="Times New Roman" w:hint="default"/>
          <w:color w:val="000000"/>
        </w:rPr>
      </w:pPr>
    </w:p>
    <w:p w:rsidR="00D12EBB" w:rsidRDefault="000F0B76">
      <w:pPr>
        <w:pStyle w:val="HTMLPreformatted"/>
        <w:shd w:val="clear" w:color="auto" w:fill="FFFFFF"/>
        <w:spacing w:after="0" w:line="240" w:lineRule="auto"/>
        <w:jc w:val="both"/>
        <w:rPr>
          <w:rFonts w:ascii="Times New Roman" w:hAnsi="Times New Roman" w:hint="default"/>
          <w:lang w:val="id-ID"/>
        </w:rPr>
      </w:pPr>
      <w:r>
        <w:rPr>
          <w:rFonts w:ascii="Times New Roman" w:eastAsia="HelveticaNeue-MediumCond" w:hAnsi="Times New Roman" w:hint="default"/>
          <w:b/>
          <w:bCs/>
          <w:lang w:val="id-ID"/>
        </w:rPr>
        <w:t>6 Perawatan pabrik dan mesin</w:t>
      </w: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Pemeliharaan dilakukan untuk mencegah </w:t>
      </w:r>
      <w:r>
        <w:rPr>
          <w:rFonts w:ascii="Times New Roman" w:hAnsi="Times New Roman" w:hint="default"/>
          <w:color w:val="212121"/>
        </w:rPr>
        <w:t>timbulnya masalah dan memperbaiki kesalahan. Ini mungkin bagian dari program yang direncanakan atau mungkin harus dilakukan dalam waktu singkat setelah gangguan. Itu selalu melibatkan kegiatan non-rutin.</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Bahaya dapat terjadi ketika mesin dinyalakan secara</w:t>
      </w:r>
      <w:r>
        <w:rPr>
          <w:rFonts w:ascii="Times New Roman" w:hAnsi="Times New Roman" w:hint="default"/>
          <w:color w:val="212121"/>
        </w:rPr>
        <w:t xml:space="preserve"> tidak sengaja atau terlalu dini; saat menggunakan perkakas tangan dan peralatan listrik; selama kontak dengan bahan yang biasanya tertutup di pabrik dan peralatan; dan ketika memasuki ruang terbatas di mana mungkin ada bahan beracun atau kekurangan udara.</w:t>
      </w:r>
    </w:p>
    <w:p w:rsidR="00D12EBB" w:rsidRDefault="00D12EBB">
      <w:pPr>
        <w:pStyle w:val="HTMLPreformatted"/>
        <w:shd w:val="clear" w:color="auto" w:fill="FFFFFF"/>
        <w:spacing w:after="0" w:line="240" w:lineRule="auto"/>
        <w:jc w:val="both"/>
        <w:rPr>
          <w:rFonts w:ascii="Times New Roman" w:hAnsi="Times New Roman" w:hint="default"/>
          <w:color w:val="212121"/>
        </w:rPr>
      </w:pPr>
    </w:p>
    <w:p w:rsidR="00D12EBB" w:rsidRDefault="000F0B76">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Kurangnya komunikasi atau kebingungan dapat menyebabkan kecelakaan di mana pemeliharaan dilakukan selama pekerjaan produksi normal atau di mana kontraktor yang berbeda bekerja bersama pada saat yang sama di lokasi.</w:t>
      </w:r>
    </w:p>
    <w:p w:rsidR="00D12EBB" w:rsidRDefault="00D12EBB">
      <w:pPr>
        <w:pStyle w:val="HTMLPreformatted"/>
        <w:shd w:val="clear" w:color="auto" w:fill="FFFFFF"/>
        <w:spacing w:after="0" w:line="240" w:lineRule="auto"/>
        <w:jc w:val="both"/>
        <w:rPr>
          <w:rFonts w:ascii="Times New Roman" w:eastAsia="HelveticaNeue-Light" w:hAnsi="Times New Roman" w:hint="default"/>
          <w:color w:val="000000"/>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PERATURAN PEMERINTAH REPUBLIK INDONESI</w:t>
      </w:r>
      <w:r>
        <w:rPr>
          <w:rFonts w:ascii="Times New Roman" w:hAnsi="Times New Roman" w:hint="default"/>
          <w:shd w:val="clear" w:color="auto" w:fill="FFFFFF"/>
          <w:lang w:val="id-ID"/>
        </w:rPr>
        <w:t>A NOMOR 50 TAH</w:t>
      </w:r>
      <w:r>
        <w:rPr>
          <w:rFonts w:ascii="Times New Roman" w:hAnsi="Times New Roman" w:hint="default"/>
          <w:shd w:val="clear" w:color="auto" w:fill="FFFFFF"/>
          <w:lang w:val="id-ID"/>
        </w:rPr>
        <w:t>U</w:t>
      </w:r>
      <w:r>
        <w:rPr>
          <w:rFonts w:ascii="Times New Roman" w:hAnsi="Times New Roman" w:hint="default"/>
          <w:shd w:val="clear" w:color="auto" w:fill="FFFFFF"/>
          <w:lang w:val="id-ID"/>
        </w:rPr>
        <w:t>N 2012 TENTANG PENERAPAN SISTEM MANAJEMEN KESELAMATAN DAN KESEHATAN KERIA</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Bab I: Ketentuan Umum</w:t>
      </w: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1:</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Sistem Manajemen Keselamatan dan Kesehatan Kerja yang selanjutnya disingkat </w:t>
      </w:r>
      <w:r>
        <w:rPr>
          <w:rFonts w:ascii="Times New Roman" w:hAnsi="Times New Roman" w:hint="default"/>
          <w:shd w:val="clear" w:color="auto" w:fill="FFFFFF"/>
          <w:lang w:val="id-ID"/>
        </w:rPr>
        <w:t xml:space="preserve">SMK3 adalah bagian dari sistem manajemen prsh.secara </w:t>
      </w:r>
      <w:r>
        <w:rPr>
          <w:rFonts w:ascii="Times New Roman" w:hAnsi="Times New Roman" w:hint="default"/>
          <w:shd w:val="clear" w:color="auto" w:fill="FFFFFF"/>
          <w:lang w:val="id-ID"/>
        </w:rPr>
        <w:t>keseluruhan dalam pengendalian risiko yang berkaitan dengan kegiatan kerja guna terciptanya tempat kerja yang aman, efisien dan produktif</w:t>
      </w:r>
      <w:r>
        <w:rPr>
          <w:rFonts w:ascii="Times New Roman" w:hAnsi="Times New Roman" w:hint="default"/>
          <w:shd w:val="clear" w:color="auto" w:fill="FFFFFF"/>
          <w:lang w:val="id-ID"/>
        </w:rPr>
        <w:t>.</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K3</w:t>
      </w:r>
      <w:r>
        <w:rPr>
          <w:rFonts w:ascii="Times New Roman" w:hAnsi="Times New Roman" w:hint="default"/>
          <w:shd w:val="clear" w:color="auto" w:fill="FFFFFF"/>
          <w:lang w:val="id-ID"/>
        </w:rPr>
        <w:t xml:space="preserve"> </w:t>
      </w:r>
      <w:r>
        <w:rPr>
          <w:rFonts w:ascii="Times New Roman" w:hAnsi="Times New Roman" w:hint="default"/>
          <w:shd w:val="clear" w:color="auto" w:fill="FFFFFF"/>
          <w:lang w:val="id-ID"/>
        </w:rPr>
        <w:t xml:space="preserve">adalah segala kegiatan untuk menjamin dan melindungi </w:t>
      </w:r>
      <w:r>
        <w:rPr>
          <w:rFonts w:ascii="Times New Roman" w:hAnsi="Times New Roman" w:hint="default"/>
          <w:shd w:val="clear" w:color="auto" w:fill="FFFFFF"/>
          <w:lang w:val="id-ID"/>
        </w:rPr>
        <w:t>K</w:t>
      </w:r>
      <w:r>
        <w:rPr>
          <w:rFonts w:ascii="Times New Roman" w:hAnsi="Times New Roman" w:hint="default"/>
          <w:shd w:val="clear" w:color="auto" w:fill="FFFFFF"/>
          <w:lang w:val="id-ID"/>
        </w:rPr>
        <w:t>3 tenaga kerja melalui upaya pencegahan kecelakaan kerja dan</w:t>
      </w:r>
      <w:r>
        <w:rPr>
          <w:rFonts w:ascii="Times New Roman" w:hAnsi="Times New Roman" w:hint="default"/>
          <w:shd w:val="clear" w:color="auto" w:fill="FFFFFF"/>
          <w:lang w:val="id-ID"/>
        </w:rPr>
        <w:t xml:space="preserve"> penyakit akibat kerja</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Tenaga Kerja adalah setiap orang yang mampu melakukan pekerjaan guna menghasilkan barang dan/atau jasa baik untuk memenuhi kebutuhan sendiri maupun untuk masyarakat</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Pekerja/Buruh adalah orang yang bekerja dengan menerima upah atau im</w:t>
      </w:r>
      <w:r>
        <w:rPr>
          <w:rFonts w:ascii="Times New Roman" w:hAnsi="Times New Roman" w:hint="default"/>
          <w:shd w:val="clear" w:color="auto" w:fill="FFFFFF"/>
          <w:lang w:val="id-ID"/>
        </w:rPr>
        <w:t>balan dalam bentuk lain</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Perusahaan adalah:</w:t>
      </w:r>
    </w:p>
    <w:p w:rsidR="00D12EBB" w:rsidRDefault="000F0B76">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Setiap bentuk usaha yang berbadan hukum atau tidak, milik orang perseorangan, milik persekutuan, atau milik badan hukum, baik milik swasta maupun Negara yang mempekerjakan pekerja/buruh dengan membayar upah atau i</w:t>
      </w:r>
      <w:r>
        <w:rPr>
          <w:rFonts w:ascii="Times New Roman" w:hAnsi="Times New Roman" w:hint="default"/>
          <w:shd w:val="clear" w:color="auto" w:fill="FFFFFF"/>
          <w:lang w:val="id-ID"/>
        </w:rPr>
        <w:t>mbalan dalam bentuk lain</w:t>
      </w:r>
    </w:p>
    <w:p w:rsidR="00D12EBB" w:rsidRDefault="000F0B76">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Usaha-usaha sosial dan usaha-usaha lain yang mempunyai pengurus dan mempekerjakan orang lain dengan membayar upah atau imbalan dalam bentuk lain</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adalah</w:t>
      </w:r>
      <w:r>
        <w:rPr>
          <w:rFonts w:ascii="Times New Roman" w:hAnsi="Times New Roman" w:hint="default"/>
          <w:shd w:val="clear" w:color="auto" w:fill="FFFFFF"/>
          <w:lang w:val="id-ID"/>
        </w:rPr>
        <w:t>:</w:t>
      </w:r>
    </w:p>
    <w:p w:rsidR="00D12EBB" w:rsidRDefault="000F0B76">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Orang perseorangan, persekutuan, atau badan hukum yang menjalankan </w:t>
      </w:r>
      <w:r>
        <w:rPr>
          <w:rFonts w:ascii="Times New Roman" w:hAnsi="Times New Roman" w:hint="default"/>
          <w:shd w:val="clear" w:color="auto" w:fill="FFFFFF"/>
          <w:lang w:val="id-ID"/>
        </w:rPr>
        <w:t>suatu perusahaan milik sendiri</w:t>
      </w:r>
    </w:p>
    <w:p w:rsidR="00D12EBB" w:rsidRDefault="000F0B76">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secara berdiri sendiri  menjalankan perusahaan bukan miliknya</w:t>
      </w:r>
    </w:p>
    <w:p w:rsidR="00D12EBB" w:rsidRDefault="000F0B76">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berada di Indonesia mewakili perusahaan sebagaimana d</w:t>
      </w:r>
      <w:r>
        <w:rPr>
          <w:rFonts w:ascii="Times New Roman" w:hAnsi="Times New Roman" w:hint="default"/>
          <w:shd w:val="clear" w:color="auto" w:fill="FFFFFF"/>
          <w:lang w:val="id-ID"/>
        </w:rPr>
        <w:t>imaksud dalam huruf a dan huruf b yang berkedudukan di luar wilayah Indonesia</w:t>
      </w: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Audit SMK3 adalah pemeriksaan secara sistematis dan independen terhadap pemenuhan kriteria yang telah ditetapkan untuk mengukur suatu hasil kegiatan yang telah direncanakan dan d</w:t>
      </w:r>
      <w:r>
        <w:rPr>
          <w:rFonts w:ascii="Times New Roman" w:hAnsi="Times New Roman" w:hint="default"/>
          <w:shd w:val="clear" w:color="auto" w:fill="FFFFFF"/>
          <w:lang w:val="id-ID"/>
        </w:rPr>
        <w:t>ilaksanakan dalam penerapan SMK3 di perusahaan</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Menteri adalah Menteri yang menyelenggarakan urusan pemerintahan di bidang ketenagakerjaan</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w:t>
      </w:r>
      <w:r>
        <w:rPr>
          <w:rFonts w:ascii="Times New Roman" w:hAnsi="Times New Roman" w:hint="default"/>
          <w:shd w:val="clear" w:color="auto" w:fill="FFFFFF"/>
          <w:lang w:val="id-ID"/>
        </w:rPr>
        <w:t>asal</w:t>
      </w:r>
      <w:r>
        <w:rPr>
          <w:rFonts w:ascii="Times New Roman" w:hAnsi="Times New Roman" w:hint="default"/>
          <w:shd w:val="clear" w:color="auto" w:fill="FFFFFF"/>
          <w:lang w:val="id-ID"/>
        </w:rPr>
        <w:t xml:space="preserve"> 2</w:t>
      </w:r>
      <w:r>
        <w:rPr>
          <w:rFonts w:ascii="Times New Roman" w:hAnsi="Times New Roman" w:hint="default"/>
          <w:shd w:val="clear" w:color="auto" w:fill="FFFFFF"/>
          <w:lang w:val="id-ID"/>
        </w:rPr>
        <w:t xml:space="preserve"> - </w:t>
      </w:r>
      <w:r>
        <w:rPr>
          <w:rFonts w:ascii="Times New Roman" w:hAnsi="Times New Roman" w:hint="default"/>
          <w:shd w:val="clear" w:color="auto" w:fill="FFFFFF"/>
          <w:lang w:val="id-ID"/>
        </w:rPr>
        <w:t>Penerapan SMK3 bertujuan untuk</w:t>
      </w:r>
      <w:r>
        <w:rPr>
          <w:rFonts w:ascii="Times New Roman" w:hAnsi="Times New Roman" w:hint="default"/>
          <w:shd w:val="clear" w:color="auto" w:fill="FFFFFF"/>
          <w:lang w:val="id-ID"/>
        </w:rPr>
        <w:t>:</w:t>
      </w:r>
    </w:p>
    <w:p w:rsidR="00D12EBB" w:rsidRDefault="000F0B76">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Meningkatkan efektivitas perlindungan keselamatan dan kesehatan kerja yang</w:t>
      </w:r>
      <w:r>
        <w:rPr>
          <w:rFonts w:ascii="Times New Roman" w:hAnsi="Times New Roman" w:hint="default"/>
          <w:shd w:val="clear" w:color="auto" w:fill="FFFFFF"/>
          <w:lang w:val="id-ID"/>
        </w:rPr>
        <w:t xml:space="preserve"> terencana, terukur, terstruktur, dan terintegrasi </w:t>
      </w:r>
    </w:p>
    <w:p w:rsidR="00D12EBB" w:rsidRDefault="000F0B76">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Mencegah dan mengurangi kecelakaan kerja dan penyakit akibat kerja dengan melibatkan unsur manajemen, pekerja/buruh, dan/atau seriktat pekerja/buruh, serta </w:t>
      </w:r>
    </w:p>
    <w:p w:rsidR="00D12EBB" w:rsidRDefault="000F0B76">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Menciptakan tempat kerja yang aman, nyaman, dan</w:t>
      </w:r>
      <w:r>
        <w:rPr>
          <w:rFonts w:ascii="Times New Roman" w:hAnsi="Times New Roman" w:hint="default"/>
          <w:shd w:val="clear" w:color="auto" w:fill="FFFFFF"/>
          <w:lang w:val="id-ID"/>
        </w:rPr>
        <w:t xml:space="preserve"> efisien untuk mendorong produktivitas.</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3</w:t>
      </w:r>
    </w:p>
    <w:p w:rsidR="00D12EBB" w:rsidRDefault="000F0B76">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Penerapan SMK3 dilakukan berdasarkan kebijakan nasional tentang SMK3 </w:t>
      </w:r>
    </w:p>
    <w:p w:rsidR="00D12EBB" w:rsidRDefault="000F0B76">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pada ayat 1 tertuang dalam Lampiran I, Lampiran II, dan Lampiran III sebagai bagian </w:t>
      </w:r>
      <w:r>
        <w:rPr>
          <w:rFonts w:ascii="Times New Roman" w:hAnsi="Times New Roman" w:hint="default"/>
          <w:shd w:val="clear" w:color="auto" w:fill="FFFFFF"/>
          <w:lang w:val="id-ID"/>
        </w:rPr>
        <w:t>yang tidak terpisahkan dari Peraturan Pemerintah ini.</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4</w:t>
      </w:r>
    </w:p>
    <w:p w:rsidR="00D12EBB" w:rsidRDefault="000F0B76">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dalam Pasal 3, sebagai pedoman perusahaan dalam menerapkan SMK3 </w:t>
      </w:r>
    </w:p>
    <w:p w:rsidR="00D12EBB" w:rsidRDefault="000F0B76">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Instansi Pembina sektor usaha dapat mengembangkan pedoman penerapan SMK3 se</w:t>
      </w:r>
      <w:r>
        <w:rPr>
          <w:rFonts w:ascii="Times New Roman" w:hAnsi="Times New Roman" w:hint="default"/>
          <w:shd w:val="clear" w:color="auto" w:fill="FFFFFF"/>
          <w:lang w:val="id-ID"/>
        </w:rPr>
        <w:t>bagaimana dimaksud pada ayat 1 sesuai dengan kebutuhan berdasarkan ketentuan peraturan perundang-undangan</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5</w:t>
      </w:r>
    </w:p>
    <w:p w:rsidR="00D12EBB" w:rsidRDefault="000F0B76">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Setiap perusahaan wajib menerapkan SMK3 di perusahaannya </w:t>
      </w:r>
    </w:p>
    <w:p w:rsidR="00D12EBB" w:rsidRDefault="000F0B76">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Kewajiban sebagaimana dimaksud ayat 1 berlaku bagi perusahaan: </w:t>
      </w:r>
    </w:p>
    <w:p w:rsidR="00D12EBB" w:rsidRDefault="000F0B76">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mempekerjakan peker</w:t>
      </w:r>
      <w:r>
        <w:rPr>
          <w:rFonts w:ascii="Times New Roman" w:hAnsi="Times New Roman" w:hint="default"/>
          <w:shd w:val="clear" w:color="auto" w:fill="FFFFFF"/>
          <w:lang w:val="id-ID"/>
        </w:rPr>
        <w:t xml:space="preserve">ja/buruh paling  sedikit 100 (seratus) orang; atau </w:t>
      </w:r>
    </w:p>
    <w:p w:rsidR="00D12EBB" w:rsidRDefault="000F0B76">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mempunyai tingkat potensi bahaya tinggi </w:t>
      </w:r>
    </w:p>
    <w:p w:rsidR="00D12EBB" w:rsidRDefault="000F0B76">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Ketentuan mengenai tingkat potensi bahaya tinggi sebagaimana ayat2 huruf b sesuai ketentuan per.per-an </w:t>
      </w:r>
    </w:p>
    <w:p w:rsidR="00D12EBB" w:rsidRDefault="000F0B76">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dalam menerapkan SMK3 wajib berpedoman pada Perat</w:t>
      </w:r>
      <w:r>
        <w:rPr>
          <w:rFonts w:ascii="Times New Roman" w:hAnsi="Times New Roman" w:hint="default"/>
          <w:shd w:val="clear" w:color="auto" w:fill="FFFFFF"/>
          <w:lang w:val="id-ID"/>
        </w:rPr>
        <w:t>uran Pemerintah ini dan ketentuan peraturan perundang-undangan serta dapat memperhatikan konvensi atau stperusahaanr internasional</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6</w:t>
      </w:r>
    </w:p>
    <w:p w:rsidR="00D12EBB" w:rsidRDefault="000F0B76">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SMK3 sebagaimana dimaksud dalam Pasal 3 ayat 1 meliputi :</w:t>
      </w:r>
    </w:p>
    <w:p w:rsidR="00D12EBB" w:rsidRDefault="000F0B76">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penetapan kebijakan K3</w:t>
      </w:r>
    </w:p>
    <w:p w:rsidR="00D12EBB" w:rsidRDefault="000F0B76">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perencanaan K3</w:t>
      </w:r>
    </w:p>
    <w:p w:rsidR="00D12EBB" w:rsidRDefault="000F0B76">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pelaksanaan K3</w:t>
      </w:r>
    </w:p>
    <w:p w:rsidR="00D12EBB" w:rsidRDefault="000F0B76">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pemantauan dan evaluasi kinerja K3 dan</w:t>
      </w:r>
    </w:p>
    <w:p w:rsidR="00D12EBB" w:rsidRDefault="000F0B76">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dan peningkatan kinerja SMK3</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Penerapan SMK3 sebagaimana pada ayat 1 tertuang dalam pedoman yang tercantum dalam Lampiran I sebagai bagian yang tidak terpisahkan dari Peraturan Pemerintah ini.</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7</w:t>
      </w:r>
    </w:p>
    <w:p w:rsidR="00D12EBB" w:rsidRDefault="000F0B76">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w:t>
      </w:r>
      <w:r>
        <w:rPr>
          <w:rFonts w:ascii="Times New Roman" w:hAnsi="Times New Roman" w:hint="default"/>
          <w:shd w:val="clear" w:color="auto" w:fill="FFFFFF"/>
          <w:lang w:val="id-ID"/>
        </w:rPr>
        <w:t>tapan kebijakan K3 sebagaimana dalam Pasal 6 ayat 1 huruf a dilaksanakan oleh pengusaha</w:t>
      </w:r>
    </w:p>
    <w:p w:rsidR="00D12EBB" w:rsidRDefault="000F0B76">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Dalam menyusun kebijakan sebagaimana pada ayat 1, pengusaha paling sedikit harus:</w:t>
      </w:r>
    </w:p>
    <w:p w:rsidR="00D12EBB" w:rsidRDefault="000F0B76">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melakukan tinjauan awal kondisi K3 yang meliputi:</w:t>
      </w:r>
    </w:p>
    <w:p w:rsidR="00D12EBB" w:rsidRDefault="000F0B76">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identifikasi potensi bahaya, </w:t>
      </w:r>
      <w:r>
        <w:rPr>
          <w:rFonts w:ascii="Times New Roman" w:hAnsi="Times New Roman" w:hint="default"/>
          <w:shd w:val="clear" w:color="auto" w:fill="FFFFFF"/>
          <w:lang w:val="id-ID"/>
        </w:rPr>
        <w:t>penilaian dan pengendalian risiko</w:t>
      </w:r>
    </w:p>
    <w:p w:rsidR="00D12EBB" w:rsidRDefault="000F0B76">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perbandingan penerapan K3 dengan prsh. dan sektor lain yang lebih baik</w:t>
      </w:r>
    </w:p>
    <w:p w:rsidR="00D12EBB" w:rsidRDefault="000F0B76">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sebab akibat kejadian yang membahayakan</w:t>
      </w:r>
    </w:p>
    <w:p w:rsidR="00D12EBB" w:rsidRDefault="000F0B76">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kompensasi dan gangguan serta hasil penilaian sebelumnya yang berkaitan dengan keselamatan, dan</w:t>
      </w:r>
    </w:p>
    <w:p w:rsidR="00D12EBB" w:rsidRDefault="000F0B76">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w:t>
      </w:r>
      <w:r>
        <w:rPr>
          <w:rFonts w:ascii="Times New Roman" w:hAnsi="Times New Roman" w:hint="default"/>
          <w:shd w:val="clear" w:color="auto" w:fill="FFFFFF"/>
          <w:lang w:val="id-ID"/>
        </w:rPr>
        <w:t>laian,  efisiensi dan efektivitas sumber daya yang disediakan</w:t>
      </w:r>
    </w:p>
    <w:p w:rsidR="00D12EBB" w:rsidRDefault="000F0B76">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memperhatikan peningkatan kinerja manajemen K3 secara terus menerus</w:t>
      </w:r>
    </w:p>
    <w:p w:rsidR="00D12EBB" w:rsidRDefault="000F0B76">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memperhatikan masukan dari pekerja/buruh dan/atau serikat pekerjanya</w:t>
      </w:r>
    </w:p>
    <w:p w:rsidR="00D12EBB" w:rsidRDefault="000F0B76">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Kebijakan K.3 sebagaimana pada ayat 1 paling sedikit memu</w:t>
      </w:r>
      <w:r>
        <w:rPr>
          <w:rFonts w:ascii="Times New Roman" w:hAnsi="Times New Roman" w:hint="default"/>
          <w:shd w:val="clear" w:color="auto" w:fill="FFFFFF"/>
          <w:lang w:val="id-ID"/>
        </w:rPr>
        <w:t xml:space="preserve">at : </w:t>
      </w:r>
    </w:p>
    <w:p w:rsidR="00D12EBB" w:rsidRDefault="000F0B76">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Visi</w:t>
      </w:r>
    </w:p>
    <w:p w:rsidR="00D12EBB" w:rsidRDefault="000F0B76">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tujuan perusahaan</w:t>
      </w:r>
    </w:p>
    <w:p w:rsidR="00D12EBB" w:rsidRDefault="000F0B76">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komitmen dan tekad melaksanakan kebijakan, dan</w:t>
      </w:r>
    </w:p>
    <w:p w:rsidR="00D12EBB" w:rsidRDefault="000F0B76">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kerangka dan program kerja yang mencakup kegiatan perusahaan secara  menyeluruh yang bersifat umum dan/atau operasional</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8</w:t>
      </w:r>
    </w:p>
    <w:p w:rsidR="00D12EBB" w:rsidRDefault="000F0B76">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harus menyebarluaskan kebijakan K3 yang t</w:t>
      </w:r>
      <w:r>
        <w:rPr>
          <w:rFonts w:ascii="Times New Roman" w:hAnsi="Times New Roman" w:hint="default"/>
          <w:shd w:val="clear" w:color="auto" w:fill="FFFFFF"/>
          <w:lang w:val="id-ID"/>
        </w:rPr>
        <w:t>elah ditetapkan kepada seluruh pekerja/buruh, orang lain yang berada di persh., dan pihak lain terkait.</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p w:rsidR="00D12EBB" w:rsidRDefault="000F0B76">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D12EBB" w:rsidRDefault="000F0B76">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Health and Safety Executive, </w:t>
      </w:r>
      <w:r>
        <w:rPr>
          <w:rFonts w:ascii="Times New Roman" w:hAnsi="Times New Roman" w:hint="default"/>
          <w:i/>
          <w:iCs/>
          <w:lang w:val="id-ID"/>
        </w:rPr>
        <w:t>Essesntials of health and safety at work</w:t>
      </w:r>
      <w:r>
        <w:rPr>
          <w:rFonts w:ascii="Times New Roman" w:hAnsi="Times New Roman" w:hint="default"/>
          <w:lang w:val="id-ID"/>
        </w:rPr>
        <w:t>, Crown copyright, 4</w:t>
      </w:r>
      <w:r>
        <w:rPr>
          <w:rFonts w:ascii="Times New Roman" w:hAnsi="Times New Roman" w:hint="default"/>
          <w:vertAlign w:val="superscript"/>
          <w:lang w:val="id-ID"/>
        </w:rPr>
        <w:t>th</w:t>
      </w:r>
      <w:r>
        <w:rPr>
          <w:rFonts w:ascii="Times New Roman" w:hAnsi="Times New Roman" w:hint="default"/>
          <w:lang w:val="id-ID"/>
        </w:rPr>
        <w:t xml:space="preserve"> edition, 2006.</w:t>
      </w:r>
    </w:p>
    <w:p w:rsidR="00D12EBB" w:rsidRDefault="00D12EBB">
      <w:pPr>
        <w:pStyle w:val="HTMLPreformatted"/>
        <w:shd w:val="clear" w:color="auto" w:fill="FFFFFF"/>
        <w:spacing w:after="0" w:line="240" w:lineRule="auto"/>
        <w:jc w:val="both"/>
        <w:rPr>
          <w:rFonts w:ascii="Times New Roman" w:hAnsi="Times New Roman" w:hint="default"/>
          <w:shd w:val="clear" w:color="auto" w:fill="FFFFFF"/>
          <w:lang w:val="id-ID"/>
        </w:rPr>
      </w:pPr>
    </w:p>
    <w:sectPr w:rsidR="00D12EB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Bold">
    <w:altName w:val="Segoe Print"/>
    <w:charset w:val="00"/>
    <w:family w:val="auto"/>
    <w:pitch w:val="default"/>
  </w:font>
  <w:font w:name="ZapfDingbatsITC">
    <w:altName w:val="Segoe Print"/>
    <w:charset w:val="00"/>
    <w:family w:val="auto"/>
    <w:pitch w:val="default"/>
  </w:font>
  <w:font w:name="HelveticaNeue-MediumCond">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69D23"/>
    <w:multiLevelType w:val="multilevel"/>
    <w:tmpl w:val="80C69D2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B04F5C3C"/>
    <w:multiLevelType w:val="multilevel"/>
    <w:tmpl w:val="B04F5C3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5928965"/>
    <w:multiLevelType w:val="multilevel"/>
    <w:tmpl w:val="D5928965"/>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EA92A9F1"/>
    <w:multiLevelType w:val="multilevel"/>
    <w:tmpl w:val="EA92A9F1"/>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02D1EDCC"/>
    <w:multiLevelType w:val="singleLevel"/>
    <w:tmpl w:val="02D1EDCC"/>
    <w:lvl w:ilvl="0">
      <w:start w:val="1"/>
      <w:numFmt w:val="decimal"/>
      <w:suff w:val="space"/>
      <w:lvlText w:val="%1."/>
      <w:lvlJc w:val="left"/>
    </w:lvl>
  </w:abstractNum>
  <w:abstractNum w:abstractNumId="5">
    <w:nsid w:val="0F8E149B"/>
    <w:multiLevelType w:val="multilevel"/>
    <w:tmpl w:val="0F8E149B"/>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1E5CCB88"/>
    <w:multiLevelType w:val="singleLevel"/>
    <w:tmpl w:val="1E5CCB88"/>
    <w:lvl w:ilvl="0">
      <w:start w:val="1"/>
      <w:numFmt w:val="bullet"/>
      <w:lvlText w:val=""/>
      <w:lvlJc w:val="left"/>
      <w:pPr>
        <w:tabs>
          <w:tab w:val="left" w:pos="420"/>
        </w:tabs>
        <w:ind w:left="420" w:hanging="420"/>
      </w:pPr>
      <w:rPr>
        <w:rFonts w:ascii="Wingdings" w:hAnsi="Wingdings" w:hint="default"/>
      </w:rPr>
    </w:lvl>
  </w:abstractNum>
  <w:abstractNum w:abstractNumId="7">
    <w:nsid w:val="30BAF1CA"/>
    <w:multiLevelType w:val="multilevel"/>
    <w:tmpl w:val="30BAF1CA"/>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4FCC5EE6"/>
    <w:multiLevelType w:val="singleLevel"/>
    <w:tmpl w:val="4FCC5EE6"/>
    <w:lvl w:ilvl="0">
      <w:start w:val="1"/>
      <w:numFmt w:val="bullet"/>
      <w:lvlText w:val=""/>
      <w:lvlJc w:val="left"/>
      <w:pPr>
        <w:tabs>
          <w:tab w:val="left" w:pos="420"/>
        </w:tabs>
        <w:ind w:left="420" w:hanging="420"/>
      </w:pPr>
      <w:rPr>
        <w:rFonts w:ascii="Wingdings" w:hAnsi="Wingdings" w:hint="default"/>
      </w:rPr>
    </w:lvl>
  </w:abstractNum>
  <w:abstractNum w:abstractNumId="9">
    <w:nsid w:val="563CC096"/>
    <w:multiLevelType w:val="multilevel"/>
    <w:tmpl w:val="563CC09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6BF2ECF9"/>
    <w:multiLevelType w:val="singleLevel"/>
    <w:tmpl w:val="6BF2ECF9"/>
    <w:lvl w:ilvl="0">
      <w:start w:val="1"/>
      <w:numFmt w:val="lowerLetter"/>
      <w:lvlText w:val="%1)"/>
      <w:lvlJc w:val="left"/>
      <w:pPr>
        <w:tabs>
          <w:tab w:val="left" w:pos="425"/>
        </w:tabs>
        <w:ind w:left="425" w:hanging="425"/>
      </w:pPr>
      <w:rPr>
        <w:rFonts w:hint="default"/>
      </w:rPr>
    </w:lvl>
  </w:abstractNum>
  <w:abstractNum w:abstractNumId="11">
    <w:nsid w:val="7439B2E8"/>
    <w:multiLevelType w:val="singleLevel"/>
    <w:tmpl w:val="7439B2E8"/>
    <w:lvl w:ilvl="0">
      <w:start w:val="1"/>
      <w:numFmt w:val="lowerLetter"/>
      <w:lvlText w:val="%1)"/>
      <w:lvlJc w:val="left"/>
      <w:pPr>
        <w:tabs>
          <w:tab w:val="left" w:pos="425"/>
        </w:tabs>
        <w:ind w:left="425" w:hanging="425"/>
      </w:pPr>
      <w:rPr>
        <w:rFonts w:hint="default"/>
      </w:rPr>
    </w:lvl>
  </w:abstractNum>
  <w:num w:numId="1">
    <w:abstractNumId w:val="4"/>
  </w:num>
  <w:num w:numId="2">
    <w:abstractNumId w:val="6"/>
  </w:num>
  <w:num w:numId="3">
    <w:abstractNumId w:val="5"/>
  </w:num>
  <w:num w:numId="4">
    <w:abstractNumId w:val="10"/>
  </w:num>
  <w:num w:numId="5">
    <w:abstractNumId w:val="2"/>
  </w:num>
  <w:num w:numId="6">
    <w:abstractNumId w:val="7"/>
  </w:num>
  <w:num w:numId="7">
    <w:abstractNumId w:val="0"/>
  </w:num>
  <w:num w:numId="8">
    <w:abstractNumId w:val="3"/>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0F0B76"/>
    <w:rsid w:val="00D12EBB"/>
    <w:rsid w:val="01620B1A"/>
    <w:rsid w:val="0202630B"/>
    <w:rsid w:val="020E5F94"/>
    <w:rsid w:val="03011EFE"/>
    <w:rsid w:val="035603DF"/>
    <w:rsid w:val="035C60C2"/>
    <w:rsid w:val="07A43729"/>
    <w:rsid w:val="07CA402F"/>
    <w:rsid w:val="097E4348"/>
    <w:rsid w:val="0CBB2F27"/>
    <w:rsid w:val="0D1E4AE5"/>
    <w:rsid w:val="0D724BAB"/>
    <w:rsid w:val="0DBA55A5"/>
    <w:rsid w:val="0E4671F3"/>
    <w:rsid w:val="108A0625"/>
    <w:rsid w:val="156F4AB5"/>
    <w:rsid w:val="15917F18"/>
    <w:rsid w:val="15AB0F50"/>
    <w:rsid w:val="166B17C4"/>
    <w:rsid w:val="16A11028"/>
    <w:rsid w:val="1E62328D"/>
    <w:rsid w:val="1E7F397F"/>
    <w:rsid w:val="20024B6E"/>
    <w:rsid w:val="20FD712B"/>
    <w:rsid w:val="21E430AA"/>
    <w:rsid w:val="21FF6C8A"/>
    <w:rsid w:val="221119EF"/>
    <w:rsid w:val="22CD3065"/>
    <w:rsid w:val="240061A2"/>
    <w:rsid w:val="2743241A"/>
    <w:rsid w:val="2908367B"/>
    <w:rsid w:val="2C227F27"/>
    <w:rsid w:val="2C8C4C08"/>
    <w:rsid w:val="2D017C3D"/>
    <w:rsid w:val="2E1B1FC4"/>
    <w:rsid w:val="2ED96597"/>
    <w:rsid w:val="31A61EF0"/>
    <w:rsid w:val="31BE0AF5"/>
    <w:rsid w:val="33F24630"/>
    <w:rsid w:val="369D1CBF"/>
    <w:rsid w:val="3CD90B2C"/>
    <w:rsid w:val="3E930C8F"/>
    <w:rsid w:val="3FE544D8"/>
    <w:rsid w:val="4006352B"/>
    <w:rsid w:val="408C0076"/>
    <w:rsid w:val="4137276F"/>
    <w:rsid w:val="42AD2EE6"/>
    <w:rsid w:val="43DE1670"/>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D153ABE"/>
    <w:rsid w:val="5FBF05D4"/>
    <w:rsid w:val="61431E3E"/>
    <w:rsid w:val="61B72671"/>
    <w:rsid w:val="62F93C62"/>
    <w:rsid w:val="65E46C03"/>
    <w:rsid w:val="65F177F5"/>
    <w:rsid w:val="66F93907"/>
    <w:rsid w:val="67536787"/>
    <w:rsid w:val="6865455A"/>
    <w:rsid w:val="73090AD8"/>
    <w:rsid w:val="73AB26F2"/>
    <w:rsid w:val="742F38D1"/>
    <w:rsid w:val="76770C62"/>
    <w:rsid w:val="77620FC9"/>
    <w:rsid w:val="78C7267F"/>
    <w:rsid w:val="78E33AE6"/>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0F0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0B76"/>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0F0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0B76"/>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Windows User</cp:lastModifiedBy>
  <cp:revision>2</cp:revision>
  <dcterms:created xsi:type="dcterms:W3CDTF">2019-05-23T15:48:00Z</dcterms:created>
  <dcterms:modified xsi:type="dcterms:W3CDTF">2019-05-23T15:48:00Z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