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66B29" w14:textId="2B7CF2E1" w:rsidR="002F55D2" w:rsidRDefault="0055505E">
      <w:r w:rsidRPr="0055505E">
        <w:t>https://media.neliti.com/media/publications/77651-ID-none.pdf</w:t>
      </w:r>
      <w:bookmarkStart w:id="0" w:name="_GoBack"/>
      <w:bookmarkEnd w:id="0"/>
    </w:p>
    <w:sectPr w:rsidR="002F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5E"/>
    <w:rsid w:val="001B087C"/>
    <w:rsid w:val="001F7D1B"/>
    <w:rsid w:val="004E05D8"/>
    <w:rsid w:val="005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E6A3"/>
  <w15:chartTrackingRefBased/>
  <w15:docId w15:val="{ABF9B729-0B05-467D-B235-8316A7C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2019-03-08T04:00:00Z</dcterms:created>
  <dcterms:modified xsi:type="dcterms:W3CDTF">2019-03-08T04:01:00Z</dcterms:modified>
</cp:coreProperties>
</file>