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6A204B">
        <w:rPr>
          <w:rFonts w:ascii="Arial" w:hAnsi="Arial" w:cs="Arial"/>
          <w:sz w:val="24"/>
          <w:szCs w:val="24"/>
        </w:rPr>
        <w:t xml:space="preserve"> - MCM 205</w:t>
      </w:r>
      <w:r w:rsidR="00AE3ADA" w:rsidRPr="00AE3ADA">
        <w:rPr>
          <w:rFonts w:ascii="Arial" w:hAnsi="Arial" w:cs="Arial"/>
          <w:sz w:val="24"/>
          <w:szCs w:val="24"/>
        </w:rPr>
        <w:t xml:space="preserve"> </w:t>
      </w:r>
      <w:r w:rsidR="006A204B">
        <w:rPr>
          <w:rFonts w:ascii="Arial" w:hAnsi="Arial" w:cs="Arial"/>
          <w:sz w:val="24"/>
          <w:szCs w:val="24"/>
        </w:rPr>
        <w:t>–</w:t>
      </w:r>
      <w:r w:rsidR="00AE3ADA" w:rsidRPr="00AE3ADA">
        <w:rPr>
          <w:rFonts w:ascii="Arial" w:hAnsi="Arial" w:cs="Arial"/>
          <w:sz w:val="24"/>
          <w:szCs w:val="24"/>
        </w:rPr>
        <w:t xml:space="preserve"> </w:t>
      </w:r>
      <w:r w:rsidR="006A204B">
        <w:rPr>
          <w:rFonts w:ascii="Arial" w:hAnsi="Arial" w:cs="Arial"/>
          <w:sz w:val="24"/>
          <w:szCs w:val="24"/>
        </w:rPr>
        <w:t>ECOMMERCE (3 SKS)</w:t>
      </w:r>
    </w:p>
    <w:p w:rsidR="00380135" w:rsidRPr="00AE3ADA" w:rsidRDefault="00380135" w:rsidP="00AE3ADA">
      <w:pPr>
        <w:rPr>
          <w:rFonts w:ascii="Arial" w:hAnsi="Arial" w:cs="Arial"/>
          <w:b/>
          <w:sz w:val="24"/>
          <w:szCs w:val="24"/>
        </w:rPr>
      </w:pPr>
    </w:p>
    <w:p w:rsidR="00AE3ADA" w:rsidRPr="00AE3ADA" w:rsidRDefault="00BE35B6" w:rsidP="00AE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PERTEMUAN 12</w:t>
      </w:r>
      <w:r w:rsidR="00380135" w:rsidRPr="00AE3ADA">
        <w:rPr>
          <w:rFonts w:ascii="Arial" w:hAnsi="Arial" w:cs="Arial"/>
          <w:sz w:val="24"/>
          <w:szCs w:val="24"/>
        </w:rPr>
        <w:t xml:space="preserve"> – </w:t>
      </w:r>
      <w:r w:rsidR="00380135"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rPr>
          <w:rFonts w:ascii="Arial" w:hAnsi="Arial" w:cs="Arial"/>
          <w:b/>
          <w:sz w:val="24"/>
          <w:szCs w:val="24"/>
        </w:rPr>
      </w:pPr>
    </w:p>
    <w:p w:rsidR="00284E53" w:rsidRPr="00284E53" w:rsidRDefault="00BE35B6" w:rsidP="00284E53">
      <w:pPr>
        <w:rPr>
          <w:rFonts w:ascii="Arial" w:hAnsi="Arial" w:cs="Arial"/>
          <w:b/>
          <w:sz w:val="32"/>
          <w:szCs w:val="24"/>
        </w:rPr>
      </w:pPr>
      <w:proofErr w:type="spellStart"/>
      <w:r w:rsidRPr="00BE35B6">
        <w:rPr>
          <w:rFonts w:ascii="Arial" w:hAnsi="Arial" w:cs="Arial"/>
          <w:b/>
          <w:sz w:val="32"/>
          <w:szCs w:val="24"/>
        </w:rPr>
        <w:t>Aplikasi-aplikasi</w:t>
      </w:r>
      <w:proofErr w:type="spellEnd"/>
      <w:r w:rsidRPr="00BE35B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BE35B6">
        <w:rPr>
          <w:rFonts w:ascii="Arial" w:hAnsi="Arial" w:cs="Arial"/>
          <w:b/>
          <w:sz w:val="32"/>
          <w:szCs w:val="24"/>
        </w:rPr>
        <w:t>mCommerce</w:t>
      </w:r>
      <w:proofErr w:type="spellEnd"/>
      <w:r w:rsidRPr="00BE35B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BE35B6">
        <w:rPr>
          <w:rFonts w:ascii="Arial" w:hAnsi="Arial" w:cs="Arial"/>
          <w:b/>
          <w:sz w:val="32"/>
          <w:szCs w:val="24"/>
        </w:rPr>
        <w:t>dalam</w:t>
      </w:r>
      <w:proofErr w:type="spellEnd"/>
      <w:r w:rsidRPr="00BE35B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BE35B6">
        <w:rPr>
          <w:rFonts w:ascii="Arial" w:hAnsi="Arial" w:cs="Arial"/>
          <w:b/>
          <w:sz w:val="32"/>
          <w:szCs w:val="24"/>
        </w:rPr>
        <w:t>bidang</w:t>
      </w:r>
      <w:proofErr w:type="spellEnd"/>
      <w:r w:rsidRPr="00BE35B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BE35B6">
        <w:rPr>
          <w:rFonts w:ascii="Arial" w:hAnsi="Arial" w:cs="Arial"/>
          <w:b/>
          <w:sz w:val="32"/>
          <w:szCs w:val="24"/>
        </w:rPr>
        <w:t>periklanan</w:t>
      </w:r>
      <w:proofErr w:type="spellEnd"/>
      <w:r w:rsidRPr="00BE35B6">
        <w:rPr>
          <w:rFonts w:ascii="Arial" w:hAnsi="Arial" w:cs="Arial"/>
          <w:b/>
          <w:sz w:val="32"/>
          <w:szCs w:val="24"/>
        </w:rPr>
        <w:t xml:space="preserve">, </w:t>
      </w:r>
      <w:proofErr w:type="spellStart"/>
      <w:r w:rsidRPr="00BE35B6">
        <w:rPr>
          <w:rFonts w:ascii="Arial" w:hAnsi="Arial" w:cs="Arial"/>
          <w:b/>
          <w:sz w:val="32"/>
          <w:szCs w:val="24"/>
        </w:rPr>
        <w:t>keuangan</w:t>
      </w:r>
      <w:proofErr w:type="spellEnd"/>
      <w:r w:rsidRPr="00BE35B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BE35B6">
        <w:rPr>
          <w:rFonts w:ascii="Arial" w:hAnsi="Arial" w:cs="Arial"/>
          <w:b/>
          <w:sz w:val="32"/>
          <w:szCs w:val="24"/>
        </w:rPr>
        <w:t>dan</w:t>
      </w:r>
      <w:proofErr w:type="spellEnd"/>
      <w:r w:rsidRPr="00BE35B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BE35B6">
        <w:rPr>
          <w:rFonts w:ascii="Arial" w:hAnsi="Arial" w:cs="Arial"/>
          <w:b/>
          <w:sz w:val="32"/>
          <w:szCs w:val="24"/>
        </w:rPr>
        <w:t>bidang</w:t>
      </w:r>
      <w:proofErr w:type="spellEnd"/>
      <w:r w:rsidRPr="00BE35B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BE35B6">
        <w:rPr>
          <w:rFonts w:ascii="Arial" w:hAnsi="Arial" w:cs="Arial"/>
          <w:b/>
          <w:sz w:val="32"/>
          <w:szCs w:val="24"/>
        </w:rPr>
        <w:t>lainnya</w:t>
      </w:r>
      <w:proofErr w:type="spellEnd"/>
    </w:p>
    <w:p w:rsidR="009F4BC5" w:rsidRDefault="009F4BC5" w:rsidP="00AE3ADA">
      <w:pPr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Dosen</w:t>
      </w:r>
      <w:proofErr w:type="spellEnd"/>
    </w:p>
    <w:p w:rsidR="00380135" w:rsidRPr="00AE3ADA" w:rsidRDefault="00380135" w:rsidP="00AE3ADA">
      <w:pPr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H. Andri Budiwidodo, </w:t>
      </w:r>
      <w:proofErr w:type="spellStart"/>
      <w:r w:rsidRPr="00AE3ADA">
        <w:rPr>
          <w:rFonts w:ascii="Arial" w:hAnsi="Arial" w:cs="Arial"/>
          <w:sz w:val="24"/>
          <w:szCs w:val="24"/>
        </w:rPr>
        <w:t>S.Si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3ADA">
        <w:rPr>
          <w:rFonts w:ascii="Arial" w:hAnsi="Arial" w:cs="Arial"/>
          <w:sz w:val="24"/>
          <w:szCs w:val="24"/>
        </w:rPr>
        <w:t>M.I.Kom</w:t>
      </w:r>
      <w:proofErr w:type="spellEnd"/>
      <w:r w:rsidRPr="00AE3ADA">
        <w:rPr>
          <w:rFonts w:ascii="Arial" w:hAnsi="Arial" w:cs="Arial"/>
          <w:sz w:val="24"/>
          <w:szCs w:val="24"/>
        </w:rPr>
        <w:t>.</w:t>
      </w:r>
    </w:p>
    <w:p w:rsidR="00425B4F" w:rsidRPr="00AE3ADA" w:rsidRDefault="00425B4F" w:rsidP="00AE3ADA">
      <w:pPr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jc w:val="both"/>
        <w:rPr>
          <w:rFonts w:ascii="Arial" w:hAnsi="Arial" w:cs="Arial"/>
          <w:sz w:val="24"/>
          <w:szCs w:val="24"/>
        </w:rPr>
      </w:pPr>
    </w:p>
    <w:p w:rsidR="00142FB5" w:rsidRPr="00AE3ADA" w:rsidRDefault="00142FB5" w:rsidP="00142FB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Sumber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penulisan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modul</w:t>
      </w:r>
      <w:proofErr w:type="spellEnd"/>
      <w:r w:rsidRPr="00AE3ADA">
        <w:rPr>
          <w:rFonts w:ascii="Arial" w:hAnsi="Arial" w:cs="Arial"/>
          <w:sz w:val="24"/>
          <w:szCs w:val="24"/>
        </w:rPr>
        <w:t>:</w:t>
      </w:r>
    </w:p>
    <w:p w:rsidR="003B32A1" w:rsidRDefault="003B32A1" w:rsidP="00142FB5">
      <w:pPr>
        <w:jc w:val="both"/>
        <w:rPr>
          <w:rFonts w:ascii="Arial" w:hAnsi="Arial" w:cs="Arial"/>
          <w:sz w:val="24"/>
          <w:szCs w:val="24"/>
        </w:rPr>
      </w:pPr>
    </w:p>
    <w:p w:rsidR="003B32A1" w:rsidRDefault="009F4BC5" w:rsidP="00142FB5">
      <w:pPr>
        <w:jc w:val="both"/>
        <w:rPr>
          <w:rFonts w:ascii="Arial" w:hAnsi="Arial" w:cs="Arial"/>
          <w:sz w:val="24"/>
          <w:szCs w:val="24"/>
        </w:rPr>
      </w:pPr>
      <w:r w:rsidRPr="009F4BC5">
        <w:rPr>
          <w:rFonts w:ascii="Arial" w:hAnsi="Arial" w:cs="Arial"/>
          <w:sz w:val="24"/>
          <w:szCs w:val="24"/>
        </w:rPr>
        <w:t xml:space="preserve">Kenneth C. Laudon and Carol Guercio </w:t>
      </w:r>
      <w:proofErr w:type="spellStart"/>
      <w:r w:rsidRPr="009F4BC5">
        <w:rPr>
          <w:rFonts w:ascii="Arial" w:hAnsi="Arial" w:cs="Arial"/>
          <w:sz w:val="24"/>
          <w:szCs w:val="24"/>
        </w:rPr>
        <w:t>Traver</w:t>
      </w:r>
      <w:proofErr w:type="spellEnd"/>
      <w:r w:rsidRPr="009F4BC5">
        <w:rPr>
          <w:rFonts w:ascii="Arial" w:hAnsi="Arial" w:cs="Arial"/>
          <w:sz w:val="24"/>
          <w:szCs w:val="24"/>
        </w:rPr>
        <w:t>.  2014.  e-Commerce Business Technology Society.  10th Edition. New Jersey: Pearson</w:t>
      </w:r>
      <w:r w:rsidR="00AC2819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AC2819">
        <w:rPr>
          <w:rFonts w:ascii="Arial" w:hAnsi="Arial" w:cs="Arial"/>
          <w:sz w:val="24"/>
          <w:szCs w:val="24"/>
        </w:rPr>
        <w:t>Halaman</w:t>
      </w:r>
      <w:proofErr w:type="spellEnd"/>
      <w:r w:rsidR="00AC2819">
        <w:rPr>
          <w:rFonts w:ascii="Arial" w:hAnsi="Arial" w:cs="Arial"/>
          <w:sz w:val="24"/>
          <w:szCs w:val="24"/>
        </w:rPr>
        <w:t xml:space="preserve"> </w:t>
      </w:r>
      <w:r w:rsidR="004A2BBF">
        <w:rPr>
          <w:rFonts w:ascii="Arial" w:hAnsi="Arial" w:cs="Arial"/>
          <w:sz w:val="24"/>
          <w:szCs w:val="24"/>
        </w:rPr>
        <w:t>560-623.</w:t>
      </w:r>
    </w:p>
    <w:p w:rsidR="00142FB5" w:rsidRDefault="00142FB5" w:rsidP="0014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7B81" w:rsidRPr="00F67B81" w:rsidRDefault="00F67B81" w:rsidP="00F67B81">
      <w:pPr>
        <w:jc w:val="both"/>
        <w:rPr>
          <w:rFonts w:ascii="Arial" w:hAnsi="Arial" w:cs="Arial"/>
          <w:b/>
          <w:sz w:val="24"/>
          <w:szCs w:val="24"/>
        </w:rPr>
      </w:pPr>
      <w:r w:rsidRPr="00F67B81">
        <w:rPr>
          <w:rFonts w:ascii="Arial" w:hAnsi="Arial" w:cs="Arial"/>
          <w:b/>
          <w:sz w:val="28"/>
          <w:szCs w:val="24"/>
        </w:rPr>
        <w:t>E-commerce Retail: The Vision</w:t>
      </w:r>
    </w:p>
    <w:p w:rsidR="00F67B81" w:rsidRDefault="00F67B81" w:rsidP="00F67B8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67B81">
        <w:rPr>
          <w:rFonts w:ascii="Arial" w:hAnsi="Arial" w:cs="Arial"/>
          <w:sz w:val="24"/>
          <w:szCs w:val="24"/>
        </w:rPr>
        <w:t>In the early years of e-commerce, literally thousands of entrepreneurial Web-based</w:t>
      </w:r>
      <w:r>
        <w:rPr>
          <w:rFonts w:ascii="Arial" w:hAnsi="Arial" w:cs="Arial"/>
          <w:sz w:val="24"/>
          <w:szCs w:val="24"/>
        </w:rPr>
        <w:t xml:space="preserve"> </w:t>
      </w:r>
      <w:r w:rsidRPr="00F67B81">
        <w:rPr>
          <w:rFonts w:ascii="Arial" w:hAnsi="Arial" w:cs="Arial"/>
          <w:sz w:val="24"/>
          <w:szCs w:val="24"/>
        </w:rPr>
        <w:t>retailers were drawn to the marketplace for retail goods, s</w:t>
      </w:r>
      <w:r>
        <w:rPr>
          <w:rFonts w:ascii="Arial" w:hAnsi="Arial" w:cs="Arial"/>
          <w:sz w:val="24"/>
          <w:szCs w:val="24"/>
        </w:rPr>
        <w:t xml:space="preserve">imply because it was one of the </w:t>
      </w:r>
      <w:r w:rsidRPr="00F67B81">
        <w:rPr>
          <w:rFonts w:ascii="Arial" w:hAnsi="Arial" w:cs="Arial"/>
          <w:sz w:val="24"/>
          <w:szCs w:val="24"/>
        </w:rPr>
        <w:t>largest market opportunities in the U.S. economy. Many e</w:t>
      </w:r>
      <w:r>
        <w:rPr>
          <w:rFonts w:ascii="Arial" w:hAnsi="Arial" w:cs="Arial"/>
          <w:sz w:val="24"/>
          <w:szCs w:val="24"/>
        </w:rPr>
        <w:t xml:space="preserve">ntrepreneurs initially believed </w:t>
      </w:r>
      <w:r w:rsidRPr="00F67B81">
        <w:rPr>
          <w:rFonts w:ascii="Arial" w:hAnsi="Arial" w:cs="Arial"/>
          <w:sz w:val="24"/>
          <w:szCs w:val="24"/>
        </w:rPr>
        <w:t>it was easy to enter the retail market. Early writers pre</w:t>
      </w:r>
      <w:r>
        <w:rPr>
          <w:rFonts w:ascii="Arial" w:hAnsi="Arial" w:cs="Arial"/>
          <w:sz w:val="24"/>
          <w:szCs w:val="24"/>
        </w:rPr>
        <w:t xml:space="preserve">dicted that the retail industry </w:t>
      </w:r>
      <w:r w:rsidRPr="00F67B81">
        <w:rPr>
          <w:rFonts w:ascii="Arial" w:hAnsi="Arial" w:cs="Arial"/>
          <w:sz w:val="24"/>
          <w:szCs w:val="24"/>
        </w:rPr>
        <w:t>would be revolutionized, literally “blown to bits”—as prop</w:t>
      </w:r>
      <w:r>
        <w:rPr>
          <w:rFonts w:ascii="Arial" w:hAnsi="Arial" w:cs="Arial"/>
          <w:sz w:val="24"/>
          <w:szCs w:val="24"/>
        </w:rPr>
        <w:t xml:space="preserve">hesized by two consultants in a </w:t>
      </w:r>
      <w:r w:rsidRPr="00F67B81">
        <w:rPr>
          <w:rFonts w:ascii="Arial" w:hAnsi="Arial" w:cs="Arial"/>
          <w:sz w:val="24"/>
          <w:szCs w:val="24"/>
        </w:rPr>
        <w:t xml:space="preserve">famous Harvard Business School book (Evans and </w:t>
      </w:r>
      <w:proofErr w:type="spellStart"/>
      <w:r w:rsidRPr="00F67B81">
        <w:rPr>
          <w:rFonts w:ascii="Arial" w:hAnsi="Arial" w:cs="Arial"/>
          <w:sz w:val="24"/>
          <w:szCs w:val="24"/>
        </w:rPr>
        <w:t>Wurster</w:t>
      </w:r>
      <w:proofErr w:type="spellEnd"/>
      <w:r w:rsidRPr="00F67B81">
        <w:rPr>
          <w:rFonts w:ascii="Arial" w:hAnsi="Arial" w:cs="Arial"/>
          <w:sz w:val="24"/>
          <w:szCs w:val="24"/>
        </w:rPr>
        <w:t>, 2000</w:t>
      </w:r>
      <w:r>
        <w:rPr>
          <w:rFonts w:ascii="Arial" w:hAnsi="Arial" w:cs="Arial"/>
          <w:sz w:val="24"/>
          <w:szCs w:val="24"/>
        </w:rPr>
        <w:t xml:space="preserve">). The basis of this revolution </w:t>
      </w:r>
      <w:r w:rsidRPr="00F67B81">
        <w:rPr>
          <w:rFonts w:ascii="Arial" w:hAnsi="Arial" w:cs="Arial"/>
          <w:sz w:val="24"/>
          <w:szCs w:val="24"/>
        </w:rPr>
        <w:t xml:space="preserve">would be fourfold. </w:t>
      </w:r>
      <w:r w:rsidRPr="00F67B81">
        <w:rPr>
          <w:rFonts w:ascii="Arial" w:hAnsi="Arial" w:cs="Arial"/>
          <w:b/>
          <w:sz w:val="24"/>
          <w:szCs w:val="24"/>
        </w:rPr>
        <w:t>First</w:t>
      </w:r>
      <w:r w:rsidRPr="00F67B81">
        <w:rPr>
          <w:rFonts w:ascii="Arial" w:hAnsi="Arial" w:cs="Arial"/>
          <w:sz w:val="24"/>
          <w:szCs w:val="24"/>
        </w:rPr>
        <w:t>, because the Internet gr</w:t>
      </w:r>
      <w:r>
        <w:rPr>
          <w:rFonts w:ascii="Arial" w:hAnsi="Arial" w:cs="Arial"/>
          <w:sz w:val="24"/>
          <w:szCs w:val="24"/>
        </w:rPr>
        <w:t xml:space="preserve">eatly reduced both search costs </w:t>
      </w:r>
      <w:r w:rsidRPr="00F67B81">
        <w:rPr>
          <w:rFonts w:ascii="Arial" w:hAnsi="Arial" w:cs="Arial"/>
          <w:sz w:val="24"/>
          <w:szCs w:val="24"/>
        </w:rPr>
        <w:t>and transaction costs, consumers would use the Web to</w:t>
      </w:r>
      <w:r>
        <w:rPr>
          <w:rFonts w:ascii="Arial" w:hAnsi="Arial" w:cs="Arial"/>
          <w:sz w:val="24"/>
          <w:szCs w:val="24"/>
        </w:rPr>
        <w:t xml:space="preserve"> find the lowest-cost products.  </w:t>
      </w:r>
      <w:r w:rsidRPr="00F67B81">
        <w:rPr>
          <w:rFonts w:ascii="Arial" w:hAnsi="Arial" w:cs="Arial"/>
          <w:sz w:val="24"/>
          <w:szCs w:val="24"/>
        </w:rPr>
        <w:t>Several results would follow. Consumers would increasingl</w:t>
      </w:r>
      <w:r>
        <w:rPr>
          <w:rFonts w:ascii="Arial" w:hAnsi="Arial" w:cs="Arial"/>
          <w:sz w:val="24"/>
          <w:szCs w:val="24"/>
        </w:rPr>
        <w:t xml:space="preserve">y drift to the Web for shopping </w:t>
      </w:r>
      <w:r w:rsidRPr="00F67B81">
        <w:rPr>
          <w:rFonts w:ascii="Arial" w:hAnsi="Arial" w:cs="Arial"/>
          <w:sz w:val="24"/>
          <w:szCs w:val="24"/>
        </w:rPr>
        <w:t>and purchasing, and only low-cost, high-service, qualit</w:t>
      </w:r>
      <w:r>
        <w:rPr>
          <w:rFonts w:ascii="Arial" w:hAnsi="Arial" w:cs="Arial"/>
          <w:sz w:val="24"/>
          <w:szCs w:val="24"/>
        </w:rPr>
        <w:t xml:space="preserve">y online retail merchants would </w:t>
      </w:r>
      <w:r w:rsidRPr="00F67B81">
        <w:rPr>
          <w:rFonts w:ascii="Arial" w:hAnsi="Arial" w:cs="Arial"/>
          <w:sz w:val="24"/>
          <w:szCs w:val="24"/>
        </w:rPr>
        <w:t>survive. Economists assumed that the Web consumer w</w:t>
      </w:r>
      <w:r>
        <w:rPr>
          <w:rFonts w:ascii="Arial" w:hAnsi="Arial" w:cs="Arial"/>
          <w:sz w:val="24"/>
          <w:szCs w:val="24"/>
        </w:rPr>
        <w:t xml:space="preserve">as rational and cost-driven—not </w:t>
      </w:r>
      <w:r w:rsidRPr="00F67B81">
        <w:rPr>
          <w:rFonts w:ascii="Arial" w:hAnsi="Arial" w:cs="Arial"/>
          <w:sz w:val="24"/>
          <w:szCs w:val="24"/>
        </w:rPr>
        <w:t>driven by perceived value or brand, both of</w:t>
      </w:r>
      <w:r>
        <w:rPr>
          <w:rFonts w:ascii="Arial" w:hAnsi="Arial" w:cs="Arial"/>
          <w:sz w:val="24"/>
          <w:szCs w:val="24"/>
        </w:rPr>
        <w:t xml:space="preserve"> which are </w:t>
      </w:r>
      <w:proofErr w:type="spellStart"/>
      <w:r>
        <w:rPr>
          <w:rFonts w:ascii="Arial" w:hAnsi="Arial" w:cs="Arial"/>
          <w:sz w:val="24"/>
          <w:szCs w:val="24"/>
        </w:rPr>
        <w:t>nonrational</w:t>
      </w:r>
      <w:proofErr w:type="spellEnd"/>
      <w:r>
        <w:rPr>
          <w:rFonts w:ascii="Arial" w:hAnsi="Arial" w:cs="Arial"/>
          <w:sz w:val="24"/>
          <w:szCs w:val="24"/>
        </w:rPr>
        <w:t xml:space="preserve"> factors.</w:t>
      </w:r>
    </w:p>
    <w:p w:rsidR="004A2BBF" w:rsidRDefault="00F67B81" w:rsidP="00F67B8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67B81">
        <w:rPr>
          <w:rFonts w:ascii="Arial" w:hAnsi="Arial" w:cs="Arial"/>
          <w:b/>
          <w:sz w:val="24"/>
          <w:szCs w:val="24"/>
        </w:rPr>
        <w:t>Second</w:t>
      </w:r>
      <w:r w:rsidRPr="00F67B81">
        <w:rPr>
          <w:rFonts w:ascii="Arial" w:hAnsi="Arial" w:cs="Arial"/>
          <w:sz w:val="24"/>
          <w:szCs w:val="24"/>
        </w:rPr>
        <w:t>, it was assumed that the entry costs to the</w:t>
      </w:r>
      <w:r>
        <w:rPr>
          <w:rFonts w:ascii="Arial" w:hAnsi="Arial" w:cs="Arial"/>
          <w:sz w:val="24"/>
          <w:szCs w:val="24"/>
        </w:rPr>
        <w:t xml:space="preserve"> online retail market were much </w:t>
      </w:r>
      <w:r w:rsidRPr="00F67B81">
        <w:rPr>
          <w:rFonts w:ascii="Arial" w:hAnsi="Arial" w:cs="Arial"/>
          <w:sz w:val="24"/>
          <w:szCs w:val="24"/>
        </w:rPr>
        <w:t>less than those needed to establish physical storefr</w:t>
      </w:r>
      <w:r>
        <w:rPr>
          <w:rFonts w:ascii="Arial" w:hAnsi="Arial" w:cs="Arial"/>
          <w:sz w:val="24"/>
          <w:szCs w:val="24"/>
        </w:rPr>
        <w:t xml:space="preserve">onts, and that online merchants </w:t>
      </w:r>
      <w:r w:rsidRPr="00F67B81">
        <w:rPr>
          <w:rFonts w:ascii="Arial" w:hAnsi="Arial" w:cs="Arial"/>
          <w:sz w:val="24"/>
          <w:szCs w:val="24"/>
        </w:rPr>
        <w:t>were inherently more efficient at marketing and order fulfillment than offline stores.</w:t>
      </w:r>
      <w:r>
        <w:rPr>
          <w:rFonts w:ascii="Arial" w:hAnsi="Arial" w:cs="Arial"/>
          <w:sz w:val="24"/>
          <w:szCs w:val="24"/>
        </w:rPr>
        <w:t xml:space="preserve"> </w:t>
      </w:r>
      <w:r w:rsidRPr="00F67B81">
        <w:rPr>
          <w:rFonts w:ascii="Arial" w:hAnsi="Arial" w:cs="Arial"/>
          <w:sz w:val="24"/>
          <w:szCs w:val="24"/>
        </w:rPr>
        <w:t>The costs of establishing a powerful Web site were thought to be minuscule compared</w:t>
      </w:r>
      <w:r>
        <w:rPr>
          <w:rFonts w:ascii="Arial" w:hAnsi="Arial" w:cs="Arial"/>
          <w:sz w:val="24"/>
          <w:szCs w:val="24"/>
        </w:rPr>
        <w:t xml:space="preserve"> </w:t>
      </w:r>
      <w:r w:rsidRPr="00F67B81">
        <w:rPr>
          <w:rFonts w:ascii="Arial" w:hAnsi="Arial" w:cs="Arial"/>
          <w:sz w:val="24"/>
          <w:szCs w:val="24"/>
        </w:rPr>
        <w:lastRenderedPageBreak/>
        <w:t>to the costs of warehouses, fulfillment centers, and phy</w:t>
      </w:r>
      <w:r>
        <w:rPr>
          <w:rFonts w:ascii="Arial" w:hAnsi="Arial" w:cs="Arial"/>
          <w:sz w:val="24"/>
          <w:szCs w:val="24"/>
        </w:rPr>
        <w:t xml:space="preserve">sical stores. There would be no </w:t>
      </w:r>
      <w:proofErr w:type="spellStart"/>
      <w:r w:rsidRPr="00F67B81">
        <w:rPr>
          <w:rFonts w:ascii="Arial" w:hAnsi="Arial" w:cs="Arial"/>
          <w:sz w:val="24"/>
          <w:szCs w:val="24"/>
        </w:rPr>
        <w:t>difficu</w:t>
      </w:r>
      <w:proofErr w:type="spellEnd"/>
    </w:p>
    <w:p w:rsidR="00F67B81" w:rsidRDefault="00F67B81" w:rsidP="00F67B81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F67B81">
        <w:rPr>
          <w:rFonts w:ascii="Arial" w:hAnsi="Arial" w:cs="Arial"/>
          <w:sz w:val="24"/>
          <w:szCs w:val="24"/>
        </w:rPr>
        <w:t>lty</w:t>
      </w:r>
      <w:proofErr w:type="spellEnd"/>
      <w:r w:rsidRPr="00F67B81">
        <w:rPr>
          <w:rFonts w:ascii="Arial" w:hAnsi="Arial" w:cs="Arial"/>
          <w:sz w:val="24"/>
          <w:szCs w:val="24"/>
        </w:rPr>
        <w:t xml:space="preserve"> building sophisticated order entry, shoppin</w:t>
      </w:r>
      <w:r>
        <w:rPr>
          <w:rFonts w:ascii="Arial" w:hAnsi="Arial" w:cs="Arial"/>
          <w:sz w:val="24"/>
          <w:szCs w:val="24"/>
        </w:rPr>
        <w:t xml:space="preserve">g cart, and fulfillment systems </w:t>
      </w:r>
      <w:r w:rsidRPr="00F67B81">
        <w:rPr>
          <w:rFonts w:ascii="Arial" w:hAnsi="Arial" w:cs="Arial"/>
          <w:sz w:val="24"/>
          <w:szCs w:val="24"/>
        </w:rPr>
        <w:t>because this technology was well known, and the co</w:t>
      </w:r>
      <w:r>
        <w:rPr>
          <w:rFonts w:ascii="Arial" w:hAnsi="Arial" w:cs="Arial"/>
          <w:sz w:val="24"/>
          <w:szCs w:val="24"/>
        </w:rPr>
        <w:t xml:space="preserve">st of technology was falling by </w:t>
      </w:r>
      <w:r w:rsidRPr="00F67B81">
        <w:rPr>
          <w:rFonts w:ascii="Arial" w:hAnsi="Arial" w:cs="Arial"/>
          <w:sz w:val="24"/>
          <w:szCs w:val="24"/>
        </w:rPr>
        <w:t>50% each y</w:t>
      </w:r>
      <w:r>
        <w:rPr>
          <w:rFonts w:ascii="Arial" w:hAnsi="Arial" w:cs="Arial"/>
          <w:sz w:val="24"/>
          <w:szCs w:val="24"/>
        </w:rPr>
        <w:t xml:space="preserve">ear. Even the cost of acquiring </w:t>
      </w:r>
      <w:r w:rsidRPr="00F67B81">
        <w:rPr>
          <w:rFonts w:ascii="Arial" w:hAnsi="Arial" w:cs="Arial"/>
          <w:sz w:val="24"/>
          <w:szCs w:val="24"/>
        </w:rPr>
        <w:t>consume</w:t>
      </w:r>
      <w:r>
        <w:rPr>
          <w:rFonts w:ascii="Arial" w:hAnsi="Arial" w:cs="Arial"/>
          <w:sz w:val="24"/>
          <w:szCs w:val="24"/>
        </w:rPr>
        <w:t xml:space="preserve">rs was thought to be much lower on the Web because of search </w:t>
      </w:r>
      <w:r w:rsidRPr="00F67B81">
        <w:rPr>
          <w:rFonts w:ascii="Arial" w:hAnsi="Arial" w:cs="Arial"/>
          <w:sz w:val="24"/>
          <w:szCs w:val="24"/>
        </w:rPr>
        <w:t>engines that could alm</w:t>
      </w:r>
      <w:r>
        <w:rPr>
          <w:rFonts w:ascii="Arial" w:hAnsi="Arial" w:cs="Arial"/>
          <w:sz w:val="24"/>
          <w:szCs w:val="24"/>
        </w:rPr>
        <w:t>ost instantly connect customers to online vendors.</w:t>
      </w:r>
    </w:p>
    <w:p w:rsidR="00F67B81" w:rsidRDefault="00F67B81" w:rsidP="00F67B8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67B81">
        <w:rPr>
          <w:rFonts w:ascii="Arial" w:hAnsi="Arial" w:cs="Arial"/>
          <w:b/>
          <w:sz w:val="24"/>
          <w:szCs w:val="24"/>
        </w:rPr>
        <w:t>Third</w:t>
      </w:r>
      <w:r w:rsidRPr="00F67B81">
        <w:rPr>
          <w:rFonts w:ascii="Arial" w:hAnsi="Arial" w:cs="Arial"/>
          <w:sz w:val="24"/>
          <w:szCs w:val="24"/>
        </w:rPr>
        <w:t xml:space="preserve">, as prices fell, traditional offline physical </w:t>
      </w:r>
      <w:r>
        <w:rPr>
          <w:rFonts w:ascii="Arial" w:hAnsi="Arial" w:cs="Arial"/>
          <w:sz w:val="24"/>
          <w:szCs w:val="24"/>
        </w:rPr>
        <w:t xml:space="preserve">store merchants would be forced </w:t>
      </w:r>
      <w:r w:rsidRPr="00F67B81">
        <w:rPr>
          <w:rFonts w:ascii="Arial" w:hAnsi="Arial" w:cs="Arial"/>
          <w:sz w:val="24"/>
          <w:szCs w:val="24"/>
        </w:rPr>
        <w:t>out of business. New entrepreneurial compani</w:t>
      </w:r>
      <w:r>
        <w:rPr>
          <w:rFonts w:ascii="Arial" w:hAnsi="Arial" w:cs="Arial"/>
          <w:sz w:val="24"/>
          <w:szCs w:val="24"/>
        </w:rPr>
        <w:t xml:space="preserve">es—such as Amazon—would replace </w:t>
      </w:r>
      <w:r w:rsidRPr="00F67B81">
        <w:rPr>
          <w:rFonts w:ascii="Arial" w:hAnsi="Arial" w:cs="Arial"/>
          <w:sz w:val="24"/>
          <w:szCs w:val="24"/>
        </w:rPr>
        <w:t>the traditional stores. It was thought that if online me</w:t>
      </w:r>
      <w:r>
        <w:rPr>
          <w:rFonts w:ascii="Arial" w:hAnsi="Arial" w:cs="Arial"/>
          <w:sz w:val="24"/>
          <w:szCs w:val="24"/>
        </w:rPr>
        <w:t xml:space="preserve">rchants grew very quickly, they </w:t>
      </w:r>
      <w:r w:rsidRPr="00F67B81">
        <w:rPr>
          <w:rFonts w:ascii="Arial" w:hAnsi="Arial" w:cs="Arial"/>
          <w:sz w:val="24"/>
          <w:szCs w:val="24"/>
        </w:rPr>
        <w:t>would have first-mover advantages and lock out the ol</w:t>
      </w:r>
      <w:r>
        <w:rPr>
          <w:rFonts w:ascii="Arial" w:hAnsi="Arial" w:cs="Arial"/>
          <w:sz w:val="24"/>
          <w:szCs w:val="24"/>
        </w:rPr>
        <w:t xml:space="preserve">der traditional firms that were </w:t>
      </w:r>
      <w:r w:rsidRPr="00F67B81">
        <w:rPr>
          <w:rFonts w:ascii="Arial" w:hAnsi="Arial" w:cs="Arial"/>
          <w:sz w:val="24"/>
          <w:szCs w:val="24"/>
        </w:rPr>
        <w:t>too s</w:t>
      </w:r>
      <w:r>
        <w:rPr>
          <w:rFonts w:ascii="Arial" w:hAnsi="Arial" w:cs="Arial"/>
          <w:sz w:val="24"/>
          <w:szCs w:val="24"/>
        </w:rPr>
        <w:t>low to enter the online market.</w:t>
      </w:r>
    </w:p>
    <w:p w:rsidR="00D66082" w:rsidRDefault="00F67B81" w:rsidP="00D660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67B81">
        <w:rPr>
          <w:rFonts w:ascii="Arial" w:hAnsi="Arial" w:cs="Arial"/>
          <w:b/>
          <w:sz w:val="24"/>
          <w:szCs w:val="24"/>
        </w:rPr>
        <w:t>Fourth</w:t>
      </w:r>
      <w:r w:rsidRPr="00F67B81">
        <w:rPr>
          <w:rFonts w:ascii="Arial" w:hAnsi="Arial" w:cs="Arial"/>
          <w:sz w:val="24"/>
          <w:szCs w:val="24"/>
        </w:rPr>
        <w:t>, in some industries—such as electronics, a</w:t>
      </w:r>
      <w:r>
        <w:rPr>
          <w:rFonts w:ascii="Arial" w:hAnsi="Arial" w:cs="Arial"/>
          <w:sz w:val="24"/>
          <w:szCs w:val="24"/>
        </w:rPr>
        <w:t xml:space="preserve">pparel, and digital content—the </w:t>
      </w:r>
      <w:r w:rsidRPr="00F67B81">
        <w:rPr>
          <w:rFonts w:ascii="Arial" w:hAnsi="Arial" w:cs="Arial"/>
          <w:sz w:val="24"/>
          <w:szCs w:val="24"/>
        </w:rPr>
        <w:t>market would be disintermediated as manufacturers o</w:t>
      </w:r>
      <w:r>
        <w:rPr>
          <w:rFonts w:ascii="Arial" w:hAnsi="Arial" w:cs="Arial"/>
          <w:sz w:val="24"/>
          <w:szCs w:val="24"/>
        </w:rPr>
        <w:t xml:space="preserve">r their distributors entered to </w:t>
      </w:r>
      <w:r w:rsidRPr="00F67B81">
        <w:rPr>
          <w:rFonts w:ascii="Arial" w:hAnsi="Arial" w:cs="Arial"/>
          <w:sz w:val="24"/>
          <w:szCs w:val="24"/>
        </w:rPr>
        <w:t>build a direct relationship with the consumer, destroyi</w:t>
      </w:r>
      <w:r>
        <w:rPr>
          <w:rFonts w:ascii="Arial" w:hAnsi="Arial" w:cs="Arial"/>
          <w:sz w:val="24"/>
          <w:szCs w:val="24"/>
        </w:rPr>
        <w:t xml:space="preserve">ng the retail intermediaries or </w:t>
      </w:r>
      <w:r w:rsidRPr="00F67B81">
        <w:rPr>
          <w:rFonts w:ascii="Arial" w:hAnsi="Arial" w:cs="Arial"/>
          <w:sz w:val="24"/>
          <w:szCs w:val="24"/>
        </w:rPr>
        <w:t>middlemen. In this scenario, traditional retail channels</w:t>
      </w:r>
      <w:r>
        <w:rPr>
          <w:rFonts w:ascii="Arial" w:hAnsi="Arial" w:cs="Arial"/>
          <w:sz w:val="24"/>
          <w:szCs w:val="24"/>
        </w:rPr>
        <w:t xml:space="preserve">—such as physical stores, sales </w:t>
      </w:r>
      <w:r w:rsidRPr="00F67B81">
        <w:rPr>
          <w:rFonts w:ascii="Arial" w:hAnsi="Arial" w:cs="Arial"/>
          <w:sz w:val="24"/>
          <w:szCs w:val="24"/>
        </w:rPr>
        <w:t>clerks, and sales forces—would be replaced by a single dominant channel: the Web</w:t>
      </w:r>
    </w:p>
    <w:p w:rsidR="00D66082" w:rsidRDefault="00D66082" w:rsidP="00D660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6082">
        <w:rPr>
          <w:rFonts w:ascii="Arial" w:hAnsi="Arial" w:cs="Arial"/>
          <w:sz w:val="24"/>
          <w:szCs w:val="24"/>
        </w:rPr>
        <w:t xml:space="preserve">Many predicted, on the other hand, a kind of </w:t>
      </w:r>
      <w:proofErr w:type="spellStart"/>
      <w:r w:rsidRPr="00D66082">
        <w:rPr>
          <w:rFonts w:ascii="Arial" w:hAnsi="Arial" w:cs="Arial"/>
          <w:sz w:val="24"/>
          <w:szCs w:val="24"/>
        </w:rPr>
        <w:t>hypermedia</w:t>
      </w:r>
      <w:r>
        <w:rPr>
          <w:rFonts w:ascii="Arial" w:hAnsi="Arial" w:cs="Arial"/>
          <w:sz w:val="24"/>
          <w:szCs w:val="24"/>
        </w:rPr>
        <w:t>tion</w:t>
      </w:r>
      <w:proofErr w:type="spellEnd"/>
      <w:r>
        <w:rPr>
          <w:rFonts w:ascii="Arial" w:hAnsi="Arial" w:cs="Arial"/>
          <w:sz w:val="24"/>
          <w:szCs w:val="24"/>
        </w:rPr>
        <w:t xml:space="preserve"> based on the concept </w:t>
      </w:r>
      <w:r w:rsidRPr="00D66082">
        <w:rPr>
          <w:rFonts w:ascii="Arial" w:hAnsi="Arial" w:cs="Arial"/>
          <w:sz w:val="24"/>
          <w:szCs w:val="24"/>
        </w:rPr>
        <w:t xml:space="preserve">of a virtual firm in which online retailers would gain advantage over established </w:t>
      </w:r>
      <w:proofErr w:type="spellStart"/>
      <w:r w:rsidRPr="00D66082">
        <w:rPr>
          <w:rFonts w:ascii="Arial" w:hAnsi="Arial" w:cs="Arial"/>
          <w:sz w:val="24"/>
          <w:szCs w:val="24"/>
        </w:rPr>
        <w:t>offlinemerchants</w:t>
      </w:r>
      <w:proofErr w:type="spellEnd"/>
      <w:r w:rsidRPr="00D66082">
        <w:rPr>
          <w:rFonts w:ascii="Arial" w:hAnsi="Arial" w:cs="Arial"/>
          <w:sz w:val="24"/>
          <w:szCs w:val="24"/>
        </w:rPr>
        <w:t xml:space="preserve"> by building an online brand name that attracted millions of customers, and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outsourcing the expensive warehousing and order fulfillment functions—the original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conce</w:t>
      </w:r>
      <w:r>
        <w:rPr>
          <w:rFonts w:ascii="Arial" w:hAnsi="Arial" w:cs="Arial"/>
          <w:sz w:val="24"/>
          <w:szCs w:val="24"/>
        </w:rPr>
        <w:t>pt of Amazon and Drugstore.com.</w:t>
      </w:r>
    </w:p>
    <w:p w:rsidR="00D66082" w:rsidRDefault="00D66082" w:rsidP="00D660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6082">
        <w:rPr>
          <w:rFonts w:ascii="Arial" w:hAnsi="Arial" w:cs="Arial"/>
          <w:sz w:val="24"/>
          <w:szCs w:val="24"/>
        </w:rPr>
        <w:t xml:space="preserve">As it turned out, few of these assumptions and visions </w:t>
      </w:r>
      <w:r>
        <w:rPr>
          <w:rFonts w:ascii="Arial" w:hAnsi="Arial" w:cs="Arial"/>
          <w:sz w:val="24"/>
          <w:szCs w:val="24"/>
        </w:rPr>
        <w:t xml:space="preserve">were correct, and the structure </w:t>
      </w:r>
      <w:r w:rsidRPr="00D66082">
        <w:rPr>
          <w:rFonts w:ascii="Arial" w:hAnsi="Arial" w:cs="Arial"/>
          <w:sz w:val="24"/>
          <w:szCs w:val="24"/>
        </w:rPr>
        <w:t>of the retail marketplace in the United States, with some notable exceptions, has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not been blown to bits, disintermediated, or revolutionized in the traditional meaning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of the word “revolution.” With several notable exceptions, online retail has often not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been successful as an independent platform on which to build a successful “pure-play”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Web-only business. As it turns out, the consumer is not primarily price-driven when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shopping on the Internet but instead considers brand name, trust, reliability, delivery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time, convenience, ease of use, and above all “the experience,” as at least as important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as price (</w:t>
      </w:r>
      <w:proofErr w:type="spellStart"/>
      <w:r w:rsidRPr="00D66082">
        <w:rPr>
          <w:rFonts w:ascii="Arial" w:hAnsi="Arial" w:cs="Arial"/>
          <w:sz w:val="24"/>
          <w:szCs w:val="24"/>
        </w:rPr>
        <w:t>Brynjo</w:t>
      </w:r>
      <w:r>
        <w:rPr>
          <w:rFonts w:ascii="Arial" w:hAnsi="Arial" w:cs="Arial"/>
          <w:sz w:val="24"/>
          <w:szCs w:val="24"/>
        </w:rPr>
        <w:t>lfsson</w:t>
      </w:r>
      <w:proofErr w:type="spellEnd"/>
      <w:r>
        <w:rPr>
          <w:rFonts w:ascii="Arial" w:hAnsi="Arial" w:cs="Arial"/>
          <w:sz w:val="24"/>
          <w:szCs w:val="24"/>
        </w:rPr>
        <w:t>, Dick, and Smith, 2004).</w:t>
      </w:r>
    </w:p>
    <w:p w:rsidR="00D66082" w:rsidRDefault="00D66082" w:rsidP="00D660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6082">
        <w:rPr>
          <w:rFonts w:ascii="Arial" w:hAnsi="Arial" w:cs="Arial"/>
          <w:sz w:val="24"/>
          <w:szCs w:val="24"/>
        </w:rPr>
        <w:t>However, the Internet has created an entirely ne</w:t>
      </w:r>
      <w:r>
        <w:rPr>
          <w:rFonts w:ascii="Arial" w:hAnsi="Arial" w:cs="Arial"/>
          <w:sz w:val="24"/>
          <w:szCs w:val="24"/>
        </w:rPr>
        <w:t xml:space="preserve">w venue for multi-channel firms </w:t>
      </w:r>
      <w:r w:rsidRPr="00D66082">
        <w:rPr>
          <w:rFonts w:ascii="Arial" w:hAnsi="Arial" w:cs="Arial"/>
          <w:sz w:val="24"/>
          <w:szCs w:val="24"/>
        </w:rPr>
        <w:t>that have a strong offline brand, and in some cases, the Internet has supported the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development of pure-play online-only merchants, both general merchandisers as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well as specialty retailers. As predicted, online retail has indeed become the fastest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growing and most dynamic retail channel in the sense of channel innovation. The Web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 xml:space="preserve">has created a new marketplace for millions of </w:t>
      </w:r>
      <w:r>
        <w:rPr>
          <w:rFonts w:ascii="Arial" w:hAnsi="Arial" w:cs="Arial"/>
          <w:sz w:val="24"/>
          <w:szCs w:val="24"/>
        </w:rPr>
        <w:t xml:space="preserve">consumers to conveniently shop.  </w:t>
      </w:r>
      <w:r w:rsidRPr="00D66082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Internet and Web have continued to provide new opportunities for entirely new firms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using new business models and new online products—such as Blue Nile, as previously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 xml:space="preserve">described. The new online channel can </w:t>
      </w:r>
      <w:r w:rsidRPr="00D66082">
        <w:rPr>
          <w:rFonts w:ascii="Arial" w:hAnsi="Arial" w:cs="Arial"/>
          <w:sz w:val="24"/>
          <w:szCs w:val="24"/>
        </w:rPr>
        <w:lastRenderedPageBreak/>
        <w:t>conflict with a merchant’s other channels, such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as direct sales forces, physical stores, and mail order, but this multi-channel conflict</w:t>
      </w:r>
      <w:r>
        <w:rPr>
          <w:rFonts w:ascii="Arial" w:hAnsi="Arial" w:cs="Arial"/>
          <w:sz w:val="24"/>
          <w:szCs w:val="24"/>
        </w:rPr>
        <w:t xml:space="preserve"> </w:t>
      </w:r>
      <w:r w:rsidRPr="00D66082">
        <w:rPr>
          <w:rFonts w:ascii="Arial" w:hAnsi="Arial" w:cs="Arial"/>
          <w:sz w:val="24"/>
          <w:szCs w:val="24"/>
        </w:rPr>
        <w:t>can be managed and turned into a strength.</w:t>
      </w:r>
    </w:p>
    <w:p w:rsidR="00D66082" w:rsidRDefault="00D66082" w:rsidP="00D66082">
      <w:pPr>
        <w:jc w:val="both"/>
        <w:rPr>
          <w:rFonts w:ascii="Arial" w:hAnsi="Arial" w:cs="Arial"/>
          <w:sz w:val="24"/>
          <w:szCs w:val="24"/>
        </w:rPr>
      </w:pPr>
    </w:p>
    <w:p w:rsidR="007E004D" w:rsidRPr="007E004D" w:rsidRDefault="007E004D" w:rsidP="007E004D">
      <w:pPr>
        <w:jc w:val="both"/>
        <w:rPr>
          <w:rFonts w:ascii="Arial" w:hAnsi="Arial" w:cs="Arial"/>
          <w:b/>
          <w:sz w:val="24"/>
          <w:szCs w:val="24"/>
        </w:rPr>
      </w:pPr>
      <w:r w:rsidRPr="007E004D">
        <w:rPr>
          <w:rFonts w:ascii="Arial" w:hAnsi="Arial" w:cs="Arial"/>
          <w:b/>
          <w:sz w:val="28"/>
          <w:szCs w:val="24"/>
        </w:rPr>
        <w:t>Virtual Merchants</w:t>
      </w:r>
    </w:p>
    <w:p w:rsidR="00D66082" w:rsidRDefault="007E004D" w:rsidP="00EF687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E004D">
        <w:rPr>
          <w:rFonts w:ascii="Arial" w:hAnsi="Arial" w:cs="Arial"/>
          <w:sz w:val="24"/>
          <w:szCs w:val="24"/>
        </w:rPr>
        <w:t>Virtual merchants are single-channel Web firms that generate almost all their revenue</w:t>
      </w:r>
      <w:r>
        <w:rPr>
          <w:rFonts w:ascii="Arial" w:hAnsi="Arial" w:cs="Arial"/>
          <w:sz w:val="24"/>
          <w:szCs w:val="24"/>
        </w:rPr>
        <w:t xml:space="preserve"> </w:t>
      </w:r>
      <w:r w:rsidRPr="007E004D">
        <w:rPr>
          <w:rFonts w:ascii="Arial" w:hAnsi="Arial" w:cs="Arial"/>
          <w:sz w:val="24"/>
          <w:szCs w:val="24"/>
        </w:rPr>
        <w:t>from online sales. Virtual merchants face extraordi</w:t>
      </w:r>
      <w:r>
        <w:rPr>
          <w:rFonts w:ascii="Arial" w:hAnsi="Arial" w:cs="Arial"/>
          <w:sz w:val="24"/>
          <w:szCs w:val="24"/>
        </w:rPr>
        <w:t xml:space="preserve">nary strategic challenges. They </w:t>
      </w:r>
      <w:r w:rsidRPr="007E004D">
        <w:rPr>
          <w:rFonts w:ascii="Arial" w:hAnsi="Arial" w:cs="Arial"/>
          <w:sz w:val="24"/>
          <w:szCs w:val="24"/>
        </w:rPr>
        <w:t>must build a business and brand name from scrat</w:t>
      </w:r>
      <w:r>
        <w:rPr>
          <w:rFonts w:ascii="Arial" w:hAnsi="Arial" w:cs="Arial"/>
          <w:sz w:val="24"/>
          <w:szCs w:val="24"/>
        </w:rPr>
        <w:t xml:space="preserve">ch, quickly, in an entirely new </w:t>
      </w:r>
      <w:r w:rsidRPr="007E004D">
        <w:rPr>
          <w:rFonts w:ascii="Arial" w:hAnsi="Arial" w:cs="Arial"/>
          <w:sz w:val="24"/>
          <w:szCs w:val="24"/>
        </w:rPr>
        <w:t xml:space="preserve">channel and confront many virtual merchant competitors (especially in smaller </w:t>
      </w:r>
      <w:r>
        <w:rPr>
          <w:rFonts w:ascii="Arial" w:hAnsi="Arial" w:cs="Arial"/>
          <w:sz w:val="24"/>
          <w:szCs w:val="24"/>
        </w:rPr>
        <w:t xml:space="preserve">niche areas). Because </w:t>
      </w:r>
      <w:r w:rsidRPr="007E004D">
        <w:rPr>
          <w:rFonts w:ascii="Arial" w:hAnsi="Arial" w:cs="Arial"/>
          <w:sz w:val="24"/>
          <w:szCs w:val="24"/>
        </w:rPr>
        <w:t>these firms are totally online stores, the</w:t>
      </w:r>
      <w:r>
        <w:rPr>
          <w:rFonts w:ascii="Arial" w:hAnsi="Arial" w:cs="Arial"/>
          <w:sz w:val="24"/>
          <w:szCs w:val="24"/>
        </w:rPr>
        <w:t xml:space="preserve">y do not have to bear the costs </w:t>
      </w:r>
      <w:r w:rsidRPr="007E004D">
        <w:rPr>
          <w:rFonts w:ascii="Arial" w:hAnsi="Arial" w:cs="Arial"/>
          <w:sz w:val="24"/>
          <w:szCs w:val="24"/>
        </w:rPr>
        <w:t>associated with building and maintaining physical store</w:t>
      </w:r>
      <w:r>
        <w:rPr>
          <w:rFonts w:ascii="Arial" w:hAnsi="Arial" w:cs="Arial"/>
          <w:sz w:val="24"/>
          <w:szCs w:val="24"/>
        </w:rPr>
        <w:t xml:space="preserve">s, but they face large costs in </w:t>
      </w:r>
      <w:r w:rsidRPr="007E004D">
        <w:rPr>
          <w:rFonts w:ascii="Arial" w:hAnsi="Arial" w:cs="Arial"/>
          <w:sz w:val="24"/>
          <w:szCs w:val="24"/>
        </w:rPr>
        <w:t>building and maintaining a Web site, building an order fulfillment infras</w:t>
      </w:r>
      <w:r>
        <w:rPr>
          <w:rFonts w:ascii="Arial" w:hAnsi="Arial" w:cs="Arial"/>
          <w:sz w:val="24"/>
          <w:szCs w:val="24"/>
        </w:rPr>
        <w:t xml:space="preserve">tructure, and </w:t>
      </w:r>
      <w:r w:rsidRPr="007E004D">
        <w:rPr>
          <w:rFonts w:ascii="Arial" w:hAnsi="Arial" w:cs="Arial"/>
          <w:sz w:val="24"/>
          <w:szCs w:val="24"/>
        </w:rPr>
        <w:t>developing a brand name. Customer acquisition costs a</w:t>
      </w:r>
      <w:r>
        <w:rPr>
          <w:rFonts w:ascii="Arial" w:hAnsi="Arial" w:cs="Arial"/>
          <w:sz w:val="24"/>
          <w:szCs w:val="24"/>
        </w:rPr>
        <w:t xml:space="preserve">re high, and the learning curve </w:t>
      </w:r>
      <w:r w:rsidRPr="007E004D">
        <w:rPr>
          <w:rFonts w:ascii="Arial" w:hAnsi="Arial" w:cs="Arial"/>
          <w:sz w:val="24"/>
          <w:szCs w:val="24"/>
        </w:rPr>
        <w:t>is steep. Like all retail firms, their gross margins (th</w:t>
      </w:r>
      <w:r>
        <w:rPr>
          <w:rFonts w:ascii="Arial" w:hAnsi="Arial" w:cs="Arial"/>
          <w:sz w:val="24"/>
          <w:szCs w:val="24"/>
        </w:rPr>
        <w:t xml:space="preserve">e difference between the retail </w:t>
      </w:r>
      <w:r w:rsidRPr="007E004D">
        <w:rPr>
          <w:rFonts w:ascii="Arial" w:hAnsi="Arial" w:cs="Arial"/>
          <w:sz w:val="24"/>
          <w:szCs w:val="24"/>
        </w:rPr>
        <w:t>price of goods sold and the cost of goods to the retail</w:t>
      </w:r>
      <w:r>
        <w:rPr>
          <w:rFonts w:ascii="Arial" w:hAnsi="Arial" w:cs="Arial"/>
          <w:sz w:val="24"/>
          <w:szCs w:val="24"/>
        </w:rPr>
        <w:t xml:space="preserve">er) are low. Therefore, virtual </w:t>
      </w:r>
      <w:r w:rsidRPr="007E004D">
        <w:rPr>
          <w:rFonts w:ascii="Arial" w:hAnsi="Arial" w:cs="Arial"/>
          <w:sz w:val="24"/>
          <w:szCs w:val="24"/>
        </w:rPr>
        <w:t>merchants must achieve highly efficient operations in or</w:t>
      </w:r>
      <w:r>
        <w:rPr>
          <w:rFonts w:ascii="Arial" w:hAnsi="Arial" w:cs="Arial"/>
          <w:sz w:val="24"/>
          <w:szCs w:val="24"/>
        </w:rPr>
        <w:t xml:space="preserve">der to preserve a profit, while </w:t>
      </w:r>
      <w:r w:rsidRPr="007E004D">
        <w:rPr>
          <w:rFonts w:ascii="Arial" w:hAnsi="Arial" w:cs="Arial"/>
          <w:sz w:val="24"/>
          <w:szCs w:val="24"/>
        </w:rPr>
        <w:t>building a brand name as quickly as possible in order to attract sufficient custo</w:t>
      </w:r>
      <w:r>
        <w:rPr>
          <w:rFonts w:ascii="Arial" w:hAnsi="Arial" w:cs="Arial"/>
          <w:sz w:val="24"/>
          <w:szCs w:val="24"/>
        </w:rPr>
        <w:t xml:space="preserve">mers </w:t>
      </w:r>
      <w:r w:rsidRPr="007E004D">
        <w:rPr>
          <w:rFonts w:ascii="Arial" w:hAnsi="Arial" w:cs="Arial"/>
          <w:sz w:val="24"/>
          <w:szCs w:val="24"/>
        </w:rPr>
        <w:t>to cover their costs of operations. Most merchants in t</w:t>
      </w:r>
      <w:r>
        <w:rPr>
          <w:rFonts w:ascii="Arial" w:hAnsi="Arial" w:cs="Arial"/>
          <w:sz w:val="24"/>
          <w:szCs w:val="24"/>
        </w:rPr>
        <w:t xml:space="preserve">his category adopt low-cost and </w:t>
      </w:r>
      <w:r w:rsidRPr="007E004D">
        <w:rPr>
          <w:rFonts w:ascii="Arial" w:hAnsi="Arial" w:cs="Arial"/>
          <w:sz w:val="24"/>
          <w:szCs w:val="24"/>
        </w:rPr>
        <w:t>convenience strategies, coupled with extremely effe</w:t>
      </w:r>
      <w:r>
        <w:rPr>
          <w:rFonts w:ascii="Arial" w:hAnsi="Arial" w:cs="Arial"/>
          <w:sz w:val="24"/>
          <w:szCs w:val="24"/>
        </w:rPr>
        <w:t xml:space="preserve">ctive and efficient fulfillment processes to ensure customers </w:t>
      </w:r>
      <w:r w:rsidRPr="007E004D">
        <w:rPr>
          <w:rFonts w:ascii="Arial" w:hAnsi="Arial" w:cs="Arial"/>
          <w:sz w:val="24"/>
          <w:szCs w:val="24"/>
        </w:rPr>
        <w:t>receive what they ordered as fast as possible. In t</w:t>
      </w:r>
      <w:r w:rsidR="00EF6873">
        <w:rPr>
          <w:rFonts w:ascii="Arial" w:hAnsi="Arial" w:cs="Arial"/>
          <w:sz w:val="24"/>
          <w:szCs w:val="24"/>
        </w:rPr>
        <w:t xml:space="preserve">he </w:t>
      </w:r>
      <w:r w:rsidRPr="007E004D">
        <w:rPr>
          <w:rFonts w:ascii="Arial" w:hAnsi="Arial" w:cs="Arial"/>
          <w:sz w:val="24"/>
          <w:szCs w:val="24"/>
        </w:rPr>
        <w:t>following E-commerce in Action section, we take an in-</w:t>
      </w:r>
      <w:r w:rsidR="00EF6873">
        <w:rPr>
          <w:rFonts w:ascii="Arial" w:hAnsi="Arial" w:cs="Arial"/>
          <w:sz w:val="24"/>
          <w:szCs w:val="24"/>
        </w:rPr>
        <w:t xml:space="preserve">depth look at the strategic and </w:t>
      </w:r>
      <w:r w:rsidRPr="007E004D">
        <w:rPr>
          <w:rFonts w:ascii="Arial" w:hAnsi="Arial" w:cs="Arial"/>
          <w:sz w:val="24"/>
          <w:szCs w:val="24"/>
        </w:rPr>
        <w:t>financial situation of Amazon, the lead</w:t>
      </w:r>
      <w:r w:rsidR="00EF6873">
        <w:rPr>
          <w:rFonts w:ascii="Arial" w:hAnsi="Arial" w:cs="Arial"/>
          <w:sz w:val="24"/>
          <w:szCs w:val="24"/>
        </w:rPr>
        <w:t xml:space="preserve">ing online virtual merchant. In addition to </w:t>
      </w:r>
      <w:r w:rsidRPr="007E004D">
        <w:rPr>
          <w:rFonts w:ascii="Arial" w:hAnsi="Arial" w:cs="Arial"/>
          <w:sz w:val="24"/>
          <w:szCs w:val="24"/>
        </w:rPr>
        <w:t xml:space="preserve">Amazon, other successful virtual merchants include </w:t>
      </w:r>
      <w:r w:rsidR="00EF6873">
        <w:rPr>
          <w:rFonts w:ascii="Arial" w:hAnsi="Arial" w:cs="Arial"/>
          <w:sz w:val="24"/>
          <w:szCs w:val="24"/>
        </w:rPr>
        <w:t xml:space="preserve">Newegg, Netflix, Overstock.com, </w:t>
      </w:r>
      <w:r w:rsidRPr="007E004D">
        <w:rPr>
          <w:rFonts w:ascii="Arial" w:hAnsi="Arial" w:cs="Arial"/>
          <w:sz w:val="24"/>
          <w:szCs w:val="24"/>
        </w:rPr>
        <w:t>Ratuken.com (Buy.com), Gilt Group, Wayfair, Rue La</w:t>
      </w:r>
      <w:r w:rsidR="00EF68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873">
        <w:rPr>
          <w:rFonts w:ascii="Arial" w:hAnsi="Arial" w:cs="Arial"/>
          <w:sz w:val="24"/>
          <w:szCs w:val="24"/>
        </w:rPr>
        <w:t>La</w:t>
      </w:r>
      <w:proofErr w:type="spellEnd"/>
      <w:r w:rsidR="00EF6873">
        <w:rPr>
          <w:rFonts w:ascii="Arial" w:hAnsi="Arial" w:cs="Arial"/>
          <w:sz w:val="24"/>
          <w:szCs w:val="24"/>
        </w:rPr>
        <w:t xml:space="preserve">, Blue Nile (profiled in the </w:t>
      </w:r>
      <w:r w:rsidRPr="007E004D">
        <w:rPr>
          <w:rFonts w:ascii="Arial" w:hAnsi="Arial" w:cs="Arial"/>
          <w:sz w:val="24"/>
          <w:szCs w:val="24"/>
        </w:rPr>
        <w:t xml:space="preserve">opening case), </w:t>
      </w:r>
      <w:proofErr w:type="spellStart"/>
      <w:r w:rsidRPr="007E004D">
        <w:rPr>
          <w:rFonts w:ascii="Arial" w:hAnsi="Arial" w:cs="Arial"/>
          <w:sz w:val="24"/>
          <w:szCs w:val="24"/>
        </w:rPr>
        <w:t>Bluefly</w:t>
      </w:r>
      <w:proofErr w:type="spellEnd"/>
      <w:r w:rsidRPr="007E00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004D">
        <w:rPr>
          <w:rFonts w:ascii="Arial" w:hAnsi="Arial" w:cs="Arial"/>
          <w:sz w:val="24"/>
          <w:szCs w:val="24"/>
        </w:rPr>
        <w:t>Hayneedle</w:t>
      </w:r>
      <w:proofErr w:type="spellEnd"/>
      <w:r w:rsidRPr="007E004D">
        <w:rPr>
          <w:rFonts w:ascii="Arial" w:hAnsi="Arial" w:cs="Arial"/>
          <w:sz w:val="24"/>
          <w:szCs w:val="24"/>
        </w:rPr>
        <w:t xml:space="preserve">, Net-a-Porter, and </w:t>
      </w:r>
      <w:proofErr w:type="spellStart"/>
      <w:r w:rsidRPr="007E004D">
        <w:rPr>
          <w:rFonts w:ascii="Arial" w:hAnsi="Arial" w:cs="Arial"/>
          <w:sz w:val="24"/>
          <w:szCs w:val="24"/>
        </w:rPr>
        <w:t>Shoebuy</w:t>
      </w:r>
      <w:proofErr w:type="spellEnd"/>
      <w:r w:rsidR="006D1268">
        <w:rPr>
          <w:rFonts w:ascii="Arial" w:hAnsi="Arial" w:cs="Arial"/>
          <w:sz w:val="24"/>
          <w:szCs w:val="24"/>
        </w:rPr>
        <w:t>.</w:t>
      </w:r>
    </w:p>
    <w:p w:rsidR="006D1268" w:rsidRDefault="006D1268" w:rsidP="006D126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4"/>
      </w:tblGrid>
      <w:tr w:rsidR="006D1268" w:rsidTr="006D1268">
        <w:tc>
          <w:tcPr>
            <w:tcW w:w="8154" w:type="dxa"/>
          </w:tcPr>
          <w:p w:rsidR="006D1268" w:rsidRDefault="006D1268" w:rsidP="006D1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268">
              <w:rPr>
                <w:rFonts w:ascii="Arial" w:hAnsi="Arial" w:cs="Arial"/>
                <w:b/>
                <w:sz w:val="24"/>
                <w:szCs w:val="24"/>
              </w:rPr>
              <w:t>virtual merchant</w:t>
            </w:r>
            <w:r>
              <w:rPr>
                <w:rFonts w:ascii="Arial" w:hAnsi="Arial" w:cs="Arial"/>
                <w:sz w:val="24"/>
                <w:szCs w:val="24"/>
              </w:rPr>
              <w:t xml:space="preserve"> single-channel Web firms that generate almost all of their revenue from online </w:t>
            </w:r>
            <w:r w:rsidRPr="006D1268">
              <w:rPr>
                <w:rFonts w:ascii="Arial" w:hAnsi="Arial" w:cs="Arial"/>
                <w:sz w:val="24"/>
                <w:szCs w:val="24"/>
              </w:rPr>
              <w:t>sales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D1268" w:rsidRDefault="006D1268" w:rsidP="006D1268">
      <w:pPr>
        <w:jc w:val="both"/>
        <w:rPr>
          <w:rFonts w:ascii="Arial" w:hAnsi="Arial" w:cs="Arial"/>
          <w:sz w:val="24"/>
          <w:szCs w:val="24"/>
        </w:rPr>
      </w:pPr>
    </w:p>
    <w:p w:rsidR="004F12B9" w:rsidRPr="004F12B9" w:rsidRDefault="004F12B9" w:rsidP="004F12B9">
      <w:pPr>
        <w:jc w:val="both"/>
        <w:rPr>
          <w:rFonts w:ascii="Arial" w:hAnsi="Arial" w:cs="Arial"/>
          <w:b/>
          <w:sz w:val="24"/>
          <w:szCs w:val="24"/>
        </w:rPr>
      </w:pPr>
      <w:r w:rsidRPr="004F12B9">
        <w:rPr>
          <w:rFonts w:ascii="Arial" w:hAnsi="Arial" w:cs="Arial"/>
          <w:b/>
          <w:sz w:val="28"/>
          <w:szCs w:val="24"/>
        </w:rPr>
        <w:t>Multi-channel Merchants: Bricks-and-clicks</w:t>
      </w:r>
    </w:p>
    <w:p w:rsidR="004F12B9" w:rsidRDefault="004F12B9" w:rsidP="004F12B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12B9">
        <w:rPr>
          <w:rFonts w:ascii="Arial" w:hAnsi="Arial" w:cs="Arial"/>
          <w:sz w:val="24"/>
          <w:szCs w:val="24"/>
        </w:rPr>
        <w:t>Also called multi-channel merchan</w:t>
      </w:r>
      <w:r>
        <w:rPr>
          <w:rFonts w:ascii="Arial" w:hAnsi="Arial" w:cs="Arial"/>
          <w:sz w:val="24"/>
          <w:szCs w:val="24"/>
        </w:rPr>
        <w:t xml:space="preserve">ts, </w:t>
      </w:r>
      <w:r w:rsidRPr="002D6111">
        <w:rPr>
          <w:rFonts w:ascii="Arial" w:hAnsi="Arial" w:cs="Arial"/>
          <w:b/>
          <w:sz w:val="24"/>
          <w:szCs w:val="24"/>
          <w:u w:val="single"/>
        </w:rPr>
        <w:t>bricks-and-clicks</w:t>
      </w:r>
      <w:r>
        <w:rPr>
          <w:rFonts w:ascii="Arial" w:hAnsi="Arial" w:cs="Arial"/>
          <w:sz w:val="24"/>
          <w:szCs w:val="24"/>
        </w:rPr>
        <w:t xml:space="preserve"> companies </w:t>
      </w:r>
      <w:r w:rsidRPr="004F12B9">
        <w:rPr>
          <w:rFonts w:ascii="Arial" w:hAnsi="Arial" w:cs="Arial"/>
          <w:sz w:val="24"/>
          <w:szCs w:val="24"/>
        </w:rPr>
        <w:t>have a network</w:t>
      </w:r>
      <w:r>
        <w:rPr>
          <w:rFonts w:ascii="Arial" w:hAnsi="Arial" w:cs="Arial"/>
          <w:sz w:val="24"/>
          <w:szCs w:val="24"/>
        </w:rPr>
        <w:t xml:space="preserve"> </w:t>
      </w:r>
      <w:r w:rsidRPr="004F12B9">
        <w:rPr>
          <w:rFonts w:ascii="Arial" w:hAnsi="Arial" w:cs="Arial"/>
          <w:sz w:val="24"/>
          <w:szCs w:val="24"/>
        </w:rPr>
        <w:t>of physical stores as their p</w:t>
      </w:r>
      <w:r>
        <w:rPr>
          <w:rFonts w:ascii="Arial" w:hAnsi="Arial" w:cs="Arial"/>
          <w:sz w:val="24"/>
          <w:szCs w:val="24"/>
        </w:rPr>
        <w:t xml:space="preserve">rimary retail channel, but have </w:t>
      </w:r>
      <w:r w:rsidRPr="004F12B9">
        <w:rPr>
          <w:rFonts w:ascii="Arial" w:hAnsi="Arial" w:cs="Arial"/>
          <w:sz w:val="24"/>
          <w:szCs w:val="24"/>
        </w:rPr>
        <w:t>also</w:t>
      </w:r>
      <w:r>
        <w:rPr>
          <w:rFonts w:ascii="Arial" w:hAnsi="Arial" w:cs="Arial"/>
          <w:sz w:val="24"/>
          <w:szCs w:val="24"/>
        </w:rPr>
        <w:t xml:space="preserve"> introduced online </w:t>
      </w:r>
      <w:r w:rsidRPr="004F12B9">
        <w:rPr>
          <w:rFonts w:ascii="Arial" w:hAnsi="Arial" w:cs="Arial"/>
          <w:sz w:val="24"/>
          <w:szCs w:val="24"/>
        </w:rPr>
        <w:t>offerings. These are multi-channel firms such as Wa</w:t>
      </w:r>
      <w:r>
        <w:rPr>
          <w:rFonts w:ascii="Arial" w:hAnsi="Arial" w:cs="Arial"/>
          <w:sz w:val="24"/>
          <w:szCs w:val="24"/>
        </w:rPr>
        <w:t xml:space="preserve">lmart, Macy’s, Sears, </w:t>
      </w:r>
      <w:proofErr w:type="spellStart"/>
      <w:r>
        <w:rPr>
          <w:rFonts w:ascii="Arial" w:hAnsi="Arial" w:cs="Arial"/>
          <w:sz w:val="24"/>
          <w:szCs w:val="24"/>
        </w:rPr>
        <w:t>JCPenney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F12B9">
        <w:rPr>
          <w:rFonts w:ascii="Arial" w:hAnsi="Arial" w:cs="Arial"/>
          <w:sz w:val="24"/>
          <w:szCs w:val="24"/>
        </w:rPr>
        <w:t>Staples, OfficeMax, Costco, Target, and other brand-n</w:t>
      </w:r>
      <w:r>
        <w:rPr>
          <w:rFonts w:ascii="Arial" w:hAnsi="Arial" w:cs="Arial"/>
          <w:sz w:val="24"/>
          <w:szCs w:val="24"/>
        </w:rPr>
        <w:t xml:space="preserve">ame merchants. While </w:t>
      </w:r>
      <w:proofErr w:type="spellStart"/>
      <w:r>
        <w:rPr>
          <w:rFonts w:ascii="Arial" w:hAnsi="Arial" w:cs="Arial"/>
          <w:sz w:val="24"/>
          <w:szCs w:val="24"/>
        </w:rPr>
        <w:t>bricksand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 w:rsidRPr="004F12B9">
        <w:rPr>
          <w:rFonts w:ascii="Arial" w:hAnsi="Arial" w:cs="Arial"/>
          <w:sz w:val="24"/>
          <w:szCs w:val="24"/>
        </w:rPr>
        <w:t>clicks merchants face high costs of physical buildings and large sale</w:t>
      </w:r>
      <w:r>
        <w:rPr>
          <w:rFonts w:ascii="Arial" w:hAnsi="Arial" w:cs="Arial"/>
          <w:sz w:val="24"/>
          <w:szCs w:val="24"/>
        </w:rPr>
        <w:t xml:space="preserve">s staffs, they </w:t>
      </w:r>
      <w:r w:rsidRPr="004F12B9">
        <w:rPr>
          <w:rFonts w:ascii="Arial" w:hAnsi="Arial" w:cs="Arial"/>
          <w:sz w:val="24"/>
          <w:szCs w:val="24"/>
        </w:rPr>
        <w:t>also have many advantages such as a brand name, a nati</w:t>
      </w:r>
      <w:r>
        <w:rPr>
          <w:rFonts w:ascii="Arial" w:hAnsi="Arial" w:cs="Arial"/>
          <w:sz w:val="24"/>
          <w:szCs w:val="24"/>
        </w:rPr>
        <w:t xml:space="preserve">onal customer base, warehouses, </w:t>
      </w:r>
      <w:r w:rsidRPr="004F12B9">
        <w:rPr>
          <w:rFonts w:ascii="Arial" w:hAnsi="Arial" w:cs="Arial"/>
          <w:sz w:val="24"/>
          <w:szCs w:val="24"/>
        </w:rPr>
        <w:t>large scale (giving them leverage with suppliers),</w:t>
      </w:r>
      <w:r>
        <w:rPr>
          <w:rFonts w:ascii="Arial" w:hAnsi="Arial" w:cs="Arial"/>
          <w:sz w:val="24"/>
          <w:szCs w:val="24"/>
        </w:rPr>
        <w:t xml:space="preserve"> and a trained staff. Acquiring </w:t>
      </w:r>
      <w:r w:rsidRPr="004F12B9">
        <w:rPr>
          <w:rFonts w:ascii="Arial" w:hAnsi="Arial" w:cs="Arial"/>
          <w:sz w:val="24"/>
          <w:szCs w:val="24"/>
        </w:rPr>
        <w:t>customers is less expensive because of their brand names, but these firms</w:t>
      </w:r>
      <w:r>
        <w:rPr>
          <w:rFonts w:ascii="Arial" w:hAnsi="Arial" w:cs="Arial"/>
          <w:sz w:val="24"/>
          <w:szCs w:val="24"/>
        </w:rPr>
        <w:t xml:space="preserve"> face </w:t>
      </w:r>
      <w:r w:rsidRPr="004F12B9">
        <w:rPr>
          <w:rFonts w:ascii="Arial" w:hAnsi="Arial" w:cs="Arial"/>
          <w:sz w:val="24"/>
          <w:szCs w:val="24"/>
        </w:rPr>
        <w:t>challenge</w:t>
      </w:r>
      <w:r>
        <w:rPr>
          <w:rFonts w:ascii="Arial" w:hAnsi="Arial" w:cs="Arial"/>
          <w:sz w:val="24"/>
          <w:szCs w:val="24"/>
        </w:rPr>
        <w:t xml:space="preserve">s in coordinating prices across </w:t>
      </w:r>
      <w:r w:rsidRPr="004F12B9">
        <w:rPr>
          <w:rFonts w:ascii="Arial" w:hAnsi="Arial" w:cs="Arial"/>
          <w:sz w:val="24"/>
          <w:szCs w:val="24"/>
        </w:rPr>
        <w:t>channels and ha</w:t>
      </w:r>
      <w:r>
        <w:rPr>
          <w:rFonts w:ascii="Arial" w:hAnsi="Arial" w:cs="Arial"/>
          <w:sz w:val="24"/>
          <w:szCs w:val="24"/>
        </w:rPr>
        <w:t xml:space="preserve">ndling returns of Web purchases </w:t>
      </w:r>
      <w:r w:rsidRPr="004F12B9">
        <w:rPr>
          <w:rFonts w:ascii="Arial" w:hAnsi="Arial" w:cs="Arial"/>
          <w:sz w:val="24"/>
          <w:szCs w:val="24"/>
        </w:rPr>
        <w:t xml:space="preserve">at their retail outlets. However, these retail players are used to </w:t>
      </w:r>
      <w:r w:rsidRPr="004F12B9">
        <w:rPr>
          <w:rFonts w:ascii="Arial" w:hAnsi="Arial" w:cs="Arial"/>
          <w:sz w:val="24"/>
          <w:szCs w:val="24"/>
        </w:rPr>
        <w:lastRenderedPageBreak/>
        <w:t>operating on</w:t>
      </w:r>
      <w:r>
        <w:rPr>
          <w:rFonts w:ascii="Arial" w:hAnsi="Arial" w:cs="Arial"/>
          <w:sz w:val="24"/>
          <w:szCs w:val="24"/>
        </w:rPr>
        <w:t xml:space="preserve"> </w:t>
      </w:r>
      <w:r w:rsidRPr="004F12B9">
        <w:rPr>
          <w:rFonts w:ascii="Arial" w:hAnsi="Arial" w:cs="Arial"/>
          <w:sz w:val="24"/>
          <w:szCs w:val="24"/>
        </w:rPr>
        <w:t>very thin margins and have invested heavily in purchasing and inventory control</w:t>
      </w:r>
      <w:r>
        <w:rPr>
          <w:rFonts w:ascii="Arial" w:hAnsi="Arial" w:cs="Arial"/>
          <w:sz w:val="24"/>
          <w:szCs w:val="24"/>
        </w:rPr>
        <w:t xml:space="preserve"> </w:t>
      </w:r>
      <w:r w:rsidRPr="004F12B9">
        <w:rPr>
          <w:rFonts w:ascii="Arial" w:hAnsi="Arial" w:cs="Arial"/>
          <w:sz w:val="24"/>
          <w:szCs w:val="24"/>
        </w:rPr>
        <w:t>systems to</w:t>
      </w:r>
      <w:r>
        <w:rPr>
          <w:rFonts w:ascii="Arial" w:hAnsi="Arial" w:cs="Arial"/>
          <w:sz w:val="24"/>
          <w:szCs w:val="24"/>
        </w:rPr>
        <w:t xml:space="preserve"> </w:t>
      </w:r>
      <w:r w:rsidRPr="004F12B9">
        <w:rPr>
          <w:rFonts w:ascii="Arial" w:hAnsi="Arial" w:cs="Arial"/>
          <w:sz w:val="24"/>
          <w:szCs w:val="24"/>
        </w:rPr>
        <w:t>control costs, and in coordinating returns from</w:t>
      </w:r>
      <w:r>
        <w:rPr>
          <w:rFonts w:ascii="Arial" w:hAnsi="Arial" w:cs="Arial"/>
          <w:sz w:val="24"/>
          <w:szCs w:val="24"/>
        </w:rPr>
        <w:t xml:space="preserve"> multiple locations. </w:t>
      </w:r>
      <w:proofErr w:type="spellStart"/>
      <w:r>
        <w:rPr>
          <w:rFonts w:ascii="Arial" w:hAnsi="Arial" w:cs="Arial"/>
          <w:sz w:val="24"/>
          <w:szCs w:val="24"/>
        </w:rPr>
        <w:t>Bricksand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 w:rsidRPr="004F12B9">
        <w:rPr>
          <w:rFonts w:ascii="Arial" w:hAnsi="Arial" w:cs="Arial"/>
          <w:sz w:val="24"/>
          <w:szCs w:val="24"/>
        </w:rPr>
        <w:t>clicks companies face the challenge of leveraging th</w:t>
      </w:r>
      <w:r>
        <w:rPr>
          <w:rFonts w:ascii="Arial" w:hAnsi="Arial" w:cs="Arial"/>
          <w:sz w:val="24"/>
          <w:szCs w:val="24"/>
        </w:rPr>
        <w:t xml:space="preserve">eir strengths and assets to the </w:t>
      </w:r>
      <w:r w:rsidRPr="004F12B9">
        <w:rPr>
          <w:rFonts w:ascii="Arial" w:hAnsi="Arial" w:cs="Arial"/>
          <w:sz w:val="24"/>
          <w:szCs w:val="24"/>
        </w:rPr>
        <w:t xml:space="preserve">Web, building </w:t>
      </w:r>
      <w:r>
        <w:rPr>
          <w:rFonts w:ascii="Arial" w:hAnsi="Arial" w:cs="Arial"/>
          <w:sz w:val="24"/>
          <w:szCs w:val="24"/>
        </w:rPr>
        <w:t xml:space="preserve">a credible Web site, hiring new </w:t>
      </w:r>
      <w:r w:rsidRPr="004F12B9">
        <w:rPr>
          <w:rFonts w:ascii="Arial" w:hAnsi="Arial" w:cs="Arial"/>
          <w:sz w:val="24"/>
          <w:szCs w:val="24"/>
        </w:rPr>
        <w:t>skilled staff, and building rapid-resp</w:t>
      </w:r>
      <w:r>
        <w:rPr>
          <w:rFonts w:ascii="Arial" w:hAnsi="Arial" w:cs="Arial"/>
          <w:sz w:val="24"/>
          <w:szCs w:val="24"/>
        </w:rPr>
        <w:t xml:space="preserve">onse order entry and fulfillment </w:t>
      </w:r>
      <w:r w:rsidRPr="004F12B9">
        <w:rPr>
          <w:rFonts w:ascii="Arial" w:hAnsi="Arial" w:cs="Arial"/>
          <w:sz w:val="24"/>
          <w:szCs w:val="24"/>
        </w:rPr>
        <w:t>systems. According to Intern</w:t>
      </w:r>
      <w:r>
        <w:rPr>
          <w:rFonts w:ascii="Arial" w:hAnsi="Arial" w:cs="Arial"/>
          <w:sz w:val="24"/>
          <w:szCs w:val="24"/>
        </w:rPr>
        <w:t xml:space="preserve">et Retailer, in 2012, the chain retailers </w:t>
      </w:r>
      <w:r w:rsidRPr="004F12B9">
        <w:rPr>
          <w:rFonts w:ascii="Arial" w:hAnsi="Arial" w:cs="Arial"/>
          <w:sz w:val="24"/>
          <w:szCs w:val="24"/>
        </w:rPr>
        <w:t>accounted for around $75 billion (around 35%)</w:t>
      </w:r>
      <w:r>
        <w:rPr>
          <w:rFonts w:ascii="Arial" w:hAnsi="Arial" w:cs="Arial"/>
          <w:sz w:val="24"/>
          <w:szCs w:val="24"/>
        </w:rPr>
        <w:t xml:space="preserve"> of all online retail sales. In </w:t>
      </w:r>
      <w:r w:rsidRPr="004F12B9">
        <w:rPr>
          <w:rFonts w:ascii="Arial" w:hAnsi="Arial" w:cs="Arial"/>
          <w:sz w:val="24"/>
          <w:szCs w:val="24"/>
        </w:rPr>
        <w:t>addition, 8 out of the top 10 fastest-g</w:t>
      </w:r>
      <w:r>
        <w:rPr>
          <w:rFonts w:ascii="Arial" w:hAnsi="Arial" w:cs="Arial"/>
          <w:sz w:val="24"/>
          <w:szCs w:val="24"/>
        </w:rPr>
        <w:t xml:space="preserve">rowing merchants over a 10-year </w:t>
      </w:r>
      <w:r w:rsidRPr="004F12B9">
        <w:rPr>
          <w:rFonts w:ascii="Arial" w:hAnsi="Arial" w:cs="Arial"/>
          <w:sz w:val="24"/>
          <w:szCs w:val="24"/>
        </w:rPr>
        <w:t>perio</w:t>
      </w:r>
      <w:r>
        <w:rPr>
          <w:rFonts w:ascii="Arial" w:hAnsi="Arial" w:cs="Arial"/>
          <w:sz w:val="24"/>
          <w:szCs w:val="24"/>
        </w:rPr>
        <w:t xml:space="preserve">d tracked </w:t>
      </w:r>
      <w:r w:rsidRPr="004F12B9">
        <w:rPr>
          <w:rFonts w:ascii="Arial" w:hAnsi="Arial" w:cs="Arial"/>
          <w:sz w:val="24"/>
          <w:szCs w:val="24"/>
        </w:rPr>
        <w:t>by Internet Retailer from 2003 to 2013 were retail cha</w:t>
      </w:r>
      <w:r>
        <w:rPr>
          <w:rFonts w:ascii="Arial" w:hAnsi="Arial" w:cs="Arial"/>
          <w:sz w:val="24"/>
          <w:szCs w:val="24"/>
        </w:rPr>
        <w:t>ins (Internet Retailer, 2013a).</w:t>
      </w:r>
    </w:p>
    <w:p w:rsidR="002D6111" w:rsidRDefault="002D6111" w:rsidP="002D611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4"/>
      </w:tblGrid>
      <w:tr w:rsidR="002D6111" w:rsidTr="002D6111">
        <w:tc>
          <w:tcPr>
            <w:tcW w:w="8154" w:type="dxa"/>
          </w:tcPr>
          <w:p w:rsidR="002D6111" w:rsidRDefault="002D6111" w:rsidP="002D61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11">
              <w:rPr>
                <w:rFonts w:ascii="Arial" w:hAnsi="Arial" w:cs="Arial"/>
                <w:b/>
                <w:sz w:val="24"/>
                <w:szCs w:val="24"/>
              </w:rPr>
              <w:t>bricks-and-clicks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111">
              <w:rPr>
                <w:rFonts w:ascii="Arial" w:hAnsi="Arial" w:cs="Arial"/>
                <w:sz w:val="24"/>
                <w:szCs w:val="24"/>
              </w:rPr>
              <w:t>companies that have a</w:t>
            </w:r>
            <w:r>
              <w:rPr>
                <w:rFonts w:ascii="Arial" w:hAnsi="Arial" w:cs="Arial"/>
                <w:sz w:val="24"/>
                <w:szCs w:val="24"/>
              </w:rPr>
              <w:t xml:space="preserve"> network of physical stores as their primary retail channel, but have also </w:t>
            </w:r>
            <w:r w:rsidRPr="002D6111">
              <w:rPr>
                <w:rFonts w:ascii="Arial" w:hAnsi="Arial" w:cs="Arial"/>
                <w:sz w:val="24"/>
                <w:szCs w:val="24"/>
              </w:rPr>
              <w:t>introduced online offerings</w:t>
            </w:r>
          </w:p>
        </w:tc>
      </w:tr>
    </w:tbl>
    <w:p w:rsidR="002D6111" w:rsidRDefault="002D6111" w:rsidP="002D6111">
      <w:pPr>
        <w:jc w:val="both"/>
        <w:rPr>
          <w:rFonts w:ascii="Arial" w:hAnsi="Arial" w:cs="Arial"/>
          <w:sz w:val="24"/>
          <w:szCs w:val="24"/>
        </w:rPr>
      </w:pPr>
    </w:p>
    <w:p w:rsidR="006D1268" w:rsidRDefault="004F12B9" w:rsidP="004F12B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12B9">
        <w:rPr>
          <w:rFonts w:ascii="Arial" w:hAnsi="Arial" w:cs="Arial"/>
          <w:sz w:val="24"/>
          <w:szCs w:val="24"/>
        </w:rPr>
        <w:t>Macy’s is a prime example of a traditional me</w:t>
      </w:r>
      <w:r w:rsidR="002D6111">
        <w:rPr>
          <w:rFonts w:ascii="Arial" w:hAnsi="Arial" w:cs="Arial"/>
          <w:sz w:val="24"/>
          <w:szCs w:val="24"/>
        </w:rPr>
        <w:t xml:space="preserve">rchant based on </w:t>
      </w:r>
      <w:r>
        <w:rPr>
          <w:rFonts w:ascii="Arial" w:hAnsi="Arial" w:cs="Arial"/>
          <w:sz w:val="24"/>
          <w:szCs w:val="24"/>
        </w:rPr>
        <w:t xml:space="preserve">physical stores </w:t>
      </w:r>
      <w:r w:rsidRPr="004F12B9">
        <w:rPr>
          <w:rFonts w:ascii="Arial" w:hAnsi="Arial" w:cs="Arial"/>
          <w:sz w:val="24"/>
          <w:szCs w:val="24"/>
        </w:rPr>
        <w:t>moving successfully to a multi-channel online st</w:t>
      </w:r>
      <w:r w:rsidR="002D6111">
        <w:rPr>
          <w:rFonts w:ascii="Arial" w:hAnsi="Arial" w:cs="Arial"/>
          <w:sz w:val="24"/>
          <w:szCs w:val="24"/>
        </w:rPr>
        <w:t xml:space="preserve">ore.  </w:t>
      </w:r>
      <w:r>
        <w:rPr>
          <w:rFonts w:ascii="Arial" w:hAnsi="Arial" w:cs="Arial"/>
          <w:sz w:val="24"/>
          <w:szCs w:val="24"/>
        </w:rPr>
        <w:t xml:space="preserve">Rowland H. Macy opened the </w:t>
      </w:r>
      <w:r w:rsidRPr="004F12B9">
        <w:rPr>
          <w:rFonts w:ascii="Arial" w:hAnsi="Arial" w:cs="Arial"/>
          <w:sz w:val="24"/>
          <w:szCs w:val="24"/>
        </w:rPr>
        <w:t>first R.H. Macy &amp; Co. store in New York City in 185</w:t>
      </w:r>
      <w:r>
        <w:rPr>
          <w:rFonts w:ascii="Arial" w:hAnsi="Arial" w:cs="Arial"/>
          <w:sz w:val="24"/>
          <w:szCs w:val="24"/>
        </w:rPr>
        <w:t xml:space="preserve">8, and moved the flagship store </w:t>
      </w:r>
      <w:r w:rsidRPr="004F12B9">
        <w:rPr>
          <w:rFonts w:ascii="Arial" w:hAnsi="Arial" w:cs="Arial"/>
          <w:sz w:val="24"/>
          <w:szCs w:val="24"/>
        </w:rPr>
        <w:t>(now the site of the famous Macy’s Thanksgiving p</w:t>
      </w:r>
      <w:r>
        <w:rPr>
          <w:rFonts w:ascii="Arial" w:hAnsi="Arial" w:cs="Arial"/>
          <w:sz w:val="24"/>
          <w:szCs w:val="24"/>
        </w:rPr>
        <w:t>arade) to Herald Square at 34</w:t>
      </w:r>
      <w:r w:rsidRPr="004F12B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4F12B9">
        <w:rPr>
          <w:rFonts w:ascii="Arial" w:hAnsi="Arial" w:cs="Arial"/>
          <w:sz w:val="24"/>
          <w:szCs w:val="24"/>
        </w:rPr>
        <w:t xml:space="preserve">Street and Broadway in 1902. Today, Macy’s is one of </w:t>
      </w:r>
      <w:r>
        <w:rPr>
          <w:rFonts w:ascii="Arial" w:hAnsi="Arial" w:cs="Arial"/>
          <w:sz w:val="24"/>
          <w:szCs w:val="24"/>
        </w:rPr>
        <w:t xml:space="preserve">the largest national department </w:t>
      </w:r>
      <w:r w:rsidRPr="004F12B9">
        <w:rPr>
          <w:rFonts w:ascii="Arial" w:hAnsi="Arial" w:cs="Arial"/>
          <w:sz w:val="24"/>
          <w:szCs w:val="24"/>
        </w:rPr>
        <w:t>store chains, with around 800 Macy’s departme</w:t>
      </w:r>
      <w:r>
        <w:rPr>
          <w:rFonts w:ascii="Arial" w:hAnsi="Arial" w:cs="Arial"/>
          <w:sz w:val="24"/>
          <w:szCs w:val="24"/>
        </w:rPr>
        <w:t xml:space="preserve">nt stores throughout the United </w:t>
      </w:r>
      <w:r w:rsidRPr="004F12B9">
        <w:rPr>
          <w:rFonts w:ascii="Arial" w:hAnsi="Arial" w:cs="Arial"/>
          <w:sz w:val="24"/>
          <w:szCs w:val="24"/>
        </w:rPr>
        <w:t>States</w:t>
      </w:r>
      <w:r w:rsidR="00D660BB">
        <w:rPr>
          <w:rFonts w:ascii="Arial" w:hAnsi="Arial" w:cs="Arial"/>
          <w:sz w:val="24"/>
          <w:szCs w:val="24"/>
        </w:rPr>
        <w:t>.</w:t>
      </w:r>
    </w:p>
    <w:p w:rsidR="00D660BB" w:rsidRDefault="00D660BB" w:rsidP="00D660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60BB">
        <w:rPr>
          <w:rFonts w:ascii="Arial" w:hAnsi="Arial" w:cs="Arial"/>
          <w:sz w:val="24"/>
          <w:szCs w:val="24"/>
        </w:rPr>
        <w:t xml:space="preserve">Like many traditional retailers, Macy’s has had </w:t>
      </w:r>
      <w:r>
        <w:rPr>
          <w:rFonts w:ascii="Arial" w:hAnsi="Arial" w:cs="Arial"/>
          <w:sz w:val="24"/>
          <w:szCs w:val="24"/>
        </w:rPr>
        <w:t xml:space="preserve">to change its business model to </w:t>
      </w:r>
      <w:r w:rsidRPr="00D660BB">
        <w:rPr>
          <w:rFonts w:ascii="Arial" w:hAnsi="Arial" w:cs="Arial"/>
          <w:sz w:val="24"/>
          <w:szCs w:val="24"/>
        </w:rPr>
        <w:t>accommodate the Internet. Macy’s (then called Federated Department Stores Inc.)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jumped into e-commerce in 1995 with the creation of the Macys.com Web site. In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1999, Federated bought Fingerhut, at that time a leading catalog and direct marketer,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in part for its expertise in e-commerce fulfillment and database management. Although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the Fingerhut acquisition did not prove to be a financial success, Macy’s e-commerce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efforts b</w:t>
      </w:r>
      <w:r>
        <w:rPr>
          <w:rFonts w:ascii="Arial" w:hAnsi="Arial" w:cs="Arial"/>
          <w:sz w:val="24"/>
          <w:szCs w:val="24"/>
        </w:rPr>
        <w:t>enefitted from the acquisition.</w:t>
      </w:r>
    </w:p>
    <w:p w:rsidR="00D660BB" w:rsidRDefault="00D660BB" w:rsidP="00D660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60BB">
        <w:rPr>
          <w:rFonts w:ascii="Arial" w:hAnsi="Arial" w:cs="Arial"/>
          <w:sz w:val="24"/>
          <w:szCs w:val="24"/>
        </w:rPr>
        <w:t>In 2012, Macys.com ranked 12th on Internet Retail</w:t>
      </w:r>
      <w:r>
        <w:rPr>
          <w:rFonts w:ascii="Arial" w:hAnsi="Arial" w:cs="Arial"/>
          <w:sz w:val="24"/>
          <w:szCs w:val="24"/>
        </w:rPr>
        <w:t xml:space="preserve">er’s list of the top 500 retail </w:t>
      </w:r>
      <w:r w:rsidRPr="00D660BB">
        <w:rPr>
          <w:rFonts w:ascii="Arial" w:hAnsi="Arial" w:cs="Arial"/>
          <w:sz w:val="24"/>
          <w:szCs w:val="24"/>
        </w:rPr>
        <w:t>Web sites ranked by annual sales, with about $3.2 billion in online sales, representing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over 40% growth over 2011, and a tripling since 2008. Growth of its physical store</w:t>
      </w:r>
      <w:r>
        <w:rPr>
          <w:rFonts w:ascii="Arial" w:hAnsi="Arial" w:cs="Arial"/>
          <w:sz w:val="24"/>
          <w:szCs w:val="24"/>
        </w:rPr>
        <w:t xml:space="preserve"> sales pales by comparison.</w:t>
      </w:r>
    </w:p>
    <w:p w:rsidR="00D660BB" w:rsidRDefault="00D660BB" w:rsidP="00D660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60BB">
        <w:rPr>
          <w:rFonts w:ascii="Arial" w:hAnsi="Arial" w:cs="Arial"/>
          <w:sz w:val="24"/>
          <w:szCs w:val="24"/>
        </w:rPr>
        <w:t>The Macys.com Web site receives around 13 million monthly unique visitors. Web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site features and functions include an interactive catalog, enlarged product views,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ability to see products in different colors and from alternate views, including via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zoom, and videos. It also offers product comparisons, product ratings, and product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recommendations, as well as a real-time inventory check system. Macy’s ranked 8</w:t>
      </w:r>
      <w:r w:rsidRPr="00D660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in the 2013 National Retail Federation survey of companies with respect to the best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e-commerce sites for convenience</w:t>
      </w:r>
      <w:r>
        <w:rPr>
          <w:rFonts w:ascii="Arial" w:hAnsi="Arial" w:cs="Arial"/>
          <w:sz w:val="24"/>
          <w:szCs w:val="24"/>
        </w:rPr>
        <w:t>, safety, and customer service.</w:t>
      </w:r>
    </w:p>
    <w:p w:rsidR="00D660BB" w:rsidRPr="00D660BB" w:rsidRDefault="00D660BB" w:rsidP="00D660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60BB">
        <w:rPr>
          <w:rFonts w:ascii="Arial" w:hAnsi="Arial" w:cs="Arial"/>
          <w:sz w:val="24"/>
          <w:szCs w:val="24"/>
        </w:rPr>
        <w:t>Macy’s has jumped into social</w:t>
      </w:r>
      <w:r>
        <w:rPr>
          <w:rFonts w:ascii="Arial" w:hAnsi="Arial" w:cs="Arial"/>
          <w:sz w:val="24"/>
          <w:szCs w:val="24"/>
        </w:rPr>
        <w:t xml:space="preserve"> media as well, with a Facebook </w:t>
      </w:r>
      <w:r w:rsidRPr="00D660BB">
        <w:rPr>
          <w:rFonts w:ascii="Arial" w:hAnsi="Arial" w:cs="Arial"/>
          <w:sz w:val="24"/>
          <w:szCs w:val="24"/>
        </w:rPr>
        <w:t>page that has over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12 million Likes, a Twitter feed with over 270,000 followers, a Pinterest page with 33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different boards, and a YouTube channel with almost 4 million views. A shopping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 xml:space="preserve">widget allows shoppers to </w:t>
      </w:r>
      <w:r w:rsidRPr="00D660BB">
        <w:rPr>
          <w:rFonts w:ascii="Arial" w:hAnsi="Arial" w:cs="Arial"/>
          <w:sz w:val="24"/>
          <w:szCs w:val="24"/>
        </w:rPr>
        <w:lastRenderedPageBreak/>
        <w:t>create polls on Facebook. Macy’s gets about 3% of its referred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traffic from social networks, with the majority of it originating from Facebook, and an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estimated $30 million in social commerce sales.</w:t>
      </w:r>
    </w:p>
    <w:p w:rsidR="00D660BB" w:rsidRDefault="00D660BB" w:rsidP="00D660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60BB">
        <w:rPr>
          <w:rFonts w:ascii="Arial" w:hAnsi="Arial" w:cs="Arial"/>
          <w:sz w:val="24"/>
          <w:szCs w:val="24"/>
        </w:rPr>
        <w:t>Macy’s ranks 21st on Internet Retailer’s Mobile 400</w:t>
      </w:r>
      <w:r>
        <w:rPr>
          <w:rFonts w:ascii="Arial" w:hAnsi="Arial" w:cs="Arial"/>
          <w:sz w:val="24"/>
          <w:szCs w:val="24"/>
        </w:rPr>
        <w:t xml:space="preserve">, with an estimated $66 million </w:t>
      </w:r>
      <w:r w:rsidRPr="00D660BB">
        <w:rPr>
          <w:rFonts w:ascii="Arial" w:hAnsi="Arial" w:cs="Arial"/>
          <w:sz w:val="24"/>
          <w:szCs w:val="24"/>
        </w:rPr>
        <w:t>in mobile sales, double that of 2011. It has iPhone and Android apps and an HMTL5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 xml:space="preserve">mobile Web site powered by </w:t>
      </w:r>
      <w:proofErr w:type="spellStart"/>
      <w:r w:rsidRPr="00D660BB">
        <w:rPr>
          <w:rFonts w:ascii="Arial" w:hAnsi="Arial" w:cs="Arial"/>
          <w:sz w:val="24"/>
          <w:szCs w:val="24"/>
        </w:rPr>
        <w:t>Usablenet</w:t>
      </w:r>
      <w:proofErr w:type="spellEnd"/>
      <w:r w:rsidRPr="00D660BB">
        <w:rPr>
          <w:rFonts w:ascii="Arial" w:hAnsi="Arial" w:cs="Arial"/>
          <w:sz w:val="24"/>
          <w:szCs w:val="24"/>
        </w:rPr>
        <w:t>. It has also tried QR codes, SMS marketing,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and augmented reality. In a trial run into mobile game advertising, Macy’s ran an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ad in the Pandora iPhone application that encouraged users to play a game while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listening to music. The top of the ad promoted a one-day sale, and after playing the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game, users could click through to visit the Macy’s mobile site, where the sale was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promoted. Previously, Macy’s had partnered with Spotify as one of Spotify’s first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mobile advertisers. Macy’s ran audio ads inside Spotify’s iPhone app to promote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 xml:space="preserve">its </w:t>
      </w:r>
      <w:proofErr w:type="spellStart"/>
      <w:r w:rsidRPr="00D660BB">
        <w:rPr>
          <w:rFonts w:ascii="Arial" w:hAnsi="Arial" w:cs="Arial"/>
          <w:sz w:val="24"/>
          <w:szCs w:val="24"/>
        </w:rPr>
        <w:t>MStyleLab</w:t>
      </w:r>
      <w:proofErr w:type="spellEnd"/>
      <w:r w:rsidRPr="00D660BB">
        <w:rPr>
          <w:rFonts w:ascii="Arial" w:hAnsi="Arial" w:cs="Arial"/>
          <w:sz w:val="24"/>
          <w:szCs w:val="24"/>
        </w:rPr>
        <w:t>, targeted at Millennials. The goals of the campaign were to increase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 xml:space="preserve">awareness and brand affinity for </w:t>
      </w:r>
      <w:proofErr w:type="spellStart"/>
      <w:r w:rsidRPr="00D660BB">
        <w:rPr>
          <w:rFonts w:ascii="Arial" w:hAnsi="Arial" w:cs="Arial"/>
          <w:sz w:val="24"/>
          <w:szCs w:val="24"/>
        </w:rPr>
        <w:t>MStyleLab</w:t>
      </w:r>
      <w:proofErr w:type="spellEnd"/>
      <w:r w:rsidRPr="00D660BB">
        <w:rPr>
          <w:rFonts w:ascii="Arial" w:hAnsi="Arial" w:cs="Arial"/>
          <w:sz w:val="24"/>
          <w:szCs w:val="24"/>
        </w:rPr>
        <w:t xml:space="preserve"> and drive sales. Macy’s has landed on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Internet Retailer’s 2013 Hot 100 list for its efforts in targeting a new generation of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shoppers through e-commerce (Internet Retailer, 2013a, 2013b, 2013c, 2013d; Kats,</w:t>
      </w:r>
      <w:r>
        <w:rPr>
          <w:rFonts w:ascii="Arial" w:hAnsi="Arial" w:cs="Arial"/>
          <w:sz w:val="24"/>
          <w:szCs w:val="24"/>
        </w:rPr>
        <w:t xml:space="preserve"> </w:t>
      </w:r>
      <w:r w:rsidRPr="00D660BB">
        <w:rPr>
          <w:rFonts w:ascii="Arial" w:hAnsi="Arial" w:cs="Arial"/>
          <w:sz w:val="24"/>
          <w:szCs w:val="24"/>
        </w:rPr>
        <w:t>2013; Love, 2013; Johnson, 2012).</w:t>
      </w:r>
    </w:p>
    <w:p w:rsidR="00FA344A" w:rsidRDefault="00FA344A" w:rsidP="00FA344A">
      <w:pPr>
        <w:jc w:val="both"/>
        <w:rPr>
          <w:rFonts w:ascii="Arial" w:hAnsi="Arial" w:cs="Arial"/>
          <w:sz w:val="24"/>
          <w:szCs w:val="24"/>
        </w:rPr>
      </w:pPr>
    </w:p>
    <w:p w:rsidR="00FA344A" w:rsidRPr="00FA344A" w:rsidRDefault="00B546FD" w:rsidP="00FA3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Catalo</w:t>
      </w:r>
      <w:r w:rsidR="00FA344A" w:rsidRPr="00FA344A">
        <w:rPr>
          <w:rFonts w:ascii="Arial" w:hAnsi="Arial" w:cs="Arial"/>
          <w:b/>
          <w:sz w:val="28"/>
          <w:szCs w:val="24"/>
        </w:rPr>
        <w:t>g Merchants</w:t>
      </w:r>
    </w:p>
    <w:p w:rsidR="0093588E" w:rsidRDefault="00FA344A" w:rsidP="0093588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E1F31">
        <w:rPr>
          <w:rFonts w:ascii="Arial" w:hAnsi="Arial" w:cs="Arial"/>
          <w:b/>
          <w:sz w:val="24"/>
          <w:szCs w:val="24"/>
        </w:rPr>
        <w:t>Catalog merchants</w:t>
      </w:r>
      <w:r w:rsidRPr="00FA344A">
        <w:rPr>
          <w:rFonts w:ascii="Arial" w:hAnsi="Arial" w:cs="Arial"/>
          <w:sz w:val="24"/>
          <w:szCs w:val="24"/>
        </w:rPr>
        <w:t xml:space="preserve"> such as Lands’ End, </w:t>
      </w:r>
      <w:proofErr w:type="spellStart"/>
      <w:r w:rsidRPr="00FA344A">
        <w:rPr>
          <w:rFonts w:ascii="Arial" w:hAnsi="Arial" w:cs="Arial"/>
          <w:sz w:val="24"/>
          <w:szCs w:val="24"/>
        </w:rPr>
        <w:t>L.L.Bean</w:t>
      </w:r>
      <w:proofErr w:type="spellEnd"/>
      <w:r w:rsidRPr="00FA344A">
        <w:rPr>
          <w:rFonts w:ascii="Arial" w:hAnsi="Arial" w:cs="Arial"/>
          <w:sz w:val="24"/>
          <w:szCs w:val="24"/>
        </w:rPr>
        <w:t>, CDW Corp., PC Connection, Cabela’s,</w:t>
      </w:r>
      <w:r>
        <w:rPr>
          <w:rFonts w:ascii="Arial" w:hAnsi="Arial" w:cs="Arial"/>
          <w:sz w:val="24"/>
          <w:szCs w:val="24"/>
        </w:rPr>
        <w:t xml:space="preserve"> </w:t>
      </w:r>
      <w:r w:rsidRPr="00FA344A">
        <w:rPr>
          <w:rFonts w:ascii="Arial" w:hAnsi="Arial" w:cs="Arial"/>
          <w:sz w:val="24"/>
          <w:szCs w:val="24"/>
        </w:rPr>
        <w:t xml:space="preserve">and Victoria’s Secret are established companies that </w:t>
      </w:r>
      <w:r>
        <w:rPr>
          <w:rFonts w:ascii="Arial" w:hAnsi="Arial" w:cs="Arial"/>
          <w:sz w:val="24"/>
          <w:szCs w:val="24"/>
        </w:rPr>
        <w:t xml:space="preserve">have a national offline catalog </w:t>
      </w:r>
      <w:r w:rsidRPr="00FA344A">
        <w:rPr>
          <w:rFonts w:ascii="Arial" w:hAnsi="Arial" w:cs="Arial"/>
          <w:sz w:val="24"/>
          <w:szCs w:val="24"/>
        </w:rPr>
        <w:t>operation, but who have also developed online capab</w:t>
      </w:r>
      <w:r>
        <w:rPr>
          <w:rFonts w:ascii="Arial" w:hAnsi="Arial" w:cs="Arial"/>
          <w:sz w:val="24"/>
          <w:szCs w:val="24"/>
        </w:rPr>
        <w:t xml:space="preserve">ilities. Catalog merchants face </w:t>
      </w:r>
      <w:r w:rsidRPr="00FA344A">
        <w:rPr>
          <w:rFonts w:ascii="Arial" w:hAnsi="Arial" w:cs="Arial"/>
          <w:sz w:val="24"/>
          <w:szCs w:val="24"/>
        </w:rPr>
        <w:t>very high costs for printing and mailing millions of catalogs each year—many of which</w:t>
      </w:r>
      <w:r w:rsidR="00B546FD">
        <w:rPr>
          <w:rFonts w:ascii="Arial" w:hAnsi="Arial" w:cs="Arial"/>
          <w:sz w:val="24"/>
          <w:szCs w:val="24"/>
        </w:rPr>
        <w:t xml:space="preserve"> </w:t>
      </w:r>
      <w:r w:rsidR="0093588E" w:rsidRPr="0093588E">
        <w:rPr>
          <w:rFonts w:ascii="Arial" w:hAnsi="Arial" w:cs="Arial"/>
          <w:sz w:val="24"/>
          <w:szCs w:val="24"/>
        </w:rPr>
        <w:t>have a half-life of 30 seconds after the customer r</w:t>
      </w:r>
      <w:r w:rsidR="0093588E">
        <w:rPr>
          <w:rFonts w:ascii="Arial" w:hAnsi="Arial" w:cs="Arial"/>
          <w:sz w:val="24"/>
          <w:szCs w:val="24"/>
        </w:rPr>
        <w:t xml:space="preserve">eceives them. Catalog merchants </w:t>
      </w:r>
      <w:r w:rsidR="0093588E" w:rsidRPr="0093588E">
        <w:rPr>
          <w:rFonts w:ascii="Arial" w:hAnsi="Arial" w:cs="Arial"/>
          <w:sz w:val="24"/>
          <w:szCs w:val="24"/>
        </w:rPr>
        <w:t>typically have developed centralized fulfillment and call centers, extraordinary service,</w:t>
      </w:r>
      <w:r w:rsidR="0093588E">
        <w:rPr>
          <w:rFonts w:ascii="Arial" w:hAnsi="Arial" w:cs="Arial"/>
          <w:sz w:val="24"/>
          <w:szCs w:val="24"/>
        </w:rPr>
        <w:t xml:space="preserve"> </w:t>
      </w:r>
      <w:r w:rsidR="0093588E" w:rsidRPr="0093588E">
        <w:rPr>
          <w:rFonts w:ascii="Arial" w:hAnsi="Arial" w:cs="Arial"/>
          <w:sz w:val="24"/>
          <w:szCs w:val="24"/>
        </w:rPr>
        <w:t>and excellent fulfillment in partnership with package delivery firms such as FedEx</w:t>
      </w:r>
      <w:r w:rsidR="0093588E">
        <w:rPr>
          <w:rFonts w:ascii="Arial" w:hAnsi="Arial" w:cs="Arial"/>
          <w:sz w:val="24"/>
          <w:szCs w:val="24"/>
        </w:rPr>
        <w:t xml:space="preserve"> </w:t>
      </w:r>
      <w:r w:rsidR="0093588E" w:rsidRPr="0093588E">
        <w:rPr>
          <w:rFonts w:ascii="Arial" w:hAnsi="Arial" w:cs="Arial"/>
          <w:sz w:val="24"/>
          <w:szCs w:val="24"/>
        </w:rPr>
        <w:t>and UPS. Catalog firms have suffered in recent years as catalog sales growth rates have</w:t>
      </w:r>
      <w:r w:rsidR="0093588E">
        <w:rPr>
          <w:rFonts w:ascii="Arial" w:hAnsi="Arial" w:cs="Arial"/>
          <w:sz w:val="24"/>
          <w:szCs w:val="24"/>
        </w:rPr>
        <w:t xml:space="preserve"> </w:t>
      </w:r>
      <w:r w:rsidR="0093588E" w:rsidRPr="0093588E">
        <w:rPr>
          <w:rFonts w:ascii="Arial" w:hAnsi="Arial" w:cs="Arial"/>
          <w:sz w:val="24"/>
          <w:szCs w:val="24"/>
        </w:rPr>
        <w:t>fallen. As a result, catalog merchants have had to diversify their channels either by</w:t>
      </w:r>
      <w:r w:rsidR="0093588E">
        <w:rPr>
          <w:rFonts w:ascii="Arial" w:hAnsi="Arial" w:cs="Arial"/>
          <w:sz w:val="24"/>
          <w:szCs w:val="24"/>
        </w:rPr>
        <w:t xml:space="preserve"> </w:t>
      </w:r>
      <w:r w:rsidR="0093588E" w:rsidRPr="0093588E">
        <w:rPr>
          <w:rFonts w:ascii="Arial" w:hAnsi="Arial" w:cs="Arial"/>
          <w:sz w:val="24"/>
          <w:szCs w:val="24"/>
        </w:rPr>
        <w:t>building stores (</w:t>
      </w:r>
      <w:proofErr w:type="spellStart"/>
      <w:r w:rsidR="0093588E" w:rsidRPr="0093588E">
        <w:rPr>
          <w:rFonts w:ascii="Arial" w:hAnsi="Arial" w:cs="Arial"/>
          <w:sz w:val="24"/>
          <w:szCs w:val="24"/>
        </w:rPr>
        <w:t>L.L.Bean</w:t>
      </w:r>
      <w:proofErr w:type="spellEnd"/>
      <w:r w:rsidR="0093588E" w:rsidRPr="0093588E">
        <w:rPr>
          <w:rFonts w:ascii="Arial" w:hAnsi="Arial" w:cs="Arial"/>
          <w:sz w:val="24"/>
          <w:szCs w:val="24"/>
        </w:rPr>
        <w:t>), being bought by store-based firms (Sears purchased Lands’</w:t>
      </w:r>
      <w:r w:rsidR="0093588E">
        <w:rPr>
          <w:rFonts w:ascii="Arial" w:hAnsi="Arial" w:cs="Arial"/>
          <w:sz w:val="24"/>
          <w:szCs w:val="24"/>
        </w:rPr>
        <w:t xml:space="preserve"> </w:t>
      </w:r>
      <w:r w:rsidR="0093588E" w:rsidRPr="0093588E">
        <w:rPr>
          <w:rFonts w:ascii="Arial" w:hAnsi="Arial" w:cs="Arial"/>
          <w:sz w:val="24"/>
          <w:szCs w:val="24"/>
        </w:rPr>
        <w:t xml:space="preserve">End), or by </w:t>
      </w:r>
      <w:r w:rsidR="0093588E">
        <w:rPr>
          <w:rFonts w:ascii="Arial" w:hAnsi="Arial" w:cs="Arial"/>
          <w:sz w:val="24"/>
          <w:szCs w:val="24"/>
        </w:rPr>
        <w:t>building a strong Web presence.</w:t>
      </w:r>
    </w:p>
    <w:p w:rsidR="00B76889" w:rsidRDefault="00B76889" w:rsidP="00B7688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4"/>
      </w:tblGrid>
      <w:tr w:rsidR="00B76889" w:rsidTr="00B76889">
        <w:tc>
          <w:tcPr>
            <w:tcW w:w="8154" w:type="dxa"/>
          </w:tcPr>
          <w:p w:rsidR="00B76889" w:rsidRDefault="00B76889" w:rsidP="00B76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89">
              <w:rPr>
                <w:rFonts w:ascii="Arial" w:hAnsi="Arial" w:cs="Arial"/>
                <w:b/>
                <w:sz w:val="24"/>
                <w:szCs w:val="24"/>
              </w:rPr>
              <w:t>catalog merchants</w:t>
            </w:r>
            <w:r>
              <w:rPr>
                <w:rFonts w:ascii="Arial" w:hAnsi="Arial" w:cs="Arial"/>
                <w:sz w:val="24"/>
                <w:szCs w:val="24"/>
              </w:rPr>
              <w:t xml:space="preserve"> established companies that have a national offline catalog operation that is </w:t>
            </w:r>
            <w:r w:rsidRPr="00B76889">
              <w:rPr>
                <w:rFonts w:ascii="Arial" w:hAnsi="Arial" w:cs="Arial"/>
                <w:sz w:val="24"/>
                <w:szCs w:val="24"/>
              </w:rPr>
              <w:t>their large</w:t>
            </w:r>
            <w:r>
              <w:rPr>
                <w:rFonts w:ascii="Arial" w:hAnsi="Arial" w:cs="Arial"/>
                <w:sz w:val="24"/>
                <w:szCs w:val="24"/>
              </w:rPr>
              <w:t xml:space="preserve">st retail channel, but who have recently developed online </w:t>
            </w:r>
            <w:r w:rsidRPr="00B76889">
              <w:rPr>
                <w:rFonts w:ascii="Arial" w:hAnsi="Arial" w:cs="Arial"/>
                <w:sz w:val="24"/>
                <w:szCs w:val="24"/>
              </w:rPr>
              <w:t>capabilities</w:t>
            </w:r>
          </w:p>
        </w:tc>
      </w:tr>
    </w:tbl>
    <w:p w:rsidR="00B76889" w:rsidRDefault="00B76889" w:rsidP="00B76889">
      <w:pPr>
        <w:jc w:val="both"/>
        <w:rPr>
          <w:rFonts w:ascii="Arial" w:hAnsi="Arial" w:cs="Arial"/>
          <w:sz w:val="24"/>
          <w:szCs w:val="24"/>
        </w:rPr>
      </w:pPr>
    </w:p>
    <w:p w:rsidR="0093588E" w:rsidRDefault="0093588E" w:rsidP="0093588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3588E">
        <w:rPr>
          <w:rFonts w:ascii="Arial" w:hAnsi="Arial" w:cs="Arial"/>
          <w:sz w:val="24"/>
          <w:szCs w:val="24"/>
        </w:rPr>
        <w:t>Catalog firms are uniquely advantaged because they already possess ver</w:t>
      </w:r>
      <w:r>
        <w:rPr>
          <w:rFonts w:ascii="Arial" w:hAnsi="Arial" w:cs="Arial"/>
          <w:sz w:val="24"/>
          <w:szCs w:val="24"/>
        </w:rPr>
        <w:t xml:space="preserve">y efficient </w:t>
      </w:r>
      <w:r w:rsidRPr="0093588E">
        <w:rPr>
          <w:rFonts w:ascii="Arial" w:hAnsi="Arial" w:cs="Arial"/>
          <w:sz w:val="24"/>
          <w:szCs w:val="24"/>
        </w:rPr>
        <w:t>order entry and fulfillment systems. However, they face many of the same challenges as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bricks-and-mortar stores—they must leverage their existing assets and competencies to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a new technology environment, build a credible Web presence, and hire new staff. Nevertheless,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 xml:space="preserve">according to Internet Retailer, in 2012, catalog merchants </w:t>
      </w:r>
      <w:r w:rsidRPr="0093588E">
        <w:rPr>
          <w:rFonts w:ascii="Arial" w:hAnsi="Arial" w:cs="Arial"/>
          <w:sz w:val="24"/>
          <w:szCs w:val="24"/>
        </w:rPr>
        <w:lastRenderedPageBreak/>
        <w:t>generated combined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Web sales of about $25 bill</w:t>
      </w:r>
      <w:r>
        <w:rPr>
          <w:rFonts w:ascii="Arial" w:hAnsi="Arial" w:cs="Arial"/>
          <w:sz w:val="24"/>
          <w:szCs w:val="24"/>
        </w:rPr>
        <w:t>ion (Internet Retailer, 2013a).</w:t>
      </w:r>
    </w:p>
    <w:p w:rsidR="0093588E" w:rsidRDefault="0093588E" w:rsidP="0093588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3588E">
        <w:rPr>
          <w:rFonts w:ascii="Arial" w:hAnsi="Arial" w:cs="Arial"/>
          <w:sz w:val="24"/>
          <w:szCs w:val="24"/>
        </w:rPr>
        <w:t>Arguably one of the most successful online catalog merchants is LandsEnd.com.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Lands’ End started out in 1963 in a basement of Chicago’s tannery district selling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sailboat equipment and clothing, handling 15 orders on a good day. Since then it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expanded into a direct catalog merchant, distributing over 200 million catalogs annually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and selling a much expanded line of “traditionally” styled sport clothing, soft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luggage, and products for the home. Lands’ End was the first apparel retailer to have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an e-commerce-enabled Web site, launching in 1995 with 100 products and travelogue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essays. Located in Dodgeville, Wisconsin, it has since grown into one of the Web’s most</w:t>
      </w:r>
      <w:r>
        <w:rPr>
          <w:rFonts w:ascii="Arial" w:hAnsi="Arial" w:cs="Arial"/>
          <w:sz w:val="24"/>
          <w:szCs w:val="24"/>
        </w:rPr>
        <w:t xml:space="preserve"> successful apparel sites.</w:t>
      </w:r>
    </w:p>
    <w:p w:rsidR="00FA344A" w:rsidRDefault="0093588E" w:rsidP="002E787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3588E">
        <w:rPr>
          <w:rFonts w:ascii="Arial" w:hAnsi="Arial" w:cs="Arial"/>
          <w:sz w:val="24"/>
          <w:szCs w:val="24"/>
        </w:rPr>
        <w:t>Lands’ End has always been on the leading edge of online retailing technologies,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most of which emphasize personal marketing and customized products. In 2012, it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was featured as one of Internet Retailer’s Hot 100 E-Retailers of 2012, which recognizes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e-commerce sites that offer innovative tools and services. Lands’ End was the first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e-commerce Web site to allow customers to create a 3-D model of themselves to “try on”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clothing. Lands’ End “Get Live Help” enables customers to chat online with customer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service representatives; Lands’ End Custom allows customers to create custom-crafted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clothing built for their personal measurements. While customized clothing built online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was thought to be a gimmick in the early years of online retailing, today, 40% of Lands’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End clothing sold online is customized. In 2003, Lands’ End was purchased by Sears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(which itself was purchased by Kmart in 2004) but retains an independent online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presence and catalog operation. In 2012, Lands’ End took 7th place in the National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Retail Foundation’s ranking of best customer service. Features that garnered praise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include live video chat, product recommendations that reflect a shopper’s preferences,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content display based on the shopper’s location and referral source, and iPhone and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iPad apps that deliver Lands’ End catalogs to mobile users. The digital catalogs contain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exclusive content, including stories written by Lands’ End employees. Shoppers can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also visit Lands’ End on Facebook, where it has over 1 million Likes. Shoppers can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send Lands’ End e-gift cards directly from Facebook. Lands’ End also has a Twitter</w:t>
      </w:r>
      <w:r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presence, where it has over 13,000 followers, and over 40 different Pinterest boards.</w:t>
      </w:r>
      <w:r w:rsidR="002E787E">
        <w:rPr>
          <w:rFonts w:ascii="Arial" w:hAnsi="Arial" w:cs="Arial"/>
          <w:sz w:val="24"/>
          <w:szCs w:val="24"/>
        </w:rPr>
        <w:t xml:space="preserve">  </w:t>
      </w:r>
      <w:r w:rsidRPr="0093588E">
        <w:rPr>
          <w:rFonts w:ascii="Arial" w:hAnsi="Arial" w:cs="Arial"/>
          <w:sz w:val="24"/>
          <w:szCs w:val="24"/>
        </w:rPr>
        <w:t>Sears has incorporated many of Lands’ End’s online techniques into its own Web site,</w:t>
      </w:r>
      <w:r w:rsidR="002E787E">
        <w:rPr>
          <w:rFonts w:ascii="Arial" w:hAnsi="Arial" w:cs="Arial"/>
          <w:sz w:val="24"/>
          <w:szCs w:val="24"/>
        </w:rPr>
        <w:t xml:space="preserve"> </w:t>
      </w:r>
      <w:r w:rsidRPr="0093588E">
        <w:rPr>
          <w:rFonts w:ascii="Arial" w:hAnsi="Arial" w:cs="Arial"/>
          <w:sz w:val="24"/>
          <w:szCs w:val="24"/>
        </w:rPr>
        <w:t>Sears.com (Landsend.com, 2013; Demery, 2012; Wagner, 2011).</w:t>
      </w:r>
    </w:p>
    <w:p w:rsidR="000A26D1" w:rsidRDefault="000A26D1" w:rsidP="000A26D1">
      <w:pPr>
        <w:jc w:val="both"/>
        <w:rPr>
          <w:rFonts w:ascii="Arial" w:hAnsi="Arial" w:cs="Arial"/>
          <w:sz w:val="24"/>
          <w:szCs w:val="24"/>
        </w:rPr>
      </w:pPr>
    </w:p>
    <w:p w:rsidR="00BA06D8" w:rsidRPr="00BA06D8" w:rsidRDefault="00BA06D8" w:rsidP="00BA06D8">
      <w:pPr>
        <w:jc w:val="both"/>
        <w:rPr>
          <w:rFonts w:ascii="Arial" w:hAnsi="Arial" w:cs="Arial"/>
          <w:b/>
          <w:sz w:val="24"/>
          <w:szCs w:val="24"/>
        </w:rPr>
      </w:pPr>
      <w:r w:rsidRPr="00BA06D8">
        <w:rPr>
          <w:rFonts w:ascii="Arial" w:hAnsi="Arial" w:cs="Arial"/>
          <w:b/>
          <w:sz w:val="28"/>
          <w:szCs w:val="24"/>
        </w:rPr>
        <w:t>Online Financial Services</w:t>
      </w:r>
    </w:p>
    <w:p w:rsidR="000A26D1" w:rsidRDefault="00BA06D8" w:rsidP="00BA06D8">
      <w:pPr>
        <w:jc w:val="both"/>
        <w:rPr>
          <w:rFonts w:ascii="Arial" w:hAnsi="Arial" w:cs="Arial"/>
          <w:sz w:val="24"/>
          <w:szCs w:val="24"/>
        </w:rPr>
      </w:pPr>
      <w:r w:rsidRPr="00BA06D8">
        <w:rPr>
          <w:rFonts w:ascii="Arial" w:hAnsi="Arial" w:cs="Arial"/>
          <w:sz w:val="24"/>
          <w:szCs w:val="24"/>
        </w:rPr>
        <w:t>The online financial services sector is a shining e</w:t>
      </w:r>
      <w:r>
        <w:rPr>
          <w:rFonts w:ascii="Arial" w:hAnsi="Arial" w:cs="Arial"/>
          <w:sz w:val="24"/>
          <w:szCs w:val="24"/>
        </w:rPr>
        <w:t xml:space="preserve">xample of an e-commerce success </w:t>
      </w:r>
      <w:r w:rsidRPr="00BA06D8">
        <w:rPr>
          <w:rFonts w:ascii="Arial" w:hAnsi="Arial" w:cs="Arial"/>
          <w:sz w:val="24"/>
          <w:szCs w:val="24"/>
        </w:rPr>
        <w:t>story, but one with many twists and turns. While the inn</w:t>
      </w:r>
      <w:r>
        <w:rPr>
          <w:rFonts w:ascii="Arial" w:hAnsi="Arial" w:cs="Arial"/>
          <w:sz w:val="24"/>
          <w:szCs w:val="24"/>
        </w:rPr>
        <w:t xml:space="preserve">ovative, pure-online firms such </w:t>
      </w:r>
      <w:r w:rsidRPr="00BA06D8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BA06D8">
        <w:rPr>
          <w:rFonts w:ascii="Arial" w:hAnsi="Arial" w:cs="Arial"/>
          <w:sz w:val="24"/>
          <w:szCs w:val="24"/>
        </w:rPr>
        <w:t>E*Trade</w:t>
      </w:r>
      <w:proofErr w:type="spellEnd"/>
      <w:r w:rsidRPr="00BA06D8">
        <w:rPr>
          <w:rFonts w:ascii="Arial" w:hAnsi="Arial" w:cs="Arial"/>
          <w:sz w:val="24"/>
          <w:szCs w:val="24"/>
        </w:rPr>
        <w:t xml:space="preserve"> have been instrumental in transforming the </w:t>
      </w:r>
      <w:r>
        <w:rPr>
          <w:rFonts w:ascii="Arial" w:hAnsi="Arial" w:cs="Arial"/>
          <w:sz w:val="24"/>
          <w:szCs w:val="24"/>
        </w:rPr>
        <w:t xml:space="preserve">brokerage industry, the impacts </w:t>
      </w:r>
      <w:r w:rsidRPr="00BA06D8">
        <w:rPr>
          <w:rFonts w:ascii="Arial" w:hAnsi="Arial" w:cs="Arial"/>
          <w:sz w:val="24"/>
          <w:szCs w:val="24"/>
        </w:rPr>
        <w:t>of e-commerce on the large, powerful banking, insurance, and real estate firms have</w:t>
      </w:r>
      <w:r>
        <w:rPr>
          <w:rFonts w:ascii="Arial" w:hAnsi="Arial" w:cs="Arial"/>
          <w:sz w:val="24"/>
          <w:szCs w:val="24"/>
        </w:rPr>
        <w:t xml:space="preserve"> </w:t>
      </w:r>
      <w:r w:rsidRPr="00BA06D8">
        <w:rPr>
          <w:rFonts w:ascii="Arial" w:hAnsi="Arial" w:cs="Arial"/>
          <w:sz w:val="24"/>
          <w:szCs w:val="24"/>
        </w:rPr>
        <w:t xml:space="preserve">been delayed by consumer resistance and the lack of industry innovation. For </w:t>
      </w:r>
      <w:r w:rsidRPr="00BA06D8">
        <w:rPr>
          <w:rFonts w:ascii="Arial" w:hAnsi="Arial" w:cs="Arial"/>
          <w:sz w:val="24"/>
          <w:szCs w:val="24"/>
        </w:rPr>
        <w:lastRenderedPageBreak/>
        <w:t>instance,</w:t>
      </w:r>
      <w:r>
        <w:rPr>
          <w:rFonts w:ascii="Arial" w:hAnsi="Arial" w:cs="Arial"/>
          <w:sz w:val="24"/>
          <w:szCs w:val="24"/>
        </w:rPr>
        <w:t xml:space="preserve"> </w:t>
      </w:r>
      <w:r w:rsidRPr="00BA06D8">
        <w:rPr>
          <w:rFonts w:ascii="Arial" w:hAnsi="Arial" w:cs="Arial"/>
          <w:sz w:val="24"/>
          <w:szCs w:val="24"/>
        </w:rPr>
        <w:t>online-only banks have not displaced or transformed t</w:t>
      </w:r>
      <w:r>
        <w:rPr>
          <w:rFonts w:ascii="Arial" w:hAnsi="Arial" w:cs="Arial"/>
          <w:sz w:val="24"/>
          <w:szCs w:val="24"/>
        </w:rPr>
        <w:t xml:space="preserve">he large national banks or even </w:t>
      </w:r>
      <w:r w:rsidRPr="00BA06D8">
        <w:rPr>
          <w:rFonts w:ascii="Arial" w:hAnsi="Arial" w:cs="Arial"/>
          <w:sz w:val="24"/>
          <w:szCs w:val="24"/>
        </w:rPr>
        <w:t>regional and local banks. But e-commerce has never</w:t>
      </w:r>
      <w:r>
        <w:rPr>
          <w:rFonts w:ascii="Arial" w:hAnsi="Arial" w:cs="Arial"/>
          <w:sz w:val="24"/>
          <w:szCs w:val="24"/>
        </w:rPr>
        <w:t xml:space="preserve">theless transformed the banking </w:t>
      </w:r>
      <w:r w:rsidRPr="00BA06D8">
        <w:rPr>
          <w:rFonts w:ascii="Arial" w:hAnsi="Arial" w:cs="Arial"/>
          <w:sz w:val="24"/>
          <w:szCs w:val="24"/>
        </w:rPr>
        <w:t>and financial industries, as the major institutions</w:t>
      </w:r>
      <w:r>
        <w:rPr>
          <w:rFonts w:ascii="Arial" w:hAnsi="Arial" w:cs="Arial"/>
          <w:sz w:val="24"/>
          <w:szCs w:val="24"/>
        </w:rPr>
        <w:t xml:space="preserve"> have deployed their own online </w:t>
      </w:r>
      <w:r w:rsidRPr="00BA06D8">
        <w:rPr>
          <w:rFonts w:ascii="Arial" w:hAnsi="Arial" w:cs="Arial"/>
          <w:sz w:val="24"/>
          <w:szCs w:val="24"/>
        </w:rPr>
        <w:t>applications to service an increasingly connected onli</w:t>
      </w:r>
      <w:r>
        <w:rPr>
          <w:rFonts w:ascii="Arial" w:hAnsi="Arial" w:cs="Arial"/>
          <w:sz w:val="24"/>
          <w:szCs w:val="24"/>
        </w:rPr>
        <w:t xml:space="preserve">ne customer base. Insurance has </w:t>
      </w:r>
      <w:r w:rsidRPr="00BA06D8">
        <w:rPr>
          <w:rFonts w:ascii="Arial" w:hAnsi="Arial" w:cs="Arial"/>
          <w:sz w:val="24"/>
          <w:szCs w:val="24"/>
        </w:rPr>
        <w:t>become more standardized and easier to purchase o</w:t>
      </w:r>
      <w:r>
        <w:rPr>
          <w:rFonts w:ascii="Arial" w:hAnsi="Arial" w:cs="Arial"/>
          <w:sz w:val="24"/>
          <w:szCs w:val="24"/>
        </w:rPr>
        <w:t xml:space="preserve">n the Web. Although security is </w:t>
      </w:r>
      <w:r w:rsidRPr="00BA06D8">
        <w:rPr>
          <w:rFonts w:ascii="Arial" w:hAnsi="Arial" w:cs="Arial"/>
          <w:sz w:val="24"/>
          <w:szCs w:val="24"/>
        </w:rPr>
        <w:t>still a concern, consumers are much more willing to trust on</w:t>
      </w:r>
      <w:r>
        <w:rPr>
          <w:rFonts w:ascii="Arial" w:hAnsi="Arial" w:cs="Arial"/>
          <w:sz w:val="24"/>
          <w:szCs w:val="24"/>
        </w:rPr>
        <w:t xml:space="preserve">line sites with their financial </w:t>
      </w:r>
      <w:r w:rsidRPr="00BA06D8">
        <w:rPr>
          <w:rFonts w:ascii="Arial" w:hAnsi="Arial" w:cs="Arial"/>
          <w:sz w:val="24"/>
          <w:szCs w:val="24"/>
        </w:rPr>
        <w:t>information than in the past. Firms such as M</w:t>
      </w:r>
      <w:r>
        <w:rPr>
          <w:rFonts w:ascii="Arial" w:hAnsi="Arial" w:cs="Arial"/>
          <w:sz w:val="24"/>
          <w:szCs w:val="24"/>
        </w:rPr>
        <w:t xml:space="preserve">int.com (now owned by Quicken), </w:t>
      </w:r>
      <w:proofErr w:type="spellStart"/>
      <w:r w:rsidRPr="00BA06D8">
        <w:rPr>
          <w:rFonts w:ascii="Arial" w:hAnsi="Arial" w:cs="Arial"/>
          <w:sz w:val="24"/>
          <w:szCs w:val="24"/>
        </w:rPr>
        <w:t>SmartyPig</w:t>
      </w:r>
      <w:proofErr w:type="spellEnd"/>
      <w:r w:rsidRPr="00BA06D8">
        <w:rPr>
          <w:rFonts w:ascii="Arial" w:hAnsi="Arial" w:cs="Arial"/>
          <w:sz w:val="24"/>
          <w:szCs w:val="24"/>
        </w:rPr>
        <w:t xml:space="preserve">, Credit Karma, </w:t>
      </w:r>
      <w:proofErr w:type="spellStart"/>
      <w:r w:rsidRPr="00BA06D8">
        <w:rPr>
          <w:rFonts w:ascii="Arial" w:hAnsi="Arial" w:cs="Arial"/>
          <w:sz w:val="24"/>
          <w:szCs w:val="24"/>
        </w:rPr>
        <w:t>Moven</w:t>
      </w:r>
      <w:proofErr w:type="spellEnd"/>
      <w:r w:rsidRPr="00BA06D8">
        <w:rPr>
          <w:rFonts w:ascii="Arial" w:hAnsi="Arial" w:cs="Arial"/>
          <w:sz w:val="24"/>
          <w:szCs w:val="24"/>
        </w:rPr>
        <w:t>, and Simple continue</w:t>
      </w:r>
      <w:r>
        <w:rPr>
          <w:rFonts w:ascii="Arial" w:hAnsi="Arial" w:cs="Arial"/>
          <w:sz w:val="24"/>
          <w:szCs w:val="24"/>
        </w:rPr>
        <w:t xml:space="preserve"> to show growth. Multi-channel, established financial services </w:t>
      </w:r>
      <w:r w:rsidRPr="00BA06D8">
        <w:rPr>
          <w:rFonts w:ascii="Arial" w:hAnsi="Arial" w:cs="Arial"/>
          <w:sz w:val="24"/>
          <w:szCs w:val="24"/>
        </w:rPr>
        <w:t>firms—the slow followe</w:t>
      </w:r>
      <w:r>
        <w:rPr>
          <w:rFonts w:ascii="Arial" w:hAnsi="Arial" w:cs="Arial"/>
          <w:sz w:val="24"/>
          <w:szCs w:val="24"/>
        </w:rPr>
        <w:t xml:space="preserve">rs—also continue to show modest </w:t>
      </w:r>
      <w:r w:rsidRPr="00BA06D8">
        <w:rPr>
          <w:rFonts w:ascii="Arial" w:hAnsi="Arial" w:cs="Arial"/>
          <w:sz w:val="24"/>
          <w:szCs w:val="24"/>
        </w:rPr>
        <w:t>gains in online transactions</w:t>
      </w:r>
      <w:r>
        <w:rPr>
          <w:rFonts w:ascii="Arial" w:hAnsi="Arial" w:cs="Arial"/>
          <w:sz w:val="24"/>
          <w:szCs w:val="24"/>
        </w:rPr>
        <w:t>.</w:t>
      </w:r>
    </w:p>
    <w:p w:rsidR="00BA06D8" w:rsidRDefault="00BA06D8" w:rsidP="00BA06D8">
      <w:pPr>
        <w:jc w:val="both"/>
        <w:rPr>
          <w:rFonts w:ascii="Arial" w:hAnsi="Arial" w:cs="Arial"/>
          <w:sz w:val="24"/>
          <w:szCs w:val="24"/>
        </w:rPr>
      </w:pPr>
    </w:p>
    <w:p w:rsidR="00F87592" w:rsidRPr="00F87592" w:rsidRDefault="00F87592" w:rsidP="00F87592">
      <w:pPr>
        <w:jc w:val="both"/>
        <w:rPr>
          <w:rFonts w:ascii="Arial" w:hAnsi="Arial" w:cs="Arial"/>
          <w:b/>
          <w:sz w:val="24"/>
          <w:szCs w:val="24"/>
        </w:rPr>
      </w:pPr>
      <w:r w:rsidRPr="00F87592">
        <w:rPr>
          <w:rFonts w:ascii="Arial" w:hAnsi="Arial" w:cs="Arial"/>
          <w:b/>
          <w:sz w:val="28"/>
          <w:szCs w:val="24"/>
        </w:rPr>
        <w:t>Online Financial Consumer Behavior</w:t>
      </w:r>
    </w:p>
    <w:p w:rsidR="00A87D6E" w:rsidRDefault="00F87592" w:rsidP="00A87D6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87592">
        <w:rPr>
          <w:rFonts w:ascii="Arial" w:hAnsi="Arial" w:cs="Arial"/>
          <w:sz w:val="24"/>
          <w:szCs w:val="24"/>
        </w:rPr>
        <w:t>Surveys show that consumers are attracted to financial sites because of their desire</w:t>
      </w:r>
      <w:r>
        <w:rPr>
          <w:rFonts w:ascii="Arial" w:hAnsi="Arial" w:cs="Arial"/>
          <w:sz w:val="24"/>
          <w:szCs w:val="24"/>
        </w:rPr>
        <w:t xml:space="preserve"> </w:t>
      </w:r>
      <w:r w:rsidRPr="00F87592">
        <w:rPr>
          <w:rFonts w:ascii="Arial" w:hAnsi="Arial" w:cs="Arial"/>
          <w:sz w:val="24"/>
          <w:szCs w:val="24"/>
        </w:rPr>
        <w:t>to save time and</w:t>
      </w:r>
      <w:r>
        <w:rPr>
          <w:rFonts w:ascii="Arial" w:hAnsi="Arial" w:cs="Arial"/>
          <w:sz w:val="24"/>
          <w:szCs w:val="24"/>
        </w:rPr>
        <w:t xml:space="preserve"> access information rather than </w:t>
      </w:r>
      <w:r w:rsidRPr="00F87592">
        <w:rPr>
          <w:rFonts w:ascii="Arial" w:hAnsi="Arial" w:cs="Arial"/>
          <w:sz w:val="24"/>
          <w:szCs w:val="24"/>
        </w:rPr>
        <w:t>save money, although saving money</w:t>
      </w:r>
      <w:r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is an important goal among the most sophisticated on</w:t>
      </w:r>
      <w:r w:rsidR="00A87D6E">
        <w:rPr>
          <w:rFonts w:ascii="Arial" w:hAnsi="Arial" w:cs="Arial"/>
          <w:sz w:val="24"/>
          <w:szCs w:val="24"/>
        </w:rPr>
        <w:t xml:space="preserve">line financial households. Most </w:t>
      </w:r>
      <w:r w:rsidR="00A87D6E" w:rsidRPr="00A87D6E">
        <w:rPr>
          <w:rFonts w:ascii="Arial" w:hAnsi="Arial" w:cs="Arial"/>
          <w:sz w:val="24"/>
          <w:szCs w:val="24"/>
        </w:rPr>
        <w:t>online consumers use financial services sites for mundane financial management,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such as checking balances of existing accounts, and paying bills, most of which were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established offline. Once accustomed to performing mundane financial management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activities, consumers move on to more sophisticated capabilities such as using personal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financial management tools, making loan payments, and considering offers from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online institutions. The number of people using mobile devices for financial service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 xml:space="preserve">needs is also surging. According to research from </w:t>
      </w:r>
      <w:proofErr w:type="spellStart"/>
      <w:r w:rsidR="00A87D6E" w:rsidRPr="00A87D6E">
        <w:rPr>
          <w:rFonts w:ascii="Arial" w:hAnsi="Arial" w:cs="Arial"/>
          <w:sz w:val="24"/>
          <w:szCs w:val="24"/>
        </w:rPr>
        <w:t>Mojiva</w:t>
      </w:r>
      <w:proofErr w:type="spellEnd"/>
      <w:r w:rsidR="00A87D6E" w:rsidRPr="00A87D6E">
        <w:rPr>
          <w:rFonts w:ascii="Arial" w:hAnsi="Arial" w:cs="Arial"/>
          <w:sz w:val="24"/>
          <w:szCs w:val="24"/>
        </w:rPr>
        <w:t>, 70% of survey respondents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used a mobile device to access a financial app or site four or more times a week. Over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70% accessed banks accounts, more than 50% used credit card apps and sites, over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40% looked at financial news and stock market information, 35% accessed budgeting</w:t>
      </w:r>
      <w:r w:rsidR="00A87D6E">
        <w:rPr>
          <w:rFonts w:ascii="Arial" w:hAnsi="Arial" w:cs="Arial"/>
          <w:sz w:val="24"/>
          <w:szCs w:val="24"/>
        </w:rPr>
        <w:t xml:space="preserve"> </w:t>
      </w:r>
      <w:r w:rsidR="00A87D6E" w:rsidRPr="00A87D6E">
        <w:rPr>
          <w:rFonts w:ascii="Arial" w:hAnsi="Arial" w:cs="Arial"/>
          <w:sz w:val="24"/>
          <w:szCs w:val="24"/>
        </w:rPr>
        <w:t>apps or sites, and 27% brokerage accounts (</w:t>
      </w:r>
      <w:proofErr w:type="spellStart"/>
      <w:r w:rsidR="00A87D6E" w:rsidRPr="00A87D6E">
        <w:rPr>
          <w:rFonts w:ascii="Arial" w:hAnsi="Arial" w:cs="Arial"/>
          <w:sz w:val="24"/>
          <w:szCs w:val="24"/>
        </w:rPr>
        <w:t>Mojiva</w:t>
      </w:r>
      <w:proofErr w:type="spellEnd"/>
      <w:r w:rsidR="00A87D6E" w:rsidRPr="00A87D6E">
        <w:rPr>
          <w:rFonts w:ascii="Arial" w:hAnsi="Arial" w:cs="Arial"/>
          <w:sz w:val="24"/>
          <w:szCs w:val="24"/>
        </w:rPr>
        <w:t>, 2013).</w:t>
      </w:r>
    </w:p>
    <w:p w:rsidR="00A87D6E" w:rsidRPr="00A87D6E" w:rsidRDefault="00A87D6E" w:rsidP="00A87D6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87D6E" w:rsidRPr="00A87D6E" w:rsidRDefault="00A87D6E" w:rsidP="00A87D6E">
      <w:pPr>
        <w:jc w:val="both"/>
        <w:rPr>
          <w:rFonts w:ascii="Arial" w:hAnsi="Arial" w:cs="Arial"/>
          <w:b/>
          <w:sz w:val="24"/>
          <w:szCs w:val="24"/>
        </w:rPr>
      </w:pPr>
      <w:r w:rsidRPr="00A87D6E">
        <w:rPr>
          <w:rFonts w:ascii="Arial" w:hAnsi="Arial" w:cs="Arial"/>
          <w:b/>
          <w:sz w:val="28"/>
          <w:szCs w:val="24"/>
        </w:rPr>
        <w:t>Online Banking and Brokerage</w:t>
      </w:r>
    </w:p>
    <w:p w:rsidR="002F4543" w:rsidRDefault="00A87D6E" w:rsidP="002F454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87D6E">
        <w:rPr>
          <w:rFonts w:ascii="Arial" w:hAnsi="Arial" w:cs="Arial"/>
          <w:sz w:val="24"/>
          <w:szCs w:val="24"/>
        </w:rPr>
        <w:t>NetBank and Wingspan Bank pioneered online banki</w:t>
      </w:r>
      <w:r>
        <w:rPr>
          <w:rFonts w:ascii="Arial" w:hAnsi="Arial" w:cs="Arial"/>
          <w:sz w:val="24"/>
          <w:szCs w:val="24"/>
        </w:rPr>
        <w:t xml:space="preserve">ng in the United States in 1996 </w:t>
      </w:r>
      <w:r w:rsidRPr="00A87D6E">
        <w:rPr>
          <w:rFonts w:ascii="Arial" w:hAnsi="Arial" w:cs="Arial"/>
          <w:sz w:val="24"/>
          <w:szCs w:val="24"/>
        </w:rPr>
        <w:t>and 1997, respectively. Although late by a year or two, the established brand-name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national banks have taken a substantial lead in market share as the percentage of their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customers who bank online has grown rapidly. The top banks are all large, national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banks that also offer online banking: Bank of America, JPMorgan Chase, Wells Fargo,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and Capital One. The major direct banks (those that operate without a network of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branches or branded ATMs), include Ally, Discover, Capital One 360, and USAA. These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direct banks have seen customer deposits grow faster than regular banks, indicating</w:t>
      </w:r>
      <w:r>
        <w:rPr>
          <w:rFonts w:ascii="Arial" w:hAnsi="Arial" w:cs="Arial"/>
          <w:sz w:val="24"/>
          <w:szCs w:val="24"/>
        </w:rPr>
        <w:t xml:space="preserve"> their gro</w:t>
      </w:r>
      <w:r w:rsidRPr="00A87D6E">
        <w:rPr>
          <w:rFonts w:ascii="Arial" w:hAnsi="Arial" w:cs="Arial"/>
          <w:sz w:val="24"/>
          <w:szCs w:val="24"/>
        </w:rPr>
        <w:t>wing popularity, particularly with younger customers. Several start-ups have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 xml:space="preserve">also moved into the online banking and financial services spaces. For instance, </w:t>
      </w:r>
      <w:proofErr w:type="spellStart"/>
      <w:r w:rsidRPr="00A87D6E">
        <w:rPr>
          <w:rFonts w:ascii="Arial" w:hAnsi="Arial" w:cs="Arial"/>
          <w:sz w:val="24"/>
          <w:szCs w:val="24"/>
        </w:rPr>
        <w:t>Moven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 xml:space="preserve">offers checking account services linked with online and mobile financial </w:t>
      </w:r>
      <w:r w:rsidRPr="00A87D6E">
        <w:rPr>
          <w:rFonts w:ascii="Arial" w:hAnsi="Arial" w:cs="Arial"/>
          <w:sz w:val="24"/>
          <w:szCs w:val="24"/>
        </w:rPr>
        <w:lastRenderedPageBreak/>
        <w:t>management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tools. Another start-up, Simple, provides checking accounts linked to debit cards in</w:t>
      </w:r>
      <w:r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addition to</w:t>
      </w:r>
      <w:r w:rsidR="002F4543">
        <w:rPr>
          <w:rFonts w:ascii="Arial" w:hAnsi="Arial" w:cs="Arial"/>
          <w:sz w:val="24"/>
          <w:szCs w:val="24"/>
        </w:rPr>
        <w:t xml:space="preserve"> financial management tools.</w:t>
      </w:r>
    </w:p>
    <w:p w:rsidR="00775F44" w:rsidRDefault="00A87D6E" w:rsidP="00775F4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87D6E">
        <w:rPr>
          <w:rFonts w:ascii="Arial" w:hAnsi="Arial" w:cs="Arial"/>
          <w:sz w:val="24"/>
          <w:szCs w:val="24"/>
        </w:rPr>
        <w:t>In 2013, around two-thirds of U.S. Internet users use online banking. It has become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the primary banking channel for all age groups. According to comScore, U.S. banking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Web sites have around 100 million monthly unique visitors in 2013, via both desktop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and mobile devices (</w:t>
      </w:r>
      <w:proofErr w:type="spellStart"/>
      <w:r w:rsidRPr="00A87D6E">
        <w:rPr>
          <w:rFonts w:ascii="Arial" w:hAnsi="Arial" w:cs="Arial"/>
          <w:sz w:val="24"/>
          <w:szCs w:val="24"/>
        </w:rPr>
        <w:t>Bruene</w:t>
      </w:r>
      <w:proofErr w:type="spellEnd"/>
      <w:r w:rsidRPr="00A87D6E">
        <w:rPr>
          <w:rFonts w:ascii="Arial" w:hAnsi="Arial" w:cs="Arial"/>
          <w:sz w:val="24"/>
          <w:szCs w:val="24"/>
        </w:rPr>
        <w:t>, 2013). Online banking via a mobile device is growing,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with 34% reporting that they access their banking information via a mobile app on a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 xml:space="preserve">smartphone, and 23% via a mobile browser. Research firm </w:t>
      </w:r>
      <w:proofErr w:type="spellStart"/>
      <w:r w:rsidRPr="00A87D6E">
        <w:rPr>
          <w:rFonts w:ascii="Arial" w:hAnsi="Arial" w:cs="Arial"/>
          <w:sz w:val="24"/>
          <w:szCs w:val="24"/>
        </w:rPr>
        <w:t>Aite</w:t>
      </w:r>
      <w:proofErr w:type="spellEnd"/>
      <w:r w:rsidRPr="00A87D6E">
        <w:rPr>
          <w:rFonts w:ascii="Arial" w:hAnsi="Arial" w:cs="Arial"/>
          <w:sz w:val="24"/>
          <w:szCs w:val="24"/>
        </w:rPr>
        <w:t xml:space="preserve"> Group estimates that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there are about 50 million mobile banking users in the United States in 2013 and predicts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that that figure will almost double to around 96 million by 2016 (</w:t>
      </w:r>
      <w:proofErr w:type="spellStart"/>
      <w:r w:rsidRPr="00A87D6E">
        <w:rPr>
          <w:rFonts w:ascii="Arial" w:hAnsi="Arial" w:cs="Arial"/>
          <w:sz w:val="24"/>
          <w:szCs w:val="24"/>
        </w:rPr>
        <w:t>eMarketer</w:t>
      </w:r>
      <w:proofErr w:type="spellEnd"/>
      <w:r w:rsidRPr="00A87D6E">
        <w:rPr>
          <w:rFonts w:ascii="Arial" w:hAnsi="Arial" w:cs="Arial"/>
          <w:sz w:val="24"/>
          <w:szCs w:val="24"/>
        </w:rPr>
        <w:t>, Inc.,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2013c). Top mobile banking activities include checking balances and bank statements,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viewing recent transactions, transferring money from one account to another, paying</w:t>
      </w:r>
      <w:r w:rsidR="002F4543">
        <w:rPr>
          <w:rFonts w:ascii="Arial" w:hAnsi="Arial" w:cs="Arial"/>
          <w:sz w:val="24"/>
          <w:szCs w:val="24"/>
        </w:rPr>
        <w:t xml:space="preserve"> </w:t>
      </w:r>
      <w:r w:rsidR="00775F44">
        <w:rPr>
          <w:rFonts w:ascii="Arial" w:hAnsi="Arial" w:cs="Arial"/>
          <w:sz w:val="24"/>
          <w:szCs w:val="24"/>
        </w:rPr>
        <w:t>bills, and depositing checks.</w:t>
      </w:r>
    </w:p>
    <w:p w:rsidR="00775F44" w:rsidRDefault="00A87D6E" w:rsidP="00775F4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87D6E">
        <w:rPr>
          <w:rFonts w:ascii="Arial" w:hAnsi="Arial" w:cs="Arial"/>
          <w:sz w:val="24"/>
          <w:szCs w:val="24"/>
        </w:rPr>
        <w:t>From the bank’s perspective, online and mobile banking can provide significant</w:t>
      </w:r>
      <w:r w:rsidR="00775F44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cost savings. According to Javelin Strategy &amp; Research, the average in-person transaction</w:t>
      </w:r>
      <w:r w:rsidR="00775F44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at a bank branch costs $4.25, while an online transaction costs 19 cents, and a</w:t>
      </w:r>
      <w:r w:rsidR="00775F44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mob</w:t>
      </w:r>
      <w:r w:rsidR="00775F44">
        <w:rPr>
          <w:rFonts w:ascii="Arial" w:hAnsi="Arial" w:cs="Arial"/>
          <w:sz w:val="24"/>
          <w:szCs w:val="24"/>
        </w:rPr>
        <w:t>ile transaction, just 10 cents.</w:t>
      </w:r>
    </w:p>
    <w:p w:rsidR="00BA06D8" w:rsidRDefault="00A87D6E" w:rsidP="002B1DA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87D6E">
        <w:rPr>
          <w:rFonts w:ascii="Arial" w:hAnsi="Arial" w:cs="Arial"/>
          <w:sz w:val="24"/>
          <w:szCs w:val="24"/>
        </w:rPr>
        <w:t>The history of online brokerage has been similar to that of online banking. Early</w:t>
      </w:r>
      <w:r w:rsidR="00775F44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 xml:space="preserve">innovators such as </w:t>
      </w:r>
      <w:proofErr w:type="spellStart"/>
      <w:r w:rsidRPr="00A87D6E">
        <w:rPr>
          <w:rFonts w:ascii="Arial" w:hAnsi="Arial" w:cs="Arial"/>
          <w:sz w:val="24"/>
          <w:szCs w:val="24"/>
        </w:rPr>
        <w:t>E*Trade</w:t>
      </w:r>
      <w:proofErr w:type="spellEnd"/>
      <w:r w:rsidRPr="00A87D6E">
        <w:rPr>
          <w:rFonts w:ascii="Arial" w:hAnsi="Arial" w:cs="Arial"/>
          <w:sz w:val="24"/>
          <w:szCs w:val="24"/>
        </w:rPr>
        <w:t xml:space="preserve"> have been displaced from their leadership positions in</w:t>
      </w:r>
      <w:r w:rsidR="00775F44">
        <w:rPr>
          <w:rFonts w:ascii="Arial" w:hAnsi="Arial" w:cs="Arial"/>
          <w:sz w:val="24"/>
          <w:szCs w:val="24"/>
        </w:rPr>
        <w:t xml:space="preserve"> </w:t>
      </w:r>
      <w:r w:rsidRPr="00A87D6E">
        <w:rPr>
          <w:rFonts w:ascii="Arial" w:hAnsi="Arial" w:cs="Arial"/>
          <w:sz w:val="24"/>
          <w:szCs w:val="24"/>
        </w:rPr>
        <w:t>terms of numbers of online accounts by discount broker pioneer Charles Schwab and</w:t>
      </w:r>
      <w:r w:rsidR="002B1DAE">
        <w:rPr>
          <w:rFonts w:ascii="Arial" w:hAnsi="Arial" w:cs="Arial"/>
          <w:sz w:val="24"/>
          <w:szCs w:val="24"/>
        </w:rPr>
        <w:t xml:space="preserve"> </w:t>
      </w:r>
      <w:r w:rsidR="002B1DAE" w:rsidRPr="002B1DAE">
        <w:rPr>
          <w:rFonts w:ascii="Arial" w:hAnsi="Arial" w:cs="Arial"/>
          <w:sz w:val="24"/>
          <w:szCs w:val="24"/>
        </w:rPr>
        <w:t>financial industry giant Fidelity (which has more</w:t>
      </w:r>
      <w:r w:rsidR="002B1DAE">
        <w:rPr>
          <w:rFonts w:ascii="Arial" w:hAnsi="Arial" w:cs="Arial"/>
          <w:sz w:val="24"/>
          <w:szCs w:val="24"/>
        </w:rPr>
        <w:t xml:space="preserve"> mutual fund customers and more </w:t>
      </w:r>
      <w:r w:rsidR="002B1DAE" w:rsidRPr="002B1DAE">
        <w:rPr>
          <w:rFonts w:ascii="Arial" w:hAnsi="Arial" w:cs="Arial"/>
          <w:sz w:val="24"/>
          <w:szCs w:val="24"/>
        </w:rPr>
        <w:t>funds under management than any other U.S. firm).</w:t>
      </w:r>
    </w:p>
    <w:p w:rsidR="00E6618C" w:rsidRDefault="00E6618C" w:rsidP="00E6618C">
      <w:pPr>
        <w:jc w:val="both"/>
        <w:rPr>
          <w:rFonts w:ascii="Arial" w:hAnsi="Arial" w:cs="Arial"/>
          <w:sz w:val="24"/>
          <w:szCs w:val="24"/>
        </w:rPr>
      </w:pPr>
    </w:p>
    <w:p w:rsidR="009C06D2" w:rsidRPr="009C06D2" w:rsidRDefault="009C06D2" w:rsidP="009C06D2">
      <w:pPr>
        <w:jc w:val="both"/>
        <w:rPr>
          <w:rFonts w:ascii="Arial" w:hAnsi="Arial" w:cs="Arial"/>
          <w:b/>
          <w:sz w:val="24"/>
          <w:szCs w:val="24"/>
        </w:rPr>
      </w:pPr>
      <w:r w:rsidRPr="009C06D2">
        <w:rPr>
          <w:rFonts w:ascii="Arial" w:hAnsi="Arial" w:cs="Arial"/>
          <w:b/>
          <w:sz w:val="28"/>
          <w:szCs w:val="24"/>
        </w:rPr>
        <w:t>Online Mortgage and Lending Services</w:t>
      </w:r>
    </w:p>
    <w:p w:rsidR="009C06D2" w:rsidRDefault="009C06D2" w:rsidP="009C06D2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C06D2">
        <w:rPr>
          <w:rFonts w:ascii="Arial" w:hAnsi="Arial" w:cs="Arial"/>
          <w:sz w:val="24"/>
          <w:szCs w:val="24"/>
        </w:rPr>
        <w:t>During the early days of e-commerce, hundreds of firms launched pure-play online</w:t>
      </w:r>
      <w:r>
        <w:rPr>
          <w:rFonts w:ascii="Arial" w:hAnsi="Arial" w:cs="Arial"/>
          <w:sz w:val="24"/>
          <w:szCs w:val="24"/>
        </w:rPr>
        <w:t xml:space="preserve"> </w:t>
      </w:r>
      <w:r w:rsidRPr="009C06D2">
        <w:rPr>
          <w:rFonts w:ascii="Arial" w:hAnsi="Arial" w:cs="Arial"/>
          <w:sz w:val="24"/>
          <w:szCs w:val="24"/>
        </w:rPr>
        <w:t xml:space="preserve">mortgage sites to capture the U.S. home mortgage </w:t>
      </w:r>
      <w:r>
        <w:rPr>
          <w:rFonts w:ascii="Arial" w:hAnsi="Arial" w:cs="Arial"/>
          <w:sz w:val="24"/>
          <w:szCs w:val="24"/>
        </w:rPr>
        <w:t xml:space="preserve">market. Early entrants hoped to </w:t>
      </w:r>
      <w:r w:rsidRPr="009C06D2">
        <w:rPr>
          <w:rFonts w:ascii="Arial" w:hAnsi="Arial" w:cs="Arial"/>
          <w:sz w:val="24"/>
          <w:szCs w:val="24"/>
        </w:rPr>
        <w:t>radically simplify and transform the traditional mortgage va</w:t>
      </w:r>
      <w:r>
        <w:rPr>
          <w:rFonts w:ascii="Arial" w:hAnsi="Arial" w:cs="Arial"/>
          <w:sz w:val="24"/>
          <w:szCs w:val="24"/>
        </w:rPr>
        <w:t xml:space="preserve">lue chain process, dramatically </w:t>
      </w:r>
      <w:r w:rsidRPr="009C06D2">
        <w:rPr>
          <w:rFonts w:ascii="Arial" w:hAnsi="Arial" w:cs="Arial"/>
          <w:sz w:val="24"/>
          <w:szCs w:val="24"/>
        </w:rPr>
        <w:t xml:space="preserve">speed up the loan closing process, and share </w:t>
      </w:r>
      <w:r>
        <w:rPr>
          <w:rFonts w:ascii="Arial" w:hAnsi="Arial" w:cs="Arial"/>
          <w:sz w:val="24"/>
          <w:szCs w:val="24"/>
        </w:rPr>
        <w:t>the economies with consumers by offering lower rates.</w:t>
      </w:r>
    </w:p>
    <w:p w:rsidR="009C06D2" w:rsidRDefault="009C06D2" w:rsidP="009C06D2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C06D2">
        <w:rPr>
          <w:rFonts w:ascii="Arial" w:hAnsi="Arial" w:cs="Arial"/>
          <w:sz w:val="24"/>
          <w:szCs w:val="24"/>
        </w:rPr>
        <w:t>By 2003, over half of these ear</w:t>
      </w:r>
      <w:r>
        <w:rPr>
          <w:rFonts w:ascii="Arial" w:hAnsi="Arial" w:cs="Arial"/>
          <w:sz w:val="24"/>
          <w:szCs w:val="24"/>
        </w:rPr>
        <w:t xml:space="preserve">ly-entry, pure-online firms had </w:t>
      </w:r>
      <w:r w:rsidRPr="009C06D2">
        <w:rPr>
          <w:rFonts w:ascii="Arial" w:hAnsi="Arial" w:cs="Arial"/>
          <w:sz w:val="24"/>
          <w:szCs w:val="24"/>
        </w:rPr>
        <w:t>failed. Ea</w:t>
      </w:r>
      <w:r>
        <w:rPr>
          <w:rFonts w:ascii="Arial" w:hAnsi="Arial" w:cs="Arial"/>
          <w:sz w:val="24"/>
          <w:szCs w:val="24"/>
        </w:rPr>
        <w:t xml:space="preserve">rly </w:t>
      </w:r>
      <w:proofErr w:type="spellStart"/>
      <w:r>
        <w:rPr>
          <w:rFonts w:ascii="Arial" w:hAnsi="Arial" w:cs="Arial"/>
          <w:sz w:val="24"/>
          <w:szCs w:val="24"/>
        </w:rPr>
        <w:t>pureplay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C06D2">
        <w:rPr>
          <w:rFonts w:ascii="Arial" w:hAnsi="Arial" w:cs="Arial"/>
          <w:sz w:val="24"/>
          <w:szCs w:val="24"/>
        </w:rPr>
        <w:t>online mortgag</w:t>
      </w:r>
      <w:r>
        <w:rPr>
          <w:rFonts w:ascii="Arial" w:hAnsi="Arial" w:cs="Arial"/>
          <w:sz w:val="24"/>
          <w:szCs w:val="24"/>
        </w:rPr>
        <w:t xml:space="preserve">e institutions had difficulties developing a brand name at an </w:t>
      </w:r>
      <w:r w:rsidRPr="009C06D2">
        <w:rPr>
          <w:rFonts w:ascii="Arial" w:hAnsi="Arial" w:cs="Arial"/>
          <w:sz w:val="24"/>
          <w:szCs w:val="24"/>
        </w:rPr>
        <w:t>affordable p</w:t>
      </w:r>
      <w:r>
        <w:rPr>
          <w:rFonts w:ascii="Arial" w:hAnsi="Arial" w:cs="Arial"/>
          <w:sz w:val="24"/>
          <w:szCs w:val="24"/>
        </w:rPr>
        <w:t xml:space="preserve">rice and failed to simplify the </w:t>
      </w:r>
      <w:r w:rsidRPr="009C06D2">
        <w:rPr>
          <w:rFonts w:ascii="Arial" w:hAnsi="Arial" w:cs="Arial"/>
          <w:sz w:val="24"/>
          <w:szCs w:val="24"/>
        </w:rPr>
        <w:t>mortgage</w:t>
      </w:r>
      <w:r>
        <w:rPr>
          <w:rFonts w:ascii="Arial" w:hAnsi="Arial" w:cs="Arial"/>
          <w:sz w:val="24"/>
          <w:szCs w:val="24"/>
        </w:rPr>
        <w:t xml:space="preserve"> generation process. They ended up suffering from high start-up </w:t>
      </w:r>
      <w:r w:rsidRPr="009C06D2">
        <w:rPr>
          <w:rFonts w:ascii="Arial" w:hAnsi="Arial" w:cs="Arial"/>
          <w:sz w:val="24"/>
          <w:szCs w:val="24"/>
        </w:rPr>
        <w:t>and administrative costs, high customer acquisition</w:t>
      </w:r>
      <w:r>
        <w:rPr>
          <w:rFonts w:ascii="Arial" w:hAnsi="Arial" w:cs="Arial"/>
          <w:sz w:val="24"/>
          <w:szCs w:val="24"/>
        </w:rPr>
        <w:t xml:space="preserve"> costs, rising interest </w:t>
      </w:r>
      <w:r w:rsidRPr="009C06D2">
        <w:rPr>
          <w:rFonts w:ascii="Arial" w:hAnsi="Arial" w:cs="Arial"/>
          <w:sz w:val="24"/>
          <w:szCs w:val="24"/>
        </w:rPr>
        <w:t>rates, and poor</w:t>
      </w:r>
      <w:r>
        <w:rPr>
          <w:rFonts w:ascii="Arial" w:hAnsi="Arial" w:cs="Arial"/>
          <w:sz w:val="24"/>
          <w:szCs w:val="24"/>
        </w:rPr>
        <w:t xml:space="preserve"> execution of their strategies.</w:t>
      </w:r>
    </w:p>
    <w:p w:rsidR="002352AE" w:rsidRDefault="009C06D2" w:rsidP="002352AE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C06D2">
        <w:rPr>
          <w:rFonts w:ascii="Arial" w:hAnsi="Arial" w:cs="Arial"/>
          <w:sz w:val="24"/>
          <w:szCs w:val="24"/>
        </w:rPr>
        <w:t xml:space="preserve">Despite this rocky start, the online mortgage market is </w:t>
      </w:r>
      <w:r>
        <w:rPr>
          <w:rFonts w:ascii="Arial" w:hAnsi="Arial" w:cs="Arial"/>
          <w:sz w:val="24"/>
          <w:szCs w:val="24"/>
        </w:rPr>
        <w:t xml:space="preserve">slowly growing; it is dominated </w:t>
      </w:r>
      <w:r w:rsidRPr="009C06D2">
        <w:rPr>
          <w:rFonts w:ascii="Arial" w:hAnsi="Arial" w:cs="Arial"/>
          <w:sz w:val="24"/>
          <w:szCs w:val="24"/>
        </w:rPr>
        <w:t>by establishe</w:t>
      </w:r>
      <w:r>
        <w:rPr>
          <w:rFonts w:ascii="Arial" w:hAnsi="Arial" w:cs="Arial"/>
          <w:sz w:val="24"/>
          <w:szCs w:val="24"/>
        </w:rPr>
        <w:t xml:space="preserve">d online banks and other online </w:t>
      </w:r>
      <w:r w:rsidRPr="009C06D2">
        <w:rPr>
          <w:rFonts w:ascii="Arial" w:hAnsi="Arial" w:cs="Arial"/>
          <w:sz w:val="24"/>
          <w:szCs w:val="24"/>
        </w:rPr>
        <w:t>financ</w:t>
      </w:r>
      <w:r>
        <w:rPr>
          <w:rFonts w:ascii="Arial" w:hAnsi="Arial" w:cs="Arial"/>
          <w:sz w:val="24"/>
          <w:szCs w:val="24"/>
        </w:rPr>
        <w:t xml:space="preserve">ial services firms, traditional </w:t>
      </w:r>
      <w:r w:rsidRPr="009C06D2">
        <w:rPr>
          <w:rFonts w:ascii="Arial" w:hAnsi="Arial" w:cs="Arial"/>
          <w:sz w:val="24"/>
          <w:szCs w:val="24"/>
        </w:rPr>
        <w:t>mortgage vendors, and a few successful online mortgage firms</w:t>
      </w:r>
      <w:r w:rsidR="002352AE">
        <w:rPr>
          <w:rFonts w:ascii="Arial" w:hAnsi="Arial" w:cs="Arial"/>
          <w:sz w:val="24"/>
          <w:szCs w:val="24"/>
        </w:rPr>
        <w:t>.</w:t>
      </w:r>
    </w:p>
    <w:p w:rsidR="009B4912" w:rsidRDefault="002352AE" w:rsidP="009B4912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352AE">
        <w:rPr>
          <w:rFonts w:ascii="Arial" w:hAnsi="Arial" w:cs="Arial"/>
          <w:sz w:val="24"/>
          <w:szCs w:val="24"/>
        </w:rPr>
        <w:t>Many mortgage shoppers research mortgages online, but few actually apply online</w:t>
      </w:r>
      <w:r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because of the complexity of mortgages. Most mortgages today are written by intermediary</w:t>
      </w:r>
      <w:r>
        <w:rPr>
          <w:rFonts w:ascii="Arial" w:hAnsi="Arial" w:cs="Arial"/>
          <w:sz w:val="24"/>
          <w:szCs w:val="24"/>
        </w:rPr>
        <w:t xml:space="preserve"> mortgage brokers, with banks </w:t>
      </w:r>
      <w:r w:rsidRPr="002352AE">
        <w:rPr>
          <w:rFonts w:ascii="Arial" w:hAnsi="Arial" w:cs="Arial"/>
          <w:sz w:val="24"/>
          <w:szCs w:val="24"/>
        </w:rPr>
        <w:lastRenderedPageBreak/>
        <w:t>still playing an important origination role but</w:t>
      </w:r>
      <w:r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generally not serv</w:t>
      </w:r>
      <w:r w:rsidR="009B4912">
        <w:rPr>
          <w:rFonts w:ascii="Arial" w:hAnsi="Arial" w:cs="Arial"/>
          <w:sz w:val="24"/>
          <w:szCs w:val="24"/>
        </w:rPr>
        <w:t>icing mortgages they originate.</w:t>
      </w:r>
    </w:p>
    <w:p w:rsidR="009B4912" w:rsidRDefault="002352AE" w:rsidP="009B4912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352AE">
        <w:rPr>
          <w:rFonts w:ascii="Arial" w:hAnsi="Arial" w:cs="Arial"/>
          <w:sz w:val="24"/>
          <w:szCs w:val="24"/>
        </w:rPr>
        <w:t>Although online mortgage originati</w:t>
      </w:r>
      <w:r w:rsidR="009B4912">
        <w:rPr>
          <w:rFonts w:ascii="Arial" w:hAnsi="Arial" w:cs="Arial"/>
          <w:sz w:val="24"/>
          <w:szCs w:val="24"/>
        </w:rPr>
        <w:t xml:space="preserve">ons currently represent a small </w:t>
      </w:r>
      <w:r w:rsidRPr="002352AE">
        <w:rPr>
          <w:rFonts w:ascii="Arial" w:hAnsi="Arial" w:cs="Arial"/>
          <w:sz w:val="24"/>
          <w:szCs w:val="24"/>
        </w:rPr>
        <w:t>percentage of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all mortgages, their number is expected to continue to grow slowly but surely over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the nex</w:t>
      </w:r>
      <w:r w:rsidR="009B4912">
        <w:rPr>
          <w:rFonts w:ascii="Arial" w:hAnsi="Arial" w:cs="Arial"/>
          <w:sz w:val="24"/>
          <w:szCs w:val="24"/>
        </w:rPr>
        <w:t>t several years.</w:t>
      </w:r>
    </w:p>
    <w:p w:rsidR="009B4912" w:rsidRDefault="002352AE" w:rsidP="009B4912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352AE">
        <w:rPr>
          <w:rFonts w:ascii="Arial" w:hAnsi="Arial" w:cs="Arial"/>
          <w:sz w:val="24"/>
          <w:szCs w:val="24"/>
        </w:rPr>
        <w:t>Consumer benefits from online mortgages include reduced application times,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market interest rate intelligence, and process simplification that occurs when participants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in the mortgage process (title, insurance, and lending companies) share a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common information base. Mortgage lenders benefit from the cost reduction involved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in online processing of applications, while charging rates marginally lower than traditional</w:t>
      </w:r>
      <w:r w:rsidR="009B4912">
        <w:rPr>
          <w:rFonts w:ascii="Arial" w:hAnsi="Arial" w:cs="Arial"/>
          <w:sz w:val="24"/>
          <w:szCs w:val="24"/>
        </w:rPr>
        <w:t xml:space="preserve"> bricks-and-mortar institutions.</w:t>
      </w:r>
    </w:p>
    <w:p w:rsidR="002352AE" w:rsidRPr="002352AE" w:rsidRDefault="002352AE" w:rsidP="009B4912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352AE">
        <w:rPr>
          <w:rFonts w:ascii="Arial" w:hAnsi="Arial" w:cs="Arial"/>
          <w:sz w:val="24"/>
          <w:szCs w:val="24"/>
        </w:rPr>
        <w:t>Nevertheless, the online mortgage industry has not transformed the process of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obtaining a mortgage. A significant brake on market expansion is the complexity of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the mortgage process, which requires physical signatures and documents, multiple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institutions, and complex financing details—such as closing costs and points—that are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difficult for shoppers to compare across vendors. Nevertheless, as in other areas, the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ability of shoppers to find low mortgage rates on the Web has helped reduce the fees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and interest rates charged by traditional mortgage lenders.</w:t>
      </w:r>
    </w:p>
    <w:p w:rsidR="009B4912" w:rsidRDefault="009B4912" w:rsidP="009B491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2352AE" w:rsidRPr="009B4912" w:rsidRDefault="002352AE" w:rsidP="009B491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  <w:r w:rsidRPr="009B4912">
        <w:rPr>
          <w:rFonts w:ascii="Arial" w:hAnsi="Arial" w:cs="Arial"/>
          <w:b/>
          <w:sz w:val="28"/>
          <w:szCs w:val="24"/>
        </w:rPr>
        <w:t>Online Insurance Services</w:t>
      </w:r>
    </w:p>
    <w:p w:rsidR="002352AE" w:rsidRPr="002352AE" w:rsidRDefault="002352AE" w:rsidP="009B4912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352AE">
        <w:rPr>
          <w:rFonts w:ascii="Arial" w:hAnsi="Arial" w:cs="Arial"/>
          <w:sz w:val="24"/>
          <w:szCs w:val="24"/>
        </w:rPr>
        <w:t>In 1995, the price of a $500,000 20-year term life policy</w:t>
      </w:r>
      <w:r w:rsidR="009B4912">
        <w:rPr>
          <w:rFonts w:ascii="Arial" w:hAnsi="Arial" w:cs="Arial"/>
          <w:sz w:val="24"/>
          <w:szCs w:val="24"/>
        </w:rPr>
        <w:t xml:space="preserve"> for a healthy 40-year-old male </w:t>
      </w:r>
      <w:r w:rsidRPr="002352AE">
        <w:rPr>
          <w:rFonts w:ascii="Arial" w:hAnsi="Arial" w:cs="Arial"/>
          <w:sz w:val="24"/>
          <w:szCs w:val="24"/>
        </w:rPr>
        <w:t>was $995 a year. In 2013, the same policy could be had for around $400—a decline of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about 60%—while other prices have risen 15% in the same period. In a study of the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 xml:space="preserve">term life insurance business, Brown and </w:t>
      </w:r>
      <w:proofErr w:type="spellStart"/>
      <w:r w:rsidRPr="002352AE">
        <w:rPr>
          <w:rFonts w:ascii="Arial" w:hAnsi="Arial" w:cs="Arial"/>
          <w:sz w:val="24"/>
          <w:szCs w:val="24"/>
        </w:rPr>
        <w:t>Goolsbee</w:t>
      </w:r>
      <w:proofErr w:type="spellEnd"/>
      <w:r w:rsidRPr="002352AE">
        <w:rPr>
          <w:rFonts w:ascii="Arial" w:hAnsi="Arial" w:cs="Arial"/>
          <w:sz w:val="24"/>
          <w:szCs w:val="24"/>
        </w:rPr>
        <w:t xml:space="preserve"> discovered that Internet usage led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to an 8%–15% decline in term life insurance prices industry-wide (both offline and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online), and increased consumer surplus by about $115 million per year (and hence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 xml:space="preserve">reduced industry profits by the same amount) (Brown and </w:t>
      </w:r>
      <w:proofErr w:type="spellStart"/>
      <w:r w:rsidRPr="002352AE">
        <w:rPr>
          <w:rFonts w:ascii="Arial" w:hAnsi="Arial" w:cs="Arial"/>
          <w:sz w:val="24"/>
          <w:szCs w:val="24"/>
        </w:rPr>
        <w:t>Goolsbee</w:t>
      </w:r>
      <w:proofErr w:type="spellEnd"/>
      <w:r w:rsidRPr="002352AE">
        <w:rPr>
          <w:rFonts w:ascii="Arial" w:hAnsi="Arial" w:cs="Arial"/>
          <w:sz w:val="24"/>
          <w:szCs w:val="24"/>
        </w:rPr>
        <w:t>, 2000). Price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dispersion for term life policies initially increased, but then fell as more and more</w:t>
      </w:r>
      <w:r w:rsidR="009B4912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people began using the Internet to obtain insurance quotes.</w:t>
      </w:r>
    </w:p>
    <w:p w:rsidR="00E36437" w:rsidRDefault="002352AE" w:rsidP="00E36437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352AE">
        <w:rPr>
          <w:rFonts w:ascii="Arial" w:hAnsi="Arial" w:cs="Arial"/>
          <w:sz w:val="24"/>
          <w:szCs w:val="24"/>
        </w:rPr>
        <w:t>Unlike books and CDs, where online price dispers</w:t>
      </w:r>
      <w:r w:rsidR="00E36437">
        <w:rPr>
          <w:rFonts w:ascii="Arial" w:hAnsi="Arial" w:cs="Arial"/>
          <w:sz w:val="24"/>
          <w:szCs w:val="24"/>
        </w:rPr>
        <w:t xml:space="preserve">ion is higher than offline, and </w:t>
      </w:r>
      <w:r w:rsidRPr="002352AE">
        <w:rPr>
          <w:rFonts w:ascii="Arial" w:hAnsi="Arial" w:cs="Arial"/>
          <w:sz w:val="24"/>
          <w:szCs w:val="24"/>
        </w:rPr>
        <w:t>in many cases online prices are higher than offline, term life insurance stands out as</w:t>
      </w:r>
      <w:r w:rsidR="00E36437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one product group supporting the conventional wisdom that the Internet will lower</w:t>
      </w:r>
      <w:r w:rsidR="00E36437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search costs, increase price comparison, and lower prices to consumers. Term life</w:t>
      </w:r>
      <w:r w:rsidR="00E36437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insurance is a commodity product, however, and in other insurance product lines,</w:t>
      </w:r>
      <w:r w:rsidR="00E36437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the Web offers insurance companies new opportunities for product and service differentiation</w:t>
      </w:r>
      <w:r w:rsidR="00E36437">
        <w:rPr>
          <w:rFonts w:ascii="Arial" w:hAnsi="Arial" w:cs="Arial"/>
          <w:sz w:val="24"/>
          <w:szCs w:val="24"/>
        </w:rPr>
        <w:t xml:space="preserve"> and price discrimination.</w:t>
      </w:r>
    </w:p>
    <w:p w:rsidR="00BA3C84" w:rsidRDefault="002352AE" w:rsidP="00BA3C84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352AE">
        <w:rPr>
          <w:rFonts w:ascii="Arial" w:hAnsi="Arial" w:cs="Arial"/>
          <w:sz w:val="24"/>
          <w:szCs w:val="24"/>
        </w:rPr>
        <w:t>The insurance industry forms a major part of the financial services sector. It has</w:t>
      </w:r>
      <w:r w:rsidR="00E36437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four major segments: automobile, life, health, and property and casualty. Insurance</w:t>
      </w:r>
      <w:r w:rsidR="00E36437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products can be very complex. For example, there are many different types of nonautomotive</w:t>
      </w:r>
      <w:r w:rsidR="00E36437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 xml:space="preserve">property and casualty </w:t>
      </w:r>
      <w:r w:rsidRPr="002352AE">
        <w:rPr>
          <w:rFonts w:ascii="Arial" w:hAnsi="Arial" w:cs="Arial"/>
          <w:sz w:val="24"/>
          <w:szCs w:val="24"/>
        </w:rPr>
        <w:lastRenderedPageBreak/>
        <w:t>insurance: liability, fire, homeowners, commercial,</w:t>
      </w:r>
      <w:r w:rsidR="00E36437">
        <w:rPr>
          <w:rFonts w:ascii="Arial" w:hAnsi="Arial" w:cs="Arial"/>
          <w:sz w:val="24"/>
          <w:szCs w:val="24"/>
        </w:rPr>
        <w:t xml:space="preserve"> </w:t>
      </w:r>
      <w:r w:rsidRPr="002352AE">
        <w:rPr>
          <w:rFonts w:ascii="Arial" w:hAnsi="Arial" w:cs="Arial"/>
          <w:sz w:val="24"/>
          <w:szCs w:val="24"/>
        </w:rPr>
        <w:t>workers’ compensation, marine, accident, and other lines such as vacation insurance.</w:t>
      </w:r>
      <w:r w:rsidR="00EC0582">
        <w:rPr>
          <w:rFonts w:ascii="Arial" w:hAnsi="Arial" w:cs="Arial"/>
          <w:sz w:val="24"/>
          <w:szCs w:val="24"/>
        </w:rPr>
        <w:t xml:space="preserve">  Writing an </w:t>
      </w:r>
      <w:r w:rsidRPr="002352AE">
        <w:rPr>
          <w:rFonts w:ascii="Arial" w:hAnsi="Arial" w:cs="Arial"/>
          <w:sz w:val="24"/>
          <w:szCs w:val="24"/>
        </w:rPr>
        <w:t>insurance policy in any of these areas is very information-intense, often</w:t>
      </w:r>
      <w:r w:rsidR="00EC0582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 xml:space="preserve">necessitating personal inspection of the properties, and it </w:t>
      </w:r>
      <w:r w:rsidR="00BA3C84">
        <w:rPr>
          <w:rFonts w:ascii="Arial" w:hAnsi="Arial" w:cs="Arial"/>
          <w:sz w:val="24"/>
          <w:szCs w:val="24"/>
        </w:rPr>
        <w:t xml:space="preserve">requires considerable actuarial </w:t>
      </w:r>
      <w:r w:rsidR="00BA3C84" w:rsidRPr="00BA3C84">
        <w:rPr>
          <w:rFonts w:ascii="Arial" w:hAnsi="Arial" w:cs="Arial"/>
          <w:sz w:val="24"/>
          <w:szCs w:val="24"/>
        </w:rPr>
        <w:t>experience and data. The life insurance industry has also developed life insurance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policies that defy easy comparison and can only be explained and sold by an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experienced sales agent. Historically, the insurance industry has relied on thousands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of local insurance offices and agents to sell complex products uniquely suited to the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circumstances of the insured person and the property. Complicating the insurance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marketplace is the fact that the insurance industry is not federally regulated, but rather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is regulated by 50 different state insurance commissions that are strongly influenced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by local insurance agents. Before a Web site can offer quotations on insurance, it must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obtain a license to enter the insurance business in all the states where it provides</w:t>
      </w:r>
      <w:r w:rsidR="00BA3C84">
        <w:rPr>
          <w:rFonts w:ascii="Arial" w:hAnsi="Arial" w:cs="Arial"/>
          <w:sz w:val="24"/>
          <w:szCs w:val="24"/>
        </w:rPr>
        <w:t xml:space="preserve"> </w:t>
      </w:r>
      <w:r w:rsidR="00BA3C84" w:rsidRPr="00BA3C84">
        <w:rPr>
          <w:rFonts w:ascii="Arial" w:hAnsi="Arial" w:cs="Arial"/>
          <w:sz w:val="24"/>
          <w:szCs w:val="24"/>
        </w:rPr>
        <w:t>quotati</w:t>
      </w:r>
      <w:r w:rsidR="00BA3C84">
        <w:rPr>
          <w:rFonts w:ascii="Arial" w:hAnsi="Arial" w:cs="Arial"/>
          <w:sz w:val="24"/>
          <w:szCs w:val="24"/>
        </w:rPr>
        <w:t>on services or sells insurance.</w:t>
      </w:r>
    </w:p>
    <w:p w:rsidR="00BA3C84" w:rsidRPr="00BA3C84" w:rsidRDefault="00BA3C84" w:rsidP="00151B16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A3C84">
        <w:rPr>
          <w:rFonts w:ascii="Arial" w:hAnsi="Arial" w:cs="Arial"/>
          <w:sz w:val="24"/>
          <w:szCs w:val="24"/>
        </w:rPr>
        <w:t>Like the online mortgage industry, the online insurance industry has been</w:t>
      </w:r>
      <w:r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very successful in attracting visitors who are looking to obtain prices and terms of</w:t>
      </w:r>
      <w:r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insurance policies. While many national insurance underwriting companies initially</w:t>
      </w:r>
      <w:r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did not offer competitive products directly on the Web because it might injure the</w:t>
      </w:r>
      <w:r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business operations of their traditional local agents, the Web sites of almost all of the</w:t>
      </w:r>
      <w:r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major firms now provide the ability to obtain an online quote. Even if consumers</w:t>
      </w:r>
      <w:r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do not actually purchase insurance policies online, the Internet has proven to have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a powerful influence on consumer insurance decisions by dramatically reducing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search costs and changing the price discovery process. According to a 2013 survey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by Accenture, 47% of respondents preferred to obtain auto and home insurance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quotes online or via a mobile app. However, conversely, most still preferred to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meet in person with an agent to set up and proceed with payment for such policies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(Accenture, 2013). Another survey found that over 60% of consumers surveyed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would use the Internet to conduct research if they were to make a life insurance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purchase, although they ultimately would buy from an insurance agent, and an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additional 23% said they would both research and buy life insurance online (LIMRA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and Life and Health Insurance Foundation for Education, 2013). Other forms of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insurance are more likely to be purchased online. For instance, according to a 2012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comScore study, online auto insurance policy sales grew by 6% to 3.1 million online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policy sales in 2011. The survey also found that the online channel continues to be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consumers’ preferred method for shopping for auto insurance policies, with nearly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70% of shoppers getting an online quote (comScore, 2012b). Some of the leading</w:t>
      </w:r>
      <w:r w:rsidR="00151B16">
        <w:rPr>
          <w:rFonts w:ascii="Arial" w:hAnsi="Arial" w:cs="Arial"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 xml:space="preserve">online insurance services companies include </w:t>
      </w:r>
      <w:proofErr w:type="spellStart"/>
      <w:r w:rsidRPr="00BA3C84">
        <w:rPr>
          <w:rFonts w:ascii="Arial" w:hAnsi="Arial" w:cs="Arial"/>
          <w:sz w:val="24"/>
          <w:szCs w:val="24"/>
        </w:rPr>
        <w:t>InsWeb</w:t>
      </w:r>
      <w:proofErr w:type="spellEnd"/>
      <w:r w:rsidRPr="00BA3C84">
        <w:rPr>
          <w:rFonts w:ascii="Arial" w:hAnsi="Arial" w:cs="Arial"/>
          <w:sz w:val="24"/>
          <w:szCs w:val="24"/>
        </w:rPr>
        <w:t>, Insure.com, Insurance.com,</w:t>
      </w:r>
      <w:r w:rsidR="00151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C84">
        <w:rPr>
          <w:rFonts w:ascii="Arial" w:hAnsi="Arial" w:cs="Arial"/>
          <w:sz w:val="24"/>
          <w:szCs w:val="24"/>
        </w:rPr>
        <w:t>QuickQuote</w:t>
      </w:r>
      <w:proofErr w:type="spellEnd"/>
      <w:r w:rsidRPr="00BA3C84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BA3C84">
        <w:rPr>
          <w:rFonts w:ascii="Arial" w:hAnsi="Arial" w:cs="Arial"/>
          <w:sz w:val="24"/>
          <w:szCs w:val="24"/>
        </w:rPr>
        <w:t>NetQuote</w:t>
      </w:r>
      <w:proofErr w:type="spellEnd"/>
      <w:r w:rsidRPr="00BA3C84">
        <w:rPr>
          <w:rFonts w:ascii="Arial" w:hAnsi="Arial" w:cs="Arial"/>
          <w:sz w:val="24"/>
          <w:szCs w:val="24"/>
        </w:rPr>
        <w:t>.</w:t>
      </w:r>
    </w:p>
    <w:p w:rsidR="00151B16" w:rsidRDefault="00151B16" w:rsidP="00151B16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51B16" w:rsidRDefault="00151B16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:rsidR="00151B16" w:rsidRDefault="00BA3C84" w:rsidP="00151B16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  <w:r w:rsidRPr="00151B16">
        <w:rPr>
          <w:rFonts w:ascii="Arial" w:hAnsi="Arial" w:cs="Arial"/>
          <w:b/>
          <w:sz w:val="28"/>
          <w:szCs w:val="24"/>
        </w:rPr>
        <w:lastRenderedPageBreak/>
        <w:t>Online Real Estate Services</w:t>
      </w:r>
    </w:p>
    <w:p w:rsidR="0082227E" w:rsidRDefault="00BA3C84" w:rsidP="0082227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A3C84">
        <w:rPr>
          <w:rFonts w:ascii="Arial" w:hAnsi="Arial" w:cs="Arial"/>
          <w:sz w:val="24"/>
          <w:szCs w:val="24"/>
        </w:rPr>
        <w:t>During the early days of e-commerce, real estate seemed ripe for an Internet revolution</w:t>
      </w:r>
      <w:r w:rsidR="00151B16">
        <w:rPr>
          <w:rFonts w:ascii="Arial" w:hAnsi="Arial" w:cs="Arial"/>
          <w:b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that would rationalize this historically local, complex, and local agent-driven</w:t>
      </w:r>
      <w:r w:rsidR="00151B16">
        <w:rPr>
          <w:rFonts w:ascii="Arial" w:hAnsi="Arial" w:cs="Arial"/>
          <w:b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industry that monopolized the flow of consumer information. Potentially, the Internet</w:t>
      </w:r>
      <w:r w:rsidR="00151B16">
        <w:rPr>
          <w:rFonts w:ascii="Arial" w:hAnsi="Arial" w:cs="Arial"/>
          <w:b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and e-commerce might have disintermediated this huge marketspace, allowing</w:t>
      </w:r>
      <w:r w:rsidR="00151B16">
        <w:rPr>
          <w:rFonts w:ascii="Arial" w:hAnsi="Arial" w:cs="Arial"/>
          <w:b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buyers and sellers, renters and owners, to transact directly, lower search costs to</w:t>
      </w:r>
      <w:r w:rsidR="00151B16">
        <w:rPr>
          <w:rFonts w:ascii="Arial" w:hAnsi="Arial" w:cs="Arial"/>
          <w:b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near zero, and dramatically reduce prices. However, this did not happen. What did</w:t>
      </w:r>
      <w:r w:rsidR="00151B16">
        <w:rPr>
          <w:rFonts w:ascii="Arial" w:hAnsi="Arial" w:cs="Arial"/>
          <w:b/>
          <w:sz w:val="24"/>
          <w:szCs w:val="24"/>
        </w:rPr>
        <w:t xml:space="preserve"> </w:t>
      </w:r>
      <w:r w:rsidRPr="00BA3C84">
        <w:rPr>
          <w:rFonts w:ascii="Arial" w:hAnsi="Arial" w:cs="Arial"/>
          <w:sz w:val="24"/>
          <w:szCs w:val="24"/>
        </w:rPr>
        <w:t>happen is extremely beneficial to buyers and sellers, as well as to real estate agents.</w:t>
      </w:r>
      <w:r w:rsidR="00003998">
        <w:rPr>
          <w:rFonts w:ascii="Arial" w:hAnsi="Arial" w:cs="Arial"/>
          <w:sz w:val="24"/>
          <w:szCs w:val="24"/>
        </w:rPr>
        <w:t xml:space="preserve">  </w:t>
      </w:r>
      <w:r w:rsidR="00003998" w:rsidRPr="00003998">
        <w:rPr>
          <w:rFonts w:ascii="Arial" w:hAnsi="Arial" w:cs="Arial"/>
          <w:sz w:val="24"/>
          <w:szCs w:val="24"/>
        </w:rPr>
        <w:t>At one point, there were an estimated 100,000 real esta</w:t>
      </w:r>
      <w:r w:rsidR="00003998">
        <w:rPr>
          <w:rFonts w:ascii="Arial" w:hAnsi="Arial" w:cs="Arial"/>
          <w:sz w:val="24"/>
          <w:szCs w:val="24"/>
        </w:rPr>
        <w:t xml:space="preserve">te sites on the Internet </w:t>
      </w:r>
      <w:r w:rsidR="00003998" w:rsidRPr="00003998">
        <w:rPr>
          <w:rFonts w:ascii="Arial" w:hAnsi="Arial" w:cs="Arial"/>
          <w:sz w:val="24"/>
          <w:szCs w:val="24"/>
        </w:rPr>
        <w:t>worldwide. Many of these sites have disappeared. However, the remaining online</w:t>
      </w:r>
      <w:r w:rsidR="00003998">
        <w:rPr>
          <w:rFonts w:ascii="Arial" w:hAnsi="Arial" w:cs="Arial"/>
          <w:sz w:val="24"/>
          <w:szCs w:val="24"/>
        </w:rPr>
        <w:t xml:space="preserve"> </w:t>
      </w:r>
      <w:r w:rsidR="00003998" w:rsidRPr="00003998">
        <w:rPr>
          <w:rFonts w:ascii="Arial" w:hAnsi="Arial" w:cs="Arial"/>
          <w:sz w:val="24"/>
          <w:szCs w:val="24"/>
        </w:rPr>
        <w:t>sites have started to make headway toward transforming the industry. In addition,</w:t>
      </w:r>
      <w:r w:rsidR="00003998">
        <w:rPr>
          <w:rFonts w:ascii="Arial" w:hAnsi="Arial" w:cs="Arial"/>
          <w:sz w:val="24"/>
          <w:szCs w:val="24"/>
        </w:rPr>
        <w:t xml:space="preserve"> </w:t>
      </w:r>
      <w:r w:rsidR="00003998" w:rsidRPr="00003998">
        <w:rPr>
          <w:rFonts w:ascii="Arial" w:hAnsi="Arial" w:cs="Arial"/>
          <w:sz w:val="24"/>
          <w:szCs w:val="24"/>
        </w:rPr>
        <w:t>most local real estate brokers in the United States have their own agency Web sites</w:t>
      </w:r>
      <w:r w:rsidR="00003998">
        <w:rPr>
          <w:rFonts w:ascii="Arial" w:hAnsi="Arial" w:cs="Arial"/>
          <w:sz w:val="24"/>
          <w:szCs w:val="24"/>
        </w:rPr>
        <w:t xml:space="preserve"> </w:t>
      </w:r>
      <w:r w:rsidR="00003998" w:rsidRPr="00003998">
        <w:rPr>
          <w:rFonts w:ascii="Arial" w:hAnsi="Arial" w:cs="Arial"/>
          <w:sz w:val="24"/>
          <w:szCs w:val="24"/>
        </w:rPr>
        <w:t>to deal with clients, in addition to participating with thousands of other agencies in</w:t>
      </w:r>
      <w:r w:rsidR="00003998">
        <w:rPr>
          <w:rFonts w:ascii="Arial" w:hAnsi="Arial" w:cs="Arial"/>
          <w:sz w:val="24"/>
          <w:szCs w:val="24"/>
        </w:rPr>
        <w:t xml:space="preserve"> multiple listing </w:t>
      </w:r>
      <w:r w:rsidR="00003998" w:rsidRPr="00003998">
        <w:rPr>
          <w:rFonts w:ascii="Arial" w:hAnsi="Arial" w:cs="Arial"/>
          <w:sz w:val="24"/>
          <w:szCs w:val="24"/>
        </w:rPr>
        <w:t>services that list homes online. Some of the major online real estate</w:t>
      </w:r>
      <w:r w:rsidR="00003998">
        <w:rPr>
          <w:rFonts w:ascii="Arial" w:hAnsi="Arial" w:cs="Arial"/>
          <w:sz w:val="24"/>
          <w:szCs w:val="24"/>
        </w:rPr>
        <w:t xml:space="preserve"> </w:t>
      </w:r>
      <w:r w:rsidR="00003998" w:rsidRPr="00003998">
        <w:rPr>
          <w:rFonts w:ascii="Arial" w:hAnsi="Arial" w:cs="Arial"/>
          <w:sz w:val="24"/>
          <w:szCs w:val="24"/>
        </w:rPr>
        <w:t xml:space="preserve">sites are Realtor.com, </w:t>
      </w:r>
      <w:proofErr w:type="spellStart"/>
      <w:r w:rsidR="00003998" w:rsidRPr="00003998">
        <w:rPr>
          <w:rFonts w:ascii="Arial" w:hAnsi="Arial" w:cs="Arial"/>
          <w:sz w:val="24"/>
          <w:szCs w:val="24"/>
        </w:rPr>
        <w:t>HomeGain</w:t>
      </w:r>
      <w:proofErr w:type="spellEnd"/>
      <w:r w:rsidR="00003998" w:rsidRPr="00003998">
        <w:rPr>
          <w:rFonts w:ascii="Arial" w:hAnsi="Arial" w:cs="Arial"/>
          <w:sz w:val="24"/>
          <w:szCs w:val="24"/>
        </w:rPr>
        <w:t xml:space="preserve">, RealEstate.com, </w:t>
      </w:r>
      <w:proofErr w:type="spellStart"/>
      <w:r w:rsidR="00003998" w:rsidRPr="00003998">
        <w:rPr>
          <w:rFonts w:ascii="Arial" w:hAnsi="Arial" w:cs="Arial"/>
          <w:sz w:val="24"/>
          <w:szCs w:val="24"/>
        </w:rPr>
        <w:t>ZipRealty</w:t>
      </w:r>
      <w:proofErr w:type="spellEnd"/>
      <w:r w:rsidR="00003998" w:rsidRPr="00003998">
        <w:rPr>
          <w:rFonts w:ascii="Arial" w:hAnsi="Arial" w:cs="Arial"/>
          <w:sz w:val="24"/>
          <w:szCs w:val="24"/>
        </w:rPr>
        <w:t>, Move.com, Craigslist,</w:t>
      </w:r>
      <w:r w:rsidR="00003998">
        <w:rPr>
          <w:rFonts w:ascii="Arial" w:hAnsi="Arial" w:cs="Arial"/>
          <w:sz w:val="24"/>
          <w:szCs w:val="24"/>
        </w:rPr>
        <w:t xml:space="preserve"> </w:t>
      </w:r>
      <w:r w:rsidR="00D07E3B">
        <w:rPr>
          <w:rFonts w:ascii="Arial" w:hAnsi="Arial" w:cs="Arial"/>
          <w:sz w:val="24"/>
          <w:szCs w:val="24"/>
        </w:rPr>
        <w:t>Zillow, and Trulia.</w:t>
      </w:r>
    </w:p>
    <w:p w:rsidR="0082227E" w:rsidRDefault="00003998" w:rsidP="0082227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3998">
        <w:rPr>
          <w:rFonts w:ascii="Arial" w:hAnsi="Arial" w:cs="Arial"/>
          <w:sz w:val="24"/>
          <w:szCs w:val="24"/>
        </w:rPr>
        <w:t>Real estate differs from other types of online financial services because it is impossible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to complete a property transaction online. Clearly, the major impact of Internet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real estate sites is in influencing offline decisions. The Internet has become a compelling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method for real estate professionals, homebuilders, property managers and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owners, and ancillary service providers to communicate with and provide information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to consumers. According to a survey conducted by the National Association of Realtors,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90% of buyers surf the Internet to search for a home. Although buyers also use other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resources, most start the search process online and then contact an agent, with about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85% purchasing through an agent. Almost 40% of buyers said that they first learned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of the home that they ultimately purchased via the Internet (National Association of</w:t>
      </w:r>
      <w:r w:rsidR="00D07E3B">
        <w:rPr>
          <w:rFonts w:ascii="Arial" w:hAnsi="Arial" w:cs="Arial"/>
          <w:sz w:val="24"/>
          <w:szCs w:val="24"/>
        </w:rPr>
        <w:t xml:space="preserve"> </w:t>
      </w:r>
      <w:r w:rsidR="0082227E">
        <w:rPr>
          <w:rFonts w:ascii="Arial" w:hAnsi="Arial" w:cs="Arial"/>
          <w:sz w:val="24"/>
          <w:szCs w:val="24"/>
        </w:rPr>
        <w:t>Realtors, 2010).</w:t>
      </w:r>
    </w:p>
    <w:p w:rsidR="0082227E" w:rsidRDefault="00003998" w:rsidP="0082227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3998">
        <w:rPr>
          <w:rFonts w:ascii="Arial" w:hAnsi="Arial" w:cs="Arial"/>
          <w:sz w:val="24"/>
          <w:szCs w:val="24"/>
        </w:rPr>
        <w:t>The primary service offered by real estate sites is a listing of houses available.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In 2013, Realtor.com, the official site of the National Association of Realtors, is one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of the top Web sites in terms of market share of visits. Realtor.com listed over 4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million homes and had over 11 million unique visitors in September 2013. The offerings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have become sophisticated and integrated. Listings typically feature detailed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property descriptions, multiple photographs, and virtual 360-degree tours. Consumers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can link to mortgage lenders, credit reporting agencies, house inspectors, and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surveyors. There are also online loan calculators, appraisal reports, sales price histories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by neighborhood, school district data, crime reports, and social and historical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information on neighborhoods. Some online real estate brokers now charge substantially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less than traditional offline brokers who typically charge 6% of the sale price.</w:t>
      </w:r>
      <w:r w:rsidR="0082227E">
        <w:rPr>
          <w:rFonts w:ascii="Arial" w:hAnsi="Arial" w:cs="Arial"/>
          <w:sz w:val="24"/>
          <w:szCs w:val="24"/>
        </w:rPr>
        <w:t xml:space="preserve">  </w:t>
      </w:r>
      <w:r w:rsidRPr="00003998">
        <w:rPr>
          <w:rFonts w:ascii="Arial" w:hAnsi="Arial" w:cs="Arial"/>
          <w:sz w:val="24"/>
          <w:szCs w:val="24"/>
        </w:rPr>
        <w:t>They can do this because the buyers (and in some cases, the seller) do much of the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 xml:space="preserve">work of traditional real estate agents, such as </w:t>
      </w:r>
      <w:r w:rsidRPr="00003998">
        <w:rPr>
          <w:rFonts w:ascii="Arial" w:hAnsi="Arial" w:cs="Arial"/>
          <w:sz w:val="24"/>
          <w:szCs w:val="24"/>
        </w:rPr>
        <w:lastRenderedPageBreak/>
        <w:t>prospecting, choosing neighborhoods,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and identifying houses of interest prior to contacting an online agent. For instance,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Move.com (the parent company of Realtor.com) also offers a “Find a Neighborhood”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feature that allows users to choose the type of neighborhood they want to live in by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weighing factors such as the quality (and tax costs) of schools, age of the population,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number of families with children nearby, and available social and recreational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services. Move.com also offers mobile apps for the iPad and iPhone, Android, and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Windows phones. For instance, the Area Scout function allows users to see the list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prices of all homes in a ne</w:t>
      </w:r>
      <w:r w:rsidR="0082227E">
        <w:rPr>
          <w:rFonts w:ascii="Arial" w:hAnsi="Arial" w:cs="Arial"/>
          <w:sz w:val="24"/>
          <w:szCs w:val="24"/>
        </w:rPr>
        <w:t>ighborhood on the street level.</w:t>
      </w:r>
    </w:p>
    <w:p w:rsidR="002352AE" w:rsidRDefault="00003998" w:rsidP="00471A6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3998">
        <w:rPr>
          <w:rFonts w:ascii="Arial" w:hAnsi="Arial" w:cs="Arial"/>
          <w:sz w:val="24"/>
          <w:szCs w:val="24"/>
        </w:rPr>
        <w:t>Despite the revolution in available information, there has not been a revolution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in the industry value chain. The listings available on Web sites are provided by local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multiple listing services supported by local real estate agents. Sometimes, addresses</w:t>
      </w:r>
      <w:r w:rsidR="0082227E">
        <w:rPr>
          <w:rFonts w:ascii="Arial" w:hAnsi="Arial" w:cs="Arial"/>
          <w:sz w:val="24"/>
          <w:szCs w:val="24"/>
        </w:rPr>
        <w:t xml:space="preserve"> </w:t>
      </w:r>
      <w:r w:rsidRPr="00003998">
        <w:rPr>
          <w:rFonts w:ascii="Arial" w:hAnsi="Arial" w:cs="Arial"/>
          <w:sz w:val="24"/>
          <w:szCs w:val="24"/>
        </w:rPr>
        <w:t>of the houses are not available, and online users are directed to the local listing agent</w:t>
      </w:r>
      <w:r w:rsidR="00471A66">
        <w:rPr>
          <w:rFonts w:ascii="Arial" w:hAnsi="Arial" w:cs="Arial"/>
          <w:sz w:val="24"/>
          <w:szCs w:val="24"/>
        </w:rPr>
        <w:t xml:space="preserve"> who is hired by the seller. </w:t>
      </w:r>
      <w:r w:rsidR="00471A66" w:rsidRPr="00471A66">
        <w:rPr>
          <w:rFonts w:ascii="Arial" w:hAnsi="Arial" w:cs="Arial"/>
          <w:sz w:val="24"/>
          <w:szCs w:val="24"/>
        </w:rPr>
        <w:t>Traditional hands-on real est</w:t>
      </w:r>
      <w:r w:rsidR="00471A66">
        <w:rPr>
          <w:rFonts w:ascii="Arial" w:hAnsi="Arial" w:cs="Arial"/>
          <w:sz w:val="24"/>
          <w:szCs w:val="24"/>
        </w:rPr>
        <w:t xml:space="preserve">ate brokers will show the house </w:t>
      </w:r>
      <w:r w:rsidR="00471A66" w:rsidRPr="00471A66">
        <w:rPr>
          <w:rFonts w:ascii="Arial" w:hAnsi="Arial" w:cs="Arial"/>
          <w:sz w:val="24"/>
          <w:szCs w:val="24"/>
        </w:rPr>
        <w:t>and handle all transactions with the owner to preserve their fees, typically ranging</w:t>
      </w:r>
      <w:r w:rsidR="00471A66">
        <w:rPr>
          <w:rFonts w:ascii="Arial" w:hAnsi="Arial" w:cs="Arial"/>
          <w:sz w:val="24"/>
          <w:szCs w:val="24"/>
        </w:rPr>
        <w:t xml:space="preserve"> </w:t>
      </w:r>
      <w:r w:rsidR="00471A66" w:rsidRPr="00471A66">
        <w:rPr>
          <w:rFonts w:ascii="Arial" w:hAnsi="Arial" w:cs="Arial"/>
          <w:sz w:val="24"/>
          <w:szCs w:val="24"/>
        </w:rPr>
        <w:t>from 5% to 6% of the transaction</w:t>
      </w:r>
      <w:r w:rsidR="00471A66">
        <w:rPr>
          <w:rFonts w:ascii="Arial" w:hAnsi="Arial" w:cs="Arial"/>
          <w:sz w:val="24"/>
          <w:szCs w:val="24"/>
        </w:rPr>
        <w:t>.</w:t>
      </w:r>
    </w:p>
    <w:p w:rsidR="00471A66" w:rsidRDefault="00471A66" w:rsidP="00471A66">
      <w:pPr>
        <w:jc w:val="both"/>
        <w:rPr>
          <w:rFonts w:ascii="Arial" w:hAnsi="Arial" w:cs="Arial"/>
          <w:sz w:val="24"/>
          <w:szCs w:val="24"/>
        </w:rPr>
      </w:pPr>
    </w:p>
    <w:p w:rsidR="00E2011F" w:rsidRPr="00BA0780" w:rsidRDefault="00E2011F" w:rsidP="00E2011F">
      <w:pPr>
        <w:jc w:val="both"/>
        <w:rPr>
          <w:rFonts w:ascii="Arial" w:hAnsi="Arial" w:cs="Arial"/>
          <w:b/>
          <w:sz w:val="24"/>
          <w:szCs w:val="24"/>
        </w:rPr>
      </w:pPr>
      <w:r w:rsidRPr="00BA0780">
        <w:rPr>
          <w:rFonts w:ascii="Arial" w:hAnsi="Arial" w:cs="Arial"/>
          <w:b/>
          <w:sz w:val="32"/>
          <w:szCs w:val="24"/>
        </w:rPr>
        <w:t>Online Travel Services</w:t>
      </w:r>
    </w:p>
    <w:p w:rsidR="00E2011F" w:rsidRPr="00E2011F" w:rsidRDefault="00E2011F" w:rsidP="00BA078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2011F">
        <w:rPr>
          <w:rFonts w:ascii="Arial" w:hAnsi="Arial" w:cs="Arial"/>
          <w:sz w:val="24"/>
          <w:szCs w:val="24"/>
        </w:rPr>
        <w:t>Online travel is one of the most successful B2C e</w:t>
      </w:r>
      <w:r w:rsidR="00BA0780">
        <w:rPr>
          <w:rFonts w:ascii="Arial" w:hAnsi="Arial" w:cs="Arial"/>
          <w:sz w:val="24"/>
          <w:szCs w:val="24"/>
        </w:rPr>
        <w:t xml:space="preserve">-commerce segments. The Internet </w:t>
      </w:r>
      <w:r w:rsidRPr="00E2011F">
        <w:rPr>
          <w:rFonts w:ascii="Arial" w:hAnsi="Arial" w:cs="Arial"/>
          <w:sz w:val="24"/>
          <w:szCs w:val="24"/>
        </w:rPr>
        <w:t>has become the most common channel used by consum</w:t>
      </w:r>
      <w:r w:rsidR="00BA0780">
        <w:rPr>
          <w:rFonts w:ascii="Arial" w:hAnsi="Arial" w:cs="Arial"/>
          <w:sz w:val="24"/>
          <w:szCs w:val="24"/>
        </w:rPr>
        <w:t xml:space="preserve">ers to research travel options, </w:t>
      </w:r>
      <w:r w:rsidRPr="00E2011F">
        <w:rPr>
          <w:rFonts w:ascii="Arial" w:hAnsi="Arial" w:cs="Arial"/>
          <w:sz w:val="24"/>
          <w:szCs w:val="24"/>
        </w:rPr>
        <w:t>seek the best possible prices, and book reservations fo</w:t>
      </w:r>
      <w:r w:rsidR="00BA0780">
        <w:rPr>
          <w:rFonts w:ascii="Arial" w:hAnsi="Arial" w:cs="Arial"/>
          <w:sz w:val="24"/>
          <w:szCs w:val="24"/>
        </w:rPr>
        <w:t xml:space="preserve">r airline tickets, hotel rooms, </w:t>
      </w:r>
      <w:r w:rsidRPr="00E2011F">
        <w:rPr>
          <w:rFonts w:ascii="Arial" w:hAnsi="Arial" w:cs="Arial"/>
          <w:sz w:val="24"/>
          <w:szCs w:val="24"/>
        </w:rPr>
        <w:t>rental cars, cruises, and tours. Today, more travel is boo</w:t>
      </w:r>
      <w:r w:rsidR="00BA0780">
        <w:rPr>
          <w:rFonts w:ascii="Arial" w:hAnsi="Arial" w:cs="Arial"/>
          <w:sz w:val="24"/>
          <w:szCs w:val="24"/>
        </w:rPr>
        <w:t xml:space="preserve">ked online than offline. Online </w:t>
      </w:r>
      <w:r w:rsidRPr="00E2011F">
        <w:rPr>
          <w:rFonts w:ascii="Arial" w:hAnsi="Arial" w:cs="Arial"/>
          <w:sz w:val="24"/>
          <w:szCs w:val="24"/>
        </w:rPr>
        <w:t>travel services revenues are expected to reach almost $13</w:t>
      </w:r>
      <w:r w:rsidR="00BA0780">
        <w:rPr>
          <w:rFonts w:ascii="Arial" w:hAnsi="Arial" w:cs="Arial"/>
          <w:sz w:val="24"/>
          <w:szCs w:val="24"/>
        </w:rPr>
        <w:t xml:space="preserve">7 billion in 2013, and continue </w:t>
      </w:r>
      <w:r w:rsidRPr="00E2011F">
        <w:rPr>
          <w:rFonts w:ascii="Arial" w:hAnsi="Arial" w:cs="Arial"/>
          <w:sz w:val="24"/>
          <w:szCs w:val="24"/>
        </w:rPr>
        <w:t>growing to almost $170 billion by 2017</w:t>
      </w:r>
      <w:r w:rsidR="00BA0780">
        <w:rPr>
          <w:rFonts w:ascii="Arial" w:hAnsi="Arial" w:cs="Arial"/>
          <w:sz w:val="24"/>
          <w:szCs w:val="24"/>
        </w:rPr>
        <w:t xml:space="preserve">  </w:t>
      </w:r>
      <w:r w:rsidRPr="00E2011F">
        <w:rPr>
          <w:rFonts w:ascii="Arial" w:hAnsi="Arial" w:cs="Arial"/>
          <w:sz w:val="24"/>
          <w:szCs w:val="24"/>
        </w:rPr>
        <w:t>(</w:t>
      </w:r>
      <w:proofErr w:type="spellStart"/>
      <w:r w:rsidRPr="00E2011F">
        <w:rPr>
          <w:rFonts w:ascii="Arial" w:hAnsi="Arial" w:cs="Arial"/>
          <w:sz w:val="24"/>
          <w:szCs w:val="24"/>
        </w:rPr>
        <w:t>eMarketer</w:t>
      </w:r>
      <w:proofErr w:type="spellEnd"/>
      <w:r w:rsidRPr="00E2011F">
        <w:rPr>
          <w:rFonts w:ascii="Arial" w:hAnsi="Arial" w:cs="Arial"/>
          <w:sz w:val="24"/>
          <w:szCs w:val="24"/>
        </w:rPr>
        <w:t>, Inc., 2013d).</w:t>
      </w:r>
    </w:p>
    <w:p w:rsidR="00BA0780" w:rsidRDefault="00BA0780" w:rsidP="00E2011F">
      <w:pPr>
        <w:jc w:val="both"/>
        <w:rPr>
          <w:rFonts w:ascii="Arial" w:hAnsi="Arial" w:cs="Arial"/>
          <w:sz w:val="24"/>
          <w:szCs w:val="24"/>
        </w:rPr>
      </w:pPr>
    </w:p>
    <w:p w:rsidR="00E2011F" w:rsidRPr="00BA0780" w:rsidRDefault="00E2011F" w:rsidP="00E2011F">
      <w:pPr>
        <w:jc w:val="both"/>
        <w:rPr>
          <w:rFonts w:ascii="Arial" w:hAnsi="Arial" w:cs="Arial"/>
          <w:b/>
          <w:sz w:val="24"/>
          <w:szCs w:val="24"/>
        </w:rPr>
      </w:pPr>
      <w:r w:rsidRPr="00BA0780">
        <w:rPr>
          <w:rFonts w:ascii="Arial" w:hAnsi="Arial" w:cs="Arial"/>
          <w:b/>
          <w:sz w:val="28"/>
          <w:szCs w:val="24"/>
        </w:rPr>
        <w:t>Why Are Online Travel Services So Popular?</w:t>
      </w:r>
    </w:p>
    <w:p w:rsidR="004B08DD" w:rsidRDefault="00E2011F" w:rsidP="004B08D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2011F">
        <w:rPr>
          <w:rFonts w:ascii="Arial" w:hAnsi="Arial" w:cs="Arial"/>
          <w:sz w:val="24"/>
          <w:szCs w:val="24"/>
        </w:rPr>
        <w:t>Online travel sites offer consumers a one-stop, convenient, leisure and business travel</w:t>
      </w:r>
      <w:r w:rsidR="00BA0780">
        <w:rPr>
          <w:rFonts w:ascii="Arial" w:hAnsi="Arial" w:cs="Arial"/>
          <w:sz w:val="24"/>
          <w:szCs w:val="24"/>
        </w:rPr>
        <w:t xml:space="preserve"> </w:t>
      </w:r>
      <w:r w:rsidRPr="00E2011F">
        <w:rPr>
          <w:rFonts w:ascii="Arial" w:hAnsi="Arial" w:cs="Arial"/>
          <w:sz w:val="24"/>
          <w:szCs w:val="24"/>
        </w:rPr>
        <w:t>experience where travelers can find content (descriptions of vacations and facilities),</w:t>
      </w:r>
      <w:r w:rsidR="008E6401">
        <w:rPr>
          <w:rFonts w:ascii="Arial" w:hAnsi="Arial" w:cs="Arial"/>
          <w:sz w:val="24"/>
          <w:szCs w:val="24"/>
        </w:rPr>
        <w:t xml:space="preserve"> </w:t>
      </w:r>
      <w:r w:rsidR="008E6401" w:rsidRPr="008E6401">
        <w:rPr>
          <w:rFonts w:ascii="Arial" w:hAnsi="Arial" w:cs="Arial"/>
          <w:sz w:val="24"/>
          <w:szCs w:val="24"/>
        </w:rPr>
        <w:t>community (chat groups and bulletin boards), commerce (pu</w:t>
      </w:r>
      <w:r w:rsidR="008E6401">
        <w:rPr>
          <w:rFonts w:ascii="Arial" w:hAnsi="Arial" w:cs="Arial"/>
          <w:sz w:val="24"/>
          <w:szCs w:val="24"/>
        </w:rPr>
        <w:t xml:space="preserve">rchase of all travel elements), </w:t>
      </w:r>
      <w:r w:rsidR="008E6401" w:rsidRPr="008E6401">
        <w:rPr>
          <w:rFonts w:ascii="Arial" w:hAnsi="Arial" w:cs="Arial"/>
          <w:sz w:val="24"/>
          <w:szCs w:val="24"/>
        </w:rPr>
        <w:t>and customer service (usually through call centers). Online sites offer much</w:t>
      </w:r>
      <w:r w:rsidR="008E6401">
        <w:rPr>
          <w:rFonts w:ascii="Arial" w:hAnsi="Arial" w:cs="Arial"/>
          <w:sz w:val="24"/>
          <w:szCs w:val="24"/>
        </w:rPr>
        <w:t xml:space="preserve"> </w:t>
      </w:r>
      <w:r w:rsidR="008E6401" w:rsidRPr="008E6401">
        <w:rPr>
          <w:rFonts w:ascii="Arial" w:hAnsi="Arial" w:cs="Arial"/>
          <w:sz w:val="24"/>
          <w:szCs w:val="24"/>
        </w:rPr>
        <w:t>more information and many more travel options than traditional travel agents. For</w:t>
      </w:r>
      <w:r w:rsidR="008E6401">
        <w:rPr>
          <w:rFonts w:ascii="Arial" w:hAnsi="Arial" w:cs="Arial"/>
          <w:sz w:val="24"/>
          <w:szCs w:val="24"/>
        </w:rPr>
        <w:t xml:space="preserve"> </w:t>
      </w:r>
      <w:r w:rsidR="008E6401" w:rsidRPr="008E6401">
        <w:rPr>
          <w:rFonts w:ascii="Arial" w:hAnsi="Arial" w:cs="Arial"/>
          <w:sz w:val="24"/>
          <w:szCs w:val="24"/>
        </w:rPr>
        <w:t>suppliers—the owners of hotels, rental cars, and airlines—the online sites aggregate</w:t>
      </w:r>
      <w:r w:rsidR="008E6401">
        <w:rPr>
          <w:rFonts w:ascii="Arial" w:hAnsi="Arial" w:cs="Arial"/>
          <w:sz w:val="24"/>
          <w:szCs w:val="24"/>
        </w:rPr>
        <w:t xml:space="preserve"> </w:t>
      </w:r>
      <w:r w:rsidR="008E6401" w:rsidRPr="008E6401">
        <w:rPr>
          <w:rFonts w:ascii="Arial" w:hAnsi="Arial" w:cs="Arial"/>
          <w:sz w:val="24"/>
          <w:szCs w:val="24"/>
        </w:rPr>
        <w:t>millions of consumers into singular, focused customer pools that can be efficiently</w:t>
      </w:r>
      <w:r w:rsidR="008E6401">
        <w:rPr>
          <w:rFonts w:ascii="Arial" w:hAnsi="Arial" w:cs="Arial"/>
          <w:sz w:val="24"/>
          <w:szCs w:val="24"/>
        </w:rPr>
        <w:t xml:space="preserve"> </w:t>
      </w:r>
      <w:r w:rsidR="008E6401" w:rsidRPr="008E6401">
        <w:rPr>
          <w:rFonts w:ascii="Arial" w:hAnsi="Arial" w:cs="Arial"/>
          <w:sz w:val="24"/>
          <w:szCs w:val="24"/>
        </w:rPr>
        <w:t xml:space="preserve">reached through on-site advertising and promotions. Online sites create a much </w:t>
      </w:r>
      <w:r w:rsidR="004B08DD" w:rsidRPr="008E6401">
        <w:rPr>
          <w:rFonts w:ascii="Arial" w:hAnsi="Arial" w:cs="Arial"/>
          <w:sz w:val="24"/>
          <w:szCs w:val="24"/>
        </w:rPr>
        <w:t>more ef</w:t>
      </w:r>
      <w:r w:rsidR="004B08DD">
        <w:rPr>
          <w:rFonts w:ascii="Arial" w:hAnsi="Arial" w:cs="Arial"/>
          <w:sz w:val="24"/>
          <w:szCs w:val="24"/>
        </w:rPr>
        <w:t>ficient</w:t>
      </w:r>
      <w:r w:rsidR="008E6401">
        <w:rPr>
          <w:rFonts w:ascii="Arial" w:hAnsi="Arial" w:cs="Arial"/>
          <w:sz w:val="24"/>
          <w:szCs w:val="24"/>
        </w:rPr>
        <w:t xml:space="preserve"> marketplace, </w:t>
      </w:r>
      <w:r w:rsidR="008E6401" w:rsidRPr="008E6401">
        <w:rPr>
          <w:rFonts w:ascii="Arial" w:hAnsi="Arial" w:cs="Arial"/>
          <w:sz w:val="24"/>
          <w:szCs w:val="24"/>
        </w:rPr>
        <w:t>bringing consumers and suppliers together in a low-transaction</w:t>
      </w:r>
      <w:r w:rsidR="008E6401">
        <w:rPr>
          <w:rFonts w:ascii="Arial" w:hAnsi="Arial" w:cs="Arial"/>
          <w:sz w:val="24"/>
          <w:szCs w:val="24"/>
        </w:rPr>
        <w:t xml:space="preserve"> </w:t>
      </w:r>
      <w:r w:rsidR="004B08DD">
        <w:rPr>
          <w:rFonts w:ascii="Arial" w:hAnsi="Arial" w:cs="Arial"/>
          <w:sz w:val="24"/>
          <w:szCs w:val="24"/>
        </w:rPr>
        <w:t>cost environment.</w:t>
      </w:r>
    </w:p>
    <w:p w:rsidR="00471A66" w:rsidRDefault="008E6401" w:rsidP="00EF59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E6401">
        <w:rPr>
          <w:rFonts w:ascii="Arial" w:hAnsi="Arial" w:cs="Arial"/>
          <w:sz w:val="24"/>
          <w:szCs w:val="24"/>
        </w:rPr>
        <w:t>Travel services appear to be an ideal service for the Internet, and therefore e-commerce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business models should work well for this product. Travel is an information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intensive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product requiring significant consumer research. It is a digital product in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the sense that travel requirements—planning, researching, comparison shopping,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reserving, and payment—</w:t>
      </w:r>
      <w:r w:rsidRPr="008E6401">
        <w:rPr>
          <w:rFonts w:ascii="Arial" w:hAnsi="Arial" w:cs="Arial"/>
          <w:sz w:val="24"/>
          <w:szCs w:val="24"/>
        </w:rPr>
        <w:lastRenderedPageBreak/>
        <w:t>can be accomplished for the most part online in a digital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environment. On the travel reservation side, travel does not require any “</w:t>
      </w:r>
      <w:proofErr w:type="spellStart"/>
      <w:r w:rsidRPr="008E6401">
        <w:rPr>
          <w:rFonts w:ascii="Arial" w:hAnsi="Arial" w:cs="Arial"/>
          <w:sz w:val="24"/>
          <w:szCs w:val="24"/>
        </w:rPr>
        <w:t>inventory”:there</w:t>
      </w:r>
      <w:proofErr w:type="spellEnd"/>
      <w:r w:rsidRPr="008E6401">
        <w:rPr>
          <w:rFonts w:ascii="Arial" w:hAnsi="Arial" w:cs="Arial"/>
          <w:sz w:val="24"/>
          <w:szCs w:val="24"/>
        </w:rPr>
        <w:t xml:space="preserve"> are no physical assets. And the suppliers of the product—owners of hotels, airlines,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rental cars, vacation rooms, and tour guides—are highly fragmented and often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have excess capacity. Always looking for customers to fill vacant rooms and rent idle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cars, suppliers will be anxious to lower prices and willing to advertise on Web sites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that can attract millions of consumers. The online agencies—such as Travelocity,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Expedia, and others—do not have to deploy thousands of travel agents in physical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offices across the country but can instead concentrate on a single interface with a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national consumer audience. Travel services may not require the kind of expensive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multi-channel “physical presence” strategy required of financial services (although</w:t>
      </w:r>
      <w:r w:rsidR="004B08DD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they generally operate centralized call centers to provide personal customer service).</w:t>
      </w:r>
      <w:r w:rsidR="00EF5910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Therefore, travel services might “scale” better, permitting earnings to grow faster than</w:t>
      </w:r>
      <w:r w:rsidR="00EF5910">
        <w:rPr>
          <w:rFonts w:ascii="Arial" w:hAnsi="Arial" w:cs="Arial"/>
          <w:sz w:val="24"/>
          <w:szCs w:val="24"/>
        </w:rPr>
        <w:t xml:space="preserve"> </w:t>
      </w:r>
      <w:r w:rsidRPr="008E6401">
        <w:rPr>
          <w:rFonts w:ascii="Arial" w:hAnsi="Arial" w:cs="Arial"/>
          <w:sz w:val="24"/>
          <w:szCs w:val="24"/>
        </w:rPr>
        <w:t>costs. But these efficiencies also make it hard for reservation sites to make a profit.</w:t>
      </w:r>
    </w:p>
    <w:p w:rsidR="00EF5910" w:rsidRDefault="00EF5910" w:rsidP="00EF5910">
      <w:pPr>
        <w:jc w:val="both"/>
        <w:rPr>
          <w:rFonts w:ascii="Arial" w:hAnsi="Arial" w:cs="Arial"/>
          <w:sz w:val="24"/>
          <w:szCs w:val="24"/>
        </w:rPr>
      </w:pPr>
    </w:p>
    <w:p w:rsidR="00EF5910" w:rsidRPr="00EF5910" w:rsidRDefault="00EF5910" w:rsidP="00EF5910">
      <w:pPr>
        <w:jc w:val="both"/>
        <w:rPr>
          <w:rFonts w:ascii="Arial" w:hAnsi="Arial" w:cs="Arial"/>
          <w:b/>
          <w:sz w:val="24"/>
          <w:szCs w:val="24"/>
        </w:rPr>
      </w:pPr>
      <w:r w:rsidRPr="00EF5910">
        <w:rPr>
          <w:rFonts w:ascii="Arial" w:hAnsi="Arial" w:cs="Arial"/>
          <w:b/>
          <w:sz w:val="28"/>
          <w:szCs w:val="24"/>
        </w:rPr>
        <w:t>The Online Travel Market</w:t>
      </w:r>
    </w:p>
    <w:p w:rsidR="00D075C2" w:rsidRDefault="00EF5910" w:rsidP="00D075C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F5910">
        <w:rPr>
          <w:rFonts w:ascii="Arial" w:hAnsi="Arial" w:cs="Arial"/>
          <w:sz w:val="24"/>
          <w:szCs w:val="24"/>
        </w:rPr>
        <w:t xml:space="preserve">There are </w:t>
      </w:r>
      <w:r w:rsidRPr="00EF5910">
        <w:rPr>
          <w:rFonts w:ascii="Arial" w:hAnsi="Arial" w:cs="Arial"/>
          <w:b/>
          <w:sz w:val="24"/>
          <w:szCs w:val="24"/>
          <w:u w:val="single"/>
        </w:rPr>
        <w:t>four major sectors</w:t>
      </w:r>
      <w:r w:rsidRPr="00EF5910">
        <w:rPr>
          <w:rFonts w:ascii="Arial" w:hAnsi="Arial" w:cs="Arial"/>
          <w:sz w:val="24"/>
          <w:szCs w:val="24"/>
        </w:rPr>
        <w:t xml:space="preserve"> in the travel market: </w:t>
      </w:r>
      <w:r>
        <w:rPr>
          <w:rFonts w:ascii="Arial" w:hAnsi="Arial" w:cs="Arial"/>
          <w:sz w:val="24"/>
          <w:szCs w:val="24"/>
        </w:rPr>
        <w:t xml:space="preserve">(1) airline tickets; (2) hotel reservations; (3) </w:t>
      </w:r>
      <w:r w:rsidRPr="00EF5910">
        <w:rPr>
          <w:rFonts w:ascii="Arial" w:hAnsi="Arial" w:cs="Arial"/>
          <w:sz w:val="24"/>
          <w:szCs w:val="24"/>
        </w:rPr>
        <w:t xml:space="preserve">car rentals, and </w:t>
      </w:r>
      <w:r>
        <w:rPr>
          <w:rFonts w:ascii="Arial" w:hAnsi="Arial" w:cs="Arial"/>
          <w:sz w:val="24"/>
          <w:szCs w:val="24"/>
        </w:rPr>
        <w:t xml:space="preserve">(4) travel packages.   </w:t>
      </w:r>
      <w:r w:rsidRPr="00EF5910">
        <w:rPr>
          <w:rFonts w:ascii="Arial" w:hAnsi="Arial" w:cs="Arial"/>
          <w:sz w:val="24"/>
          <w:szCs w:val="24"/>
        </w:rPr>
        <w:t>Airline tickets are the source of</w:t>
      </w:r>
      <w:r>
        <w:rPr>
          <w:rFonts w:ascii="Arial" w:hAnsi="Arial" w:cs="Arial"/>
          <w:sz w:val="24"/>
          <w:szCs w:val="24"/>
        </w:rPr>
        <w:t xml:space="preserve"> the greatest amount </w:t>
      </w:r>
      <w:r w:rsidRPr="00EF5910">
        <w:rPr>
          <w:rFonts w:ascii="Arial" w:hAnsi="Arial" w:cs="Arial"/>
          <w:sz w:val="24"/>
          <w:szCs w:val="24"/>
        </w:rPr>
        <w:t xml:space="preserve">of revenue in online travel (in 2012, almost two-thirds </w:t>
      </w:r>
      <w:r>
        <w:rPr>
          <w:rFonts w:ascii="Arial" w:hAnsi="Arial" w:cs="Arial"/>
          <w:sz w:val="24"/>
          <w:szCs w:val="24"/>
        </w:rPr>
        <w:t xml:space="preserve">of all online travel spending).  </w:t>
      </w:r>
      <w:r w:rsidRPr="00EF5910">
        <w:rPr>
          <w:rFonts w:ascii="Arial" w:hAnsi="Arial" w:cs="Arial"/>
          <w:sz w:val="24"/>
          <w:szCs w:val="24"/>
        </w:rPr>
        <w:t>Airline reservations are largely a commodity. They c</w:t>
      </w:r>
      <w:r w:rsidR="00D075C2">
        <w:rPr>
          <w:rFonts w:ascii="Arial" w:hAnsi="Arial" w:cs="Arial"/>
          <w:sz w:val="24"/>
          <w:szCs w:val="24"/>
        </w:rPr>
        <w:t xml:space="preserve">an be easily described over the </w:t>
      </w:r>
      <w:r w:rsidRPr="00EF5910">
        <w:rPr>
          <w:rFonts w:ascii="Arial" w:hAnsi="Arial" w:cs="Arial"/>
          <w:sz w:val="24"/>
          <w:szCs w:val="24"/>
        </w:rPr>
        <w:t>Web. The same is true with car rentals; most people can reliabl</w:t>
      </w:r>
      <w:r w:rsidR="00D075C2">
        <w:rPr>
          <w:rFonts w:ascii="Arial" w:hAnsi="Arial" w:cs="Arial"/>
          <w:sz w:val="24"/>
          <w:szCs w:val="24"/>
        </w:rPr>
        <w:t xml:space="preserve">y rent a car over the </w:t>
      </w:r>
      <w:r w:rsidRPr="00EF5910">
        <w:rPr>
          <w:rFonts w:ascii="Arial" w:hAnsi="Arial" w:cs="Arial"/>
          <w:sz w:val="24"/>
          <w:szCs w:val="24"/>
        </w:rPr>
        <w:t>phone or the Web and expect to obtain what they or</w:t>
      </w:r>
      <w:r w:rsidR="00D075C2">
        <w:rPr>
          <w:rFonts w:ascii="Arial" w:hAnsi="Arial" w:cs="Arial"/>
          <w:sz w:val="24"/>
          <w:szCs w:val="24"/>
        </w:rPr>
        <w:t xml:space="preserve">dered.  Online </w:t>
      </w:r>
      <w:r w:rsidRPr="00EF5910">
        <w:rPr>
          <w:rFonts w:ascii="Arial" w:hAnsi="Arial" w:cs="Arial"/>
          <w:sz w:val="24"/>
          <w:szCs w:val="24"/>
        </w:rPr>
        <w:t>car rentals accounted for about</w:t>
      </w:r>
      <w:r w:rsidR="00D075C2">
        <w:rPr>
          <w:rFonts w:ascii="Arial" w:hAnsi="Arial" w:cs="Arial"/>
          <w:sz w:val="24"/>
          <w:szCs w:val="24"/>
        </w:rPr>
        <w:t xml:space="preserve"> 9% of travel spending in 2012. Although hotels are </w:t>
      </w:r>
      <w:r w:rsidRPr="00EF5910">
        <w:rPr>
          <w:rFonts w:ascii="Arial" w:hAnsi="Arial" w:cs="Arial"/>
          <w:sz w:val="24"/>
          <w:szCs w:val="24"/>
        </w:rPr>
        <w:t>somewhat more difficult to describe, hotel branding,</w:t>
      </w:r>
      <w:r w:rsidR="00D075C2">
        <w:rPr>
          <w:rFonts w:ascii="Arial" w:hAnsi="Arial" w:cs="Arial"/>
          <w:sz w:val="24"/>
          <w:szCs w:val="24"/>
        </w:rPr>
        <w:t xml:space="preserve"> supplemented by Web sites that </w:t>
      </w:r>
      <w:r w:rsidRPr="00EF5910">
        <w:rPr>
          <w:rFonts w:ascii="Arial" w:hAnsi="Arial" w:cs="Arial"/>
          <w:sz w:val="24"/>
          <w:szCs w:val="24"/>
        </w:rPr>
        <w:t>include</w:t>
      </w:r>
      <w:r w:rsidR="00D075C2">
        <w:rPr>
          <w:rFonts w:ascii="Arial" w:hAnsi="Arial" w:cs="Arial"/>
          <w:sz w:val="24"/>
          <w:szCs w:val="24"/>
        </w:rPr>
        <w:t xml:space="preserve"> descriptions, photographs, and </w:t>
      </w:r>
      <w:r w:rsidRPr="00EF5910">
        <w:rPr>
          <w:rFonts w:ascii="Arial" w:hAnsi="Arial" w:cs="Arial"/>
          <w:sz w:val="24"/>
          <w:szCs w:val="24"/>
        </w:rPr>
        <w:t>virtual tours, typically provide enough informatio</w:t>
      </w:r>
      <w:r w:rsidR="00D075C2">
        <w:rPr>
          <w:rFonts w:ascii="Arial" w:hAnsi="Arial" w:cs="Arial"/>
          <w:sz w:val="24"/>
          <w:szCs w:val="24"/>
        </w:rPr>
        <w:t xml:space="preserve">n </w:t>
      </w:r>
      <w:r w:rsidRPr="00EF5910">
        <w:rPr>
          <w:rFonts w:ascii="Arial" w:hAnsi="Arial" w:cs="Arial"/>
          <w:sz w:val="24"/>
          <w:szCs w:val="24"/>
        </w:rPr>
        <w:t>to most consumers to allow them to feel as if they</w:t>
      </w:r>
      <w:r w:rsidR="00D075C2">
        <w:rPr>
          <w:rFonts w:ascii="Arial" w:hAnsi="Arial" w:cs="Arial"/>
          <w:sz w:val="24"/>
          <w:szCs w:val="24"/>
        </w:rPr>
        <w:t xml:space="preserve"> know what they are purchasing, </w:t>
      </w:r>
      <w:r w:rsidRPr="00EF5910">
        <w:rPr>
          <w:rFonts w:ascii="Arial" w:hAnsi="Arial" w:cs="Arial"/>
          <w:sz w:val="24"/>
          <w:szCs w:val="24"/>
        </w:rPr>
        <w:t>making them comfortable enough to make hotel re</w:t>
      </w:r>
      <w:r w:rsidR="00D075C2">
        <w:rPr>
          <w:rFonts w:ascii="Arial" w:hAnsi="Arial" w:cs="Arial"/>
          <w:sz w:val="24"/>
          <w:szCs w:val="24"/>
        </w:rPr>
        <w:t xml:space="preserve">servations online. Online hotel </w:t>
      </w:r>
      <w:r w:rsidRPr="00EF5910">
        <w:rPr>
          <w:rFonts w:ascii="Arial" w:hAnsi="Arial" w:cs="Arial"/>
          <w:sz w:val="24"/>
          <w:szCs w:val="24"/>
        </w:rPr>
        <w:t>rentals accounted for about 19% of travel sp</w:t>
      </w:r>
      <w:r w:rsidR="00D075C2">
        <w:rPr>
          <w:rFonts w:ascii="Arial" w:hAnsi="Arial" w:cs="Arial"/>
          <w:sz w:val="24"/>
          <w:szCs w:val="24"/>
        </w:rPr>
        <w:t xml:space="preserve">ending in 2012. Travel packages purchased </w:t>
      </w:r>
      <w:r w:rsidRPr="00EF5910">
        <w:rPr>
          <w:rFonts w:ascii="Arial" w:hAnsi="Arial" w:cs="Arial"/>
          <w:sz w:val="24"/>
          <w:szCs w:val="24"/>
        </w:rPr>
        <w:t>online constituted the smallest percentage of travel</w:t>
      </w:r>
      <w:r w:rsidR="00D075C2">
        <w:rPr>
          <w:rFonts w:ascii="Arial" w:hAnsi="Arial" w:cs="Arial"/>
          <w:sz w:val="24"/>
          <w:szCs w:val="24"/>
        </w:rPr>
        <w:t xml:space="preserve"> sales, accounting for only 2%.</w:t>
      </w:r>
    </w:p>
    <w:p w:rsidR="00EF5910" w:rsidRDefault="00EF5910" w:rsidP="00D87BE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F5910">
        <w:rPr>
          <w:rFonts w:ascii="Arial" w:hAnsi="Arial" w:cs="Arial"/>
          <w:sz w:val="24"/>
          <w:szCs w:val="24"/>
        </w:rPr>
        <w:t>Increasingly, corporations are o</w:t>
      </w:r>
      <w:r w:rsidR="00D075C2">
        <w:rPr>
          <w:rFonts w:ascii="Arial" w:hAnsi="Arial" w:cs="Arial"/>
          <w:sz w:val="24"/>
          <w:szCs w:val="24"/>
        </w:rPr>
        <w:t xml:space="preserve">utsourcing their travel offices entirely to vendors </w:t>
      </w:r>
      <w:r w:rsidRPr="00EF5910">
        <w:rPr>
          <w:rFonts w:ascii="Arial" w:hAnsi="Arial" w:cs="Arial"/>
          <w:sz w:val="24"/>
          <w:szCs w:val="24"/>
        </w:rPr>
        <w:t>who can provide Web-based solutions, high-quality service, and lower costs. Online</w:t>
      </w:r>
      <w:r w:rsidR="00D075C2">
        <w:rPr>
          <w:rFonts w:ascii="Arial" w:hAnsi="Arial" w:cs="Arial"/>
          <w:sz w:val="24"/>
          <w:szCs w:val="24"/>
        </w:rPr>
        <w:t xml:space="preserve"> </w:t>
      </w:r>
      <w:r w:rsidR="00D87BEB" w:rsidRPr="00D87BEB">
        <w:rPr>
          <w:rFonts w:ascii="Arial" w:hAnsi="Arial" w:cs="Arial"/>
          <w:sz w:val="24"/>
          <w:szCs w:val="24"/>
        </w:rPr>
        <w:t>vendors to corporations provide corporate onlin</w:t>
      </w:r>
      <w:r w:rsidR="00D87BEB">
        <w:rPr>
          <w:rFonts w:ascii="Arial" w:hAnsi="Arial" w:cs="Arial"/>
          <w:sz w:val="24"/>
          <w:szCs w:val="24"/>
        </w:rPr>
        <w:t xml:space="preserve">e booking solutions (COBS) that </w:t>
      </w:r>
      <w:r w:rsidR="00D87BEB" w:rsidRPr="00D87BEB">
        <w:rPr>
          <w:rFonts w:ascii="Arial" w:hAnsi="Arial" w:cs="Arial"/>
          <w:sz w:val="24"/>
          <w:szCs w:val="24"/>
        </w:rPr>
        <w:t>provide integra</w:t>
      </w:r>
      <w:r w:rsidR="00D87BEB">
        <w:rPr>
          <w:rFonts w:ascii="Arial" w:hAnsi="Arial" w:cs="Arial"/>
          <w:sz w:val="24"/>
          <w:szCs w:val="24"/>
        </w:rPr>
        <w:t xml:space="preserve">ted airline, hotel, </w:t>
      </w:r>
      <w:r w:rsidR="00D87BEB" w:rsidRPr="00D87BEB">
        <w:rPr>
          <w:rFonts w:ascii="Arial" w:hAnsi="Arial" w:cs="Arial"/>
          <w:sz w:val="24"/>
          <w:szCs w:val="24"/>
        </w:rPr>
        <w:t>conference center, and auto rental services at a single</w:t>
      </w:r>
      <w:r w:rsidR="00D87BEB">
        <w:rPr>
          <w:rFonts w:ascii="Arial" w:hAnsi="Arial" w:cs="Arial"/>
          <w:sz w:val="24"/>
          <w:szCs w:val="24"/>
        </w:rPr>
        <w:t xml:space="preserve"> </w:t>
      </w:r>
      <w:r w:rsidR="00D87BEB" w:rsidRPr="00D87BEB">
        <w:rPr>
          <w:rFonts w:ascii="Arial" w:hAnsi="Arial" w:cs="Arial"/>
          <w:sz w:val="24"/>
          <w:szCs w:val="24"/>
        </w:rPr>
        <w:t>site.</w:t>
      </w:r>
    </w:p>
    <w:p w:rsidR="00D87BEB" w:rsidRDefault="00D87BEB" w:rsidP="00D87BE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4"/>
      </w:tblGrid>
      <w:tr w:rsidR="00B708E9" w:rsidTr="00B708E9">
        <w:tc>
          <w:tcPr>
            <w:tcW w:w="8154" w:type="dxa"/>
          </w:tcPr>
          <w:p w:rsidR="00B708E9" w:rsidRDefault="00B708E9" w:rsidP="00B70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8E9">
              <w:rPr>
                <w:rFonts w:ascii="Arial" w:hAnsi="Arial" w:cs="Arial"/>
                <w:b/>
                <w:sz w:val="24"/>
                <w:szCs w:val="24"/>
              </w:rPr>
              <w:t>cor</w:t>
            </w:r>
            <w:r w:rsidRPr="00B708E9">
              <w:rPr>
                <w:rFonts w:ascii="Arial" w:hAnsi="Arial" w:cs="Arial"/>
                <w:b/>
                <w:sz w:val="24"/>
                <w:szCs w:val="24"/>
              </w:rPr>
              <w:t>porate online booking solutions (COBS)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 integrated airline, hotel, conference center, and auto rental services at </w:t>
            </w:r>
            <w:r w:rsidRPr="00B708E9">
              <w:rPr>
                <w:rFonts w:ascii="Arial" w:hAnsi="Arial" w:cs="Arial"/>
                <w:sz w:val="24"/>
                <w:szCs w:val="24"/>
              </w:rPr>
              <w:t>a single site</w:t>
            </w:r>
          </w:p>
        </w:tc>
      </w:tr>
    </w:tbl>
    <w:p w:rsidR="00D87BEB" w:rsidRDefault="00D87BEB" w:rsidP="00D87BEB">
      <w:pPr>
        <w:jc w:val="both"/>
        <w:rPr>
          <w:rFonts w:ascii="Arial" w:hAnsi="Arial" w:cs="Arial"/>
          <w:sz w:val="24"/>
          <w:szCs w:val="24"/>
        </w:rPr>
      </w:pPr>
    </w:p>
    <w:p w:rsidR="00F5115A" w:rsidRDefault="00F5115A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:rsidR="00BC6DBA" w:rsidRPr="00BC6DBA" w:rsidRDefault="00BC6DBA" w:rsidP="00BC6DBA">
      <w:pPr>
        <w:jc w:val="both"/>
        <w:rPr>
          <w:rFonts w:ascii="Arial" w:hAnsi="Arial" w:cs="Arial"/>
          <w:b/>
          <w:sz w:val="24"/>
          <w:szCs w:val="24"/>
        </w:rPr>
      </w:pPr>
      <w:r w:rsidRPr="00BC6DBA">
        <w:rPr>
          <w:rFonts w:ascii="Arial" w:hAnsi="Arial" w:cs="Arial"/>
          <w:b/>
          <w:sz w:val="28"/>
          <w:szCs w:val="24"/>
        </w:rPr>
        <w:lastRenderedPageBreak/>
        <w:t>Online Travel Industry Dynamics</w:t>
      </w:r>
    </w:p>
    <w:p w:rsidR="00BC6DBA" w:rsidRDefault="00BC6DBA" w:rsidP="00BC6DB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6DBA">
        <w:rPr>
          <w:rFonts w:ascii="Arial" w:hAnsi="Arial" w:cs="Arial"/>
          <w:sz w:val="24"/>
          <w:szCs w:val="24"/>
        </w:rPr>
        <w:t>Because much of what travel agency sites offer is a commodity, and thus they face</w:t>
      </w:r>
      <w:r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the same costs, competition among online provider</w:t>
      </w:r>
      <w:r>
        <w:rPr>
          <w:rFonts w:ascii="Arial" w:hAnsi="Arial" w:cs="Arial"/>
          <w:sz w:val="24"/>
          <w:szCs w:val="24"/>
        </w:rPr>
        <w:t xml:space="preserve">s is intense. Price competition </w:t>
      </w:r>
      <w:r w:rsidRPr="00BC6DBA">
        <w:rPr>
          <w:rFonts w:ascii="Arial" w:hAnsi="Arial" w:cs="Arial"/>
          <w:sz w:val="24"/>
          <w:szCs w:val="24"/>
        </w:rPr>
        <w:t>is difficult because shoppers, as well as online sit</w:t>
      </w:r>
      <w:r>
        <w:rPr>
          <w:rFonts w:ascii="Arial" w:hAnsi="Arial" w:cs="Arial"/>
          <w:sz w:val="24"/>
          <w:szCs w:val="24"/>
        </w:rPr>
        <w:t xml:space="preserve">e managers, can comparison shop </w:t>
      </w:r>
      <w:r w:rsidRPr="00BC6DBA">
        <w:rPr>
          <w:rFonts w:ascii="Arial" w:hAnsi="Arial" w:cs="Arial"/>
          <w:sz w:val="24"/>
          <w:szCs w:val="24"/>
        </w:rPr>
        <w:t>easily. Therefore, competition among sites tends to fo</w:t>
      </w:r>
      <w:r>
        <w:rPr>
          <w:rFonts w:ascii="Arial" w:hAnsi="Arial" w:cs="Arial"/>
          <w:sz w:val="24"/>
          <w:szCs w:val="24"/>
        </w:rPr>
        <w:t xml:space="preserve">cus on scope of offerings, ease </w:t>
      </w:r>
      <w:r w:rsidRPr="00BC6DBA">
        <w:rPr>
          <w:rFonts w:ascii="Arial" w:hAnsi="Arial" w:cs="Arial"/>
          <w:sz w:val="24"/>
          <w:szCs w:val="24"/>
        </w:rPr>
        <w:t>of use, payment options, and personalization. Some wel</w:t>
      </w:r>
      <w:r>
        <w:rPr>
          <w:rFonts w:ascii="Arial" w:hAnsi="Arial" w:cs="Arial"/>
          <w:sz w:val="24"/>
          <w:szCs w:val="24"/>
        </w:rPr>
        <w:t xml:space="preserve">l-known travel sites are listed </w:t>
      </w:r>
      <w:r w:rsidRPr="00BC6DBA">
        <w:rPr>
          <w:rFonts w:ascii="Arial" w:hAnsi="Arial" w:cs="Arial"/>
          <w:sz w:val="24"/>
          <w:szCs w:val="24"/>
        </w:rPr>
        <w:t xml:space="preserve">in </w:t>
      </w:r>
      <w:r w:rsidRPr="00BC6DBA">
        <w:rPr>
          <w:rFonts w:ascii="Arial" w:hAnsi="Arial" w:cs="Arial"/>
          <w:b/>
          <w:sz w:val="24"/>
          <w:szCs w:val="24"/>
        </w:rPr>
        <w:t xml:space="preserve">Table </w:t>
      </w:r>
      <w:r w:rsidRPr="00BC6DB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BC6DBA" w:rsidRDefault="00BC6DBA" w:rsidP="00BC6DB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053"/>
      </w:tblGrid>
      <w:tr w:rsidR="0084566D" w:rsidTr="0084566D">
        <w:tc>
          <w:tcPr>
            <w:tcW w:w="1101" w:type="dxa"/>
          </w:tcPr>
          <w:p w:rsidR="0084566D" w:rsidRPr="00F37205" w:rsidRDefault="0084566D" w:rsidP="00BC6D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7205">
              <w:rPr>
                <w:rFonts w:ascii="Arial" w:hAnsi="Arial" w:cs="Arial"/>
                <w:b/>
                <w:sz w:val="24"/>
                <w:szCs w:val="24"/>
              </w:rPr>
              <w:t>Table 1</w:t>
            </w:r>
          </w:p>
        </w:tc>
        <w:tc>
          <w:tcPr>
            <w:tcW w:w="7053" w:type="dxa"/>
          </w:tcPr>
          <w:p w:rsidR="0084566D" w:rsidRPr="00F37205" w:rsidRDefault="00F37205" w:rsidP="00E87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205">
              <w:rPr>
                <w:rFonts w:ascii="Arial" w:hAnsi="Arial" w:cs="Arial"/>
                <w:b/>
                <w:sz w:val="24"/>
                <w:szCs w:val="24"/>
              </w:rPr>
              <w:t>MAJOR ONLINE TRAVEL SITES</w:t>
            </w:r>
          </w:p>
        </w:tc>
      </w:tr>
      <w:tr w:rsidR="00F37205" w:rsidTr="00881764">
        <w:tc>
          <w:tcPr>
            <w:tcW w:w="8154" w:type="dxa"/>
            <w:gridSpan w:val="2"/>
          </w:tcPr>
          <w:p w:rsidR="00F37205" w:rsidRDefault="00E87507" w:rsidP="00E87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3253AE" wp14:editId="2A2036F4">
                  <wp:extent cx="4802795" cy="4436318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9167" t="23375" r="30930" b="11061"/>
                          <a:stretch/>
                        </pic:blipFill>
                        <pic:spPr bwMode="auto">
                          <a:xfrm>
                            <a:off x="0" y="0"/>
                            <a:ext cx="4809982" cy="4442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6D" w:rsidRDefault="0084566D" w:rsidP="00BC6DBA">
      <w:pPr>
        <w:jc w:val="both"/>
        <w:rPr>
          <w:rFonts w:ascii="Arial" w:hAnsi="Arial" w:cs="Arial"/>
          <w:sz w:val="24"/>
          <w:szCs w:val="24"/>
        </w:rPr>
      </w:pPr>
    </w:p>
    <w:p w:rsidR="00516180" w:rsidRDefault="00BC6DBA" w:rsidP="0051618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6DBA">
        <w:rPr>
          <w:rFonts w:ascii="Arial" w:hAnsi="Arial" w:cs="Arial"/>
          <w:sz w:val="24"/>
          <w:szCs w:val="24"/>
        </w:rPr>
        <w:t>The online travel services industry has gone through</w:t>
      </w:r>
      <w:r>
        <w:rPr>
          <w:rFonts w:ascii="Arial" w:hAnsi="Arial" w:cs="Arial"/>
          <w:sz w:val="24"/>
          <w:szCs w:val="24"/>
        </w:rPr>
        <w:t xml:space="preserve"> a period of consolidation with </w:t>
      </w:r>
      <w:r w:rsidRPr="00BC6DBA">
        <w:rPr>
          <w:rFonts w:ascii="Arial" w:hAnsi="Arial" w:cs="Arial"/>
          <w:sz w:val="24"/>
          <w:szCs w:val="24"/>
        </w:rPr>
        <w:t xml:space="preserve">stronger offline, </w:t>
      </w:r>
      <w:r>
        <w:rPr>
          <w:rFonts w:ascii="Arial" w:hAnsi="Arial" w:cs="Arial"/>
          <w:sz w:val="24"/>
          <w:szCs w:val="24"/>
        </w:rPr>
        <w:t xml:space="preserve">established firms such as Sabre </w:t>
      </w:r>
      <w:r w:rsidRPr="00BC6DBA">
        <w:rPr>
          <w:rFonts w:ascii="Arial" w:hAnsi="Arial" w:cs="Arial"/>
          <w:sz w:val="24"/>
          <w:szCs w:val="24"/>
        </w:rPr>
        <w:t>Holdings (which now ow</w:t>
      </w:r>
      <w:r>
        <w:rPr>
          <w:rFonts w:ascii="Arial" w:hAnsi="Arial" w:cs="Arial"/>
          <w:sz w:val="24"/>
          <w:szCs w:val="24"/>
        </w:rPr>
        <w:t xml:space="preserve">ns Travelocity, </w:t>
      </w:r>
      <w:proofErr w:type="spellStart"/>
      <w:r w:rsidRPr="00BC6DBA">
        <w:rPr>
          <w:rFonts w:ascii="Arial" w:hAnsi="Arial" w:cs="Arial"/>
          <w:sz w:val="24"/>
          <w:szCs w:val="24"/>
        </w:rPr>
        <w:t>Lastminute</w:t>
      </w:r>
      <w:proofErr w:type="spellEnd"/>
      <w:r w:rsidRPr="00BC6DBA">
        <w:rPr>
          <w:rFonts w:ascii="Arial" w:hAnsi="Arial" w:cs="Arial"/>
          <w:sz w:val="24"/>
          <w:szCs w:val="24"/>
        </w:rPr>
        <w:t>, and Site59, among others) purchasing weaker and relatively inexpensive</w:t>
      </w:r>
      <w:r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online travel agencies in order to build stronger multi-c</w:t>
      </w:r>
      <w:r w:rsidR="00E87507">
        <w:rPr>
          <w:rFonts w:ascii="Arial" w:hAnsi="Arial" w:cs="Arial"/>
          <w:sz w:val="24"/>
          <w:szCs w:val="24"/>
        </w:rPr>
        <w:t xml:space="preserve">hannel travel sites. Orbitz and </w:t>
      </w:r>
      <w:r w:rsidRPr="00BC6DBA">
        <w:rPr>
          <w:rFonts w:ascii="Arial" w:hAnsi="Arial" w:cs="Arial"/>
          <w:sz w:val="24"/>
          <w:szCs w:val="24"/>
        </w:rPr>
        <w:t>Expedia have also been involved in the industry consolidation. Orbitz was initially</w:t>
      </w:r>
      <w:r w:rsidR="00E87507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an industry consortium, then went public, then was purchased by Cendant (along</w:t>
      </w:r>
      <w:r w:rsidR="00E87507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 xml:space="preserve">with other travel firms such as </w:t>
      </w:r>
      <w:proofErr w:type="spellStart"/>
      <w:r w:rsidRPr="00BC6DBA">
        <w:rPr>
          <w:rFonts w:ascii="Arial" w:hAnsi="Arial" w:cs="Arial"/>
          <w:sz w:val="24"/>
          <w:szCs w:val="24"/>
        </w:rPr>
        <w:t>CheapTickets</w:t>
      </w:r>
      <w:proofErr w:type="spellEnd"/>
      <w:r w:rsidRPr="00BC6DBA">
        <w:rPr>
          <w:rFonts w:ascii="Arial" w:hAnsi="Arial" w:cs="Arial"/>
          <w:sz w:val="24"/>
          <w:szCs w:val="24"/>
        </w:rPr>
        <w:t xml:space="preserve"> and Trip.com), then sold by Cendant to</w:t>
      </w:r>
      <w:r w:rsidR="00E87507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Blackstone Group, and finally went public again in 2007. Expedia, originally begun</w:t>
      </w:r>
      <w:r w:rsidR="00E87507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by Microsoft, was purchased by Barry Diller’s conglomerate IAC/InterActiveCorp,</w:t>
      </w:r>
      <w:r w:rsidR="00E87507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 xml:space="preserve">but has </w:t>
      </w:r>
      <w:r w:rsidRPr="00BC6DBA">
        <w:rPr>
          <w:rFonts w:ascii="Arial" w:hAnsi="Arial" w:cs="Arial"/>
          <w:sz w:val="24"/>
          <w:szCs w:val="24"/>
        </w:rPr>
        <w:lastRenderedPageBreak/>
        <w:t>now been spun off as an independent company once again, picking up IAC’s</w:t>
      </w:r>
      <w:r w:rsidR="00E87507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Hotels.com, Hotwire, TripAdvisor</w:t>
      </w:r>
      <w:r w:rsidR="00516180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516180">
        <w:rPr>
          <w:rFonts w:ascii="Arial" w:hAnsi="Arial" w:cs="Arial"/>
          <w:sz w:val="24"/>
          <w:szCs w:val="24"/>
        </w:rPr>
        <w:t>TravelNow</w:t>
      </w:r>
      <w:proofErr w:type="spellEnd"/>
      <w:r w:rsidR="00516180">
        <w:rPr>
          <w:rFonts w:ascii="Arial" w:hAnsi="Arial" w:cs="Arial"/>
          <w:sz w:val="24"/>
          <w:szCs w:val="24"/>
        </w:rPr>
        <w:t xml:space="preserve"> in the process.</w:t>
      </w:r>
    </w:p>
    <w:p w:rsidR="00516180" w:rsidRDefault="00BC6DBA" w:rsidP="0051618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6DBA">
        <w:rPr>
          <w:rFonts w:ascii="Arial" w:hAnsi="Arial" w:cs="Arial"/>
          <w:sz w:val="24"/>
          <w:szCs w:val="24"/>
        </w:rPr>
        <w:t>In addition to industry consolidation, the online travel industry has been roiled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by meta-search engines that scour the Web for the best prices on travel and lodging,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and then collect finder or affiliate fees for sending consumers to the lowest-price sites.</w:t>
      </w:r>
      <w:r w:rsidR="00516180">
        <w:rPr>
          <w:rFonts w:ascii="Arial" w:hAnsi="Arial" w:cs="Arial"/>
          <w:sz w:val="24"/>
          <w:szCs w:val="24"/>
        </w:rPr>
        <w:t xml:space="preserve">  </w:t>
      </w:r>
      <w:r w:rsidRPr="00BC6DBA">
        <w:rPr>
          <w:rFonts w:ascii="Arial" w:hAnsi="Arial" w:cs="Arial"/>
          <w:sz w:val="24"/>
          <w:szCs w:val="24"/>
        </w:rPr>
        <w:t>For instance, TripAdvisor has created a one-stop Web site where consumers can find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the lowest price airfares and hotels by searching over 100 other Web travel sites and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presenting the fares in rank order. Similar “travel aggregator” sites are Kayak, Fly.com,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BC6DBA">
        <w:rPr>
          <w:rFonts w:ascii="Arial" w:hAnsi="Arial" w:cs="Arial"/>
          <w:sz w:val="24"/>
          <w:szCs w:val="24"/>
        </w:rPr>
        <w:t>Mobissimo</w:t>
      </w:r>
      <w:proofErr w:type="spellEnd"/>
      <w:r w:rsidRPr="00BC6DBA">
        <w:rPr>
          <w:rFonts w:ascii="Arial" w:hAnsi="Arial" w:cs="Arial"/>
          <w:sz w:val="24"/>
          <w:szCs w:val="24"/>
        </w:rPr>
        <w:t>. These sites, in the eyes of many industry leaders, commoditize the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online travel industry even further, cause excessive price competition, and divert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revenues from the leading, branded firms who have made extensive investments in</w:t>
      </w:r>
      <w:r w:rsidR="00516180">
        <w:rPr>
          <w:rFonts w:ascii="Arial" w:hAnsi="Arial" w:cs="Arial"/>
          <w:sz w:val="24"/>
          <w:szCs w:val="24"/>
        </w:rPr>
        <w:t xml:space="preserve"> inventory and systems.</w:t>
      </w:r>
    </w:p>
    <w:p w:rsidR="007220AC" w:rsidRDefault="00BC6DBA" w:rsidP="007220A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6DBA">
        <w:rPr>
          <w:rFonts w:ascii="Arial" w:hAnsi="Arial" w:cs="Arial"/>
          <w:sz w:val="24"/>
          <w:szCs w:val="24"/>
        </w:rPr>
        <w:t>Mobile devices and apps used for pre-trip planning, booking, check-in, and context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and location-based destination information are also transforming the online travel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industry (see also the case study on Orbitz’s mobile strategy in Chapter 4). For instance,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in 2013, almost 50 million are expected to use a mobile device to research travel, and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that number is estimated to almost double, to about 93 million by 2017. Around 25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million are expected to actually book travel using a mobile device in 2013, and that</w:t>
      </w:r>
      <w:r w:rsidR="00516180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number is expected to double as well, to over 56 million, by 2017 (</w:t>
      </w:r>
      <w:proofErr w:type="spellStart"/>
      <w:r w:rsidRPr="00BC6DBA">
        <w:rPr>
          <w:rFonts w:ascii="Arial" w:hAnsi="Arial" w:cs="Arial"/>
          <w:sz w:val="24"/>
          <w:szCs w:val="24"/>
        </w:rPr>
        <w:t>eMarketer</w:t>
      </w:r>
      <w:proofErr w:type="spellEnd"/>
      <w:r w:rsidRPr="00BC6DBA">
        <w:rPr>
          <w:rFonts w:ascii="Arial" w:hAnsi="Arial" w:cs="Arial"/>
          <w:sz w:val="24"/>
          <w:szCs w:val="24"/>
        </w:rPr>
        <w:t>, 2013d).</w:t>
      </w:r>
      <w:r w:rsidR="007220AC">
        <w:rPr>
          <w:rFonts w:ascii="Arial" w:hAnsi="Arial" w:cs="Arial"/>
          <w:sz w:val="24"/>
          <w:szCs w:val="24"/>
        </w:rPr>
        <w:t xml:space="preserve">  </w:t>
      </w:r>
      <w:r w:rsidRPr="00BC6DBA">
        <w:rPr>
          <w:rFonts w:ascii="Arial" w:hAnsi="Arial" w:cs="Arial"/>
          <w:sz w:val="24"/>
          <w:szCs w:val="24"/>
        </w:rPr>
        <w:t>Most of the major airlines now have apps for a variety of mobile platforms to enable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flight research, booking, and management. Apps from hotels and car rental companies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are available from most of the major players such as Hertz and Avis for car rentals, and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Best Western, Choice Hotels, Hilton, and Starwood for hotels. Apps may sometimes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target specific consumer behavior. For instance, the Wyndham Hotel group discovered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that about 70% of its mobile bookings come on the same day, in many cases within a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 xml:space="preserve">few miles of the </w:t>
      </w:r>
      <w:r w:rsidR="007220AC">
        <w:rPr>
          <w:rFonts w:ascii="Arial" w:hAnsi="Arial" w:cs="Arial"/>
          <w:sz w:val="24"/>
          <w:szCs w:val="24"/>
        </w:rPr>
        <w:t>hotel (</w:t>
      </w:r>
      <w:proofErr w:type="spellStart"/>
      <w:r w:rsidR="007220AC">
        <w:rPr>
          <w:rFonts w:ascii="Arial" w:hAnsi="Arial" w:cs="Arial"/>
          <w:sz w:val="24"/>
          <w:szCs w:val="24"/>
        </w:rPr>
        <w:t>eMarketer</w:t>
      </w:r>
      <w:proofErr w:type="spellEnd"/>
      <w:r w:rsidR="007220AC">
        <w:rPr>
          <w:rFonts w:ascii="Arial" w:hAnsi="Arial" w:cs="Arial"/>
          <w:sz w:val="24"/>
          <w:szCs w:val="24"/>
        </w:rPr>
        <w:t>, Inc., 2012b).</w:t>
      </w:r>
    </w:p>
    <w:p w:rsidR="00B708E9" w:rsidRPr="0082227E" w:rsidRDefault="00BC6DBA" w:rsidP="007220A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6DBA">
        <w:rPr>
          <w:rFonts w:ascii="Arial" w:hAnsi="Arial" w:cs="Arial"/>
          <w:sz w:val="24"/>
          <w:szCs w:val="24"/>
        </w:rPr>
        <w:t>Social media is also having a big impact on the online travel industry. User-generated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content and online reviews are having an increasing influence on travel-buying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>decisions. The Insight on Society story, Phony Reviews, examines some of the issues</w:t>
      </w:r>
      <w:r w:rsidR="007220AC">
        <w:rPr>
          <w:rFonts w:ascii="Arial" w:hAnsi="Arial" w:cs="Arial"/>
          <w:sz w:val="24"/>
          <w:szCs w:val="24"/>
        </w:rPr>
        <w:t xml:space="preserve"> </w:t>
      </w:r>
      <w:r w:rsidRPr="00BC6DBA">
        <w:rPr>
          <w:rFonts w:ascii="Arial" w:hAnsi="Arial" w:cs="Arial"/>
          <w:sz w:val="24"/>
          <w:szCs w:val="24"/>
        </w:rPr>
        <w:t xml:space="preserve">this presents for the </w:t>
      </w:r>
      <w:bookmarkStart w:id="0" w:name="_GoBack"/>
      <w:bookmarkEnd w:id="0"/>
      <w:r w:rsidRPr="00BC6DBA">
        <w:rPr>
          <w:rFonts w:ascii="Arial" w:hAnsi="Arial" w:cs="Arial"/>
          <w:sz w:val="24"/>
          <w:szCs w:val="24"/>
        </w:rPr>
        <w:t>industry.</w:t>
      </w:r>
    </w:p>
    <w:sectPr w:rsidR="00B708E9" w:rsidRPr="0082227E" w:rsidSect="00380135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13" w:rsidRDefault="00DD0A13" w:rsidP="00A13B51">
      <w:r>
        <w:separator/>
      </w:r>
    </w:p>
  </w:endnote>
  <w:endnote w:type="continuationSeparator" w:id="0">
    <w:p w:rsidR="00DD0A13" w:rsidRDefault="00DD0A13" w:rsidP="00A1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3B10CD" w:rsidRPr="00A13B51" w:rsidRDefault="003B10CD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F5115A">
          <w:rPr>
            <w:rFonts w:ascii="Arial" w:hAnsi="Arial" w:cs="Arial"/>
            <w:noProof/>
            <w:sz w:val="24"/>
          </w:rPr>
          <w:t>15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3B10CD" w:rsidRDefault="003B1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13" w:rsidRDefault="00DD0A13" w:rsidP="00A13B51">
      <w:r>
        <w:separator/>
      </w:r>
    </w:p>
  </w:footnote>
  <w:footnote w:type="continuationSeparator" w:id="0">
    <w:p w:rsidR="00DD0A13" w:rsidRDefault="00DD0A13" w:rsidP="00A1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641"/>
    <w:multiLevelType w:val="hybridMultilevel"/>
    <w:tmpl w:val="C2442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0754"/>
    <w:multiLevelType w:val="hybridMultilevel"/>
    <w:tmpl w:val="9104C0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3BD"/>
    <w:multiLevelType w:val="hybridMultilevel"/>
    <w:tmpl w:val="75FA6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45997"/>
    <w:multiLevelType w:val="hybridMultilevel"/>
    <w:tmpl w:val="87F2B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65574"/>
    <w:multiLevelType w:val="hybridMultilevel"/>
    <w:tmpl w:val="047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A45F6"/>
    <w:multiLevelType w:val="hybridMultilevel"/>
    <w:tmpl w:val="8076BB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252B"/>
    <w:multiLevelType w:val="hybridMultilevel"/>
    <w:tmpl w:val="28E07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865DB"/>
    <w:multiLevelType w:val="hybridMultilevel"/>
    <w:tmpl w:val="A44EE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F7A85"/>
    <w:multiLevelType w:val="hybridMultilevel"/>
    <w:tmpl w:val="190C38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A4080"/>
    <w:multiLevelType w:val="hybridMultilevel"/>
    <w:tmpl w:val="417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40802"/>
    <w:multiLevelType w:val="hybridMultilevel"/>
    <w:tmpl w:val="C868C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E4408"/>
    <w:multiLevelType w:val="hybridMultilevel"/>
    <w:tmpl w:val="3DC641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11DC3"/>
    <w:multiLevelType w:val="hybridMultilevel"/>
    <w:tmpl w:val="DC36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80F5A"/>
    <w:multiLevelType w:val="hybridMultilevel"/>
    <w:tmpl w:val="2550C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D26BC"/>
    <w:multiLevelType w:val="hybridMultilevel"/>
    <w:tmpl w:val="5742FF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A71AD"/>
    <w:multiLevelType w:val="hybridMultilevel"/>
    <w:tmpl w:val="81AAC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86A09"/>
    <w:multiLevelType w:val="hybridMultilevel"/>
    <w:tmpl w:val="2F60D6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B307C"/>
    <w:multiLevelType w:val="hybridMultilevel"/>
    <w:tmpl w:val="623AD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649AB"/>
    <w:multiLevelType w:val="hybridMultilevel"/>
    <w:tmpl w:val="C3EA6C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82EF9"/>
    <w:multiLevelType w:val="hybridMultilevel"/>
    <w:tmpl w:val="85EADD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51060"/>
    <w:multiLevelType w:val="hybridMultilevel"/>
    <w:tmpl w:val="D92A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D207E"/>
    <w:multiLevelType w:val="hybridMultilevel"/>
    <w:tmpl w:val="65840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2417C"/>
    <w:multiLevelType w:val="hybridMultilevel"/>
    <w:tmpl w:val="0BE487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C731F"/>
    <w:multiLevelType w:val="hybridMultilevel"/>
    <w:tmpl w:val="1BCE1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7"/>
  </w:num>
  <w:num w:numId="4">
    <w:abstractNumId w:val="24"/>
  </w:num>
  <w:num w:numId="5">
    <w:abstractNumId w:val="11"/>
  </w:num>
  <w:num w:numId="6">
    <w:abstractNumId w:val="22"/>
  </w:num>
  <w:num w:numId="7">
    <w:abstractNumId w:val="5"/>
  </w:num>
  <w:num w:numId="8">
    <w:abstractNumId w:val="26"/>
  </w:num>
  <w:num w:numId="9">
    <w:abstractNumId w:val="0"/>
  </w:num>
  <w:num w:numId="10">
    <w:abstractNumId w:val="10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20"/>
  </w:num>
  <w:num w:numId="16">
    <w:abstractNumId w:val="4"/>
  </w:num>
  <w:num w:numId="17">
    <w:abstractNumId w:val="25"/>
  </w:num>
  <w:num w:numId="18">
    <w:abstractNumId w:val="14"/>
  </w:num>
  <w:num w:numId="19">
    <w:abstractNumId w:val="6"/>
  </w:num>
  <w:num w:numId="20">
    <w:abstractNumId w:val="12"/>
  </w:num>
  <w:num w:numId="21">
    <w:abstractNumId w:val="19"/>
  </w:num>
  <w:num w:numId="22">
    <w:abstractNumId w:val="7"/>
  </w:num>
  <w:num w:numId="23">
    <w:abstractNumId w:val="21"/>
  </w:num>
  <w:num w:numId="24">
    <w:abstractNumId w:val="23"/>
  </w:num>
  <w:num w:numId="25">
    <w:abstractNumId w:val="1"/>
  </w:num>
  <w:num w:numId="26">
    <w:abstractNumId w:val="16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0000F"/>
    <w:rsid w:val="00001240"/>
    <w:rsid w:val="00002134"/>
    <w:rsid w:val="00003998"/>
    <w:rsid w:val="00005246"/>
    <w:rsid w:val="00012BF5"/>
    <w:rsid w:val="00022372"/>
    <w:rsid w:val="00024C9E"/>
    <w:rsid w:val="000269A7"/>
    <w:rsid w:val="00036B74"/>
    <w:rsid w:val="000408CC"/>
    <w:rsid w:val="00042028"/>
    <w:rsid w:val="0004323E"/>
    <w:rsid w:val="0004525F"/>
    <w:rsid w:val="00051059"/>
    <w:rsid w:val="0005454D"/>
    <w:rsid w:val="00054AA5"/>
    <w:rsid w:val="00055B93"/>
    <w:rsid w:val="00062212"/>
    <w:rsid w:val="000626E7"/>
    <w:rsid w:val="00074326"/>
    <w:rsid w:val="00076982"/>
    <w:rsid w:val="0007752B"/>
    <w:rsid w:val="0008049F"/>
    <w:rsid w:val="000845B2"/>
    <w:rsid w:val="000858FB"/>
    <w:rsid w:val="00086DF8"/>
    <w:rsid w:val="0009410B"/>
    <w:rsid w:val="00094DFE"/>
    <w:rsid w:val="000968F5"/>
    <w:rsid w:val="00097577"/>
    <w:rsid w:val="000A26D1"/>
    <w:rsid w:val="000A2AFC"/>
    <w:rsid w:val="000A2F0B"/>
    <w:rsid w:val="000B4F71"/>
    <w:rsid w:val="000C0E41"/>
    <w:rsid w:val="000D100B"/>
    <w:rsid w:val="000D632E"/>
    <w:rsid w:val="000E0FF3"/>
    <w:rsid w:val="000E5755"/>
    <w:rsid w:val="000E754A"/>
    <w:rsid w:val="000E75DE"/>
    <w:rsid w:val="000F0A03"/>
    <w:rsid w:val="000F195F"/>
    <w:rsid w:val="00101B0D"/>
    <w:rsid w:val="00106373"/>
    <w:rsid w:val="00121A7A"/>
    <w:rsid w:val="001312C8"/>
    <w:rsid w:val="0013296C"/>
    <w:rsid w:val="00134BB1"/>
    <w:rsid w:val="00142F73"/>
    <w:rsid w:val="00142FB5"/>
    <w:rsid w:val="00151B16"/>
    <w:rsid w:val="00157581"/>
    <w:rsid w:val="0016622E"/>
    <w:rsid w:val="00180240"/>
    <w:rsid w:val="00184B63"/>
    <w:rsid w:val="00190FE0"/>
    <w:rsid w:val="001A1D0B"/>
    <w:rsid w:val="001A7C16"/>
    <w:rsid w:val="001B3E45"/>
    <w:rsid w:val="001B5C3D"/>
    <w:rsid w:val="001B5D09"/>
    <w:rsid w:val="001C2086"/>
    <w:rsid w:val="001C49E5"/>
    <w:rsid w:val="001D3134"/>
    <w:rsid w:val="001E69E5"/>
    <w:rsid w:val="001F02B1"/>
    <w:rsid w:val="001F1510"/>
    <w:rsid w:val="001F4E73"/>
    <w:rsid w:val="001F5350"/>
    <w:rsid w:val="0020485A"/>
    <w:rsid w:val="00207A64"/>
    <w:rsid w:val="002202F7"/>
    <w:rsid w:val="0022242C"/>
    <w:rsid w:val="00227048"/>
    <w:rsid w:val="00230FB5"/>
    <w:rsid w:val="002352AE"/>
    <w:rsid w:val="00243BC3"/>
    <w:rsid w:val="0025535D"/>
    <w:rsid w:val="002573F3"/>
    <w:rsid w:val="00260E66"/>
    <w:rsid w:val="00263165"/>
    <w:rsid w:val="0027086D"/>
    <w:rsid w:val="002820FA"/>
    <w:rsid w:val="00282FC3"/>
    <w:rsid w:val="00284E53"/>
    <w:rsid w:val="00287DA9"/>
    <w:rsid w:val="002922ED"/>
    <w:rsid w:val="00294E0B"/>
    <w:rsid w:val="002B1DAE"/>
    <w:rsid w:val="002C2400"/>
    <w:rsid w:val="002C2822"/>
    <w:rsid w:val="002C3DD2"/>
    <w:rsid w:val="002D6111"/>
    <w:rsid w:val="002E1C2B"/>
    <w:rsid w:val="002E230B"/>
    <w:rsid w:val="002E3BDB"/>
    <w:rsid w:val="002E787E"/>
    <w:rsid w:val="002F4543"/>
    <w:rsid w:val="003023AB"/>
    <w:rsid w:val="0030501B"/>
    <w:rsid w:val="00312793"/>
    <w:rsid w:val="00316D59"/>
    <w:rsid w:val="003205AD"/>
    <w:rsid w:val="00321075"/>
    <w:rsid w:val="00322C94"/>
    <w:rsid w:val="00332050"/>
    <w:rsid w:val="003334F5"/>
    <w:rsid w:val="00350F09"/>
    <w:rsid w:val="00354BA2"/>
    <w:rsid w:val="00354EAC"/>
    <w:rsid w:val="0035752F"/>
    <w:rsid w:val="003579FE"/>
    <w:rsid w:val="00364358"/>
    <w:rsid w:val="003652E6"/>
    <w:rsid w:val="003661AC"/>
    <w:rsid w:val="00372C15"/>
    <w:rsid w:val="00380135"/>
    <w:rsid w:val="00384653"/>
    <w:rsid w:val="00384ADC"/>
    <w:rsid w:val="0038755A"/>
    <w:rsid w:val="00391F96"/>
    <w:rsid w:val="003933A0"/>
    <w:rsid w:val="003940B1"/>
    <w:rsid w:val="00394D05"/>
    <w:rsid w:val="003A5E27"/>
    <w:rsid w:val="003B10CD"/>
    <w:rsid w:val="003B32A1"/>
    <w:rsid w:val="003B4F88"/>
    <w:rsid w:val="003B5DEA"/>
    <w:rsid w:val="003C2C3F"/>
    <w:rsid w:val="003C2D9E"/>
    <w:rsid w:val="003D0C59"/>
    <w:rsid w:val="003D546B"/>
    <w:rsid w:val="003E0117"/>
    <w:rsid w:val="003E1024"/>
    <w:rsid w:val="003E341A"/>
    <w:rsid w:val="003E6CD9"/>
    <w:rsid w:val="0040259E"/>
    <w:rsid w:val="00407D59"/>
    <w:rsid w:val="004169DA"/>
    <w:rsid w:val="00417988"/>
    <w:rsid w:val="00425B4F"/>
    <w:rsid w:val="00443D6F"/>
    <w:rsid w:val="004463AB"/>
    <w:rsid w:val="00450E69"/>
    <w:rsid w:val="00464EEE"/>
    <w:rsid w:val="00471A66"/>
    <w:rsid w:val="00480ACF"/>
    <w:rsid w:val="00483405"/>
    <w:rsid w:val="00484AB5"/>
    <w:rsid w:val="00496BBB"/>
    <w:rsid w:val="004971C7"/>
    <w:rsid w:val="004A194E"/>
    <w:rsid w:val="004A2BBF"/>
    <w:rsid w:val="004B08DD"/>
    <w:rsid w:val="004B7528"/>
    <w:rsid w:val="004D12B0"/>
    <w:rsid w:val="004D6B9C"/>
    <w:rsid w:val="004E37B1"/>
    <w:rsid w:val="004F12B9"/>
    <w:rsid w:val="004F1F34"/>
    <w:rsid w:val="00503176"/>
    <w:rsid w:val="00503B96"/>
    <w:rsid w:val="005046B0"/>
    <w:rsid w:val="00506DF6"/>
    <w:rsid w:val="00516180"/>
    <w:rsid w:val="005169D1"/>
    <w:rsid w:val="00522148"/>
    <w:rsid w:val="00527545"/>
    <w:rsid w:val="0053242E"/>
    <w:rsid w:val="0053473A"/>
    <w:rsid w:val="0053661D"/>
    <w:rsid w:val="005446A0"/>
    <w:rsid w:val="00544F83"/>
    <w:rsid w:val="00550055"/>
    <w:rsid w:val="005534E0"/>
    <w:rsid w:val="00554E6F"/>
    <w:rsid w:val="005559A2"/>
    <w:rsid w:val="00556725"/>
    <w:rsid w:val="00565A94"/>
    <w:rsid w:val="005728EF"/>
    <w:rsid w:val="00582FDA"/>
    <w:rsid w:val="00583731"/>
    <w:rsid w:val="00584D18"/>
    <w:rsid w:val="00584DAE"/>
    <w:rsid w:val="00587C77"/>
    <w:rsid w:val="0059163E"/>
    <w:rsid w:val="00591F60"/>
    <w:rsid w:val="005944C2"/>
    <w:rsid w:val="005B3AAB"/>
    <w:rsid w:val="005C3FE9"/>
    <w:rsid w:val="005C6C49"/>
    <w:rsid w:val="005D2288"/>
    <w:rsid w:val="005D7F7F"/>
    <w:rsid w:val="005E175F"/>
    <w:rsid w:val="005E38F4"/>
    <w:rsid w:val="005E3E22"/>
    <w:rsid w:val="005E5CC6"/>
    <w:rsid w:val="005F0B5E"/>
    <w:rsid w:val="005F2B75"/>
    <w:rsid w:val="005F4E1B"/>
    <w:rsid w:val="00600FF0"/>
    <w:rsid w:val="00604C18"/>
    <w:rsid w:val="006070C5"/>
    <w:rsid w:val="006078DE"/>
    <w:rsid w:val="00607FB1"/>
    <w:rsid w:val="00616211"/>
    <w:rsid w:val="0062303B"/>
    <w:rsid w:val="00632B88"/>
    <w:rsid w:val="00633B9D"/>
    <w:rsid w:val="0064433D"/>
    <w:rsid w:val="00661646"/>
    <w:rsid w:val="00665439"/>
    <w:rsid w:val="00666F36"/>
    <w:rsid w:val="00682957"/>
    <w:rsid w:val="00690EAA"/>
    <w:rsid w:val="006942DF"/>
    <w:rsid w:val="006A204B"/>
    <w:rsid w:val="006A5528"/>
    <w:rsid w:val="006B1EB6"/>
    <w:rsid w:val="006B7795"/>
    <w:rsid w:val="006C6EE5"/>
    <w:rsid w:val="006C71B7"/>
    <w:rsid w:val="006C79FB"/>
    <w:rsid w:val="006D1268"/>
    <w:rsid w:val="006D5E3A"/>
    <w:rsid w:val="006E06D3"/>
    <w:rsid w:val="006F0D3C"/>
    <w:rsid w:val="006F2CAA"/>
    <w:rsid w:val="006F3F7C"/>
    <w:rsid w:val="006F411A"/>
    <w:rsid w:val="00700710"/>
    <w:rsid w:val="007015F5"/>
    <w:rsid w:val="0070246A"/>
    <w:rsid w:val="007066E5"/>
    <w:rsid w:val="00711D02"/>
    <w:rsid w:val="007132B1"/>
    <w:rsid w:val="00716EF9"/>
    <w:rsid w:val="007174C0"/>
    <w:rsid w:val="007220AC"/>
    <w:rsid w:val="00731A8D"/>
    <w:rsid w:val="007320D5"/>
    <w:rsid w:val="0073245B"/>
    <w:rsid w:val="00732AAD"/>
    <w:rsid w:val="00734D62"/>
    <w:rsid w:val="007469EF"/>
    <w:rsid w:val="00752162"/>
    <w:rsid w:val="007560F4"/>
    <w:rsid w:val="00756B3A"/>
    <w:rsid w:val="00765275"/>
    <w:rsid w:val="0076655D"/>
    <w:rsid w:val="0076718E"/>
    <w:rsid w:val="007733FB"/>
    <w:rsid w:val="00774F34"/>
    <w:rsid w:val="00775C79"/>
    <w:rsid w:val="00775F44"/>
    <w:rsid w:val="00781A3E"/>
    <w:rsid w:val="00790219"/>
    <w:rsid w:val="007B0462"/>
    <w:rsid w:val="007C0161"/>
    <w:rsid w:val="007C0ADB"/>
    <w:rsid w:val="007C291F"/>
    <w:rsid w:val="007C6D19"/>
    <w:rsid w:val="007C7BDE"/>
    <w:rsid w:val="007E004D"/>
    <w:rsid w:val="007E6B98"/>
    <w:rsid w:val="007E6FA7"/>
    <w:rsid w:val="007F09CB"/>
    <w:rsid w:val="007F1EA8"/>
    <w:rsid w:val="007F2B0E"/>
    <w:rsid w:val="007F2B54"/>
    <w:rsid w:val="007F52E0"/>
    <w:rsid w:val="008055DE"/>
    <w:rsid w:val="00810FF5"/>
    <w:rsid w:val="00812A92"/>
    <w:rsid w:val="00813504"/>
    <w:rsid w:val="00814C04"/>
    <w:rsid w:val="00814F34"/>
    <w:rsid w:val="00820EEC"/>
    <w:rsid w:val="0082227E"/>
    <w:rsid w:val="00831075"/>
    <w:rsid w:val="00831D1F"/>
    <w:rsid w:val="0083308E"/>
    <w:rsid w:val="0083367C"/>
    <w:rsid w:val="00836CAC"/>
    <w:rsid w:val="0084566D"/>
    <w:rsid w:val="008573C6"/>
    <w:rsid w:val="00867FCC"/>
    <w:rsid w:val="008768BB"/>
    <w:rsid w:val="008A2A1D"/>
    <w:rsid w:val="008C10EF"/>
    <w:rsid w:val="008C54BB"/>
    <w:rsid w:val="008C65A9"/>
    <w:rsid w:val="008D1390"/>
    <w:rsid w:val="008D1568"/>
    <w:rsid w:val="008D66E1"/>
    <w:rsid w:val="008E3F02"/>
    <w:rsid w:val="008E6401"/>
    <w:rsid w:val="008E74B6"/>
    <w:rsid w:val="008F00B7"/>
    <w:rsid w:val="0091051B"/>
    <w:rsid w:val="009146AB"/>
    <w:rsid w:val="00933471"/>
    <w:rsid w:val="0093588E"/>
    <w:rsid w:val="0093764A"/>
    <w:rsid w:val="009467F9"/>
    <w:rsid w:val="00951CE0"/>
    <w:rsid w:val="00961E3A"/>
    <w:rsid w:val="0096392D"/>
    <w:rsid w:val="00973679"/>
    <w:rsid w:val="00976FE3"/>
    <w:rsid w:val="00984AD6"/>
    <w:rsid w:val="009949BE"/>
    <w:rsid w:val="009A2387"/>
    <w:rsid w:val="009B4912"/>
    <w:rsid w:val="009C06D2"/>
    <w:rsid w:val="009C1182"/>
    <w:rsid w:val="009C68D8"/>
    <w:rsid w:val="009D1388"/>
    <w:rsid w:val="009D26BE"/>
    <w:rsid w:val="009D3CF6"/>
    <w:rsid w:val="009E3082"/>
    <w:rsid w:val="009E6FE3"/>
    <w:rsid w:val="009F4BC5"/>
    <w:rsid w:val="009F6124"/>
    <w:rsid w:val="00A073D1"/>
    <w:rsid w:val="00A07AB3"/>
    <w:rsid w:val="00A10811"/>
    <w:rsid w:val="00A13B51"/>
    <w:rsid w:val="00A14E46"/>
    <w:rsid w:val="00A150EB"/>
    <w:rsid w:val="00A16554"/>
    <w:rsid w:val="00A2214A"/>
    <w:rsid w:val="00A274E3"/>
    <w:rsid w:val="00A279F7"/>
    <w:rsid w:val="00A40A72"/>
    <w:rsid w:val="00A41D25"/>
    <w:rsid w:val="00A45A6D"/>
    <w:rsid w:val="00A57C30"/>
    <w:rsid w:val="00A602E0"/>
    <w:rsid w:val="00A6301E"/>
    <w:rsid w:val="00A71F59"/>
    <w:rsid w:val="00A75E3D"/>
    <w:rsid w:val="00A76530"/>
    <w:rsid w:val="00A820D3"/>
    <w:rsid w:val="00A82647"/>
    <w:rsid w:val="00A84EC7"/>
    <w:rsid w:val="00A875E6"/>
    <w:rsid w:val="00A87D6E"/>
    <w:rsid w:val="00A9296F"/>
    <w:rsid w:val="00AA6209"/>
    <w:rsid w:val="00AB6FD6"/>
    <w:rsid w:val="00AC2819"/>
    <w:rsid w:val="00AC2F5D"/>
    <w:rsid w:val="00AE2593"/>
    <w:rsid w:val="00AE32EF"/>
    <w:rsid w:val="00AE3ADA"/>
    <w:rsid w:val="00AE3B2B"/>
    <w:rsid w:val="00AF15CA"/>
    <w:rsid w:val="00AF4B94"/>
    <w:rsid w:val="00AF563D"/>
    <w:rsid w:val="00B00604"/>
    <w:rsid w:val="00B01ABA"/>
    <w:rsid w:val="00B2380D"/>
    <w:rsid w:val="00B24E82"/>
    <w:rsid w:val="00B336C5"/>
    <w:rsid w:val="00B4002C"/>
    <w:rsid w:val="00B42FFE"/>
    <w:rsid w:val="00B52495"/>
    <w:rsid w:val="00B546FD"/>
    <w:rsid w:val="00B548CC"/>
    <w:rsid w:val="00B551FF"/>
    <w:rsid w:val="00B708E9"/>
    <w:rsid w:val="00B71C72"/>
    <w:rsid w:val="00B7340A"/>
    <w:rsid w:val="00B73444"/>
    <w:rsid w:val="00B73E3C"/>
    <w:rsid w:val="00B76889"/>
    <w:rsid w:val="00B81FA3"/>
    <w:rsid w:val="00B84C95"/>
    <w:rsid w:val="00B9610C"/>
    <w:rsid w:val="00B97983"/>
    <w:rsid w:val="00BA06D8"/>
    <w:rsid w:val="00BA0780"/>
    <w:rsid w:val="00BA3C84"/>
    <w:rsid w:val="00BB0A84"/>
    <w:rsid w:val="00BB63F7"/>
    <w:rsid w:val="00BC3812"/>
    <w:rsid w:val="00BC4628"/>
    <w:rsid w:val="00BC6DBA"/>
    <w:rsid w:val="00BD6C62"/>
    <w:rsid w:val="00BD7378"/>
    <w:rsid w:val="00BE35B6"/>
    <w:rsid w:val="00BF6554"/>
    <w:rsid w:val="00BF6F0C"/>
    <w:rsid w:val="00C037F7"/>
    <w:rsid w:val="00C21A20"/>
    <w:rsid w:val="00C26277"/>
    <w:rsid w:val="00C3013F"/>
    <w:rsid w:val="00C32067"/>
    <w:rsid w:val="00C420AF"/>
    <w:rsid w:val="00C4404A"/>
    <w:rsid w:val="00C462D1"/>
    <w:rsid w:val="00C465A0"/>
    <w:rsid w:val="00C501AD"/>
    <w:rsid w:val="00C5510F"/>
    <w:rsid w:val="00C66006"/>
    <w:rsid w:val="00C70EB7"/>
    <w:rsid w:val="00C7309B"/>
    <w:rsid w:val="00C85848"/>
    <w:rsid w:val="00CA3A47"/>
    <w:rsid w:val="00CA5907"/>
    <w:rsid w:val="00CA7199"/>
    <w:rsid w:val="00CD5523"/>
    <w:rsid w:val="00CD7618"/>
    <w:rsid w:val="00CE112B"/>
    <w:rsid w:val="00CE2CEE"/>
    <w:rsid w:val="00CE33F8"/>
    <w:rsid w:val="00CE4030"/>
    <w:rsid w:val="00CE6E33"/>
    <w:rsid w:val="00CF1C4B"/>
    <w:rsid w:val="00CF4178"/>
    <w:rsid w:val="00D03545"/>
    <w:rsid w:val="00D075C2"/>
    <w:rsid w:val="00D07E3B"/>
    <w:rsid w:val="00D25B89"/>
    <w:rsid w:val="00D26E94"/>
    <w:rsid w:val="00D42732"/>
    <w:rsid w:val="00D50598"/>
    <w:rsid w:val="00D525F0"/>
    <w:rsid w:val="00D56EBD"/>
    <w:rsid w:val="00D630B9"/>
    <w:rsid w:val="00D63608"/>
    <w:rsid w:val="00D66082"/>
    <w:rsid w:val="00D660BB"/>
    <w:rsid w:val="00D719AA"/>
    <w:rsid w:val="00D72935"/>
    <w:rsid w:val="00D764E4"/>
    <w:rsid w:val="00D82219"/>
    <w:rsid w:val="00D8444C"/>
    <w:rsid w:val="00D847DE"/>
    <w:rsid w:val="00D87BEB"/>
    <w:rsid w:val="00DB0EA7"/>
    <w:rsid w:val="00DB20FE"/>
    <w:rsid w:val="00DB4734"/>
    <w:rsid w:val="00DC0F5B"/>
    <w:rsid w:val="00DC1BA3"/>
    <w:rsid w:val="00DD0A13"/>
    <w:rsid w:val="00DD20E9"/>
    <w:rsid w:val="00DD3C8B"/>
    <w:rsid w:val="00DD72BB"/>
    <w:rsid w:val="00DD77BD"/>
    <w:rsid w:val="00DE0885"/>
    <w:rsid w:val="00DF74BE"/>
    <w:rsid w:val="00E2011F"/>
    <w:rsid w:val="00E23415"/>
    <w:rsid w:val="00E23A6D"/>
    <w:rsid w:val="00E25C01"/>
    <w:rsid w:val="00E30726"/>
    <w:rsid w:val="00E36437"/>
    <w:rsid w:val="00E41B3D"/>
    <w:rsid w:val="00E43F71"/>
    <w:rsid w:val="00E442AF"/>
    <w:rsid w:val="00E512DA"/>
    <w:rsid w:val="00E63439"/>
    <w:rsid w:val="00E645FC"/>
    <w:rsid w:val="00E6618C"/>
    <w:rsid w:val="00E6693E"/>
    <w:rsid w:val="00E67EC4"/>
    <w:rsid w:val="00E72CEA"/>
    <w:rsid w:val="00E82F84"/>
    <w:rsid w:val="00E8735F"/>
    <w:rsid w:val="00E87507"/>
    <w:rsid w:val="00E9052A"/>
    <w:rsid w:val="00E907C9"/>
    <w:rsid w:val="00E90A0A"/>
    <w:rsid w:val="00E935D4"/>
    <w:rsid w:val="00EA5542"/>
    <w:rsid w:val="00EB60EB"/>
    <w:rsid w:val="00EC0582"/>
    <w:rsid w:val="00EE1F31"/>
    <w:rsid w:val="00EF5910"/>
    <w:rsid w:val="00EF6873"/>
    <w:rsid w:val="00F34028"/>
    <w:rsid w:val="00F37205"/>
    <w:rsid w:val="00F37D65"/>
    <w:rsid w:val="00F45F80"/>
    <w:rsid w:val="00F5115A"/>
    <w:rsid w:val="00F51EBE"/>
    <w:rsid w:val="00F5346B"/>
    <w:rsid w:val="00F62510"/>
    <w:rsid w:val="00F67B81"/>
    <w:rsid w:val="00F752E0"/>
    <w:rsid w:val="00F779AF"/>
    <w:rsid w:val="00F806CC"/>
    <w:rsid w:val="00F8641B"/>
    <w:rsid w:val="00F87592"/>
    <w:rsid w:val="00F878CB"/>
    <w:rsid w:val="00F90BB2"/>
    <w:rsid w:val="00F94F92"/>
    <w:rsid w:val="00F974AD"/>
    <w:rsid w:val="00FA344A"/>
    <w:rsid w:val="00FB2E99"/>
    <w:rsid w:val="00FB67AF"/>
    <w:rsid w:val="00FC196A"/>
    <w:rsid w:val="00FD0546"/>
    <w:rsid w:val="00FD0823"/>
    <w:rsid w:val="00FD4A80"/>
    <w:rsid w:val="00FD681E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39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39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6072</Words>
  <Characters>34614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52</cp:revision>
  <dcterms:created xsi:type="dcterms:W3CDTF">2019-06-19T04:53:00Z</dcterms:created>
  <dcterms:modified xsi:type="dcterms:W3CDTF">2019-06-21T04:25:00Z</dcterms:modified>
</cp:coreProperties>
</file>