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B8E" w:rsidRDefault="009E5B8E" w:rsidP="009E5B8E">
      <w:pPr>
        <w:spacing w:after="0" w:line="240" w:lineRule="auto"/>
        <w:jc w:val="center"/>
        <w:rPr>
          <w:rFonts w:ascii="Arial" w:hAnsi="Arial" w:cs="Arial"/>
          <w:b/>
          <w:sz w:val="28"/>
          <w:szCs w:val="28"/>
        </w:rPr>
      </w:pPr>
      <w:r w:rsidRPr="009E5B8E">
        <w:rPr>
          <w:rFonts w:ascii="Arial" w:hAnsi="Arial" w:cs="Arial"/>
          <w:b/>
          <w:sz w:val="28"/>
          <w:szCs w:val="28"/>
        </w:rPr>
        <w:t>KULIAH OL-</w:t>
      </w:r>
      <w:r w:rsidR="00113264">
        <w:rPr>
          <w:rFonts w:ascii="Arial" w:hAnsi="Arial" w:cs="Arial"/>
          <w:b/>
          <w:sz w:val="28"/>
          <w:szCs w:val="28"/>
        </w:rPr>
        <w:t>10</w:t>
      </w:r>
      <w:r w:rsidRPr="009E5B8E">
        <w:rPr>
          <w:rFonts w:ascii="Arial" w:hAnsi="Arial" w:cs="Arial"/>
          <w:b/>
          <w:sz w:val="28"/>
          <w:szCs w:val="28"/>
        </w:rPr>
        <w:t xml:space="preserve"> (TM-</w:t>
      </w:r>
      <w:r w:rsidR="00EF6941">
        <w:rPr>
          <w:rFonts w:ascii="Arial" w:hAnsi="Arial" w:cs="Arial"/>
          <w:b/>
          <w:sz w:val="28"/>
          <w:szCs w:val="28"/>
        </w:rPr>
        <w:t>1</w:t>
      </w:r>
      <w:r w:rsidR="00113264">
        <w:rPr>
          <w:rFonts w:ascii="Arial" w:hAnsi="Arial" w:cs="Arial"/>
          <w:b/>
          <w:sz w:val="28"/>
          <w:szCs w:val="28"/>
        </w:rPr>
        <w:t>2</w:t>
      </w:r>
      <w:r w:rsidRPr="009E5B8E">
        <w:rPr>
          <w:rFonts w:ascii="Arial" w:hAnsi="Arial" w:cs="Arial"/>
          <w:b/>
          <w:sz w:val="28"/>
          <w:szCs w:val="28"/>
        </w:rPr>
        <w:t>)</w:t>
      </w:r>
    </w:p>
    <w:p w:rsidR="00333B6D" w:rsidRDefault="00333B6D" w:rsidP="009E5B8E">
      <w:pPr>
        <w:spacing w:after="0" w:line="240" w:lineRule="auto"/>
        <w:jc w:val="center"/>
        <w:rPr>
          <w:rFonts w:ascii="Arial" w:hAnsi="Arial" w:cs="Arial"/>
          <w:b/>
          <w:sz w:val="28"/>
          <w:szCs w:val="28"/>
        </w:rPr>
      </w:pPr>
    </w:p>
    <w:p w:rsidR="009E5B8E" w:rsidRPr="009E5B8E" w:rsidRDefault="009E5B8E" w:rsidP="009E5B8E">
      <w:pPr>
        <w:spacing w:after="0" w:line="240" w:lineRule="auto"/>
        <w:jc w:val="center"/>
        <w:rPr>
          <w:rFonts w:ascii="Arial" w:hAnsi="Arial" w:cs="Arial"/>
          <w:b/>
          <w:sz w:val="28"/>
          <w:szCs w:val="28"/>
        </w:rPr>
      </w:pPr>
      <w:r w:rsidRPr="009E5B8E">
        <w:rPr>
          <w:rFonts w:ascii="Arial" w:hAnsi="Arial" w:cs="Arial"/>
          <w:b/>
          <w:sz w:val="28"/>
          <w:szCs w:val="28"/>
        </w:rPr>
        <w:t>PENGANTAR ILMU EKONOMI</w:t>
      </w:r>
    </w:p>
    <w:p w:rsidR="009E5B8E" w:rsidRDefault="009E5B8E" w:rsidP="009E5B8E">
      <w:pPr>
        <w:spacing w:after="0" w:line="240" w:lineRule="auto"/>
        <w:jc w:val="center"/>
        <w:rPr>
          <w:rFonts w:ascii="Arial" w:hAnsi="Arial" w:cs="Arial"/>
          <w:b/>
          <w:sz w:val="28"/>
          <w:szCs w:val="28"/>
        </w:rPr>
      </w:pPr>
    </w:p>
    <w:p w:rsidR="00333B6D" w:rsidRPr="009E5B8E" w:rsidRDefault="00333B6D" w:rsidP="009E5B8E">
      <w:pPr>
        <w:spacing w:after="0" w:line="240" w:lineRule="auto"/>
        <w:jc w:val="center"/>
        <w:rPr>
          <w:rFonts w:ascii="Arial" w:hAnsi="Arial" w:cs="Arial"/>
          <w:b/>
          <w:sz w:val="28"/>
          <w:szCs w:val="28"/>
        </w:rPr>
      </w:pPr>
    </w:p>
    <w:p w:rsidR="00113264" w:rsidRDefault="00113264" w:rsidP="00AD299C">
      <w:pPr>
        <w:pStyle w:val="Title"/>
        <w:rPr>
          <w:rFonts w:ascii="Arial" w:hAnsi="Arial" w:cs="Arial"/>
          <w:sz w:val="28"/>
          <w:szCs w:val="28"/>
          <w:lang w:val="en-US"/>
        </w:rPr>
      </w:pPr>
      <w:r>
        <w:rPr>
          <w:rFonts w:ascii="Arial" w:hAnsi="Arial" w:cs="Arial"/>
          <w:sz w:val="28"/>
          <w:szCs w:val="28"/>
          <w:lang w:val="en-US"/>
        </w:rPr>
        <w:t>KEBIJAKAN MONETER, NILAI TUKAR, DAN</w:t>
      </w:r>
    </w:p>
    <w:p w:rsidR="00EF6941" w:rsidRPr="00EA1759" w:rsidRDefault="00113264" w:rsidP="00AD299C">
      <w:pPr>
        <w:pStyle w:val="Title"/>
        <w:rPr>
          <w:rFonts w:ascii="Arial" w:hAnsi="Arial" w:cs="Arial"/>
          <w:i/>
          <w:color w:val="7030A0"/>
          <w:sz w:val="28"/>
          <w:szCs w:val="28"/>
        </w:rPr>
      </w:pPr>
      <w:r>
        <w:rPr>
          <w:rFonts w:ascii="Arial" w:hAnsi="Arial" w:cs="Arial"/>
          <w:sz w:val="28"/>
          <w:szCs w:val="28"/>
          <w:lang w:val="en-US"/>
        </w:rPr>
        <w:t>DEVISA DI INDONESIA</w:t>
      </w:r>
    </w:p>
    <w:p w:rsidR="00A834A9" w:rsidRDefault="00A834A9" w:rsidP="007C57B5">
      <w:pPr>
        <w:spacing w:after="0" w:line="240" w:lineRule="auto"/>
        <w:jc w:val="both"/>
        <w:rPr>
          <w:rFonts w:ascii="Arial" w:hAnsi="Arial" w:cs="Arial"/>
          <w:sz w:val="24"/>
          <w:szCs w:val="24"/>
        </w:rPr>
      </w:pPr>
    </w:p>
    <w:p w:rsidR="00113264" w:rsidRDefault="00113264" w:rsidP="00AD299C">
      <w:pPr>
        <w:spacing w:after="0" w:line="240" w:lineRule="auto"/>
        <w:ind w:firstLine="720"/>
        <w:jc w:val="both"/>
        <w:rPr>
          <w:rFonts w:ascii="Arial" w:hAnsi="Arial" w:cs="Arial"/>
          <w:i/>
          <w:sz w:val="24"/>
          <w:szCs w:val="24"/>
        </w:rPr>
      </w:pPr>
    </w:p>
    <w:p w:rsidR="00113264" w:rsidRPr="00D47AEA" w:rsidRDefault="00113264" w:rsidP="00BC7766">
      <w:pPr>
        <w:pStyle w:val="ListParagraph"/>
        <w:numPr>
          <w:ilvl w:val="0"/>
          <w:numId w:val="12"/>
        </w:numPr>
        <w:spacing w:after="0" w:line="240" w:lineRule="auto"/>
        <w:ind w:left="450" w:hanging="450"/>
        <w:jc w:val="both"/>
        <w:rPr>
          <w:rFonts w:ascii="Arial" w:hAnsi="Arial" w:cs="Arial"/>
          <w:b/>
          <w:sz w:val="24"/>
          <w:szCs w:val="24"/>
          <w:u w:val="single"/>
        </w:rPr>
      </w:pPr>
      <w:r w:rsidRPr="00D47AEA">
        <w:rPr>
          <w:rFonts w:ascii="Arial" w:hAnsi="Arial" w:cs="Arial"/>
          <w:b/>
          <w:sz w:val="24"/>
          <w:szCs w:val="24"/>
          <w:u w:val="single"/>
        </w:rPr>
        <w:t>Kebijakan Moneter di Indonesia</w:t>
      </w:r>
    </w:p>
    <w:p w:rsidR="00113264" w:rsidRPr="00113264" w:rsidRDefault="00113264" w:rsidP="00113264">
      <w:pPr>
        <w:spacing w:after="0" w:line="240" w:lineRule="auto"/>
        <w:jc w:val="both"/>
        <w:rPr>
          <w:rFonts w:ascii="Arial" w:hAnsi="Arial" w:cs="Arial"/>
          <w:sz w:val="24"/>
          <w:szCs w:val="24"/>
        </w:rPr>
      </w:pPr>
    </w:p>
    <w:p w:rsidR="003F15CD" w:rsidRPr="00113264" w:rsidRDefault="00865A61" w:rsidP="00113264">
      <w:pPr>
        <w:spacing w:after="0" w:line="240" w:lineRule="auto"/>
        <w:jc w:val="both"/>
        <w:rPr>
          <w:rFonts w:ascii="Arial" w:hAnsi="Arial" w:cs="Arial"/>
          <w:sz w:val="24"/>
          <w:szCs w:val="24"/>
        </w:rPr>
      </w:pPr>
      <w:proofErr w:type="gramStart"/>
      <w:r w:rsidRPr="00113264">
        <w:rPr>
          <w:rFonts w:ascii="Arial" w:hAnsi="Arial" w:cs="Arial"/>
          <w:sz w:val="24"/>
          <w:szCs w:val="24"/>
        </w:rPr>
        <w:t>Kebijakan moneter merupakan bagian integral dari kebijakan ekonomi makro.</w:t>
      </w:r>
      <w:proofErr w:type="gramEnd"/>
    </w:p>
    <w:p w:rsidR="00113264" w:rsidRDefault="00113264" w:rsidP="00113264">
      <w:pPr>
        <w:spacing w:after="0" w:line="240" w:lineRule="auto"/>
        <w:jc w:val="both"/>
        <w:rPr>
          <w:rFonts w:ascii="Arial" w:hAnsi="Arial" w:cs="Arial"/>
          <w:sz w:val="24"/>
          <w:szCs w:val="24"/>
        </w:rPr>
      </w:pPr>
      <w:proofErr w:type="gramStart"/>
      <w:r w:rsidRPr="00113264">
        <w:rPr>
          <w:rFonts w:ascii="Arial" w:hAnsi="Arial" w:cs="Arial"/>
          <w:sz w:val="24"/>
          <w:szCs w:val="24"/>
        </w:rPr>
        <w:t>Tujuan kebijakan ekonomi makro umumnya adalah mencapai kemakmuran masyarakat (</w:t>
      </w:r>
      <w:r w:rsidRPr="00113264">
        <w:rPr>
          <w:rFonts w:ascii="Arial" w:hAnsi="Arial" w:cs="Arial"/>
          <w:i/>
          <w:iCs/>
          <w:sz w:val="24"/>
          <w:szCs w:val="24"/>
        </w:rPr>
        <w:t>social welfare</w:t>
      </w:r>
      <w:r w:rsidRPr="00113264">
        <w:rPr>
          <w:rFonts w:ascii="Arial" w:hAnsi="Arial" w:cs="Arial"/>
          <w:sz w:val="24"/>
          <w:szCs w:val="24"/>
        </w:rPr>
        <w:t>)</w:t>
      </w:r>
      <w:r>
        <w:rPr>
          <w:rFonts w:ascii="Arial" w:hAnsi="Arial" w:cs="Arial"/>
          <w:sz w:val="24"/>
          <w:szCs w:val="24"/>
        </w:rPr>
        <w:t>.</w:t>
      </w:r>
      <w:proofErr w:type="gramEnd"/>
    </w:p>
    <w:p w:rsidR="00113264" w:rsidRDefault="00113264" w:rsidP="00113264">
      <w:pPr>
        <w:spacing w:after="0" w:line="240" w:lineRule="auto"/>
        <w:jc w:val="both"/>
        <w:rPr>
          <w:rFonts w:ascii="Arial" w:hAnsi="Arial" w:cs="Arial"/>
          <w:sz w:val="24"/>
          <w:szCs w:val="24"/>
        </w:rPr>
      </w:pPr>
    </w:p>
    <w:p w:rsidR="00113264" w:rsidRDefault="00113264" w:rsidP="00113264">
      <w:pPr>
        <w:spacing w:after="0" w:line="240" w:lineRule="auto"/>
        <w:jc w:val="both"/>
        <w:rPr>
          <w:rFonts w:ascii="Arial" w:hAnsi="Arial" w:cs="Arial"/>
          <w:sz w:val="24"/>
          <w:szCs w:val="24"/>
        </w:rPr>
      </w:pPr>
      <w:r>
        <w:rPr>
          <w:rFonts w:ascii="Arial" w:hAnsi="Arial" w:cs="Arial"/>
          <w:sz w:val="24"/>
          <w:szCs w:val="24"/>
        </w:rPr>
        <w:t xml:space="preserve">Kebijakan ekonomi makro terdiri dari </w:t>
      </w:r>
    </w:p>
    <w:p w:rsidR="00113264" w:rsidRDefault="00113264" w:rsidP="00BC7766">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Kebijakan moneter</w:t>
      </w:r>
    </w:p>
    <w:p w:rsidR="00113264" w:rsidRDefault="00113264" w:rsidP="00BC7766">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Kebijakan fis</w:t>
      </w:r>
      <w:r w:rsidR="007870A5">
        <w:rPr>
          <w:rFonts w:ascii="Arial" w:hAnsi="Arial" w:cs="Arial"/>
          <w:sz w:val="24"/>
          <w:szCs w:val="24"/>
        </w:rPr>
        <w:t>k</w:t>
      </w:r>
      <w:r>
        <w:rPr>
          <w:rFonts w:ascii="Arial" w:hAnsi="Arial" w:cs="Arial"/>
          <w:sz w:val="24"/>
          <w:szCs w:val="24"/>
        </w:rPr>
        <w:t>al</w:t>
      </w:r>
    </w:p>
    <w:p w:rsidR="00113264" w:rsidRDefault="00113264" w:rsidP="00BC7766">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Kebijakan perdagangan</w:t>
      </w:r>
    </w:p>
    <w:p w:rsidR="00113264" w:rsidRDefault="00113264" w:rsidP="00BC7766">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Kebijakan tenaga kerja</w:t>
      </w:r>
    </w:p>
    <w:p w:rsidR="00113264" w:rsidRPr="00113264" w:rsidRDefault="00113264" w:rsidP="00BC7766">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Kebijakan lainnya</w:t>
      </w:r>
    </w:p>
    <w:p w:rsidR="001F3A52" w:rsidRDefault="001F3A52" w:rsidP="001F3A52">
      <w:pPr>
        <w:spacing w:after="0" w:line="240" w:lineRule="auto"/>
        <w:jc w:val="both"/>
        <w:rPr>
          <w:rFonts w:ascii="Arial" w:hAnsi="Arial" w:cs="Arial"/>
          <w:sz w:val="24"/>
          <w:szCs w:val="24"/>
        </w:rPr>
      </w:pPr>
    </w:p>
    <w:p w:rsidR="001F3A52" w:rsidRDefault="001F3A52" w:rsidP="001F3A52">
      <w:pPr>
        <w:spacing w:after="0" w:line="240" w:lineRule="auto"/>
        <w:jc w:val="both"/>
        <w:rPr>
          <w:rFonts w:ascii="Arial" w:hAnsi="Arial" w:cs="Arial"/>
          <w:sz w:val="24"/>
          <w:szCs w:val="24"/>
        </w:rPr>
      </w:pPr>
      <w:r>
        <w:rPr>
          <w:rFonts w:ascii="Arial" w:hAnsi="Arial" w:cs="Arial"/>
          <w:sz w:val="24"/>
          <w:szCs w:val="24"/>
        </w:rPr>
        <w:t>Kerangka Operasi Kebijakan Moneter secara garis besar melalui 4 (empat) tahapan, yaitu:</w:t>
      </w:r>
    </w:p>
    <w:p w:rsidR="001F3A52" w:rsidRPr="00803FCF" w:rsidRDefault="00803FCF" w:rsidP="00BC7766">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 xml:space="preserve">Tahap 1, </w:t>
      </w:r>
      <w:r w:rsidRPr="00DE3882">
        <w:rPr>
          <w:rFonts w:ascii="Arial" w:hAnsi="Arial" w:cs="Arial"/>
          <w:i/>
          <w:sz w:val="24"/>
          <w:szCs w:val="24"/>
        </w:rPr>
        <w:t>Ultimate Target</w:t>
      </w:r>
      <w:r w:rsidR="00DE3882">
        <w:rPr>
          <w:rFonts w:ascii="Arial" w:hAnsi="Arial" w:cs="Arial"/>
          <w:sz w:val="24"/>
          <w:szCs w:val="24"/>
        </w:rPr>
        <w:t xml:space="preserve"> (target puncak)</w:t>
      </w:r>
      <w:r w:rsidR="00B67698">
        <w:rPr>
          <w:rFonts w:ascii="Arial" w:hAnsi="Arial" w:cs="Arial"/>
          <w:sz w:val="24"/>
          <w:szCs w:val="24"/>
        </w:rPr>
        <w:t>:</w:t>
      </w:r>
    </w:p>
    <w:p w:rsidR="00B67698" w:rsidRDefault="00B67698" w:rsidP="00B67698">
      <w:pPr>
        <w:spacing w:after="0" w:line="240" w:lineRule="auto"/>
        <w:ind w:left="720"/>
        <w:jc w:val="both"/>
        <w:rPr>
          <w:rFonts w:ascii="Arial" w:hAnsi="Arial" w:cs="Arial"/>
          <w:sz w:val="24"/>
          <w:szCs w:val="24"/>
        </w:rPr>
      </w:pPr>
      <w:proofErr w:type="gramStart"/>
      <w:r>
        <w:rPr>
          <w:rFonts w:ascii="Arial" w:hAnsi="Arial" w:cs="Arial"/>
          <w:sz w:val="24"/>
          <w:szCs w:val="24"/>
        </w:rPr>
        <w:t>Pihak otoritas moneter menetapkan target-target puncak yang hendak dicapai pada periode waktu tertentu (umumnya pertahun).</w:t>
      </w:r>
      <w:proofErr w:type="gramEnd"/>
      <w:r>
        <w:rPr>
          <w:rFonts w:ascii="Arial" w:hAnsi="Arial" w:cs="Arial"/>
          <w:sz w:val="24"/>
          <w:szCs w:val="24"/>
        </w:rPr>
        <w:t xml:space="preserve"> Target-target tersebut berupa: </w:t>
      </w:r>
    </w:p>
    <w:p w:rsidR="00B67698" w:rsidRDefault="00B67698" w:rsidP="00BC7766">
      <w:pPr>
        <w:pStyle w:val="ListParagraph"/>
        <w:numPr>
          <w:ilvl w:val="1"/>
          <w:numId w:val="2"/>
        </w:numPr>
        <w:spacing w:after="0" w:line="240" w:lineRule="auto"/>
        <w:jc w:val="both"/>
        <w:rPr>
          <w:rFonts w:ascii="Arial" w:hAnsi="Arial" w:cs="Arial"/>
          <w:sz w:val="24"/>
          <w:szCs w:val="24"/>
        </w:rPr>
      </w:pPr>
      <w:r>
        <w:rPr>
          <w:rFonts w:ascii="Arial" w:hAnsi="Arial" w:cs="Arial"/>
          <w:sz w:val="24"/>
          <w:szCs w:val="24"/>
        </w:rPr>
        <w:t>I</w:t>
      </w:r>
      <w:r w:rsidRPr="00B67698">
        <w:rPr>
          <w:rFonts w:ascii="Arial" w:hAnsi="Arial" w:cs="Arial"/>
          <w:sz w:val="24"/>
          <w:szCs w:val="24"/>
        </w:rPr>
        <w:t>nflasi</w:t>
      </w:r>
    </w:p>
    <w:p w:rsidR="00B67698" w:rsidRDefault="00B67698" w:rsidP="00BC7766">
      <w:pPr>
        <w:pStyle w:val="ListParagraph"/>
        <w:numPr>
          <w:ilvl w:val="1"/>
          <w:numId w:val="2"/>
        </w:numPr>
        <w:spacing w:after="0" w:line="240" w:lineRule="auto"/>
        <w:jc w:val="both"/>
        <w:rPr>
          <w:rFonts w:ascii="Arial" w:hAnsi="Arial" w:cs="Arial"/>
          <w:sz w:val="24"/>
          <w:szCs w:val="24"/>
        </w:rPr>
      </w:pPr>
      <w:r>
        <w:rPr>
          <w:rFonts w:ascii="Arial" w:hAnsi="Arial" w:cs="Arial"/>
          <w:sz w:val="24"/>
          <w:szCs w:val="24"/>
        </w:rPr>
        <w:t>Pertumbuhan ekonomi</w:t>
      </w:r>
    </w:p>
    <w:p w:rsidR="00DE3882" w:rsidRDefault="00B67698" w:rsidP="00BC7766">
      <w:pPr>
        <w:pStyle w:val="ListParagraph"/>
        <w:numPr>
          <w:ilvl w:val="1"/>
          <w:numId w:val="2"/>
        </w:numPr>
        <w:spacing w:after="0" w:line="240" w:lineRule="auto"/>
        <w:jc w:val="both"/>
        <w:rPr>
          <w:rFonts w:ascii="Arial" w:hAnsi="Arial" w:cs="Arial"/>
          <w:sz w:val="24"/>
          <w:szCs w:val="24"/>
        </w:rPr>
      </w:pPr>
      <w:r>
        <w:rPr>
          <w:rFonts w:ascii="Arial" w:hAnsi="Arial" w:cs="Arial"/>
          <w:sz w:val="24"/>
          <w:szCs w:val="24"/>
        </w:rPr>
        <w:t>Ketersediaan</w:t>
      </w:r>
      <w:r w:rsidR="00DE3882">
        <w:rPr>
          <w:rFonts w:ascii="Arial" w:hAnsi="Arial" w:cs="Arial"/>
          <w:sz w:val="24"/>
          <w:szCs w:val="24"/>
        </w:rPr>
        <w:t xml:space="preserve"> lapangan kerja</w:t>
      </w:r>
    </w:p>
    <w:p w:rsidR="00DE3882" w:rsidRDefault="00DE3882" w:rsidP="00BC7766">
      <w:pPr>
        <w:pStyle w:val="ListParagraph"/>
        <w:numPr>
          <w:ilvl w:val="1"/>
          <w:numId w:val="2"/>
        </w:numPr>
        <w:spacing w:after="0" w:line="240" w:lineRule="auto"/>
        <w:jc w:val="both"/>
        <w:rPr>
          <w:rFonts w:ascii="Arial" w:hAnsi="Arial" w:cs="Arial"/>
          <w:sz w:val="24"/>
          <w:szCs w:val="24"/>
        </w:rPr>
      </w:pPr>
      <w:r>
        <w:rPr>
          <w:rFonts w:ascii="Arial" w:hAnsi="Arial" w:cs="Arial"/>
          <w:sz w:val="24"/>
          <w:szCs w:val="24"/>
        </w:rPr>
        <w:t>Neraca pembayaran</w:t>
      </w:r>
    </w:p>
    <w:p w:rsidR="00DE3882" w:rsidRDefault="00DE3882" w:rsidP="00BC7766">
      <w:pPr>
        <w:pStyle w:val="ListParagraph"/>
        <w:numPr>
          <w:ilvl w:val="1"/>
          <w:numId w:val="2"/>
        </w:numPr>
        <w:spacing w:after="0" w:line="240" w:lineRule="auto"/>
        <w:jc w:val="both"/>
        <w:rPr>
          <w:rFonts w:ascii="Arial" w:hAnsi="Arial" w:cs="Arial"/>
          <w:sz w:val="24"/>
          <w:szCs w:val="24"/>
        </w:rPr>
      </w:pPr>
      <w:r>
        <w:rPr>
          <w:rFonts w:ascii="Arial" w:hAnsi="Arial" w:cs="Arial"/>
          <w:sz w:val="24"/>
          <w:szCs w:val="24"/>
        </w:rPr>
        <w:t>Dan lain-lain</w:t>
      </w:r>
    </w:p>
    <w:p w:rsidR="00DE3882" w:rsidRDefault="00DE3882" w:rsidP="00DE3882">
      <w:pPr>
        <w:pStyle w:val="ListParagraph"/>
        <w:spacing w:after="0" w:line="240" w:lineRule="auto"/>
        <w:ind w:left="1440"/>
        <w:jc w:val="both"/>
        <w:rPr>
          <w:rFonts w:ascii="Arial" w:hAnsi="Arial" w:cs="Arial"/>
          <w:sz w:val="24"/>
          <w:szCs w:val="24"/>
        </w:rPr>
      </w:pPr>
    </w:p>
    <w:p w:rsidR="001F3A52" w:rsidRDefault="00DE3882" w:rsidP="00BC7766">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 xml:space="preserve">Tahap 2, </w:t>
      </w:r>
      <w:r w:rsidRPr="00DE3882">
        <w:rPr>
          <w:rFonts w:ascii="Arial" w:hAnsi="Arial" w:cs="Arial"/>
          <w:i/>
          <w:sz w:val="24"/>
          <w:szCs w:val="24"/>
        </w:rPr>
        <w:t xml:space="preserve">Economic Capacity </w:t>
      </w:r>
      <w:r>
        <w:rPr>
          <w:rFonts w:ascii="Arial" w:hAnsi="Arial" w:cs="Arial"/>
          <w:sz w:val="24"/>
          <w:szCs w:val="24"/>
        </w:rPr>
        <w:t>(</w:t>
      </w:r>
      <w:r w:rsidR="009E3317">
        <w:rPr>
          <w:rFonts w:ascii="Arial" w:hAnsi="Arial" w:cs="Arial"/>
          <w:sz w:val="24"/>
          <w:szCs w:val="24"/>
        </w:rPr>
        <w:t>kapasitas ekonomi):</w:t>
      </w:r>
    </w:p>
    <w:p w:rsidR="009E3317" w:rsidRDefault="009E3317" w:rsidP="009E3317">
      <w:pPr>
        <w:spacing w:after="0" w:line="240" w:lineRule="auto"/>
        <w:ind w:left="720"/>
        <w:jc w:val="both"/>
        <w:rPr>
          <w:rFonts w:ascii="Arial" w:hAnsi="Arial" w:cs="Arial"/>
          <w:sz w:val="24"/>
          <w:szCs w:val="24"/>
        </w:rPr>
      </w:pPr>
      <w:r>
        <w:rPr>
          <w:rFonts w:ascii="Arial" w:hAnsi="Arial" w:cs="Arial"/>
          <w:sz w:val="24"/>
          <w:szCs w:val="24"/>
        </w:rPr>
        <w:t xml:space="preserve">Pihak otoritas moneter menentukan besaran variable-variabel </w:t>
      </w:r>
      <w:r w:rsidRPr="00C34224">
        <w:rPr>
          <w:rFonts w:ascii="Arial" w:hAnsi="Arial" w:cs="Arial"/>
          <w:i/>
          <w:sz w:val="24"/>
          <w:szCs w:val="24"/>
        </w:rPr>
        <w:t>supply</w:t>
      </w:r>
      <w:r>
        <w:rPr>
          <w:rFonts w:ascii="Arial" w:hAnsi="Arial" w:cs="Arial"/>
          <w:sz w:val="24"/>
          <w:szCs w:val="24"/>
        </w:rPr>
        <w:t xml:space="preserve"> dan </w:t>
      </w:r>
      <w:r w:rsidRPr="00C34224">
        <w:rPr>
          <w:rFonts w:ascii="Arial" w:hAnsi="Arial" w:cs="Arial"/>
          <w:i/>
          <w:sz w:val="24"/>
          <w:szCs w:val="24"/>
        </w:rPr>
        <w:t>demand</w:t>
      </w:r>
      <w:r>
        <w:rPr>
          <w:rFonts w:ascii="Arial" w:hAnsi="Arial" w:cs="Arial"/>
          <w:sz w:val="24"/>
          <w:szCs w:val="24"/>
        </w:rPr>
        <w:t xml:space="preserve"> agar target puncak dapat tercapai. Variabel-variabel </w:t>
      </w:r>
      <w:r w:rsidRPr="00C34224">
        <w:rPr>
          <w:rFonts w:ascii="Arial" w:hAnsi="Arial" w:cs="Arial"/>
          <w:i/>
          <w:sz w:val="24"/>
          <w:szCs w:val="24"/>
        </w:rPr>
        <w:t>supply</w:t>
      </w:r>
      <w:r>
        <w:rPr>
          <w:rFonts w:ascii="Arial" w:hAnsi="Arial" w:cs="Arial"/>
          <w:sz w:val="24"/>
          <w:szCs w:val="24"/>
        </w:rPr>
        <w:t xml:space="preserve"> dan </w:t>
      </w:r>
      <w:r w:rsidRPr="00C34224">
        <w:rPr>
          <w:rFonts w:ascii="Arial" w:hAnsi="Arial" w:cs="Arial"/>
          <w:i/>
          <w:sz w:val="24"/>
          <w:szCs w:val="24"/>
        </w:rPr>
        <w:t>demand</w:t>
      </w:r>
      <w:r>
        <w:rPr>
          <w:rFonts w:ascii="Arial" w:hAnsi="Arial" w:cs="Arial"/>
          <w:sz w:val="24"/>
          <w:szCs w:val="24"/>
        </w:rPr>
        <w:t xml:space="preserve"> tersebut di tentukan berdasarkan </w:t>
      </w:r>
      <w:r w:rsidR="00DD3399" w:rsidRPr="00C34224">
        <w:rPr>
          <w:rFonts w:ascii="Arial" w:hAnsi="Arial" w:cs="Arial"/>
          <w:i/>
          <w:sz w:val="24"/>
          <w:szCs w:val="24"/>
        </w:rPr>
        <w:t>track record</w:t>
      </w:r>
      <w:r w:rsidR="00DD3399">
        <w:rPr>
          <w:rFonts w:ascii="Arial" w:hAnsi="Arial" w:cs="Arial"/>
          <w:sz w:val="24"/>
          <w:szCs w:val="24"/>
        </w:rPr>
        <w:t xml:space="preserve"> dan proyeksi </w:t>
      </w:r>
      <w:r w:rsidR="00DD3399" w:rsidRPr="00DD3399">
        <w:rPr>
          <w:rFonts w:ascii="Arial" w:hAnsi="Arial" w:cs="Arial"/>
          <w:i/>
          <w:sz w:val="24"/>
          <w:szCs w:val="24"/>
        </w:rPr>
        <w:t>economic activity</w:t>
      </w:r>
      <w:r w:rsidR="00DD3399">
        <w:rPr>
          <w:rFonts w:ascii="Arial" w:hAnsi="Arial" w:cs="Arial"/>
          <w:sz w:val="24"/>
          <w:szCs w:val="24"/>
        </w:rPr>
        <w:t xml:space="preserve"> yang dilakukan. Aktivitas-aktivitas ekonomi tersebut berupa:</w:t>
      </w:r>
    </w:p>
    <w:p w:rsidR="00DD3399" w:rsidRDefault="00DD3399" w:rsidP="00BC7766">
      <w:pPr>
        <w:pStyle w:val="ListParagraph"/>
        <w:numPr>
          <w:ilvl w:val="1"/>
          <w:numId w:val="2"/>
        </w:numPr>
        <w:spacing w:after="0" w:line="240" w:lineRule="auto"/>
        <w:jc w:val="both"/>
        <w:rPr>
          <w:rFonts w:ascii="Arial" w:hAnsi="Arial" w:cs="Arial"/>
          <w:sz w:val="24"/>
          <w:szCs w:val="24"/>
        </w:rPr>
      </w:pPr>
      <w:r w:rsidRPr="00C34224">
        <w:rPr>
          <w:rFonts w:ascii="Arial" w:hAnsi="Arial" w:cs="Arial"/>
          <w:i/>
          <w:sz w:val="24"/>
          <w:szCs w:val="24"/>
        </w:rPr>
        <w:t>Investment</w:t>
      </w:r>
      <w:r w:rsidR="00C34224">
        <w:rPr>
          <w:rFonts w:ascii="Arial" w:hAnsi="Arial" w:cs="Arial"/>
          <w:sz w:val="24"/>
          <w:szCs w:val="24"/>
        </w:rPr>
        <w:t xml:space="preserve"> (investasi)</w:t>
      </w:r>
      <w:r>
        <w:rPr>
          <w:rFonts w:ascii="Arial" w:hAnsi="Arial" w:cs="Arial"/>
          <w:sz w:val="24"/>
          <w:szCs w:val="24"/>
        </w:rPr>
        <w:t>:</w:t>
      </w:r>
    </w:p>
    <w:p w:rsidR="00DD3399" w:rsidRDefault="00DD3399" w:rsidP="00C34224">
      <w:pPr>
        <w:spacing w:after="0" w:line="240" w:lineRule="auto"/>
        <w:ind w:left="1440"/>
        <w:jc w:val="both"/>
        <w:rPr>
          <w:rFonts w:ascii="Arial" w:hAnsi="Arial" w:cs="Arial"/>
          <w:sz w:val="24"/>
          <w:szCs w:val="24"/>
        </w:rPr>
      </w:pPr>
      <w:proofErr w:type="gramStart"/>
      <w:r>
        <w:rPr>
          <w:rFonts w:ascii="Arial" w:hAnsi="Arial" w:cs="Arial"/>
          <w:sz w:val="24"/>
          <w:szCs w:val="24"/>
        </w:rPr>
        <w:t>Yaitu b</w:t>
      </w:r>
      <w:r w:rsidR="00E27C06">
        <w:rPr>
          <w:rFonts w:ascii="Arial" w:hAnsi="Arial" w:cs="Arial"/>
          <w:sz w:val="24"/>
          <w:szCs w:val="24"/>
        </w:rPr>
        <w:t xml:space="preserve">esanya </w:t>
      </w:r>
      <w:r>
        <w:rPr>
          <w:rFonts w:ascii="Arial" w:hAnsi="Arial" w:cs="Arial"/>
          <w:sz w:val="24"/>
          <w:szCs w:val="24"/>
        </w:rPr>
        <w:t>nilai investasi</w:t>
      </w:r>
      <w:r w:rsidR="00E27C06">
        <w:rPr>
          <w:rFonts w:ascii="Arial" w:hAnsi="Arial" w:cs="Arial"/>
          <w:sz w:val="24"/>
          <w:szCs w:val="24"/>
        </w:rPr>
        <w:t>/ belanja</w:t>
      </w:r>
      <w:r>
        <w:rPr>
          <w:rFonts w:ascii="Arial" w:hAnsi="Arial" w:cs="Arial"/>
          <w:sz w:val="24"/>
          <w:szCs w:val="24"/>
        </w:rPr>
        <w:t xml:space="preserve"> </w:t>
      </w:r>
      <w:r w:rsidR="00AA5DCE">
        <w:rPr>
          <w:rFonts w:ascii="Arial" w:hAnsi="Arial" w:cs="Arial"/>
          <w:sz w:val="24"/>
          <w:szCs w:val="24"/>
        </w:rPr>
        <w:t xml:space="preserve">swasta </w:t>
      </w:r>
      <w:r w:rsidR="00E27C06">
        <w:rPr>
          <w:rFonts w:ascii="Arial" w:hAnsi="Arial" w:cs="Arial"/>
          <w:sz w:val="24"/>
          <w:szCs w:val="24"/>
        </w:rPr>
        <w:t>yang ditanamkan di dalam negeri maupun di luar negeri.</w:t>
      </w:r>
      <w:proofErr w:type="gramEnd"/>
    </w:p>
    <w:p w:rsidR="003868C9" w:rsidRDefault="003868C9" w:rsidP="00C34224">
      <w:pPr>
        <w:spacing w:after="0" w:line="240" w:lineRule="auto"/>
        <w:ind w:left="1440"/>
        <w:jc w:val="both"/>
        <w:rPr>
          <w:rFonts w:ascii="Arial" w:hAnsi="Arial" w:cs="Arial"/>
          <w:sz w:val="24"/>
          <w:szCs w:val="24"/>
        </w:rPr>
      </w:pPr>
    </w:p>
    <w:p w:rsidR="00C34224" w:rsidRDefault="00C34224" w:rsidP="00BC7766">
      <w:pPr>
        <w:pStyle w:val="ListParagraph"/>
        <w:numPr>
          <w:ilvl w:val="0"/>
          <w:numId w:val="3"/>
        </w:numPr>
        <w:spacing w:after="0" w:line="240" w:lineRule="auto"/>
        <w:ind w:left="1440"/>
        <w:jc w:val="both"/>
        <w:rPr>
          <w:rFonts w:ascii="Arial" w:hAnsi="Arial" w:cs="Arial"/>
          <w:sz w:val="24"/>
          <w:szCs w:val="24"/>
        </w:rPr>
      </w:pPr>
      <w:r w:rsidRPr="00D042F7">
        <w:rPr>
          <w:rFonts w:ascii="Arial" w:hAnsi="Arial" w:cs="Arial"/>
          <w:i/>
          <w:sz w:val="24"/>
          <w:szCs w:val="24"/>
        </w:rPr>
        <w:t>Consumption</w:t>
      </w:r>
      <w:r>
        <w:rPr>
          <w:rFonts w:ascii="Arial" w:hAnsi="Arial" w:cs="Arial"/>
          <w:sz w:val="24"/>
          <w:szCs w:val="24"/>
        </w:rPr>
        <w:t xml:space="preserve"> (konsumsi):</w:t>
      </w:r>
    </w:p>
    <w:p w:rsidR="00D042F7" w:rsidRDefault="00D042F7" w:rsidP="00D042F7">
      <w:pPr>
        <w:pStyle w:val="ListParagraph"/>
        <w:spacing w:after="0" w:line="240" w:lineRule="auto"/>
        <w:ind w:left="1440"/>
        <w:jc w:val="both"/>
        <w:rPr>
          <w:rFonts w:ascii="Arial" w:hAnsi="Arial" w:cs="Arial"/>
          <w:sz w:val="24"/>
          <w:szCs w:val="24"/>
        </w:rPr>
      </w:pPr>
      <w:proofErr w:type="gramStart"/>
      <w:r>
        <w:rPr>
          <w:rFonts w:ascii="Arial" w:hAnsi="Arial" w:cs="Arial"/>
          <w:sz w:val="24"/>
          <w:szCs w:val="24"/>
        </w:rPr>
        <w:t xml:space="preserve">Yaitu besarnya </w:t>
      </w:r>
      <w:r w:rsidR="009C0334">
        <w:rPr>
          <w:rFonts w:ascii="Arial" w:hAnsi="Arial" w:cs="Arial"/>
          <w:sz w:val="24"/>
          <w:szCs w:val="24"/>
        </w:rPr>
        <w:t xml:space="preserve">nilai konsumsi/ </w:t>
      </w:r>
      <w:r>
        <w:rPr>
          <w:rFonts w:ascii="Arial" w:hAnsi="Arial" w:cs="Arial"/>
          <w:sz w:val="24"/>
          <w:szCs w:val="24"/>
        </w:rPr>
        <w:t>belanja masyarakat</w:t>
      </w:r>
      <w:r w:rsidR="00AA5DCE">
        <w:rPr>
          <w:rFonts w:ascii="Arial" w:hAnsi="Arial" w:cs="Arial"/>
          <w:sz w:val="24"/>
          <w:szCs w:val="24"/>
        </w:rPr>
        <w:t xml:space="preserve"> (rumah tangga)</w:t>
      </w:r>
      <w:r>
        <w:rPr>
          <w:rFonts w:ascii="Arial" w:hAnsi="Arial" w:cs="Arial"/>
          <w:sz w:val="24"/>
          <w:szCs w:val="24"/>
        </w:rPr>
        <w:t>.</w:t>
      </w:r>
      <w:proofErr w:type="gramEnd"/>
    </w:p>
    <w:p w:rsidR="003868C9" w:rsidRDefault="003868C9" w:rsidP="00D042F7">
      <w:pPr>
        <w:pStyle w:val="ListParagraph"/>
        <w:spacing w:after="0" w:line="240" w:lineRule="auto"/>
        <w:ind w:left="1440"/>
        <w:jc w:val="both"/>
        <w:rPr>
          <w:rFonts w:ascii="Arial" w:hAnsi="Arial" w:cs="Arial"/>
          <w:sz w:val="24"/>
          <w:szCs w:val="24"/>
        </w:rPr>
      </w:pPr>
    </w:p>
    <w:p w:rsidR="00D042F7" w:rsidRDefault="009C0334" w:rsidP="00BC7766">
      <w:pPr>
        <w:pStyle w:val="ListParagraph"/>
        <w:numPr>
          <w:ilvl w:val="0"/>
          <w:numId w:val="3"/>
        </w:numPr>
        <w:spacing w:after="0" w:line="240" w:lineRule="auto"/>
        <w:ind w:left="1440"/>
        <w:jc w:val="both"/>
        <w:rPr>
          <w:rFonts w:ascii="Arial" w:hAnsi="Arial" w:cs="Arial"/>
          <w:sz w:val="24"/>
          <w:szCs w:val="24"/>
        </w:rPr>
      </w:pPr>
      <w:r w:rsidRPr="00E27C06">
        <w:rPr>
          <w:rFonts w:ascii="Arial" w:hAnsi="Arial" w:cs="Arial"/>
          <w:i/>
          <w:sz w:val="24"/>
          <w:szCs w:val="24"/>
        </w:rPr>
        <w:t>Goverment Expenditure</w:t>
      </w:r>
      <w:r>
        <w:rPr>
          <w:rFonts w:ascii="Arial" w:hAnsi="Arial" w:cs="Arial"/>
          <w:sz w:val="24"/>
          <w:szCs w:val="24"/>
        </w:rPr>
        <w:t xml:space="preserve"> (belanja Negara):</w:t>
      </w:r>
    </w:p>
    <w:p w:rsidR="009C0334" w:rsidRDefault="009C0334" w:rsidP="009C0334">
      <w:pPr>
        <w:pStyle w:val="ListParagraph"/>
        <w:spacing w:after="0" w:line="240" w:lineRule="auto"/>
        <w:ind w:left="1440"/>
        <w:jc w:val="both"/>
        <w:rPr>
          <w:rFonts w:ascii="Arial" w:hAnsi="Arial" w:cs="Arial"/>
          <w:sz w:val="24"/>
          <w:szCs w:val="24"/>
        </w:rPr>
      </w:pPr>
      <w:proofErr w:type="gramStart"/>
      <w:r>
        <w:rPr>
          <w:rFonts w:ascii="Arial" w:hAnsi="Arial" w:cs="Arial"/>
          <w:sz w:val="24"/>
          <w:szCs w:val="24"/>
        </w:rPr>
        <w:t xml:space="preserve">Yaitu besarnya nilai </w:t>
      </w:r>
      <w:r w:rsidR="003868C9">
        <w:rPr>
          <w:rFonts w:ascii="Arial" w:hAnsi="Arial" w:cs="Arial"/>
          <w:sz w:val="24"/>
          <w:szCs w:val="24"/>
        </w:rPr>
        <w:t xml:space="preserve">konsumsi/ </w:t>
      </w:r>
      <w:r>
        <w:rPr>
          <w:rFonts w:ascii="Arial" w:hAnsi="Arial" w:cs="Arial"/>
          <w:sz w:val="24"/>
          <w:szCs w:val="24"/>
        </w:rPr>
        <w:t xml:space="preserve">belanja </w:t>
      </w:r>
      <w:r w:rsidR="00AA5DCE">
        <w:rPr>
          <w:rFonts w:ascii="Arial" w:hAnsi="Arial" w:cs="Arial"/>
          <w:sz w:val="24"/>
          <w:szCs w:val="24"/>
        </w:rPr>
        <w:t>pemerintah</w:t>
      </w:r>
      <w:r w:rsidR="003868C9">
        <w:rPr>
          <w:rFonts w:ascii="Arial" w:hAnsi="Arial" w:cs="Arial"/>
          <w:sz w:val="24"/>
          <w:szCs w:val="24"/>
        </w:rPr>
        <w:t>.</w:t>
      </w:r>
      <w:proofErr w:type="gramEnd"/>
    </w:p>
    <w:p w:rsidR="003868C9" w:rsidRDefault="003868C9" w:rsidP="009C0334">
      <w:pPr>
        <w:pStyle w:val="ListParagraph"/>
        <w:spacing w:after="0" w:line="240" w:lineRule="auto"/>
        <w:ind w:left="1440"/>
        <w:jc w:val="both"/>
        <w:rPr>
          <w:rFonts w:ascii="Arial" w:hAnsi="Arial" w:cs="Arial"/>
          <w:sz w:val="24"/>
          <w:szCs w:val="24"/>
        </w:rPr>
      </w:pPr>
    </w:p>
    <w:p w:rsidR="009C0334" w:rsidRDefault="003868C9" w:rsidP="00BC7766">
      <w:pPr>
        <w:pStyle w:val="ListParagraph"/>
        <w:numPr>
          <w:ilvl w:val="0"/>
          <w:numId w:val="3"/>
        </w:numPr>
        <w:spacing w:after="0" w:line="240" w:lineRule="auto"/>
        <w:ind w:left="1440"/>
        <w:jc w:val="both"/>
        <w:rPr>
          <w:rFonts w:ascii="Arial" w:hAnsi="Arial" w:cs="Arial"/>
          <w:sz w:val="24"/>
          <w:szCs w:val="24"/>
        </w:rPr>
      </w:pPr>
      <w:r w:rsidRPr="00E27C06">
        <w:rPr>
          <w:rFonts w:ascii="Arial" w:hAnsi="Arial" w:cs="Arial"/>
          <w:i/>
          <w:sz w:val="24"/>
          <w:szCs w:val="24"/>
        </w:rPr>
        <w:t>Export</w:t>
      </w:r>
      <w:r>
        <w:rPr>
          <w:rFonts w:ascii="Arial" w:hAnsi="Arial" w:cs="Arial"/>
          <w:sz w:val="24"/>
          <w:szCs w:val="24"/>
        </w:rPr>
        <w:t>:</w:t>
      </w:r>
    </w:p>
    <w:p w:rsidR="003868C9" w:rsidRDefault="003868C9" w:rsidP="003868C9">
      <w:pPr>
        <w:pStyle w:val="ListParagraph"/>
        <w:spacing w:after="0" w:line="240" w:lineRule="auto"/>
        <w:ind w:left="1440"/>
        <w:jc w:val="both"/>
        <w:rPr>
          <w:rFonts w:ascii="Arial" w:hAnsi="Arial" w:cs="Arial"/>
          <w:sz w:val="24"/>
          <w:szCs w:val="24"/>
        </w:rPr>
      </w:pPr>
      <w:proofErr w:type="gramStart"/>
      <w:r>
        <w:rPr>
          <w:rFonts w:ascii="Arial" w:hAnsi="Arial" w:cs="Arial"/>
          <w:sz w:val="24"/>
          <w:szCs w:val="24"/>
        </w:rPr>
        <w:t xml:space="preserve">Yaitu besarnya </w:t>
      </w:r>
      <w:r w:rsidR="00AA5DCE">
        <w:rPr>
          <w:rFonts w:ascii="Arial" w:hAnsi="Arial" w:cs="Arial"/>
          <w:sz w:val="24"/>
          <w:szCs w:val="24"/>
        </w:rPr>
        <w:t>nilai barang dan jasa dari dalam negeri untuk konsumsi luar negeri.</w:t>
      </w:r>
      <w:proofErr w:type="gramEnd"/>
    </w:p>
    <w:p w:rsidR="00AA5DCE" w:rsidRDefault="00AA5DCE" w:rsidP="003868C9">
      <w:pPr>
        <w:pStyle w:val="ListParagraph"/>
        <w:spacing w:after="0" w:line="240" w:lineRule="auto"/>
        <w:ind w:left="1440"/>
        <w:jc w:val="both"/>
        <w:rPr>
          <w:rFonts w:ascii="Arial" w:hAnsi="Arial" w:cs="Arial"/>
          <w:sz w:val="24"/>
          <w:szCs w:val="24"/>
        </w:rPr>
      </w:pPr>
    </w:p>
    <w:p w:rsidR="00AA5DCE" w:rsidRDefault="00AA5DCE" w:rsidP="00BC7766">
      <w:pPr>
        <w:pStyle w:val="ListParagraph"/>
        <w:numPr>
          <w:ilvl w:val="0"/>
          <w:numId w:val="3"/>
        </w:numPr>
        <w:spacing w:after="0" w:line="240" w:lineRule="auto"/>
        <w:ind w:left="1440"/>
        <w:jc w:val="both"/>
        <w:rPr>
          <w:rFonts w:ascii="Arial" w:hAnsi="Arial" w:cs="Arial"/>
          <w:sz w:val="24"/>
          <w:szCs w:val="24"/>
        </w:rPr>
      </w:pPr>
      <w:r w:rsidRPr="00E27C06">
        <w:rPr>
          <w:rFonts w:ascii="Arial" w:hAnsi="Arial" w:cs="Arial"/>
          <w:i/>
          <w:sz w:val="24"/>
          <w:szCs w:val="24"/>
        </w:rPr>
        <w:t>Import</w:t>
      </w:r>
      <w:r>
        <w:rPr>
          <w:rFonts w:ascii="Arial" w:hAnsi="Arial" w:cs="Arial"/>
          <w:sz w:val="24"/>
          <w:szCs w:val="24"/>
        </w:rPr>
        <w:t>:</w:t>
      </w:r>
    </w:p>
    <w:p w:rsidR="00AA5DCE" w:rsidRDefault="00AA5DCE" w:rsidP="00AA5DCE">
      <w:pPr>
        <w:pStyle w:val="ListParagraph"/>
        <w:spacing w:after="0" w:line="240" w:lineRule="auto"/>
        <w:ind w:left="1440"/>
        <w:jc w:val="both"/>
        <w:rPr>
          <w:rFonts w:ascii="Arial" w:hAnsi="Arial" w:cs="Arial"/>
          <w:sz w:val="24"/>
          <w:szCs w:val="24"/>
        </w:rPr>
      </w:pPr>
      <w:proofErr w:type="gramStart"/>
      <w:r>
        <w:rPr>
          <w:rFonts w:ascii="Arial" w:hAnsi="Arial" w:cs="Arial"/>
          <w:sz w:val="24"/>
          <w:szCs w:val="24"/>
        </w:rPr>
        <w:t xml:space="preserve">Yaitu besarnya nilai barang dan jasa dari luar negeri untuk </w:t>
      </w:r>
      <w:r w:rsidR="00E27C06">
        <w:rPr>
          <w:rFonts w:ascii="Arial" w:hAnsi="Arial" w:cs="Arial"/>
          <w:sz w:val="24"/>
          <w:szCs w:val="24"/>
        </w:rPr>
        <w:t>di konsumsi penduduk dalam negeri.</w:t>
      </w:r>
      <w:proofErr w:type="gramEnd"/>
    </w:p>
    <w:p w:rsidR="00F27BB9" w:rsidRDefault="00F27BB9" w:rsidP="00AA5DCE">
      <w:pPr>
        <w:pStyle w:val="ListParagraph"/>
        <w:spacing w:after="0" w:line="240" w:lineRule="auto"/>
        <w:ind w:left="1440"/>
        <w:jc w:val="both"/>
        <w:rPr>
          <w:rFonts w:ascii="Arial" w:hAnsi="Arial" w:cs="Arial"/>
          <w:sz w:val="24"/>
          <w:szCs w:val="24"/>
        </w:rPr>
      </w:pPr>
    </w:p>
    <w:p w:rsidR="00F27BB9" w:rsidRDefault="00F27BB9" w:rsidP="00BC7766">
      <w:pPr>
        <w:pStyle w:val="ListParagraph"/>
        <w:numPr>
          <w:ilvl w:val="0"/>
          <w:numId w:val="4"/>
        </w:numPr>
        <w:spacing w:after="0" w:line="240" w:lineRule="auto"/>
        <w:jc w:val="both"/>
        <w:rPr>
          <w:rFonts w:ascii="Arial" w:hAnsi="Arial" w:cs="Arial"/>
          <w:sz w:val="24"/>
          <w:szCs w:val="24"/>
        </w:rPr>
      </w:pPr>
      <w:r w:rsidRPr="00671508">
        <w:rPr>
          <w:rFonts w:ascii="Arial" w:hAnsi="Arial" w:cs="Arial"/>
          <w:sz w:val="24"/>
          <w:szCs w:val="24"/>
        </w:rPr>
        <w:t>Tahap 3, Operational Target</w:t>
      </w:r>
      <w:r w:rsidR="00671508">
        <w:rPr>
          <w:rFonts w:ascii="Arial" w:hAnsi="Arial" w:cs="Arial"/>
          <w:sz w:val="24"/>
          <w:szCs w:val="24"/>
        </w:rPr>
        <w:t>:</w:t>
      </w:r>
    </w:p>
    <w:p w:rsidR="00671508" w:rsidRDefault="00671508" w:rsidP="00671508">
      <w:pPr>
        <w:pStyle w:val="ListParagraph"/>
        <w:spacing w:after="0" w:line="240" w:lineRule="auto"/>
        <w:jc w:val="both"/>
        <w:rPr>
          <w:rFonts w:ascii="Arial" w:hAnsi="Arial" w:cs="Arial"/>
          <w:sz w:val="24"/>
          <w:szCs w:val="24"/>
        </w:rPr>
      </w:pPr>
      <w:r>
        <w:rPr>
          <w:rFonts w:ascii="Arial" w:hAnsi="Arial" w:cs="Arial"/>
          <w:sz w:val="24"/>
          <w:szCs w:val="24"/>
        </w:rPr>
        <w:t>Pihak otoritas moneter menetapkan target operasional melalui mekanisme pengendalian uang yang beredar (</w:t>
      </w:r>
      <w:r w:rsidRPr="00671508">
        <w:rPr>
          <w:rFonts w:ascii="Arial" w:hAnsi="Arial" w:cs="Arial"/>
          <w:i/>
          <w:sz w:val="24"/>
          <w:szCs w:val="24"/>
        </w:rPr>
        <w:t>money supply</w:t>
      </w:r>
      <w:r>
        <w:rPr>
          <w:rFonts w:ascii="Arial" w:hAnsi="Arial" w:cs="Arial"/>
          <w:sz w:val="24"/>
          <w:szCs w:val="24"/>
        </w:rPr>
        <w:t>) maupun pengendalian suku bunga (</w:t>
      </w:r>
      <w:r w:rsidRPr="00671508">
        <w:rPr>
          <w:rFonts w:ascii="Arial" w:hAnsi="Arial" w:cs="Arial"/>
          <w:i/>
          <w:sz w:val="24"/>
          <w:szCs w:val="24"/>
        </w:rPr>
        <w:t>interest rate</w:t>
      </w:r>
      <w:r>
        <w:rPr>
          <w:rFonts w:ascii="Arial" w:hAnsi="Arial" w:cs="Arial"/>
          <w:sz w:val="24"/>
          <w:szCs w:val="24"/>
        </w:rPr>
        <w:t>).</w:t>
      </w:r>
    </w:p>
    <w:p w:rsidR="00671508" w:rsidRDefault="00671508" w:rsidP="00671508">
      <w:pPr>
        <w:pStyle w:val="ListParagraph"/>
        <w:spacing w:after="0" w:line="240" w:lineRule="auto"/>
        <w:jc w:val="both"/>
        <w:rPr>
          <w:rFonts w:ascii="Arial" w:hAnsi="Arial" w:cs="Arial"/>
          <w:sz w:val="24"/>
          <w:szCs w:val="24"/>
        </w:rPr>
      </w:pPr>
    </w:p>
    <w:p w:rsidR="00671508" w:rsidRDefault="00671508" w:rsidP="00BC7766">
      <w:pPr>
        <w:pStyle w:val="ListParagraph"/>
        <w:numPr>
          <w:ilvl w:val="0"/>
          <w:numId w:val="4"/>
        </w:numPr>
        <w:spacing w:after="0" w:line="240" w:lineRule="auto"/>
        <w:jc w:val="both"/>
        <w:rPr>
          <w:rFonts w:ascii="Arial" w:hAnsi="Arial" w:cs="Arial"/>
          <w:sz w:val="24"/>
          <w:szCs w:val="24"/>
        </w:rPr>
      </w:pPr>
      <w:r>
        <w:rPr>
          <w:rFonts w:ascii="Arial" w:hAnsi="Arial" w:cs="Arial"/>
          <w:sz w:val="24"/>
          <w:szCs w:val="24"/>
        </w:rPr>
        <w:t>Tahap 4, Monetary Instrument:</w:t>
      </w:r>
    </w:p>
    <w:p w:rsidR="00671508" w:rsidRDefault="00671508" w:rsidP="00671508">
      <w:pPr>
        <w:pStyle w:val="ListParagraph"/>
        <w:spacing w:after="0" w:line="240" w:lineRule="auto"/>
        <w:jc w:val="both"/>
        <w:rPr>
          <w:rFonts w:ascii="Arial" w:hAnsi="Arial" w:cs="Arial"/>
          <w:sz w:val="24"/>
          <w:szCs w:val="24"/>
        </w:rPr>
      </w:pPr>
      <w:r>
        <w:rPr>
          <w:rFonts w:ascii="Arial" w:hAnsi="Arial" w:cs="Arial"/>
          <w:sz w:val="24"/>
          <w:szCs w:val="24"/>
        </w:rPr>
        <w:t>Pihak otoritas moneter melakukan fungsi dan tugas</w:t>
      </w:r>
      <w:r w:rsidR="00D95B4F">
        <w:rPr>
          <w:rFonts w:ascii="Arial" w:hAnsi="Arial" w:cs="Arial"/>
          <w:sz w:val="24"/>
          <w:szCs w:val="24"/>
        </w:rPr>
        <w:t xml:space="preserve"> untuk</w:t>
      </w:r>
      <w:r>
        <w:rPr>
          <w:rFonts w:ascii="Arial" w:hAnsi="Arial" w:cs="Arial"/>
          <w:sz w:val="24"/>
          <w:szCs w:val="24"/>
        </w:rPr>
        <w:t xml:space="preserve"> </w:t>
      </w:r>
      <w:r w:rsidR="00D95B4F">
        <w:rPr>
          <w:rFonts w:ascii="Arial" w:hAnsi="Arial" w:cs="Arial"/>
          <w:sz w:val="24"/>
          <w:szCs w:val="24"/>
        </w:rPr>
        <w:t>pengendalian instrument moneter melalui beberapa kebijakan, yaitu:</w:t>
      </w:r>
    </w:p>
    <w:p w:rsidR="00D95B4F" w:rsidRDefault="00D95B4F" w:rsidP="00BC7766">
      <w:pPr>
        <w:pStyle w:val="ListParagraph"/>
        <w:numPr>
          <w:ilvl w:val="1"/>
          <w:numId w:val="4"/>
        </w:numPr>
        <w:spacing w:after="0" w:line="240" w:lineRule="auto"/>
        <w:jc w:val="both"/>
        <w:rPr>
          <w:rFonts w:ascii="Arial" w:hAnsi="Arial" w:cs="Arial"/>
          <w:sz w:val="24"/>
          <w:szCs w:val="24"/>
        </w:rPr>
      </w:pPr>
      <w:r w:rsidRPr="005725EA">
        <w:rPr>
          <w:rFonts w:ascii="Arial" w:hAnsi="Arial" w:cs="Arial"/>
          <w:i/>
          <w:sz w:val="24"/>
          <w:szCs w:val="24"/>
        </w:rPr>
        <w:t>Open Market Operation</w:t>
      </w:r>
      <w:r>
        <w:rPr>
          <w:rFonts w:ascii="Arial" w:hAnsi="Arial" w:cs="Arial"/>
          <w:sz w:val="24"/>
          <w:szCs w:val="24"/>
        </w:rPr>
        <w:t xml:space="preserve"> (operasi pasar terbuka)</w:t>
      </w:r>
    </w:p>
    <w:p w:rsidR="00D95B4F" w:rsidRDefault="00D95B4F" w:rsidP="00BC7766">
      <w:pPr>
        <w:pStyle w:val="ListParagraph"/>
        <w:numPr>
          <w:ilvl w:val="1"/>
          <w:numId w:val="4"/>
        </w:numPr>
        <w:spacing w:after="0" w:line="240" w:lineRule="auto"/>
        <w:jc w:val="both"/>
        <w:rPr>
          <w:rFonts w:ascii="Arial" w:hAnsi="Arial" w:cs="Arial"/>
          <w:sz w:val="24"/>
          <w:szCs w:val="24"/>
        </w:rPr>
      </w:pPr>
      <w:r w:rsidRPr="005725EA">
        <w:rPr>
          <w:rFonts w:ascii="Arial" w:hAnsi="Arial" w:cs="Arial"/>
          <w:i/>
          <w:sz w:val="24"/>
          <w:szCs w:val="24"/>
        </w:rPr>
        <w:t>Discount Facility</w:t>
      </w:r>
      <w:r>
        <w:rPr>
          <w:rFonts w:ascii="Arial" w:hAnsi="Arial" w:cs="Arial"/>
          <w:sz w:val="24"/>
          <w:szCs w:val="24"/>
        </w:rPr>
        <w:t xml:space="preserve"> (fasilitas diskonto)</w:t>
      </w:r>
    </w:p>
    <w:p w:rsidR="00D95B4F" w:rsidRDefault="00D95B4F" w:rsidP="00BC7766">
      <w:pPr>
        <w:pStyle w:val="ListParagraph"/>
        <w:numPr>
          <w:ilvl w:val="1"/>
          <w:numId w:val="4"/>
        </w:numPr>
        <w:spacing w:after="0" w:line="240" w:lineRule="auto"/>
        <w:jc w:val="both"/>
        <w:rPr>
          <w:rFonts w:ascii="Arial" w:hAnsi="Arial" w:cs="Arial"/>
          <w:sz w:val="24"/>
          <w:szCs w:val="24"/>
        </w:rPr>
      </w:pPr>
      <w:r w:rsidRPr="005725EA">
        <w:rPr>
          <w:rFonts w:ascii="Arial" w:hAnsi="Arial" w:cs="Arial"/>
          <w:i/>
          <w:sz w:val="24"/>
          <w:szCs w:val="24"/>
        </w:rPr>
        <w:t>Reserve Requirement</w:t>
      </w:r>
      <w:r>
        <w:rPr>
          <w:rFonts w:ascii="Arial" w:hAnsi="Arial" w:cs="Arial"/>
          <w:sz w:val="24"/>
          <w:szCs w:val="24"/>
        </w:rPr>
        <w:t xml:space="preserve"> (syarat modal yang dicadangkan)</w:t>
      </w:r>
    </w:p>
    <w:p w:rsidR="00D95B4F" w:rsidRDefault="00D95B4F" w:rsidP="00BC7766">
      <w:pPr>
        <w:pStyle w:val="ListParagraph"/>
        <w:numPr>
          <w:ilvl w:val="1"/>
          <w:numId w:val="4"/>
        </w:numPr>
        <w:spacing w:after="0" w:line="240" w:lineRule="auto"/>
        <w:jc w:val="both"/>
        <w:rPr>
          <w:rFonts w:ascii="Arial" w:hAnsi="Arial" w:cs="Arial"/>
          <w:sz w:val="24"/>
          <w:szCs w:val="24"/>
        </w:rPr>
      </w:pPr>
      <w:r w:rsidRPr="005725EA">
        <w:rPr>
          <w:rFonts w:ascii="Arial" w:hAnsi="Arial" w:cs="Arial"/>
          <w:i/>
          <w:sz w:val="24"/>
          <w:szCs w:val="24"/>
        </w:rPr>
        <w:t>Foreign Exchange Intervention</w:t>
      </w:r>
      <w:r w:rsidR="00562548">
        <w:rPr>
          <w:rFonts w:ascii="Arial" w:hAnsi="Arial" w:cs="Arial"/>
          <w:sz w:val="24"/>
          <w:szCs w:val="24"/>
        </w:rPr>
        <w:t xml:space="preserve"> (intervensi nilai tukar)</w:t>
      </w:r>
    </w:p>
    <w:p w:rsidR="00A82FDD" w:rsidRDefault="00A82FDD" w:rsidP="00A82FDD">
      <w:pPr>
        <w:spacing w:after="0" w:line="240" w:lineRule="auto"/>
        <w:jc w:val="both"/>
        <w:rPr>
          <w:rFonts w:ascii="Arial" w:hAnsi="Arial" w:cs="Arial"/>
          <w:sz w:val="24"/>
          <w:szCs w:val="24"/>
        </w:rPr>
      </w:pPr>
    </w:p>
    <w:p w:rsidR="00A82FDD" w:rsidRPr="00A82FDD" w:rsidRDefault="00A82FDD" w:rsidP="00A82FDD">
      <w:pPr>
        <w:spacing w:after="0" w:line="240" w:lineRule="auto"/>
        <w:jc w:val="both"/>
        <w:rPr>
          <w:rFonts w:ascii="Arial" w:hAnsi="Arial" w:cs="Arial"/>
          <w:sz w:val="24"/>
          <w:szCs w:val="24"/>
        </w:rPr>
      </w:pPr>
      <w:r w:rsidRPr="00A82FDD">
        <w:rPr>
          <w:rFonts w:ascii="Arial" w:hAnsi="Arial" w:cs="Arial"/>
          <w:sz w:val="24"/>
          <w:szCs w:val="24"/>
        </w:rPr>
        <w:t>Peran penting dari kebijakan moneter sebag</w:t>
      </w:r>
      <w:r w:rsidR="005725EA">
        <w:rPr>
          <w:rFonts w:ascii="Arial" w:hAnsi="Arial" w:cs="Arial"/>
          <w:sz w:val="24"/>
          <w:szCs w:val="24"/>
        </w:rPr>
        <w:t xml:space="preserve">ai salah satu kebijakan ekonomi akan </w:t>
      </w:r>
      <w:proofErr w:type="gramStart"/>
      <w:r w:rsidR="005725EA">
        <w:rPr>
          <w:rFonts w:ascii="Arial" w:hAnsi="Arial" w:cs="Arial"/>
          <w:sz w:val="24"/>
          <w:szCs w:val="24"/>
        </w:rPr>
        <w:t>m</w:t>
      </w:r>
      <w:r w:rsidRPr="00A82FDD">
        <w:rPr>
          <w:rFonts w:ascii="Arial" w:hAnsi="Arial" w:cs="Arial"/>
          <w:sz w:val="24"/>
          <w:szCs w:val="24"/>
        </w:rPr>
        <w:t>empengaruhi :</w:t>
      </w:r>
      <w:proofErr w:type="gramEnd"/>
    </w:p>
    <w:p w:rsidR="005725EA" w:rsidRDefault="005725EA" w:rsidP="00BC7766">
      <w:pPr>
        <w:pStyle w:val="ListParagraph"/>
        <w:numPr>
          <w:ilvl w:val="0"/>
          <w:numId w:val="5"/>
        </w:numPr>
        <w:spacing w:after="0" w:line="240" w:lineRule="auto"/>
        <w:jc w:val="both"/>
        <w:rPr>
          <w:rFonts w:ascii="Arial" w:hAnsi="Arial" w:cs="Arial"/>
          <w:sz w:val="24"/>
          <w:szCs w:val="24"/>
        </w:rPr>
      </w:pPr>
      <w:r>
        <w:rPr>
          <w:rFonts w:ascii="Arial" w:hAnsi="Arial" w:cs="Arial"/>
          <w:sz w:val="24"/>
          <w:szCs w:val="24"/>
        </w:rPr>
        <w:t>S</w:t>
      </w:r>
      <w:r w:rsidR="00A82FDD" w:rsidRPr="005725EA">
        <w:rPr>
          <w:rFonts w:ascii="Arial" w:hAnsi="Arial" w:cs="Arial"/>
          <w:sz w:val="24"/>
          <w:szCs w:val="24"/>
        </w:rPr>
        <w:t>tabilitas harga</w:t>
      </w:r>
      <w:r>
        <w:rPr>
          <w:rFonts w:ascii="Arial" w:hAnsi="Arial" w:cs="Arial"/>
          <w:sz w:val="24"/>
          <w:szCs w:val="24"/>
        </w:rPr>
        <w:t>/ Inflasi.</w:t>
      </w:r>
    </w:p>
    <w:p w:rsidR="005725EA" w:rsidRDefault="005725EA" w:rsidP="00BC7766">
      <w:pPr>
        <w:pStyle w:val="ListParagraph"/>
        <w:numPr>
          <w:ilvl w:val="0"/>
          <w:numId w:val="5"/>
        </w:numPr>
        <w:spacing w:after="0" w:line="240" w:lineRule="auto"/>
        <w:jc w:val="both"/>
        <w:rPr>
          <w:rFonts w:ascii="Arial" w:hAnsi="Arial" w:cs="Arial"/>
          <w:sz w:val="24"/>
          <w:szCs w:val="24"/>
        </w:rPr>
      </w:pPr>
      <w:r>
        <w:rPr>
          <w:rFonts w:ascii="Arial" w:hAnsi="Arial" w:cs="Arial"/>
          <w:sz w:val="24"/>
          <w:szCs w:val="24"/>
        </w:rPr>
        <w:t>Pertumbuhan ekonomi.</w:t>
      </w:r>
    </w:p>
    <w:p w:rsidR="005725EA" w:rsidRDefault="005725EA" w:rsidP="00BC7766">
      <w:pPr>
        <w:pStyle w:val="ListParagraph"/>
        <w:numPr>
          <w:ilvl w:val="0"/>
          <w:numId w:val="5"/>
        </w:numPr>
        <w:spacing w:after="0" w:line="240" w:lineRule="auto"/>
        <w:jc w:val="both"/>
        <w:rPr>
          <w:rFonts w:ascii="Arial" w:hAnsi="Arial" w:cs="Arial"/>
          <w:sz w:val="24"/>
          <w:szCs w:val="24"/>
        </w:rPr>
      </w:pPr>
      <w:r>
        <w:rPr>
          <w:rFonts w:ascii="Arial" w:hAnsi="Arial" w:cs="Arial"/>
          <w:sz w:val="24"/>
          <w:szCs w:val="24"/>
        </w:rPr>
        <w:t>P</w:t>
      </w:r>
      <w:r w:rsidR="00A82FDD" w:rsidRPr="005725EA">
        <w:rPr>
          <w:rFonts w:ascii="Arial" w:hAnsi="Arial" w:cs="Arial"/>
          <w:sz w:val="24"/>
          <w:szCs w:val="24"/>
        </w:rPr>
        <w:t>erluasan kesempatan kerja</w:t>
      </w:r>
      <w:r>
        <w:rPr>
          <w:rFonts w:ascii="Arial" w:hAnsi="Arial" w:cs="Arial"/>
          <w:sz w:val="24"/>
          <w:szCs w:val="24"/>
        </w:rPr>
        <w:t>.</w:t>
      </w:r>
      <w:r w:rsidR="00A82FDD" w:rsidRPr="005725EA">
        <w:rPr>
          <w:rFonts w:ascii="Arial" w:hAnsi="Arial" w:cs="Arial"/>
          <w:sz w:val="24"/>
          <w:szCs w:val="24"/>
        </w:rPr>
        <w:t xml:space="preserve"> </w:t>
      </w:r>
    </w:p>
    <w:p w:rsidR="00A82FDD" w:rsidRDefault="005725EA" w:rsidP="00BC7766">
      <w:pPr>
        <w:pStyle w:val="ListParagraph"/>
        <w:numPr>
          <w:ilvl w:val="0"/>
          <w:numId w:val="5"/>
        </w:numPr>
        <w:spacing w:after="0" w:line="240" w:lineRule="auto"/>
        <w:jc w:val="both"/>
        <w:rPr>
          <w:rFonts w:ascii="Arial" w:hAnsi="Arial" w:cs="Arial"/>
          <w:sz w:val="24"/>
          <w:szCs w:val="24"/>
        </w:rPr>
      </w:pPr>
      <w:r>
        <w:rPr>
          <w:rFonts w:ascii="Arial" w:hAnsi="Arial" w:cs="Arial"/>
          <w:sz w:val="24"/>
          <w:szCs w:val="24"/>
        </w:rPr>
        <w:t>K</w:t>
      </w:r>
      <w:r w:rsidR="00A82FDD" w:rsidRPr="005725EA">
        <w:rPr>
          <w:rFonts w:ascii="Arial" w:hAnsi="Arial" w:cs="Arial"/>
          <w:sz w:val="24"/>
          <w:szCs w:val="24"/>
        </w:rPr>
        <w:t>eseimbangan neraca pembayaran</w:t>
      </w:r>
      <w:r>
        <w:rPr>
          <w:rFonts w:ascii="Arial" w:hAnsi="Arial" w:cs="Arial"/>
          <w:sz w:val="24"/>
          <w:szCs w:val="24"/>
        </w:rPr>
        <w:t>.</w:t>
      </w:r>
    </w:p>
    <w:p w:rsidR="00865A61" w:rsidRDefault="00865A61" w:rsidP="00A82FDD">
      <w:pPr>
        <w:spacing w:after="0" w:line="240" w:lineRule="auto"/>
        <w:jc w:val="both"/>
        <w:rPr>
          <w:rFonts w:ascii="Arial" w:hAnsi="Arial" w:cs="Arial"/>
          <w:sz w:val="24"/>
          <w:szCs w:val="24"/>
        </w:rPr>
      </w:pPr>
    </w:p>
    <w:p w:rsidR="00A82FDD" w:rsidRPr="00A82FDD" w:rsidRDefault="00A82FDD" w:rsidP="00865A61">
      <w:pPr>
        <w:spacing w:after="0" w:line="240" w:lineRule="auto"/>
        <w:ind w:firstLine="720"/>
        <w:jc w:val="both"/>
        <w:rPr>
          <w:rFonts w:ascii="Arial" w:hAnsi="Arial" w:cs="Arial"/>
          <w:sz w:val="24"/>
          <w:szCs w:val="24"/>
        </w:rPr>
      </w:pPr>
      <w:r w:rsidRPr="00A82FDD">
        <w:rPr>
          <w:rFonts w:ascii="Arial" w:hAnsi="Arial" w:cs="Arial"/>
          <w:sz w:val="24"/>
          <w:szCs w:val="24"/>
        </w:rPr>
        <w:t>(</w:t>
      </w:r>
      <w:proofErr w:type="gramStart"/>
      <w:r w:rsidRPr="00A82FDD">
        <w:rPr>
          <w:rFonts w:ascii="Arial" w:hAnsi="Arial" w:cs="Arial"/>
          <w:sz w:val="24"/>
          <w:szCs w:val="24"/>
        </w:rPr>
        <w:t>a</w:t>
      </w:r>
      <w:proofErr w:type="gramEnd"/>
      <w:r w:rsidRPr="00A82FDD">
        <w:rPr>
          <w:rFonts w:ascii="Arial" w:hAnsi="Arial" w:cs="Arial"/>
          <w:sz w:val="24"/>
          <w:szCs w:val="24"/>
        </w:rPr>
        <w:t>) – (d) menjadi sasaran akhir (</w:t>
      </w:r>
      <w:r w:rsidRPr="00A82FDD">
        <w:rPr>
          <w:rFonts w:ascii="Arial" w:hAnsi="Arial" w:cs="Arial"/>
          <w:i/>
          <w:iCs/>
          <w:sz w:val="24"/>
          <w:szCs w:val="24"/>
        </w:rPr>
        <w:t>objectives / final targets</w:t>
      </w:r>
      <w:r w:rsidRPr="00A82FDD">
        <w:rPr>
          <w:rFonts w:ascii="Arial" w:hAnsi="Arial" w:cs="Arial"/>
          <w:sz w:val="24"/>
          <w:szCs w:val="24"/>
        </w:rPr>
        <w:t>) kebijakan moneter</w:t>
      </w:r>
    </w:p>
    <w:p w:rsidR="00776157" w:rsidRDefault="00776157" w:rsidP="00A82FDD">
      <w:pPr>
        <w:spacing w:after="0" w:line="240" w:lineRule="auto"/>
        <w:jc w:val="both"/>
        <w:rPr>
          <w:rFonts w:ascii="Arial" w:hAnsi="Arial" w:cs="Arial"/>
          <w:sz w:val="24"/>
          <w:szCs w:val="24"/>
        </w:rPr>
      </w:pPr>
    </w:p>
    <w:p w:rsidR="005725EA" w:rsidRDefault="00A82FDD" w:rsidP="00A82FDD">
      <w:pPr>
        <w:spacing w:after="0" w:line="240" w:lineRule="auto"/>
        <w:jc w:val="both"/>
        <w:rPr>
          <w:rFonts w:ascii="Arial" w:hAnsi="Arial" w:cs="Arial"/>
          <w:sz w:val="24"/>
          <w:szCs w:val="24"/>
        </w:rPr>
      </w:pPr>
      <w:r w:rsidRPr="00A82FDD">
        <w:rPr>
          <w:rFonts w:ascii="Arial" w:hAnsi="Arial" w:cs="Arial"/>
          <w:sz w:val="24"/>
          <w:szCs w:val="24"/>
        </w:rPr>
        <w:t xml:space="preserve">          </w:t>
      </w:r>
    </w:p>
    <w:p w:rsidR="00A82FDD" w:rsidRDefault="005725EA" w:rsidP="00A82FDD">
      <w:pPr>
        <w:spacing w:after="0" w:line="240" w:lineRule="auto"/>
        <w:jc w:val="both"/>
        <w:rPr>
          <w:rFonts w:ascii="Arial" w:hAnsi="Arial" w:cs="Arial"/>
          <w:sz w:val="24"/>
          <w:szCs w:val="24"/>
        </w:rPr>
      </w:pPr>
      <w:r w:rsidRPr="005725EA">
        <w:rPr>
          <w:rFonts w:ascii="Arial" w:hAnsi="Arial" w:cs="Arial"/>
          <w:b/>
          <w:sz w:val="24"/>
          <w:szCs w:val="24"/>
        </w:rPr>
        <w:t>Kontradiktif/</w:t>
      </w:r>
      <w:r>
        <w:rPr>
          <w:rFonts w:ascii="Arial" w:hAnsi="Arial" w:cs="Arial"/>
          <w:sz w:val="24"/>
          <w:szCs w:val="24"/>
        </w:rPr>
        <w:t xml:space="preserve"> k</w:t>
      </w:r>
      <w:r w:rsidR="00A82FDD" w:rsidRPr="00A82FDD">
        <w:rPr>
          <w:rFonts w:ascii="Arial" w:hAnsi="Arial" w:cs="Arial"/>
          <w:b/>
          <w:bCs/>
          <w:sz w:val="24"/>
          <w:szCs w:val="24"/>
        </w:rPr>
        <w:t>onflik pencapaian sasaran kebijakan</w:t>
      </w:r>
      <w:r w:rsidR="00A82FDD" w:rsidRPr="00A82FDD">
        <w:rPr>
          <w:rFonts w:ascii="Arial" w:hAnsi="Arial" w:cs="Arial"/>
          <w:sz w:val="24"/>
          <w:szCs w:val="24"/>
        </w:rPr>
        <w:t>:</w:t>
      </w:r>
    </w:p>
    <w:p w:rsidR="00776157" w:rsidRPr="00A82FDD" w:rsidRDefault="00776157" w:rsidP="00A82FDD">
      <w:pPr>
        <w:spacing w:after="0" w:line="240" w:lineRule="auto"/>
        <w:jc w:val="both"/>
        <w:rPr>
          <w:rFonts w:ascii="Arial" w:hAnsi="Arial" w:cs="Arial"/>
          <w:sz w:val="24"/>
          <w:szCs w:val="24"/>
        </w:rPr>
      </w:pPr>
    </w:p>
    <w:p w:rsidR="00A82FDD" w:rsidRPr="00776157" w:rsidRDefault="00A82FDD" w:rsidP="00BC7766">
      <w:pPr>
        <w:pStyle w:val="ListParagraph"/>
        <w:numPr>
          <w:ilvl w:val="0"/>
          <w:numId w:val="4"/>
        </w:numPr>
        <w:spacing w:after="0" w:line="240" w:lineRule="auto"/>
        <w:jc w:val="both"/>
        <w:rPr>
          <w:rFonts w:ascii="Arial" w:hAnsi="Arial" w:cs="Arial"/>
          <w:sz w:val="24"/>
          <w:szCs w:val="24"/>
        </w:rPr>
      </w:pPr>
      <w:r w:rsidRPr="005725EA">
        <w:rPr>
          <w:rFonts w:ascii="Arial" w:hAnsi="Arial" w:cs="Arial"/>
          <w:sz w:val="24"/>
          <w:szCs w:val="24"/>
        </w:rPr>
        <w:t>Secara ideal, semua sasaran akhir tersebut (</w:t>
      </w:r>
      <w:r w:rsidRPr="005725EA">
        <w:rPr>
          <w:rFonts w:ascii="Arial" w:hAnsi="Arial" w:cs="Arial"/>
          <w:i/>
          <w:iCs/>
          <w:sz w:val="24"/>
          <w:szCs w:val="24"/>
        </w:rPr>
        <w:t>multiple objectives</w:t>
      </w:r>
      <w:r w:rsidRPr="005725EA">
        <w:rPr>
          <w:rFonts w:ascii="Arial" w:hAnsi="Arial" w:cs="Arial"/>
          <w:sz w:val="24"/>
          <w:szCs w:val="24"/>
        </w:rPr>
        <w:t xml:space="preserve">) di atas </w:t>
      </w:r>
      <w:r w:rsidR="005725EA" w:rsidRPr="005725EA">
        <w:rPr>
          <w:rFonts w:ascii="Arial" w:hAnsi="Arial" w:cs="Arial"/>
          <w:sz w:val="24"/>
          <w:szCs w:val="24"/>
        </w:rPr>
        <w:t>dapat dicapai secara bersamaan,</w:t>
      </w:r>
      <w:r w:rsidRPr="005725EA">
        <w:rPr>
          <w:rFonts w:ascii="Arial" w:hAnsi="Arial" w:cs="Arial"/>
          <w:sz w:val="24"/>
          <w:szCs w:val="24"/>
        </w:rPr>
        <w:t xml:space="preserve"> </w:t>
      </w:r>
      <w:r w:rsidR="005725EA" w:rsidRPr="005725EA">
        <w:rPr>
          <w:rFonts w:ascii="Arial" w:hAnsi="Arial" w:cs="Arial"/>
          <w:sz w:val="24"/>
          <w:szCs w:val="24"/>
        </w:rPr>
        <w:t>n</w:t>
      </w:r>
      <w:r w:rsidRPr="005725EA">
        <w:rPr>
          <w:rFonts w:ascii="Arial" w:hAnsi="Arial" w:cs="Arial"/>
          <w:sz w:val="24"/>
          <w:szCs w:val="24"/>
        </w:rPr>
        <w:t>amun seringkali pencapaian sasaran-sasaran akhir t</w:t>
      </w:r>
      <w:r w:rsidR="005725EA" w:rsidRPr="005725EA">
        <w:rPr>
          <w:rFonts w:ascii="Arial" w:hAnsi="Arial" w:cs="Arial"/>
          <w:sz w:val="24"/>
          <w:szCs w:val="24"/>
        </w:rPr>
        <w:t>er</w:t>
      </w:r>
      <w:r w:rsidRPr="005725EA">
        <w:rPr>
          <w:rFonts w:ascii="Arial" w:hAnsi="Arial" w:cs="Arial"/>
          <w:sz w:val="24"/>
          <w:szCs w:val="24"/>
        </w:rPr>
        <w:t>s</w:t>
      </w:r>
      <w:r w:rsidR="005725EA" w:rsidRPr="005725EA">
        <w:rPr>
          <w:rFonts w:ascii="Arial" w:hAnsi="Arial" w:cs="Arial"/>
          <w:sz w:val="24"/>
          <w:szCs w:val="24"/>
        </w:rPr>
        <w:t>e</w:t>
      </w:r>
      <w:r w:rsidRPr="005725EA">
        <w:rPr>
          <w:rFonts w:ascii="Arial" w:hAnsi="Arial" w:cs="Arial"/>
          <w:sz w:val="24"/>
          <w:szCs w:val="24"/>
        </w:rPr>
        <w:t>b</w:t>
      </w:r>
      <w:r w:rsidR="005725EA" w:rsidRPr="005725EA">
        <w:rPr>
          <w:rFonts w:ascii="Arial" w:hAnsi="Arial" w:cs="Arial"/>
          <w:sz w:val="24"/>
          <w:szCs w:val="24"/>
        </w:rPr>
        <w:t>ut</w:t>
      </w:r>
      <w:r w:rsidRPr="005725EA">
        <w:rPr>
          <w:rFonts w:ascii="Arial" w:hAnsi="Arial" w:cs="Arial"/>
          <w:sz w:val="24"/>
          <w:szCs w:val="24"/>
        </w:rPr>
        <w:t>.mengandun</w:t>
      </w:r>
      <w:r w:rsidR="005725EA" w:rsidRPr="005725EA">
        <w:rPr>
          <w:rFonts w:ascii="Arial" w:hAnsi="Arial" w:cs="Arial"/>
          <w:sz w:val="24"/>
          <w:szCs w:val="24"/>
        </w:rPr>
        <w:t>g unsur-unsur yang kontradiktif, m</w:t>
      </w:r>
      <w:r w:rsidRPr="005725EA">
        <w:rPr>
          <w:rFonts w:ascii="Arial" w:hAnsi="Arial" w:cs="Arial"/>
          <w:sz w:val="24"/>
          <w:szCs w:val="24"/>
        </w:rPr>
        <w:t>isalnya: usaha untuk mendorong t</w:t>
      </w:r>
      <w:r w:rsidR="005725EA" w:rsidRPr="005725EA">
        <w:rPr>
          <w:rFonts w:ascii="Arial" w:hAnsi="Arial" w:cs="Arial"/>
          <w:sz w:val="24"/>
          <w:szCs w:val="24"/>
        </w:rPr>
        <w:t xml:space="preserve">ingkat pertumbuhan ekonomi dan </w:t>
      </w:r>
      <w:r w:rsidRPr="005725EA">
        <w:rPr>
          <w:rFonts w:ascii="Arial" w:hAnsi="Arial" w:cs="Arial"/>
          <w:sz w:val="24"/>
          <w:szCs w:val="24"/>
        </w:rPr>
        <w:t xml:space="preserve">memperluas kesempatan kerja pada </w:t>
      </w:r>
      <w:r w:rsidR="005725EA" w:rsidRPr="005725EA">
        <w:rPr>
          <w:rFonts w:ascii="Arial" w:hAnsi="Arial" w:cs="Arial"/>
          <w:sz w:val="24"/>
          <w:szCs w:val="24"/>
        </w:rPr>
        <w:t xml:space="preserve">umumnya dapat berdampak negative </w:t>
      </w:r>
      <w:r w:rsidRPr="005725EA">
        <w:rPr>
          <w:rFonts w:ascii="Arial" w:hAnsi="Arial" w:cs="Arial"/>
          <w:sz w:val="24"/>
          <w:szCs w:val="24"/>
        </w:rPr>
        <w:t>terhadap kestabilan harga dan keseimbangan neraca pembayaran.</w:t>
      </w:r>
      <w:r w:rsidR="00776157">
        <w:rPr>
          <w:rFonts w:ascii="Arial" w:hAnsi="Arial" w:cs="Arial"/>
          <w:sz w:val="24"/>
          <w:szCs w:val="24"/>
        </w:rPr>
        <w:t xml:space="preserve"> </w:t>
      </w:r>
      <w:r w:rsidRPr="00776157">
        <w:rPr>
          <w:rFonts w:ascii="Arial" w:hAnsi="Arial" w:cs="Arial"/>
          <w:sz w:val="24"/>
          <w:szCs w:val="24"/>
        </w:rPr>
        <w:t>Dalam perkembangannya, dewasa ini semakin disadari bahwa kebijakan</w:t>
      </w:r>
      <w:r w:rsidR="005725EA" w:rsidRPr="00776157">
        <w:rPr>
          <w:rFonts w:ascii="Arial" w:hAnsi="Arial" w:cs="Arial"/>
          <w:sz w:val="24"/>
          <w:szCs w:val="24"/>
        </w:rPr>
        <w:t xml:space="preserve"> </w:t>
      </w:r>
      <w:r w:rsidRPr="00776157">
        <w:rPr>
          <w:rFonts w:ascii="Arial" w:hAnsi="Arial" w:cs="Arial"/>
          <w:sz w:val="24"/>
          <w:szCs w:val="24"/>
        </w:rPr>
        <w:t>moneter semestinya lebih memfokuskan pada sasaran tunggal.</w:t>
      </w:r>
    </w:p>
    <w:p w:rsidR="00865A61" w:rsidRDefault="00865A61" w:rsidP="00865A61">
      <w:pPr>
        <w:spacing w:after="0" w:line="240" w:lineRule="auto"/>
        <w:jc w:val="both"/>
        <w:rPr>
          <w:rFonts w:ascii="Arial" w:hAnsi="Arial" w:cs="Arial"/>
          <w:sz w:val="24"/>
          <w:szCs w:val="24"/>
        </w:rPr>
      </w:pPr>
    </w:p>
    <w:p w:rsidR="00865A61" w:rsidRDefault="00865A61" w:rsidP="00865A61">
      <w:pPr>
        <w:spacing w:after="0" w:line="240" w:lineRule="auto"/>
        <w:jc w:val="both"/>
        <w:rPr>
          <w:rFonts w:ascii="Arial" w:hAnsi="Arial" w:cs="Arial"/>
          <w:b/>
          <w:bCs/>
          <w:sz w:val="24"/>
          <w:szCs w:val="24"/>
        </w:rPr>
      </w:pPr>
    </w:p>
    <w:p w:rsidR="00865A61" w:rsidRPr="00865A61" w:rsidRDefault="00865A61" w:rsidP="00865A61">
      <w:pPr>
        <w:spacing w:after="0" w:line="240" w:lineRule="auto"/>
        <w:jc w:val="both"/>
        <w:rPr>
          <w:rFonts w:ascii="Arial" w:hAnsi="Arial" w:cs="Arial"/>
          <w:sz w:val="24"/>
          <w:szCs w:val="24"/>
        </w:rPr>
      </w:pPr>
      <w:r w:rsidRPr="00865A61">
        <w:rPr>
          <w:rFonts w:ascii="Arial" w:hAnsi="Arial" w:cs="Arial"/>
          <w:b/>
          <w:bCs/>
          <w:sz w:val="24"/>
          <w:szCs w:val="24"/>
        </w:rPr>
        <w:t>Kebijakan Moneter dengan Sasaran Tunggal</w:t>
      </w:r>
    </w:p>
    <w:p w:rsidR="00776157" w:rsidRDefault="00776157" w:rsidP="00865A61">
      <w:pPr>
        <w:spacing w:after="0" w:line="240" w:lineRule="auto"/>
        <w:jc w:val="both"/>
        <w:rPr>
          <w:rFonts w:ascii="Arial" w:hAnsi="Arial" w:cs="Arial"/>
          <w:sz w:val="24"/>
          <w:szCs w:val="24"/>
        </w:rPr>
      </w:pPr>
    </w:p>
    <w:p w:rsidR="00865A61" w:rsidRDefault="00865A61" w:rsidP="00865A61">
      <w:pPr>
        <w:spacing w:after="0" w:line="240" w:lineRule="auto"/>
        <w:jc w:val="both"/>
        <w:rPr>
          <w:rFonts w:ascii="Arial" w:hAnsi="Arial" w:cs="Arial"/>
          <w:sz w:val="24"/>
          <w:szCs w:val="24"/>
        </w:rPr>
      </w:pPr>
      <w:r w:rsidRPr="00865A61">
        <w:rPr>
          <w:rFonts w:ascii="Arial" w:hAnsi="Arial" w:cs="Arial"/>
          <w:sz w:val="24"/>
          <w:szCs w:val="24"/>
        </w:rPr>
        <w:t>Sejalan dengan perkembangan ekonomi di dunia, Indonesia menganut hal yang sama dengan menetapkan stabilisasi harga sebagai sasaran tunggal sebagaimana tercermin dalam Undang-Undang Bank Indonesia yang baru (UU No. 23 tahun 1999 tentang Bank Indonesia – di</w:t>
      </w:r>
      <w:r w:rsidR="00776157">
        <w:rPr>
          <w:rFonts w:ascii="Arial" w:hAnsi="Arial" w:cs="Arial"/>
          <w:sz w:val="24"/>
          <w:szCs w:val="24"/>
        </w:rPr>
        <w:t>amandemen UU No. 3 tahun 2004).</w:t>
      </w:r>
    </w:p>
    <w:p w:rsidR="00776157" w:rsidRPr="00865A61" w:rsidRDefault="00776157" w:rsidP="00865A61">
      <w:pPr>
        <w:spacing w:after="0" w:line="240" w:lineRule="auto"/>
        <w:jc w:val="both"/>
        <w:rPr>
          <w:rFonts w:ascii="Arial" w:hAnsi="Arial" w:cs="Arial"/>
          <w:sz w:val="24"/>
          <w:szCs w:val="24"/>
        </w:rPr>
      </w:pPr>
    </w:p>
    <w:p w:rsidR="00865A61" w:rsidRPr="00865A61" w:rsidRDefault="00865A61" w:rsidP="00865A61">
      <w:pPr>
        <w:spacing w:after="0" w:line="240" w:lineRule="auto"/>
        <w:jc w:val="both"/>
        <w:rPr>
          <w:rFonts w:ascii="Arial" w:hAnsi="Arial" w:cs="Arial"/>
          <w:sz w:val="24"/>
          <w:szCs w:val="24"/>
        </w:rPr>
      </w:pPr>
      <w:r w:rsidRPr="00865A61">
        <w:rPr>
          <w:rFonts w:ascii="Arial" w:hAnsi="Arial" w:cs="Arial"/>
          <w:b/>
          <w:bCs/>
          <w:sz w:val="24"/>
          <w:szCs w:val="24"/>
        </w:rPr>
        <w:t>Tujuan</w:t>
      </w:r>
      <w:r w:rsidRPr="00865A61">
        <w:rPr>
          <w:rFonts w:ascii="Arial" w:hAnsi="Arial" w:cs="Arial"/>
          <w:sz w:val="24"/>
          <w:szCs w:val="24"/>
        </w:rPr>
        <w:t xml:space="preserve"> Bank Indonesia adalah:</w:t>
      </w:r>
    </w:p>
    <w:p w:rsidR="00865A61" w:rsidRPr="00776157" w:rsidRDefault="00865A61" w:rsidP="00865A61">
      <w:pPr>
        <w:spacing w:after="0" w:line="240" w:lineRule="auto"/>
        <w:jc w:val="both"/>
        <w:rPr>
          <w:rFonts w:ascii="Arial" w:hAnsi="Arial" w:cs="Arial"/>
          <w:sz w:val="24"/>
          <w:szCs w:val="24"/>
        </w:rPr>
      </w:pPr>
      <w:r w:rsidRPr="00776157">
        <w:rPr>
          <w:rFonts w:ascii="Arial" w:hAnsi="Arial" w:cs="Arial"/>
          <w:sz w:val="24"/>
          <w:szCs w:val="24"/>
        </w:rPr>
        <w:t>“</w:t>
      </w:r>
      <w:r w:rsidRPr="00776157">
        <w:rPr>
          <w:rFonts w:ascii="Arial" w:hAnsi="Arial" w:cs="Arial"/>
          <w:bCs/>
          <w:iCs/>
          <w:sz w:val="24"/>
          <w:szCs w:val="24"/>
        </w:rPr>
        <w:t>Mencapai dan memelihara kestabilan nilai rupiah</w:t>
      </w:r>
      <w:r w:rsidRPr="00776157">
        <w:rPr>
          <w:rFonts w:ascii="Arial" w:hAnsi="Arial" w:cs="Arial"/>
          <w:bCs/>
          <w:sz w:val="24"/>
          <w:szCs w:val="24"/>
        </w:rPr>
        <w:t xml:space="preserve">” </w:t>
      </w:r>
      <w:r w:rsidRPr="00776157">
        <w:rPr>
          <w:rFonts w:ascii="Arial" w:hAnsi="Arial" w:cs="Arial"/>
          <w:sz w:val="24"/>
          <w:szCs w:val="24"/>
        </w:rPr>
        <w:t>(Ps. 7)</w:t>
      </w:r>
    </w:p>
    <w:p w:rsidR="00776157" w:rsidRPr="00865A61" w:rsidRDefault="00776157" w:rsidP="00865A61">
      <w:pPr>
        <w:spacing w:after="0" w:line="240" w:lineRule="auto"/>
        <w:jc w:val="both"/>
        <w:rPr>
          <w:rFonts w:ascii="Arial" w:hAnsi="Arial" w:cs="Arial"/>
          <w:sz w:val="24"/>
          <w:szCs w:val="24"/>
        </w:rPr>
      </w:pPr>
    </w:p>
    <w:p w:rsidR="00865A61" w:rsidRDefault="00776157" w:rsidP="00865A61">
      <w:pPr>
        <w:spacing w:after="0" w:line="240" w:lineRule="auto"/>
        <w:jc w:val="both"/>
        <w:rPr>
          <w:rFonts w:ascii="Arial" w:hAnsi="Arial" w:cs="Arial"/>
          <w:b/>
          <w:bCs/>
          <w:sz w:val="24"/>
          <w:szCs w:val="24"/>
        </w:rPr>
      </w:pPr>
      <w:r>
        <w:rPr>
          <w:rFonts w:ascii="Arial" w:hAnsi="Arial" w:cs="Arial"/>
          <w:b/>
          <w:bCs/>
          <w:sz w:val="24"/>
          <w:szCs w:val="24"/>
        </w:rPr>
        <w:t>3 Pilar pencapaian tujuan:</w:t>
      </w:r>
    </w:p>
    <w:p w:rsidR="00865A61" w:rsidRPr="00776157" w:rsidRDefault="00865A61" w:rsidP="00865A61">
      <w:pPr>
        <w:spacing w:after="0" w:line="240" w:lineRule="auto"/>
        <w:jc w:val="both"/>
        <w:rPr>
          <w:rFonts w:ascii="Arial" w:hAnsi="Arial" w:cs="Arial"/>
          <w:sz w:val="24"/>
          <w:szCs w:val="24"/>
        </w:rPr>
      </w:pPr>
      <w:r w:rsidRPr="00776157">
        <w:rPr>
          <w:rFonts w:ascii="Arial" w:hAnsi="Arial" w:cs="Arial"/>
          <w:sz w:val="24"/>
          <w:szCs w:val="24"/>
        </w:rPr>
        <w:t xml:space="preserve">Untuk mencapai tujuan tersebut, Bank Indonesia mempunyai </w:t>
      </w:r>
      <w:r w:rsidRPr="00776157">
        <w:rPr>
          <w:rFonts w:ascii="Arial" w:hAnsi="Arial" w:cs="Arial"/>
          <w:bCs/>
          <w:sz w:val="24"/>
          <w:szCs w:val="24"/>
        </w:rPr>
        <w:t>tugas</w:t>
      </w:r>
      <w:r w:rsidRPr="00776157">
        <w:rPr>
          <w:rFonts w:ascii="Arial" w:hAnsi="Arial" w:cs="Arial"/>
          <w:sz w:val="24"/>
          <w:szCs w:val="24"/>
        </w:rPr>
        <w:t xml:space="preserve"> (Ps. 8)</w:t>
      </w:r>
      <w:r w:rsidR="00776157">
        <w:rPr>
          <w:rFonts w:ascii="Arial" w:hAnsi="Arial" w:cs="Arial"/>
          <w:sz w:val="24"/>
          <w:szCs w:val="24"/>
        </w:rPr>
        <w:t xml:space="preserve"> sbb:</w:t>
      </w:r>
    </w:p>
    <w:p w:rsidR="00865A61" w:rsidRPr="00776157" w:rsidRDefault="00865A61" w:rsidP="00865A61">
      <w:pPr>
        <w:spacing w:after="0" w:line="240" w:lineRule="auto"/>
        <w:jc w:val="both"/>
        <w:rPr>
          <w:rFonts w:ascii="Arial" w:hAnsi="Arial" w:cs="Arial"/>
          <w:sz w:val="24"/>
          <w:szCs w:val="24"/>
        </w:rPr>
      </w:pPr>
      <w:r w:rsidRPr="00776157">
        <w:rPr>
          <w:rFonts w:ascii="Arial" w:hAnsi="Arial" w:cs="Arial"/>
          <w:bCs/>
          <w:iCs/>
          <w:sz w:val="24"/>
          <w:szCs w:val="24"/>
        </w:rPr>
        <w:t>a. Menetapkan dan melaksanakan kebijakan moneter</w:t>
      </w:r>
      <w:r w:rsidR="00776157">
        <w:rPr>
          <w:rFonts w:ascii="Arial" w:hAnsi="Arial" w:cs="Arial"/>
          <w:bCs/>
          <w:iCs/>
          <w:sz w:val="24"/>
          <w:szCs w:val="24"/>
        </w:rPr>
        <w:t>.</w:t>
      </w:r>
    </w:p>
    <w:p w:rsidR="00865A61" w:rsidRPr="00776157" w:rsidRDefault="00865A61" w:rsidP="00865A61">
      <w:pPr>
        <w:spacing w:after="0" w:line="240" w:lineRule="auto"/>
        <w:jc w:val="both"/>
        <w:rPr>
          <w:rFonts w:ascii="Arial" w:hAnsi="Arial" w:cs="Arial"/>
          <w:sz w:val="24"/>
          <w:szCs w:val="24"/>
        </w:rPr>
      </w:pPr>
      <w:r w:rsidRPr="00776157">
        <w:rPr>
          <w:rFonts w:ascii="Arial" w:hAnsi="Arial" w:cs="Arial"/>
          <w:sz w:val="24"/>
          <w:szCs w:val="24"/>
        </w:rPr>
        <w:t>b. Mengatur dan menjaga kelancaran sistem pembayaran</w:t>
      </w:r>
      <w:r w:rsidR="00776157">
        <w:rPr>
          <w:rFonts w:ascii="Arial" w:hAnsi="Arial" w:cs="Arial"/>
          <w:sz w:val="24"/>
          <w:szCs w:val="24"/>
        </w:rPr>
        <w:t>.</w:t>
      </w:r>
    </w:p>
    <w:p w:rsidR="00865A61" w:rsidRDefault="00776157" w:rsidP="00865A61">
      <w:pPr>
        <w:spacing w:after="0" w:line="240" w:lineRule="auto"/>
        <w:jc w:val="both"/>
        <w:rPr>
          <w:rFonts w:ascii="Arial" w:hAnsi="Arial" w:cs="Arial"/>
          <w:sz w:val="24"/>
          <w:szCs w:val="24"/>
        </w:rPr>
      </w:pPr>
      <w:r>
        <w:rPr>
          <w:rFonts w:ascii="Arial" w:hAnsi="Arial" w:cs="Arial"/>
          <w:sz w:val="24"/>
          <w:szCs w:val="24"/>
        </w:rPr>
        <w:t xml:space="preserve">c. Mangatur dan mengawasi </w:t>
      </w:r>
      <w:r w:rsidR="00865A61" w:rsidRPr="00776157">
        <w:rPr>
          <w:rFonts w:ascii="Arial" w:hAnsi="Arial" w:cs="Arial"/>
          <w:sz w:val="24"/>
          <w:szCs w:val="24"/>
        </w:rPr>
        <w:t>Bank</w:t>
      </w:r>
      <w:r>
        <w:rPr>
          <w:rFonts w:ascii="Arial" w:hAnsi="Arial" w:cs="Arial"/>
          <w:sz w:val="24"/>
          <w:szCs w:val="24"/>
        </w:rPr>
        <w:t>.</w:t>
      </w:r>
    </w:p>
    <w:p w:rsidR="00776157" w:rsidRDefault="00776157" w:rsidP="00865A61">
      <w:pPr>
        <w:spacing w:after="0" w:line="240" w:lineRule="auto"/>
        <w:jc w:val="both"/>
        <w:rPr>
          <w:rFonts w:ascii="Arial" w:hAnsi="Arial" w:cs="Arial"/>
          <w:sz w:val="24"/>
          <w:szCs w:val="24"/>
        </w:rPr>
      </w:pPr>
    </w:p>
    <w:p w:rsidR="00776157" w:rsidRDefault="00776157" w:rsidP="00865A61">
      <w:pPr>
        <w:spacing w:after="0" w:line="240" w:lineRule="auto"/>
        <w:jc w:val="both"/>
        <w:rPr>
          <w:rFonts w:ascii="Arial" w:hAnsi="Arial" w:cs="Arial"/>
          <w:sz w:val="24"/>
          <w:szCs w:val="24"/>
        </w:rPr>
      </w:pPr>
    </w:p>
    <w:p w:rsidR="00776157" w:rsidRPr="00BC7766" w:rsidRDefault="00776157" w:rsidP="00BC7766">
      <w:pPr>
        <w:pStyle w:val="ListParagraph"/>
        <w:numPr>
          <w:ilvl w:val="0"/>
          <w:numId w:val="12"/>
        </w:numPr>
        <w:spacing w:after="0" w:line="240" w:lineRule="auto"/>
        <w:ind w:left="450" w:hanging="450"/>
        <w:jc w:val="both"/>
        <w:rPr>
          <w:rFonts w:ascii="Arial" w:hAnsi="Arial" w:cs="Arial"/>
          <w:b/>
          <w:sz w:val="24"/>
          <w:szCs w:val="24"/>
          <w:u w:val="single"/>
        </w:rPr>
      </w:pPr>
      <w:r w:rsidRPr="00BC7766">
        <w:rPr>
          <w:rFonts w:ascii="Arial" w:hAnsi="Arial" w:cs="Arial"/>
          <w:b/>
          <w:sz w:val="24"/>
          <w:szCs w:val="24"/>
          <w:u w:val="single"/>
        </w:rPr>
        <w:t>Kebijakan Moneter dengan Pengendalian Uang Beredar</w:t>
      </w:r>
    </w:p>
    <w:p w:rsidR="00A221C1" w:rsidRDefault="00A221C1" w:rsidP="00865A61">
      <w:pPr>
        <w:spacing w:after="0" w:line="240" w:lineRule="auto"/>
        <w:jc w:val="both"/>
        <w:rPr>
          <w:rFonts w:ascii="Arial" w:hAnsi="Arial" w:cs="Arial"/>
          <w:sz w:val="24"/>
          <w:szCs w:val="24"/>
        </w:rPr>
      </w:pPr>
    </w:p>
    <w:p w:rsidR="00A221C1" w:rsidRDefault="00A221C1" w:rsidP="00A221C1">
      <w:pPr>
        <w:spacing w:after="0" w:line="240" w:lineRule="auto"/>
        <w:jc w:val="both"/>
        <w:rPr>
          <w:rFonts w:ascii="Arial" w:hAnsi="Arial" w:cs="Arial"/>
          <w:sz w:val="24"/>
          <w:szCs w:val="24"/>
        </w:rPr>
      </w:pPr>
      <w:r>
        <w:rPr>
          <w:rFonts w:ascii="Arial" w:hAnsi="Arial" w:cs="Arial"/>
          <w:sz w:val="24"/>
          <w:szCs w:val="24"/>
        </w:rPr>
        <w:t>Bank Indonesia selaku otoritas moneter juga memiliki tugas untuk mengendalikan uang beredar.</w:t>
      </w:r>
    </w:p>
    <w:p w:rsidR="00A221C1" w:rsidRPr="00A221C1" w:rsidRDefault="00BC7766" w:rsidP="00BC7766">
      <w:pPr>
        <w:pStyle w:val="ListParagraph"/>
        <w:numPr>
          <w:ilvl w:val="0"/>
          <w:numId w:val="4"/>
        </w:numPr>
        <w:spacing w:after="0" w:line="240" w:lineRule="auto"/>
        <w:jc w:val="both"/>
        <w:rPr>
          <w:rFonts w:ascii="Arial" w:hAnsi="Arial" w:cs="Arial"/>
          <w:sz w:val="24"/>
          <w:szCs w:val="24"/>
        </w:rPr>
      </w:pPr>
      <w:r w:rsidRPr="00A221C1">
        <w:rPr>
          <w:rFonts w:ascii="Arial" w:hAnsi="Arial" w:cs="Arial"/>
          <w:bCs/>
          <w:sz w:val="24"/>
          <w:szCs w:val="24"/>
        </w:rPr>
        <w:t>Misalnya</w:t>
      </w:r>
      <w:r w:rsidR="00A221C1">
        <w:rPr>
          <w:rFonts w:ascii="Arial" w:hAnsi="Arial" w:cs="Arial"/>
          <w:bCs/>
          <w:sz w:val="24"/>
          <w:szCs w:val="24"/>
        </w:rPr>
        <w:t>:</w:t>
      </w:r>
    </w:p>
    <w:p w:rsidR="000C0B3B" w:rsidRDefault="00A221C1" w:rsidP="00A221C1">
      <w:pPr>
        <w:pStyle w:val="ListParagraph"/>
        <w:spacing w:after="0" w:line="240" w:lineRule="auto"/>
        <w:jc w:val="both"/>
        <w:rPr>
          <w:rFonts w:ascii="Arial" w:hAnsi="Arial" w:cs="Arial"/>
          <w:bCs/>
          <w:sz w:val="24"/>
          <w:szCs w:val="24"/>
        </w:rPr>
      </w:pPr>
      <w:r>
        <w:rPr>
          <w:rFonts w:ascii="Arial" w:hAnsi="Arial" w:cs="Arial"/>
          <w:bCs/>
          <w:sz w:val="24"/>
          <w:szCs w:val="24"/>
        </w:rPr>
        <w:t>T</w:t>
      </w:r>
      <w:r w:rsidR="00BC7766" w:rsidRPr="00A221C1">
        <w:rPr>
          <w:rFonts w:ascii="Arial" w:hAnsi="Arial" w:cs="Arial"/>
          <w:bCs/>
          <w:sz w:val="24"/>
          <w:szCs w:val="24"/>
        </w:rPr>
        <w:t>e</w:t>
      </w:r>
      <w:r>
        <w:rPr>
          <w:rFonts w:ascii="Arial" w:hAnsi="Arial" w:cs="Arial"/>
          <w:bCs/>
          <w:sz w:val="24"/>
          <w:szCs w:val="24"/>
        </w:rPr>
        <w:t>rjadi perubahan kondisi ekonomi karena</w:t>
      </w:r>
      <w:r w:rsidRPr="00A221C1">
        <w:rPr>
          <w:rFonts w:ascii="Arial" w:hAnsi="Arial" w:cs="Arial"/>
          <w:bCs/>
          <w:sz w:val="24"/>
          <w:szCs w:val="24"/>
        </w:rPr>
        <w:t xml:space="preserve"> arus modal masuk (</w:t>
      </w:r>
      <w:r w:rsidRPr="00A221C1">
        <w:rPr>
          <w:rFonts w:ascii="Arial" w:hAnsi="Arial" w:cs="Arial"/>
          <w:bCs/>
          <w:i/>
          <w:iCs/>
          <w:sz w:val="24"/>
          <w:szCs w:val="24"/>
        </w:rPr>
        <w:t>capital inflow</w:t>
      </w:r>
      <w:r w:rsidRPr="00A221C1">
        <w:rPr>
          <w:rFonts w:ascii="Arial" w:hAnsi="Arial" w:cs="Arial"/>
          <w:bCs/>
          <w:sz w:val="24"/>
          <w:szCs w:val="24"/>
        </w:rPr>
        <w:t>) yang cukup besar sebagai</w:t>
      </w:r>
      <w:r>
        <w:rPr>
          <w:rFonts w:ascii="Arial" w:hAnsi="Arial" w:cs="Arial"/>
          <w:bCs/>
          <w:sz w:val="24"/>
          <w:szCs w:val="24"/>
        </w:rPr>
        <w:t xml:space="preserve"> dampak </w:t>
      </w:r>
      <w:r w:rsidRPr="00A221C1">
        <w:rPr>
          <w:rFonts w:ascii="Arial" w:hAnsi="Arial" w:cs="Arial"/>
          <w:bCs/>
          <w:sz w:val="24"/>
          <w:szCs w:val="24"/>
        </w:rPr>
        <w:t>cukup mena</w:t>
      </w:r>
      <w:r>
        <w:rPr>
          <w:rFonts w:ascii="Arial" w:hAnsi="Arial" w:cs="Arial"/>
          <w:bCs/>
          <w:sz w:val="24"/>
          <w:szCs w:val="24"/>
        </w:rPr>
        <w:t>riknya iklim usaha di Indonesia,</w:t>
      </w:r>
      <w:r w:rsidRPr="00A221C1">
        <w:rPr>
          <w:rFonts w:ascii="Arial" w:hAnsi="Arial" w:cs="Arial"/>
          <w:bCs/>
          <w:sz w:val="24"/>
          <w:szCs w:val="24"/>
        </w:rPr>
        <w:t xml:space="preserve"> </w:t>
      </w:r>
    </w:p>
    <w:p w:rsidR="000C0B3B" w:rsidRDefault="000C0B3B" w:rsidP="00A221C1">
      <w:pPr>
        <w:pStyle w:val="ListParagraph"/>
        <w:spacing w:after="0" w:line="240" w:lineRule="auto"/>
        <w:jc w:val="both"/>
        <w:rPr>
          <w:rFonts w:ascii="Arial" w:hAnsi="Arial" w:cs="Arial"/>
          <w:bCs/>
          <w:sz w:val="24"/>
          <w:szCs w:val="24"/>
        </w:rPr>
      </w:pPr>
    </w:p>
    <w:p w:rsidR="000C0B3B" w:rsidRDefault="00BC7766" w:rsidP="000C0B3B">
      <w:pPr>
        <w:pStyle w:val="ListParagraph"/>
        <w:spacing w:after="0" w:line="240" w:lineRule="auto"/>
        <w:jc w:val="both"/>
        <w:rPr>
          <w:rFonts w:ascii="Arial" w:hAnsi="Arial" w:cs="Arial"/>
          <w:bCs/>
          <w:sz w:val="24"/>
          <w:szCs w:val="24"/>
        </w:rPr>
      </w:pPr>
      <w:r w:rsidRPr="000C0B3B">
        <w:rPr>
          <w:rFonts w:ascii="Arial" w:hAnsi="Arial" w:cs="Arial"/>
          <w:bCs/>
          <w:i/>
          <w:sz w:val="24"/>
          <w:szCs w:val="24"/>
        </w:rPr>
        <w:t>Capital inflow</w:t>
      </w:r>
      <w:r w:rsidRPr="00A221C1">
        <w:rPr>
          <w:rFonts w:ascii="Arial" w:hAnsi="Arial" w:cs="Arial"/>
          <w:bCs/>
          <w:sz w:val="24"/>
          <w:szCs w:val="24"/>
        </w:rPr>
        <w:t xml:space="preserve"> </w:t>
      </w:r>
      <w:r w:rsidR="000C0B3B">
        <w:rPr>
          <w:rFonts w:ascii="Arial" w:hAnsi="Arial" w:cs="Arial"/>
          <w:bCs/>
          <w:sz w:val="24"/>
          <w:szCs w:val="24"/>
        </w:rPr>
        <w:t>meningkat</w:t>
      </w:r>
      <w:r w:rsidRPr="00A221C1">
        <w:rPr>
          <w:rFonts w:ascii="Arial" w:hAnsi="Arial" w:cs="Arial"/>
          <w:bCs/>
          <w:sz w:val="24"/>
          <w:szCs w:val="24"/>
        </w:rPr>
        <w:t xml:space="preserve"> </w:t>
      </w:r>
      <w:r w:rsidR="000C0B3B">
        <w:rPr>
          <w:rFonts w:ascii="Arial" w:hAnsi="Arial" w:cs="Arial"/>
          <w:bCs/>
          <w:sz w:val="24"/>
          <w:szCs w:val="24"/>
        </w:rPr>
        <w:t xml:space="preserve">maka </w:t>
      </w:r>
      <w:r w:rsidRPr="00A221C1">
        <w:rPr>
          <w:rFonts w:ascii="Arial" w:hAnsi="Arial" w:cs="Arial"/>
          <w:bCs/>
          <w:sz w:val="24"/>
          <w:szCs w:val="24"/>
        </w:rPr>
        <w:t xml:space="preserve">NFA otoritas moneter </w:t>
      </w:r>
      <w:proofErr w:type="gramStart"/>
      <w:r w:rsidR="000C0B3B">
        <w:rPr>
          <w:rFonts w:ascii="Arial" w:hAnsi="Arial" w:cs="Arial"/>
          <w:bCs/>
          <w:sz w:val="24"/>
          <w:szCs w:val="24"/>
        </w:rPr>
        <w:t>akan</w:t>
      </w:r>
      <w:proofErr w:type="gramEnd"/>
      <w:r w:rsidR="000C0B3B">
        <w:rPr>
          <w:rFonts w:ascii="Arial" w:hAnsi="Arial" w:cs="Arial"/>
          <w:bCs/>
          <w:sz w:val="24"/>
          <w:szCs w:val="24"/>
        </w:rPr>
        <w:t xml:space="preserve"> meningkat sehingga</w:t>
      </w:r>
      <w:r w:rsidRPr="00A221C1">
        <w:rPr>
          <w:rFonts w:ascii="Arial" w:hAnsi="Arial" w:cs="Arial"/>
          <w:bCs/>
          <w:sz w:val="24"/>
          <w:szCs w:val="24"/>
        </w:rPr>
        <w:t xml:space="preserve"> uang primer </w:t>
      </w:r>
      <w:r w:rsidR="000C0B3B">
        <w:rPr>
          <w:rFonts w:ascii="Arial" w:hAnsi="Arial" w:cs="Arial"/>
          <w:bCs/>
          <w:sz w:val="24"/>
          <w:szCs w:val="24"/>
        </w:rPr>
        <w:t xml:space="preserve">juga akan meningkat </w:t>
      </w:r>
      <w:r w:rsidRPr="00A221C1">
        <w:rPr>
          <w:rFonts w:ascii="Arial" w:hAnsi="Arial" w:cs="Arial"/>
          <w:bCs/>
          <w:sz w:val="24"/>
          <w:szCs w:val="24"/>
        </w:rPr>
        <w:t>(di atas</w:t>
      </w:r>
      <w:r w:rsidR="000C0B3B">
        <w:rPr>
          <w:rFonts w:ascii="Arial" w:hAnsi="Arial" w:cs="Arial"/>
          <w:bCs/>
          <w:sz w:val="24"/>
          <w:szCs w:val="24"/>
        </w:rPr>
        <w:t xml:space="preserve"> </w:t>
      </w:r>
      <w:r w:rsidR="00A221C1" w:rsidRPr="00A221C1">
        <w:rPr>
          <w:rFonts w:ascii="Arial" w:hAnsi="Arial" w:cs="Arial"/>
          <w:bCs/>
          <w:sz w:val="24"/>
          <w:szCs w:val="24"/>
        </w:rPr>
        <w:t xml:space="preserve">kisaran atas) </w:t>
      </w:r>
      <w:r w:rsidR="000C0B3B">
        <w:rPr>
          <w:rFonts w:ascii="Arial" w:hAnsi="Arial" w:cs="Arial"/>
          <w:bCs/>
          <w:sz w:val="24"/>
          <w:szCs w:val="24"/>
        </w:rPr>
        <w:t>sehingga</w:t>
      </w:r>
      <w:r w:rsidR="00A221C1" w:rsidRPr="00A221C1">
        <w:rPr>
          <w:rFonts w:ascii="Arial" w:hAnsi="Arial" w:cs="Arial"/>
          <w:bCs/>
          <w:sz w:val="24"/>
          <w:szCs w:val="24"/>
        </w:rPr>
        <w:t xml:space="preserve"> NFA sistem moneter </w:t>
      </w:r>
      <w:r w:rsidR="000C0B3B">
        <w:rPr>
          <w:rFonts w:ascii="Arial" w:hAnsi="Arial" w:cs="Arial"/>
          <w:bCs/>
          <w:sz w:val="24"/>
          <w:szCs w:val="24"/>
        </w:rPr>
        <w:t>juga meningkat</w:t>
      </w:r>
      <w:r w:rsidR="00A221C1" w:rsidRPr="00A221C1">
        <w:rPr>
          <w:rFonts w:ascii="Arial" w:hAnsi="Arial" w:cs="Arial"/>
          <w:bCs/>
          <w:sz w:val="24"/>
          <w:szCs w:val="24"/>
        </w:rPr>
        <w:t xml:space="preserve"> </w:t>
      </w:r>
      <w:r w:rsidR="000C0B3B">
        <w:rPr>
          <w:rFonts w:ascii="Arial" w:hAnsi="Arial" w:cs="Arial"/>
          <w:bCs/>
          <w:sz w:val="24"/>
          <w:szCs w:val="24"/>
        </w:rPr>
        <w:t>maka pada akhirnya</w:t>
      </w:r>
      <w:r w:rsidR="00A221C1" w:rsidRPr="00A221C1">
        <w:rPr>
          <w:rFonts w:ascii="Arial" w:hAnsi="Arial" w:cs="Arial"/>
          <w:bCs/>
          <w:sz w:val="24"/>
          <w:szCs w:val="24"/>
        </w:rPr>
        <w:t xml:space="preserve"> uang beredar </w:t>
      </w:r>
      <w:r w:rsidR="000C0B3B">
        <w:rPr>
          <w:rFonts w:ascii="Arial" w:hAnsi="Arial" w:cs="Arial"/>
          <w:bCs/>
          <w:sz w:val="24"/>
          <w:szCs w:val="24"/>
        </w:rPr>
        <w:t>juga akan meningkat.</w:t>
      </w:r>
    </w:p>
    <w:p w:rsidR="00A221C1" w:rsidRDefault="00A221C1" w:rsidP="000C0B3B">
      <w:pPr>
        <w:pStyle w:val="ListParagraph"/>
        <w:spacing w:after="0" w:line="240" w:lineRule="auto"/>
        <w:jc w:val="both"/>
        <w:rPr>
          <w:rFonts w:ascii="Arial" w:hAnsi="Arial" w:cs="Arial"/>
          <w:bCs/>
          <w:sz w:val="24"/>
          <w:szCs w:val="24"/>
        </w:rPr>
      </w:pPr>
    </w:p>
    <w:p w:rsidR="000E54FE" w:rsidRPr="00A221C1" w:rsidRDefault="00BC7766" w:rsidP="00783FD8">
      <w:pPr>
        <w:spacing w:after="0" w:line="240" w:lineRule="auto"/>
        <w:ind w:left="720"/>
        <w:jc w:val="both"/>
        <w:rPr>
          <w:rFonts w:ascii="Arial" w:hAnsi="Arial" w:cs="Arial"/>
          <w:sz w:val="24"/>
          <w:szCs w:val="24"/>
        </w:rPr>
      </w:pPr>
      <w:r w:rsidRPr="00A221C1">
        <w:rPr>
          <w:rFonts w:ascii="Arial" w:hAnsi="Arial" w:cs="Arial"/>
          <w:bCs/>
          <w:sz w:val="24"/>
          <w:szCs w:val="24"/>
        </w:rPr>
        <w:t xml:space="preserve">Kegiatan ekonomi riil </w:t>
      </w:r>
      <w:r w:rsidR="00783FD8">
        <w:rPr>
          <w:rFonts w:ascii="Arial" w:hAnsi="Arial" w:cs="Arial"/>
          <w:bCs/>
          <w:sz w:val="24"/>
          <w:szCs w:val="24"/>
        </w:rPr>
        <w:t>meningkat</w:t>
      </w:r>
      <w:r w:rsidRPr="00A221C1">
        <w:rPr>
          <w:rFonts w:ascii="Arial" w:hAnsi="Arial" w:cs="Arial"/>
          <w:bCs/>
          <w:sz w:val="24"/>
          <w:szCs w:val="24"/>
        </w:rPr>
        <w:t xml:space="preserve"> </w:t>
      </w:r>
      <w:r w:rsidR="00783FD8">
        <w:rPr>
          <w:rFonts w:ascii="Arial" w:hAnsi="Arial" w:cs="Arial"/>
          <w:bCs/>
          <w:sz w:val="24"/>
          <w:szCs w:val="24"/>
        </w:rPr>
        <w:t xml:space="preserve">maka </w:t>
      </w:r>
      <w:r w:rsidRPr="00A221C1">
        <w:rPr>
          <w:rFonts w:ascii="Arial" w:hAnsi="Arial" w:cs="Arial"/>
          <w:bCs/>
          <w:sz w:val="24"/>
          <w:szCs w:val="24"/>
        </w:rPr>
        <w:t xml:space="preserve">kecenderungan </w:t>
      </w:r>
      <w:r w:rsidRPr="00A221C1">
        <w:rPr>
          <w:rFonts w:ascii="Arial" w:hAnsi="Arial" w:cs="Arial"/>
          <w:bCs/>
          <w:i/>
          <w:iCs/>
          <w:sz w:val="24"/>
          <w:szCs w:val="24"/>
        </w:rPr>
        <w:t>overheating</w:t>
      </w:r>
      <w:r w:rsidR="00783FD8">
        <w:rPr>
          <w:rFonts w:ascii="Arial" w:hAnsi="Arial" w:cs="Arial"/>
          <w:bCs/>
          <w:i/>
          <w:iCs/>
          <w:sz w:val="24"/>
          <w:szCs w:val="24"/>
        </w:rPr>
        <w:t>:</w:t>
      </w:r>
    </w:p>
    <w:p w:rsidR="00A221C1" w:rsidRPr="005156DE" w:rsidRDefault="00A221C1" w:rsidP="00BC7766">
      <w:pPr>
        <w:pStyle w:val="ListParagraph"/>
        <w:numPr>
          <w:ilvl w:val="0"/>
          <w:numId w:val="3"/>
        </w:numPr>
        <w:spacing w:after="0" w:line="240" w:lineRule="auto"/>
        <w:ind w:left="1080"/>
        <w:jc w:val="both"/>
        <w:rPr>
          <w:rFonts w:ascii="Arial" w:hAnsi="Arial" w:cs="Arial"/>
          <w:sz w:val="24"/>
          <w:szCs w:val="24"/>
        </w:rPr>
      </w:pPr>
      <w:r w:rsidRPr="00734664">
        <w:rPr>
          <w:rFonts w:ascii="Arial" w:hAnsi="Arial" w:cs="Arial"/>
          <w:bCs/>
          <w:sz w:val="24"/>
          <w:szCs w:val="24"/>
        </w:rPr>
        <w:t xml:space="preserve">Pertumbuhan M1 </w:t>
      </w:r>
      <w:r w:rsidR="00783FD8" w:rsidRPr="00734664">
        <w:rPr>
          <w:rFonts w:ascii="Arial" w:hAnsi="Arial" w:cs="Arial"/>
          <w:bCs/>
          <w:sz w:val="24"/>
          <w:szCs w:val="24"/>
        </w:rPr>
        <w:t>(</w:t>
      </w:r>
      <w:r w:rsidR="005156DE">
        <w:rPr>
          <w:rFonts w:ascii="Arial" w:hAnsi="Arial" w:cs="Arial"/>
          <w:bCs/>
          <w:sz w:val="24"/>
          <w:szCs w:val="24"/>
        </w:rPr>
        <w:t>uang kartal dan giral</w:t>
      </w:r>
      <w:r w:rsidR="00783FD8" w:rsidRPr="00734664">
        <w:rPr>
          <w:rFonts w:ascii="Arial" w:hAnsi="Arial" w:cs="Arial"/>
          <w:bCs/>
          <w:sz w:val="24"/>
          <w:szCs w:val="24"/>
        </w:rPr>
        <w:t>) meningkat</w:t>
      </w:r>
      <w:r w:rsidRPr="00734664">
        <w:rPr>
          <w:rFonts w:ascii="Arial" w:hAnsi="Arial" w:cs="Arial"/>
          <w:bCs/>
          <w:sz w:val="24"/>
          <w:szCs w:val="24"/>
        </w:rPr>
        <w:t xml:space="preserve"> </w:t>
      </w:r>
      <w:r w:rsidRPr="00A221C1">
        <w:sym w:font="Symbol" w:char="F03E"/>
      </w:r>
      <w:r w:rsidRPr="00734664">
        <w:rPr>
          <w:rFonts w:ascii="Arial" w:hAnsi="Arial" w:cs="Arial"/>
          <w:bCs/>
          <w:sz w:val="24"/>
          <w:szCs w:val="24"/>
        </w:rPr>
        <w:t xml:space="preserve"> 14.6</w:t>
      </w:r>
      <w:r w:rsidR="00783FD8" w:rsidRPr="00734664">
        <w:rPr>
          <w:rFonts w:ascii="Arial" w:hAnsi="Arial" w:cs="Arial"/>
          <w:bCs/>
          <w:sz w:val="24"/>
          <w:szCs w:val="24"/>
        </w:rPr>
        <w:t xml:space="preserve"> %, </w:t>
      </w:r>
      <w:r w:rsidR="00734664">
        <w:rPr>
          <w:rFonts w:ascii="Arial" w:hAnsi="Arial" w:cs="Arial"/>
          <w:bCs/>
          <w:sz w:val="24"/>
          <w:szCs w:val="24"/>
        </w:rPr>
        <w:t xml:space="preserve">dimana </w:t>
      </w:r>
      <w:r w:rsidR="00783FD8" w:rsidRPr="00734664">
        <w:rPr>
          <w:rFonts w:ascii="Arial" w:hAnsi="Arial" w:cs="Arial"/>
          <w:bCs/>
          <w:sz w:val="24"/>
          <w:szCs w:val="24"/>
        </w:rPr>
        <w:t>p</w:t>
      </w:r>
      <w:r w:rsidR="00734664">
        <w:rPr>
          <w:rFonts w:ascii="Arial" w:hAnsi="Arial" w:cs="Arial"/>
          <w:bCs/>
          <w:sz w:val="24"/>
          <w:szCs w:val="24"/>
        </w:rPr>
        <w:t>ertumbuhan M0 (</w:t>
      </w:r>
      <w:r w:rsidR="00B86DB2">
        <w:rPr>
          <w:rFonts w:ascii="Arial" w:hAnsi="Arial" w:cs="Arial"/>
          <w:bCs/>
          <w:sz w:val="24"/>
          <w:szCs w:val="24"/>
        </w:rPr>
        <w:t>uang primer</w:t>
      </w:r>
      <w:r w:rsidR="00734664">
        <w:rPr>
          <w:rFonts w:ascii="Arial" w:hAnsi="Arial" w:cs="Arial"/>
          <w:bCs/>
          <w:sz w:val="24"/>
          <w:szCs w:val="24"/>
        </w:rPr>
        <w:t>)</w:t>
      </w:r>
      <w:r w:rsidR="00783FD8" w:rsidRPr="00734664">
        <w:rPr>
          <w:rFonts w:ascii="Arial" w:hAnsi="Arial" w:cs="Arial"/>
          <w:bCs/>
          <w:sz w:val="24"/>
          <w:szCs w:val="24"/>
        </w:rPr>
        <w:t xml:space="preserve"> </w:t>
      </w:r>
      <w:r w:rsidR="00734664">
        <w:rPr>
          <w:rFonts w:ascii="Arial" w:hAnsi="Arial" w:cs="Arial"/>
          <w:bCs/>
          <w:sz w:val="24"/>
          <w:szCs w:val="24"/>
        </w:rPr>
        <w:t xml:space="preserve">juga </w:t>
      </w:r>
      <w:r w:rsidR="00783FD8" w:rsidRPr="00734664">
        <w:rPr>
          <w:rFonts w:ascii="Arial" w:hAnsi="Arial" w:cs="Arial"/>
          <w:bCs/>
          <w:sz w:val="24"/>
          <w:szCs w:val="24"/>
        </w:rPr>
        <w:t>meningkat</w:t>
      </w:r>
      <w:r w:rsidRPr="00734664">
        <w:rPr>
          <w:rFonts w:ascii="Arial" w:hAnsi="Arial" w:cs="Arial"/>
          <w:bCs/>
          <w:sz w:val="24"/>
          <w:szCs w:val="24"/>
        </w:rPr>
        <w:t xml:space="preserve"> </w:t>
      </w:r>
      <w:r w:rsidRPr="00A221C1">
        <w:sym w:font="Symbol" w:char="F03E"/>
      </w:r>
      <w:r w:rsidRPr="00734664">
        <w:rPr>
          <w:rFonts w:ascii="Arial" w:hAnsi="Arial" w:cs="Arial"/>
          <w:bCs/>
          <w:sz w:val="24"/>
          <w:szCs w:val="24"/>
        </w:rPr>
        <w:t xml:space="preserve"> 12.2</w:t>
      </w:r>
      <w:r w:rsidR="00783FD8" w:rsidRPr="00734664">
        <w:rPr>
          <w:rFonts w:ascii="Arial" w:hAnsi="Arial" w:cs="Arial"/>
          <w:bCs/>
          <w:sz w:val="24"/>
          <w:szCs w:val="24"/>
        </w:rPr>
        <w:t xml:space="preserve"> </w:t>
      </w:r>
      <w:r w:rsidR="00734664">
        <w:rPr>
          <w:rFonts w:ascii="Arial" w:hAnsi="Arial" w:cs="Arial"/>
          <w:bCs/>
          <w:sz w:val="24"/>
          <w:szCs w:val="24"/>
        </w:rPr>
        <w:t>%</w:t>
      </w:r>
      <w:r w:rsidR="00783FD8" w:rsidRPr="00734664">
        <w:rPr>
          <w:rFonts w:ascii="Arial" w:hAnsi="Arial" w:cs="Arial"/>
          <w:bCs/>
          <w:sz w:val="24"/>
          <w:szCs w:val="24"/>
        </w:rPr>
        <w:t>,</w:t>
      </w:r>
    </w:p>
    <w:p w:rsidR="005156DE" w:rsidRDefault="005156DE" w:rsidP="00D82E86">
      <w:pPr>
        <w:pStyle w:val="ListParagraph"/>
        <w:spacing w:after="0" w:line="240" w:lineRule="auto"/>
        <w:ind w:left="2160" w:hanging="720"/>
        <w:jc w:val="both"/>
        <w:rPr>
          <w:rFonts w:ascii="Arial" w:hAnsi="Arial" w:cs="Arial"/>
          <w:bCs/>
          <w:sz w:val="24"/>
          <w:szCs w:val="24"/>
        </w:rPr>
      </w:pPr>
      <w:r>
        <w:rPr>
          <w:rFonts w:ascii="Arial" w:hAnsi="Arial" w:cs="Arial"/>
          <w:bCs/>
          <w:sz w:val="24"/>
          <w:szCs w:val="24"/>
        </w:rPr>
        <w:t xml:space="preserve">Catt: </w:t>
      </w:r>
      <w:r w:rsidR="00D82E86">
        <w:rPr>
          <w:rFonts w:ascii="Arial" w:hAnsi="Arial" w:cs="Arial"/>
          <w:bCs/>
          <w:sz w:val="24"/>
          <w:szCs w:val="24"/>
        </w:rPr>
        <w:t>Pada system perekonomian Indonesia digunakan istilah:</w:t>
      </w:r>
    </w:p>
    <w:p w:rsidR="00D82E86" w:rsidRDefault="00D82E86" w:rsidP="00D82E86">
      <w:pPr>
        <w:pStyle w:val="ListParagraph"/>
        <w:numPr>
          <w:ilvl w:val="0"/>
          <w:numId w:val="44"/>
        </w:numPr>
        <w:tabs>
          <w:tab w:val="left" w:pos="2160"/>
        </w:tabs>
        <w:spacing w:after="0" w:line="240" w:lineRule="auto"/>
        <w:jc w:val="both"/>
        <w:rPr>
          <w:rFonts w:ascii="Arial" w:hAnsi="Arial" w:cs="Arial"/>
          <w:bCs/>
          <w:sz w:val="24"/>
          <w:szCs w:val="24"/>
        </w:rPr>
      </w:pPr>
      <w:r>
        <w:rPr>
          <w:rFonts w:ascii="Arial" w:hAnsi="Arial" w:cs="Arial"/>
          <w:bCs/>
          <w:sz w:val="24"/>
          <w:szCs w:val="24"/>
        </w:rPr>
        <w:t>M0 = Uang primer atau inti, yaitu uang kartal yang ada di luar BI dan</w:t>
      </w:r>
      <w:r w:rsidR="002758E2">
        <w:rPr>
          <w:rFonts w:ascii="Arial" w:hAnsi="Arial" w:cs="Arial"/>
          <w:bCs/>
          <w:sz w:val="24"/>
          <w:szCs w:val="24"/>
        </w:rPr>
        <w:t xml:space="preserve"> </w:t>
      </w:r>
      <w:r>
        <w:rPr>
          <w:rFonts w:ascii="Arial" w:hAnsi="Arial" w:cs="Arial"/>
          <w:bCs/>
          <w:sz w:val="24"/>
          <w:szCs w:val="24"/>
        </w:rPr>
        <w:t>k</w:t>
      </w:r>
      <w:bookmarkStart w:id="0" w:name="_GoBack"/>
      <w:bookmarkEnd w:id="0"/>
      <w:r>
        <w:rPr>
          <w:rFonts w:ascii="Arial" w:hAnsi="Arial" w:cs="Arial"/>
          <w:bCs/>
          <w:sz w:val="24"/>
          <w:szCs w:val="24"/>
        </w:rPr>
        <w:t>as Negara, dan rekening giro Bank Pencipta Uang Giral (BPUPC), dan sector swasta di BI.</w:t>
      </w:r>
    </w:p>
    <w:p w:rsidR="00D82E86" w:rsidRDefault="00D82E86" w:rsidP="00D82E86">
      <w:pPr>
        <w:pStyle w:val="ListParagraph"/>
        <w:numPr>
          <w:ilvl w:val="0"/>
          <w:numId w:val="44"/>
        </w:numPr>
        <w:spacing w:after="0" w:line="240" w:lineRule="auto"/>
        <w:jc w:val="both"/>
        <w:rPr>
          <w:rFonts w:ascii="Arial" w:hAnsi="Arial" w:cs="Arial"/>
          <w:sz w:val="24"/>
          <w:szCs w:val="24"/>
        </w:rPr>
      </w:pPr>
      <w:r>
        <w:rPr>
          <w:rFonts w:ascii="Arial" w:hAnsi="Arial" w:cs="Arial"/>
          <w:sz w:val="24"/>
          <w:szCs w:val="24"/>
        </w:rPr>
        <w:t>M1 = Uang kartal dan giral yang ada di tangan masyarakat</w:t>
      </w:r>
    </w:p>
    <w:p w:rsidR="00D82E86" w:rsidRDefault="00D82E86" w:rsidP="00D82E86">
      <w:pPr>
        <w:pStyle w:val="ListParagraph"/>
        <w:numPr>
          <w:ilvl w:val="0"/>
          <w:numId w:val="44"/>
        </w:numPr>
        <w:spacing w:after="0" w:line="240" w:lineRule="auto"/>
        <w:jc w:val="both"/>
        <w:rPr>
          <w:rFonts w:ascii="Arial" w:hAnsi="Arial" w:cs="Arial"/>
          <w:sz w:val="24"/>
          <w:szCs w:val="24"/>
        </w:rPr>
      </w:pPr>
      <w:r>
        <w:rPr>
          <w:rFonts w:ascii="Arial" w:hAnsi="Arial" w:cs="Arial"/>
          <w:sz w:val="24"/>
          <w:szCs w:val="24"/>
        </w:rPr>
        <w:t>M2 = M1 di tambah deposito berjangka dan tabungan</w:t>
      </w:r>
    </w:p>
    <w:p w:rsidR="00D82E86" w:rsidRPr="00734664" w:rsidRDefault="00D82E86" w:rsidP="00D82E86">
      <w:pPr>
        <w:pStyle w:val="ListParagraph"/>
        <w:numPr>
          <w:ilvl w:val="0"/>
          <w:numId w:val="44"/>
        </w:numPr>
        <w:spacing w:after="0" w:line="240" w:lineRule="auto"/>
        <w:jc w:val="both"/>
        <w:rPr>
          <w:rFonts w:ascii="Arial" w:hAnsi="Arial" w:cs="Arial"/>
          <w:sz w:val="24"/>
          <w:szCs w:val="24"/>
        </w:rPr>
      </w:pPr>
      <w:r>
        <w:rPr>
          <w:rFonts w:ascii="Arial" w:hAnsi="Arial" w:cs="Arial"/>
          <w:sz w:val="24"/>
          <w:szCs w:val="24"/>
        </w:rPr>
        <w:t xml:space="preserve">M3 = M2 di tambah sertifikat deposito besar, rekening pasar uang, dan reksadana </w:t>
      </w:r>
      <w:r w:rsidR="00B05881">
        <w:rPr>
          <w:rFonts w:ascii="Arial" w:hAnsi="Arial" w:cs="Arial"/>
          <w:sz w:val="24"/>
          <w:szCs w:val="24"/>
        </w:rPr>
        <w:t>pasar uang.</w:t>
      </w:r>
    </w:p>
    <w:p w:rsidR="00A221C1" w:rsidRPr="00734664" w:rsidRDefault="00A221C1" w:rsidP="00BC7766">
      <w:pPr>
        <w:pStyle w:val="ListParagraph"/>
        <w:numPr>
          <w:ilvl w:val="0"/>
          <w:numId w:val="3"/>
        </w:numPr>
        <w:spacing w:after="0" w:line="240" w:lineRule="auto"/>
        <w:ind w:left="1080"/>
        <w:jc w:val="both"/>
        <w:rPr>
          <w:rFonts w:ascii="Arial" w:hAnsi="Arial" w:cs="Arial"/>
          <w:sz w:val="24"/>
          <w:szCs w:val="24"/>
        </w:rPr>
      </w:pPr>
      <w:r w:rsidRPr="00734664">
        <w:rPr>
          <w:rFonts w:ascii="Arial" w:hAnsi="Arial" w:cs="Arial"/>
          <w:bCs/>
          <w:sz w:val="24"/>
          <w:szCs w:val="24"/>
        </w:rPr>
        <w:t xml:space="preserve">Pertumbuhan ekonomi </w:t>
      </w:r>
      <w:r w:rsidR="00783FD8" w:rsidRPr="00734664">
        <w:rPr>
          <w:rFonts w:ascii="Arial" w:hAnsi="Arial" w:cs="Arial"/>
          <w:bCs/>
          <w:sz w:val="24"/>
          <w:szCs w:val="24"/>
        </w:rPr>
        <w:t>meningkat</w:t>
      </w:r>
      <w:r w:rsidRPr="00734664">
        <w:rPr>
          <w:rFonts w:ascii="Arial" w:hAnsi="Arial" w:cs="Arial"/>
          <w:bCs/>
          <w:sz w:val="24"/>
          <w:szCs w:val="24"/>
        </w:rPr>
        <w:t xml:space="preserve"> </w:t>
      </w:r>
      <w:r w:rsidRPr="00A221C1">
        <w:sym w:font="Symbol" w:char="F03E"/>
      </w:r>
      <w:r w:rsidRPr="00734664">
        <w:rPr>
          <w:rFonts w:ascii="Arial" w:hAnsi="Arial" w:cs="Arial"/>
          <w:bCs/>
          <w:sz w:val="24"/>
          <w:szCs w:val="24"/>
        </w:rPr>
        <w:t xml:space="preserve"> 6</w:t>
      </w:r>
      <w:r w:rsidR="00783FD8" w:rsidRPr="00734664">
        <w:rPr>
          <w:rFonts w:ascii="Arial" w:hAnsi="Arial" w:cs="Arial"/>
          <w:bCs/>
          <w:sz w:val="24"/>
          <w:szCs w:val="24"/>
        </w:rPr>
        <w:t xml:space="preserve"> </w:t>
      </w:r>
      <w:r w:rsidRPr="00734664">
        <w:rPr>
          <w:rFonts w:ascii="Arial" w:hAnsi="Arial" w:cs="Arial"/>
          <w:bCs/>
          <w:sz w:val="24"/>
          <w:szCs w:val="24"/>
        </w:rPr>
        <w:t>%</w:t>
      </w:r>
      <w:r w:rsidR="00783FD8" w:rsidRPr="00734664">
        <w:rPr>
          <w:rFonts w:ascii="Arial" w:hAnsi="Arial" w:cs="Arial"/>
          <w:bCs/>
          <w:sz w:val="24"/>
          <w:szCs w:val="24"/>
        </w:rPr>
        <w:t>,</w:t>
      </w:r>
    </w:p>
    <w:p w:rsidR="00A221C1" w:rsidRPr="00734664" w:rsidRDefault="00A221C1" w:rsidP="00BC7766">
      <w:pPr>
        <w:pStyle w:val="ListParagraph"/>
        <w:numPr>
          <w:ilvl w:val="0"/>
          <w:numId w:val="3"/>
        </w:numPr>
        <w:spacing w:after="0" w:line="240" w:lineRule="auto"/>
        <w:ind w:left="1080"/>
        <w:jc w:val="both"/>
        <w:rPr>
          <w:rFonts w:ascii="Arial" w:hAnsi="Arial" w:cs="Arial"/>
          <w:sz w:val="24"/>
          <w:szCs w:val="24"/>
        </w:rPr>
      </w:pPr>
      <w:r w:rsidRPr="00734664">
        <w:rPr>
          <w:rFonts w:ascii="Arial" w:hAnsi="Arial" w:cs="Arial"/>
          <w:bCs/>
          <w:sz w:val="24"/>
          <w:szCs w:val="24"/>
        </w:rPr>
        <w:t xml:space="preserve">Inflasi </w:t>
      </w:r>
      <w:r w:rsidR="00783FD8" w:rsidRPr="00734664">
        <w:rPr>
          <w:rFonts w:ascii="Arial" w:hAnsi="Arial" w:cs="Arial"/>
          <w:bCs/>
          <w:sz w:val="24"/>
          <w:szCs w:val="24"/>
        </w:rPr>
        <w:t>meningkat</w:t>
      </w:r>
      <w:r w:rsidRPr="00734664">
        <w:rPr>
          <w:rFonts w:ascii="Arial" w:hAnsi="Arial" w:cs="Arial"/>
          <w:bCs/>
          <w:sz w:val="24"/>
          <w:szCs w:val="24"/>
        </w:rPr>
        <w:t xml:space="preserve"> </w:t>
      </w:r>
      <w:r w:rsidRPr="00A221C1">
        <w:sym w:font="Symbol" w:char="F03E"/>
      </w:r>
      <w:r w:rsidRPr="00734664">
        <w:rPr>
          <w:rFonts w:ascii="Arial" w:hAnsi="Arial" w:cs="Arial"/>
          <w:bCs/>
          <w:sz w:val="24"/>
          <w:szCs w:val="24"/>
        </w:rPr>
        <w:t xml:space="preserve"> 8</w:t>
      </w:r>
      <w:r w:rsidR="00783FD8" w:rsidRPr="00734664">
        <w:rPr>
          <w:rFonts w:ascii="Arial" w:hAnsi="Arial" w:cs="Arial"/>
          <w:bCs/>
          <w:sz w:val="24"/>
          <w:szCs w:val="24"/>
        </w:rPr>
        <w:t xml:space="preserve"> %,</w:t>
      </w:r>
    </w:p>
    <w:p w:rsidR="00734664" w:rsidRPr="00734664" w:rsidRDefault="00734664" w:rsidP="00734664">
      <w:pPr>
        <w:pStyle w:val="ListParagraph"/>
        <w:spacing w:after="0" w:line="240" w:lineRule="auto"/>
        <w:ind w:left="1080"/>
        <w:jc w:val="both"/>
        <w:rPr>
          <w:rFonts w:ascii="Arial" w:hAnsi="Arial" w:cs="Arial"/>
          <w:sz w:val="24"/>
          <w:szCs w:val="24"/>
        </w:rPr>
      </w:pPr>
    </w:p>
    <w:p w:rsidR="000E54FE" w:rsidRPr="00A221C1" w:rsidRDefault="00BC7766" w:rsidP="00816E31">
      <w:pPr>
        <w:spacing w:after="0" w:line="240" w:lineRule="auto"/>
        <w:ind w:left="720"/>
        <w:jc w:val="both"/>
        <w:rPr>
          <w:rFonts w:ascii="Arial" w:hAnsi="Arial" w:cs="Arial"/>
          <w:sz w:val="24"/>
          <w:szCs w:val="24"/>
        </w:rPr>
      </w:pPr>
      <w:r w:rsidRPr="00A221C1">
        <w:rPr>
          <w:rFonts w:ascii="Arial" w:hAnsi="Arial" w:cs="Arial"/>
          <w:bCs/>
          <w:sz w:val="24"/>
          <w:szCs w:val="24"/>
        </w:rPr>
        <w:lastRenderedPageBreak/>
        <w:t xml:space="preserve">Kebijakan yang diterapkan (alternatif) </w:t>
      </w:r>
      <w:r w:rsidR="00ED62E6">
        <w:rPr>
          <w:rFonts w:ascii="Arial" w:hAnsi="Arial" w:cs="Arial"/>
          <w:bCs/>
          <w:sz w:val="24"/>
          <w:szCs w:val="24"/>
        </w:rPr>
        <w:t>melalui</w:t>
      </w:r>
      <w:r w:rsidR="00734664">
        <w:rPr>
          <w:rFonts w:ascii="Arial" w:hAnsi="Arial" w:cs="Arial"/>
          <w:bCs/>
          <w:sz w:val="24"/>
          <w:szCs w:val="24"/>
        </w:rPr>
        <w:t xml:space="preserve"> k</w:t>
      </w:r>
      <w:r w:rsidRPr="00A221C1">
        <w:rPr>
          <w:rFonts w:ascii="Arial" w:hAnsi="Arial" w:cs="Arial"/>
          <w:bCs/>
          <w:sz w:val="24"/>
          <w:szCs w:val="24"/>
        </w:rPr>
        <w:t>ontraksi moneter</w:t>
      </w:r>
      <w:r w:rsidR="00816E31">
        <w:rPr>
          <w:rFonts w:ascii="Arial" w:hAnsi="Arial" w:cs="Arial"/>
          <w:sz w:val="24"/>
          <w:szCs w:val="24"/>
        </w:rPr>
        <w:t xml:space="preserve"> yaitu dengan menggunakan p</w:t>
      </w:r>
      <w:r w:rsidRPr="00A221C1">
        <w:rPr>
          <w:rFonts w:ascii="Arial" w:hAnsi="Arial" w:cs="Arial"/>
          <w:bCs/>
          <w:sz w:val="24"/>
          <w:szCs w:val="24"/>
        </w:rPr>
        <w:t xml:space="preserve">ilihan instrumen (alternatif): </w:t>
      </w:r>
    </w:p>
    <w:p w:rsidR="00A221C1" w:rsidRPr="00816E31" w:rsidRDefault="005E07E6" w:rsidP="00BC7766">
      <w:pPr>
        <w:pStyle w:val="ListParagraph"/>
        <w:numPr>
          <w:ilvl w:val="0"/>
          <w:numId w:val="3"/>
        </w:numPr>
        <w:spacing w:after="0" w:line="240" w:lineRule="auto"/>
        <w:ind w:left="1080"/>
        <w:jc w:val="both"/>
        <w:rPr>
          <w:rFonts w:ascii="Arial" w:hAnsi="Arial" w:cs="Arial"/>
          <w:sz w:val="24"/>
          <w:szCs w:val="24"/>
        </w:rPr>
      </w:pPr>
      <w:r>
        <w:rPr>
          <w:rFonts w:ascii="Arial" w:hAnsi="Arial" w:cs="Arial"/>
          <w:bCs/>
          <w:sz w:val="24"/>
          <w:szCs w:val="24"/>
        </w:rPr>
        <w:t>Operasi pasar terbuka (OPT).</w:t>
      </w:r>
    </w:p>
    <w:p w:rsidR="00A221C1" w:rsidRPr="006B1DA3" w:rsidRDefault="005E07E6" w:rsidP="00BC7766">
      <w:pPr>
        <w:pStyle w:val="ListParagraph"/>
        <w:numPr>
          <w:ilvl w:val="0"/>
          <w:numId w:val="3"/>
        </w:numPr>
        <w:spacing w:after="0" w:line="240" w:lineRule="auto"/>
        <w:ind w:left="1080"/>
        <w:jc w:val="both"/>
        <w:rPr>
          <w:rFonts w:ascii="Arial" w:hAnsi="Arial" w:cs="Arial"/>
          <w:sz w:val="24"/>
          <w:szCs w:val="24"/>
        </w:rPr>
      </w:pPr>
      <w:r>
        <w:rPr>
          <w:rFonts w:ascii="Arial" w:hAnsi="Arial" w:cs="Arial"/>
          <w:bCs/>
          <w:sz w:val="24"/>
          <w:szCs w:val="24"/>
        </w:rPr>
        <w:t xml:space="preserve">Cadangan wajib minimum </w:t>
      </w:r>
      <w:r w:rsidR="00A221C1" w:rsidRPr="005E07E6">
        <w:rPr>
          <w:rFonts w:ascii="Arial" w:hAnsi="Arial" w:cs="Arial"/>
          <w:bCs/>
          <w:sz w:val="24"/>
          <w:szCs w:val="24"/>
        </w:rPr>
        <w:t>(RR)</w:t>
      </w:r>
      <w:r>
        <w:rPr>
          <w:rFonts w:ascii="Arial" w:hAnsi="Arial" w:cs="Arial"/>
          <w:bCs/>
          <w:sz w:val="24"/>
          <w:szCs w:val="24"/>
        </w:rPr>
        <w:t>.</w:t>
      </w:r>
    </w:p>
    <w:p w:rsidR="006B1DA3" w:rsidRDefault="006B1DA3" w:rsidP="006B1DA3">
      <w:pPr>
        <w:spacing w:after="0" w:line="240" w:lineRule="auto"/>
        <w:jc w:val="both"/>
        <w:rPr>
          <w:rFonts w:ascii="Arial" w:hAnsi="Arial" w:cs="Arial"/>
          <w:sz w:val="24"/>
          <w:szCs w:val="24"/>
        </w:rPr>
      </w:pPr>
    </w:p>
    <w:p w:rsidR="006B1DA3" w:rsidRPr="00ED62E6" w:rsidRDefault="006B1DA3" w:rsidP="006B1DA3">
      <w:pPr>
        <w:spacing w:after="0" w:line="240" w:lineRule="auto"/>
        <w:jc w:val="both"/>
        <w:rPr>
          <w:rFonts w:ascii="Arial" w:hAnsi="Arial" w:cs="Arial"/>
          <w:b/>
          <w:sz w:val="24"/>
          <w:szCs w:val="24"/>
        </w:rPr>
      </w:pPr>
      <w:r w:rsidRPr="00ED62E6">
        <w:rPr>
          <w:rFonts w:ascii="Arial" w:hAnsi="Arial" w:cs="Arial"/>
          <w:b/>
          <w:sz w:val="24"/>
          <w:szCs w:val="24"/>
        </w:rPr>
        <w:t>Mekanisme pengendalian M0 melalui OPT:</w:t>
      </w:r>
    </w:p>
    <w:p w:rsidR="00A05527" w:rsidRPr="00FE30CE" w:rsidRDefault="00A05527" w:rsidP="006B1DA3">
      <w:pPr>
        <w:spacing w:after="0" w:line="240" w:lineRule="auto"/>
        <w:jc w:val="both"/>
        <w:rPr>
          <w:rFonts w:ascii="Arial" w:hAnsi="Arial" w:cs="Arial"/>
          <w:sz w:val="24"/>
          <w:szCs w:val="24"/>
        </w:rPr>
      </w:pPr>
    </w:p>
    <w:p w:rsidR="00FE30CE" w:rsidRPr="00FE30CE" w:rsidRDefault="00BC7766" w:rsidP="00BC7766">
      <w:pPr>
        <w:pStyle w:val="ListParagraph"/>
        <w:numPr>
          <w:ilvl w:val="0"/>
          <w:numId w:val="6"/>
        </w:numPr>
        <w:spacing w:after="0" w:line="240" w:lineRule="auto"/>
        <w:jc w:val="both"/>
        <w:rPr>
          <w:rFonts w:ascii="Arial" w:hAnsi="Arial" w:cs="Arial"/>
          <w:sz w:val="24"/>
          <w:szCs w:val="24"/>
        </w:rPr>
      </w:pPr>
      <w:r w:rsidRPr="00FE30CE">
        <w:rPr>
          <w:rFonts w:ascii="Arial" w:hAnsi="Arial" w:cs="Arial"/>
          <w:bCs/>
          <w:sz w:val="24"/>
          <w:szCs w:val="24"/>
        </w:rPr>
        <w:t xml:space="preserve">Dalam melaksanakan kebijakan moneter, Bank Indonesia menggunakan instrumen moneter yang dapat berupa Operasi Pasar Terbuka (OPT), intervensi pasar valas, </w:t>
      </w:r>
      <w:r w:rsidRPr="00FE30CE">
        <w:rPr>
          <w:rFonts w:ascii="Arial" w:hAnsi="Arial" w:cs="Arial"/>
          <w:bCs/>
          <w:i/>
          <w:iCs/>
          <w:sz w:val="24"/>
          <w:szCs w:val="24"/>
        </w:rPr>
        <w:t>reserve requirement</w:t>
      </w:r>
      <w:r w:rsidRPr="00FE30CE">
        <w:rPr>
          <w:rFonts w:ascii="Arial" w:hAnsi="Arial" w:cs="Arial"/>
          <w:bCs/>
          <w:sz w:val="24"/>
          <w:szCs w:val="24"/>
        </w:rPr>
        <w:t xml:space="preserve">, ataupun </w:t>
      </w:r>
      <w:r w:rsidRPr="00FE30CE">
        <w:rPr>
          <w:rFonts w:ascii="Arial" w:hAnsi="Arial" w:cs="Arial"/>
          <w:bCs/>
          <w:i/>
          <w:iCs/>
          <w:sz w:val="24"/>
          <w:szCs w:val="24"/>
        </w:rPr>
        <w:t>moral suasion</w:t>
      </w:r>
      <w:r w:rsidR="00FE30CE">
        <w:rPr>
          <w:rFonts w:ascii="Arial" w:hAnsi="Arial" w:cs="Arial"/>
          <w:bCs/>
          <w:sz w:val="24"/>
          <w:szCs w:val="24"/>
        </w:rPr>
        <w:t>.</w:t>
      </w:r>
    </w:p>
    <w:p w:rsidR="00FE30CE" w:rsidRPr="00FE30CE" w:rsidRDefault="00FE30CE" w:rsidP="00FE30CE">
      <w:pPr>
        <w:pStyle w:val="ListParagraph"/>
        <w:spacing w:after="0" w:line="240" w:lineRule="auto"/>
        <w:ind w:left="1080"/>
        <w:jc w:val="both"/>
        <w:rPr>
          <w:rFonts w:ascii="Arial" w:hAnsi="Arial" w:cs="Arial"/>
          <w:sz w:val="24"/>
          <w:szCs w:val="24"/>
        </w:rPr>
      </w:pPr>
    </w:p>
    <w:p w:rsidR="00FE30CE" w:rsidRPr="00ED62E6" w:rsidRDefault="00FE30CE" w:rsidP="00BC7766">
      <w:pPr>
        <w:pStyle w:val="ListParagraph"/>
        <w:numPr>
          <w:ilvl w:val="0"/>
          <w:numId w:val="6"/>
        </w:numPr>
        <w:spacing w:after="0" w:line="240" w:lineRule="auto"/>
        <w:jc w:val="both"/>
        <w:rPr>
          <w:rFonts w:ascii="Arial" w:hAnsi="Arial" w:cs="Arial"/>
          <w:sz w:val="24"/>
          <w:szCs w:val="24"/>
        </w:rPr>
      </w:pPr>
      <w:r w:rsidRPr="00FE30CE">
        <w:rPr>
          <w:rFonts w:ascii="Arial" w:hAnsi="Arial" w:cs="Arial"/>
          <w:bCs/>
          <w:sz w:val="24"/>
          <w:szCs w:val="24"/>
        </w:rPr>
        <w:t>Berdasarkan sasaran M0 yang telah ditetapkan, Bank Indonesia melaku</w:t>
      </w:r>
      <w:r>
        <w:rPr>
          <w:rFonts w:ascii="Arial" w:hAnsi="Arial" w:cs="Arial"/>
          <w:bCs/>
          <w:sz w:val="24"/>
          <w:szCs w:val="24"/>
        </w:rPr>
        <w:t>kan Operasi Pasar Terbuka (OPT) melalui mekanisme seperti berikut ini:</w:t>
      </w:r>
    </w:p>
    <w:p w:rsidR="00ED62E6" w:rsidRPr="00ED62E6" w:rsidRDefault="00ED62E6" w:rsidP="00ED62E6">
      <w:pPr>
        <w:spacing w:after="0" w:line="240" w:lineRule="auto"/>
        <w:jc w:val="both"/>
        <w:rPr>
          <w:rFonts w:ascii="Arial" w:hAnsi="Arial" w:cs="Arial"/>
          <w:sz w:val="24"/>
          <w:szCs w:val="24"/>
        </w:rPr>
      </w:pPr>
    </w:p>
    <w:p w:rsidR="00FE30CE" w:rsidRDefault="00FE30CE" w:rsidP="00FE30CE">
      <w:pPr>
        <w:spacing w:after="0" w:line="240" w:lineRule="auto"/>
        <w:jc w:val="both"/>
        <w:rPr>
          <w:rFonts w:ascii="Arial" w:hAnsi="Arial" w:cs="Arial"/>
          <w:sz w:val="24"/>
          <w:szCs w:val="24"/>
        </w:rPr>
      </w:pPr>
    </w:p>
    <w:p w:rsidR="00FE30CE" w:rsidRDefault="00FE30CE" w:rsidP="00ED62E6">
      <w:pPr>
        <w:spacing w:after="0" w:line="240" w:lineRule="auto"/>
        <w:jc w:val="both"/>
        <w:rPr>
          <w:rFonts w:ascii="Arial" w:hAnsi="Arial" w:cs="Arial"/>
          <w:sz w:val="24"/>
          <w:szCs w:val="24"/>
        </w:rPr>
      </w:pPr>
      <w:r w:rsidRPr="00FE30CE">
        <w:rPr>
          <w:rFonts w:ascii="Arial" w:hAnsi="Arial" w:cs="Arial"/>
          <w:noProof/>
          <w:sz w:val="24"/>
          <w:szCs w:val="24"/>
        </w:rPr>
        <w:drawing>
          <wp:inline distT="0" distB="0" distL="0" distR="0" wp14:anchorId="39DEE713" wp14:editId="3753A23D">
            <wp:extent cx="5943600" cy="1786255"/>
            <wp:effectExtent l="0" t="0" r="0" b="4445"/>
            <wp:docPr id="1229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6"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786255"/>
                    </a:xfrm>
                    <a:prstGeom prst="rect">
                      <a:avLst/>
                    </a:prstGeom>
                    <a:noFill/>
                    <a:ln>
                      <a:noFill/>
                    </a:ln>
                    <a:extLst/>
                  </pic:spPr>
                </pic:pic>
              </a:graphicData>
            </a:graphic>
          </wp:inline>
        </w:drawing>
      </w:r>
    </w:p>
    <w:p w:rsidR="00ED62E6" w:rsidRDefault="00ED62E6" w:rsidP="00ED62E6">
      <w:pPr>
        <w:spacing w:after="0" w:line="240" w:lineRule="auto"/>
        <w:jc w:val="both"/>
        <w:rPr>
          <w:rFonts w:ascii="Arial" w:hAnsi="Arial" w:cs="Arial"/>
          <w:sz w:val="24"/>
          <w:szCs w:val="24"/>
        </w:rPr>
      </w:pPr>
    </w:p>
    <w:p w:rsidR="00ED62E6" w:rsidRPr="00ED62E6" w:rsidRDefault="00ED62E6" w:rsidP="00ED62E6">
      <w:pPr>
        <w:spacing w:after="0" w:line="240" w:lineRule="auto"/>
        <w:jc w:val="both"/>
        <w:rPr>
          <w:rFonts w:ascii="Arial" w:hAnsi="Arial" w:cs="Arial"/>
          <w:sz w:val="24"/>
          <w:szCs w:val="24"/>
        </w:rPr>
      </w:pPr>
    </w:p>
    <w:p w:rsidR="00ED62E6" w:rsidRPr="00ED62E6" w:rsidRDefault="00ED62E6" w:rsidP="00ED62E6">
      <w:pPr>
        <w:spacing w:after="0" w:line="240" w:lineRule="auto"/>
        <w:jc w:val="both"/>
        <w:rPr>
          <w:rFonts w:ascii="Arial" w:hAnsi="Arial" w:cs="Arial"/>
          <w:sz w:val="24"/>
          <w:szCs w:val="24"/>
        </w:rPr>
      </w:pPr>
      <w:r w:rsidRPr="00ED62E6">
        <w:rPr>
          <w:rFonts w:ascii="Arial" w:hAnsi="Arial" w:cs="Arial"/>
          <w:bCs/>
          <w:sz w:val="24"/>
          <w:szCs w:val="24"/>
        </w:rPr>
        <w:t xml:space="preserve">Operasi Pasar Terbuka dilakukan Bank Indonesia dengan tiga cara, </w:t>
      </w:r>
      <w:proofErr w:type="gramStart"/>
      <w:r w:rsidRPr="00ED62E6">
        <w:rPr>
          <w:rFonts w:ascii="Arial" w:hAnsi="Arial" w:cs="Arial"/>
          <w:bCs/>
          <w:sz w:val="24"/>
          <w:szCs w:val="24"/>
        </w:rPr>
        <w:t>yaitu :</w:t>
      </w:r>
      <w:proofErr w:type="gramEnd"/>
    </w:p>
    <w:p w:rsidR="000E54FE" w:rsidRPr="00ED62E6" w:rsidRDefault="00BC7766" w:rsidP="00BC7766">
      <w:pPr>
        <w:numPr>
          <w:ilvl w:val="0"/>
          <w:numId w:val="7"/>
        </w:numPr>
        <w:spacing w:after="0" w:line="240" w:lineRule="auto"/>
        <w:jc w:val="both"/>
        <w:rPr>
          <w:rFonts w:ascii="Arial" w:hAnsi="Arial" w:cs="Arial"/>
          <w:sz w:val="24"/>
          <w:szCs w:val="24"/>
        </w:rPr>
      </w:pPr>
      <w:r w:rsidRPr="00ED62E6">
        <w:rPr>
          <w:rFonts w:ascii="Arial" w:hAnsi="Arial" w:cs="Arial"/>
          <w:bCs/>
          <w:sz w:val="24"/>
          <w:szCs w:val="24"/>
        </w:rPr>
        <w:t>Melalui lelang SBI</w:t>
      </w:r>
    </w:p>
    <w:p w:rsidR="00ED62E6" w:rsidRDefault="00BC7766" w:rsidP="00BC7766">
      <w:pPr>
        <w:numPr>
          <w:ilvl w:val="0"/>
          <w:numId w:val="7"/>
        </w:numPr>
        <w:spacing w:after="0" w:line="240" w:lineRule="auto"/>
        <w:jc w:val="both"/>
        <w:rPr>
          <w:rFonts w:ascii="Arial" w:hAnsi="Arial" w:cs="Arial"/>
          <w:sz w:val="24"/>
          <w:szCs w:val="24"/>
        </w:rPr>
      </w:pPr>
      <w:r w:rsidRPr="00ED62E6">
        <w:rPr>
          <w:rFonts w:ascii="Arial" w:hAnsi="Arial" w:cs="Arial"/>
          <w:bCs/>
          <w:sz w:val="24"/>
          <w:szCs w:val="24"/>
        </w:rPr>
        <w:t>Melalui penggunaan FASBI di pasar uang rupiah, dan</w:t>
      </w:r>
    </w:p>
    <w:p w:rsidR="00ED62E6" w:rsidRPr="003E22F7" w:rsidRDefault="00ED62E6" w:rsidP="00BC7766">
      <w:pPr>
        <w:numPr>
          <w:ilvl w:val="0"/>
          <w:numId w:val="7"/>
        </w:numPr>
        <w:spacing w:after="0" w:line="240" w:lineRule="auto"/>
        <w:jc w:val="both"/>
        <w:rPr>
          <w:rFonts w:ascii="Arial" w:hAnsi="Arial" w:cs="Arial"/>
          <w:sz w:val="24"/>
          <w:szCs w:val="24"/>
        </w:rPr>
      </w:pPr>
      <w:r w:rsidRPr="00ED62E6">
        <w:rPr>
          <w:rFonts w:ascii="Arial" w:hAnsi="Arial" w:cs="Arial"/>
          <w:bCs/>
          <w:sz w:val="24"/>
          <w:szCs w:val="24"/>
        </w:rPr>
        <w:t>Melalui sterilisasi/</w:t>
      </w:r>
      <w:r>
        <w:rPr>
          <w:rFonts w:ascii="Arial" w:hAnsi="Arial" w:cs="Arial"/>
          <w:bCs/>
          <w:sz w:val="24"/>
          <w:szCs w:val="24"/>
        </w:rPr>
        <w:t xml:space="preserve"> </w:t>
      </w:r>
      <w:r w:rsidRPr="00ED62E6">
        <w:rPr>
          <w:rFonts w:ascii="Arial" w:hAnsi="Arial" w:cs="Arial"/>
          <w:bCs/>
          <w:sz w:val="24"/>
          <w:szCs w:val="24"/>
        </w:rPr>
        <w:t>intervensi di pasar valuta asing</w:t>
      </w:r>
    </w:p>
    <w:p w:rsidR="003E22F7" w:rsidRPr="003E22F7" w:rsidRDefault="003E22F7" w:rsidP="003E22F7">
      <w:pPr>
        <w:spacing w:after="0" w:line="240" w:lineRule="auto"/>
        <w:jc w:val="both"/>
        <w:rPr>
          <w:rFonts w:ascii="Arial" w:hAnsi="Arial" w:cs="Arial"/>
          <w:bCs/>
          <w:sz w:val="24"/>
          <w:szCs w:val="24"/>
        </w:rPr>
      </w:pPr>
    </w:p>
    <w:p w:rsidR="003E22F7" w:rsidRPr="00806188" w:rsidRDefault="003E22F7" w:rsidP="00BC7766">
      <w:pPr>
        <w:pStyle w:val="ListParagraph"/>
        <w:numPr>
          <w:ilvl w:val="0"/>
          <w:numId w:val="9"/>
        </w:numPr>
        <w:spacing w:after="0" w:line="240" w:lineRule="auto"/>
        <w:jc w:val="both"/>
        <w:rPr>
          <w:rFonts w:ascii="Arial" w:hAnsi="Arial" w:cs="Arial"/>
          <w:sz w:val="24"/>
          <w:szCs w:val="24"/>
        </w:rPr>
      </w:pPr>
      <w:r w:rsidRPr="00806188">
        <w:rPr>
          <w:rFonts w:ascii="Arial" w:hAnsi="Arial" w:cs="Arial"/>
          <w:bCs/>
          <w:iCs/>
          <w:sz w:val="24"/>
          <w:szCs w:val="24"/>
        </w:rPr>
        <w:t>Lelang SBI</w:t>
      </w:r>
    </w:p>
    <w:p w:rsidR="003E22F7" w:rsidRPr="00806188" w:rsidRDefault="00BC7766" w:rsidP="00957AF5">
      <w:pPr>
        <w:pStyle w:val="ListParagraph"/>
        <w:numPr>
          <w:ilvl w:val="0"/>
          <w:numId w:val="8"/>
        </w:numPr>
        <w:spacing w:after="0" w:line="240" w:lineRule="auto"/>
        <w:jc w:val="both"/>
        <w:rPr>
          <w:rFonts w:ascii="Arial" w:hAnsi="Arial" w:cs="Arial"/>
          <w:sz w:val="24"/>
          <w:szCs w:val="24"/>
        </w:rPr>
      </w:pPr>
      <w:r w:rsidRPr="003E22F7">
        <w:rPr>
          <w:rFonts w:ascii="Arial" w:hAnsi="Arial" w:cs="Arial"/>
          <w:bCs/>
          <w:sz w:val="24"/>
          <w:szCs w:val="24"/>
        </w:rPr>
        <w:t xml:space="preserve">Besarnya lelang SBI (mingguan) dimaksudkan untuk mencapai besarnya target uang primer yang ditetapkan.  Untuk itu, tiap minggu Bank Indonesia </w:t>
      </w:r>
      <w:proofErr w:type="gramStart"/>
      <w:r w:rsidRPr="003E22F7">
        <w:rPr>
          <w:rFonts w:ascii="Arial" w:hAnsi="Arial" w:cs="Arial"/>
          <w:bCs/>
          <w:sz w:val="24"/>
          <w:szCs w:val="24"/>
        </w:rPr>
        <w:t>akan</w:t>
      </w:r>
      <w:proofErr w:type="gramEnd"/>
      <w:r w:rsidRPr="003E22F7">
        <w:rPr>
          <w:rFonts w:ascii="Arial" w:hAnsi="Arial" w:cs="Arial"/>
          <w:bCs/>
          <w:sz w:val="24"/>
          <w:szCs w:val="24"/>
        </w:rPr>
        <w:t xml:space="preserve"> memperkirakan perkembangan uang primer dan, dengan membandingkan target yang ditetapkan, menentukan besarnya kelebihan likuiditas</w:t>
      </w:r>
      <w:r w:rsidR="003E22F7" w:rsidRPr="003E22F7">
        <w:rPr>
          <w:rFonts w:ascii="Arial" w:hAnsi="Arial" w:cs="Arial"/>
          <w:bCs/>
          <w:sz w:val="24"/>
          <w:szCs w:val="24"/>
        </w:rPr>
        <w:t xml:space="preserve"> pasar uang yang harus diserap.</w:t>
      </w:r>
    </w:p>
    <w:p w:rsidR="00806188" w:rsidRPr="003E22F7" w:rsidRDefault="00806188" w:rsidP="00957AF5">
      <w:pPr>
        <w:pStyle w:val="ListParagraph"/>
        <w:spacing w:after="0" w:line="240" w:lineRule="auto"/>
        <w:jc w:val="both"/>
        <w:rPr>
          <w:rFonts w:ascii="Arial" w:hAnsi="Arial" w:cs="Arial"/>
          <w:sz w:val="24"/>
          <w:szCs w:val="24"/>
        </w:rPr>
      </w:pPr>
    </w:p>
    <w:p w:rsidR="003E22F7" w:rsidRPr="00806188" w:rsidRDefault="003E22F7" w:rsidP="00957AF5">
      <w:pPr>
        <w:pStyle w:val="ListParagraph"/>
        <w:numPr>
          <w:ilvl w:val="0"/>
          <w:numId w:val="8"/>
        </w:numPr>
        <w:spacing w:after="0" w:line="240" w:lineRule="auto"/>
        <w:jc w:val="both"/>
        <w:rPr>
          <w:rFonts w:ascii="Arial" w:hAnsi="Arial" w:cs="Arial"/>
          <w:sz w:val="24"/>
          <w:szCs w:val="24"/>
        </w:rPr>
      </w:pPr>
      <w:r w:rsidRPr="003E22F7">
        <w:rPr>
          <w:rFonts w:ascii="Arial" w:hAnsi="Arial" w:cs="Arial"/>
          <w:bCs/>
          <w:sz w:val="24"/>
          <w:szCs w:val="24"/>
        </w:rPr>
        <w:t>Hal ini dilakukan dengan menghitung berapa SBI yang jatuh tempo, berapa ekspansi/</w:t>
      </w:r>
      <w:r w:rsidR="00806188">
        <w:rPr>
          <w:rFonts w:ascii="Arial" w:hAnsi="Arial" w:cs="Arial"/>
          <w:bCs/>
          <w:sz w:val="24"/>
          <w:szCs w:val="24"/>
        </w:rPr>
        <w:t xml:space="preserve"> </w:t>
      </w:r>
      <w:r w:rsidRPr="003E22F7">
        <w:rPr>
          <w:rFonts w:ascii="Arial" w:hAnsi="Arial" w:cs="Arial"/>
          <w:bCs/>
          <w:sz w:val="24"/>
          <w:szCs w:val="24"/>
        </w:rPr>
        <w:t>konstraksi dari sisi fiskal (rekening Pemerintah di Bank Indonesia), mutasi cadangan devisa, serta bagaimana kondisi likuiditas di pasar uang.</w:t>
      </w:r>
    </w:p>
    <w:p w:rsidR="00806188" w:rsidRPr="00806188" w:rsidRDefault="00806188" w:rsidP="00957AF5">
      <w:pPr>
        <w:pStyle w:val="ListParagraph"/>
        <w:spacing w:after="0" w:line="240" w:lineRule="auto"/>
        <w:rPr>
          <w:rFonts w:ascii="Arial" w:hAnsi="Arial" w:cs="Arial"/>
          <w:sz w:val="24"/>
          <w:szCs w:val="24"/>
        </w:rPr>
      </w:pPr>
    </w:p>
    <w:p w:rsidR="00806188" w:rsidRPr="00806188" w:rsidRDefault="00806188" w:rsidP="00957AF5">
      <w:pPr>
        <w:pStyle w:val="ListParagraph"/>
        <w:numPr>
          <w:ilvl w:val="0"/>
          <w:numId w:val="9"/>
        </w:numPr>
        <w:spacing w:after="0" w:line="240" w:lineRule="auto"/>
        <w:jc w:val="both"/>
        <w:rPr>
          <w:rFonts w:ascii="Arial" w:hAnsi="Arial" w:cs="Arial"/>
          <w:sz w:val="24"/>
          <w:szCs w:val="24"/>
        </w:rPr>
      </w:pPr>
      <w:r>
        <w:rPr>
          <w:rFonts w:ascii="Arial" w:hAnsi="Arial" w:cs="Arial"/>
          <w:sz w:val="24"/>
          <w:szCs w:val="24"/>
        </w:rPr>
        <w:t>Fasilit</w:t>
      </w:r>
      <w:r w:rsidRPr="00806188">
        <w:rPr>
          <w:rFonts w:ascii="Arial" w:hAnsi="Arial" w:cs="Arial"/>
          <w:sz w:val="24"/>
          <w:szCs w:val="24"/>
        </w:rPr>
        <w:t>as Bank Indonesia</w:t>
      </w:r>
    </w:p>
    <w:p w:rsidR="000E54FE" w:rsidRPr="00806188" w:rsidRDefault="00BC7766" w:rsidP="00957AF5">
      <w:pPr>
        <w:pStyle w:val="ListParagraph"/>
        <w:numPr>
          <w:ilvl w:val="0"/>
          <w:numId w:val="10"/>
        </w:numPr>
        <w:spacing w:after="0" w:line="240" w:lineRule="auto"/>
        <w:jc w:val="both"/>
        <w:rPr>
          <w:rFonts w:ascii="Arial" w:hAnsi="Arial" w:cs="Arial"/>
          <w:sz w:val="24"/>
          <w:szCs w:val="24"/>
        </w:rPr>
      </w:pPr>
      <w:r w:rsidRPr="00806188">
        <w:rPr>
          <w:rFonts w:ascii="Arial" w:hAnsi="Arial" w:cs="Arial"/>
          <w:bCs/>
          <w:sz w:val="24"/>
          <w:szCs w:val="24"/>
        </w:rPr>
        <w:t xml:space="preserve">Selain lelang SBI mingguan (yaitu tiap hari Rabu), Bank Indonesia juga melakukan kegiatan secara langsung di pasar uang rupiah melalui Fasilitas Bank </w:t>
      </w:r>
      <w:r w:rsidRPr="00806188">
        <w:rPr>
          <w:rFonts w:ascii="Arial" w:hAnsi="Arial" w:cs="Arial"/>
          <w:bCs/>
          <w:sz w:val="24"/>
          <w:szCs w:val="24"/>
        </w:rPr>
        <w:lastRenderedPageBreak/>
        <w:t>Indonesia (Fasbi). Hal ini dilakukan secara harian, terutama apabila terjadi perkembangan di luar pehitungan yang dapat menyebabkan tidak tercapainya target uang primer melalui lelang SBI.</w:t>
      </w:r>
    </w:p>
    <w:p w:rsidR="00806188" w:rsidRPr="00806188" w:rsidRDefault="00806188" w:rsidP="00957AF5">
      <w:pPr>
        <w:pStyle w:val="ListParagraph"/>
        <w:spacing w:after="0" w:line="240" w:lineRule="auto"/>
        <w:jc w:val="both"/>
        <w:rPr>
          <w:rFonts w:ascii="Arial" w:hAnsi="Arial" w:cs="Arial"/>
          <w:sz w:val="24"/>
          <w:szCs w:val="24"/>
        </w:rPr>
      </w:pPr>
    </w:p>
    <w:p w:rsidR="00806188" w:rsidRPr="008D38EA" w:rsidRDefault="00806188" w:rsidP="00957AF5">
      <w:pPr>
        <w:pStyle w:val="ListParagraph"/>
        <w:numPr>
          <w:ilvl w:val="0"/>
          <w:numId w:val="10"/>
        </w:numPr>
        <w:spacing w:after="0" w:line="240" w:lineRule="auto"/>
        <w:jc w:val="both"/>
        <w:rPr>
          <w:rFonts w:ascii="Arial" w:hAnsi="Arial" w:cs="Arial"/>
          <w:sz w:val="24"/>
          <w:szCs w:val="24"/>
        </w:rPr>
      </w:pPr>
      <w:r w:rsidRPr="00806188">
        <w:rPr>
          <w:rFonts w:ascii="Arial" w:hAnsi="Arial" w:cs="Arial"/>
          <w:bCs/>
          <w:sz w:val="24"/>
          <w:szCs w:val="24"/>
        </w:rPr>
        <w:t xml:space="preserve">Caranya antara lain dapat dilakukan dengan secara langsung menawarkan kepada bank-bank untuk menanamkan kelebihan likuiditasnya di Bank Indonesia (berjangka waktu </w:t>
      </w:r>
      <w:r w:rsidRPr="00806188">
        <w:rPr>
          <w:rFonts w:ascii="Arial" w:hAnsi="Arial" w:cs="Arial"/>
          <w:bCs/>
          <w:i/>
          <w:iCs/>
          <w:sz w:val="24"/>
          <w:szCs w:val="24"/>
        </w:rPr>
        <w:t xml:space="preserve">overnight </w:t>
      </w:r>
      <w:r w:rsidRPr="00806188">
        <w:rPr>
          <w:rFonts w:ascii="Arial" w:hAnsi="Arial" w:cs="Arial"/>
          <w:bCs/>
          <w:sz w:val="24"/>
          <w:szCs w:val="24"/>
        </w:rPr>
        <w:t xml:space="preserve">hingga satu minggu) atau dengan </w:t>
      </w:r>
      <w:proofErr w:type="gramStart"/>
      <w:r w:rsidRPr="00806188">
        <w:rPr>
          <w:rFonts w:ascii="Arial" w:hAnsi="Arial" w:cs="Arial"/>
          <w:bCs/>
          <w:sz w:val="24"/>
          <w:szCs w:val="24"/>
        </w:rPr>
        <w:t>cara</w:t>
      </w:r>
      <w:proofErr w:type="gramEnd"/>
      <w:r w:rsidRPr="00806188">
        <w:rPr>
          <w:rFonts w:ascii="Arial" w:hAnsi="Arial" w:cs="Arial"/>
          <w:bCs/>
          <w:sz w:val="24"/>
          <w:szCs w:val="24"/>
        </w:rPr>
        <w:t xml:space="preserve"> membeli kembali SBI secara </w:t>
      </w:r>
      <w:r w:rsidRPr="00806188">
        <w:rPr>
          <w:rFonts w:ascii="Arial" w:hAnsi="Arial" w:cs="Arial"/>
          <w:bCs/>
          <w:i/>
          <w:iCs/>
          <w:sz w:val="24"/>
          <w:szCs w:val="24"/>
        </w:rPr>
        <w:t xml:space="preserve">repurchase agreement (repo) </w:t>
      </w:r>
      <w:r w:rsidRPr="00806188">
        <w:rPr>
          <w:rFonts w:ascii="Arial" w:hAnsi="Arial" w:cs="Arial"/>
          <w:bCs/>
          <w:sz w:val="24"/>
          <w:szCs w:val="24"/>
        </w:rPr>
        <w:t xml:space="preserve">di </w:t>
      </w:r>
      <w:r w:rsidR="008D38EA">
        <w:rPr>
          <w:rFonts w:ascii="Arial" w:hAnsi="Arial" w:cs="Arial"/>
          <w:bCs/>
          <w:sz w:val="24"/>
          <w:szCs w:val="24"/>
        </w:rPr>
        <w:t xml:space="preserve">pasar uang antar </w:t>
      </w:r>
      <w:r w:rsidRPr="00806188">
        <w:rPr>
          <w:rFonts w:ascii="Arial" w:hAnsi="Arial" w:cs="Arial"/>
          <w:bCs/>
          <w:sz w:val="24"/>
          <w:szCs w:val="24"/>
        </w:rPr>
        <w:t>bank.</w:t>
      </w:r>
    </w:p>
    <w:p w:rsidR="008D38EA" w:rsidRPr="008D38EA" w:rsidRDefault="008D38EA" w:rsidP="00957AF5">
      <w:pPr>
        <w:pStyle w:val="ListParagraph"/>
        <w:spacing w:after="0" w:line="240" w:lineRule="auto"/>
        <w:rPr>
          <w:rFonts w:ascii="Arial" w:hAnsi="Arial" w:cs="Arial"/>
          <w:sz w:val="24"/>
          <w:szCs w:val="24"/>
        </w:rPr>
      </w:pPr>
    </w:p>
    <w:p w:rsidR="008D38EA" w:rsidRPr="008D38EA" w:rsidRDefault="008D38EA" w:rsidP="00957AF5">
      <w:pPr>
        <w:pStyle w:val="ListParagraph"/>
        <w:numPr>
          <w:ilvl w:val="0"/>
          <w:numId w:val="9"/>
        </w:numPr>
        <w:spacing w:after="0" w:line="240" w:lineRule="auto"/>
        <w:jc w:val="both"/>
        <w:rPr>
          <w:rFonts w:ascii="Arial" w:hAnsi="Arial" w:cs="Arial"/>
          <w:sz w:val="24"/>
          <w:szCs w:val="24"/>
        </w:rPr>
      </w:pPr>
      <w:r>
        <w:rPr>
          <w:rFonts w:ascii="Arial" w:hAnsi="Arial" w:cs="Arial"/>
          <w:sz w:val="24"/>
          <w:szCs w:val="24"/>
        </w:rPr>
        <w:t>Sterilisasi/ Intervensi/ Valuta Asing</w:t>
      </w:r>
    </w:p>
    <w:p w:rsidR="000E54FE" w:rsidRPr="008D38EA" w:rsidRDefault="00BC7766" w:rsidP="00957AF5">
      <w:pPr>
        <w:pStyle w:val="ListParagraph"/>
        <w:numPr>
          <w:ilvl w:val="0"/>
          <w:numId w:val="11"/>
        </w:numPr>
        <w:spacing w:after="0" w:line="240" w:lineRule="auto"/>
        <w:jc w:val="both"/>
        <w:rPr>
          <w:rFonts w:ascii="Arial" w:hAnsi="Arial" w:cs="Arial"/>
          <w:sz w:val="24"/>
          <w:szCs w:val="24"/>
        </w:rPr>
      </w:pPr>
      <w:r w:rsidRPr="008D38EA">
        <w:rPr>
          <w:rFonts w:ascii="Arial" w:hAnsi="Arial" w:cs="Arial"/>
          <w:bCs/>
          <w:sz w:val="24"/>
          <w:szCs w:val="24"/>
        </w:rPr>
        <w:t xml:space="preserve">Terutama dilakukan apabila Pemerintah </w:t>
      </w:r>
      <w:proofErr w:type="gramStart"/>
      <w:r w:rsidRPr="008D38EA">
        <w:rPr>
          <w:rFonts w:ascii="Arial" w:hAnsi="Arial" w:cs="Arial"/>
          <w:bCs/>
          <w:sz w:val="24"/>
          <w:szCs w:val="24"/>
        </w:rPr>
        <w:t>akan</w:t>
      </w:r>
      <w:proofErr w:type="gramEnd"/>
      <w:r w:rsidRPr="008D38EA">
        <w:rPr>
          <w:rFonts w:ascii="Arial" w:hAnsi="Arial" w:cs="Arial"/>
          <w:bCs/>
          <w:sz w:val="24"/>
          <w:szCs w:val="24"/>
        </w:rPr>
        <w:t xml:space="preserve"> membiayai kegiatan suatu proyek (membutuhkan rupiah) dengan cara menggunakan dana valuta asingnya yang disimpan sebagai cadangan devisa di Bank Indonesia.</w:t>
      </w:r>
    </w:p>
    <w:p w:rsidR="008D38EA" w:rsidRPr="008D38EA" w:rsidRDefault="008D38EA" w:rsidP="00957AF5">
      <w:pPr>
        <w:pStyle w:val="ListParagraph"/>
        <w:spacing w:after="0" w:line="240" w:lineRule="auto"/>
        <w:jc w:val="both"/>
        <w:rPr>
          <w:rFonts w:ascii="Arial" w:hAnsi="Arial" w:cs="Arial"/>
          <w:sz w:val="24"/>
          <w:szCs w:val="24"/>
        </w:rPr>
      </w:pPr>
    </w:p>
    <w:p w:rsidR="00656FDC" w:rsidRPr="00656FDC" w:rsidRDefault="00BC7766" w:rsidP="00957AF5">
      <w:pPr>
        <w:pStyle w:val="ListParagraph"/>
        <w:numPr>
          <w:ilvl w:val="0"/>
          <w:numId w:val="11"/>
        </w:numPr>
        <w:spacing w:after="0" w:line="240" w:lineRule="auto"/>
        <w:jc w:val="both"/>
        <w:rPr>
          <w:rFonts w:ascii="Arial" w:hAnsi="Arial" w:cs="Arial"/>
          <w:sz w:val="24"/>
          <w:szCs w:val="24"/>
        </w:rPr>
      </w:pPr>
      <w:r w:rsidRPr="008D38EA">
        <w:rPr>
          <w:rFonts w:ascii="Arial" w:hAnsi="Arial" w:cs="Arial"/>
          <w:bCs/>
          <w:sz w:val="24"/>
          <w:szCs w:val="24"/>
        </w:rPr>
        <w:t xml:space="preserve">Dengan </w:t>
      </w:r>
      <w:proofErr w:type="gramStart"/>
      <w:r w:rsidRPr="008D38EA">
        <w:rPr>
          <w:rFonts w:ascii="Arial" w:hAnsi="Arial" w:cs="Arial"/>
          <w:bCs/>
          <w:sz w:val="24"/>
          <w:szCs w:val="24"/>
        </w:rPr>
        <w:t>cara</w:t>
      </w:r>
      <w:proofErr w:type="gramEnd"/>
      <w:r w:rsidRPr="008D38EA">
        <w:rPr>
          <w:rFonts w:ascii="Arial" w:hAnsi="Arial" w:cs="Arial"/>
          <w:bCs/>
          <w:sz w:val="24"/>
          <w:szCs w:val="24"/>
        </w:rPr>
        <w:t xml:space="preserve"> ini, dapat dicapai dua tujuan sekaligus. </w:t>
      </w:r>
      <w:r w:rsidRPr="008D38EA">
        <w:rPr>
          <w:rFonts w:ascii="Arial" w:hAnsi="Arial" w:cs="Arial"/>
          <w:bCs/>
          <w:i/>
          <w:iCs/>
          <w:sz w:val="24"/>
          <w:szCs w:val="24"/>
        </w:rPr>
        <w:t>Pertama</w:t>
      </w:r>
      <w:r w:rsidRPr="008D38EA">
        <w:rPr>
          <w:rFonts w:ascii="Arial" w:hAnsi="Arial" w:cs="Arial"/>
          <w:bCs/>
          <w:sz w:val="24"/>
          <w:szCs w:val="24"/>
        </w:rPr>
        <w:t xml:space="preserve">, penyerapan kelebihan likuiditas di pasar uang. </w:t>
      </w:r>
      <w:r w:rsidRPr="008D38EA">
        <w:rPr>
          <w:rFonts w:ascii="Arial" w:hAnsi="Arial" w:cs="Arial"/>
          <w:bCs/>
          <w:i/>
          <w:iCs/>
          <w:sz w:val="24"/>
          <w:szCs w:val="24"/>
        </w:rPr>
        <w:t>Kedua</w:t>
      </w:r>
      <w:r w:rsidRPr="008D38EA">
        <w:rPr>
          <w:rFonts w:ascii="Arial" w:hAnsi="Arial" w:cs="Arial"/>
          <w:bCs/>
          <w:sz w:val="24"/>
          <w:szCs w:val="24"/>
        </w:rPr>
        <w:t>, bahwa langkah ini sekaligus dapat membantu upaya untuk menstabilkan perkembangan nilai tukar rupiah di pasar.</w:t>
      </w:r>
    </w:p>
    <w:p w:rsidR="00656FDC" w:rsidRPr="00656FDC" w:rsidRDefault="00656FDC" w:rsidP="00957AF5">
      <w:pPr>
        <w:pStyle w:val="ListParagraph"/>
        <w:spacing w:after="0" w:line="240" w:lineRule="auto"/>
        <w:rPr>
          <w:rFonts w:ascii="Arial" w:hAnsi="Arial" w:cs="Arial"/>
          <w:bCs/>
          <w:sz w:val="24"/>
          <w:szCs w:val="24"/>
        </w:rPr>
      </w:pPr>
    </w:p>
    <w:p w:rsidR="008D38EA" w:rsidRPr="00D47AEA" w:rsidRDefault="008D38EA" w:rsidP="00957AF5">
      <w:pPr>
        <w:pStyle w:val="ListParagraph"/>
        <w:numPr>
          <w:ilvl w:val="0"/>
          <w:numId w:val="11"/>
        </w:numPr>
        <w:spacing w:after="0" w:line="240" w:lineRule="auto"/>
        <w:jc w:val="both"/>
        <w:rPr>
          <w:rFonts w:ascii="Arial" w:hAnsi="Arial" w:cs="Arial"/>
          <w:sz w:val="24"/>
          <w:szCs w:val="24"/>
        </w:rPr>
      </w:pPr>
      <w:r w:rsidRPr="00656FDC">
        <w:rPr>
          <w:rFonts w:ascii="Arial" w:hAnsi="Arial" w:cs="Arial"/>
          <w:bCs/>
          <w:sz w:val="24"/>
          <w:szCs w:val="24"/>
        </w:rPr>
        <w:t>Intervensi di pasar valuta asing dapat pula dilakukan Bank Indonesia pada waktu sedang terjadi gejolak nilai tukar rupiah di pasar valuta asing</w:t>
      </w:r>
      <w:r w:rsidR="00D47AEA">
        <w:rPr>
          <w:rFonts w:ascii="Arial" w:hAnsi="Arial" w:cs="Arial"/>
          <w:bCs/>
          <w:sz w:val="24"/>
          <w:szCs w:val="24"/>
        </w:rPr>
        <w:t>.</w:t>
      </w:r>
    </w:p>
    <w:p w:rsidR="00D47AEA" w:rsidRDefault="00D47AEA" w:rsidP="00957AF5">
      <w:pPr>
        <w:pStyle w:val="ListParagraph"/>
        <w:spacing w:after="0" w:line="240" w:lineRule="auto"/>
        <w:rPr>
          <w:rFonts w:ascii="Arial" w:hAnsi="Arial" w:cs="Arial"/>
          <w:sz w:val="24"/>
          <w:szCs w:val="24"/>
        </w:rPr>
      </w:pPr>
    </w:p>
    <w:p w:rsidR="00D47AEA" w:rsidRPr="00D47AEA" w:rsidRDefault="00D47AEA" w:rsidP="00957AF5">
      <w:pPr>
        <w:pStyle w:val="ListParagraph"/>
        <w:spacing w:after="0" w:line="240" w:lineRule="auto"/>
        <w:rPr>
          <w:rFonts w:ascii="Arial" w:hAnsi="Arial" w:cs="Arial"/>
          <w:sz w:val="24"/>
          <w:szCs w:val="24"/>
        </w:rPr>
      </w:pPr>
    </w:p>
    <w:p w:rsidR="007722C8" w:rsidRDefault="00D47AEA" w:rsidP="00957AF5">
      <w:pPr>
        <w:pStyle w:val="ListParagraph"/>
        <w:numPr>
          <w:ilvl w:val="0"/>
          <w:numId w:val="14"/>
        </w:numPr>
        <w:spacing w:after="0" w:line="240" w:lineRule="auto"/>
        <w:ind w:left="450" w:hanging="450"/>
        <w:jc w:val="both"/>
        <w:rPr>
          <w:rFonts w:ascii="Arial" w:hAnsi="Arial" w:cs="Arial"/>
          <w:b/>
          <w:sz w:val="24"/>
          <w:szCs w:val="24"/>
          <w:u w:val="single"/>
        </w:rPr>
      </w:pPr>
      <w:r w:rsidRPr="00957AF5">
        <w:rPr>
          <w:rFonts w:ascii="Arial" w:hAnsi="Arial" w:cs="Arial"/>
          <w:b/>
          <w:sz w:val="24"/>
          <w:szCs w:val="24"/>
          <w:u w:val="single"/>
        </w:rPr>
        <w:t>Kebijakan Moneter dengan Sasaran Kestabilan Harga</w:t>
      </w:r>
    </w:p>
    <w:p w:rsidR="0092730F" w:rsidRPr="00957AF5" w:rsidRDefault="0092730F" w:rsidP="0092730F">
      <w:pPr>
        <w:pStyle w:val="ListParagraph"/>
        <w:spacing w:after="0" w:line="240" w:lineRule="auto"/>
        <w:ind w:left="450"/>
        <w:jc w:val="both"/>
        <w:rPr>
          <w:rFonts w:ascii="Arial" w:hAnsi="Arial" w:cs="Arial"/>
          <w:b/>
          <w:sz w:val="24"/>
          <w:szCs w:val="24"/>
          <w:u w:val="single"/>
        </w:rPr>
      </w:pPr>
    </w:p>
    <w:p w:rsidR="007722C8" w:rsidRPr="007722C8" w:rsidRDefault="00BC7766" w:rsidP="00957AF5">
      <w:pPr>
        <w:pStyle w:val="ListParagraph"/>
        <w:numPr>
          <w:ilvl w:val="0"/>
          <w:numId w:val="13"/>
        </w:numPr>
        <w:spacing w:after="0" w:line="240" w:lineRule="auto"/>
        <w:jc w:val="both"/>
        <w:rPr>
          <w:rFonts w:ascii="Arial" w:hAnsi="Arial" w:cs="Arial"/>
          <w:b/>
          <w:sz w:val="24"/>
          <w:szCs w:val="24"/>
        </w:rPr>
      </w:pPr>
      <w:r w:rsidRPr="007722C8">
        <w:rPr>
          <w:rFonts w:ascii="Arial" w:hAnsi="Arial" w:cs="Arial"/>
          <w:bCs/>
          <w:sz w:val="24"/>
          <w:szCs w:val="24"/>
          <w:lang w:val="id-ID"/>
        </w:rPr>
        <w:t>Mulai diterapkan sejak tahun 2000, dengan berlakunya UU 23/1999. Namun k</w:t>
      </w:r>
      <w:r w:rsidRPr="007722C8">
        <w:rPr>
          <w:rFonts w:ascii="Arial" w:hAnsi="Arial" w:cs="Arial"/>
          <w:bCs/>
          <w:sz w:val="24"/>
          <w:szCs w:val="24"/>
        </w:rPr>
        <w:t>a</w:t>
      </w:r>
      <w:r w:rsidRPr="007722C8">
        <w:rPr>
          <w:rFonts w:ascii="Arial" w:hAnsi="Arial" w:cs="Arial"/>
          <w:bCs/>
          <w:sz w:val="24"/>
          <w:szCs w:val="24"/>
          <w:lang w:val="id-ID"/>
        </w:rPr>
        <w:t>r</w:t>
      </w:r>
      <w:r w:rsidRPr="007722C8">
        <w:rPr>
          <w:rFonts w:ascii="Arial" w:hAnsi="Arial" w:cs="Arial"/>
          <w:bCs/>
          <w:sz w:val="24"/>
          <w:szCs w:val="24"/>
        </w:rPr>
        <w:t>e</w:t>
      </w:r>
      <w:r w:rsidRPr="007722C8">
        <w:rPr>
          <w:rFonts w:ascii="Arial" w:hAnsi="Arial" w:cs="Arial"/>
          <w:bCs/>
          <w:sz w:val="24"/>
          <w:szCs w:val="24"/>
          <w:lang w:val="id-ID"/>
        </w:rPr>
        <w:t>n</w:t>
      </w:r>
      <w:r w:rsidRPr="007722C8">
        <w:rPr>
          <w:rFonts w:ascii="Arial" w:hAnsi="Arial" w:cs="Arial"/>
          <w:bCs/>
          <w:sz w:val="24"/>
          <w:szCs w:val="24"/>
        </w:rPr>
        <w:t>a</w:t>
      </w:r>
      <w:r w:rsidRPr="007722C8">
        <w:rPr>
          <w:rFonts w:ascii="Arial" w:hAnsi="Arial" w:cs="Arial"/>
          <w:bCs/>
          <w:sz w:val="24"/>
          <w:szCs w:val="24"/>
          <w:lang w:val="id-ID"/>
        </w:rPr>
        <w:t xml:space="preserve"> berada d</w:t>
      </w:r>
      <w:r w:rsidRPr="007722C8">
        <w:rPr>
          <w:rFonts w:ascii="Arial" w:hAnsi="Arial" w:cs="Arial"/>
          <w:bCs/>
          <w:sz w:val="24"/>
          <w:szCs w:val="24"/>
        </w:rPr>
        <w:t>a</w:t>
      </w:r>
      <w:r w:rsidRPr="007722C8">
        <w:rPr>
          <w:rFonts w:ascii="Arial" w:hAnsi="Arial" w:cs="Arial"/>
          <w:bCs/>
          <w:sz w:val="24"/>
          <w:szCs w:val="24"/>
          <w:lang w:val="id-ID"/>
        </w:rPr>
        <w:t>l</w:t>
      </w:r>
      <w:r w:rsidRPr="007722C8">
        <w:rPr>
          <w:rFonts w:ascii="Arial" w:hAnsi="Arial" w:cs="Arial"/>
          <w:bCs/>
          <w:sz w:val="24"/>
          <w:szCs w:val="24"/>
        </w:rPr>
        <w:t>a</w:t>
      </w:r>
      <w:r w:rsidRPr="007722C8">
        <w:rPr>
          <w:rFonts w:ascii="Arial" w:hAnsi="Arial" w:cs="Arial"/>
          <w:bCs/>
          <w:sz w:val="24"/>
          <w:szCs w:val="24"/>
          <w:lang w:val="id-ID"/>
        </w:rPr>
        <w:t>m program IMF, operating targetnya masih base money. K</w:t>
      </w:r>
      <w:r w:rsidRPr="007722C8">
        <w:rPr>
          <w:rFonts w:ascii="Arial" w:hAnsi="Arial" w:cs="Arial"/>
          <w:bCs/>
          <w:sz w:val="24"/>
          <w:szCs w:val="24"/>
        </w:rPr>
        <w:t>a</w:t>
      </w:r>
      <w:r w:rsidRPr="007722C8">
        <w:rPr>
          <w:rFonts w:ascii="Arial" w:hAnsi="Arial" w:cs="Arial"/>
          <w:bCs/>
          <w:sz w:val="24"/>
          <w:szCs w:val="24"/>
          <w:lang w:val="id-ID"/>
        </w:rPr>
        <w:t>r</w:t>
      </w:r>
      <w:r w:rsidRPr="007722C8">
        <w:rPr>
          <w:rFonts w:ascii="Arial" w:hAnsi="Arial" w:cs="Arial"/>
          <w:bCs/>
          <w:sz w:val="24"/>
          <w:szCs w:val="24"/>
        </w:rPr>
        <w:t>e</w:t>
      </w:r>
      <w:r w:rsidRPr="007722C8">
        <w:rPr>
          <w:rFonts w:ascii="Arial" w:hAnsi="Arial" w:cs="Arial"/>
          <w:bCs/>
          <w:sz w:val="24"/>
          <w:szCs w:val="24"/>
          <w:lang w:val="id-ID"/>
        </w:rPr>
        <w:t>n</w:t>
      </w:r>
      <w:r w:rsidRPr="007722C8">
        <w:rPr>
          <w:rFonts w:ascii="Arial" w:hAnsi="Arial" w:cs="Arial"/>
          <w:bCs/>
          <w:sz w:val="24"/>
          <w:szCs w:val="24"/>
        </w:rPr>
        <w:t>a</w:t>
      </w:r>
      <w:r w:rsidRPr="007722C8">
        <w:rPr>
          <w:rFonts w:ascii="Arial" w:hAnsi="Arial" w:cs="Arial"/>
          <w:bCs/>
          <w:sz w:val="24"/>
          <w:szCs w:val="24"/>
          <w:lang w:val="id-ID"/>
        </w:rPr>
        <w:t>nya disebut “</w:t>
      </w:r>
      <w:r w:rsidRPr="007722C8">
        <w:rPr>
          <w:rFonts w:ascii="Arial" w:hAnsi="Arial" w:cs="Arial"/>
          <w:bCs/>
          <w:i/>
          <w:sz w:val="24"/>
          <w:szCs w:val="24"/>
          <w:lang w:val="id-ID"/>
        </w:rPr>
        <w:t>Inflation Targeting Lite Country</w:t>
      </w:r>
      <w:r w:rsidRPr="007722C8">
        <w:rPr>
          <w:rFonts w:ascii="Arial" w:hAnsi="Arial" w:cs="Arial"/>
          <w:bCs/>
          <w:sz w:val="24"/>
          <w:szCs w:val="24"/>
          <w:lang w:val="id-ID"/>
        </w:rPr>
        <w:t>”.</w:t>
      </w:r>
    </w:p>
    <w:p w:rsidR="007722C8" w:rsidRPr="007722C8" w:rsidRDefault="00BC7766" w:rsidP="00957AF5">
      <w:pPr>
        <w:pStyle w:val="ListParagraph"/>
        <w:spacing w:after="0" w:line="240" w:lineRule="auto"/>
        <w:jc w:val="both"/>
        <w:rPr>
          <w:rFonts w:ascii="Arial" w:hAnsi="Arial" w:cs="Arial"/>
          <w:b/>
          <w:sz w:val="24"/>
          <w:szCs w:val="24"/>
        </w:rPr>
      </w:pPr>
      <w:r w:rsidRPr="007722C8">
        <w:rPr>
          <w:rFonts w:ascii="Arial" w:hAnsi="Arial" w:cs="Arial"/>
          <w:bCs/>
          <w:sz w:val="24"/>
          <w:szCs w:val="24"/>
          <w:lang w:val="id-ID"/>
        </w:rPr>
        <w:t xml:space="preserve">  </w:t>
      </w:r>
    </w:p>
    <w:p w:rsidR="00D47AEA" w:rsidRPr="00957AF5" w:rsidRDefault="007722C8" w:rsidP="00957AF5">
      <w:pPr>
        <w:pStyle w:val="ListParagraph"/>
        <w:numPr>
          <w:ilvl w:val="0"/>
          <w:numId w:val="13"/>
        </w:numPr>
        <w:spacing w:after="0" w:line="240" w:lineRule="auto"/>
        <w:jc w:val="both"/>
        <w:rPr>
          <w:rFonts w:ascii="Arial" w:hAnsi="Arial" w:cs="Arial"/>
          <w:b/>
          <w:sz w:val="24"/>
          <w:szCs w:val="24"/>
        </w:rPr>
      </w:pPr>
      <w:r w:rsidRPr="007722C8">
        <w:rPr>
          <w:rFonts w:ascii="Arial" w:hAnsi="Arial" w:cs="Arial"/>
          <w:bCs/>
          <w:sz w:val="24"/>
          <w:szCs w:val="24"/>
          <w:lang w:val="id-ID"/>
        </w:rPr>
        <w:t>Baru mulai 2004 BI menerapkan “</w:t>
      </w:r>
      <w:r w:rsidRPr="007722C8">
        <w:rPr>
          <w:rFonts w:ascii="Arial" w:hAnsi="Arial" w:cs="Arial"/>
          <w:bCs/>
          <w:i/>
          <w:sz w:val="24"/>
          <w:szCs w:val="24"/>
          <w:lang w:val="id-ID"/>
        </w:rPr>
        <w:t>full-</w:t>
      </w:r>
      <w:r w:rsidRPr="007722C8">
        <w:rPr>
          <w:rFonts w:ascii="Arial" w:hAnsi="Arial" w:cs="Arial"/>
          <w:bCs/>
          <w:i/>
          <w:sz w:val="24"/>
          <w:szCs w:val="24"/>
        </w:rPr>
        <w:t>f</w:t>
      </w:r>
      <w:r w:rsidRPr="007722C8">
        <w:rPr>
          <w:rFonts w:ascii="Arial" w:hAnsi="Arial" w:cs="Arial"/>
          <w:bCs/>
          <w:i/>
          <w:sz w:val="24"/>
          <w:szCs w:val="24"/>
          <w:lang w:val="id-ID"/>
        </w:rPr>
        <w:t>ledged inflation targeting</w:t>
      </w:r>
      <w:r w:rsidRPr="007722C8">
        <w:rPr>
          <w:rFonts w:ascii="Arial" w:hAnsi="Arial" w:cs="Arial"/>
          <w:bCs/>
          <w:sz w:val="24"/>
          <w:szCs w:val="24"/>
          <w:lang w:val="id-ID"/>
        </w:rPr>
        <w:t>” d</w:t>
      </w:r>
      <w:r w:rsidRPr="007722C8">
        <w:rPr>
          <w:rFonts w:ascii="Arial" w:hAnsi="Arial" w:cs="Arial"/>
          <w:bCs/>
          <w:sz w:val="24"/>
          <w:szCs w:val="24"/>
        </w:rPr>
        <w:t>en</w:t>
      </w:r>
      <w:r w:rsidRPr="007722C8">
        <w:rPr>
          <w:rFonts w:ascii="Arial" w:hAnsi="Arial" w:cs="Arial"/>
          <w:bCs/>
          <w:sz w:val="24"/>
          <w:szCs w:val="24"/>
          <w:lang w:val="id-ID"/>
        </w:rPr>
        <w:t>g</w:t>
      </w:r>
      <w:r w:rsidRPr="007722C8">
        <w:rPr>
          <w:rFonts w:ascii="Arial" w:hAnsi="Arial" w:cs="Arial"/>
          <w:bCs/>
          <w:sz w:val="24"/>
          <w:szCs w:val="24"/>
        </w:rPr>
        <w:t>an</w:t>
      </w:r>
      <w:r w:rsidRPr="007722C8">
        <w:rPr>
          <w:rFonts w:ascii="Arial" w:hAnsi="Arial" w:cs="Arial"/>
          <w:bCs/>
          <w:sz w:val="24"/>
          <w:szCs w:val="24"/>
          <w:lang w:val="id-ID"/>
        </w:rPr>
        <w:t xml:space="preserve"> suku bunga sebagai operating target.</w:t>
      </w:r>
    </w:p>
    <w:p w:rsidR="00957AF5" w:rsidRDefault="00957AF5" w:rsidP="00957AF5">
      <w:pPr>
        <w:pStyle w:val="ListParagraph"/>
        <w:spacing w:after="0" w:line="240" w:lineRule="auto"/>
        <w:rPr>
          <w:rFonts w:ascii="Arial" w:hAnsi="Arial" w:cs="Arial"/>
          <w:b/>
          <w:sz w:val="24"/>
          <w:szCs w:val="24"/>
        </w:rPr>
      </w:pPr>
    </w:p>
    <w:p w:rsidR="0092730F" w:rsidRPr="00957AF5" w:rsidRDefault="0092730F" w:rsidP="00957AF5">
      <w:pPr>
        <w:pStyle w:val="ListParagraph"/>
        <w:spacing w:after="0" w:line="240" w:lineRule="auto"/>
        <w:rPr>
          <w:rFonts w:ascii="Arial" w:hAnsi="Arial" w:cs="Arial"/>
          <w:b/>
          <w:sz w:val="24"/>
          <w:szCs w:val="24"/>
        </w:rPr>
      </w:pPr>
    </w:p>
    <w:p w:rsidR="00957AF5" w:rsidRDefault="00957AF5" w:rsidP="00957AF5">
      <w:pPr>
        <w:spacing w:after="0" w:line="240" w:lineRule="auto"/>
        <w:jc w:val="both"/>
        <w:rPr>
          <w:rFonts w:ascii="Arial" w:hAnsi="Arial" w:cs="Arial"/>
          <w:b/>
          <w:bCs/>
          <w:sz w:val="24"/>
          <w:szCs w:val="24"/>
        </w:rPr>
      </w:pPr>
      <w:r w:rsidRPr="00957AF5">
        <w:rPr>
          <w:rFonts w:ascii="Arial" w:hAnsi="Arial" w:cs="Arial"/>
          <w:b/>
          <w:bCs/>
          <w:sz w:val="24"/>
          <w:szCs w:val="24"/>
          <w:lang w:val="id-ID"/>
        </w:rPr>
        <w:t>BI-Rate sebagai Sinyal Kebijakan</w:t>
      </w:r>
      <w:r>
        <w:rPr>
          <w:rFonts w:ascii="Arial" w:hAnsi="Arial" w:cs="Arial"/>
          <w:b/>
          <w:bCs/>
          <w:sz w:val="24"/>
          <w:szCs w:val="24"/>
        </w:rPr>
        <w:t>:</w:t>
      </w:r>
    </w:p>
    <w:p w:rsidR="0092730F" w:rsidRDefault="0092730F" w:rsidP="00957AF5">
      <w:pPr>
        <w:spacing w:after="0" w:line="240" w:lineRule="auto"/>
        <w:jc w:val="both"/>
        <w:rPr>
          <w:rFonts w:ascii="Arial" w:hAnsi="Arial" w:cs="Arial"/>
          <w:b/>
          <w:bCs/>
          <w:sz w:val="24"/>
          <w:szCs w:val="24"/>
        </w:rPr>
      </w:pPr>
    </w:p>
    <w:p w:rsidR="002C005C" w:rsidRPr="005F612D" w:rsidRDefault="00C4784B" w:rsidP="00957AF5">
      <w:pPr>
        <w:numPr>
          <w:ilvl w:val="0"/>
          <w:numId w:val="15"/>
        </w:numPr>
        <w:spacing w:after="0" w:line="240" w:lineRule="auto"/>
        <w:jc w:val="both"/>
        <w:rPr>
          <w:rFonts w:ascii="Arial" w:hAnsi="Arial" w:cs="Arial"/>
          <w:sz w:val="24"/>
          <w:szCs w:val="24"/>
        </w:rPr>
      </w:pPr>
      <w:r w:rsidRPr="00957AF5">
        <w:rPr>
          <w:rFonts w:ascii="Arial" w:hAnsi="Arial" w:cs="Arial"/>
          <w:bCs/>
          <w:sz w:val="24"/>
          <w:szCs w:val="24"/>
        </w:rPr>
        <w:t>BI Rate mencerminkan arah kebijakan moneter yaitu indikasi level suku bunga jangka pendek yang diinginkan bank sentral dalam</w:t>
      </w:r>
      <w:r w:rsidR="00957AF5">
        <w:rPr>
          <w:rFonts w:ascii="Arial" w:hAnsi="Arial" w:cs="Arial"/>
          <w:bCs/>
          <w:sz w:val="24"/>
          <w:szCs w:val="24"/>
        </w:rPr>
        <w:t xml:space="preserve"> upaya mencapai target inflasi.</w:t>
      </w:r>
    </w:p>
    <w:p w:rsidR="005F612D" w:rsidRPr="00957AF5" w:rsidRDefault="005F612D" w:rsidP="005F612D">
      <w:pPr>
        <w:spacing w:after="0" w:line="240" w:lineRule="auto"/>
        <w:ind w:left="720"/>
        <w:jc w:val="both"/>
        <w:rPr>
          <w:rFonts w:ascii="Arial" w:hAnsi="Arial" w:cs="Arial"/>
          <w:sz w:val="24"/>
          <w:szCs w:val="24"/>
        </w:rPr>
      </w:pPr>
    </w:p>
    <w:p w:rsidR="002C005C" w:rsidRPr="005F612D" w:rsidRDefault="00C4784B" w:rsidP="00957AF5">
      <w:pPr>
        <w:numPr>
          <w:ilvl w:val="0"/>
          <w:numId w:val="15"/>
        </w:numPr>
        <w:spacing w:after="0" w:line="240" w:lineRule="auto"/>
        <w:jc w:val="both"/>
        <w:rPr>
          <w:rFonts w:ascii="Arial" w:hAnsi="Arial" w:cs="Arial"/>
          <w:sz w:val="24"/>
          <w:szCs w:val="24"/>
        </w:rPr>
      </w:pPr>
      <w:r w:rsidRPr="00957AF5">
        <w:rPr>
          <w:rFonts w:ascii="Arial" w:hAnsi="Arial" w:cs="Arial"/>
          <w:bCs/>
          <w:sz w:val="24"/>
          <w:szCs w:val="24"/>
        </w:rPr>
        <w:t xml:space="preserve">Perubahan BI Rate – yang mencerminkan perubahan </w:t>
      </w:r>
      <w:r w:rsidRPr="00957AF5">
        <w:rPr>
          <w:rFonts w:ascii="Arial" w:hAnsi="Arial" w:cs="Arial"/>
          <w:bCs/>
          <w:i/>
          <w:iCs/>
          <w:sz w:val="24"/>
          <w:szCs w:val="24"/>
        </w:rPr>
        <w:t>stance</w:t>
      </w:r>
      <w:r w:rsidRPr="00957AF5">
        <w:rPr>
          <w:rFonts w:ascii="Arial" w:hAnsi="Arial" w:cs="Arial"/>
          <w:bCs/>
          <w:sz w:val="24"/>
          <w:szCs w:val="24"/>
        </w:rPr>
        <w:t xml:space="preserve"> kebijakan moneter – dilakukan dalam kelipatan 25 bps (perubahan dapat 25, 50 ataupun 75 bps sesuai dengan situasi moneter yang terjadi).</w:t>
      </w:r>
    </w:p>
    <w:p w:rsidR="005F612D" w:rsidRPr="00957AF5" w:rsidRDefault="005F612D" w:rsidP="005F612D">
      <w:pPr>
        <w:spacing w:after="0" w:line="240" w:lineRule="auto"/>
        <w:jc w:val="both"/>
        <w:rPr>
          <w:rFonts w:ascii="Arial" w:hAnsi="Arial" w:cs="Arial"/>
          <w:sz w:val="24"/>
          <w:szCs w:val="24"/>
        </w:rPr>
      </w:pPr>
    </w:p>
    <w:p w:rsidR="00957AF5" w:rsidRPr="005F612D" w:rsidRDefault="00957AF5" w:rsidP="00957AF5">
      <w:pPr>
        <w:pStyle w:val="ListParagraph"/>
        <w:numPr>
          <w:ilvl w:val="0"/>
          <w:numId w:val="15"/>
        </w:numPr>
        <w:spacing w:after="0" w:line="240" w:lineRule="auto"/>
        <w:jc w:val="both"/>
        <w:rPr>
          <w:rFonts w:ascii="Arial" w:hAnsi="Arial" w:cs="Arial"/>
          <w:sz w:val="24"/>
          <w:szCs w:val="24"/>
        </w:rPr>
      </w:pPr>
      <w:r w:rsidRPr="00957AF5">
        <w:rPr>
          <w:rFonts w:ascii="Arial" w:hAnsi="Arial" w:cs="Arial"/>
          <w:bCs/>
          <w:sz w:val="24"/>
          <w:szCs w:val="24"/>
        </w:rPr>
        <w:t>BI Rate diumumkan ke publik pada setiap awal bulan setelah RDG Bulanan (baik berubah maupun tidak).</w:t>
      </w:r>
    </w:p>
    <w:p w:rsidR="005F612D" w:rsidRDefault="005F612D" w:rsidP="005F612D">
      <w:pPr>
        <w:pStyle w:val="ListParagraph"/>
        <w:spacing w:after="0" w:line="240" w:lineRule="auto"/>
        <w:jc w:val="both"/>
        <w:rPr>
          <w:rFonts w:ascii="Arial" w:hAnsi="Arial" w:cs="Arial"/>
          <w:sz w:val="24"/>
          <w:szCs w:val="24"/>
        </w:rPr>
      </w:pPr>
    </w:p>
    <w:p w:rsidR="0092730F" w:rsidRPr="00957AF5" w:rsidRDefault="0092730F" w:rsidP="005F612D">
      <w:pPr>
        <w:pStyle w:val="ListParagraph"/>
        <w:spacing w:after="0" w:line="240" w:lineRule="auto"/>
        <w:jc w:val="both"/>
        <w:rPr>
          <w:rFonts w:ascii="Arial" w:hAnsi="Arial" w:cs="Arial"/>
          <w:sz w:val="24"/>
          <w:szCs w:val="24"/>
        </w:rPr>
      </w:pPr>
    </w:p>
    <w:p w:rsidR="00957AF5" w:rsidRDefault="00957AF5" w:rsidP="00957AF5">
      <w:pPr>
        <w:spacing w:after="0" w:line="240" w:lineRule="auto"/>
        <w:jc w:val="both"/>
        <w:rPr>
          <w:rFonts w:ascii="Arial" w:hAnsi="Arial" w:cs="Arial"/>
          <w:b/>
          <w:bCs/>
          <w:sz w:val="24"/>
          <w:szCs w:val="24"/>
        </w:rPr>
      </w:pPr>
      <w:r w:rsidRPr="00957AF5">
        <w:rPr>
          <w:rFonts w:ascii="Arial" w:hAnsi="Arial" w:cs="Arial"/>
          <w:b/>
          <w:bCs/>
          <w:sz w:val="24"/>
          <w:szCs w:val="24"/>
          <w:lang w:val="id-ID"/>
        </w:rPr>
        <w:lastRenderedPageBreak/>
        <w:t>OPT: Lelang SBI</w:t>
      </w:r>
    </w:p>
    <w:p w:rsidR="0092730F" w:rsidRPr="0092730F" w:rsidRDefault="0092730F" w:rsidP="00957AF5">
      <w:pPr>
        <w:spacing w:after="0" w:line="240" w:lineRule="auto"/>
        <w:jc w:val="both"/>
        <w:rPr>
          <w:rFonts w:ascii="Arial" w:hAnsi="Arial" w:cs="Arial"/>
          <w:bCs/>
          <w:sz w:val="24"/>
          <w:szCs w:val="24"/>
        </w:rPr>
      </w:pPr>
    </w:p>
    <w:p w:rsidR="005F612D" w:rsidRDefault="005F612D" w:rsidP="005F612D">
      <w:pPr>
        <w:spacing w:after="0" w:line="240" w:lineRule="auto"/>
        <w:jc w:val="both"/>
        <w:rPr>
          <w:rFonts w:ascii="Arial" w:hAnsi="Arial" w:cs="Arial"/>
          <w:bCs/>
          <w:sz w:val="24"/>
          <w:szCs w:val="24"/>
        </w:rPr>
      </w:pPr>
      <w:r w:rsidRPr="005F612D">
        <w:rPr>
          <w:rFonts w:ascii="Arial" w:hAnsi="Arial" w:cs="Arial"/>
          <w:bCs/>
          <w:sz w:val="24"/>
          <w:szCs w:val="24"/>
          <w:lang w:val="id-ID"/>
        </w:rPr>
        <w:t>Prosedur dan mekanisme pelaksanaan lelang SBI:</w:t>
      </w:r>
    </w:p>
    <w:p w:rsidR="005F612D" w:rsidRPr="005F612D" w:rsidRDefault="005F612D" w:rsidP="005F612D">
      <w:pPr>
        <w:spacing w:after="0" w:line="240" w:lineRule="auto"/>
        <w:jc w:val="both"/>
        <w:rPr>
          <w:rFonts w:ascii="Arial" w:hAnsi="Arial" w:cs="Arial"/>
          <w:sz w:val="24"/>
          <w:szCs w:val="24"/>
        </w:rPr>
      </w:pPr>
    </w:p>
    <w:p w:rsidR="002C005C" w:rsidRPr="005F612D" w:rsidRDefault="00C4784B" w:rsidP="005F612D">
      <w:pPr>
        <w:numPr>
          <w:ilvl w:val="0"/>
          <w:numId w:val="16"/>
        </w:numPr>
        <w:spacing w:after="0" w:line="240" w:lineRule="auto"/>
        <w:jc w:val="both"/>
        <w:rPr>
          <w:rFonts w:ascii="Arial" w:hAnsi="Arial" w:cs="Arial"/>
          <w:sz w:val="24"/>
          <w:szCs w:val="24"/>
        </w:rPr>
      </w:pPr>
      <w:r w:rsidRPr="005F612D">
        <w:rPr>
          <w:rFonts w:ascii="Arial" w:hAnsi="Arial" w:cs="Arial"/>
          <w:bCs/>
          <w:sz w:val="24"/>
          <w:szCs w:val="24"/>
          <w:lang w:val="id-ID"/>
        </w:rPr>
        <w:t xml:space="preserve">Tidak berbeda dengan praktik yang berjalan selama ini (termasuk besarnya </w:t>
      </w:r>
      <w:r w:rsidRPr="005F612D">
        <w:rPr>
          <w:rFonts w:ascii="Arial" w:hAnsi="Arial" w:cs="Arial"/>
          <w:bCs/>
          <w:i/>
          <w:iCs/>
          <w:sz w:val="24"/>
          <w:szCs w:val="24"/>
          <w:lang w:val="id-ID"/>
        </w:rPr>
        <w:t>incremental bid rate</w:t>
      </w:r>
      <w:r w:rsidRPr="005F612D">
        <w:rPr>
          <w:rFonts w:ascii="Arial" w:hAnsi="Arial" w:cs="Arial"/>
          <w:bCs/>
          <w:sz w:val="24"/>
          <w:szCs w:val="24"/>
          <w:lang w:val="id-ID"/>
        </w:rPr>
        <w:t xml:space="preserve"> lelang).</w:t>
      </w:r>
    </w:p>
    <w:p w:rsidR="005F612D" w:rsidRPr="005F612D" w:rsidRDefault="005F612D" w:rsidP="005F612D">
      <w:pPr>
        <w:spacing w:after="0" w:line="240" w:lineRule="auto"/>
        <w:ind w:left="720"/>
        <w:jc w:val="both"/>
        <w:rPr>
          <w:rFonts w:ascii="Arial" w:hAnsi="Arial" w:cs="Arial"/>
          <w:sz w:val="24"/>
          <w:szCs w:val="24"/>
        </w:rPr>
      </w:pPr>
    </w:p>
    <w:p w:rsidR="002C005C" w:rsidRPr="0092730F" w:rsidRDefault="00C4784B" w:rsidP="005F612D">
      <w:pPr>
        <w:numPr>
          <w:ilvl w:val="0"/>
          <w:numId w:val="16"/>
        </w:numPr>
        <w:spacing w:after="0" w:line="240" w:lineRule="auto"/>
        <w:jc w:val="both"/>
        <w:rPr>
          <w:rFonts w:ascii="Arial" w:hAnsi="Arial" w:cs="Arial"/>
          <w:sz w:val="24"/>
          <w:szCs w:val="24"/>
        </w:rPr>
      </w:pPr>
      <w:r w:rsidRPr="005F612D">
        <w:rPr>
          <w:rFonts w:ascii="Arial" w:hAnsi="Arial" w:cs="Arial"/>
          <w:bCs/>
          <w:sz w:val="24"/>
          <w:szCs w:val="24"/>
          <w:lang w:val="id-ID"/>
        </w:rPr>
        <w:t xml:space="preserve">Pelaksanaan lelang SBI 1 bulan dilakukan secara mingguan. Untuk mendukung kredibilitas BI Rate, lelang diarahkan agar rate hasil lelang memiliki deviasi yang minimal dari BI Rate termasuk agar </w:t>
      </w:r>
      <w:r w:rsidRPr="005F612D">
        <w:rPr>
          <w:rFonts w:ascii="Arial" w:hAnsi="Arial" w:cs="Arial"/>
          <w:bCs/>
          <w:i/>
          <w:iCs/>
          <w:sz w:val="24"/>
          <w:szCs w:val="24"/>
          <w:lang w:val="id-ID"/>
        </w:rPr>
        <w:t>incoming bid rates</w:t>
      </w:r>
      <w:r w:rsidRPr="005F612D">
        <w:rPr>
          <w:rFonts w:ascii="Arial" w:hAnsi="Arial" w:cs="Arial"/>
          <w:bCs/>
          <w:sz w:val="24"/>
          <w:szCs w:val="24"/>
          <w:lang w:val="id-ID"/>
        </w:rPr>
        <w:t xml:space="preserve"> semak</w:t>
      </w:r>
      <w:r w:rsidR="0092730F">
        <w:rPr>
          <w:rFonts w:ascii="Arial" w:hAnsi="Arial" w:cs="Arial"/>
          <w:bCs/>
          <w:sz w:val="24"/>
          <w:szCs w:val="24"/>
          <w:lang w:val="id-ID"/>
        </w:rPr>
        <w:t xml:space="preserve">in konvergen ke level BI Rate. </w:t>
      </w:r>
    </w:p>
    <w:p w:rsidR="0092730F" w:rsidRPr="005F612D" w:rsidRDefault="0092730F" w:rsidP="0092730F">
      <w:pPr>
        <w:spacing w:after="0" w:line="240" w:lineRule="auto"/>
        <w:ind w:left="720"/>
        <w:jc w:val="both"/>
        <w:rPr>
          <w:rFonts w:ascii="Arial" w:hAnsi="Arial" w:cs="Arial"/>
          <w:sz w:val="24"/>
          <w:szCs w:val="24"/>
        </w:rPr>
      </w:pPr>
    </w:p>
    <w:p w:rsidR="002C005C" w:rsidRPr="005F612D" w:rsidRDefault="00C4784B" w:rsidP="005F612D">
      <w:pPr>
        <w:numPr>
          <w:ilvl w:val="0"/>
          <w:numId w:val="16"/>
        </w:numPr>
        <w:spacing w:after="0" w:line="240" w:lineRule="auto"/>
        <w:jc w:val="both"/>
        <w:rPr>
          <w:rFonts w:ascii="Arial" w:hAnsi="Arial" w:cs="Arial"/>
          <w:sz w:val="24"/>
          <w:szCs w:val="24"/>
        </w:rPr>
      </w:pPr>
      <w:r w:rsidRPr="005F612D">
        <w:rPr>
          <w:rFonts w:ascii="Arial" w:hAnsi="Arial" w:cs="Arial"/>
          <w:bCs/>
          <w:sz w:val="24"/>
          <w:szCs w:val="24"/>
          <w:lang w:val="id-ID"/>
        </w:rPr>
        <w:t>Sistem lelang menggunakan</w:t>
      </w:r>
      <w:r w:rsidRPr="005F612D">
        <w:rPr>
          <w:rFonts w:ascii="Arial" w:hAnsi="Arial" w:cs="Arial"/>
          <w:bCs/>
          <w:sz w:val="24"/>
          <w:szCs w:val="24"/>
        </w:rPr>
        <w:t>:</w:t>
      </w:r>
    </w:p>
    <w:p w:rsidR="005F612D" w:rsidRPr="005F612D" w:rsidRDefault="005F612D" w:rsidP="005F612D">
      <w:pPr>
        <w:spacing w:after="0" w:line="240" w:lineRule="auto"/>
        <w:jc w:val="both"/>
        <w:rPr>
          <w:rFonts w:ascii="Arial" w:hAnsi="Arial" w:cs="Arial"/>
          <w:sz w:val="24"/>
          <w:szCs w:val="24"/>
        </w:rPr>
      </w:pPr>
      <w:r w:rsidRPr="005F612D">
        <w:rPr>
          <w:rFonts w:ascii="Arial" w:hAnsi="Arial" w:cs="Arial"/>
          <w:bCs/>
          <w:sz w:val="24"/>
          <w:szCs w:val="24"/>
        </w:rPr>
        <w:tab/>
      </w:r>
      <w:r w:rsidRPr="005F612D">
        <w:rPr>
          <w:rFonts w:ascii="Arial" w:hAnsi="Arial" w:cs="Arial"/>
          <w:bCs/>
          <w:i/>
          <w:iCs/>
          <w:sz w:val="24"/>
          <w:szCs w:val="24"/>
        </w:rPr>
        <w:t>- V</w:t>
      </w:r>
      <w:r w:rsidRPr="005F612D">
        <w:rPr>
          <w:rFonts w:ascii="Arial" w:hAnsi="Arial" w:cs="Arial"/>
          <w:bCs/>
          <w:i/>
          <w:iCs/>
          <w:sz w:val="24"/>
          <w:szCs w:val="24"/>
          <w:lang w:val="id-ID"/>
        </w:rPr>
        <w:t>ariable rate tender</w:t>
      </w:r>
      <w:r w:rsidRPr="005F612D">
        <w:rPr>
          <w:rFonts w:ascii="Arial" w:hAnsi="Arial" w:cs="Arial"/>
          <w:bCs/>
          <w:sz w:val="24"/>
          <w:szCs w:val="24"/>
        </w:rPr>
        <w:t xml:space="preserve"> </w:t>
      </w:r>
      <w:r w:rsidRPr="005F612D">
        <w:rPr>
          <w:rFonts w:ascii="Arial" w:hAnsi="Arial" w:cs="Arial"/>
          <w:bCs/>
          <w:sz w:val="24"/>
          <w:szCs w:val="24"/>
        </w:rPr>
        <w:sym w:font="Wingdings" w:char="F0E0"/>
      </w:r>
      <w:r w:rsidRPr="005F612D">
        <w:rPr>
          <w:rFonts w:ascii="Arial" w:hAnsi="Arial" w:cs="Arial"/>
          <w:bCs/>
          <w:sz w:val="24"/>
          <w:szCs w:val="24"/>
          <w:lang w:val="id-ID"/>
        </w:rPr>
        <w:t xml:space="preserve"> SOR ditentukan sekitar BI-Rate. </w:t>
      </w:r>
    </w:p>
    <w:p w:rsidR="005F612D" w:rsidRDefault="005F612D" w:rsidP="005F612D">
      <w:pPr>
        <w:spacing w:after="0" w:line="240" w:lineRule="auto"/>
        <w:jc w:val="both"/>
        <w:rPr>
          <w:rFonts w:ascii="Arial" w:hAnsi="Arial" w:cs="Arial"/>
          <w:bCs/>
          <w:sz w:val="24"/>
          <w:szCs w:val="24"/>
        </w:rPr>
      </w:pPr>
      <w:r w:rsidRPr="005F612D">
        <w:rPr>
          <w:rFonts w:ascii="Arial" w:hAnsi="Arial" w:cs="Arial"/>
          <w:bCs/>
          <w:sz w:val="24"/>
          <w:szCs w:val="24"/>
        </w:rPr>
        <w:tab/>
        <w:t xml:space="preserve">- </w:t>
      </w:r>
      <w:r w:rsidRPr="005F612D">
        <w:rPr>
          <w:rFonts w:ascii="Arial" w:hAnsi="Arial" w:cs="Arial"/>
          <w:bCs/>
          <w:i/>
          <w:iCs/>
          <w:sz w:val="24"/>
          <w:szCs w:val="24"/>
        </w:rPr>
        <w:t>Fixed rate tender</w:t>
      </w:r>
      <w:r w:rsidRPr="005F612D">
        <w:rPr>
          <w:rFonts w:ascii="Arial" w:hAnsi="Arial" w:cs="Arial"/>
          <w:bCs/>
          <w:sz w:val="24"/>
          <w:szCs w:val="24"/>
        </w:rPr>
        <w:t xml:space="preserve"> </w:t>
      </w:r>
      <w:r w:rsidRPr="005F612D">
        <w:rPr>
          <w:rFonts w:ascii="Arial" w:hAnsi="Arial" w:cs="Arial"/>
          <w:bCs/>
          <w:sz w:val="24"/>
          <w:szCs w:val="24"/>
        </w:rPr>
        <w:sym w:font="Wingdings" w:char="F0E0"/>
      </w:r>
      <w:r w:rsidRPr="005F612D">
        <w:rPr>
          <w:rFonts w:ascii="Arial" w:hAnsi="Arial" w:cs="Arial"/>
          <w:bCs/>
          <w:sz w:val="24"/>
          <w:szCs w:val="24"/>
        </w:rPr>
        <w:t xml:space="preserve"> </w:t>
      </w:r>
      <w:proofErr w:type="gramStart"/>
      <w:r w:rsidRPr="005F612D">
        <w:rPr>
          <w:rFonts w:ascii="Arial" w:hAnsi="Arial" w:cs="Arial"/>
          <w:bCs/>
          <w:sz w:val="24"/>
          <w:szCs w:val="24"/>
        </w:rPr>
        <w:t>SOR  ditentukan</w:t>
      </w:r>
      <w:proofErr w:type="gramEnd"/>
      <w:r w:rsidRPr="005F612D">
        <w:rPr>
          <w:rFonts w:ascii="Arial" w:hAnsi="Arial" w:cs="Arial"/>
          <w:bCs/>
          <w:sz w:val="24"/>
          <w:szCs w:val="24"/>
        </w:rPr>
        <w:t xml:space="preserve"> pada BI-Rate</w:t>
      </w:r>
      <w:r>
        <w:rPr>
          <w:rFonts w:ascii="Arial" w:hAnsi="Arial" w:cs="Arial"/>
          <w:bCs/>
          <w:sz w:val="24"/>
          <w:szCs w:val="24"/>
        </w:rPr>
        <w:t>.</w:t>
      </w:r>
    </w:p>
    <w:p w:rsidR="005F612D" w:rsidRDefault="005F612D" w:rsidP="005F612D">
      <w:pPr>
        <w:spacing w:after="0" w:line="240" w:lineRule="auto"/>
        <w:jc w:val="both"/>
        <w:rPr>
          <w:rFonts w:ascii="Arial" w:hAnsi="Arial" w:cs="Arial"/>
          <w:bCs/>
          <w:sz w:val="24"/>
          <w:szCs w:val="24"/>
        </w:rPr>
      </w:pPr>
    </w:p>
    <w:p w:rsidR="006F3EC7" w:rsidRDefault="006F3EC7" w:rsidP="005F612D">
      <w:pPr>
        <w:spacing w:after="0" w:line="240" w:lineRule="auto"/>
        <w:jc w:val="both"/>
        <w:rPr>
          <w:rFonts w:ascii="Arial" w:hAnsi="Arial" w:cs="Arial"/>
          <w:bCs/>
          <w:sz w:val="24"/>
          <w:szCs w:val="24"/>
        </w:rPr>
      </w:pPr>
    </w:p>
    <w:p w:rsidR="005F612D" w:rsidRDefault="005F612D" w:rsidP="005F612D">
      <w:pPr>
        <w:spacing w:after="0" w:line="240" w:lineRule="auto"/>
        <w:jc w:val="both"/>
        <w:rPr>
          <w:rFonts w:ascii="Arial" w:hAnsi="Arial" w:cs="Arial"/>
          <w:b/>
          <w:bCs/>
          <w:sz w:val="24"/>
          <w:szCs w:val="24"/>
        </w:rPr>
      </w:pPr>
      <w:r w:rsidRPr="005F612D">
        <w:rPr>
          <w:rFonts w:ascii="Arial" w:hAnsi="Arial" w:cs="Arial"/>
          <w:b/>
          <w:bCs/>
          <w:sz w:val="24"/>
          <w:szCs w:val="24"/>
        </w:rPr>
        <w:t>Sinyal Suku Bunga dengan BI-Rate:</w:t>
      </w:r>
    </w:p>
    <w:p w:rsidR="005F612D" w:rsidRPr="005F612D" w:rsidRDefault="005F612D" w:rsidP="005F612D">
      <w:pPr>
        <w:spacing w:after="0" w:line="240" w:lineRule="auto"/>
        <w:jc w:val="both"/>
        <w:rPr>
          <w:rFonts w:ascii="Arial" w:hAnsi="Arial" w:cs="Arial"/>
          <w:b/>
          <w:sz w:val="24"/>
          <w:szCs w:val="24"/>
        </w:rPr>
      </w:pPr>
    </w:p>
    <w:p w:rsidR="002C005C" w:rsidRPr="005F612D" w:rsidRDefault="00C4784B" w:rsidP="005F612D">
      <w:pPr>
        <w:numPr>
          <w:ilvl w:val="0"/>
          <w:numId w:val="17"/>
        </w:numPr>
        <w:spacing w:after="0" w:line="240" w:lineRule="auto"/>
        <w:jc w:val="both"/>
        <w:rPr>
          <w:rFonts w:ascii="Arial" w:hAnsi="Arial" w:cs="Arial"/>
          <w:sz w:val="24"/>
          <w:szCs w:val="24"/>
        </w:rPr>
      </w:pPr>
      <w:r w:rsidRPr="005F612D">
        <w:rPr>
          <w:rFonts w:ascii="Arial" w:hAnsi="Arial" w:cs="Arial"/>
          <w:bCs/>
          <w:sz w:val="24"/>
          <w:szCs w:val="24"/>
        </w:rPr>
        <w:t>Bidding rates dari peserta lelang tergantung pada strategi mereka sesuai dengan BI-Rate yang diumumkan.</w:t>
      </w:r>
    </w:p>
    <w:p w:rsidR="005F612D" w:rsidRPr="005F612D" w:rsidRDefault="005F612D" w:rsidP="005F612D">
      <w:pPr>
        <w:spacing w:after="0" w:line="240" w:lineRule="auto"/>
        <w:jc w:val="both"/>
        <w:rPr>
          <w:rFonts w:ascii="Arial" w:hAnsi="Arial" w:cs="Arial"/>
          <w:sz w:val="24"/>
          <w:szCs w:val="24"/>
        </w:rPr>
      </w:pPr>
      <w:r w:rsidRPr="005F612D">
        <w:rPr>
          <w:rFonts w:ascii="Arial" w:hAnsi="Arial" w:cs="Arial"/>
          <w:bCs/>
          <w:sz w:val="24"/>
          <w:szCs w:val="24"/>
        </w:rPr>
        <w:tab/>
      </w:r>
      <w:r w:rsidRPr="005F612D">
        <w:rPr>
          <w:rFonts w:ascii="Arial" w:hAnsi="Arial" w:cs="Arial"/>
          <w:bCs/>
          <w:sz w:val="24"/>
          <w:szCs w:val="24"/>
          <w:u w:val="single"/>
        </w:rPr>
        <w:t>Contoh:</w:t>
      </w:r>
    </w:p>
    <w:p w:rsidR="005F612D" w:rsidRPr="005F612D" w:rsidRDefault="005F612D" w:rsidP="005F612D">
      <w:pPr>
        <w:spacing w:after="0" w:line="240" w:lineRule="auto"/>
        <w:ind w:left="720"/>
        <w:jc w:val="both"/>
        <w:rPr>
          <w:rFonts w:ascii="Arial" w:hAnsi="Arial" w:cs="Arial"/>
          <w:sz w:val="24"/>
          <w:szCs w:val="24"/>
        </w:rPr>
      </w:pPr>
      <w:r w:rsidRPr="005F612D">
        <w:rPr>
          <w:rFonts w:ascii="Arial" w:hAnsi="Arial" w:cs="Arial"/>
          <w:bCs/>
          <w:sz w:val="24"/>
          <w:szCs w:val="24"/>
        </w:rPr>
        <w:t>Pada hari Selasa, BI mengumumkan target lelang SBI Rp 10 triliun, dari jumlah jatuh waktu Rp 9 triliun.  BI Rate diumumkan pada level 12</w:t>
      </w:r>
      <w:proofErr w:type="gramStart"/>
      <w:r w:rsidRPr="005F612D">
        <w:rPr>
          <w:rFonts w:ascii="Arial" w:hAnsi="Arial" w:cs="Arial"/>
          <w:bCs/>
          <w:sz w:val="24"/>
          <w:szCs w:val="24"/>
        </w:rPr>
        <w:t>,25</w:t>
      </w:r>
      <w:proofErr w:type="gramEnd"/>
      <w:r w:rsidRPr="005F612D">
        <w:rPr>
          <w:rFonts w:ascii="Arial" w:hAnsi="Arial" w:cs="Arial"/>
          <w:bCs/>
          <w:sz w:val="24"/>
          <w:szCs w:val="24"/>
        </w:rPr>
        <w:t>%</w:t>
      </w:r>
    </w:p>
    <w:p w:rsidR="005F612D" w:rsidRDefault="005F612D" w:rsidP="005F612D">
      <w:pPr>
        <w:spacing w:after="0" w:line="240" w:lineRule="auto"/>
        <w:ind w:left="720"/>
        <w:jc w:val="both"/>
        <w:rPr>
          <w:rFonts w:ascii="Arial" w:hAnsi="Arial" w:cs="Arial"/>
          <w:bCs/>
          <w:sz w:val="24"/>
          <w:szCs w:val="24"/>
        </w:rPr>
      </w:pPr>
      <w:r w:rsidRPr="005F612D">
        <w:rPr>
          <w:rFonts w:ascii="Arial" w:hAnsi="Arial" w:cs="Arial"/>
          <w:bCs/>
          <w:sz w:val="24"/>
          <w:szCs w:val="24"/>
        </w:rPr>
        <w:t xml:space="preserve">Pasar </w:t>
      </w:r>
      <w:proofErr w:type="gramStart"/>
      <w:r w:rsidRPr="005F612D">
        <w:rPr>
          <w:rFonts w:ascii="Arial" w:hAnsi="Arial" w:cs="Arial"/>
          <w:bCs/>
          <w:sz w:val="24"/>
          <w:szCs w:val="24"/>
        </w:rPr>
        <w:t>tidak  menginterpretasikan</w:t>
      </w:r>
      <w:proofErr w:type="gramEnd"/>
      <w:r w:rsidRPr="005F612D">
        <w:rPr>
          <w:rFonts w:ascii="Arial" w:hAnsi="Arial" w:cs="Arial"/>
          <w:bCs/>
          <w:sz w:val="24"/>
          <w:szCs w:val="24"/>
        </w:rPr>
        <w:t xml:space="preserve"> pengumuman ini sebagai </w:t>
      </w:r>
      <w:r w:rsidRPr="005F612D">
        <w:rPr>
          <w:rFonts w:ascii="Arial" w:hAnsi="Arial" w:cs="Arial"/>
          <w:bCs/>
          <w:i/>
          <w:iCs/>
          <w:sz w:val="24"/>
          <w:szCs w:val="24"/>
        </w:rPr>
        <w:t>indirect signal</w:t>
      </w:r>
      <w:r w:rsidRPr="005F612D">
        <w:rPr>
          <w:rFonts w:ascii="Arial" w:hAnsi="Arial" w:cs="Arial"/>
          <w:bCs/>
          <w:sz w:val="24"/>
          <w:szCs w:val="24"/>
        </w:rPr>
        <w:t xml:space="preserve"> bahwa BI menginginkan kenaikan BI-Rate.  Pasar akan mem-bid sekitar 12</w:t>
      </w:r>
      <w:proofErr w:type="gramStart"/>
      <w:r w:rsidRPr="005F612D">
        <w:rPr>
          <w:rFonts w:ascii="Arial" w:hAnsi="Arial" w:cs="Arial"/>
          <w:bCs/>
          <w:sz w:val="24"/>
          <w:szCs w:val="24"/>
        </w:rPr>
        <w:t>,25</w:t>
      </w:r>
      <w:proofErr w:type="gramEnd"/>
      <w:r>
        <w:rPr>
          <w:rFonts w:ascii="Arial" w:hAnsi="Arial" w:cs="Arial"/>
          <w:bCs/>
          <w:sz w:val="24"/>
          <w:szCs w:val="24"/>
        </w:rPr>
        <w:t>%, tanpa memperdulikan target.</w:t>
      </w:r>
    </w:p>
    <w:p w:rsidR="005F612D" w:rsidRPr="005F612D" w:rsidRDefault="005F612D" w:rsidP="005F612D">
      <w:pPr>
        <w:spacing w:after="0" w:line="240" w:lineRule="auto"/>
        <w:ind w:left="720"/>
        <w:jc w:val="both"/>
        <w:rPr>
          <w:rFonts w:ascii="Arial" w:hAnsi="Arial" w:cs="Arial"/>
          <w:sz w:val="24"/>
          <w:szCs w:val="24"/>
        </w:rPr>
      </w:pPr>
    </w:p>
    <w:p w:rsidR="005F612D" w:rsidRPr="005F612D" w:rsidRDefault="00C4784B" w:rsidP="005F612D">
      <w:pPr>
        <w:numPr>
          <w:ilvl w:val="0"/>
          <w:numId w:val="18"/>
        </w:numPr>
        <w:spacing w:after="0" w:line="240" w:lineRule="auto"/>
        <w:jc w:val="both"/>
        <w:rPr>
          <w:rFonts w:ascii="Arial" w:hAnsi="Arial" w:cs="Arial"/>
          <w:sz w:val="24"/>
          <w:szCs w:val="24"/>
        </w:rPr>
      </w:pPr>
      <w:r w:rsidRPr="005F612D">
        <w:rPr>
          <w:rFonts w:ascii="Arial" w:hAnsi="Arial" w:cs="Arial"/>
          <w:bCs/>
          <w:sz w:val="24"/>
          <w:szCs w:val="24"/>
        </w:rPr>
        <w:t>Perubahan sinyal kebijakan ditentukan oleh berubah/tidaknya BI-Rate.</w:t>
      </w:r>
    </w:p>
    <w:p w:rsidR="005F612D" w:rsidRPr="005F612D" w:rsidRDefault="005F612D" w:rsidP="005F612D">
      <w:pPr>
        <w:spacing w:after="0" w:line="240" w:lineRule="auto"/>
        <w:ind w:left="720"/>
        <w:jc w:val="both"/>
        <w:rPr>
          <w:rFonts w:ascii="Arial" w:hAnsi="Arial" w:cs="Arial"/>
          <w:sz w:val="24"/>
          <w:szCs w:val="24"/>
        </w:rPr>
      </w:pPr>
    </w:p>
    <w:p w:rsidR="005F612D" w:rsidRPr="005F612D" w:rsidRDefault="005F612D" w:rsidP="006F3EC7">
      <w:pPr>
        <w:numPr>
          <w:ilvl w:val="0"/>
          <w:numId w:val="18"/>
        </w:numPr>
        <w:spacing w:after="0" w:line="240" w:lineRule="auto"/>
        <w:jc w:val="both"/>
        <w:rPr>
          <w:rFonts w:ascii="Arial" w:hAnsi="Arial" w:cs="Arial"/>
          <w:sz w:val="24"/>
          <w:szCs w:val="24"/>
        </w:rPr>
      </w:pPr>
      <w:r w:rsidRPr="005F612D">
        <w:rPr>
          <w:rFonts w:ascii="Arial" w:hAnsi="Arial" w:cs="Arial"/>
          <w:bCs/>
          <w:sz w:val="24"/>
          <w:szCs w:val="24"/>
        </w:rPr>
        <w:t>SOR ditetapkan sebesar BI-Rate. Bidding rate yang masuk sebagian besar (</w:t>
      </w:r>
      <w:proofErr w:type="gramStart"/>
      <w:r w:rsidRPr="005F612D">
        <w:rPr>
          <w:rFonts w:ascii="Arial" w:hAnsi="Arial" w:cs="Arial"/>
          <w:bCs/>
          <w:sz w:val="24"/>
          <w:szCs w:val="24"/>
        </w:rPr>
        <w:t>mendekati  99</w:t>
      </w:r>
      <w:proofErr w:type="gramEnd"/>
      <w:r w:rsidRPr="005F612D">
        <w:rPr>
          <w:rFonts w:ascii="Arial" w:hAnsi="Arial" w:cs="Arial"/>
          <w:bCs/>
          <w:sz w:val="24"/>
          <w:szCs w:val="24"/>
        </w:rPr>
        <w:t>%) berada pada level BI-Rate.</w:t>
      </w:r>
    </w:p>
    <w:p w:rsidR="005F612D" w:rsidRDefault="005F612D" w:rsidP="006F3EC7">
      <w:pPr>
        <w:pStyle w:val="ListParagraph"/>
        <w:spacing w:after="0" w:line="240" w:lineRule="auto"/>
        <w:contextualSpacing w:val="0"/>
        <w:rPr>
          <w:rFonts w:ascii="Arial" w:hAnsi="Arial" w:cs="Arial"/>
          <w:sz w:val="24"/>
          <w:szCs w:val="24"/>
        </w:rPr>
      </w:pPr>
    </w:p>
    <w:p w:rsidR="006F3EC7" w:rsidRDefault="006F3EC7" w:rsidP="006F3EC7">
      <w:pPr>
        <w:pStyle w:val="ListParagraph"/>
        <w:spacing w:after="0" w:line="240" w:lineRule="auto"/>
        <w:contextualSpacing w:val="0"/>
        <w:rPr>
          <w:rFonts w:ascii="Arial" w:hAnsi="Arial" w:cs="Arial"/>
          <w:sz w:val="24"/>
          <w:szCs w:val="24"/>
        </w:rPr>
      </w:pPr>
    </w:p>
    <w:p w:rsidR="005F612D" w:rsidRDefault="005F612D" w:rsidP="006F3EC7">
      <w:pPr>
        <w:spacing w:after="0" w:line="240" w:lineRule="auto"/>
        <w:jc w:val="both"/>
        <w:rPr>
          <w:rFonts w:ascii="Arial" w:hAnsi="Arial" w:cs="Arial"/>
          <w:b/>
          <w:bCs/>
          <w:sz w:val="24"/>
          <w:szCs w:val="24"/>
        </w:rPr>
      </w:pPr>
      <w:r w:rsidRPr="005F612D">
        <w:rPr>
          <w:rFonts w:ascii="Arial" w:hAnsi="Arial" w:cs="Arial"/>
          <w:b/>
          <w:bCs/>
          <w:sz w:val="24"/>
          <w:szCs w:val="24"/>
        </w:rPr>
        <w:t>OPT: Lainnya</w:t>
      </w:r>
      <w:r>
        <w:rPr>
          <w:rFonts w:ascii="Arial" w:hAnsi="Arial" w:cs="Arial"/>
          <w:b/>
          <w:bCs/>
          <w:sz w:val="24"/>
          <w:szCs w:val="24"/>
        </w:rPr>
        <w:t>:</w:t>
      </w:r>
    </w:p>
    <w:p w:rsidR="005F612D" w:rsidRPr="005F612D" w:rsidRDefault="005F612D" w:rsidP="006F3EC7">
      <w:pPr>
        <w:spacing w:after="0" w:line="240" w:lineRule="auto"/>
        <w:jc w:val="both"/>
        <w:rPr>
          <w:rFonts w:ascii="Arial" w:hAnsi="Arial" w:cs="Arial"/>
          <w:bCs/>
          <w:sz w:val="24"/>
          <w:szCs w:val="24"/>
        </w:rPr>
      </w:pPr>
    </w:p>
    <w:p w:rsidR="002C005C" w:rsidRPr="005F612D" w:rsidRDefault="00C4784B" w:rsidP="006F3EC7">
      <w:pPr>
        <w:numPr>
          <w:ilvl w:val="0"/>
          <w:numId w:val="19"/>
        </w:numPr>
        <w:spacing w:after="0" w:line="240" w:lineRule="auto"/>
        <w:jc w:val="both"/>
        <w:rPr>
          <w:rFonts w:ascii="Arial" w:hAnsi="Arial" w:cs="Arial"/>
          <w:sz w:val="24"/>
          <w:szCs w:val="24"/>
        </w:rPr>
      </w:pPr>
      <w:r w:rsidRPr="005F612D">
        <w:rPr>
          <w:rFonts w:ascii="Arial" w:hAnsi="Arial" w:cs="Arial"/>
          <w:bCs/>
          <w:sz w:val="24"/>
          <w:szCs w:val="24"/>
          <w:lang w:val="id-ID"/>
        </w:rPr>
        <w:t>OPT lainnya (lelang SBI 3 bulan, FASBI, FTK dan FTE) diarahkan untuk menjaga struktur suku bunga pasar uang jangka pendek yang wajar. Hal ini untuk mewujudkan pasar uang yang efisien dan mengurangi perilaku spekulatif (</w:t>
      </w:r>
      <w:r w:rsidRPr="005F612D">
        <w:rPr>
          <w:rFonts w:ascii="Arial" w:hAnsi="Arial" w:cs="Arial"/>
          <w:bCs/>
          <w:i/>
          <w:iCs/>
          <w:sz w:val="24"/>
          <w:szCs w:val="24"/>
          <w:lang w:val="id-ID"/>
        </w:rPr>
        <w:t>arbitrage</w:t>
      </w:r>
      <w:r w:rsidRPr="005F612D">
        <w:rPr>
          <w:rFonts w:ascii="Arial" w:hAnsi="Arial" w:cs="Arial"/>
          <w:bCs/>
          <w:sz w:val="24"/>
          <w:szCs w:val="24"/>
          <w:lang w:val="id-ID"/>
        </w:rPr>
        <w:t>).</w:t>
      </w:r>
    </w:p>
    <w:p w:rsidR="005F612D" w:rsidRPr="005F612D" w:rsidRDefault="005F612D" w:rsidP="005F612D">
      <w:pPr>
        <w:spacing w:after="0" w:line="240" w:lineRule="auto"/>
        <w:ind w:left="720"/>
        <w:jc w:val="both"/>
        <w:rPr>
          <w:rFonts w:ascii="Arial" w:hAnsi="Arial" w:cs="Arial"/>
          <w:sz w:val="24"/>
          <w:szCs w:val="24"/>
        </w:rPr>
      </w:pPr>
    </w:p>
    <w:p w:rsidR="002C005C" w:rsidRPr="005F612D" w:rsidRDefault="00C4784B" w:rsidP="005F612D">
      <w:pPr>
        <w:numPr>
          <w:ilvl w:val="0"/>
          <w:numId w:val="19"/>
        </w:numPr>
        <w:spacing w:after="0" w:line="240" w:lineRule="auto"/>
        <w:jc w:val="both"/>
        <w:rPr>
          <w:rFonts w:ascii="Arial" w:hAnsi="Arial" w:cs="Arial"/>
          <w:sz w:val="24"/>
          <w:szCs w:val="24"/>
        </w:rPr>
      </w:pPr>
      <w:r w:rsidRPr="005F612D">
        <w:rPr>
          <w:rFonts w:ascii="Arial" w:hAnsi="Arial" w:cs="Arial"/>
          <w:bCs/>
          <w:sz w:val="24"/>
          <w:szCs w:val="24"/>
          <w:lang w:val="id-ID"/>
        </w:rPr>
        <w:t>Suku bunga SBI 3 bulan diarahkan lebih tinggi dari suku bunga SBI 1 bulan.</w:t>
      </w:r>
    </w:p>
    <w:p w:rsidR="005F612D" w:rsidRPr="005F612D" w:rsidRDefault="005F612D" w:rsidP="005F612D">
      <w:pPr>
        <w:spacing w:after="0" w:line="240" w:lineRule="auto"/>
        <w:ind w:left="720"/>
        <w:jc w:val="both"/>
        <w:rPr>
          <w:rFonts w:ascii="Arial" w:hAnsi="Arial" w:cs="Arial"/>
          <w:sz w:val="24"/>
          <w:szCs w:val="24"/>
        </w:rPr>
      </w:pPr>
    </w:p>
    <w:p w:rsidR="002C005C" w:rsidRPr="00200483" w:rsidRDefault="00C4784B" w:rsidP="005F612D">
      <w:pPr>
        <w:numPr>
          <w:ilvl w:val="0"/>
          <w:numId w:val="19"/>
        </w:numPr>
        <w:spacing w:after="0" w:line="240" w:lineRule="auto"/>
        <w:jc w:val="both"/>
        <w:rPr>
          <w:rFonts w:ascii="Arial" w:hAnsi="Arial" w:cs="Arial"/>
          <w:sz w:val="24"/>
          <w:szCs w:val="24"/>
        </w:rPr>
      </w:pPr>
      <w:r w:rsidRPr="00200483">
        <w:rPr>
          <w:rFonts w:ascii="Arial" w:hAnsi="Arial" w:cs="Arial"/>
          <w:bCs/>
          <w:sz w:val="24"/>
          <w:szCs w:val="24"/>
          <w:lang w:val="id-ID"/>
        </w:rPr>
        <w:t>FASBI:</w:t>
      </w:r>
    </w:p>
    <w:p w:rsidR="002C005C" w:rsidRPr="005F612D" w:rsidRDefault="00C4784B" w:rsidP="005F612D">
      <w:pPr>
        <w:numPr>
          <w:ilvl w:val="1"/>
          <w:numId w:val="19"/>
        </w:numPr>
        <w:spacing w:after="0" w:line="240" w:lineRule="auto"/>
        <w:jc w:val="both"/>
        <w:rPr>
          <w:rFonts w:ascii="Arial" w:hAnsi="Arial" w:cs="Arial"/>
          <w:sz w:val="24"/>
          <w:szCs w:val="24"/>
        </w:rPr>
      </w:pPr>
      <w:r w:rsidRPr="005F612D">
        <w:rPr>
          <w:rFonts w:ascii="Arial" w:hAnsi="Arial" w:cs="Arial"/>
          <w:bCs/>
          <w:sz w:val="24"/>
          <w:szCs w:val="24"/>
          <w:lang w:val="id-ID"/>
        </w:rPr>
        <w:t>7 hari</w:t>
      </w:r>
      <w:r w:rsidRPr="005F612D">
        <w:rPr>
          <w:rFonts w:ascii="Arial" w:hAnsi="Arial" w:cs="Arial"/>
          <w:bCs/>
          <w:sz w:val="24"/>
          <w:szCs w:val="24"/>
          <w:lang w:val="id-ID"/>
        </w:rPr>
        <w:tab/>
        <w:t xml:space="preserve">: BI-Rate – 200 bps </w:t>
      </w:r>
    </w:p>
    <w:p w:rsidR="002C005C" w:rsidRPr="005F612D" w:rsidRDefault="00C4784B" w:rsidP="005F612D">
      <w:pPr>
        <w:numPr>
          <w:ilvl w:val="1"/>
          <w:numId w:val="19"/>
        </w:numPr>
        <w:spacing w:after="0" w:line="240" w:lineRule="auto"/>
        <w:jc w:val="both"/>
        <w:rPr>
          <w:rFonts w:ascii="Arial" w:hAnsi="Arial" w:cs="Arial"/>
          <w:sz w:val="24"/>
          <w:szCs w:val="24"/>
        </w:rPr>
      </w:pPr>
      <w:r w:rsidRPr="005F612D">
        <w:rPr>
          <w:rFonts w:ascii="Arial" w:hAnsi="Arial" w:cs="Arial"/>
          <w:bCs/>
          <w:sz w:val="24"/>
          <w:szCs w:val="24"/>
          <w:lang w:val="id-ID"/>
        </w:rPr>
        <w:t>O/N</w:t>
      </w:r>
      <w:r w:rsidRPr="005F612D">
        <w:rPr>
          <w:rFonts w:ascii="Arial" w:hAnsi="Arial" w:cs="Arial"/>
          <w:bCs/>
          <w:sz w:val="24"/>
          <w:szCs w:val="24"/>
          <w:lang w:val="id-ID"/>
        </w:rPr>
        <w:tab/>
        <w:t>: BI-Rate – 500 bps</w:t>
      </w:r>
    </w:p>
    <w:p w:rsidR="005F612D" w:rsidRPr="005F612D" w:rsidRDefault="005F612D" w:rsidP="005F612D">
      <w:pPr>
        <w:spacing w:after="0" w:line="240" w:lineRule="auto"/>
        <w:ind w:left="1440"/>
        <w:jc w:val="both"/>
        <w:rPr>
          <w:rFonts w:ascii="Arial" w:hAnsi="Arial" w:cs="Arial"/>
          <w:sz w:val="24"/>
          <w:szCs w:val="24"/>
        </w:rPr>
      </w:pPr>
    </w:p>
    <w:p w:rsidR="002C005C" w:rsidRPr="00200483" w:rsidRDefault="00C4784B" w:rsidP="005F612D">
      <w:pPr>
        <w:numPr>
          <w:ilvl w:val="0"/>
          <w:numId w:val="19"/>
        </w:numPr>
        <w:spacing w:after="0" w:line="240" w:lineRule="auto"/>
        <w:jc w:val="both"/>
        <w:rPr>
          <w:rFonts w:ascii="Arial" w:hAnsi="Arial" w:cs="Arial"/>
          <w:sz w:val="24"/>
          <w:szCs w:val="24"/>
        </w:rPr>
      </w:pPr>
      <w:r w:rsidRPr="00200483">
        <w:rPr>
          <w:rFonts w:ascii="Arial" w:hAnsi="Arial" w:cs="Arial"/>
          <w:bCs/>
          <w:sz w:val="24"/>
          <w:szCs w:val="24"/>
          <w:lang w:val="id-ID"/>
        </w:rPr>
        <w:t>Fine Tune Operation (FTO):</w:t>
      </w:r>
    </w:p>
    <w:p w:rsidR="00200483" w:rsidRDefault="00C4784B" w:rsidP="005F612D">
      <w:pPr>
        <w:numPr>
          <w:ilvl w:val="1"/>
          <w:numId w:val="19"/>
        </w:numPr>
        <w:spacing w:after="0" w:line="240" w:lineRule="auto"/>
        <w:jc w:val="both"/>
        <w:rPr>
          <w:rFonts w:ascii="Arial" w:hAnsi="Arial" w:cs="Arial"/>
          <w:sz w:val="24"/>
          <w:szCs w:val="24"/>
        </w:rPr>
      </w:pPr>
      <w:r w:rsidRPr="005F612D">
        <w:rPr>
          <w:rFonts w:ascii="Arial" w:hAnsi="Arial" w:cs="Arial"/>
          <w:bCs/>
          <w:sz w:val="24"/>
          <w:szCs w:val="24"/>
          <w:lang w:val="id-ID"/>
        </w:rPr>
        <w:t>FT Kontraksi (O/N – 6 hari) : rate antara FASBI O/N – 7 hari.</w:t>
      </w:r>
    </w:p>
    <w:p w:rsidR="005F612D" w:rsidRPr="00200483" w:rsidRDefault="005F612D" w:rsidP="005F612D">
      <w:pPr>
        <w:numPr>
          <w:ilvl w:val="1"/>
          <w:numId w:val="19"/>
        </w:numPr>
        <w:spacing w:after="0" w:line="240" w:lineRule="auto"/>
        <w:jc w:val="both"/>
        <w:rPr>
          <w:rFonts w:ascii="Arial" w:hAnsi="Arial" w:cs="Arial"/>
          <w:sz w:val="24"/>
          <w:szCs w:val="24"/>
        </w:rPr>
      </w:pPr>
      <w:r w:rsidRPr="00200483">
        <w:rPr>
          <w:rFonts w:ascii="Arial" w:hAnsi="Arial" w:cs="Arial"/>
          <w:bCs/>
          <w:sz w:val="24"/>
          <w:szCs w:val="24"/>
          <w:lang w:val="id-ID"/>
        </w:rPr>
        <w:t>FT Ekspansi (O/N – 14 hari): rate lebih tinggi dari BI-Rate</w:t>
      </w:r>
      <w:r w:rsidR="00200483">
        <w:rPr>
          <w:rFonts w:ascii="Arial" w:hAnsi="Arial" w:cs="Arial"/>
          <w:bCs/>
          <w:sz w:val="24"/>
          <w:szCs w:val="24"/>
        </w:rPr>
        <w:t>.</w:t>
      </w:r>
    </w:p>
    <w:p w:rsidR="00200483" w:rsidRDefault="00200483" w:rsidP="00200483">
      <w:pPr>
        <w:spacing w:after="0" w:line="240" w:lineRule="auto"/>
        <w:jc w:val="both"/>
        <w:rPr>
          <w:rFonts w:ascii="Arial" w:hAnsi="Arial" w:cs="Arial"/>
          <w:bCs/>
          <w:sz w:val="24"/>
          <w:szCs w:val="24"/>
        </w:rPr>
      </w:pPr>
    </w:p>
    <w:p w:rsidR="00200483" w:rsidRDefault="00200483" w:rsidP="00200483">
      <w:pPr>
        <w:spacing w:after="0" w:line="240" w:lineRule="auto"/>
        <w:jc w:val="both"/>
        <w:rPr>
          <w:rFonts w:ascii="Arial" w:hAnsi="Arial" w:cs="Arial"/>
          <w:bCs/>
          <w:sz w:val="24"/>
          <w:szCs w:val="24"/>
        </w:rPr>
      </w:pPr>
    </w:p>
    <w:p w:rsidR="00200483" w:rsidRDefault="00200483" w:rsidP="00200483">
      <w:pPr>
        <w:spacing w:after="0" w:line="240" w:lineRule="auto"/>
        <w:jc w:val="both"/>
        <w:rPr>
          <w:rFonts w:ascii="Arial" w:hAnsi="Arial" w:cs="Arial"/>
          <w:b/>
          <w:bCs/>
          <w:sz w:val="24"/>
          <w:szCs w:val="24"/>
        </w:rPr>
      </w:pPr>
      <w:r w:rsidRPr="00200483">
        <w:rPr>
          <w:rFonts w:ascii="Arial" w:hAnsi="Arial" w:cs="Arial"/>
          <w:b/>
          <w:bCs/>
          <w:sz w:val="24"/>
          <w:szCs w:val="24"/>
          <w:lang w:val="id-ID"/>
        </w:rPr>
        <w:t>Proses perumusan kebijakan moneter</w:t>
      </w:r>
      <w:r w:rsidR="006F3EC7">
        <w:rPr>
          <w:rFonts w:ascii="Arial" w:hAnsi="Arial" w:cs="Arial"/>
          <w:b/>
          <w:bCs/>
          <w:sz w:val="24"/>
          <w:szCs w:val="24"/>
        </w:rPr>
        <w:t>:</w:t>
      </w:r>
    </w:p>
    <w:p w:rsidR="006F3EC7" w:rsidRPr="006F3EC7" w:rsidRDefault="006F3EC7" w:rsidP="00200483">
      <w:pPr>
        <w:spacing w:after="0" w:line="240" w:lineRule="auto"/>
        <w:jc w:val="both"/>
        <w:rPr>
          <w:rFonts w:ascii="Arial" w:hAnsi="Arial" w:cs="Arial"/>
          <w:sz w:val="24"/>
          <w:szCs w:val="24"/>
        </w:rPr>
      </w:pPr>
    </w:p>
    <w:p w:rsidR="002C005C" w:rsidRPr="00200483" w:rsidRDefault="00C4784B" w:rsidP="00200483">
      <w:pPr>
        <w:numPr>
          <w:ilvl w:val="0"/>
          <w:numId w:val="20"/>
        </w:numPr>
        <w:spacing w:after="0" w:line="240" w:lineRule="auto"/>
        <w:jc w:val="both"/>
        <w:rPr>
          <w:rFonts w:ascii="Arial" w:hAnsi="Arial" w:cs="Arial"/>
          <w:sz w:val="24"/>
          <w:szCs w:val="24"/>
        </w:rPr>
      </w:pPr>
      <w:r w:rsidRPr="00200483">
        <w:rPr>
          <w:rFonts w:ascii="Arial" w:hAnsi="Arial" w:cs="Arial"/>
          <w:sz w:val="24"/>
          <w:szCs w:val="24"/>
          <w:lang w:val="id-ID"/>
        </w:rPr>
        <w:t>Pada setiap awal tahun (minggu I Januari) dilakukan Rapat Dewan Gubernur (RDG) untuk:</w:t>
      </w:r>
    </w:p>
    <w:p w:rsidR="002C005C" w:rsidRPr="00200483" w:rsidRDefault="00C4784B" w:rsidP="00200483">
      <w:pPr>
        <w:numPr>
          <w:ilvl w:val="1"/>
          <w:numId w:val="20"/>
        </w:numPr>
        <w:spacing w:after="0" w:line="240" w:lineRule="auto"/>
        <w:jc w:val="both"/>
        <w:rPr>
          <w:rFonts w:ascii="Arial" w:hAnsi="Arial" w:cs="Arial"/>
          <w:sz w:val="24"/>
          <w:szCs w:val="24"/>
        </w:rPr>
      </w:pPr>
      <w:r w:rsidRPr="00200483">
        <w:rPr>
          <w:rFonts w:ascii="Arial" w:hAnsi="Arial" w:cs="Arial"/>
          <w:sz w:val="24"/>
          <w:szCs w:val="24"/>
          <w:lang w:val="id-ID"/>
        </w:rPr>
        <w:t>Evaluasi kebijakan moneter pada tahun sebelumnya</w:t>
      </w:r>
    </w:p>
    <w:p w:rsidR="002C005C" w:rsidRDefault="00C4784B" w:rsidP="00200483">
      <w:pPr>
        <w:numPr>
          <w:ilvl w:val="1"/>
          <w:numId w:val="20"/>
        </w:numPr>
        <w:spacing w:after="0" w:line="240" w:lineRule="auto"/>
        <w:jc w:val="both"/>
        <w:rPr>
          <w:rFonts w:ascii="Arial" w:hAnsi="Arial" w:cs="Arial"/>
          <w:sz w:val="24"/>
          <w:szCs w:val="24"/>
        </w:rPr>
      </w:pPr>
      <w:r w:rsidRPr="00200483">
        <w:rPr>
          <w:rFonts w:ascii="Arial" w:hAnsi="Arial" w:cs="Arial"/>
          <w:sz w:val="24"/>
          <w:szCs w:val="24"/>
          <w:lang w:val="id-ID"/>
        </w:rPr>
        <w:t>Penentuan sasaran inflasi serta arah kebijakan dan sasaran kebijakan moneter pada tahun yang akan datang.</w:t>
      </w:r>
    </w:p>
    <w:p w:rsidR="006F3EC7" w:rsidRPr="00200483" w:rsidRDefault="006F3EC7" w:rsidP="006F3EC7">
      <w:pPr>
        <w:spacing w:after="0" w:line="240" w:lineRule="auto"/>
        <w:ind w:left="1440"/>
        <w:jc w:val="both"/>
        <w:rPr>
          <w:rFonts w:ascii="Arial" w:hAnsi="Arial" w:cs="Arial"/>
          <w:sz w:val="24"/>
          <w:szCs w:val="24"/>
        </w:rPr>
      </w:pPr>
    </w:p>
    <w:p w:rsidR="002C005C" w:rsidRDefault="00C4784B" w:rsidP="00200483">
      <w:pPr>
        <w:numPr>
          <w:ilvl w:val="0"/>
          <w:numId w:val="20"/>
        </w:numPr>
        <w:spacing w:after="0" w:line="240" w:lineRule="auto"/>
        <w:jc w:val="both"/>
        <w:rPr>
          <w:rFonts w:ascii="Arial" w:hAnsi="Arial" w:cs="Arial"/>
          <w:sz w:val="24"/>
          <w:szCs w:val="24"/>
        </w:rPr>
      </w:pPr>
      <w:r w:rsidRPr="00200483">
        <w:rPr>
          <w:rFonts w:ascii="Arial" w:hAnsi="Arial" w:cs="Arial"/>
          <w:sz w:val="24"/>
          <w:szCs w:val="24"/>
          <w:lang w:val="id-ID"/>
        </w:rPr>
        <w:t>Pada setiap triwulan diadakan RDG triwulanan (awal April, Juli, Oktober, Januari) untuk menetapkan arah dan sasaran kebijakan moneter triwulanan.</w:t>
      </w:r>
    </w:p>
    <w:p w:rsidR="00200483" w:rsidRPr="00200483" w:rsidRDefault="00200483" w:rsidP="00200483">
      <w:pPr>
        <w:spacing w:after="0" w:line="240" w:lineRule="auto"/>
        <w:ind w:left="720"/>
        <w:jc w:val="both"/>
        <w:rPr>
          <w:rFonts w:ascii="Arial" w:hAnsi="Arial" w:cs="Arial"/>
          <w:sz w:val="24"/>
          <w:szCs w:val="24"/>
        </w:rPr>
      </w:pPr>
    </w:p>
    <w:p w:rsidR="00200483" w:rsidRDefault="00C4784B" w:rsidP="00200483">
      <w:pPr>
        <w:numPr>
          <w:ilvl w:val="0"/>
          <w:numId w:val="20"/>
        </w:numPr>
        <w:spacing w:after="0" w:line="240" w:lineRule="auto"/>
        <w:jc w:val="both"/>
        <w:rPr>
          <w:rFonts w:ascii="Arial" w:hAnsi="Arial" w:cs="Arial"/>
          <w:sz w:val="24"/>
          <w:szCs w:val="24"/>
        </w:rPr>
      </w:pPr>
      <w:r w:rsidRPr="00200483">
        <w:rPr>
          <w:rFonts w:ascii="Arial" w:hAnsi="Arial" w:cs="Arial"/>
          <w:sz w:val="24"/>
          <w:szCs w:val="24"/>
          <w:lang w:val="id-ID"/>
        </w:rPr>
        <w:t>Pada setiap bulanan diadakah RDG bulanan untuk menetapkan sasaran  kebijakan dan pedoman operasi moneter bulan ybs.</w:t>
      </w:r>
    </w:p>
    <w:p w:rsidR="00200483" w:rsidRDefault="00200483" w:rsidP="00200483">
      <w:pPr>
        <w:pStyle w:val="ListParagraph"/>
        <w:spacing w:after="0" w:line="240" w:lineRule="auto"/>
        <w:contextualSpacing w:val="0"/>
        <w:rPr>
          <w:rFonts w:ascii="Arial" w:hAnsi="Arial" w:cs="Arial"/>
          <w:sz w:val="24"/>
          <w:szCs w:val="24"/>
          <w:lang w:val="id-ID"/>
        </w:rPr>
      </w:pPr>
    </w:p>
    <w:p w:rsidR="00200483" w:rsidRDefault="00200483" w:rsidP="00200483">
      <w:pPr>
        <w:numPr>
          <w:ilvl w:val="0"/>
          <w:numId w:val="20"/>
        </w:numPr>
        <w:spacing w:after="0" w:line="240" w:lineRule="auto"/>
        <w:jc w:val="both"/>
        <w:rPr>
          <w:rFonts w:ascii="Arial" w:hAnsi="Arial" w:cs="Arial"/>
          <w:sz w:val="24"/>
          <w:szCs w:val="24"/>
        </w:rPr>
      </w:pPr>
      <w:r w:rsidRPr="00200483">
        <w:rPr>
          <w:rFonts w:ascii="Arial" w:hAnsi="Arial" w:cs="Arial"/>
          <w:sz w:val="24"/>
          <w:szCs w:val="24"/>
          <w:lang w:val="id-ID"/>
        </w:rPr>
        <w:t>Pada setiap minggu diadakan RDG mingguan untuk menetapkan operasi moneter pada minggu ybs.</w:t>
      </w:r>
    </w:p>
    <w:p w:rsidR="00200483" w:rsidRDefault="00200483" w:rsidP="006F3EC7">
      <w:pPr>
        <w:pStyle w:val="ListParagraph"/>
        <w:spacing w:after="0" w:line="240" w:lineRule="auto"/>
        <w:rPr>
          <w:rFonts w:ascii="Arial" w:hAnsi="Arial" w:cs="Arial"/>
          <w:sz w:val="24"/>
          <w:szCs w:val="24"/>
        </w:rPr>
      </w:pPr>
    </w:p>
    <w:p w:rsidR="006F3EC7" w:rsidRDefault="006F3EC7" w:rsidP="006F3EC7">
      <w:pPr>
        <w:pStyle w:val="ListParagraph"/>
        <w:spacing w:after="0" w:line="240" w:lineRule="auto"/>
        <w:rPr>
          <w:rFonts w:ascii="Arial" w:hAnsi="Arial" w:cs="Arial"/>
          <w:sz w:val="24"/>
          <w:szCs w:val="24"/>
        </w:rPr>
      </w:pPr>
    </w:p>
    <w:p w:rsidR="00200483" w:rsidRDefault="00200483" w:rsidP="006F3EC7">
      <w:pPr>
        <w:spacing w:after="0" w:line="240" w:lineRule="auto"/>
        <w:jc w:val="both"/>
        <w:rPr>
          <w:rFonts w:ascii="Arial" w:hAnsi="Arial" w:cs="Arial"/>
          <w:b/>
          <w:bCs/>
          <w:sz w:val="24"/>
          <w:szCs w:val="24"/>
        </w:rPr>
      </w:pPr>
      <w:r w:rsidRPr="00200483">
        <w:rPr>
          <w:rFonts w:ascii="Arial" w:hAnsi="Arial" w:cs="Arial"/>
          <w:b/>
          <w:bCs/>
          <w:sz w:val="24"/>
          <w:szCs w:val="24"/>
        </w:rPr>
        <w:t>Rapat Dewan Gubernur (RDG)</w:t>
      </w:r>
    </w:p>
    <w:p w:rsidR="00200483" w:rsidRPr="00200483" w:rsidRDefault="00200483" w:rsidP="006F3EC7">
      <w:pPr>
        <w:spacing w:after="0" w:line="240" w:lineRule="auto"/>
        <w:jc w:val="both"/>
        <w:rPr>
          <w:rFonts w:ascii="Arial" w:hAnsi="Arial" w:cs="Arial"/>
          <w:bCs/>
          <w:sz w:val="24"/>
          <w:szCs w:val="24"/>
        </w:rPr>
      </w:pPr>
    </w:p>
    <w:p w:rsidR="002C005C" w:rsidRPr="00200483" w:rsidRDefault="00C4784B" w:rsidP="00200483">
      <w:pPr>
        <w:numPr>
          <w:ilvl w:val="0"/>
          <w:numId w:val="21"/>
        </w:numPr>
        <w:spacing w:after="0" w:line="240" w:lineRule="auto"/>
        <w:jc w:val="both"/>
        <w:rPr>
          <w:rFonts w:ascii="Arial" w:hAnsi="Arial" w:cs="Arial"/>
          <w:sz w:val="24"/>
          <w:szCs w:val="24"/>
        </w:rPr>
      </w:pPr>
      <w:r w:rsidRPr="00200483">
        <w:rPr>
          <w:rFonts w:ascii="Arial" w:hAnsi="Arial" w:cs="Arial"/>
          <w:bCs/>
          <w:sz w:val="24"/>
          <w:szCs w:val="24"/>
        </w:rPr>
        <w:t>Perumusan kebijakan moneter yang dilakukan oleh Bank Indonesia dilakukan melalui Rapat Dewan Gubernur (RDG). Rapat ini dilakukan satu kali dalam sebulan untuk menetapkan kebijakan umum bidang moneter. Sementara, rapat sejenis juga dilakukan satu kali dalam seminggu untuk mengevaluasi pelaksanaan kebijakan moneter yang telah dilakukan.</w:t>
      </w:r>
    </w:p>
    <w:p w:rsidR="00200483" w:rsidRPr="00200483" w:rsidRDefault="00200483" w:rsidP="00200483">
      <w:pPr>
        <w:spacing w:after="0" w:line="240" w:lineRule="auto"/>
        <w:ind w:left="720"/>
        <w:jc w:val="both"/>
        <w:rPr>
          <w:rFonts w:ascii="Arial" w:hAnsi="Arial" w:cs="Arial"/>
          <w:sz w:val="24"/>
          <w:szCs w:val="24"/>
        </w:rPr>
      </w:pPr>
    </w:p>
    <w:p w:rsidR="00200483" w:rsidRDefault="00C4784B" w:rsidP="00200483">
      <w:pPr>
        <w:numPr>
          <w:ilvl w:val="0"/>
          <w:numId w:val="21"/>
        </w:numPr>
        <w:spacing w:after="0" w:line="240" w:lineRule="auto"/>
        <w:jc w:val="both"/>
        <w:rPr>
          <w:rFonts w:ascii="Arial" w:hAnsi="Arial" w:cs="Arial"/>
          <w:sz w:val="24"/>
          <w:szCs w:val="24"/>
        </w:rPr>
      </w:pPr>
      <w:r w:rsidRPr="00200483">
        <w:rPr>
          <w:rFonts w:ascii="Arial" w:hAnsi="Arial" w:cs="Arial"/>
          <w:bCs/>
          <w:sz w:val="24"/>
          <w:szCs w:val="24"/>
        </w:rPr>
        <w:t>RDG bulanan dapat dihadiri oleh menteri kabinet atau wakil pemerintah dengan hak bicara tanpa hak suara. Tujuannya adalah untuk mempererat koordinasi kebijakan moneter, kebijakan fiskal, dan kebijakan makro ekonomi lainnya.</w:t>
      </w:r>
    </w:p>
    <w:p w:rsidR="00200483" w:rsidRDefault="00200483" w:rsidP="006F3EC7">
      <w:pPr>
        <w:pStyle w:val="ListParagraph"/>
        <w:spacing w:after="0" w:line="240" w:lineRule="auto"/>
        <w:contextualSpacing w:val="0"/>
        <w:rPr>
          <w:rFonts w:ascii="Arial" w:hAnsi="Arial" w:cs="Arial"/>
          <w:bCs/>
          <w:sz w:val="24"/>
          <w:szCs w:val="24"/>
        </w:rPr>
      </w:pPr>
    </w:p>
    <w:p w:rsidR="00200483" w:rsidRPr="00200483" w:rsidRDefault="00200483" w:rsidP="006F3EC7">
      <w:pPr>
        <w:numPr>
          <w:ilvl w:val="0"/>
          <w:numId w:val="21"/>
        </w:numPr>
        <w:spacing w:after="0" w:line="240" w:lineRule="auto"/>
        <w:jc w:val="both"/>
        <w:rPr>
          <w:rFonts w:ascii="Arial" w:hAnsi="Arial" w:cs="Arial"/>
          <w:sz w:val="24"/>
          <w:szCs w:val="24"/>
        </w:rPr>
      </w:pPr>
      <w:r w:rsidRPr="00200483">
        <w:rPr>
          <w:rFonts w:ascii="Arial" w:hAnsi="Arial" w:cs="Arial"/>
          <w:bCs/>
          <w:sz w:val="24"/>
          <w:szCs w:val="24"/>
        </w:rPr>
        <w:t>RDG dapat dikategorikan menurut waktu pelaksanaannya menjadi RDG bulanan awal tahun, RDG triwulanan, RDG bulanan, dan RDG mingguan.</w:t>
      </w:r>
    </w:p>
    <w:p w:rsidR="00200483" w:rsidRDefault="00200483" w:rsidP="006F3EC7">
      <w:pPr>
        <w:pStyle w:val="ListParagraph"/>
        <w:spacing w:after="0" w:line="240" w:lineRule="auto"/>
        <w:rPr>
          <w:rFonts w:ascii="Arial" w:hAnsi="Arial" w:cs="Arial"/>
          <w:sz w:val="24"/>
          <w:szCs w:val="24"/>
        </w:rPr>
      </w:pPr>
    </w:p>
    <w:p w:rsidR="006F3EC7" w:rsidRDefault="006F3EC7" w:rsidP="006F3EC7">
      <w:pPr>
        <w:pStyle w:val="ListParagraph"/>
        <w:spacing w:after="0" w:line="240" w:lineRule="auto"/>
        <w:rPr>
          <w:rFonts w:ascii="Arial" w:hAnsi="Arial" w:cs="Arial"/>
          <w:sz w:val="24"/>
          <w:szCs w:val="24"/>
        </w:rPr>
      </w:pPr>
    </w:p>
    <w:p w:rsidR="00200483" w:rsidRDefault="00200483" w:rsidP="006F3EC7">
      <w:pPr>
        <w:spacing w:after="0" w:line="240" w:lineRule="auto"/>
        <w:jc w:val="both"/>
        <w:rPr>
          <w:rFonts w:ascii="Arial" w:hAnsi="Arial" w:cs="Arial"/>
          <w:b/>
          <w:bCs/>
          <w:sz w:val="24"/>
          <w:szCs w:val="24"/>
        </w:rPr>
      </w:pPr>
      <w:r w:rsidRPr="00200483">
        <w:rPr>
          <w:rFonts w:ascii="Arial" w:hAnsi="Arial" w:cs="Arial"/>
          <w:b/>
          <w:bCs/>
          <w:sz w:val="24"/>
          <w:szCs w:val="24"/>
        </w:rPr>
        <w:t>RDG Bulanan Awal Tahun</w:t>
      </w:r>
    </w:p>
    <w:p w:rsidR="00200483" w:rsidRPr="00200483" w:rsidRDefault="00200483" w:rsidP="00200483">
      <w:pPr>
        <w:spacing w:after="0" w:line="240" w:lineRule="auto"/>
        <w:jc w:val="both"/>
        <w:rPr>
          <w:rFonts w:ascii="Arial" w:hAnsi="Arial" w:cs="Arial"/>
          <w:bCs/>
          <w:sz w:val="24"/>
          <w:szCs w:val="24"/>
        </w:rPr>
      </w:pPr>
    </w:p>
    <w:p w:rsidR="002C005C" w:rsidRPr="006F3EC7" w:rsidRDefault="00C4784B" w:rsidP="00200483">
      <w:pPr>
        <w:numPr>
          <w:ilvl w:val="0"/>
          <w:numId w:val="22"/>
        </w:numPr>
        <w:spacing w:after="0" w:line="240" w:lineRule="auto"/>
        <w:jc w:val="both"/>
        <w:rPr>
          <w:rFonts w:ascii="Arial" w:hAnsi="Arial" w:cs="Arial"/>
          <w:sz w:val="24"/>
          <w:szCs w:val="24"/>
        </w:rPr>
      </w:pPr>
      <w:r w:rsidRPr="00200483">
        <w:rPr>
          <w:rFonts w:ascii="Arial" w:hAnsi="Arial" w:cs="Arial"/>
          <w:bCs/>
          <w:sz w:val="24"/>
          <w:szCs w:val="24"/>
        </w:rPr>
        <w:t>RDG bulanan awal tahun dilakukan untuk mengevaluasi perkembangan ekonomi, moneter, perbankan, dan sistem pembayaran selama satu tahun yang lalu dan prospeknya ke depan.</w:t>
      </w:r>
    </w:p>
    <w:p w:rsidR="006F3EC7" w:rsidRPr="00200483" w:rsidRDefault="006F3EC7" w:rsidP="006F3EC7">
      <w:pPr>
        <w:spacing w:after="0" w:line="240" w:lineRule="auto"/>
        <w:ind w:left="720"/>
        <w:jc w:val="both"/>
        <w:rPr>
          <w:rFonts w:ascii="Arial" w:hAnsi="Arial" w:cs="Arial"/>
          <w:sz w:val="24"/>
          <w:szCs w:val="24"/>
        </w:rPr>
      </w:pPr>
    </w:p>
    <w:p w:rsidR="006F3EC7" w:rsidRDefault="00C4784B" w:rsidP="006F3EC7">
      <w:pPr>
        <w:numPr>
          <w:ilvl w:val="0"/>
          <w:numId w:val="22"/>
        </w:numPr>
        <w:spacing w:after="0" w:line="240" w:lineRule="auto"/>
        <w:jc w:val="both"/>
        <w:rPr>
          <w:rFonts w:ascii="Arial" w:hAnsi="Arial" w:cs="Arial"/>
          <w:sz w:val="24"/>
          <w:szCs w:val="24"/>
        </w:rPr>
      </w:pPr>
      <w:r w:rsidRPr="00200483">
        <w:rPr>
          <w:rFonts w:ascii="Arial" w:hAnsi="Arial" w:cs="Arial"/>
          <w:bCs/>
          <w:sz w:val="24"/>
          <w:szCs w:val="24"/>
        </w:rPr>
        <w:lastRenderedPageBreak/>
        <w:t>Telaah mengenai prospek ekonomi makro dan moneter ke depan dimaksudkan terutama dilakukan untuk menetapkan arah dan sasaran kebijakan moneter untuk satu tahun ke depan sesuai dengan sasaran inflasi yang ditetapkan.</w:t>
      </w:r>
    </w:p>
    <w:p w:rsidR="006F3EC7" w:rsidRDefault="006F3EC7" w:rsidP="006F3EC7">
      <w:pPr>
        <w:pStyle w:val="ListParagraph"/>
        <w:spacing w:after="0" w:line="240" w:lineRule="auto"/>
        <w:contextualSpacing w:val="0"/>
        <w:rPr>
          <w:rFonts w:ascii="Arial" w:hAnsi="Arial" w:cs="Arial"/>
          <w:bCs/>
          <w:sz w:val="24"/>
          <w:szCs w:val="24"/>
        </w:rPr>
      </w:pPr>
    </w:p>
    <w:p w:rsidR="00200483" w:rsidRPr="006F3EC7" w:rsidRDefault="00200483" w:rsidP="006F3EC7">
      <w:pPr>
        <w:numPr>
          <w:ilvl w:val="0"/>
          <w:numId w:val="22"/>
        </w:numPr>
        <w:spacing w:after="0" w:line="240" w:lineRule="auto"/>
        <w:jc w:val="both"/>
        <w:rPr>
          <w:rFonts w:ascii="Arial" w:hAnsi="Arial" w:cs="Arial"/>
          <w:sz w:val="24"/>
          <w:szCs w:val="24"/>
        </w:rPr>
      </w:pPr>
      <w:r w:rsidRPr="006F3EC7">
        <w:rPr>
          <w:rFonts w:ascii="Arial" w:hAnsi="Arial" w:cs="Arial"/>
          <w:bCs/>
          <w:sz w:val="24"/>
          <w:szCs w:val="24"/>
        </w:rPr>
        <w:t xml:space="preserve">RDG ini jg sekaligus untuk membahas dan mensahkan laporan tertulis yang </w:t>
      </w:r>
      <w:proofErr w:type="gramStart"/>
      <w:r w:rsidRPr="006F3EC7">
        <w:rPr>
          <w:rFonts w:ascii="Arial" w:hAnsi="Arial" w:cs="Arial"/>
          <w:bCs/>
          <w:sz w:val="24"/>
          <w:szCs w:val="24"/>
        </w:rPr>
        <w:t>akan</w:t>
      </w:r>
      <w:proofErr w:type="gramEnd"/>
      <w:r w:rsidRPr="006F3EC7">
        <w:rPr>
          <w:rFonts w:ascii="Arial" w:hAnsi="Arial" w:cs="Arial"/>
          <w:bCs/>
          <w:sz w:val="24"/>
          <w:szCs w:val="24"/>
        </w:rPr>
        <w:t xml:space="preserve"> disampaikan kpd DPR dan Pemerintah. Laporan ini memuat: (1) pelaksanaan tugas &amp; wewenang BI thn sebelumnya, (2) rencana kebijakan, penetapan sasaran, dan langkah2 pelaksanaan tugas &amp; wewenang BI utk tahun y.a.d. dgn memperhatikan perkembangan laju inflasi &amp; kondisi ekonomi dan keuangan.</w:t>
      </w:r>
    </w:p>
    <w:p w:rsidR="006F3EC7" w:rsidRDefault="006F3EC7" w:rsidP="006F3EC7">
      <w:pPr>
        <w:pStyle w:val="ListParagraph"/>
        <w:rPr>
          <w:rFonts w:ascii="Arial" w:hAnsi="Arial" w:cs="Arial"/>
          <w:sz w:val="24"/>
          <w:szCs w:val="24"/>
        </w:rPr>
      </w:pPr>
    </w:p>
    <w:p w:rsidR="006F3EC7" w:rsidRDefault="006F3EC7" w:rsidP="006F3EC7">
      <w:pPr>
        <w:spacing w:after="0" w:line="240" w:lineRule="auto"/>
        <w:jc w:val="both"/>
        <w:rPr>
          <w:rFonts w:ascii="Arial" w:hAnsi="Arial" w:cs="Arial"/>
          <w:b/>
          <w:bCs/>
          <w:sz w:val="24"/>
          <w:szCs w:val="24"/>
        </w:rPr>
      </w:pPr>
      <w:r w:rsidRPr="006F3EC7">
        <w:rPr>
          <w:rFonts w:ascii="Arial" w:hAnsi="Arial" w:cs="Arial"/>
          <w:b/>
          <w:bCs/>
          <w:sz w:val="24"/>
          <w:szCs w:val="24"/>
        </w:rPr>
        <w:t>RDG Triwulanan</w:t>
      </w:r>
    </w:p>
    <w:p w:rsidR="006F3EC7" w:rsidRPr="006F3EC7" w:rsidRDefault="006F3EC7" w:rsidP="006F3EC7">
      <w:pPr>
        <w:spacing w:after="0" w:line="240" w:lineRule="auto"/>
        <w:jc w:val="both"/>
        <w:rPr>
          <w:rFonts w:ascii="Arial" w:hAnsi="Arial" w:cs="Arial"/>
          <w:bCs/>
          <w:sz w:val="24"/>
          <w:szCs w:val="24"/>
        </w:rPr>
      </w:pPr>
    </w:p>
    <w:p w:rsidR="002C005C" w:rsidRPr="006F3EC7" w:rsidRDefault="00C4784B" w:rsidP="006F3EC7">
      <w:pPr>
        <w:numPr>
          <w:ilvl w:val="0"/>
          <w:numId w:val="23"/>
        </w:numPr>
        <w:spacing w:after="0" w:line="240" w:lineRule="auto"/>
        <w:jc w:val="both"/>
        <w:rPr>
          <w:rFonts w:ascii="Arial" w:hAnsi="Arial" w:cs="Arial"/>
          <w:sz w:val="24"/>
          <w:szCs w:val="24"/>
        </w:rPr>
      </w:pPr>
      <w:r w:rsidRPr="006F3EC7">
        <w:rPr>
          <w:rFonts w:ascii="Arial" w:hAnsi="Arial" w:cs="Arial"/>
          <w:bCs/>
          <w:sz w:val="24"/>
          <w:szCs w:val="24"/>
        </w:rPr>
        <w:t>Dilaksanakan awal April, Juli, Oktober, dan Desember.</w:t>
      </w:r>
    </w:p>
    <w:p w:rsidR="006F3EC7" w:rsidRPr="006F3EC7" w:rsidRDefault="006F3EC7" w:rsidP="006F3EC7">
      <w:pPr>
        <w:spacing w:after="0" w:line="240" w:lineRule="auto"/>
        <w:ind w:left="720"/>
        <w:jc w:val="both"/>
        <w:rPr>
          <w:rFonts w:ascii="Arial" w:hAnsi="Arial" w:cs="Arial"/>
          <w:sz w:val="24"/>
          <w:szCs w:val="24"/>
        </w:rPr>
      </w:pPr>
    </w:p>
    <w:p w:rsidR="002C005C" w:rsidRPr="006F3EC7" w:rsidRDefault="00C4784B" w:rsidP="006F3EC7">
      <w:pPr>
        <w:numPr>
          <w:ilvl w:val="0"/>
          <w:numId w:val="23"/>
        </w:numPr>
        <w:spacing w:after="0" w:line="240" w:lineRule="auto"/>
        <w:jc w:val="both"/>
        <w:rPr>
          <w:rFonts w:ascii="Arial" w:hAnsi="Arial" w:cs="Arial"/>
          <w:sz w:val="24"/>
          <w:szCs w:val="24"/>
        </w:rPr>
      </w:pPr>
      <w:r w:rsidRPr="006F3EC7">
        <w:rPr>
          <w:rFonts w:ascii="Arial" w:hAnsi="Arial" w:cs="Arial"/>
          <w:bCs/>
          <w:sz w:val="24"/>
          <w:szCs w:val="24"/>
        </w:rPr>
        <w:t>RDG ini dilaksanakan untuk mengevaluasi perkembangan ekonomi, moneter, perbankan, dan sistem pembayaran selama satu triwulan yg lalu dan prospeknya utk periode ke depan.</w:t>
      </w:r>
    </w:p>
    <w:p w:rsidR="006F3EC7" w:rsidRPr="006F3EC7" w:rsidRDefault="006F3EC7" w:rsidP="006F3EC7">
      <w:pPr>
        <w:spacing w:after="0" w:line="240" w:lineRule="auto"/>
        <w:ind w:left="720"/>
        <w:jc w:val="both"/>
        <w:rPr>
          <w:rFonts w:ascii="Arial" w:hAnsi="Arial" w:cs="Arial"/>
          <w:sz w:val="24"/>
          <w:szCs w:val="24"/>
        </w:rPr>
      </w:pPr>
    </w:p>
    <w:p w:rsidR="006F3EC7" w:rsidRDefault="00C4784B" w:rsidP="006F3EC7">
      <w:pPr>
        <w:numPr>
          <w:ilvl w:val="0"/>
          <w:numId w:val="23"/>
        </w:numPr>
        <w:spacing w:after="0" w:line="240" w:lineRule="auto"/>
        <w:jc w:val="both"/>
        <w:rPr>
          <w:rFonts w:ascii="Arial" w:hAnsi="Arial" w:cs="Arial"/>
          <w:sz w:val="24"/>
          <w:szCs w:val="24"/>
        </w:rPr>
      </w:pPr>
      <w:r w:rsidRPr="006F3EC7">
        <w:rPr>
          <w:rFonts w:ascii="Arial" w:hAnsi="Arial" w:cs="Arial"/>
          <w:bCs/>
          <w:sz w:val="24"/>
          <w:szCs w:val="24"/>
        </w:rPr>
        <w:t xml:space="preserve">Telaah mengenai prospek ekonomi ke depan terutama dilakukan untuk menentukan apakah </w:t>
      </w:r>
      <w:r w:rsidRPr="006F3EC7">
        <w:rPr>
          <w:rFonts w:ascii="Arial" w:hAnsi="Arial" w:cs="Arial"/>
          <w:bCs/>
          <w:i/>
          <w:iCs/>
          <w:sz w:val="24"/>
          <w:szCs w:val="24"/>
        </w:rPr>
        <w:t>sasaran inflasi</w:t>
      </w:r>
      <w:r w:rsidRPr="006F3EC7">
        <w:rPr>
          <w:rFonts w:ascii="Arial" w:hAnsi="Arial" w:cs="Arial"/>
          <w:bCs/>
          <w:sz w:val="24"/>
          <w:szCs w:val="24"/>
        </w:rPr>
        <w:t xml:space="preserve"> yang telah ditetapkan masih dalam batas kisaran yang aman, serta untuk menetapkan arah dan sasaran kebijakan moneter untuk satu triwulan ke depan.</w:t>
      </w:r>
    </w:p>
    <w:p w:rsidR="006F3EC7" w:rsidRDefault="006F3EC7" w:rsidP="006F3EC7">
      <w:pPr>
        <w:pStyle w:val="ListParagraph"/>
        <w:spacing w:after="0" w:line="240" w:lineRule="auto"/>
        <w:rPr>
          <w:rFonts w:ascii="Arial" w:hAnsi="Arial" w:cs="Arial"/>
          <w:bCs/>
          <w:sz w:val="24"/>
          <w:szCs w:val="24"/>
        </w:rPr>
      </w:pPr>
    </w:p>
    <w:p w:rsidR="006F3EC7" w:rsidRPr="006F3EC7" w:rsidRDefault="006F3EC7" w:rsidP="006F3EC7">
      <w:pPr>
        <w:numPr>
          <w:ilvl w:val="0"/>
          <w:numId w:val="23"/>
        </w:numPr>
        <w:spacing w:after="0" w:line="240" w:lineRule="auto"/>
        <w:jc w:val="both"/>
        <w:rPr>
          <w:rFonts w:ascii="Arial" w:hAnsi="Arial" w:cs="Arial"/>
          <w:sz w:val="24"/>
          <w:szCs w:val="24"/>
        </w:rPr>
      </w:pPr>
      <w:r w:rsidRPr="006F3EC7">
        <w:rPr>
          <w:rFonts w:ascii="Arial" w:hAnsi="Arial" w:cs="Arial"/>
          <w:bCs/>
          <w:sz w:val="24"/>
          <w:szCs w:val="24"/>
        </w:rPr>
        <w:t xml:space="preserve">RDG ini dimaksudkan juga untuk membahas dan mensahkan laporan triwulanan tertulis tentang pelaksanaan tugas dan wewenang BI yg </w:t>
      </w:r>
      <w:proofErr w:type="gramStart"/>
      <w:r w:rsidRPr="006F3EC7">
        <w:rPr>
          <w:rFonts w:ascii="Arial" w:hAnsi="Arial" w:cs="Arial"/>
          <w:bCs/>
          <w:sz w:val="24"/>
          <w:szCs w:val="24"/>
        </w:rPr>
        <w:t>akan</w:t>
      </w:r>
      <w:proofErr w:type="gramEnd"/>
      <w:r w:rsidRPr="006F3EC7">
        <w:rPr>
          <w:rFonts w:ascii="Arial" w:hAnsi="Arial" w:cs="Arial"/>
          <w:bCs/>
          <w:sz w:val="24"/>
          <w:szCs w:val="24"/>
        </w:rPr>
        <w:t xml:space="preserve"> disampaikan kpd DPR dan pemerintah.</w:t>
      </w:r>
    </w:p>
    <w:p w:rsidR="006F3EC7" w:rsidRDefault="006F3EC7" w:rsidP="006F3EC7">
      <w:pPr>
        <w:pStyle w:val="ListParagraph"/>
        <w:spacing w:after="0" w:line="240" w:lineRule="auto"/>
        <w:contextualSpacing w:val="0"/>
        <w:rPr>
          <w:rFonts w:ascii="Arial" w:hAnsi="Arial" w:cs="Arial"/>
          <w:sz w:val="24"/>
          <w:szCs w:val="24"/>
        </w:rPr>
      </w:pPr>
    </w:p>
    <w:p w:rsidR="006F3EC7" w:rsidRDefault="006F3EC7" w:rsidP="006F3EC7">
      <w:pPr>
        <w:pStyle w:val="ListParagraph"/>
        <w:spacing w:after="0" w:line="240" w:lineRule="auto"/>
        <w:contextualSpacing w:val="0"/>
        <w:rPr>
          <w:rFonts w:ascii="Arial" w:hAnsi="Arial" w:cs="Arial"/>
          <w:sz w:val="24"/>
          <w:szCs w:val="24"/>
        </w:rPr>
      </w:pPr>
    </w:p>
    <w:p w:rsidR="006F3EC7" w:rsidRDefault="006F3EC7" w:rsidP="006F3EC7">
      <w:pPr>
        <w:spacing w:after="0" w:line="240" w:lineRule="auto"/>
        <w:jc w:val="both"/>
        <w:rPr>
          <w:rFonts w:ascii="Arial" w:hAnsi="Arial" w:cs="Arial"/>
          <w:b/>
          <w:bCs/>
          <w:sz w:val="24"/>
          <w:szCs w:val="24"/>
        </w:rPr>
      </w:pPr>
      <w:r w:rsidRPr="006F3EC7">
        <w:rPr>
          <w:rFonts w:ascii="Arial" w:hAnsi="Arial" w:cs="Arial"/>
          <w:b/>
          <w:bCs/>
          <w:sz w:val="24"/>
          <w:szCs w:val="24"/>
        </w:rPr>
        <w:t>RDG Bulanan</w:t>
      </w:r>
    </w:p>
    <w:p w:rsidR="006F3EC7" w:rsidRPr="006F3EC7" w:rsidRDefault="006F3EC7" w:rsidP="006F3EC7">
      <w:pPr>
        <w:spacing w:after="0" w:line="240" w:lineRule="auto"/>
        <w:jc w:val="both"/>
        <w:rPr>
          <w:rFonts w:ascii="Arial" w:hAnsi="Arial" w:cs="Arial"/>
          <w:bCs/>
          <w:sz w:val="24"/>
          <w:szCs w:val="24"/>
        </w:rPr>
      </w:pPr>
    </w:p>
    <w:p w:rsidR="006F3EC7" w:rsidRDefault="00C4784B" w:rsidP="006F3EC7">
      <w:pPr>
        <w:numPr>
          <w:ilvl w:val="1"/>
          <w:numId w:val="24"/>
        </w:numPr>
        <w:tabs>
          <w:tab w:val="clear" w:pos="1440"/>
          <w:tab w:val="num" w:pos="720"/>
        </w:tabs>
        <w:spacing w:after="0" w:line="240" w:lineRule="auto"/>
        <w:ind w:left="720"/>
        <w:jc w:val="both"/>
        <w:rPr>
          <w:rFonts w:ascii="Arial" w:hAnsi="Arial" w:cs="Arial"/>
          <w:sz w:val="24"/>
          <w:szCs w:val="24"/>
        </w:rPr>
      </w:pPr>
      <w:r w:rsidRPr="006F3EC7">
        <w:rPr>
          <w:rFonts w:ascii="Arial" w:hAnsi="Arial" w:cs="Arial"/>
          <w:bCs/>
          <w:sz w:val="24"/>
          <w:szCs w:val="24"/>
        </w:rPr>
        <w:t>RDG bulanan dilaksanakan dalam rangka mengevaluasi perkembangan inflasi, nilai tukar, moneter, dan perbankan.</w:t>
      </w:r>
    </w:p>
    <w:p w:rsidR="006F3EC7" w:rsidRDefault="006F3EC7" w:rsidP="006F3EC7">
      <w:pPr>
        <w:spacing w:after="0" w:line="240" w:lineRule="auto"/>
        <w:ind w:left="720"/>
        <w:jc w:val="both"/>
        <w:rPr>
          <w:rFonts w:ascii="Arial" w:hAnsi="Arial" w:cs="Arial"/>
          <w:sz w:val="24"/>
          <w:szCs w:val="24"/>
        </w:rPr>
      </w:pPr>
    </w:p>
    <w:p w:rsidR="006F3EC7" w:rsidRDefault="00C4784B" w:rsidP="006F3EC7">
      <w:pPr>
        <w:numPr>
          <w:ilvl w:val="1"/>
          <w:numId w:val="24"/>
        </w:numPr>
        <w:tabs>
          <w:tab w:val="clear" w:pos="1440"/>
          <w:tab w:val="num" w:pos="720"/>
        </w:tabs>
        <w:spacing w:after="0" w:line="240" w:lineRule="auto"/>
        <w:ind w:left="720"/>
        <w:jc w:val="both"/>
        <w:rPr>
          <w:rFonts w:ascii="Arial" w:hAnsi="Arial" w:cs="Arial"/>
          <w:sz w:val="24"/>
          <w:szCs w:val="24"/>
        </w:rPr>
      </w:pPr>
      <w:r w:rsidRPr="006F3EC7">
        <w:rPr>
          <w:rFonts w:ascii="Arial" w:hAnsi="Arial" w:cs="Arial"/>
          <w:bCs/>
          <w:sz w:val="24"/>
          <w:szCs w:val="24"/>
        </w:rPr>
        <w:t>Lebih diarahkan utk memantau pencapaian target inflasi &amp; arah kebijakan satu bulan berikutnya.</w:t>
      </w:r>
    </w:p>
    <w:p w:rsidR="006F3EC7" w:rsidRDefault="006F3EC7" w:rsidP="006F3EC7">
      <w:pPr>
        <w:pStyle w:val="ListParagraph"/>
        <w:spacing w:after="0" w:line="240" w:lineRule="auto"/>
        <w:contextualSpacing w:val="0"/>
        <w:rPr>
          <w:rFonts w:ascii="Arial" w:hAnsi="Arial" w:cs="Arial"/>
          <w:bCs/>
          <w:sz w:val="24"/>
          <w:szCs w:val="24"/>
        </w:rPr>
      </w:pPr>
    </w:p>
    <w:p w:rsidR="006F3EC7" w:rsidRDefault="00C4784B" w:rsidP="006F3EC7">
      <w:pPr>
        <w:numPr>
          <w:ilvl w:val="1"/>
          <w:numId w:val="24"/>
        </w:numPr>
        <w:tabs>
          <w:tab w:val="clear" w:pos="1440"/>
          <w:tab w:val="num" w:pos="720"/>
        </w:tabs>
        <w:spacing w:after="0" w:line="240" w:lineRule="auto"/>
        <w:ind w:left="720"/>
        <w:jc w:val="both"/>
        <w:rPr>
          <w:rFonts w:ascii="Arial" w:hAnsi="Arial" w:cs="Arial"/>
          <w:sz w:val="24"/>
          <w:szCs w:val="24"/>
        </w:rPr>
      </w:pPr>
      <w:r w:rsidRPr="006F3EC7">
        <w:rPr>
          <w:rFonts w:ascii="Arial" w:hAnsi="Arial" w:cs="Arial"/>
          <w:bCs/>
          <w:sz w:val="24"/>
          <w:szCs w:val="24"/>
        </w:rPr>
        <w:t xml:space="preserve">Dibahas jg pencapaian target operasional (uang primer &amp; suku bunga) utk diputuskan langkah pengendalian moneter satu bulan yang </w:t>
      </w:r>
      <w:proofErr w:type="gramStart"/>
      <w:r w:rsidRPr="006F3EC7">
        <w:rPr>
          <w:rFonts w:ascii="Arial" w:hAnsi="Arial" w:cs="Arial"/>
          <w:bCs/>
          <w:sz w:val="24"/>
          <w:szCs w:val="24"/>
        </w:rPr>
        <w:t>akan</w:t>
      </w:r>
      <w:proofErr w:type="gramEnd"/>
      <w:r w:rsidRPr="006F3EC7">
        <w:rPr>
          <w:rFonts w:ascii="Arial" w:hAnsi="Arial" w:cs="Arial"/>
          <w:bCs/>
          <w:sz w:val="24"/>
          <w:szCs w:val="24"/>
        </w:rPr>
        <w:t xml:space="preserve"> datang, seperti OPT, sterilisasi/intervensi di pasar valas, dan arah suku bunga yg wajar.</w:t>
      </w:r>
    </w:p>
    <w:p w:rsidR="006F3EC7" w:rsidRDefault="006F3EC7" w:rsidP="006F3EC7">
      <w:pPr>
        <w:pStyle w:val="ListParagraph"/>
        <w:spacing w:after="0" w:line="240" w:lineRule="auto"/>
        <w:contextualSpacing w:val="0"/>
        <w:rPr>
          <w:rFonts w:ascii="Arial" w:hAnsi="Arial" w:cs="Arial"/>
          <w:bCs/>
          <w:sz w:val="24"/>
          <w:szCs w:val="24"/>
        </w:rPr>
      </w:pPr>
    </w:p>
    <w:p w:rsidR="006F3EC7" w:rsidRPr="006F3EC7" w:rsidRDefault="006F3EC7" w:rsidP="006F3EC7">
      <w:pPr>
        <w:numPr>
          <w:ilvl w:val="1"/>
          <w:numId w:val="24"/>
        </w:numPr>
        <w:tabs>
          <w:tab w:val="clear" w:pos="1440"/>
          <w:tab w:val="num" w:pos="720"/>
        </w:tabs>
        <w:spacing w:after="0" w:line="240" w:lineRule="auto"/>
        <w:ind w:left="720"/>
        <w:jc w:val="both"/>
        <w:rPr>
          <w:rFonts w:ascii="Arial" w:hAnsi="Arial" w:cs="Arial"/>
          <w:sz w:val="24"/>
          <w:szCs w:val="24"/>
        </w:rPr>
      </w:pPr>
      <w:r w:rsidRPr="006F3EC7">
        <w:rPr>
          <w:rFonts w:ascii="Arial" w:hAnsi="Arial" w:cs="Arial"/>
          <w:bCs/>
          <w:sz w:val="24"/>
          <w:szCs w:val="24"/>
        </w:rPr>
        <w:t>Keputusan kebijakan moneter dalam RDG bulanan ini disampaikan ke masyarakat melalui siaran pers.</w:t>
      </w:r>
    </w:p>
    <w:p w:rsidR="006F3EC7" w:rsidRDefault="006F3EC7" w:rsidP="006F3EC7">
      <w:pPr>
        <w:pStyle w:val="ListParagraph"/>
        <w:rPr>
          <w:rFonts w:ascii="Arial" w:hAnsi="Arial" w:cs="Arial"/>
          <w:sz w:val="24"/>
          <w:szCs w:val="24"/>
        </w:rPr>
      </w:pPr>
    </w:p>
    <w:p w:rsidR="0092730F" w:rsidRDefault="0092730F" w:rsidP="006F3EC7">
      <w:pPr>
        <w:pStyle w:val="ListParagraph"/>
        <w:rPr>
          <w:rFonts w:ascii="Arial" w:hAnsi="Arial" w:cs="Arial"/>
          <w:sz w:val="24"/>
          <w:szCs w:val="24"/>
        </w:rPr>
      </w:pPr>
    </w:p>
    <w:p w:rsidR="006F3EC7" w:rsidRDefault="006F3EC7" w:rsidP="006F3EC7">
      <w:pPr>
        <w:spacing w:after="0" w:line="240" w:lineRule="auto"/>
        <w:jc w:val="both"/>
        <w:rPr>
          <w:rFonts w:ascii="Arial" w:hAnsi="Arial" w:cs="Arial"/>
          <w:b/>
          <w:bCs/>
          <w:sz w:val="24"/>
          <w:szCs w:val="24"/>
        </w:rPr>
      </w:pPr>
      <w:r w:rsidRPr="006F3EC7">
        <w:rPr>
          <w:rFonts w:ascii="Arial" w:hAnsi="Arial" w:cs="Arial"/>
          <w:b/>
          <w:bCs/>
          <w:sz w:val="24"/>
          <w:szCs w:val="24"/>
        </w:rPr>
        <w:lastRenderedPageBreak/>
        <w:t>RDG Mingguan</w:t>
      </w:r>
    </w:p>
    <w:p w:rsidR="006F3EC7" w:rsidRPr="006F3EC7" w:rsidRDefault="006F3EC7" w:rsidP="00926A49">
      <w:pPr>
        <w:spacing w:after="0" w:line="240" w:lineRule="auto"/>
        <w:jc w:val="both"/>
        <w:rPr>
          <w:rFonts w:ascii="Arial" w:hAnsi="Arial" w:cs="Arial"/>
          <w:bCs/>
          <w:sz w:val="24"/>
          <w:szCs w:val="24"/>
        </w:rPr>
      </w:pPr>
    </w:p>
    <w:p w:rsidR="002C005C" w:rsidRPr="00926A49" w:rsidRDefault="00C4784B" w:rsidP="00926A49">
      <w:pPr>
        <w:numPr>
          <w:ilvl w:val="0"/>
          <w:numId w:val="25"/>
        </w:numPr>
        <w:spacing w:after="0" w:line="240" w:lineRule="auto"/>
        <w:jc w:val="both"/>
        <w:rPr>
          <w:rFonts w:ascii="Arial" w:hAnsi="Arial" w:cs="Arial"/>
          <w:sz w:val="24"/>
          <w:szCs w:val="24"/>
        </w:rPr>
      </w:pPr>
      <w:r w:rsidRPr="006F3EC7">
        <w:rPr>
          <w:rFonts w:ascii="Arial" w:hAnsi="Arial" w:cs="Arial"/>
          <w:bCs/>
          <w:sz w:val="24"/>
          <w:szCs w:val="24"/>
        </w:rPr>
        <w:t>RDG mingguan dilaksanakan atas dasar arahan dari RDG bulanan.</w:t>
      </w:r>
    </w:p>
    <w:p w:rsidR="00926A49" w:rsidRPr="006F3EC7" w:rsidRDefault="00926A49" w:rsidP="00926A49">
      <w:pPr>
        <w:spacing w:after="0" w:line="240" w:lineRule="auto"/>
        <w:ind w:left="720"/>
        <w:jc w:val="both"/>
        <w:rPr>
          <w:rFonts w:ascii="Arial" w:hAnsi="Arial" w:cs="Arial"/>
          <w:sz w:val="24"/>
          <w:szCs w:val="24"/>
        </w:rPr>
      </w:pPr>
    </w:p>
    <w:p w:rsidR="00926A49" w:rsidRDefault="00C4784B" w:rsidP="00926A49">
      <w:pPr>
        <w:numPr>
          <w:ilvl w:val="1"/>
          <w:numId w:val="25"/>
        </w:numPr>
        <w:tabs>
          <w:tab w:val="clear" w:pos="1440"/>
          <w:tab w:val="num" w:pos="720"/>
        </w:tabs>
        <w:spacing w:after="0" w:line="240" w:lineRule="auto"/>
        <w:ind w:left="720"/>
        <w:jc w:val="both"/>
        <w:rPr>
          <w:rFonts w:ascii="Arial" w:hAnsi="Arial" w:cs="Arial"/>
          <w:sz w:val="24"/>
          <w:szCs w:val="24"/>
        </w:rPr>
      </w:pPr>
      <w:r w:rsidRPr="006F3EC7">
        <w:rPr>
          <w:rFonts w:ascii="Arial" w:hAnsi="Arial" w:cs="Arial"/>
          <w:bCs/>
          <w:sz w:val="24"/>
          <w:szCs w:val="24"/>
        </w:rPr>
        <w:t>RDG mingguan dilaksanakan dalam rangka mengevaluasi pelaksanaan pengendalian moneter pad</w:t>
      </w:r>
      <w:r w:rsidR="00926A49">
        <w:rPr>
          <w:rFonts w:ascii="Arial" w:hAnsi="Arial" w:cs="Arial"/>
          <w:bCs/>
          <w:sz w:val="24"/>
          <w:szCs w:val="24"/>
        </w:rPr>
        <w:t>a minggu sebelumnya.</w:t>
      </w:r>
    </w:p>
    <w:p w:rsidR="00926A49" w:rsidRDefault="00926A49" w:rsidP="00926A49">
      <w:pPr>
        <w:spacing w:after="0" w:line="240" w:lineRule="auto"/>
        <w:ind w:left="720"/>
        <w:jc w:val="both"/>
        <w:rPr>
          <w:rFonts w:ascii="Arial" w:hAnsi="Arial" w:cs="Arial"/>
          <w:sz w:val="24"/>
          <w:szCs w:val="24"/>
        </w:rPr>
      </w:pPr>
    </w:p>
    <w:p w:rsidR="00926A49" w:rsidRDefault="00C4784B" w:rsidP="00926A49">
      <w:pPr>
        <w:numPr>
          <w:ilvl w:val="1"/>
          <w:numId w:val="25"/>
        </w:numPr>
        <w:tabs>
          <w:tab w:val="clear" w:pos="1440"/>
          <w:tab w:val="num" w:pos="720"/>
        </w:tabs>
        <w:spacing w:after="0" w:line="240" w:lineRule="auto"/>
        <w:ind w:left="720"/>
        <w:jc w:val="both"/>
        <w:rPr>
          <w:rFonts w:ascii="Arial" w:hAnsi="Arial" w:cs="Arial"/>
          <w:sz w:val="24"/>
          <w:szCs w:val="24"/>
        </w:rPr>
      </w:pPr>
      <w:r w:rsidRPr="00926A49">
        <w:rPr>
          <w:rFonts w:ascii="Arial" w:hAnsi="Arial" w:cs="Arial"/>
          <w:bCs/>
          <w:sz w:val="24"/>
          <w:szCs w:val="24"/>
        </w:rPr>
        <w:t>Arahan pelaksanaan OPT, sterilisasi/</w:t>
      </w:r>
      <w:r w:rsidR="00926A49">
        <w:rPr>
          <w:rFonts w:ascii="Arial" w:hAnsi="Arial" w:cs="Arial"/>
          <w:bCs/>
          <w:sz w:val="24"/>
          <w:szCs w:val="24"/>
        </w:rPr>
        <w:t xml:space="preserve"> </w:t>
      </w:r>
      <w:r w:rsidRPr="00926A49">
        <w:rPr>
          <w:rFonts w:ascii="Arial" w:hAnsi="Arial" w:cs="Arial"/>
          <w:bCs/>
          <w:sz w:val="24"/>
          <w:szCs w:val="24"/>
        </w:rPr>
        <w:t>intervensi di pasar valas, serta arah suku bunga di minggu mendatang.</w:t>
      </w:r>
    </w:p>
    <w:p w:rsidR="00926A49" w:rsidRDefault="00926A49" w:rsidP="00926A49">
      <w:pPr>
        <w:pStyle w:val="ListParagraph"/>
        <w:spacing w:after="0" w:line="240" w:lineRule="auto"/>
        <w:rPr>
          <w:rFonts w:ascii="Arial" w:hAnsi="Arial" w:cs="Arial"/>
          <w:bCs/>
          <w:sz w:val="24"/>
          <w:szCs w:val="24"/>
        </w:rPr>
      </w:pPr>
    </w:p>
    <w:p w:rsidR="006F3EC7" w:rsidRPr="00926A49" w:rsidRDefault="006F3EC7" w:rsidP="00926A49">
      <w:pPr>
        <w:numPr>
          <w:ilvl w:val="1"/>
          <w:numId w:val="25"/>
        </w:numPr>
        <w:tabs>
          <w:tab w:val="clear" w:pos="1440"/>
          <w:tab w:val="num" w:pos="720"/>
        </w:tabs>
        <w:spacing w:after="0" w:line="240" w:lineRule="auto"/>
        <w:ind w:left="720"/>
        <w:jc w:val="both"/>
        <w:rPr>
          <w:rFonts w:ascii="Arial" w:hAnsi="Arial" w:cs="Arial"/>
          <w:sz w:val="24"/>
          <w:szCs w:val="24"/>
        </w:rPr>
      </w:pPr>
      <w:r w:rsidRPr="00926A49">
        <w:rPr>
          <w:rFonts w:ascii="Arial" w:hAnsi="Arial" w:cs="Arial"/>
          <w:bCs/>
          <w:sz w:val="24"/>
          <w:szCs w:val="24"/>
        </w:rPr>
        <w:t>Keputusan pengendalian moneter dalam bentuk OPT melalui lelang SBI dalam RDG mingguan ini disampaikan ke masyarakat melalui siaran pers.</w:t>
      </w:r>
    </w:p>
    <w:p w:rsidR="00926A49" w:rsidRDefault="00926A49" w:rsidP="00926A49">
      <w:pPr>
        <w:spacing w:after="0" w:line="240" w:lineRule="auto"/>
        <w:jc w:val="both"/>
        <w:rPr>
          <w:rFonts w:ascii="Arial" w:hAnsi="Arial" w:cs="Arial"/>
          <w:sz w:val="24"/>
          <w:szCs w:val="24"/>
        </w:rPr>
      </w:pPr>
    </w:p>
    <w:p w:rsidR="00926A49" w:rsidRDefault="00926A49" w:rsidP="00926A49">
      <w:pPr>
        <w:spacing w:after="0" w:line="240" w:lineRule="auto"/>
        <w:jc w:val="both"/>
        <w:rPr>
          <w:rFonts w:ascii="Arial" w:hAnsi="Arial" w:cs="Arial"/>
          <w:sz w:val="24"/>
          <w:szCs w:val="24"/>
        </w:rPr>
      </w:pPr>
    </w:p>
    <w:p w:rsidR="00926A49" w:rsidRDefault="00926A49" w:rsidP="00926A49">
      <w:pPr>
        <w:spacing w:after="0" w:line="240" w:lineRule="auto"/>
        <w:jc w:val="both"/>
        <w:rPr>
          <w:rFonts w:ascii="Arial" w:hAnsi="Arial" w:cs="Arial"/>
          <w:b/>
          <w:bCs/>
          <w:sz w:val="24"/>
          <w:szCs w:val="24"/>
        </w:rPr>
      </w:pPr>
      <w:r w:rsidRPr="00926A49">
        <w:rPr>
          <w:rFonts w:ascii="Arial" w:hAnsi="Arial" w:cs="Arial"/>
          <w:b/>
          <w:bCs/>
          <w:sz w:val="24"/>
          <w:szCs w:val="24"/>
        </w:rPr>
        <w:t>Laporan-Laporan</w:t>
      </w:r>
    </w:p>
    <w:p w:rsidR="00926A49" w:rsidRPr="00926A49" w:rsidRDefault="00926A49" w:rsidP="00926A49">
      <w:pPr>
        <w:spacing w:after="0" w:line="240" w:lineRule="auto"/>
        <w:jc w:val="both"/>
        <w:rPr>
          <w:rFonts w:ascii="Arial" w:hAnsi="Arial" w:cs="Arial"/>
          <w:bCs/>
          <w:sz w:val="24"/>
          <w:szCs w:val="24"/>
        </w:rPr>
      </w:pPr>
    </w:p>
    <w:p w:rsidR="00926A49" w:rsidRDefault="00C4784B" w:rsidP="00926A49">
      <w:pPr>
        <w:numPr>
          <w:ilvl w:val="1"/>
          <w:numId w:val="27"/>
        </w:numPr>
        <w:tabs>
          <w:tab w:val="clear" w:pos="1440"/>
          <w:tab w:val="num" w:pos="720"/>
        </w:tabs>
        <w:spacing w:after="0" w:line="240" w:lineRule="auto"/>
        <w:ind w:left="720"/>
        <w:jc w:val="both"/>
        <w:rPr>
          <w:rFonts w:ascii="Arial" w:hAnsi="Arial" w:cs="Arial"/>
          <w:sz w:val="24"/>
          <w:szCs w:val="24"/>
        </w:rPr>
      </w:pPr>
      <w:r w:rsidRPr="00926A49">
        <w:rPr>
          <w:rFonts w:ascii="Arial" w:hAnsi="Arial" w:cs="Arial"/>
          <w:bCs/>
          <w:sz w:val="24"/>
          <w:szCs w:val="24"/>
        </w:rPr>
        <w:t>Laporan tahunan dan triwulanan BI dievaluasi oleh DPR. Laporan ini digunakan sebagai bahan penilaian kinerja Dewan Gube</w:t>
      </w:r>
      <w:r w:rsidR="00926A49">
        <w:rPr>
          <w:rFonts w:ascii="Arial" w:hAnsi="Arial" w:cs="Arial"/>
          <w:bCs/>
          <w:sz w:val="24"/>
          <w:szCs w:val="24"/>
        </w:rPr>
        <w:t>rnur dan BI secara keseluruhan.</w:t>
      </w:r>
    </w:p>
    <w:p w:rsidR="00926A49" w:rsidRDefault="00926A49" w:rsidP="00926A49">
      <w:pPr>
        <w:spacing w:after="0" w:line="240" w:lineRule="auto"/>
        <w:ind w:left="720"/>
        <w:jc w:val="both"/>
        <w:rPr>
          <w:rFonts w:ascii="Arial" w:hAnsi="Arial" w:cs="Arial"/>
          <w:sz w:val="24"/>
          <w:szCs w:val="24"/>
        </w:rPr>
      </w:pPr>
    </w:p>
    <w:p w:rsidR="00926A49" w:rsidRPr="00926A49" w:rsidRDefault="00C4784B" w:rsidP="00926A49">
      <w:pPr>
        <w:numPr>
          <w:ilvl w:val="1"/>
          <w:numId w:val="27"/>
        </w:numPr>
        <w:tabs>
          <w:tab w:val="clear" w:pos="1440"/>
          <w:tab w:val="num" w:pos="720"/>
        </w:tabs>
        <w:spacing w:after="0" w:line="240" w:lineRule="auto"/>
        <w:ind w:left="720"/>
        <w:jc w:val="both"/>
        <w:rPr>
          <w:rFonts w:ascii="Arial" w:hAnsi="Arial" w:cs="Arial"/>
          <w:sz w:val="24"/>
          <w:szCs w:val="24"/>
        </w:rPr>
      </w:pPr>
      <w:r w:rsidRPr="00926A49">
        <w:rPr>
          <w:rFonts w:ascii="Arial" w:hAnsi="Arial" w:cs="Arial"/>
          <w:bCs/>
          <w:sz w:val="24"/>
          <w:szCs w:val="24"/>
        </w:rPr>
        <w:t>Laporan tahunan ke DPR dalam rangka akuntabilitas, sedangkan laporan tahunan ke pe</w:t>
      </w:r>
      <w:r w:rsidR="00926A49">
        <w:rPr>
          <w:rFonts w:ascii="Arial" w:hAnsi="Arial" w:cs="Arial"/>
          <w:bCs/>
          <w:sz w:val="24"/>
          <w:szCs w:val="24"/>
        </w:rPr>
        <w:t>merintah dalam rangka informasi.</w:t>
      </w:r>
    </w:p>
    <w:p w:rsidR="00926A49" w:rsidRDefault="00926A49" w:rsidP="00926A49">
      <w:pPr>
        <w:pStyle w:val="ListParagraph"/>
        <w:spacing w:after="0" w:line="240" w:lineRule="auto"/>
        <w:rPr>
          <w:rFonts w:ascii="Arial" w:hAnsi="Arial" w:cs="Arial"/>
          <w:bCs/>
          <w:sz w:val="24"/>
          <w:szCs w:val="24"/>
        </w:rPr>
      </w:pPr>
    </w:p>
    <w:p w:rsidR="00926A49" w:rsidRPr="00743538" w:rsidRDefault="00926A49" w:rsidP="00743538">
      <w:pPr>
        <w:numPr>
          <w:ilvl w:val="1"/>
          <w:numId w:val="27"/>
        </w:numPr>
        <w:tabs>
          <w:tab w:val="clear" w:pos="1440"/>
          <w:tab w:val="num" w:pos="720"/>
        </w:tabs>
        <w:spacing w:after="0" w:line="240" w:lineRule="auto"/>
        <w:ind w:left="720"/>
        <w:jc w:val="both"/>
        <w:rPr>
          <w:rFonts w:ascii="Arial" w:hAnsi="Arial" w:cs="Arial"/>
          <w:sz w:val="24"/>
          <w:szCs w:val="24"/>
        </w:rPr>
      </w:pPr>
      <w:r w:rsidRPr="00926A49">
        <w:rPr>
          <w:rFonts w:ascii="Arial" w:hAnsi="Arial" w:cs="Arial"/>
          <w:bCs/>
          <w:sz w:val="24"/>
          <w:szCs w:val="24"/>
        </w:rPr>
        <w:t xml:space="preserve">Laporan tahunan ke masyarakat melalui media </w:t>
      </w:r>
      <w:proofErr w:type="gramStart"/>
      <w:r w:rsidRPr="00926A49">
        <w:rPr>
          <w:rFonts w:ascii="Arial" w:hAnsi="Arial" w:cs="Arial"/>
          <w:bCs/>
          <w:sz w:val="24"/>
          <w:szCs w:val="24"/>
        </w:rPr>
        <w:t>massa</w:t>
      </w:r>
      <w:proofErr w:type="gramEnd"/>
      <w:r w:rsidRPr="00926A49">
        <w:rPr>
          <w:rFonts w:ascii="Arial" w:hAnsi="Arial" w:cs="Arial"/>
          <w:bCs/>
          <w:sz w:val="24"/>
          <w:szCs w:val="24"/>
        </w:rPr>
        <w:t xml:space="preserve"> dalam rangka informasi, cermina</w:t>
      </w:r>
      <w:r w:rsidRPr="00743538">
        <w:rPr>
          <w:rFonts w:ascii="Arial" w:hAnsi="Arial" w:cs="Arial"/>
          <w:bCs/>
          <w:sz w:val="24"/>
          <w:szCs w:val="24"/>
        </w:rPr>
        <w:t>n transparansi, dan pemberitahuan arah kebijakan moneter.</w:t>
      </w:r>
    </w:p>
    <w:p w:rsidR="00743538" w:rsidRDefault="00743538" w:rsidP="00743538">
      <w:pPr>
        <w:pStyle w:val="ListParagraph"/>
        <w:spacing w:after="0" w:line="240" w:lineRule="auto"/>
        <w:rPr>
          <w:rFonts w:ascii="Arial" w:hAnsi="Arial" w:cs="Arial"/>
          <w:sz w:val="24"/>
          <w:szCs w:val="24"/>
        </w:rPr>
      </w:pPr>
    </w:p>
    <w:p w:rsidR="00743538" w:rsidRPr="00743538" w:rsidRDefault="00743538" w:rsidP="00743538">
      <w:pPr>
        <w:pStyle w:val="ListParagraph"/>
        <w:spacing w:after="0" w:line="240" w:lineRule="auto"/>
        <w:rPr>
          <w:rFonts w:ascii="Arial" w:hAnsi="Arial" w:cs="Arial"/>
          <w:sz w:val="24"/>
          <w:szCs w:val="24"/>
        </w:rPr>
      </w:pPr>
    </w:p>
    <w:p w:rsidR="00743538" w:rsidRDefault="00743538" w:rsidP="00743538">
      <w:pPr>
        <w:spacing w:after="0" w:line="240" w:lineRule="auto"/>
        <w:jc w:val="both"/>
        <w:rPr>
          <w:rFonts w:ascii="Arial" w:hAnsi="Arial" w:cs="Arial"/>
          <w:b/>
          <w:bCs/>
          <w:sz w:val="24"/>
          <w:szCs w:val="24"/>
        </w:rPr>
      </w:pPr>
      <w:r w:rsidRPr="00743538">
        <w:rPr>
          <w:rFonts w:ascii="Arial" w:hAnsi="Arial" w:cs="Arial"/>
          <w:b/>
          <w:bCs/>
          <w:sz w:val="24"/>
          <w:szCs w:val="24"/>
        </w:rPr>
        <w:t>Target inflasi</w:t>
      </w:r>
    </w:p>
    <w:p w:rsidR="00743538" w:rsidRPr="00743538" w:rsidRDefault="00743538" w:rsidP="00743538">
      <w:pPr>
        <w:spacing w:after="0" w:line="240" w:lineRule="auto"/>
        <w:jc w:val="both"/>
        <w:rPr>
          <w:rFonts w:ascii="Arial" w:hAnsi="Arial" w:cs="Arial"/>
          <w:sz w:val="24"/>
          <w:szCs w:val="24"/>
        </w:rPr>
      </w:pPr>
    </w:p>
    <w:p w:rsidR="002C005C" w:rsidRDefault="00C4784B" w:rsidP="00743538">
      <w:pPr>
        <w:numPr>
          <w:ilvl w:val="0"/>
          <w:numId w:val="28"/>
        </w:numPr>
        <w:spacing w:after="0" w:line="240" w:lineRule="auto"/>
        <w:jc w:val="both"/>
        <w:rPr>
          <w:rFonts w:ascii="Arial" w:hAnsi="Arial" w:cs="Arial"/>
          <w:sz w:val="24"/>
          <w:szCs w:val="24"/>
        </w:rPr>
      </w:pPr>
      <w:r w:rsidRPr="00743538">
        <w:rPr>
          <w:rFonts w:ascii="Arial" w:hAnsi="Arial" w:cs="Arial"/>
          <w:sz w:val="24"/>
          <w:szCs w:val="24"/>
        </w:rPr>
        <w:t>BI menetapkan sasaran inflasi jangka menengah, dimana strategi penurunan inflasi dilakukan secara gradual utk minimalkan dampak negatif thd pertumbuhan ekonomi.</w:t>
      </w:r>
    </w:p>
    <w:p w:rsidR="00743538" w:rsidRPr="00743538" w:rsidRDefault="00743538" w:rsidP="00743538">
      <w:pPr>
        <w:spacing w:after="0" w:line="240" w:lineRule="auto"/>
        <w:ind w:left="720"/>
        <w:jc w:val="both"/>
        <w:rPr>
          <w:rFonts w:ascii="Arial" w:hAnsi="Arial" w:cs="Arial"/>
          <w:sz w:val="24"/>
          <w:szCs w:val="24"/>
        </w:rPr>
      </w:pPr>
    </w:p>
    <w:p w:rsidR="002C005C" w:rsidRDefault="00C4784B" w:rsidP="00743538">
      <w:pPr>
        <w:numPr>
          <w:ilvl w:val="0"/>
          <w:numId w:val="28"/>
        </w:numPr>
        <w:spacing w:after="0" w:line="240" w:lineRule="auto"/>
        <w:jc w:val="both"/>
        <w:rPr>
          <w:rFonts w:ascii="Arial" w:hAnsi="Arial" w:cs="Arial"/>
          <w:sz w:val="24"/>
          <w:szCs w:val="24"/>
        </w:rPr>
      </w:pPr>
      <w:r w:rsidRPr="00743538">
        <w:rPr>
          <w:rFonts w:ascii="Arial" w:hAnsi="Arial" w:cs="Arial"/>
          <w:sz w:val="24"/>
          <w:szCs w:val="24"/>
        </w:rPr>
        <w:t>Sasaran inflasi IHK digunakan untuk memudahkan pemahaman masyarakat. Utk keperluan perumusan kebijakan moneter, dimonitor inflasi inti yang diukur dg metode exclusion, yaitu dg mengeluarkan komponen administered prices dan volatile food prices dari IHK</w:t>
      </w:r>
      <w:r w:rsidR="00743538">
        <w:rPr>
          <w:rFonts w:ascii="Arial" w:hAnsi="Arial" w:cs="Arial"/>
          <w:sz w:val="24"/>
          <w:szCs w:val="24"/>
        </w:rPr>
        <w:t>.</w:t>
      </w:r>
    </w:p>
    <w:p w:rsidR="00743538" w:rsidRPr="00743538" w:rsidRDefault="00743538" w:rsidP="00743538">
      <w:pPr>
        <w:spacing w:after="0" w:line="240" w:lineRule="auto"/>
        <w:ind w:left="720"/>
        <w:jc w:val="both"/>
        <w:rPr>
          <w:rFonts w:ascii="Arial" w:hAnsi="Arial" w:cs="Arial"/>
          <w:sz w:val="24"/>
          <w:szCs w:val="24"/>
        </w:rPr>
      </w:pPr>
    </w:p>
    <w:p w:rsidR="002C005C" w:rsidRPr="00743538" w:rsidRDefault="00C4784B" w:rsidP="00743538">
      <w:pPr>
        <w:numPr>
          <w:ilvl w:val="0"/>
          <w:numId w:val="28"/>
        </w:numPr>
        <w:spacing w:after="0" w:line="240" w:lineRule="auto"/>
        <w:jc w:val="both"/>
        <w:rPr>
          <w:rFonts w:ascii="Arial" w:hAnsi="Arial" w:cs="Arial"/>
          <w:sz w:val="24"/>
          <w:szCs w:val="24"/>
        </w:rPr>
      </w:pPr>
      <w:r w:rsidRPr="00743538">
        <w:rPr>
          <w:rFonts w:ascii="Arial" w:hAnsi="Arial" w:cs="Arial"/>
          <w:sz w:val="24"/>
          <w:szCs w:val="24"/>
        </w:rPr>
        <w:t>Misalnya untuk tahun 2003, sasaran inflasi ditetapkan 9% (+/-1%) dengan realisasi inflasi IHK 5</w:t>
      </w:r>
      <w:proofErr w:type="gramStart"/>
      <w:r w:rsidRPr="00743538">
        <w:rPr>
          <w:rFonts w:ascii="Arial" w:hAnsi="Arial" w:cs="Arial"/>
          <w:sz w:val="24"/>
          <w:szCs w:val="24"/>
        </w:rPr>
        <w:t>,06</w:t>
      </w:r>
      <w:proofErr w:type="gramEnd"/>
      <w:r w:rsidRPr="00743538">
        <w:rPr>
          <w:rFonts w:ascii="Arial" w:hAnsi="Arial" w:cs="Arial"/>
          <w:sz w:val="24"/>
          <w:szCs w:val="24"/>
        </w:rPr>
        <w:t>% menurun dibandingkan dg 10,03% tahun 2002. Inflasi inti juga sedikit menurun, dari 6</w:t>
      </w:r>
      <w:proofErr w:type="gramStart"/>
      <w:r w:rsidRPr="00743538">
        <w:rPr>
          <w:rFonts w:ascii="Arial" w:hAnsi="Arial" w:cs="Arial"/>
          <w:sz w:val="24"/>
          <w:szCs w:val="24"/>
        </w:rPr>
        <w:t>,96</w:t>
      </w:r>
      <w:proofErr w:type="gramEnd"/>
      <w:r w:rsidRPr="00743538">
        <w:rPr>
          <w:rFonts w:ascii="Arial" w:hAnsi="Arial" w:cs="Arial"/>
          <w:sz w:val="24"/>
          <w:szCs w:val="24"/>
        </w:rPr>
        <w:t>% tahun 2002 menjadi 6,93% tahun 2003. Untuk tahun 2004, inflasi IHK diperkirakan 5</w:t>
      </w:r>
      <w:proofErr w:type="gramStart"/>
      <w:r w:rsidRPr="00743538">
        <w:rPr>
          <w:rFonts w:ascii="Arial" w:hAnsi="Arial" w:cs="Arial"/>
          <w:sz w:val="24"/>
          <w:szCs w:val="24"/>
        </w:rPr>
        <w:t>,5</w:t>
      </w:r>
      <w:proofErr w:type="gramEnd"/>
      <w:r w:rsidRPr="00743538">
        <w:rPr>
          <w:rFonts w:ascii="Arial" w:hAnsi="Arial" w:cs="Arial"/>
          <w:sz w:val="24"/>
          <w:szCs w:val="24"/>
        </w:rPr>
        <w:t xml:space="preserve"> % sementara inflasi inti diperkirakan 6,9%.</w:t>
      </w:r>
    </w:p>
    <w:p w:rsidR="00743538" w:rsidRDefault="00743538" w:rsidP="00743538">
      <w:pPr>
        <w:spacing w:after="0" w:line="240" w:lineRule="auto"/>
        <w:ind w:left="720"/>
        <w:jc w:val="both"/>
        <w:rPr>
          <w:rFonts w:ascii="Arial" w:hAnsi="Arial" w:cs="Arial"/>
          <w:sz w:val="24"/>
          <w:szCs w:val="24"/>
        </w:rPr>
      </w:pPr>
    </w:p>
    <w:p w:rsidR="00743538" w:rsidRDefault="00C4784B" w:rsidP="00743538">
      <w:pPr>
        <w:numPr>
          <w:ilvl w:val="0"/>
          <w:numId w:val="28"/>
        </w:numPr>
        <w:spacing w:after="0" w:line="240" w:lineRule="auto"/>
        <w:jc w:val="both"/>
        <w:rPr>
          <w:rFonts w:ascii="Arial" w:hAnsi="Arial" w:cs="Arial"/>
          <w:sz w:val="24"/>
          <w:szCs w:val="24"/>
        </w:rPr>
      </w:pPr>
      <w:r w:rsidRPr="00743538">
        <w:rPr>
          <w:rFonts w:ascii="Arial" w:hAnsi="Arial" w:cs="Arial"/>
          <w:sz w:val="24"/>
          <w:szCs w:val="24"/>
        </w:rPr>
        <w:t xml:space="preserve">Sesuai dengan kesepakatan bersama antara Pemerintah dan BI ditetapkan sasaran inflasi tahun 2005 sebesar 6% (+/-1%), tahun 2006 sebesar 5,5% (+/-1%) dan tahun 2007 </w:t>
      </w:r>
      <w:r w:rsidR="00743538">
        <w:rPr>
          <w:rFonts w:ascii="Arial" w:hAnsi="Arial" w:cs="Arial"/>
          <w:sz w:val="24"/>
          <w:szCs w:val="24"/>
        </w:rPr>
        <w:t xml:space="preserve">sebesar </w:t>
      </w:r>
      <w:r w:rsidRPr="00743538">
        <w:rPr>
          <w:rFonts w:ascii="Arial" w:hAnsi="Arial" w:cs="Arial"/>
          <w:sz w:val="24"/>
          <w:szCs w:val="24"/>
        </w:rPr>
        <w:t>5% (+/-1%)</w:t>
      </w:r>
      <w:r w:rsidR="00743538" w:rsidRPr="00743538">
        <w:rPr>
          <w:rFonts w:ascii="Arial" w:hAnsi="Arial" w:cs="Arial"/>
          <w:sz w:val="24"/>
          <w:szCs w:val="24"/>
        </w:rPr>
        <w:t>.</w:t>
      </w:r>
    </w:p>
    <w:p w:rsidR="00743538" w:rsidRDefault="00743538" w:rsidP="00743538">
      <w:pPr>
        <w:pStyle w:val="ListParagraph"/>
        <w:spacing w:after="0" w:line="240" w:lineRule="auto"/>
        <w:rPr>
          <w:rFonts w:ascii="Arial" w:hAnsi="Arial" w:cs="Arial"/>
          <w:sz w:val="24"/>
          <w:szCs w:val="24"/>
        </w:rPr>
      </w:pPr>
    </w:p>
    <w:p w:rsidR="00743538" w:rsidRDefault="00743538" w:rsidP="00743538">
      <w:pPr>
        <w:numPr>
          <w:ilvl w:val="0"/>
          <w:numId w:val="28"/>
        </w:numPr>
        <w:spacing w:after="0" w:line="240" w:lineRule="auto"/>
        <w:jc w:val="both"/>
        <w:rPr>
          <w:rFonts w:ascii="Arial" w:hAnsi="Arial" w:cs="Arial"/>
          <w:sz w:val="24"/>
          <w:szCs w:val="24"/>
        </w:rPr>
      </w:pPr>
      <w:r w:rsidRPr="00743538">
        <w:rPr>
          <w:rFonts w:ascii="Arial" w:hAnsi="Arial" w:cs="Arial"/>
          <w:sz w:val="24"/>
          <w:szCs w:val="24"/>
        </w:rPr>
        <w:t>Koordinasi erat BI dan Pemerintah merupakan kunci keberhasilan.</w:t>
      </w:r>
    </w:p>
    <w:p w:rsidR="00743538" w:rsidRDefault="00743538" w:rsidP="00743538">
      <w:pPr>
        <w:pStyle w:val="ListParagraph"/>
        <w:rPr>
          <w:rFonts w:ascii="Arial" w:hAnsi="Arial" w:cs="Arial"/>
          <w:sz w:val="24"/>
          <w:szCs w:val="24"/>
        </w:rPr>
      </w:pPr>
    </w:p>
    <w:p w:rsidR="00743538" w:rsidRPr="00743538" w:rsidRDefault="00743538" w:rsidP="00743538">
      <w:pPr>
        <w:pStyle w:val="ListParagraph"/>
        <w:rPr>
          <w:rFonts w:ascii="Arial" w:hAnsi="Arial" w:cs="Arial"/>
          <w:b/>
          <w:sz w:val="24"/>
          <w:szCs w:val="24"/>
          <w:u w:val="single"/>
        </w:rPr>
      </w:pPr>
    </w:p>
    <w:p w:rsidR="00743538" w:rsidRDefault="00743538" w:rsidP="00743538">
      <w:pPr>
        <w:pStyle w:val="ListParagraph"/>
        <w:numPr>
          <w:ilvl w:val="0"/>
          <w:numId w:val="14"/>
        </w:numPr>
        <w:spacing w:after="0" w:line="240" w:lineRule="auto"/>
        <w:jc w:val="both"/>
        <w:rPr>
          <w:rFonts w:ascii="Arial" w:hAnsi="Arial" w:cs="Arial"/>
          <w:b/>
          <w:sz w:val="24"/>
          <w:szCs w:val="24"/>
          <w:u w:val="single"/>
        </w:rPr>
      </w:pPr>
      <w:r w:rsidRPr="00743538">
        <w:rPr>
          <w:rFonts w:ascii="Arial" w:hAnsi="Arial" w:cs="Arial"/>
          <w:b/>
          <w:sz w:val="24"/>
          <w:szCs w:val="24"/>
          <w:u w:val="single"/>
        </w:rPr>
        <w:t>Kebijakan Nilai Tukar dan Devisa</w:t>
      </w:r>
    </w:p>
    <w:p w:rsidR="00A42AE3" w:rsidRPr="00A42AE3" w:rsidRDefault="00A42AE3" w:rsidP="00A42AE3">
      <w:pPr>
        <w:spacing w:after="0" w:line="240" w:lineRule="auto"/>
        <w:ind w:left="720"/>
        <w:jc w:val="both"/>
        <w:rPr>
          <w:rFonts w:ascii="Arial" w:hAnsi="Arial" w:cs="Arial"/>
          <w:sz w:val="24"/>
          <w:szCs w:val="24"/>
        </w:rPr>
      </w:pPr>
      <w:proofErr w:type="gramStart"/>
      <w:r w:rsidRPr="00A42AE3">
        <w:rPr>
          <w:rFonts w:ascii="Arial" w:hAnsi="Arial" w:cs="Arial"/>
          <w:sz w:val="24"/>
          <w:szCs w:val="24"/>
        </w:rPr>
        <w:t>Sistem Nilai Tukar dan Lalu Lintas Devisa diatur dalam UU No. 24 tahun 1999</w:t>
      </w:r>
      <w:r>
        <w:rPr>
          <w:rFonts w:ascii="Arial" w:hAnsi="Arial" w:cs="Arial"/>
          <w:sz w:val="24"/>
          <w:szCs w:val="24"/>
        </w:rPr>
        <w:t xml:space="preserve">, </w:t>
      </w:r>
      <w:r w:rsidRPr="00A42AE3">
        <w:rPr>
          <w:rFonts w:ascii="Arial" w:hAnsi="Arial" w:cs="Arial"/>
          <w:sz w:val="24"/>
          <w:szCs w:val="24"/>
        </w:rPr>
        <w:t>tentang Lalu Lintas Devisa dan Sistem Nilai Tukar.</w:t>
      </w:r>
      <w:proofErr w:type="gramEnd"/>
    </w:p>
    <w:p w:rsidR="00743538" w:rsidRPr="00743538" w:rsidRDefault="00743538" w:rsidP="00743538">
      <w:pPr>
        <w:pStyle w:val="ListParagraph"/>
        <w:spacing w:after="0" w:line="240" w:lineRule="auto"/>
        <w:jc w:val="both"/>
        <w:rPr>
          <w:rFonts w:ascii="Arial" w:hAnsi="Arial" w:cs="Arial"/>
          <w:sz w:val="24"/>
          <w:szCs w:val="24"/>
        </w:rPr>
      </w:pPr>
    </w:p>
    <w:p w:rsidR="00743538" w:rsidRPr="00743538" w:rsidRDefault="00743538" w:rsidP="00743538">
      <w:pPr>
        <w:pStyle w:val="ListParagraph"/>
        <w:jc w:val="both"/>
        <w:rPr>
          <w:rFonts w:ascii="Arial" w:hAnsi="Arial" w:cs="Arial"/>
          <w:sz w:val="24"/>
          <w:szCs w:val="24"/>
        </w:rPr>
      </w:pPr>
      <w:r w:rsidRPr="00743538">
        <w:rPr>
          <w:rFonts w:ascii="Arial" w:hAnsi="Arial" w:cs="Arial"/>
          <w:bCs/>
          <w:sz w:val="24"/>
          <w:szCs w:val="24"/>
        </w:rPr>
        <w:t>Tujuan Kebijakan Nilai tukar dan Devisa</w:t>
      </w:r>
      <w:r>
        <w:rPr>
          <w:rFonts w:ascii="Arial" w:hAnsi="Arial" w:cs="Arial"/>
          <w:bCs/>
          <w:sz w:val="24"/>
          <w:szCs w:val="24"/>
        </w:rPr>
        <w:t>:</w:t>
      </w:r>
    </w:p>
    <w:p w:rsidR="00743538" w:rsidRDefault="00C4784B" w:rsidP="00743538">
      <w:pPr>
        <w:pStyle w:val="ListParagraph"/>
        <w:numPr>
          <w:ilvl w:val="0"/>
          <w:numId w:val="29"/>
        </w:numPr>
        <w:jc w:val="both"/>
        <w:rPr>
          <w:rFonts w:ascii="Arial" w:hAnsi="Arial" w:cs="Arial"/>
          <w:sz w:val="24"/>
          <w:szCs w:val="24"/>
        </w:rPr>
      </w:pPr>
      <w:r w:rsidRPr="00743538">
        <w:rPr>
          <w:rFonts w:ascii="Arial" w:hAnsi="Arial" w:cs="Arial"/>
          <w:sz w:val="24"/>
          <w:szCs w:val="24"/>
        </w:rPr>
        <w:t>Mendukung kesinambungan pelaksanaan pembangunan</w:t>
      </w:r>
      <w:r w:rsidR="00743538">
        <w:rPr>
          <w:rFonts w:ascii="Arial" w:hAnsi="Arial" w:cs="Arial"/>
          <w:sz w:val="24"/>
          <w:szCs w:val="24"/>
        </w:rPr>
        <w:t xml:space="preserve">. </w:t>
      </w:r>
    </w:p>
    <w:p w:rsidR="00743538" w:rsidRDefault="00743538" w:rsidP="00743538">
      <w:pPr>
        <w:pStyle w:val="ListParagraph"/>
        <w:numPr>
          <w:ilvl w:val="0"/>
          <w:numId w:val="29"/>
        </w:numPr>
        <w:spacing w:after="0" w:line="240" w:lineRule="auto"/>
        <w:contextualSpacing w:val="0"/>
        <w:jc w:val="both"/>
        <w:rPr>
          <w:rFonts w:ascii="Arial" w:hAnsi="Arial" w:cs="Arial"/>
          <w:sz w:val="24"/>
          <w:szCs w:val="24"/>
        </w:rPr>
      </w:pPr>
      <w:r w:rsidRPr="00743538">
        <w:rPr>
          <w:rFonts w:ascii="Arial" w:hAnsi="Arial" w:cs="Arial"/>
          <w:sz w:val="24"/>
          <w:szCs w:val="24"/>
        </w:rPr>
        <w:t>Mendukung efektifitas pelaksanaan kebijakan moneter</w:t>
      </w:r>
      <w:r>
        <w:rPr>
          <w:rFonts w:ascii="Arial" w:hAnsi="Arial" w:cs="Arial"/>
          <w:sz w:val="24"/>
          <w:szCs w:val="24"/>
        </w:rPr>
        <w:t>.</w:t>
      </w:r>
    </w:p>
    <w:p w:rsidR="00743538" w:rsidRDefault="00743538" w:rsidP="00743538">
      <w:pPr>
        <w:pStyle w:val="ListParagraph"/>
        <w:spacing w:after="0" w:line="240" w:lineRule="auto"/>
        <w:contextualSpacing w:val="0"/>
        <w:jc w:val="both"/>
        <w:rPr>
          <w:rFonts w:ascii="Arial" w:hAnsi="Arial" w:cs="Arial"/>
          <w:sz w:val="24"/>
          <w:szCs w:val="24"/>
        </w:rPr>
      </w:pPr>
    </w:p>
    <w:p w:rsidR="00A42AE3" w:rsidRDefault="00A42AE3" w:rsidP="00743538">
      <w:pPr>
        <w:pStyle w:val="ListParagraph"/>
        <w:spacing w:after="0" w:line="240" w:lineRule="auto"/>
        <w:contextualSpacing w:val="0"/>
        <w:jc w:val="both"/>
        <w:rPr>
          <w:rFonts w:ascii="Arial" w:hAnsi="Arial" w:cs="Arial"/>
          <w:sz w:val="24"/>
          <w:szCs w:val="24"/>
        </w:rPr>
      </w:pPr>
    </w:p>
    <w:p w:rsidR="00743538" w:rsidRDefault="00743538" w:rsidP="00743538">
      <w:pPr>
        <w:spacing w:after="0" w:line="240" w:lineRule="auto"/>
        <w:jc w:val="both"/>
        <w:rPr>
          <w:rFonts w:ascii="Arial" w:hAnsi="Arial" w:cs="Arial"/>
          <w:b/>
          <w:bCs/>
          <w:sz w:val="24"/>
          <w:szCs w:val="24"/>
        </w:rPr>
      </w:pPr>
      <w:r w:rsidRPr="00743538">
        <w:rPr>
          <w:rFonts w:ascii="Arial" w:hAnsi="Arial" w:cs="Arial"/>
          <w:b/>
          <w:bCs/>
          <w:sz w:val="24"/>
          <w:szCs w:val="24"/>
        </w:rPr>
        <w:t>Wewenang BI atas Cadangan Devisa</w:t>
      </w:r>
      <w:r>
        <w:rPr>
          <w:rFonts w:ascii="Arial" w:hAnsi="Arial" w:cs="Arial"/>
          <w:b/>
          <w:bCs/>
          <w:sz w:val="24"/>
          <w:szCs w:val="24"/>
        </w:rPr>
        <w:t>:</w:t>
      </w:r>
    </w:p>
    <w:p w:rsidR="002C005C" w:rsidRDefault="00C4784B" w:rsidP="00743538">
      <w:pPr>
        <w:numPr>
          <w:ilvl w:val="0"/>
          <w:numId w:val="30"/>
        </w:numPr>
        <w:spacing w:after="0" w:line="240" w:lineRule="auto"/>
        <w:jc w:val="both"/>
        <w:rPr>
          <w:rFonts w:ascii="Arial" w:hAnsi="Arial" w:cs="Arial"/>
          <w:sz w:val="24"/>
          <w:szCs w:val="24"/>
        </w:rPr>
      </w:pPr>
      <w:r w:rsidRPr="00743538">
        <w:rPr>
          <w:rFonts w:ascii="Arial" w:hAnsi="Arial" w:cs="Arial"/>
          <w:sz w:val="24"/>
          <w:szCs w:val="24"/>
        </w:rPr>
        <w:t>Pengelolaan Cadangan Devisa</w:t>
      </w:r>
      <w:r w:rsidR="00743538">
        <w:rPr>
          <w:rFonts w:ascii="Arial" w:hAnsi="Arial" w:cs="Arial"/>
          <w:sz w:val="24"/>
          <w:szCs w:val="24"/>
        </w:rPr>
        <w:t>.</w:t>
      </w:r>
    </w:p>
    <w:p w:rsidR="00743538" w:rsidRDefault="00C4784B" w:rsidP="00743538">
      <w:pPr>
        <w:numPr>
          <w:ilvl w:val="0"/>
          <w:numId w:val="30"/>
        </w:numPr>
        <w:spacing w:after="0" w:line="240" w:lineRule="auto"/>
        <w:jc w:val="both"/>
        <w:rPr>
          <w:rFonts w:ascii="Arial" w:hAnsi="Arial" w:cs="Arial"/>
          <w:sz w:val="24"/>
          <w:szCs w:val="24"/>
        </w:rPr>
      </w:pPr>
      <w:r w:rsidRPr="00743538">
        <w:rPr>
          <w:rFonts w:ascii="Arial" w:hAnsi="Arial" w:cs="Arial"/>
          <w:sz w:val="24"/>
          <w:szCs w:val="24"/>
        </w:rPr>
        <w:t>Pengembangan Pasar Valuta Asing</w:t>
      </w:r>
      <w:r w:rsidR="00743538" w:rsidRPr="00743538">
        <w:rPr>
          <w:rFonts w:ascii="Arial" w:hAnsi="Arial" w:cs="Arial"/>
          <w:sz w:val="24"/>
          <w:szCs w:val="24"/>
        </w:rPr>
        <w:t>.</w:t>
      </w:r>
    </w:p>
    <w:p w:rsidR="00743538" w:rsidRDefault="00743538" w:rsidP="00743538">
      <w:pPr>
        <w:numPr>
          <w:ilvl w:val="0"/>
          <w:numId w:val="30"/>
        </w:numPr>
        <w:spacing w:after="0" w:line="240" w:lineRule="auto"/>
        <w:jc w:val="both"/>
        <w:rPr>
          <w:rFonts w:ascii="Arial" w:hAnsi="Arial" w:cs="Arial"/>
          <w:sz w:val="24"/>
          <w:szCs w:val="24"/>
        </w:rPr>
      </w:pPr>
      <w:r w:rsidRPr="00743538">
        <w:rPr>
          <w:rFonts w:ascii="Arial" w:hAnsi="Arial" w:cs="Arial"/>
          <w:sz w:val="24"/>
          <w:szCs w:val="24"/>
        </w:rPr>
        <w:t>Pengelolaan Nilai Tukar</w:t>
      </w:r>
      <w:r w:rsidR="00A42AE3">
        <w:rPr>
          <w:rFonts w:ascii="Arial" w:hAnsi="Arial" w:cs="Arial"/>
          <w:sz w:val="24"/>
          <w:szCs w:val="24"/>
        </w:rPr>
        <w:t>.</w:t>
      </w:r>
    </w:p>
    <w:p w:rsidR="00A42AE3" w:rsidRDefault="00A42AE3" w:rsidP="00A42AE3">
      <w:pPr>
        <w:spacing w:after="0" w:line="240" w:lineRule="auto"/>
        <w:jc w:val="both"/>
        <w:rPr>
          <w:rFonts w:ascii="Arial" w:hAnsi="Arial" w:cs="Arial"/>
          <w:sz w:val="24"/>
          <w:szCs w:val="24"/>
        </w:rPr>
      </w:pPr>
    </w:p>
    <w:p w:rsidR="00A42AE3" w:rsidRDefault="00A42AE3" w:rsidP="00A42AE3">
      <w:pPr>
        <w:spacing w:after="0" w:line="240" w:lineRule="auto"/>
        <w:jc w:val="both"/>
        <w:rPr>
          <w:rFonts w:ascii="Arial" w:hAnsi="Arial" w:cs="Arial"/>
          <w:sz w:val="24"/>
          <w:szCs w:val="24"/>
        </w:rPr>
      </w:pPr>
    </w:p>
    <w:p w:rsidR="00A42AE3" w:rsidRPr="00A42AE3" w:rsidRDefault="00A42AE3" w:rsidP="00A42AE3">
      <w:pPr>
        <w:spacing w:after="0" w:line="240" w:lineRule="auto"/>
        <w:jc w:val="both"/>
        <w:rPr>
          <w:rFonts w:ascii="Arial" w:hAnsi="Arial" w:cs="Arial"/>
          <w:sz w:val="24"/>
          <w:szCs w:val="24"/>
        </w:rPr>
      </w:pPr>
      <w:r w:rsidRPr="00A42AE3">
        <w:rPr>
          <w:rFonts w:ascii="Arial" w:hAnsi="Arial" w:cs="Arial"/>
          <w:b/>
          <w:bCs/>
          <w:sz w:val="24"/>
          <w:szCs w:val="24"/>
        </w:rPr>
        <w:t>Sejarah Sistem Nilai Tukar</w:t>
      </w:r>
    </w:p>
    <w:p w:rsidR="00A42AE3" w:rsidRPr="00A42AE3" w:rsidRDefault="00A42AE3" w:rsidP="00A42AE3">
      <w:pPr>
        <w:spacing w:after="0" w:line="240" w:lineRule="auto"/>
        <w:jc w:val="both"/>
        <w:rPr>
          <w:rFonts w:ascii="Arial" w:hAnsi="Arial" w:cs="Arial"/>
          <w:sz w:val="24"/>
          <w:szCs w:val="24"/>
        </w:rPr>
      </w:pPr>
    </w:p>
    <w:p w:rsidR="00A42AE3" w:rsidRPr="00A42AE3" w:rsidRDefault="00A42AE3" w:rsidP="00A42AE3">
      <w:pPr>
        <w:pStyle w:val="ListParagraph"/>
        <w:numPr>
          <w:ilvl w:val="0"/>
          <w:numId w:val="31"/>
        </w:numPr>
        <w:spacing w:after="0" w:line="240" w:lineRule="auto"/>
        <w:jc w:val="both"/>
        <w:rPr>
          <w:rFonts w:ascii="Arial" w:hAnsi="Arial" w:cs="Arial"/>
          <w:sz w:val="24"/>
          <w:szCs w:val="24"/>
        </w:rPr>
      </w:pPr>
      <w:r w:rsidRPr="00A42AE3">
        <w:rPr>
          <w:rFonts w:ascii="Arial" w:hAnsi="Arial" w:cs="Arial"/>
          <w:bCs/>
          <w:sz w:val="24"/>
          <w:szCs w:val="24"/>
        </w:rPr>
        <w:t>Sistem Nilai Tukar Tetap</w:t>
      </w:r>
      <w:r w:rsidRPr="00A42AE3">
        <w:rPr>
          <w:rFonts w:ascii="Arial" w:hAnsi="Arial" w:cs="Arial"/>
          <w:sz w:val="24"/>
          <w:szCs w:val="24"/>
        </w:rPr>
        <w:t xml:space="preserve"> </w:t>
      </w:r>
      <w:r w:rsidRPr="00A42AE3">
        <w:rPr>
          <w:rFonts w:ascii="Arial" w:hAnsi="Arial" w:cs="Arial"/>
          <w:bCs/>
          <w:sz w:val="24"/>
          <w:szCs w:val="24"/>
        </w:rPr>
        <w:t>(1971 – Maret 1983)</w:t>
      </w:r>
      <w:r>
        <w:rPr>
          <w:rFonts w:ascii="Arial" w:hAnsi="Arial" w:cs="Arial"/>
          <w:bCs/>
          <w:sz w:val="24"/>
          <w:szCs w:val="24"/>
        </w:rPr>
        <w:t>.</w:t>
      </w:r>
    </w:p>
    <w:p w:rsidR="00A42AE3" w:rsidRDefault="00A42AE3" w:rsidP="00A42AE3">
      <w:pPr>
        <w:pStyle w:val="ListParagraph"/>
        <w:spacing w:after="0" w:line="240" w:lineRule="auto"/>
        <w:contextualSpacing w:val="0"/>
        <w:jc w:val="both"/>
        <w:rPr>
          <w:rFonts w:ascii="Arial" w:hAnsi="Arial" w:cs="Arial"/>
          <w:bCs/>
          <w:sz w:val="24"/>
          <w:szCs w:val="24"/>
        </w:rPr>
      </w:pPr>
      <w:r w:rsidRPr="00A42AE3">
        <w:rPr>
          <w:rFonts w:ascii="Arial" w:hAnsi="Arial" w:cs="Arial"/>
          <w:bCs/>
          <w:sz w:val="24"/>
          <w:szCs w:val="24"/>
        </w:rPr>
        <w:t xml:space="preserve">Bank Sentral menetapkan nilai tukar terhadap mata uang tertentu sebagai </w:t>
      </w:r>
      <w:r w:rsidRPr="00A42AE3">
        <w:rPr>
          <w:rFonts w:ascii="Arial" w:hAnsi="Arial" w:cs="Arial"/>
          <w:bCs/>
          <w:i/>
          <w:iCs/>
          <w:sz w:val="24"/>
          <w:szCs w:val="24"/>
        </w:rPr>
        <w:t xml:space="preserve">“anchor”. </w:t>
      </w:r>
      <w:r w:rsidRPr="00A42AE3">
        <w:rPr>
          <w:rFonts w:ascii="Arial" w:hAnsi="Arial" w:cs="Arial"/>
          <w:bCs/>
          <w:sz w:val="24"/>
          <w:szCs w:val="24"/>
        </w:rPr>
        <w:t xml:space="preserve">Dalam sistem ini, </w:t>
      </w:r>
      <w:r w:rsidRPr="00A42AE3">
        <w:rPr>
          <w:rFonts w:ascii="Arial" w:hAnsi="Arial" w:cs="Arial"/>
          <w:bCs/>
          <w:i/>
          <w:iCs/>
          <w:sz w:val="24"/>
          <w:szCs w:val="24"/>
        </w:rPr>
        <w:t>excess demand</w:t>
      </w:r>
      <w:r w:rsidRPr="00A42AE3">
        <w:rPr>
          <w:rFonts w:ascii="Arial" w:hAnsi="Arial" w:cs="Arial"/>
          <w:bCs/>
          <w:sz w:val="24"/>
          <w:szCs w:val="24"/>
        </w:rPr>
        <w:t xml:space="preserve"> dan </w:t>
      </w:r>
      <w:r w:rsidRPr="00A42AE3">
        <w:rPr>
          <w:rFonts w:ascii="Arial" w:hAnsi="Arial" w:cs="Arial"/>
          <w:bCs/>
          <w:i/>
          <w:iCs/>
          <w:sz w:val="24"/>
          <w:szCs w:val="24"/>
        </w:rPr>
        <w:t>supply</w:t>
      </w:r>
      <w:r w:rsidRPr="00A42AE3">
        <w:rPr>
          <w:rFonts w:ascii="Arial" w:hAnsi="Arial" w:cs="Arial"/>
          <w:bCs/>
          <w:sz w:val="24"/>
          <w:szCs w:val="24"/>
        </w:rPr>
        <w:t xml:space="preserve"> </w:t>
      </w:r>
      <w:proofErr w:type="gramStart"/>
      <w:r w:rsidRPr="00A42AE3">
        <w:rPr>
          <w:rFonts w:ascii="Arial" w:hAnsi="Arial" w:cs="Arial"/>
          <w:bCs/>
          <w:sz w:val="24"/>
          <w:szCs w:val="24"/>
        </w:rPr>
        <w:t>akan</w:t>
      </w:r>
      <w:proofErr w:type="gramEnd"/>
      <w:r w:rsidRPr="00A42AE3">
        <w:rPr>
          <w:rFonts w:ascii="Arial" w:hAnsi="Arial" w:cs="Arial"/>
          <w:bCs/>
          <w:sz w:val="24"/>
          <w:szCs w:val="24"/>
        </w:rPr>
        <w:t xml:space="preserve"> dipenuhi/ diserap oleh Bank Indonesia melalui intervensi.</w:t>
      </w:r>
    </w:p>
    <w:p w:rsidR="00A42AE3" w:rsidRPr="00A42AE3" w:rsidRDefault="00A42AE3" w:rsidP="00A42AE3">
      <w:pPr>
        <w:pStyle w:val="ListParagraph"/>
        <w:spacing w:after="0" w:line="240" w:lineRule="auto"/>
        <w:contextualSpacing w:val="0"/>
        <w:jc w:val="both"/>
        <w:rPr>
          <w:rFonts w:ascii="Arial" w:hAnsi="Arial" w:cs="Arial"/>
          <w:bCs/>
          <w:sz w:val="24"/>
          <w:szCs w:val="24"/>
        </w:rPr>
      </w:pPr>
    </w:p>
    <w:p w:rsidR="00A42AE3" w:rsidRDefault="00A42AE3" w:rsidP="00A42AE3">
      <w:pPr>
        <w:pStyle w:val="ListParagraph"/>
        <w:numPr>
          <w:ilvl w:val="0"/>
          <w:numId w:val="31"/>
        </w:numPr>
        <w:spacing w:after="0" w:line="240" w:lineRule="auto"/>
        <w:contextualSpacing w:val="0"/>
        <w:jc w:val="both"/>
        <w:rPr>
          <w:rFonts w:ascii="Arial" w:hAnsi="Arial" w:cs="Arial"/>
          <w:bCs/>
          <w:sz w:val="24"/>
          <w:szCs w:val="24"/>
        </w:rPr>
      </w:pPr>
      <w:r w:rsidRPr="00A42AE3">
        <w:rPr>
          <w:rFonts w:ascii="Arial" w:hAnsi="Arial" w:cs="Arial"/>
          <w:bCs/>
          <w:sz w:val="24"/>
          <w:szCs w:val="24"/>
        </w:rPr>
        <w:t>Sistem Nilai Tukar Mengambang Terkendali s</w:t>
      </w:r>
      <w:r>
        <w:rPr>
          <w:rFonts w:ascii="Arial" w:hAnsi="Arial" w:cs="Arial"/>
          <w:bCs/>
          <w:sz w:val="24"/>
          <w:szCs w:val="24"/>
        </w:rPr>
        <w:t>e</w:t>
      </w:r>
      <w:r w:rsidRPr="00A42AE3">
        <w:rPr>
          <w:rFonts w:ascii="Arial" w:hAnsi="Arial" w:cs="Arial"/>
          <w:bCs/>
          <w:sz w:val="24"/>
          <w:szCs w:val="24"/>
        </w:rPr>
        <w:t>c</w:t>
      </w:r>
      <w:r>
        <w:rPr>
          <w:rFonts w:ascii="Arial" w:hAnsi="Arial" w:cs="Arial"/>
          <w:bCs/>
          <w:sz w:val="24"/>
          <w:szCs w:val="24"/>
        </w:rPr>
        <w:t>ara</w:t>
      </w:r>
      <w:r w:rsidRPr="00A42AE3">
        <w:rPr>
          <w:rFonts w:ascii="Arial" w:hAnsi="Arial" w:cs="Arial"/>
          <w:bCs/>
          <w:sz w:val="24"/>
          <w:szCs w:val="24"/>
        </w:rPr>
        <w:t xml:space="preserve"> ketat</w:t>
      </w:r>
      <w:r>
        <w:rPr>
          <w:rFonts w:ascii="Arial" w:hAnsi="Arial" w:cs="Arial"/>
          <w:bCs/>
          <w:sz w:val="24"/>
          <w:szCs w:val="24"/>
        </w:rPr>
        <w:t xml:space="preserve"> </w:t>
      </w:r>
      <w:r w:rsidRPr="00A42AE3">
        <w:rPr>
          <w:rFonts w:ascii="Arial" w:hAnsi="Arial" w:cs="Arial"/>
          <w:bCs/>
          <w:sz w:val="24"/>
          <w:szCs w:val="24"/>
        </w:rPr>
        <w:t>(April 1983 – Sep 1986)</w:t>
      </w:r>
      <w:r>
        <w:rPr>
          <w:rFonts w:ascii="Arial" w:hAnsi="Arial" w:cs="Arial"/>
          <w:bCs/>
          <w:sz w:val="24"/>
          <w:szCs w:val="24"/>
        </w:rPr>
        <w:t>.</w:t>
      </w:r>
    </w:p>
    <w:p w:rsidR="00A42AE3" w:rsidRDefault="00A42AE3" w:rsidP="00A42AE3">
      <w:pPr>
        <w:pStyle w:val="ListParagraph"/>
        <w:spacing w:after="0" w:line="240" w:lineRule="auto"/>
        <w:jc w:val="both"/>
        <w:rPr>
          <w:rFonts w:ascii="Arial" w:hAnsi="Arial" w:cs="Arial"/>
          <w:bCs/>
          <w:sz w:val="24"/>
          <w:szCs w:val="24"/>
        </w:rPr>
      </w:pPr>
    </w:p>
    <w:p w:rsidR="00A42AE3" w:rsidRPr="00A42AE3" w:rsidRDefault="00A42AE3" w:rsidP="00A42AE3">
      <w:pPr>
        <w:pStyle w:val="ListParagraph"/>
        <w:numPr>
          <w:ilvl w:val="0"/>
          <w:numId w:val="31"/>
        </w:numPr>
        <w:spacing w:after="0" w:line="240" w:lineRule="auto"/>
        <w:jc w:val="both"/>
        <w:rPr>
          <w:rFonts w:ascii="Arial" w:hAnsi="Arial" w:cs="Arial"/>
          <w:bCs/>
          <w:sz w:val="24"/>
          <w:szCs w:val="24"/>
        </w:rPr>
      </w:pPr>
      <w:r w:rsidRPr="00A42AE3">
        <w:rPr>
          <w:rFonts w:ascii="Arial" w:hAnsi="Arial" w:cs="Arial"/>
          <w:bCs/>
          <w:sz w:val="24"/>
          <w:szCs w:val="24"/>
        </w:rPr>
        <w:t>Sistem Nilai Tukar Mengambang Fleksible</w:t>
      </w:r>
      <w:r>
        <w:rPr>
          <w:rFonts w:ascii="Arial" w:hAnsi="Arial" w:cs="Arial"/>
          <w:bCs/>
          <w:sz w:val="24"/>
          <w:szCs w:val="24"/>
        </w:rPr>
        <w:t xml:space="preserve"> </w:t>
      </w:r>
      <w:r w:rsidRPr="00A42AE3">
        <w:rPr>
          <w:rFonts w:ascii="Arial" w:hAnsi="Arial" w:cs="Arial"/>
          <w:bCs/>
          <w:sz w:val="24"/>
          <w:szCs w:val="24"/>
        </w:rPr>
        <w:t>(Sep. 1986 – Agt. 1997)</w:t>
      </w:r>
      <w:r>
        <w:rPr>
          <w:rFonts w:ascii="Arial" w:hAnsi="Arial" w:cs="Arial"/>
          <w:bCs/>
          <w:sz w:val="24"/>
          <w:szCs w:val="24"/>
        </w:rPr>
        <w:t>.</w:t>
      </w:r>
    </w:p>
    <w:p w:rsidR="00A42AE3" w:rsidRDefault="00A42AE3" w:rsidP="00A42AE3">
      <w:pPr>
        <w:spacing w:after="0" w:line="240" w:lineRule="auto"/>
        <w:ind w:left="720"/>
        <w:jc w:val="both"/>
        <w:rPr>
          <w:rFonts w:ascii="Arial" w:hAnsi="Arial" w:cs="Arial"/>
          <w:bCs/>
          <w:sz w:val="24"/>
          <w:szCs w:val="24"/>
        </w:rPr>
      </w:pPr>
      <w:r w:rsidRPr="00A42AE3">
        <w:rPr>
          <w:rFonts w:ascii="Arial" w:hAnsi="Arial" w:cs="Arial"/>
          <w:bCs/>
          <w:sz w:val="24"/>
          <w:szCs w:val="24"/>
        </w:rPr>
        <w:t>Nilai tukar ditentukan tidak hanya pada mekanisme pasar, tetapi juga dipengaruhi oleh unsur “</w:t>
      </w:r>
      <w:r w:rsidRPr="00A42AE3">
        <w:rPr>
          <w:rFonts w:ascii="Arial" w:hAnsi="Arial" w:cs="Arial"/>
          <w:bCs/>
          <w:i/>
          <w:iCs/>
          <w:sz w:val="24"/>
          <w:szCs w:val="24"/>
        </w:rPr>
        <w:t>managed</w:t>
      </w:r>
      <w:r w:rsidRPr="00A42AE3">
        <w:rPr>
          <w:rFonts w:ascii="Arial" w:hAnsi="Arial" w:cs="Arial"/>
          <w:bCs/>
          <w:sz w:val="24"/>
          <w:szCs w:val="24"/>
        </w:rPr>
        <w:t>” dari bank Sentral melalui intervensi.</w:t>
      </w:r>
    </w:p>
    <w:p w:rsidR="0062065C" w:rsidRPr="0062065C" w:rsidRDefault="0062065C" w:rsidP="00A42AE3">
      <w:pPr>
        <w:spacing w:after="0" w:line="240" w:lineRule="auto"/>
        <w:ind w:left="720"/>
        <w:jc w:val="both"/>
        <w:rPr>
          <w:rFonts w:ascii="Arial" w:hAnsi="Arial" w:cs="Arial"/>
          <w:bCs/>
          <w:sz w:val="24"/>
          <w:szCs w:val="24"/>
        </w:rPr>
      </w:pPr>
    </w:p>
    <w:p w:rsidR="0062065C" w:rsidRPr="0062065C" w:rsidRDefault="0062065C" w:rsidP="0062065C">
      <w:pPr>
        <w:pStyle w:val="ListParagraph"/>
        <w:numPr>
          <w:ilvl w:val="0"/>
          <w:numId w:val="31"/>
        </w:numPr>
        <w:jc w:val="both"/>
        <w:rPr>
          <w:rFonts w:ascii="Arial" w:hAnsi="Arial" w:cs="Arial"/>
          <w:bCs/>
          <w:sz w:val="24"/>
          <w:szCs w:val="24"/>
        </w:rPr>
      </w:pPr>
      <w:r w:rsidRPr="0062065C">
        <w:rPr>
          <w:rFonts w:ascii="Arial" w:hAnsi="Arial" w:cs="Arial"/>
          <w:bCs/>
          <w:sz w:val="24"/>
          <w:szCs w:val="24"/>
        </w:rPr>
        <w:t>Sistem Nilai Tukar Mengambang bebas</w:t>
      </w:r>
      <w:r>
        <w:rPr>
          <w:rFonts w:ascii="Arial" w:hAnsi="Arial" w:cs="Arial"/>
          <w:bCs/>
          <w:sz w:val="24"/>
          <w:szCs w:val="24"/>
        </w:rPr>
        <w:t xml:space="preserve"> </w:t>
      </w:r>
      <w:r w:rsidRPr="0062065C">
        <w:rPr>
          <w:rFonts w:ascii="Arial" w:hAnsi="Arial" w:cs="Arial"/>
          <w:bCs/>
          <w:sz w:val="24"/>
          <w:szCs w:val="24"/>
        </w:rPr>
        <w:t>(14 Agustus 1997)</w:t>
      </w:r>
      <w:r>
        <w:rPr>
          <w:rFonts w:ascii="Arial" w:hAnsi="Arial" w:cs="Arial"/>
          <w:bCs/>
          <w:sz w:val="24"/>
          <w:szCs w:val="24"/>
        </w:rPr>
        <w:t>.</w:t>
      </w:r>
    </w:p>
    <w:p w:rsidR="0062065C" w:rsidRPr="005C7AFD" w:rsidRDefault="0062065C" w:rsidP="005C7AFD">
      <w:pPr>
        <w:pStyle w:val="ListParagraph"/>
        <w:spacing w:after="0" w:line="240" w:lineRule="auto"/>
        <w:contextualSpacing w:val="0"/>
        <w:jc w:val="both"/>
        <w:rPr>
          <w:rFonts w:ascii="Arial" w:hAnsi="Arial" w:cs="Arial"/>
          <w:bCs/>
          <w:sz w:val="24"/>
          <w:szCs w:val="24"/>
        </w:rPr>
      </w:pPr>
      <w:proofErr w:type="gramStart"/>
      <w:r w:rsidRPr="0062065C">
        <w:rPr>
          <w:rFonts w:ascii="Arial" w:hAnsi="Arial" w:cs="Arial"/>
          <w:bCs/>
          <w:sz w:val="24"/>
          <w:szCs w:val="24"/>
        </w:rPr>
        <w:t>Nilai tukar dibiarkan bebas, t</w:t>
      </w:r>
      <w:r w:rsidRPr="005C7AFD">
        <w:rPr>
          <w:rFonts w:ascii="Arial" w:hAnsi="Arial" w:cs="Arial"/>
          <w:bCs/>
          <w:sz w:val="24"/>
          <w:szCs w:val="24"/>
        </w:rPr>
        <w:t>ergantung pada mekanisme pasar.</w:t>
      </w:r>
      <w:proofErr w:type="gramEnd"/>
    </w:p>
    <w:p w:rsidR="005C7AFD" w:rsidRDefault="005C7AFD" w:rsidP="005C7AFD">
      <w:pPr>
        <w:spacing w:after="0" w:line="240" w:lineRule="auto"/>
        <w:jc w:val="both"/>
        <w:rPr>
          <w:rFonts w:ascii="Arial" w:hAnsi="Arial" w:cs="Arial"/>
          <w:b/>
          <w:bCs/>
          <w:sz w:val="24"/>
          <w:szCs w:val="24"/>
        </w:rPr>
      </w:pPr>
    </w:p>
    <w:p w:rsidR="005C7AFD" w:rsidRPr="005C7AFD" w:rsidRDefault="005C7AFD" w:rsidP="005C7AFD">
      <w:pPr>
        <w:spacing w:after="0" w:line="240" w:lineRule="auto"/>
        <w:jc w:val="both"/>
        <w:rPr>
          <w:rFonts w:ascii="Arial" w:hAnsi="Arial" w:cs="Arial"/>
          <w:b/>
          <w:bCs/>
          <w:sz w:val="24"/>
          <w:szCs w:val="24"/>
        </w:rPr>
      </w:pPr>
    </w:p>
    <w:p w:rsidR="005C7AFD" w:rsidRDefault="005C7AFD" w:rsidP="005C7AFD">
      <w:pPr>
        <w:spacing w:after="0" w:line="240" w:lineRule="auto"/>
        <w:jc w:val="both"/>
        <w:rPr>
          <w:rFonts w:ascii="Arial" w:hAnsi="Arial" w:cs="Arial"/>
          <w:b/>
          <w:bCs/>
          <w:sz w:val="24"/>
          <w:szCs w:val="24"/>
        </w:rPr>
      </w:pPr>
      <w:r w:rsidRPr="005C7AFD">
        <w:rPr>
          <w:rFonts w:ascii="Arial" w:hAnsi="Arial" w:cs="Arial"/>
          <w:b/>
          <w:bCs/>
          <w:sz w:val="24"/>
          <w:szCs w:val="24"/>
        </w:rPr>
        <w:t>Sistem dan Kebijakan Nilai Tukar</w:t>
      </w:r>
    </w:p>
    <w:p w:rsidR="005C7AFD" w:rsidRPr="005C7AFD" w:rsidRDefault="005C7AFD" w:rsidP="005C7AFD">
      <w:pPr>
        <w:spacing w:after="0" w:line="240" w:lineRule="auto"/>
        <w:jc w:val="both"/>
        <w:rPr>
          <w:rFonts w:ascii="Arial" w:hAnsi="Arial" w:cs="Arial"/>
          <w:bCs/>
          <w:sz w:val="24"/>
          <w:szCs w:val="24"/>
        </w:rPr>
      </w:pPr>
    </w:p>
    <w:p w:rsidR="005C7AFD" w:rsidRPr="005C7AFD" w:rsidRDefault="005C7AFD" w:rsidP="005C7AFD">
      <w:pPr>
        <w:spacing w:after="0" w:line="240" w:lineRule="auto"/>
        <w:jc w:val="both"/>
        <w:rPr>
          <w:rFonts w:ascii="Arial" w:hAnsi="Arial" w:cs="Arial"/>
          <w:bCs/>
          <w:sz w:val="24"/>
          <w:szCs w:val="24"/>
        </w:rPr>
      </w:pPr>
      <w:r w:rsidRPr="005C7AFD">
        <w:rPr>
          <w:rFonts w:ascii="Arial" w:hAnsi="Arial" w:cs="Arial"/>
          <w:bCs/>
          <w:sz w:val="24"/>
          <w:szCs w:val="24"/>
        </w:rPr>
        <w:t>Periode Nilai Tukar Mengambang Ketat</w:t>
      </w:r>
      <w:r>
        <w:rPr>
          <w:rFonts w:ascii="Arial" w:hAnsi="Arial" w:cs="Arial"/>
          <w:bCs/>
          <w:sz w:val="24"/>
          <w:szCs w:val="24"/>
        </w:rPr>
        <w:t>:</w:t>
      </w:r>
    </w:p>
    <w:p w:rsidR="002C005C" w:rsidRPr="005C7AFD" w:rsidRDefault="00C4784B" w:rsidP="005C7AFD">
      <w:pPr>
        <w:numPr>
          <w:ilvl w:val="0"/>
          <w:numId w:val="32"/>
        </w:numPr>
        <w:spacing w:after="0" w:line="240" w:lineRule="auto"/>
        <w:jc w:val="both"/>
        <w:rPr>
          <w:rFonts w:ascii="Arial" w:hAnsi="Arial" w:cs="Arial"/>
          <w:bCs/>
          <w:sz w:val="24"/>
          <w:szCs w:val="24"/>
        </w:rPr>
      </w:pPr>
      <w:r w:rsidRPr="005C7AFD">
        <w:rPr>
          <w:rFonts w:ascii="Arial" w:hAnsi="Arial" w:cs="Arial"/>
          <w:bCs/>
          <w:sz w:val="24"/>
          <w:szCs w:val="24"/>
        </w:rPr>
        <w:t>Nopember 1978 dari Rp</w:t>
      </w:r>
      <w:r>
        <w:rPr>
          <w:rFonts w:ascii="Arial" w:hAnsi="Arial" w:cs="Arial"/>
          <w:bCs/>
          <w:sz w:val="24"/>
          <w:szCs w:val="24"/>
        </w:rPr>
        <w:t xml:space="preserve"> </w:t>
      </w:r>
      <w:r w:rsidRPr="005C7AFD">
        <w:rPr>
          <w:rFonts w:ascii="Arial" w:hAnsi="Arial" w:cs="Arial"/>
          <w:bCs/>
          <w:sz w:val="24"/>
          <w:szCs w:val="24"/>
        </w:rPr>
        <w:t>425 per dolar menjadi Rp</w:t>
      </w:r>
      <w:r>
        <w:rPr>
          <w:rFonts w:ascii="Arial" w:hAnsi="Arial" w:cs="Arial"/>
          <w:bCs/>
          <w:sz w:val="24"/>
          <w:szCs w:val="24"/>
        </w:rPr>
        <w:t xml:space="preserve"> </w:t>
      </w:r>
      <w:r w:rsidRPr="005C7AFD">
        <w:rPr>
          <w:rFonts w:ascii="Arial" w:hAnsi="Arial" w:cs="Arial"/>
          <w:bCs/>
          <w:sz w:val="24"/>
          <w:szCs w:val="24"/>
        </w:rPr>
        <w:t>625 per dolar</w:t>
      </w:r>
      <w:r w:rsidR="005C7AFD">
        <w:rPr>
          <w:rFonts w:ascii="Arial" w:hAnsi="Arial" w:cs="Arial"/>
          <w:bCs/>
          <w:sz w:val="24"/>
          <w:szCs w:val="24"/>
        </w:rPr>
        <w:t>.</w:t>
      </w:r>
    </w:p>
    <w:p w:rsidR="002C005C" w:rsidRPr="005C7AFD" w:rsidRDefault="00C4784B" w:rsidP="005C7AFD">
      <w:pPr>
        <w:numPr>
          <w:ilvl w:val="0"/>
          <w:numId w:val="32"/>
        </w:numPr>
        <w:spacing w:after="0" w:line="240" w:lineRule="auto"/>
        <w:jc w:val="both"/>
        <w:rPr>
          <w:rFonts w:ascii="Arial" w:hAnsi="Arial" w:cs="Arial"/>
          <w:bCs/>
          <w:sz w:val="24"/>
          <w:szCs w:val="24"/>
        </w:rPr>
      </w:pPr>
      <w:r w:rsidRPr="005C7AFD">
        <w:rPr>
          <w:rFonts w:ascii="Arial" w:hAnsi="Arial" w:cs="Arial"/>
          <w:bCs/>
          <w:sz w:val="24"/>
          <w:szCs w:val="24"/>
        </w:rPr>
        <w:t>Maret 1983 dari Rp</w:t>
      </w:r>
      <w:r>
        <w:rPr>
          <w:rFonts w:ascii="Arial" w:hAnsi="Arial" w:cs="Arial"/>
          <w:bCs/>
          <w:sz w:val="24"/>
          <w:szCs w:val="24"/>
        </w:rPr>
        <w:t xml:space="preserve"> </w:t>
      </w:r>
      <w:r w:rsidRPr="005C7AFD">
        <w:rPr>
          <w:rFonts w:ascii="Arial" w:hAnsi="Arial" w:cs="Arial"/>
          <w:bCs/>
          <w:sz w:val="24"/>
          <w:szCs w:val="24"/>
        </w:rPr>
        <w:t>625 per dolar menjadi Rp</w:t>
      </w:r>
      <w:r>
        <w:rPr>
          <w:rFonts w:ascii="Arial" w:hAnsi="Arial" w:cs="Arial"/>
          <w:bCs/>
          <w:sz w:val="24"/>
          <w:szCs w:val="24"/>
        </w:rPr>
        <w:t xml:space="preserve"> </w:t>
      </w:r>
      <w:r w:rsidRPr="005C7AFD">
        <w:rPr>
          <w:rFonts w:ascii="Arial" w:hAnsi="Arial" w:cs="Arial"/>
          <w:bCs/>
          <w:sz w:val="24"/>
          <w:szCs w:val="24"/>
        </w:rPr>
        <w:t>825 per dolar</w:t>
      </w:r>
      <w:r w:rsidR="005C7AFD">
        <w:rPr>
          <w:rFonts w:ascii="Arial" w:hAnsi="Arial" w:cs="Arial"/>
          <w:bCs/>
          <w:sz w:val="24"/>
          <w:szCs w:val="24"/>
        </w:rPr>
        <w:t>.</w:t>
      </w:r>
    </w:p>
    <w:p w:rsidR="005C7AFD" w:rsidRDefault="005C7AFD" w:rsidP="005C7AFD">
      <w:pPr>
        <w:pStyle w:val="ListParagraph"/>
        <w:numPr>
          <w:ilvl w:val="0"/>
          <w:numId w:val="32"/>
        </w:numPr>
        <w:spacing w:after="0" w:line="240" w:lineRule="auto"/>
        <w:jc w:val="both"/>
        <w:rPr>
          <w:rFonts w:ascii="Arial" w:hAnsi="Arial" w:cs="Arial"/>
          <w:bCs/>
          <w:sz w:val="24"/>
          <w:szCs w:val="24"/>
        </w:rPr>
      </w:pPr>
      <w:r w:rsidRPr="005C7AFD">
        <w:rPr>
          <w:rFonts w:ascii="Arial" w:hAnsi="Arial" w:cs="Arial"/>
          <w:bCs/>
          <w:sz w:val="24"/>
          <w:szCs w:val="24"/>
        </w:rPr>
        <w:t>September 1986 dari Rp</w:t>
      </w:r>
      <w:r w:rsidR="00C4784B">
        <w:rPr>
          <w:rFonts w:ascii="Arial" w:hAnsi="Arial" w:cs="Arial"/>
          <w:bCs/>
          <w:sz w:val="24"/>
          <w:szCs w:val="24"/>
        </w:rPr>
        <w:t xml:space="preserve"> </w:t>
      </w:r>
      <w:r w:rsidRPr="005C7AFD">
        <w:rPr>
          <w:rFonts w:ascii="Arial" w:hAnsi="Arial" w:cs="Arial"/>
          <w:bCs/>
          <w:sz w:val="24"/>
          <w:szCs w:val="24"/>
        </w:rPr>
        <w:t>1134 per dolar menjadi Rp</w:t>
      </w:r>
      <w:r w:rsidR="00C4784B">
        <w:rPr>
          <w:rFonts w:ascii="Arial" w:hAnsi="Arial" w:cs="Arial"/>
          <w:bCs/>
          <w:sz w:val="24"/>
          <w:szCs w:val="24"/>
        </w:rPr>
        <w:t xml:space="preserve"> </w:t>
      </w:r>
      <w:r w:rsidRPr="005C7AFD">
        <w:rPr>
          <w:rFonts w:ascii="Arial" w:hAnsi="Arial" w:cs="Arial"/>
          <w:bCs/>
          <w:sz w:val="24"/>
          <w:szCs w:val="24"/>
        </w:rPr>
        <w:t>1644 per dolar.</w:t>
      </w:r>
    </w:p>
    <w:p w:rsidR="005C7AFD" w:rsidRDefault="005C7AFD" w:rsidP="005C7AFD">
      <w:pPr>
        <w:spacing w:after="0" w:line="240" w:lineRule="auto"/>
        <w:jc w:val="both"/>
        <w:rPr>
          <w:rFonts w:ascii="Arial" w:hAnsi="Arial" w:cs="Arial"/>
          <w:bCs/>
          <w:sz w:val="24"/>
          <w:szCs w:val="24"/>
        </w:rPr>
      </w:pPr>
    </w:p>
    <w:p w:rsidR="005C7AFD" w:rsidRPr="005C7AFD" w:rsidRDefault="005C7AFD" w:rsidP="005C7AFD">
      <w:pPr>
        <w:spacing w:after="0" w:line="240" w:lineRule="auto"/>
        <w:jc w:val="both"/>
        <w:rPr>
          <w:rFonts w:ascii="Arial" w:hAnsi="Arial" w:cs="Arial"/>
          <w:bCs/>
          <w:sz w:val="24"/>
          <w:szCs w:val="24"/>
        </w:rPr>
      </w:pPr>
      <w:r w:rsidRPr="005C7AFD">
        <w:rPr>
          <w:rFonts w:ascii="Arial" w:hAnsi="Arial" w:cs="Arial"/>
          <w:bCs/>
          <w:sz w:val="24"/>
          <w:szCs w:val="24"/>
        </w:rPr>
        <w:t>Periode Nilai Tukar mengambang Flexible</w:t>
      </w:r>
    </w:p>
    <w:p w:rsidR="005C7AFD" w:rsidRPr="005C7AFD" w:rsidRDefault="005C7AFD" w:rsidP="005C7AFD">
      <w:pPr>
        <w:spacing w:after="0" w:line="240" w:lineRule="auto"/>
        <w:jc w:val="both"/>
        <w:rPr>
          <w:rFonts w:ascii="Arial" w:hAnsi="Arial" w:cs="Arial"/>
          <w:bCs/>
          <w:sz w:val="24"/>
          <w:szCs w:val="24"/>
        </w:rPr>
      </w:pPr>
      <w:r w:rsidRPr="005C7AFD">
        <w:rPr>
          <w:rFonts w:ascii="Arial" w:hAnsi="Arial" w:cs="Arial"/>
          <w:bCs/>
          <w:sz w:val="24"/>
          <w:szCs w:val="24"/>
        </w:rPr>
        <w:t xml:space="preserve">Bank Indonesia melakukan 8 x pelebaran pita intervensi yaitu </w:t>
      </w:r>
    </w:p>
    <w:p w:rsidR="002C005C" w:rsidRPr="005C7AFD" w:rsidRDefault="00C4784B" w:rsidP="005C7AFD">
      <w:pPr>
        <w:numPr>
          <w:ilvl w:val="0"/>
          <w:numId w:val="33"/>
        </w:numPr>
        <w:spacing w:after="0" w:line="240" w:lineRule="auto"/>
        <w:jc w:val="both"/>
        <w:rPr>
          <w:rFonts w:ascii="Arial" w:hAnsi="Arial" w:cs="Arial"/>
          <w:bCs/>
          <w:sz w:val="24"/>
          <w:szCs w:val="24"/>
        </w:rPr>
      </w:pPr>
      <w:r w:rsidRPr="005C7AFD">
        <w:rPr>
          <w:rFonts w:ascii="Arial" w:hAnsi="Arial" w:cs="Arial"/>
          <w:bCs/>
          <w:sz w:val="24"/>
          <w:szCs w:val="24"/>
        </w:rPr>
        <w:lastRenderedPageBreak/>
        <w:t>September 1992 dari Rp6 (0</w:t>
      </w:r>
      <w:proofErr w:type="gramStart"/>
      <w:r w:rsidRPr="005C7AFD">
        <w:rPr>
          <w:rFonts w:ascii="Arial" w:hAnsi="Arial" w:cs="Arial"/>
          <w:bCs/>
          <w:sz w:val="24"/>
          <w:szCs w:val="24"/>
        </w:rPr>
        <w:t>,25</w:t>
      </w:r>
      <w:proofErr w:type="gramEnd"/>
      <w:r w:rsidRPr="005C7AFD">
        <w:rPr>
          <w:rFonts w:ascii="Arial" w:hAnsi="Arial" w:cs="Arial"/>
          <w:bCs/>
          <w:sz w:val="24"/>
          <w:szCs w:val="24"/>
        </w:rPr>
        <w:t>%) menjadi Rp10(0,50%)</w:t>
      </w:r>
    </w:p>
    <w:p w:rsidR="002C005C" w:rsidRPr="005C7AFD" w:rsidRDefault="00C4784B" w:rsidP="005C7AFD">
      <w:pPr>
        <w:numPr>
          <w:ilvl w:val="0"/>
          <w:numId w:val="33"/>
        </w:numPr>
        <w:spacing w:after="0" w:line="240" w:lineRule="auto"/>
        <w:jc w:val="both"/>
        <w:rPr>
          <w:rFonts w:ascii="Arial" w:hAnsi="Arial" w:cs="Arial"/>
          <w:bCs/>
          <w:sz w:val="24"/>
          <w:szCs w:val="24"/>
        </w:rPr>
      </w:pPr>
      <w:r w:rsidRPr="005C7AFD">
        <w:rPr>
          <w:rFonts w:ascii="Arial" w:hAnsi="Arial" w:cs="Arial"/>
          <w:bCs/>
          <w:sz w:val="24"/>
          <w:szCs w:val="24"/>
        </w:rPr>
        <w:t>Januari 1994 dari Rp10 (0</w:t>
      </w:r>
      <w:proofErr w:type="gramStart"/>
      <w:r w:rsidRPr="005C7AFD">
        <w:rPr>
          <w:rFonts w:ascii="Arial" w:hAnsi="Arial" w:cs="Arial"/>
          <w:bCs/>
          <w:sz w:val="24"/>
          <w:szCs w:val="24"/>
        </w:rPr>
        <w:t>,50</w:t>
      </w:r>
      <w:proofErr w:type="gramEnd"/>
      <w:r w:rsidRPr="005C7AFD">
        <w:rPr>
          <w:rFonts w:ascii="Arial" w:hAnsi="Arial" w:cs="Arial"/>
          <w:bCs/>
          <w:sz w:val="24"/>
          <w:szCs w:val="24"/>
        </w:rPr>
        <w:t>%) menjadi Rp20 (1%)</w:t>
      </w:r>
    </w:p>
    <w:p w:rsidR="002C005C" w:rsidRPr="005C7AFD" w:rsidRDefault="00C4784B" w:rsidP="005C7AFD">
      <w:pPr>
        <w:numPr>
          <w:ilvl w:val="0"/>
          <w:numId w:val="33"/>
        </w:numPr>
        <w:spacing w:after="0" w:line="240" w:lineRule="auto"/>
        <w:jc w:val="both"/>
        <w:rPr>
          <w:rFonts w:ascii="Arial" w:hAnsi="Arial" w:cs="Arial"/>
          <w:bCs/>
          <w:sz w:val="24"/>
          <w:szCs w:val="24"/>
        </w:rPr>
      </w:pPr>
      <w:r w:rsidRPr="005C7AFD">
        <w:rPr>
          <w:rFonts w:ascii="Arial" w:hAnsi="Arial" w:cs="Arial"/>
          <w:bCs/>
          <w:sz w:val="24"/>
          <w:szCs w:val="24"/>
        </w:rPr>
        <w:t>September 1994 dari Rp20 (1%) menjadi Rp30 (1</w:t>
      </w:r>
      <w:proofErr w:type="gramStart"/>
      <w:r w:rsidRPr="005C7AFD">
        <w:rPr>
          <w:rFonts w:ascii="Arial" w:hAnsi="Arial" w:cs="Arial"/>
          <w:bCs/>
          <w:sz w:val="24"/>
          <w:szCs w:val="24"/>
        </w:rPr>
        <w:t>,5</w:t>
      </w:r>
      <w:proofErr w:type="gramEnd"/>
      <w:r w:rsidRPr="005C7AFD">
        <w:rPr>
          <w:rFonts w:ascii="Arial" w:hAnsi="Arial" w:cs="Arial"/>
          <w:bCs/>
          <w:sz w:val="24"/>
          <w:szCs w:val="24"/>
        </w:rPr>
        <w:t>%)</w:t>
      </w:r>
    </w:p>
    <w:p w:rsidR="002C005C" w:rsidRPr="005C7AFD" w:rsidRDefault="00C4784B" w:rsidP="005C7AFD">
      <w:pPr>
        <w:numPr>
          <w:ilvl w:val="0"/>
          <w:numId w:val="33"/>
        </w:numPr>
        <w:spacing w:after="0" w:line="240" w:lineRule="auto"/>
        <w:jc w:val="both"/>
        <w:rPr>
          <w:rFonts w:ascii="Arial" w:hAnsi="Arial" w:cs="Arial"/>
          <w:bCs/>
          <w:sz w:val="24"/>
          <w:szCs w:val="24"/>
        </w:rPr>
      </w:pPr>
      <w:r w:rsidRPr="005C7AFD">
        <w:rPr>
          <w:rFonts w:ascii="Arial" w:hAnsi="Arial" w:cs="Arial"/>
          <w:bCs/>
          <w:sz w:val="24"/>
          <w:szCs w:val="24"/>
        </w:rPr>
        <w:t>Mei 1995 dari Rp30 (1</w:t>
      </w:r>
      <w:proofErr w:type="gramStart"/>
      <w:r w:rsidRPr="005C7AFD">
        <w:rPr>
          <w:rFonts w:ascii="Arial" w:hAnsi="Arial" w:cs="Arial"/>
          <w:bCs/>
          <w:sz w:val="24"/>
          <w:szCs w:val="24"/>
        </w:rPr>
        <w:t>,5</w:t>
      </w:r>
      <w:proofErr w:type="gramEnd"/>
      <w:r w:rsidRPr="005C7AFD">
        <w:rPr>
          <w:rFonts w:ascii="Arial" w:hAnsi="Arial" w:cs="Arial"/>
          <w:bCs/>
          <w:sz w:val="24"/>
          <w:szCs w:val="24"/>
        </w:rPr>
        <w:t>%) menjadi Rp44 (2%)</w:t>
      </w:r>
    </w:p>
    <w:p w:rsidR="002C005C" w:rsidRPr="005C7AFD" w:rsidRDefault="00C4784B" w:rsidP="005C7AFD">
      <w:pPr>
        <w:numPr>
          <w:ilvl w:val="0"/>
          <w:numId w:val="33"/>
        </w:numPr>
        <w:spacing w:after="0" w:line="240" w:lineRule="auto"/>
        <w:jc w:val="both"/>
        <w:rPr>
          <w:rFonts w:ascii="Arial" w:hAnsi="Arial" w:cs="Arial"/>
          <w:bCs/>
          <w:sz w:val="24"/>
          <w:szCs w:val="24"/>
        </w:rPr>
      </w:pPr>
      <w:r w:rsidRPr="005C7AFD">
        <w:rPr>
          <w:rFonts w:ascii="Arial" w:hAnsi="Arial" w:cs="Arial"/>
          <w:bCs/>
          <w:sz w:val="24"/>
          <w:szCs w:val="24"/>
        </w:rPr>
        <w:t>Desember 1995 dari Rp44 (2%) menjadi Rp66 (3%)</w:t>
      </w:r>
    </w:p>
    <w:p w:rsidR="002C005C" w:rsidRPr="005C7AFD" w:rsidRDefault="00C4784B" w:rsidP="005C7AFD">
      <w:pPr>
        <w:numPr>
          <w:ilvl w:val="0"/>
          <w:numId w:val="33"/>
        </w:numPr>
        <w:spacing w:after="0" w:line="240" w:lineRule="auto"/>
        <w:jc w:val="both"/>
        <w:rPr>
          <w:rFonts w:ascii="Arial" w:hAnsi="Arial" w:cs="Arial"/>
          <w:bCs/>
          <w:sz w:val="24"/>
          <w:szCs w:val="24"/>
        </w:rPr>
      </w:pPr>
      <w:r w:rsidRPr="005C7AFD">
        <w:rPr>
          <w:rFonts w:ascii="Arial" w:hAnsi="Arial" w:cs="Arial"/>
          <w:bCs/>
          <w:sz w:val="24"/>
          <w:szCs w:val="24"/>
        </w:rPr>
        <w:t>Juni 1996 dari Rp66 (3%) menjadi Rp118 (5%)</w:t>
      </w:r>
    </w:p>
    <w:p w:rsidR="002C005C" w:rsidRPr="005C7AFD" w:rsidRDefault="00C4784B" w:rsidP="005C7AFD">
      <w:pPr>
        <w:numPr>
          <w:ilvl w:val="0"/>
          <w:numId w:val="33"/>
        </w:numPr>
        <w:spacing w:after="0" w:line="240" w:lineRule="auto"/>
        <w:jc w:val="both"/>
        <w:rPr>
          <w:rFonts w:ascii="Arial" w:hAnsi="Arial" w:cs="Arial"/>
          <w:bCs/>
          <w:sz w:val="24"/>
          <w:szCs w:val="24"/>
        </w:rPr>
      </w:pPr>
      <w:r w:rsidRPr="005C7AFD">
        <w:rPr>
          <w:rFonts w:ascii="Arial" w:hAnsi="Arial" w:cs="Arial"/>
          <w:bCs/>
          <w:sz w:val="24"/>
          <w:szCs w:val="24"/>
        </w:rPr>
        <w:t>September 1996 dari Rp118 (5%) menjadi Rp192 (8%)</w:t>
      </w:r>
    </w:p>
    <w:p w:rsidR="002C005C" w:rsidRPr="005C7AFD" w:rsidRDefault="00C4784B" w:rsidP="005C7AFD">
      <w:pPr>
        <w:numPr>
          <w:ilvl w:val="0"/>
          <w:numId w:val="33"/>
        </w:numPr>
        <w:spacing w:after="0" w:line="240" w:lineRule="auto"/>
        <w:jc w:val="both"/>
        <w:rPr>
          <w:rFonts w:ascii="Arial" w:hAnsi="Arial" w:cs="Arial"/>
          <w:bCs/>
          <w:sz w:val="24"/>
          <w:szCs w:val="24"/>
        </w:rPr>
      </w:pPr>
      <w:r w:rsidRPr="005C7AFD">
        <w:rPr>
          <w:rFonts w:ascii="Arial" w:hAnsi="Arial" w:cs="Arial"/>
          <w:bCs/>
          <w:sz w:val="24"/>
          <w:szCs w:val="24"/>
        </w:rPr>
        <w:t>Juli 1997 dari Rp192 (8%) menjadi Rp304 (12%)</w:t>
      </w:r>
    </w:p>
    <w:p w:rsidR="005C7AFD" w:rsidRPr="005C7AFD" w:rsidRDefault="00C4784B" w:rsidP="005C7AFD">
      <w:pPr>
        <w:numPr>
          <w:ilvl w:val="0"/>
          <w:numId w:val="33"/>
        </w:numPr>
        <w:spacing w:after="0" w:line="240" w:lineRule="auto"/>
        <w:jc w:val="both"/>
        <w:rPr>
          <w:rFonts w:ascii="Arial" w:hAnsi="Arial" w:cs="Arial"/>
          <w:bCs/>
          <w:sz w:val="24"/>
          <w:szCs w:val="24"/>
        </w:rPr>
      </w:pPr>
      <w:r w:rsidRPr="005C7AFD">
        <w:rPr>
          <w:rFonts w:ascii="Arial" w:hAnsi="Arial" w:cs="Arial"/>
          <w:bCs/>
          <w:sz w:val="24"/>
          <w:szCs w:val="24"/>
        </w:rPr>
        <w:t>Selain itu dalam periode nilai tukar mengambang flexible ini</w:t>
      </w:r>
      <w:r w:rsidR="005C7AFD">
        <w:rPr>
          <w:rFonts w:ascii="Arial" w:hAnsi="Arial" w:cs="Arial"/>
          <w:bCs/>
          <w:sz w:val="24"/>
          <w:szCs w:val="24"/>
        </w:rPr>
        <w:t>,</w:t>
      </w:r>
      <w:r w:rsidRPr="005C7AFD">
        <w:rPr>
          <w:rFonts w:ascii="Arial" w:hAnsi="Arial" w:cs="Arial"/>
          <w:bCs/>
          <w:sz w:val="24"/>
          <w:szCs w:val="24"/>
        </w:rPr>
        <w:t xml:space="preserve"> Bank Indonesia</w:t>
      </w:r>
      <w:r w:rsidR="005C7AFD">
        <w:rPr>
          <w:rFonts w:ascii="Arial" w:hAnsi="Arial" w:cs="Arial"/>
          <w:bCs/>
          <w:sz w:val="24"/>
          <w:szCs w:val="24"/>
        </w:rPr>
        <w:t xml:space="preserve"> s</w:t>
      </w:r>
      <w:r w:rsidRPr="005C7AFD">
        <w:rPr>
          <w:rFonts w:ascii="Arial" w:hAnsi="Arial" w:cs="Arial"/>
          <w:bCs/>
          <w:sz w:val="24"/>
          <w:szCs w:val="24"/>
        </w:rPr>
        <w:t>etiap hari mengeluarkan nilai tukar (kurs) tengah harian</w:t>
      </w:r>
      <w:r w:rsidR="005C7AFD" w:rsidRPr="005C7AFD">
        <w:rPr>
          <w:rFonts w:ascii="Arial" w:hAnsi="Arial" w:cs="Arial"/>
          <w:bCs/>
          <w:sz w:val="24"/>
          <w:szCs w:val="24"/>
        </w:rPr>
        <w:t>.</w:t>
      </w:r>
    </w:p>
    <w:p w:rsidR="005C7AFD" w:rsidRDefault="005C7AFD" w:rsidP="005C7AFD">
      <w:pPr>
        <w:numPr>
          <w:ilvl w:val="0"/>
          <w:numId w:val="33"/>
        </w:numPr>
        <w:spacing w:after="0" w:line="240" w:lineRule="auto"/>
        <w:jc w:val="both"/>
        <w:rPr>
          <w:rFonts w:ascii="Arial" w:hAnsi="Arial" w:cs="Arial"/>
          <w:bCs/>
          <w:sz w:val="24"/>
          <w:szCs w:val="24"/>
        </w:rPr>
      </w:pPr>
      <w:r w:rsidRPr="005C7AFD">
        <w:rPr>
          <w:rFonts w:ascii="Arial" w:hAnsi="Arial" w:cs="Arial"/>
          <w:bCs/>
          <w:sz w:val="24"/>
          <w:szCs w:val="24"/>
        </w:rPr>
        <w:t>Melakukan intervensi di pasar valuta asing untuk menjaga agar nilai tukar bergerak dalam koridor yang telah ditetapkan.</w:t>
      </w:r>
    </w:p>
    <w:p w:rsidR="00486A0F" w:rsidRDefault="00486A0F" w:rsidP="00486A0F">
      <w:pPr>
        <w:spacing w:after="0" w:line="240" w:lineRule="auto"/>
        <w:jc w:val="both"/>
        <w:rPr>
          <w:rFonts w:ascii="Arial" w:hAnsi="Arial" w:cs="Arial"/>
          <w:bCs/>
          <w:sz w:val="24"/>
          <w:szCs w:val="24"/>
        </w:rPr>
      </w:pPr>
    </w:p>
    <w:p w:rsidR="00486A0F" w:rsidRDefault="00486A0F" w:rsidP="00486A0F">
      <w:pPr>
        <w:spacing w:after="0" w:line="240" w:lineRule="auto"/>
        <w:jc w:val="both"/>
        <w:rPr>
          <w:rFonts w:ascii="Arial" w:hAnsi="Arial" w:cs="Arial"/>
          <w:b/>
          <w:bCs/>
          <w:sz w:val="24"/>
          <w:szCs w:val="24"/>
        </w:rPr>
      </w:pPr>
      <w:r w:rsidRPr="00486A0F">
        <w:rPr>
          <w:rFonts w:ascii="Arial" w:hAnsi="Arial" w:cs="Arial"/>
          <w:b/>
          <w:bCs/>
          <w:sz w:val="24"/>
          <w:szCs w:val="24"/>
        </w:rPr>
        <w:t>Sejarah Sistem Devisa</w:t>
      </w:r>
      <w:r>
        <w:rPr>
          <w:rFonts w:ascii="Arial" w:hAnsi="Arial" w:cs="Arial"/>
          <w:b/>
          <w:bCs/>
          <w:sz w:val="24"/>
          <w:szCs w:val="24"/>
        </w:rPr>
        <w:t>:</w:t>
      </w:r>
    </w:p>
    <w:p w:rsidR="00486A0F" w:rsidRPr="00486A0F" w:rsidRDefault="00486A0F" w:rsidP="00486A0F">
      <w:pPr>
        <w:spacing w:after="0" w:line="240" w:lineRule="auto"/>
        <w:jc w:val="both"/>
        <w:rPr>
          <w:rFonts w:ascii="Arial" w:hAnsi="Arial" w:cs="Arial"/>
          <w:bCs/>
          <w:sz w:val="24"/>
          <w:szCs w:val="24"/>
        </w:rPr>
      </w:pPr>
    </w:p>
    <w:p w:rsidR="00486A0F" w:rsidRPr="00486A0F" w:rsidRDefault="00486A0F" w:rsidP="000E427F">
      <w:pPr>
        <w:spacing w:after="0" w:line="240" w:lineRule="auto"/>
        <w:ind w:left="360"/>
        <w:jc w:val="both"/>
        <w:rPr>
          <w:rFonts w:ascii="Arial" w:hAnsi="Arial" w:cs="Arial"/>
          <w:bCs/>
          <w:sz w:val="24"/>
          <w:szCs w:val="24"/>
        </w:rPr>
      </w:pPr>
      <w:r w:rsidRPr="00486A0F">
        <w:rPr>
          <w:rFonts w:ascii="Arial" w:hAnsi="Arial" w:cs="Arial"/>
          <w:bCs/>
          <w:sz w:val="24"/>
          <w:szCs w:val="24"/>
        </w:rPr>
        <w:t>Sistem Devisa Kontrol, UU No. 32/ 1964</w:t>
      </w:r>
    </w:p>
    <w:p w:rsidR="00486A0F" w:rsidRPr="0050479B" w:rsidRDefault="00486A0F" w:rsidP="0050479B">
      <w:pPr>
        <w:pStyle w:val="ListParagraph"/>
        <w:numPr>
          <w:ilvl w:val="0"/>
          <w:numId w:val="35"/>
        </w:numPr>
        <w:spacing w:after="0" w:line="240" w:lineRule="auto"/>
        <w:jc w:val="both"/>
        <w:rPr>
          <w:rFonts w:ascii="Arial" w:hAnsi="Arial" w:cs="Arial"/>
          <w:bCs/>
          <w:sz w:val="24"/>
          <w:szCs w:val="24"/>
        </w:rPr>
      </w:pPr>
      <w:r w:rsidRPr="0050479B">
        <w:rPr>
          <w:rFonts w:ascii="Arial" w:hAnsi="Arial" w:cs="Arial"/>
          <w:bCs/>
          <w:sz w:val="24"/>
          <w:szCs w:val="24"/>
        </w:rPr>
        <w:t xml:space="preserve">Seluruh devisa wajib diserahkan kepada negara (cq Bank </w:t>
      </w:r>
      <w:proofErr w:type="gramStart"/>
      <w:r w:rsidRPr="0050479B">
        <w:rPr>
          <w:rFonts w:ascii="Arial" w:hAnsi="Arial" w:cs="Arial"/>
          <w:bCs/>
          <w:sz w:val="24"/>
          <w:szCs w:val="24"/>
        </w:rPr>
        <w:t>Indonesia )</w:t>
      </w:r>
      <w:proofErr w:type="gramEnd"/>
      <w:r w:rsidRPr="0050479B">
        <w:rPr>
          <w:rFonts w:ascii="Arial" w:hAnsi="Arial" w:cs="Arial"/>
          <w:bCs/>
          <w:sz w:val="24"/>
          <w:szCs w:val="24"/>
        </w:rPr>
        <w:t>.</w:t>
      </w:r>
    </w:p>
    <w:p w:rsidR="00486A0F" w:rsidRPr="0050479B" w:rsidRDefault="00486A0F" w:rsidP="0050479B">
      <w:pPr>
        <w:pStyle w:val="ListParagraph"/>
        <w:numPr>
          <w:ilvl w:val="0"/>
          <w:numId w:val="35"/>
        </w:numPr>
        <w:spacing w:after="0" w:line="240" w:lineRule="auto"/>
        <w:jc w:val="both"/>
        <w:rPr>
          <w:rFonts w:ascii="Arial" w:hAnsi="Arial" w:cs="Arial"/>
          <w:bCs/>
          <w:sz w:val="24"/>
          <w:szCs w:val="24"/>
        </w:rPr>
      </w:pPr>
      <w:r w:rsidRPr="0050479B">
        <w:rPr>
          <w:rFonts w:ascii="Arial" w:hAnsi="Arial" w:cs="Arial"/>
          <w:bCs/>
          <w:sz w:val="24"/>
          <w:szCs w:val="24"/>
        </w:rPr>
        <w:t xml:space="preserve">Devisa dikelompokan : </w:t>
      </w:r>
    </w:p>
    <w:p w:rsidR="002C005C" w:rsidRPr="00486A0F" w:rsidRDefault="00C4784B" w:rsidP="00486A0F">
      <w:pPr>
        <w:numPr>
          <w:ilvl w:val="0"/>
          <w:numId w:val="34"/>
        </w:numPr>
        <w:tabs>
          <w:tab w:val="num" w:pos="720"/>
        </w:tabs>
        <w:spacing w:after="0" w:line="240" w:lineRule="auto"/>
        <w:jc w:val="both"/>
        <w:rPr>
          <w:rFonts w:ascii="Arial" w:hAnsi="Arial" w:cs="Arial"/>
          <w:bCs/>
          <w:sz w:val="24"/>
          <w:szCs w:val="24"/>
        </w:rPr>
      </w:pPr>
      <w:r w:rsidRPr="00486A0F">
        <w:rPr>
          <w:rFonts w:ascii="Arial" w:hAnsi="Arial" w:cs="Arial"/>
          <w:bCs/>
          <w:sz w:val="24"/>
          <w:szCs w:val="24"/>
        </w:rPr>
        <w:t>DHE (Devisa Hasil Ekspor)</w:t>
      </w:r>
    </w:p>
    <w:p w:rsidR="00486A0F" w:rsidRDefault="00486A0F" w:rsidP="0050479B">
      <w:pPr>
        <w:pStyle w:val="ListParagraph"/>
        <w:numPr>
          <w:ilvl w:val="0"/>
          <w:numId w:val="34"/>
        </w:numPr>
        <w:spacing w:after="0" w:line="240" w:lineRule="auto"/>
        <w:jc w:val="both"/>
        <w:rPr>
          <w:rFonts w:ascii="Arial" w:hAnsi="Arial" w:cs="Arial"/>
          <w:bCs/>
          <w:sz w:val="24"/>
          <w:szCs w:val="24"/>
        </w:rPr>
      </w:pPr>
      <w:r w:rsidRPr="0050479B">
        <w:rPr>
          <w:rFonts w:ascii="Arial" w:hAnsi="Arial" w:cs="Arial"/>
          <w:bCs/>
          <w:sz w:val="24"/>
          <w:szCs w:val="24"/>
        </w:rPr>
        <w:t>DU (Devisa Umum)</w:t>
      </w:r>
    </w:p>
    <w:p w:rsidR="00997830" w:rsidRPr="00997830" w:rsidRDefault="00997830" w:rsidP="00997830">
      <w:pPr>
        <w:spacing w:after="0" w:line="240" w:lineRule="auto"/>
        <w:jc w:val="both"/>
        <w:rPr>
          <w:rFonts w:ascii="Arial" w:hAnsi="Arial" w:cs="Arial"/>
          <w:bCs/>
          <w:sz w:val="24"/>
          <w:szCs w:val="24"/>
        </w:rPr>
      </w:pPr>
    </w:p>
    <w:p w:rsidR="00997830" w:rsidRPr="00997830" w:rsidRDefault="00997830" w:rsidP="000E427F">
      <w:pPr>
        <w:spacing w:after="0" w:line="240" w:lineRule="auto"/>
        <w:ind w:left="360"/>
        <w:jc w:val="both"/>
        <w:rPr>
          <w:rFonts w:ascii="Arial" w:hAnsi="Arial" w:cs="Arial"/>
          <w:bCs/>
          <w:sz w:val="24"/>
          <w:szCs w:val="24"/>
        </w:rPr>
      </w:pPr>
      <w:r w:rsidRPr="00997830">
        <w:rPr>
          <w:rFonts w:ascii="Arial" w:hAnsi="Arial" w:cs="Arial"/>
          <w:bCs/>
          <w:sz w:val="24"/>
          <w:szCs w:val="24"/>
        </w:rPr>
        <w:t>Sistem Devisa Semi Kontrol, PP No. 64/ 1970</w:t>
      </w:r>
    </w:p>
    <w:p w:rsidR="00997830" w:rsidRDefault="00997830" w:rsidP="00997830">
      <w:pPr>
        <w:pStyle w:val="ListParagraph"/>
        <w:numPr>
          <w:ilvl w:val="0"/>
          <w:numId w:val="36"/>
        </w:numPr>
        <w:tabs>
          <w:tab w:val="clear" w:pos="1080"/>
          <w:tab w:val="num" w:pos="720"/>
        </w:tabs>
        <w:spacing w:after="0" w:line="240" w:lineRule="auto"/>
        <w:ind w:left="720"/>
        <w:jc w:val="both"/>
        <w:rPr>
          <w:rFonts w:ascii="Arial" w:hAnsi="Arial" w:cs="Arial"/>
          <w:bCs/>
          <w:sz w:val="24"/>
          <w:szCs w:val="24"/>
        </w:rPr>
      </w:pPr>
      <w:r w:rsidRPr="00997830">
        <w:rPr>
          <w:rFonts w:ascii="Arial" w:hAnsi="Arial" w:cs="Arial"/>
          <w:bCs/>
          <w:sz w:val="24"/>
          <w:szCs w:val="24"/>
        </w:rPr>
        <w:t>Devisa ekspor wajib diserahkan kepada Bank Indonesia, sementara DU bebas digunakan.</w:t>
      </w:r>
    </w:p>
    <w:p w:rsidR="000E427F" w:rsidRPr="000E427F" w:rsidRDefault="000E427F" w:rsidP="000E427F">
      <w:pPr>
        <w:tabs>
          <w:tab w:val="num" w:pos="720"/>
        </w:tabs>
        <w:spacing w:after="0" w:line="240" w:lineRule="auto"/>
        <w:jc w:val="both"/>
        <w:rPr>
          <w:rFonts w:ascii="Arial" w:hAnsi="Arial" w:cs="Arial"/>
          <w:bCs/>
          <w:sz w:val="24"/>
          <w:szCs w:val="24"/>
        </w:rPr>
      </w:pPr>
    </w:p>
    <w:p w:rsidR="000E427F" w:rsidRPr="000E427F" w:rsidRDefault="000E427F" w:rsidP="000E427F">
      <w:pPr>
        <w:tabs>
          <w:tab w:val="num" w:pos="720"/>
        </w:tabs>
        <w:spacing w:after="0" w:line="240" w:lineRule="auto"/>
        <w:ind w:left="360"/>
        <w:jc w:val="both"/>
        <w:rPr>
          <w:rFonts w:ascii="Arial" w:hAnsi="Arial" w:cs="Arial"/>
          <w:bCs/>
          <w:sz w:val="24"/>
          <w:szCs w:val="24"/>
        </w:rPr>
      </w:pPr>
      <w:r w:rsidRPr="000E427F">
        <w:rPr>
          <w:rFonts w:ascii="Arial" w:hAnsi="Arial" w:cs="Arial"/>
          <w:bCs/>
          <w:sz w:val="24"/>
          <w:szCs w:val="24"/>
        </w:rPr>
        <w:t>Sistem Devisa Bebas,</w:t>
      </w:r>
      <w:r>
        <w:rPr>
          <w:rFonts w:ascii="Arial" w:hAnsi="Arial" w:cs="Arial"/>
          <w:bCs/>
          <w:sz w:val="24"/>
          <w:szCs w:val="24"/>
        </w:rPr>
        <w:t xml:space="preserve"> </w:t>
      </w:r>
      <w:r w:rsidRPr="000E427F">
        <w:rPr>
          <w:rFonts w:ascii="Arial" w:hAnsi="Arial" w:cs="Arial"/>
          <w:bCs/>
          <w:sz w:val="24"/>
          <w:szCs w:val="24"/>
        </w:rPr>
        <w:t>PP No. 1/</w:t>
      </w:r>
      <w:r>
        <w:rPr>
          <w:rFonts w:ascii="Arial" w:hAnsi="Arial" w:cs="Arial"/>
          <w:bCs/>
          <w:sz w:val="24"/>
          <w:szCs w:val="24"/>
        </w:rPr>
        <w:t xml:space="preserve"> </w:t>
      </w:r>
      <w:r w:rsidRPr="000E427F">
        <w:rPr>
          <w:rFonts w:ascii="Arial" w:hAnsi="Arial" w:cs="Arial"/>
          <w:bCs/>
          <w:sz w:val="24"/>
          <w:szCs w:val="24"/>
        </w:rPr>
        <w:t>1982</w:t>
      </w:r>
    </w:p>
    <w:p w:rsidR="000E427F" w:rsidRDefault="000E427F" w:rsidP="000E427F">
      <w:pPr>
        <w:pStyle w:val="ListParagraph"/>
        <w:numPr>
          <w:ilvl w:val="0"/>
          <w:numId w:val="36"/>
        </w:numPr>
        <w:tabs>
          <w:tab w:val="clear" w:pos="1080"/>
          <w:tab w:val="num" w:pos="720"/>
        </w:tabs>
        <w:spacing w:after="0" w:line="240" w:lineRule="auto"/>
        <w:ind w:left="720"/>
        <w:jc w:val="both"/>
        <w:rPr>
          <w:rFonts w:ascii="Arial" w:hAnsi="Arial" w:cs="Arial"/>
          <w:bCs/>
          <w:sz w:val="24"/>
          <w:szCs w:val="24"/>
        </w:rPr>
      </w:pPr>
      <w:r w:rsidRPr="000E427F">
        <w:rPr>
          <w:rFonts w:ascii="Arial" w:hAnsi="Arial" w:cs="Arial"/>
          <w:bCs/>
          <w:sz w:val="24"/>
          <w:szCs w:val="24"/>
        </w:rPr>
        <w:t>Seluruh devisa bebas digunakan oleh penduduk</w:t>
      </w:r>
    </w:p>
    <w:p w:rsidR="000E427F" w:rsidRPr="000E427F" w:rsidRDefault="000E427F" w:rsidP="000E427F">
      <w:pPr>
        <w:tabs>
          <w:tab w:val="num" w:pos="720"/>
        </w:tabs>
        <w:spacing w:after="0" w:line="240" w:lineRule="auto"/>
        <w:jc w:val="both"/>
        <w:rPr>
          <w:rFonts w:ascii="Arial" w:hAnsi="Arial" w:cs="Arial"/>
          <w:bCs/>
          <w:sz w:val="24"/>
          <w:szCs w:val="24"/>
        </w:rPr>
      </w:pPr>
    </w:p>
    <w:p w:rsidR="000E427F" w:rsidRPr="000E427F" w:rsidRDefault="000E427F" w:rsidP="000E427F">
      <w:pPr>
        <w:tabs>
          <w:tab w:val="num" w:pos="720"/>
        </w:tabs>
        <w:spacing w:after="0" w:line="240" w:lineRule="auto"/>
        <w:ind w:left="360"/>
        <w:jc w:val="both"/>
        <w:rPr>
          <w:rFonts w:ascii="Arial" w:hAnsi="Arial" w:cs="Arial"/>
          <w:bCs/>
          <w:sz w:val="24"/>
          <w:szCs w:val="24"/>
        </w:rPr>
      </w:pPr>
      <w:r w:rsidRPr="000E427F">
        <w:rPr>
          <w:rFonts w:ascii="Arial" w:hAnsi="Arial" w:cs="Arial"/>
          <w:bCs/>
          <w:sz w:val="24"/>
          <w:szCs w:val="24"/>
        </w:rPr>
        <w:t>Penegasan Sistem Devisa Bebas,</w:t>
      </w:r>
      <w:r>
        <w:rPr>
          <w:rFonts w:ascii="Arial" w:hAnsi="Arial" w:cs="Arial"/>
          <w:bCs/>
          <w:sz w:val="24"/>
          <w:szCs w:val="24"/>
        </w:rPr>
        <w:t xml:space="preserve"> </w:t>
      </w:r>
      <w:r w:rsidRPr="000E427F">
        <w:rPr>
          <w:rFonts w:ascii="Arial" w:hAnsi="Arial" w:cs="Arial"/>
          <w:bCs/>
          <w:sz w:val="24"/>
          <w:szCs w:val="24"/>
        </w:rPr>
        <w:t>UU No. 24/</w:t>
      </w:r>
      <w:r>
        <w:rPr>
          <w:rFonts w:ascii="Arial" w:hAnsi="Arial" w:cs="Arial"/>
          <w:bCs/>
          <w:sz w:val="24"/>
          <w:szCs w:val="24"/>
        </w:rPr>
        <w:t xml:space="preserve"> </w:t>
      </w:r>
      <w:r w:rsidRPr="000E427F">
        <w:rPr>
          <w:rFonts w:ascii="Arial" w:hAnsi="Arial" w:cs="Arial"/>
          <w:bCs/>
          <w:sz w:val="24"/>
          <w:szCs w:val="24"/>
        </w:rPr>
        <w:t>1999</w:t>
      </w:r>
    </w:p>
    <w:p w:rsidR="000E427F" w:rsidRDefault="000E427F" w:rsidP="000E427F">
      <w:pPr>
        <w:pStyle w:val="ListParagraph"/>
        <w:numPr>
          <w:ilvl w:val="0"/>
          <w:numId w:val="36"/>
        </w:numPr>
        <w:tabs>
          <w:tab w:val="clear" w:pos="1080"/>
          <w:tab w:val="num" w:pos="720"/>
        </w:tabs>
        <w:spacing w:after="0" w:line="240" w:lineRule="auto"/>
        <w:ind w:left="720"/>
        <w:contextualSpacing w:val="0"/>
        <w:jc w:val="both"/>
        <w:rPr>
          <w:rFonts w:ascii="Arial" w:hAnsi="Arial" w:cs="Arial"/>
          <w:bCs/>
          <w:sz w:val="24"/>
          <w:szCs w:val="24"/>
        </w:rPr>
      </w:pPr>
      <w:r w:rsidRPr="000E427F">
        <w:rPr>
          <w:rFonts w:ascii="Arial" w:hAnsi="Arial" w:cs="Arial"/>
          <w:bCs/>
          <w:sz w:val="24"/>
          <w:szCs w:val="24"/>
        </w:rPr>
        <w:t>Penegasan sistem devisa bebas dan monitoring lalu lintas devisa</w:t>
      </w:r>
    </w:p>
    <w:p w:rsidR="000E427F" w:rsidRDefault="000E427F" w:rsidP="000E427F">
      <w:pPr>
        <w:tabs>
          <w:tab w:val="num" w:pos="720"/>
        </w:tabs>
        <w:spacing w:after="0" w:line="240" w:lineRule="auto"/>
        <w:jc w:val="both"/>
        <w:rPr>
          <w:rFonts w:ascii="Arial" w:hAnsi="Arial" w:cs="Arial"/>
          <w:bCs/>
          <w:sz w:val="24"/>
          <w:szCs w:val="24"/>
        </w:rPr>
      </w:pPr>
    </w:p>
    <w:p w:rsidR="000E427F" w:rsidRDefault="000E427F" w:rsidP="000E427F">
      <w:pPr>
        <w:tabs>
          <w:tab w:val="num" w:pos="720"/>
        </w:tabs>
        <w:spacing w:after="0" w:line="240" w:lineRule="auto"/>
        <w:jc w:val="both"/>
        <w:rPr>
          <w:rFonts w:ascii="Arial" w:hAnsi="Arial" w:cs="Arial"/>
          <w:bCs/>
          <w:sz w:val="24"/>
          <w:szCs w:val="24"/>
        </w:rPr>
      </w:pPr>
    </w:p>
    <w:p w:rsidR="000E427F" w:rsidRDefault="000E427F" w:rsidP="000E427F">
      <w:pPr>
        <w:tabs>
          <w:tab w:val="num" w:pos="720"/>
        </w:tabs>
        <w:spacing w:after="0" w:line="240" w:lineRule="auto"/>
        <w:jc w:val="both"/>
        <w:rPr>
          <w:rFonts w:ascii="Arial" w:hAnsi="Arial" w:cs="Arial"/>
          <w:b/>
          <w:bCs/>
          <w:sz w:val="24"/>
          <w:szCs w:val="24"/>
        </w:rPr>
      </w:pPr>
      <w:r w:rsidRPr="000E427F">
        <w:rPr>
          <w:rFonts w:ascii="Arial" w:hAnsi="Arial" w:cs="Arial"/>
          <w:b/>
          <w:bCs/>
          <w:sz w:val="24"/>
          <w:szCs w:val="24"/>
        </w:rPr>
        <w:t>Hal penting menurut UU No. 24/1999</w:t>
      </w:r>
    </w:p>
    <w:p w:rsidR="000E427F" w:rsidRPr="000E427F" w:rsidRDefault="000E427F" w:rsidP="000E427F">
      <w:pPr>
        <w:tabs>
          <w:tab w:val="num" w:pos="720"/>
        </w:tabs>
        <w:spacing w:after="0" w:line="240" w:lineRule="auto"/>
        <w:jc w:val="both"/>
        <w:rPr>
          <w:rFonts w:ascii="Arial" w:hAnsi="Arial" w:cs="Arial"/>
          <w:bCs/>
          <w:sz w:val="24"/>
          <w:szCs w:val="24"/>
        </w:rPr>
      </w:pPr>
    </w:p>
    <w:p w:rsidR="000E427F" w:rsidRPr="000E427F" w:rsidRDefault="000E427F" w:rsidP="000E427F">
      <w:pPr>
        <w:spacing w:after="0" w:line="240" w:lineRule="auto"/>
        <w:ind w:left="360"/>
        <w:jc w:val="both"/>
        <w:rPr>
          <w:rFonts w:ascii="Arial" w:hAnsi="Arial" w:cs="Arial"/>
          <w:bCs/>
          <w:sz w:val="24"/>
          <w:szCs w:val="24"/>
        </w:rPr>
      </w:pPr>
      <w:r w:rsidRPr="000E427F">
        <w:rPr>
          <w:rFonts w:ascii="Arial" w:hAnsi="Arial" w:cs="Arial"/>
          <w:bCs/>
          <w:sz w:val="24"/>
          <w:szCs w:val="24"/>
        </w:rPr>
        <w:t>Pasal 2</w:t>
      </w:r>
    </w:p>
    <w:p w:rsidR="000E427F" w:rsidRPr="000E427F" w:rsidRDefault="000E427F" w:rsidP="007A44BE">
      <w:pPr>
        <w:pStyle w:val="ListParagraph"/>
        <w:numPr>
          <w:ilvl w:val="0"/>
          <w:numId w:val="34"/>
        </w:numPr>
        <w:tabs>
          <w:tab w:val="clear" w:pos="1080"/>
          <w:tab w:val="num" w:pos="720"/>
        </w:tabs>
        <w:spacing w:after="0" w:line="240" w:lineRule="auto"/>
        <w:ind w:left="1890" w:hanging="1530"/>
        <w:jc w:val="both"/>
        <w:rPr>
          <w:rFonts w:ascii="Arial" w:hAnsi="Arial" w:cs="Arial"/>
          <w:bCs/>
          <w:sz w:val="24"/>
          <w:szCs w:val="24"/>
        </w:rPr>
      </w:pPr>
      <w:r w:rsidRPr="000E427F">
        <w:rPr>
          <w:rFonts w:ascii="Arial" w:hAnsi="Arial" w:cs="Arial"/>
          <w:bCs/>
          <w:sz w:val="24"/>
          <w:szCs w:val="24"/>
        </w:rPr>
        <w:t>Ayat (1), Setiap penduduk dapat dengan bebas memiliki dan menggunakan devisa.</w:t>
      </w:r>
    </w:p>
    <w:p w:rsidR="000E427F" w:rsidRDefault="000E427F" w:rsidP="007A44BE">
      <w:pPr>
        <w:pStyle w:val="ListParagraph"/>
        <w:numPr>
          <w:ilvl w:val="2"/>
          <w:numId w:val="34"/>
        </w:numPr>
        <w:tabs>
          <w:tab w:val="num" w:pos="720"/>
        </w:tabs>
        <w:spacing w:after="0" w:line="240" w:lineRule="auto"/>
        <w:ind w:left="1890" w:hanging="1530"/>
        <w:jc w:val="both"/>
        <w:rPr>
          <w:rFonts w:ascii="Arial" w:hAnsi="Arial" w:cs="Arial"/>
          <w:bCs/>
          <w:sz w:val="24"/>
          <w:szCs w:val="24"/>
        </w:rPr>
      </w:pPr>
      <w:r w:rsidRPr="007A44BE">
        <w:rPr>
          <w:rFonts w:ascii="Arial" w:hAnsi="Arial" w:cs="Arial"/>
          <w:bCs/>
          <w:sz w:val="24"/>
          <w:szCs w:val="24"/>
        </w:rPr>
        <w:t xml:space="preserve">Ayat (2), Penggunaan Devisa sebagaimana </w:t>
      </w:r>
      <w:proofErr w:type="gramStart"/>
      <w:r w:rsidRPr="007A44BE">
        <w:rPr>
          <w:rFonts w:ascii="Arial" w:hAnsi="Arial" w:cs="Arial"/>
          <w:bCs/>
          <w:sz w:val="24"/>
          <w:szCs w:val="24"/>
        </w:rPr>
        <w:t>dimaksud  pada</w:t>
      </w:r>
      <w:proofErr w:type="gramEnd"/>
      <w:r w:rsidRPr="007A44BE">
        <w:rPr>
          <w:rFonts w:ascii="Arial" w:hAnsi="Arial" w:cs="Arial"/>
          <w:bCs/>
          <w:sz w:val="24"/>
          <w:szCs w:val="24"/>
        </w:rPr>
        <w:t xml:space="preserve"> ayat (1) untuk keperluan transaksi di  dalam negeri, wajib memperhatikan ketentuan  mengenai  alat pembayaran yang sah sebagaimana diatur dalam UU tentang Bank Indonesia.</w:t>
      </w:r>
    </w:p>
    <w:p w:rsidR="007A44BE" w:rsidRDefault="007A44BE" w:rsidP="007A44BE">
      <w:pPr>
        <w:tabs>
          <w:tab w:val="num" w:pos="720"/>
        </w:tabs>
        <w:spacing w:after="0" w:line="240" w:lineRule="auto"/>
        <w:jc w:val="both"/>
        <w:rPr>
          <w:rFonts w:ascii="Arial" w:hAnsi="Arial" w:cs="Arial"/>
          <w:bCs/>
          <w:sz w:val="24"/>
          <w:szCs w:val="24"/>
        </w:rPr>
      </w:pPr>
    </w:p>
    <w:p w:rsidR="007A44BE" w:rsidRPr="007A44BE" w:rsidRDefault="007A44BE" w:rsidP="007A44BE">
      <w:pPr>
        <w:tabs>
          <w:tab w:val="num" w:pos="720"/>
        </w:tabs>
        <w:spacing w:after="0" w:line="240" w:lineRule="auto"/>
        <w:ind w:left="360"/>
        <w:jc w:val="both"/>
        <w:rPr>
          <w:rFonts w:ascii="Arial" w:hAnsi="Arial" w:cs="Arial"/>
          <w:bCs/>
          <w:sz w:val="24"/>
          <w:szCs w:val="24"/>
        </w:rPr>
      </w:pPr>
      <w:r>
        <w:rPr>
          <w:rFonts w:ascii="Arial" w:hAnsi="Arial" w:cs="Arial"/>
          <w:bCs/>
          <w:sz w:val="24"/>
          <w:szCs w:val="24"/>
        </w:rPr>
        <w:t>Pasal 4</w:t>
      </w:r>
    </w:p>
    <w:p w:rsidR="007A44BE" w:rsidRPr="007A44BE" w:rsidRDefault="007A44BE" w:rsidP="007A44BE">
      <w:pPr>
        <w:pStyle w:val="ListParagraph"/>
        <w:numPr>
          <w:ilvl w:val="0"/>
          <w:numId w:val="37"/>
        </w:numPr>
        <w:tabs>
          <w:tab w:val="num" w:pos="720"/>
        </w:tabs>
        <w:spacing w:after="0" w:line="240" w:lineRule="auto"/>
        <w:ind w:left="1890" w:hanging="1530"/>
        <w:jc w:val="both"/>
        <w:rPr>
          <w:rFonts w:ascii="Arial" w:hAnsi="Arial" w:cs="Arial"/>
          <w:bCs/>
          <w:sz w:val="24"/>
          <w:szCs w:val="24"/>
        </w:rPr>
      </w:pPr>
      <w:r w:rsidRPr="007A44BE">
        <w:rPr>
          <w:rFonts w:ascii="Arial" w:hAnsi="Arial" w:cs="Arial"/>
          <w:bCs/>
          <w:sz w:val="24"/>
          <w:szCs w:val="24"/>
        </w:rPr>
        <w:t xml:space="preserve">Ayat (1), Dalam rangka penerapan prinsip kehati-hatian, Bank Indonesia menetapkan </w:t>
      </w:r>
      <w:proofErr w:type="gramStart"/>
      <w:r w:rsidRPr="007A44BE">
        <w:rPr>
          <w:rFonts w:ascii="Arial" w:hAnsi="Arial" w:cs="Arial"/>
          <w:bCs/>
          <w:sz w:val="24"/>
          <w:szCs w:val="24"/>
        </w:rPr>
        <w:t>ketentuan  atas</w:t>
      </w:r>
      <w:proofErr w:type="gramEnd"/>
      <w:r w:rsidRPr="007A44BE">
        <w:rPr>
          <w:rFonts w:ascii="Arial" w:hAnsi="Arial" w:cs="Arial"/>
          <w:bCs/>
          <w:sz w:val="24"/>
          <w:szCs w:val="24"/>
        </w:rPr>
        <w:t xml:space="preserve"> berbagai jenis  transaksi devisa yang dilakukan oleh Bank.</w:t>
      </w:r>
    </w:p>
    <w:p w:rsidR="007A44BE" w:rsidRDefault="007A44BE" w:rsidP="007A44BE">
      <w:pPr>
        <w:pStyle w:val="ListParagraph"/>
        <w:numPr>
          <w:ilvl w:val="0"/>
          <w:numId w:val="37"/>
        </w:numPr>
        <w:tabs>
          <w:tab w:val="num" w:pos="720"/>
        </w:tabs>
        <w:spacing w:after="0" w:line="240" w:lineRule="auto"/>
        <w:ind w:left="1890" w:hanging="1530"/>
        <w:jc w:val="both"/>
        <w:rPr>
          <w:rFonts w:ascii="Arial" w:hAnsi="Arial" w:cs="Arial"/>
          <w:bCs/>
          <w:sz w:val="24"/>
          <w:szCs w:val="24"/>
        </w:rPr>
      </w:pPr>
      <w:r w:rsidRPr="007A44BE">
        <w:rPr>
          <w:rFonts w:ascii="Arial" w:hAnsi="Arial" w:cs="Arial"/>
          <w:bCs/>
          <w:sz w:val="24"/>
          <w:szCs w:val="24"/>
        </w:rPr>
        <w:lastRenderedPageBreak/>
        <w:t>Ayat (2), Pelaksanaan ketentuan sebagaimana dimaksud pada ayat (1) ditetapkan dengan Peraturan Bank Indonesia.</w:t>
      </w:r>
    </w:p>
    <w:p w:rsidR="003836A7" w:rsidRDefault="003836A7" w:rsidP="003836A7">
      <w:pPr>
        <w:tabs>
          <w:tab w:val="num" w:pos="720"/>
        </w:tabs>
        <w:spacing w:after="0" w:line="240" w:lineRule="auto"/>
        <w:jc w:val="both"/>
        <w:rPr>
          <w:rFonts w:ascii="Arial" w:hAnsi="Arial" w:cs="Arial"/>
          <w:bCs/>
          <w:sz w:val="24"/>
          <w:szCs w:val="24"/>
        </w:rPr>
      </w:pPr>
    </w:p>
    <w:p w:rsidR="003836A7" w:rsidRDefault="003836A7" w:rsidP="003836A7">
      <w:pPr>
        <w:tabs>
          <w:tab w:val="num" w:pos="720"/>
        </w:tabs>
        <w:spacing w:after="0" w:line="240" w:lineRule="auto"/>
        <w:jc w:val="both"/>
        <w:rPr>
          <w:rFonts w:ascii="Arial" w:hAnsi="Arial" w:cs="Arial"/>
          <w:bCs/>
          <w:sz w:val="24"/>
          <w:szCs w:val="24"/>
        </w:rPr>
      </w:pPr>
    </w:p>
    <w:p w:rsidR="0047691F" w:rsidRDefault="0047691F" w:rsidP="003836A7">
      <w:pPr>
        <w:tabs>
          <w:tab w:val="num" w:pos="720"/>
        </w:tabs>
        <w:spacing w:after="0" w:line="240" w:lineRule="auto"/>
        <w:jc w:val="both"/>
        <w:rPr>
          <w:rFonts w:ascii="Arial" w:hAnsi="Arial" w:cs="Arial"/>
          <w:b/>
          <w:bCs/>
          <w:sz w:val="24"/>
          <w:szCs w:val="24"/>
        </w:rPr>
      </w:pPr>
      <w:r w:rsidRPr="0047691F">
        <w:rPr>
          <w:rFonts w:ascii="Arial" w:hAnsi="Arial" w:cs="Arial"/>
          <w:b/>
          <w:bCs/>
          <w:sz w:val="24"/>
          <w:szCs w:val="24"/>
        </w:rPr>
        <w:t>Wewenang BI atas Cadangan Devisa</w:t>
      </w:r>
    </w:p>
    <w:p w:rsidR="0047691F" w:rsidRDefault="0047691F" w:rsidP="003836A7">
      <w:pPr>
        <w:tabs>
          <w:tab w:val="num" w:pos="720"/>
        </w:tabs>
        <w:spacing w:after="0" w:line="240" w:lineRule="auto"/>
        <w:jc w:val="both"/>
        <w:rPr>
          <w:rFonts w:ascii="Arial" w:hAnsi="Arial" w:cs="Arial"/>
          <w:b/>
          <w:bCs/>
          <w:sz w:val="24"/>
          <w:szCs w:val="24"/>
        </w:rPr>
      </w:pPr>
    </w:p>
    <w:p w:rsidR="0047691F" w:rsidRPr="0047691F" w:rsidRDefault="0047691F" w:rsidP="0047691F">
      <w:pPr>
        <w:tabs>
          <w:tab w:val="num" w:pos="720"/>
        </w:tabs>
        <w:spacing w:after="0" w:line="240" w:lineRule="auto"/>
        <w:ind w:left="360"/>
        <w:jc w:val="both"/>
        <w:rPr>
          <w:rFonts w:ascii="Arial" w:hAnsi="Arial" w:cs="Arial"/>
          <w:bCs/>
          <w:sz w:val="24"/>
          <w:szCs w:val="24"/>
        </w:rPr>
      </w:pPr>
      <w:r w:rsidRPr="0047691F">
        <w:rPr>
          <w:rFonts w:ascii="Arial" w:hAnsi="Arial" w:cs="Arial"/>
          <w:bCs/>
          <w:sz w:val="24"/>
          <w:szCs w:val="24"/>
        </w:rPr>
        <w:t xml:space="preserve">Pengelolaan Cadangan </w:t>
      </w:r>
      <w:proofErr w:type="gramStart"/>
      <w:r w:rsidRPr="0047691F">
        <w:rPr>
          <w:rFonts w:ascii="Arial" w:hAnsi="Arial" w:cs="Arial"/>
          <w:bCs/>
          <w:sz w:val="24"/>
          <w:szCs w:val="24"/>
        </w:rPr>
        <w:t>Devisa :</w:t>
      </w:r>
      <w:proofErr w:type="gramEnd"/>
    </w:p>
    <w:p w:rsidR="0047691F" w:rsidRDefault="00C4784B" w:rsidP="0047691F">
      <w:pPr>
        <w:numPr>
          <w:ilvl w:val="0"/>
          <w:numId w:val="39"/>
        </w:numPr>
        <w:spacing w:after="0" w:line="240" w:lineRule="auto"/>
        <w:jc w:val="both"/>
        <w:rPr>
          <w:rFonts w:ascii="Arial" w:hAnsi="Arial" w:cs="Arial"/>
          <w:bCs/>
          <w:sz w:val="24"/>
          <w:szCs w:val="24"/>
        </w:rPr>
      </w:pPr>
      <w:r w:rsidRPr="0047691F">
        <w:rPr>
          <w:rFonts w:ascii="Arial" w:hAnsi="Arial" w:cs="Arial"/>
          <w:bCs/>
          <w:sz w:val="24"/>
          <w:szCs w:val="24"/>
        </w:rPr>
        <w:t>Pengelolaan dilakukan denga</w:t>
      </w:r>
      <w:r w:rsidR="0047691F">
        <w:rPr>
          <w:rFonts w:ascii="Arial" w:hAnsi="Arial" w:cs="Arial"/>
          <w:bCs/>
          <w:sz w:val="24"/>
          <w:szCs w:val="24"/>
        </w:rPr>
        <w:t>n diversifikasi menurut jenis</w:t>
      </w:r>
      <w:r w:rsidRPr="0047691F">
        <w:rPr>
          <w:rFonts w:ascii="Arial" w:hAnsi="Arial" w:cs="Arial"/>
          <w:bCs/>
          <w:sz w:val="24"/>
          <w:szCs w:val="24"/>
        </w:rPr>
        <w:t xml:space="preserve"> valuta dan jenis penempatan.</w:t>
      </w:r>
    </w:p>
    <w:p w:rsidR="0047691F" w:rsidRPr="0047691F" w:rsidRDefault="0047691F" w:rsidP="0047691F">
      <w:pPr>
        <w:numPr>
          <w:ilvl w:val="0"/>
          <w:numId w:val="39"/>
        </w:numPr>
        <w:spacing w:after="0" w:line="240" w:lineRule="auto"/>
        <w:jc w:val="both"/>
        <w:rPr>
          <w:rFonts w:ascii="Arial" w:hAnsi="Arial" w:cs="Arial"/>
          <w:bCs/>
          <w:sz w:val="24"/>
          <w:szCs w:val="24"/>
        </w:rPr>
      </w:pPr>
      <w:r w:rsidRPr="0047691F">
        <w:rPr>
          <w:rFonts w:ascii="Arial" w:hAnsi="Arial" w:cs="Arial"/>
          <w:bCs/>
          <w:sz w:val="24"/>
          <w:szCs w:val="24"/>
        </w:rPr>
        <w:t>Pengelolaan dilakukan berdasarkan prinsip keamanan dan kesiagaan untuk memenuhi kewajiban segera tanpa mengabaikan prinsip pendapatan yang optimal.</w:t>
      </w:r>
    </w:p>
    <w:p w:rsidR="007A44BE" w:rsidRDefault="007A44BE" w:rsidP="007A44BE">
      <w:pPr>
        <w:tabs>
          <w:tab w:val="num" w:pos="720"/>
        </w:tabs>
        <w:spacing w:after="0" w:line="240" w:lineRule="auto"/>
        <w:jc w:val="both"/>
        <w:rPr>
          <w:rFonts w:ascii="Arial" w:hAnsi="Arial" w:cs="Arial"/>
          <w:bCs/>
          <w:sz w:val="24"/>
          <w:szCs w:val="24"/>
        </w:rPr>
      </w:pPr>
    </w:p>
    <w:p w:rsidR="0047691F" w:rsidRPr="0047691F" w:rsidRDefault="0047691F" w:rsidP="0047691F">
      <w:pPr>
        <w:tabs>
          <w:tab w:val="num" w:pos="720"/>
        </w:tabs>
        <w:spacing w:after="0" w:line="240" w:lineRule="auto"/>
        <w:ind w:left="360"/>
        <w:jc w:val="both"/>
        <w:rPr>
          <w:rFonts w:ascii="Arial" w:hAnsi="Arial" w:cs="Arial"/>
          <w:bCs/>
          <w:sz w:val="24"/>
          <w:szCs w:val="24"/>
        </w:rPr>
      </w:pPr>
      <w:r w:rsidRPr="0047691F">
        <w:rPr>
          <w:rFonts w:ascii="Arial" w:hAnsi="Arial" w:cs="Arial"/>
          <w:bCs/>
          <w:sz w:val="24"/>
          <w:szCs w:val="24"/>
        </w:rPr>
        <w:t>Pengembangan Pasar Valuta Asing</w:t>
      </w:r>
      <w:r>
        <w:rPr>
          <w:rFonts w:ascii="Arial" w:hAnsi="Arial" w:cs="Arial"/>
          <w:bCs/>
          <w:sz w:val="24"/>
          <w:szCs w:val="24"/>
        </w:rPr>
        <w:t>, m</w:t>
      </w:r>
      <w:r w:rsidRPr="0047691F">
        <w:rPr>
          <w:rFonts w:ascii="Arial" w:hAnsi="Arial" w:cs="Arial"/>
          <w:bCs/>
          <w:sz w:val="24"/>
          <w:szCs w:val="24"/>
        </w:rPr>
        <w:t>elalui penyempurnaan berbagai ketentuan di bidang transaksi</w:t>
      </w:r>
      <w:r>
        <w:rPr>
          <w:rFonts w:ascii="Arial" w:hAnsi="Arial" w:cs="Arial"/>
          <w:bCs/>
          <w:sz w:val="24"/>
          <w:szCs w:val="24"/>
        </w:rPr>
        <w:t xml:space="preserve"> </w:t>
      </w:r>
      <w:r w:rsidRPr="0047691F">
        <w:rPr>
          <w:rFonts w:ascii="Arial" w:hAnsi="Arial" w:cs="Arial"/>
          <w:bCs/>
          <w:sz w:val="24"/>
          <w:szCs w:val="24"/>
        </w:rPr>
        <w:t xml:space="preserve">devisa, </w:t>
      </w:r>
      <w:proofErr w:type="gramStart"/>
      <w:r w:rsidRPr="0047691F">
        <w:rPr>
          <w:rFonts w:ascii="Arial" w:hAnsi="Arial" w:cs="Arial"/>
          <w:bCs/>
          <w:sz w:val="24"/>
          <w:szCs w:val="24"/>
        </w:rPr>
        <w:t>yaitu :</w:t>
      </w:r>
      <w:proofErr w:type="gramEnd"/>
    </w:p>
    <w:p w:rsidR="002C005C" w:rsidRPr="0047691F" w:rsidRDefault="00C4784B" w:rsidP="0047691F">
      <w:pPr>
        <w:numPr>
          <w:ilvl w:val="0"/>
          <w:numId w:val="40"/>
        </w:numPr>
        <w:spacing w:after="0" w:line="240" w:lineRule="auto"/>
        <w:jc w:val="both"/>
        <w:rPr>
          <w:rFonts w:ascii="Arial" w:hAnsi="Arial" w:cs="Arial"/>
          <w:bCs/>
          <w:sz w:val="24"/>
          <w:szCs w:val="24"/>
        </w:rPr>
      </w:pPr>
      <w:r w:rsidRPr="0047691F">
        <w:rPr>
          <w:rFonts w:ascii="Arial" w:hAnsi="Arial" w:cs="Arial"/>
          <w:bCs/>
          <w:sz w:val="24"/>
          <w:szCs w:val="24"/>
        </w:rPr>
        <w:t>Menetapkan ketentuan transaksi devisa yang dilakukan oleh bank dalam rangka  menetapkan  prinsip kehati- hatian :</w:t>
      </w:r>
    </w:p>
    <w:p w:rsidR="002C005C" w:rsidRPr="0047691F" w:rsidRDefault="00C4784B" w:rsidP="0047691F">
      <w:pPr>
        <w:numPr>
          <w:ilvl w:val="1"/>
          <w:numId w:val="40"/>
        </w:numPr>
        <w:tabs>
          <w:tab w:val="num" w:pos="720"/>
        </w:tabs>
        <w:spacing w:after="0" w:line="240" w:lineRule="auto"/>
        <w:jc w:val="both"/>
        <w:rPr>
          <w:rFonts w:ascii="Arial" w:hAnsi="Arial" w:cs="Arial"/>
          <w:bCs/>
          <w:sz w:val="24"/>
          <w:szCs w:val="24"/>
        </w:rPr>
      </w:pPr>
      <w:r w:rsidRPr="0047691F">
        <w:rPr>
          <w:rFonts w:ascii="Arial" w:hAnsi="Arial" w:cs="Arial"/>
          <w:bCs/>
          <w:sz w:val="24"/>
          <w:szCs w:val="24"/>
        </w:rPr>
        <w:t>Ketentuan mengenai Transaksi Derivatif</w:t>
      </w:r>
      <w:r w:rsidR="0047691F">
        <w:rPr>
          <w:rFonts w:ascii="Arial" w:hAnsi="Arial" w:cs="Arial"/>
          <w:bCs/>
          <w:sz w:val="24"/>
          <w:szCs w:val="24"/>
        </w:rPr>
        <w:t>.</w:t>
      </w:r>
    </w:p>
    <w:p w:rsidR="0047691F" w:rsidRDefault="0047691F" w:rsidP="0047691F">
      <w:pPr>
        <w:pStyle w:val="ListParagraph"/>
        <w:numPr>
          <w:ilvl w:val="1"/>
          <w:numId w:val="40"/>
        </w:numPr>
        <w:tabs>
          <w:tab w:val="num" w:pos="720"/>
        </w:tabs>
        <w:spacing w:after="0" w:line="240" w:lineRule="auto"/>
        <w:jc w:val="both"/>
        <w:rPr>
          <w:rFonts w:ascii="Arial" w:hAnsi="Arial" w:cs="Arial"/>
          <w:bCs/>
          <w:sz w:val="24"/>
          <w:szCs w:val="24"/>
        </w:rPr>
      </w:pPr>
      <w:r w:rsidRPr="0047691F">
        <w:rPr>
          <w:rFonts w:ascii="Arial" w:hAnsi="Arial" w:cs="Arial"/>
          <w:bCs/>
          <w:sz w:val="24"/>
          <w:szCs w:val="24"/>
        </w:rPr>
        <w:t xml:space="preserve">Pembatasan </w:t>
      </w:r>
      <w:r>
        <w:rPr>
          <w:rFonts w:ascii="Arial" w:hAnsi="Arial" w:cs="Arial"/>
          <w:bCs/>
          <w:sz w:val="24"/>
          <w:szCs w:val="24"/>
        </w:rPr>
        <w:t>t</w:t>
      </w:r>
      <w:r w:rsidRPr="0047691F">
        <w:rPr>
          <w:rFonts w:ascii="Arial" w:hAnsi="Arial" w:cs="Arial"/>
          <w:bCs/>
          <w:sz w:val="24"/>
          <w:szCs w:val="24"/>
        </w:rPr>
        <w:t>ransaksi rup</w:t>
      </w:r>
      <w:r>
        <w:rPr>
          <w:rFonts w:ascii="Arial" w:hAnsi="Arial" w:cs="Arial"/>
          <w:bCs/>
          <w:sz w:val="24"/>
          <w:szCs w:val="24"/>
        </w:rPr>
        <w:t>i</w:t>
      </w:r>
      <w:r w:rsidRPr="0047691F">
        <w:rPr>
          <w:rFonts w:ascii="Arial" w:hAnsi="Arial" w:cs="Arial"/>
          <w:bCs/>
          <w:sz w:val="24"/>
          <w:szCs w:val="24"/>
        </w:rPr>
        <w:t>ah dan pemberian kredit valas</w:t>
      </w:r>
      <w:r>
        <w:rPr>
          <w:rFonts w:ascii="Arial" w:hAnsi="Arial" w:cs="Arial"/>
          <w:bCs/>
          <w:sz w:val="24"/>
          <w:szCs w:val="24"/>
        </w:rPr>
        <w:t>.</w:t>
      </w:r>
    </w:p>
    <w:p w:rsidR="0047691F" w:rsidRDefault="0047691F" w:rsidP="0047691F">
      <w:pPr>
        <w:spacing w:after="0" w:line="240" w:lineRule="auto"/>
        <w:jc w:val="both"/>
        <w:rPr>
          <w:rFonts w:ascii="Arial" w:hAnsi="Arial" w:cs="Arial"/>
          <w:bCs/>
          <w:sz w:val="24"/>
          <w:szCs w:val="24"/>
        </w:rPr>
      </w:pPr>
    </w:p>
    <w:p w:rsidR="00E87645" w:rsidRPr="00E87645" w:rsidRDefault="00E87645" w:rsidP="00E87645">
      <w:pPr>
        <w:spacing w:after="0" w:line="240" w:lineRule="auto"/>
        <w:ind w:left="360"/>
        <w:jc w:val="both"/>
        <w:rPr>
          <w:rFonts w:ascii="Arial" w:hAnsi="Arial" w:cs="Arial"/>
          <w:bCs/>
          <w:sz w:val="24"/>
          <w:szCs w:val="24"/>
        </w:rPr>
      </w:pPr>
      <w:r w:rsidRPr="00E87645">
        <w:rPr>
          <w:rFonts w:ascii="Arial" w:hAnsi="Arial" w:cs="Arial"/>
          <w:bCs/>
          <w:sz w:val="24"/>
          <w:szCs w:val="24"/>
        </w:rPr>
        <w:t>Pengelolaan Nilai Tukar</w:t>
      </w:r>
    </w:p>
    <w:p w:rsidR="002C005C" w:rsidRPr="00E87645" w:rsidRDefault="00C4784B" w:rsidP="00E87645">
      <w:pPr>
        <w:numPr>
          <w:ilvl w:val="0"/>
          <w:numId w:val="41"/>
        </w:numPr>
        <w:spacing w:after="0" w:line="240" w:lineRule="auto"/>
        <w:jc w:val="both"/>
        <w:rPr>
          <w:rFonts w:ascii="Arial" w:hAnsi="Arial" w:cs="Arial"/>
          <w:bCs/>
          <w:sz w:val="24"/>
          <w:szCs w:val="24"/>
        </w:rPr>
      </w:pPr>
      <w:r w:rsidRPr="00E87645">
        <w:rPr>
          <w:rFonts w:ascii="Arial" w:hAnsi="Arial" w:cs="Arial"/>
          <w:bCs/>
          <w:sz w:val="24"/>
          <w:szCs w:val="24"/>
        </w:rPr>
        <w:t>Sterilisasi/</w:t>
      </w:r>
      <w:r>
        <w:rPr>
          <w:rFonts w:ascii="Arial" w:hAnsi="Arial" w:cs="Arial"/>
          <w:bCs/>
          <w:sz w:val="24"/>
          <w:szCs w:val="24"/>
        </w:rPr>
        <w:t xml:space="preserve"> </w:t>
      </w:r>
      <w:r w:rsidRPr="00E87645">
        <w:rPr>
          <w:rFonts w:ascii="Arial" w:hAnsi="Arial" w:cs="Arial"/>
          <w:bCs/>
          <w:sz w:val="24"/>
          <w:szCs w:val="24"/>
        </w:rPr>
        <w:t>Intervensi di pasar valuta asing.</w:t>
      </w:r>
    </w:p>
    <w:p w:rsidR="002C005C" w:rsidRPr="00E87645" w:rsidRDefault="00C4784B" w:rsidP="00E87645">
      <w:pPr>
        <w:numPr>
          <w:ilvl w:val="0"/>
          <w:numId w:val="41"/>
        </w:numPr>
        <w:spacing w:after="0" w:line="240" w:lineRule="auto"/>
        <w:jc w:val="both"/>
        <w:rPr>
          <w:rFonts w:ascii="Arial" w:hAnsi="Arial" w:cs="Arial"/>
          <w:bCs/>
          <w:sz w:val="24"/>
          <w:szCs w:val="24"/>
        </w:rPr>
      </w:pPr>
      <w:r w:rsidRPr="00E87645">
        <w:rPr>
          <w:rFonts w:ascii="Arial" w:hAnsi="Arial" w:cs="Arial"/>
          <w:bCs/>
          <w:sz w:val="24"/>
          <w:szCs w:val="24"/>
        </w:rPr>
        <w:t>Penentuan Kurs Jual/ beli yang terdiri dari;</w:t>
      </w:r>
    </w:p>
    <w:p w:rsidR="002C005C" w:rsidRPr="00E87645" w:rsidRDefault="00C4784B" w:rsidP="00E87645">
      <w:pPr>
        <w:numPr>
          <w:ilvl w:val="1"/>
          <w:numId w:val="41"/>
        </w:numPr>
        <w:spacing w:after="0" w:line="240" w:lineRule="auto"/>
        <w:jc w:val="both"/>
        <w:rPr>
          <w:rFonts w:ascii="Arial" w:hAnsi="Arial" w:cs="Arial"/>
          <w:bCs/>
          <w:sz w:val="24"/>
          <w:szCs w:val="24"/>
        </w:rPr>
      </w:pPr>
      <w:r w:rsidRPr="00E87645">
        <w:rPr>
          <w:rFonts w:ascii="Arial" w:hAnsi="Arial" w:cs="Arial"/>
          <w:bCs/>
          <w:sz w:val="24"/>
          <w:szCs w:val="24"/>
        </w:rPr>
        <w:t xml:space="preserve">Kurs Transaksi </w:t>
      </w:r>
    </w:p>
    <w:p w:rsidR="0047691F" w:rsidRDefault="00E87645" w:rsidP="00E87645">
      <w:pPr>
        <w:pStyle w:val="ListParagraph"/>
        <w:numPr>
          <w:ilvl w:val="1"/>
          <w:numId w:val="41"/>
        </w:numPr>
        <w:spacing w:after="0" w:line="240" w:lineRule="auto"/>
        <w:jc w:val="both"/>
        <w:rPr>
          <w:rFonts w:ascii="Arial" w:hAnsi="Arial" w:cs="Arial"/>
          <w:bCs/>
          <w:sz w:val="24"/>
          <w:szCs w:val="24"/>
        </w:rPr>
      </w:pPr>
      <w:r w:rsidRPr="00E87645">
        <w:rPr>
          <w:rFonts w:ascii="Arial" w:hAnsi="Arial" w:cs="Arial"/>
          <w:bCs/>
          <w:sz w:val="24"/>
          <w:szCs w:val="24"/>
        </w:rPr>
        <w:t>Kurs Uang Kertas Asing.</w:t>
      </w:r>
    </w:p>
    <w:p w:rsidR="008D5F28" w:rsidRDefault="008D5F28" w:rsidP="008D5F28">
      <w:pPr>
        <w:spacing w:after="0" w:line="240" w:lineRule="auto"/>
        <w:jc w:val="both"/>
        <w:rPr>
          <w:rFonts w:ascii="Arial" w:hAnsi="Arial" w:cs="Arial"/>
          <w:bCs/>
          <w:sz w:val="24"/>
          <w:szCs w:val="24"/>
        </w:rPr>
      </w:pPr>
    </w:p>
    <w:p w:rsidR="008D5F28" w:rsidRDefault="008D5F28" w:rsidP="008D5F28">
      <w:pPr>
        <w:spacing w:after="0" w:line="240" w:lineRule="auto"/>
        <w:jc w:val="both"/>
        <w:rPr>
          <w:rFonts w:ascii="Arial" w:hAnsi="Arial" w:cs="Arial"/>
          <w:bCs/>
          <w:sz w:val="24"/>
          <w:szCs w:val="24"/>
        </w:rPr>
      </w:pPr>
    </w:p>
    <w:p w:rsidR="008D5F28" w:rsidRDefault="008D5F28" w:rsidP="008D5F28">
      <w:pPr>
        <w:spacing w:after="0" w:line="240" w:lineRule="auto"/>
        <w:jc w:val="both"/>
        <w:rPr>
          <w:rFonts w:ascii="Arial" w:hAnsi="Arial" w:cs="Arial"/>
          <w:b/>
          <w:bCs/>
          <w:sz w:val="24"/>
          <w:szCs w:val="24"/>
        </w:rPr>
      </w:pPr>
      <w:r w:rsidRPr="008D5F28">
        <w:rPr>
          <w:rFonts w:ascii="Arial" w:hAnsi="Arial" w:cs="Arial"/>
          <w:b/>
          <w:bCs/>
          <w:sz w:val="24"/>
          <w:szCs w:val="24"/>
        </w:rPr>
        <w:t>Kebijakan BI terhadap Nilai Tukar</w:t>
      </w:r>
    </w:p>
    <w:p w:rsidR="00C4784B" w:rsidRDefault="00C4784B" w:rsidP="008D5F28">
      <w:pPr>
        <w:spacing w:after="0" w:line="240" w:lineRule="auto"/>
        <w:jc w:val="both"/>
        <w:rPr>
          <w:rFonts w:ascii="Arial" w:hAnsi="Arial" w:cs="Arial"/>
          <w:b/>
          <w:bCs/>
          <w:sz w:val="24"/>
          <w:szCs w:val="24"/>
        </w:rPr>
      </w:pPr>
    </w:p>
    <w:p w:rsidR="002C005C" w:rsidRPr="008D5F28" w:rsidRDefault="00C4784B" w:rsidP="008D5F28">
      <w:pPr>
        <w:numPr>
          <w:ilvl w:val="0"/>
          <w:numId w:val="43"/>
        </w:numPr>
        <w:spacing w:after="0" w:line="240" w:lineRule="auto"/>
        <w:jc w:val="both"/>
        <w:rPr>
          <w:rFonts w:ascii="Arial" w:hAnsi="Arial" w:cs="Arial"/>
          <w:bCs/>
          <w:sz w:val="24"/>
          <w:szCs w:val="24"/>
        </w:rPr>
      </w:pPr>
      <w:r w:rsidRPr="008D5F28">
        <w:rPr>
          <w:rFonts w:ascii="Arial" w:hAnsi="Arial" w:cs="Arial"/>
          <w:bCs/>
          <w:sz w:val="24"/>
          <w:szCs w:val="24"/>
        </w:rPr>
        <w:t>Menjaga kondisi fundamental makro ekonomi yang sehat.</w:t>
      </w:r>
    </w:p>
    <w:p w:rsidR="002C005C" w:rsidRPr="008D5F28" w:rsidRDefault="00C4784B" w:rsidP="008D5F28">
      <w:pPr>
        <w:numPr>
          <w:ilvl w:val="0"/>
          <w:numId w:val="43"/>
        </w:numPr>
        <w:spacing w:after="0" w:line="240" w:lineRule="auto"/>
        <w:jc w:val="both"/>
        <w:rPr>
          <w:rFonts w:ascii="Arial" w:hAnsi="Arial" w:cs="Arial"/>
          <w:bCs/>
          <w:sz w:val="24"/>
          <w:szCs w:val="24"/>
        </w:rPr>
      </w:pPr>
      <w:r w:rsidRPr="008D5F28">
        <w:rPr>
          <w:rFonts w:ascii="Arial" w:hAnsi="Arial" w:cs="Arial"/>
          <w:bCs/>
          <w:sz w:val="24"/>
          <w:szCs w:val="24"/>
        </w:rPr>
        <w:t>Melakukan intervensi ke pasar valas.</w:t>
      </w:r>
    </w:p>
    <w:p w:rsidR="002C005C" w:rsidRPr="008D5F28" w:rsidRDefault="00C4784B" w:rsidP="008D5F28">
      <w:pPr>
        <w:numPr>
          <w:ilvl w:val="0"/>
          <w:numId w:val="43"/>
        </w:numPr>
        <w:spacing w:after="0" w:line="240" w:lineRule="auto"/>
        <w:jc w:val="both"/>
        <w:rPr>
          <w:rFonts w:ascii="Arial" w:hAnsi="Arial" w:cs="Arial"/>
          <w:bCs/>
          <w:sz w:val="24"/>
          <w:szCs w:val="24"/>
        </w:rPr>
      </w:pPr>
      <w:r w:rsidRPr="008D5F28">
        <w:rPr>
          <w:rFonts w:ascii="Arial" w:hAnsi="Arial" w:cs="Arial"/>
          <w:bCs/>
          <w:sz w:val="24"/>
          <w:szCs w:val="24"/>
        </w:rPr>
        <w:t>Pengawasan langsung pada bank pelaku terbesar.</w:t>
      </w:r>
    </w:p>
    <w:p w:rsidR="002C005C" w:rsidRPr="008D5F28" w:rsidRDefault="00C4784B" w:rsidP="008D5F28">
      <w:pPr>
        <w:numPr>
          <w:ilvl w:val="0"/>
          <w:numId w:val="43"/>
        </w:numPr>
        <w:spacing w:after="0" w:line="240" w:lineRule="auto"/>
        <w:jc w:val="both"/>
        <w:rPr>
          <w:rFonts w:ascii="Arial" w:hAnsi="Arial" w:cs="Arial"/>
          <w:bCs/>
          <w:sz w:val="24"/>
          <w:szCs w:val="24"/>
        </w:rPr>
      </w:pPr>
      <w:r w:rsidRPr="008D5F28">
        <w:rPr>
          <w:rFonts w:ascii="Arial" w:hAnsi="Arial" w:cs="Arial"/>
          <w:bCs/>
          <w:sz w:val="24"/>
          <w:szCs w:val="24"/>
        </w:rPr>
        <w:t>Pemantauan rekening vostro.</w:t>
      </w:r>
    </w:p>
    <w:p w:rsidR="008D5F28" w:rsidRPr="008D5F28" w:rsidRDefault="008D5F28" w:rsidP="008D5F28">
      <w:pPr>
        <w:pStyle w:val="ListParagraph"/>
        <w:numPr>
          <w:ilvl w:val="0"/>
          <w:numId w:val="43"/>
        </w:numPr>
        <w:spacing w:after="0" w:line="240" w:lineRule="auto"/>
        <w:jc w:val="both"/>
        <w:rPr>
          <w:rFonts w:ascii="Arial" w:hAnsi="Arial" w:cs="Arial"/>
          <w:bCs/>
          <w:sz w:val="24"/>
          <w:szCs w:val="24"/>
        </w:rPr>
      </w:pPr>
      <w:r w:rsidRPr="008D5F28">
        <w:rPr>
          <w:rFonts w:ascii="Arial" w:hAnsi="Arial" w:cs="Arial"/>
          <w:bCs/>
          <w:sz w:val="24"/>
          <w:szCs w:val="24"/>
        </w:rPr>
        <w:t>Non-internasionalisasi Rupiah, dengan membatasi akses non residen terhadap rupiah untuk menekan tindakan spekulasi</w:t>
      </w:r>
      <w:r>
        <w:rPr>
          <w:rFonts w:ascii="Arial" w:hAnsi="Arial" w:cs="Arial"/>
          <w:bCs/>
          <w:sz w:val="24"/>
          <w:szCs w:val="24"/>
        </w:rPr>
        <w:t>.</w:t>
      </w:r>
    </w:p>
    <w:sectPr w:rsidR="008D5F28" w:rsidRPr="008D5F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B0C5C"/>
    <w:multiLevelType w:val="hybridMultilevel"/>
    <w:tmpl w:val="6256E588"/>
    <w:lvl w:ilvl="0" w:tplc="176A7D48">
      <w:start w:val="1"/>
      <w:numFmt w:val="bullet"/>
      <w:lvlText w:val="•"/>
      <w:lvlJc w:val="left"/>
      <w:pPr>
        <w:tabs>
          <w:tab w:val="num" w:pos="720"/>
        </w:tabs>
        <w:ind w:left="720" w:hanging="360"/>
      </w:pPr>
      <w:rPr>
        <w:rFonts w:ascii="Times New Roman" w:hAnsi="Times New Roman" w:hint="default"/>
      </w:rPr>
    </w:lvl>
    <w:lvl w:ilvl="1" w:tplc="A9E412C6" w:tentative="1">
      <w:start w:val="1"/>
      <w:numFmt w:val="bullet"/>
      <w:lvlText w:val="•"/>
      <w:lvlJc w:val="left"/>
      <w:pPr>
        <w:tabs>
          <w:tab w:val="num" w:pos="1440"/>
        </w:tabs>
        <w:ind w:left="1440" w:hanging="360"/>
      </w:pPr>
      <w:rPr>
        <w:rFonts w:ascii="Times New Roman" w:hAnsi="Times New Roman" w:hint="default"/>
      </w:rPr>
    </w:lvl>
    <w:lvl w:ilvl="2" w:tplc="9076970A" w:tentative="1">
      <w:start w:val="1"/>
      <w:numFmt w:val="bullet"/>
      <w:lvlText w:val="•"/>
      <w:lvlJc w:val="left"/>
      <w:pPr>
        <w:tabs>
          <w:tab w:val="num" w:pos="2160"/>
        </w:tabs>
        <w:ind w:left="2160" w:hanging="360"/>
      </w:pPr>
      <w:rPr>
        <w:rFonts w:ascii="Times New Roman" w:hAnsi="Times New Roman" w:hint="default"/>
      </w:rPr>
    </w:lvl>
    <w:lvl w:ilvl="3" w:tplc="BE08D2B4" w:tentative="1">
      <w:start w:val="1"/>
      <w:numFmt w:val="bullet"/>
      <w:lvlText w:val="•"/>
      <w:lvlJc w:val="left"/>
      <w:pPr>
        <w:tabs>
          <w:tab w:val="num" w:pos="2880"/>
        </w:tabs>
        <w:ind w:left="2880" w:hanging="360"/>
      </w:pPr>
      <w:rPr>
        <w:rFonts w:ascii="Times New Roman" w:hAnsi="Times New Roman" w:hint="default"/>
      </w:rPr>
    </w:lvl>
    <w:lvl w:ilvl="4" w:tplc="DD280938" w:tentative="1">
      <w:start w:val="1"/>
      <w:numFmt w:val="bullet"/>
      <w:lvlText w:val="•"/>
      <w:lvlJc w:val="left"/>
      <w:pPr>
        <w:tabs>
          <w:tab w:val="num" w:pos="3600"/>
        </w:tabs>
        <w:ind w:left="3600" w:hanging="360"/>
      </w:pPr>
      <w:rPr>
        <w:rFonts w:ascii="Times New Roman" w:hAnsi="Times New Roman" w:hint="default"/>
      </w:rPr>
    </w:lvl>
    <w:lvl w:ilvl="5" w:tplc="285EE6A2" w:tentative="1">
      <w:start w:val="1"/>
      <w:numFmt w:val="bullet"/>
      <w:lvlText w:val="•"/>
      <w:lvlJc w:val="left"/>
      <w:pPr>
        <w:tabs>
          <w:tab w:val="num" w:pos="4320"/>
        </w:tabs>
        <w:ind w:left="4320" w:hanging="360"/>
      </w:pPr>
      <w:rPr>
        <w:rFonts w:ascii="Times New Roman" w:hAnsi="Times New Roman" w:hint="default"/>
      </w:rPr>
    </w:lvl>
    <w:lvl w:ilvl="6" w:tplc="6B88DA1A" w:tentative="1">
      <w:start w:val="1"/>
      <w:numFmt w:val="bullet"/>
      <w:lvlText w:val="•"/>
      <w:lvlJc w:val="left"/>
      <w:pPr>
        <w:tabs>
          <w:tab w:val="num" w:pos="5040"/>
        </w:tabs>
        <w:ind w:left="5040" w:hanging="360"/>
      </w:pPr>
      <w:rPr>
        <w:rFonts w:ascii="Times New Roman" w:hAnsi="Times New Roman" w:hint="default"/>
      </w:rPr>
    </w:lvl>
    <w:lvl w:ilvl="7" w:tplc="902EADFA" w:tentative="1">
      <w:start w:val="1"/>
      <w:numFmt w:val="bullet"/>
      <w:lvlText w:val="•"/>
      <w:lvlJc w:val="left"/>
      <w:pPr>
        <w:tabs>
          <w:tab w:val="num" w:pos="5760"/>
        </w:tabs>
        <w:ind w:left="5760" w:hanging="360"/>
      </w:pPr>
      <w:rPr>
        <w:rFonts w:ascii="Times New Roman" w:hAnsi="Times New Roman" w:hint="default"/>
      </w:rPr>
    </w:lvl>
    <w:lvl w:ilvl="8" w:tplc="F62455C0" w:tentative="1">
      <w:start w:val="1"/>
      <w:numFmt w:val="bullet"/>
      <w:lvlText w:val="•"/>
      <w:lvlJc w:val="left"/>
      <w:pPr>
        <w:tabs>
          <w:tab w:val="num" w:pos="6480"/>
        </w:tabs>
        <w:ind w:left="6480" w:hanging="360"/>
      </w:pPr>
      <w:rPr>
        <w:rFonts w:ascii="Times New Roman" w:hAnsi="Times New Roman" w:hint="default"/>
      </w:rPr>
    </w:lvl>
  </w:abstractNum>
  <w:abstractNum w:abstractNumId="1">
    <w:nsid w:val="06DE213C"/>
    <w:multiLevelType w:val="hybridMultilevel"/>
    <w:tmpl w:val="67689252"/>
    <w:lvl w:ilvl="0" w:tplc="FEC68C78">
      <w:start w:val="1"/>
      <w:numFmt w:val="decimal"/>
      <w:lvlText w:val="%1."/>
      <w:lvlJc w:val="left"/>
      <w:pPr>
        <w:tabs>
          <w:tab w:val="num" w:pos="720"/>
        </w:tabs>
        <w:ind w:left="720" w:hanging="360"/>
      </w:pPr>
    </w:lvl>
    <w:lvl w:ilvl="1" w:tplc="6CA0C8C8" w:tentative="1">
      <w:start w:val="1"/>
      <w:numFmt w:val="decimal"/>
      <w:lvlText w:val="%2."/>
      <w:lvlJc w:val="left"/>
      <w:pPr>
        <w:tabs>
          <w:tab w:val="num" w:pos="1440"/>
        </w:tabs>
        <w:ind w:left="1440" w:hanging="360"/>
      </w:pPr>
    </w:lvl>
    <w:lvl w:ilvl="2" w:tplc="33B62BE6" w:tentative="1">
      <w:start w:val="1"/>
      <w:numFmt w:val="decimal"/>
      <w:lvlText w:val="%3."/>
      <w:lvlJc w:val="left"/>
      <w:pPr>
        <w:tabs>
          <w:tab w:val="num" w:pos="2160"/>
        </w:tabs>
        <w:ind w:left="2160" w:hanging="360"/>
      </w:pPr>
    </w:lvl>
    <w:lvl w:ilvl="3" w:tplc="8A729ACA" w:tentative="1">
      <w:start w:val="1"/>
      <w:numFmt w:val="decimal"/>
      <w:lvlText w:val="%4."/>
      <w:lvlJc w:val="left"/>
      <w:pPr>
        <w:tabs>
          <w:tab w:val="num" w:pos="2880"/>
        </w:tabs>
        <w:ind w:left="2880" w:hanging="360"/>
      </w:pPr>
    </w:lvl>
    <w:lvl w:ilvl="4" w:tplc="DC845168" w:tentative="1">
      <w:start w:val="1"/>
      <w:numFmt w:val="decimal"/>
      <w:lvlText w:val="%5."/>
      <w:lvlJc w:val="left"/>
      <w:pPr>
        <w:tabs>
          <w:tab w:val="num" w:pos="3600"/>
        </w:tabs>
        <w:ind w:left="3600" w:hanging="360"/>
      </w:pPr>
    </w:lvl>
    <w:lvl w:ilvl="5" w:tplc="812E3E58" w:tentative="1">
      <w:start w:val="1"/>
      <w:numFmt w:val="decimal"/>
      <w:lvlText w:val="%6."/>
      <w:lvlJc w:val="left"/>
      <w:pPr>
        <w:tabs>
          <w:tab w:val="num" w:pos="4320"/>
        </w:tabs>
        <w:ind w:left="4320" w:hanging="360"/>
      </w:pPr>
    </w:lvl>
    <w:lvl w:ilvl="6" w:tplc="324E402A" w:tentative="1">
      <w:start w:val="1"/>
      <w:numFmt w:val="decimal"/>
      <w:lvlText w:val="%7."/>
      <w:lvlJc w:val="left"/>
      <w:pPr>
        <w:tabs>
          <w:tab w:val="num" w:pos="5040"/>
        </w:tabs>
        <w:ind w:left="5040" w:hanging="360"/>
      </w:pPr>
    </w:lvl>
    <w:lvl w:ilvl="7" w:tplc="01E63EDE" w:tentative="1">
      <w:start w:val="1"/>
      <w:numFmt w:val="decimal"/>
      <w:lvlText w:val="%8."/>
      <w:lvlJc w:val="left"/>
      <w:pPr>
        <w:tabs>
          <w:tab w:val="num" w:pos="5760"/>
        </w:tabs>
        <w:ind w:left="5760" w:hanging="360"/>
      </w:pPr>
    </w:lvl>
    <w:lvl w:ilvl="8" w:tplc="3998F602" w:tentative="1">
      <w:start w:val="1"/>
      <w:numFmt w:val="decimal"/>
      <w:lvlText w:val="%9."/>
      <w:lvlJc w:val="left"/>
      <w:pPr>
        <w:tabs>
          <w:tab w:val="num" w:pos="6480"/>
        </w:tabs>
        <w:ind w:left="6480" w:hanging="360"/>
      </w:pPr>
    </w:lvl>
  </w:abstractNum>
  <w:abstractNum w:abstractNumId="2">
    <w:nsid w:val="0E44733C"/>
    <w:multiLevelType w:val="hybridMultilevel"/>
    <w:tmpl w:val="9384A7EA"/>
    <w:lvl w:ilvl="0" w:tplc="684C8332">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nsid w:val="11EA77C0"/>
    <w:multiLevelType w:val="hybridMultilevel"/>
    <w:tmpl w:val="81DA18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8A70AD"/>
    <w:multiLevelType w:val="hybridMultilevel"/>
    <w:tmpl w:val="D5966C60"/>
    <w:lvl w:ilvl="0" w:tplc="147E9E84">
      <w:start w:val="1"/>
      <w:numFmt w:val="bullet"/>
      <w:lvlText w:val=""/>
      <w:lvlJc w:val="left"/>
      <w:pPr>
        <w:tabs>
          <w:tab w:val="num" w:pos="720"/>
        </w:tabs>
        <w:ind w:left="720" w:hanging="360"/>
      </w:pPr>
      <w:rPr>
        <w:rFonts w:ascii="Wingdings" w:hAnsi="Wingdings" w:hint="default"/>
      </w:rPr>
    </w:lvl>
    <w:lvl w:ilvl="1" w:tplc="B270F450" w:tentative="1">
      <w:start w:val="1"/>
      <w:numFmt w:val="bullet"/>
      <w:lvlText w:val=""/>
      <w:lvlJc w:val="left"/>
      <w:pPr>
        <w:tabs>
          <w:tab w:val="num" w:pos="1440"/>
        </w:tabs>
        <w:ind w:left="1440" w:hanging="360"/>
      </w:pPr>
      <w:rPr>
        <w:rFonts w:ascii="Wingdings" w:hAnsi="Wingdings" w:hint="default"/>
      </w:rPr>
    </w:lvl>
    <w:lvl w:ilvl="2" w:tplc="241A475A" w:tentative="1">
      <w:start w:val="1"/>
      <w:numFmt w:val="bullet"/>
      <w:lvlText w:val=""/>
      <w:lvlJc w:val="left"/>
      <w:pPr>
        <w:tabs>
          <w:tab w:val="num" w:pos="2160"/>
        </w:tabs>
        <w:ind w:left="2160" w:hanging="360"/>
      </w:pPr>
      <w:rPr>
        <w:rFonts w:ascii="Wingdings" w:hAnsi="Wingdings" w:hint="default"/>
      </w:rPr>
    </w:lvl>
    <w:lvl w:ilvl="3" w:tplc="DBD2BB32" w:tentative="1">
      <w:start w:val="1"/>
      <w:numFmt w:val="bullet"/>
      <w:lvlText w:val=""/>
      <w:lvlJc w:val="left"/>
      <w:pPr>
        <w:tabs>
          <w:tab w:val="num" w:pos="2880"/>
        </w:tabs>
        <w:ind w:left="2880" w:hanging="360"/>
      </w:pPr>
      <w:rPr>
        <w:rFonts w:ascii="Wingdings" w:hAnsi="Wingdings" w:hint="default"/>
      </w:rPr>
    </w:lvl>
    <w:lvl w:ilvl="4" w:tplc="0750F0C8" w:tentative="1">
      <w:start w:val="1"/>
      <w:numFmt w:val="bullet"/>
      <w:lvlText w:val=""/>
      <w:lvlJc w:val="left"/>
      <w:pPr>
        <w:tabs>
          <w:tab w:val="num" w:pos="3600"/>
        </w:tabs>
        <w:ind w:left="3600" w:hanging="360"/>
      </w:pPr>
      <w:rPr>
        <w:rFonts w:ascii="Wingdings" w:hAnsi="Wingdings" w:hint="default"/>
      </w:rPr>
    </w:lvl>
    <w:lvl w:ilvl="5" w:tplc="EED4F924" w:tentative="1">
      <w:start w:val="1"/>
      <w:numFmt w:val="bullet"/>
      <w:lvlText w:val=""/>
      <w:lvlJc w:val="left"/>
      <w:pPr>
        <w:tabs>
          <w:tab w:val="num" w:pos="4320"/>
        </w:tabs>
        <w:ind w:left="4320" w:hanging="360"/>
      </w:pPr>
      <w:rPr>
        <w:rFonts w:ascii="Wingdings" w:hAnsi="Wingdings" w:hint="default"/>
      </w:rPr>
    </w:lvl>
    <w:lvl w:ilvl="6" w:tplc="94669656" w:tentative="1">
      <w:start w:val="1"/>
      <w:numFmt w:val="bullet"/>
      <w:lvlText w:val=""/>
      <w:lvlJc w:val="left"/>
      <w:pPr>
        <w:tabs>
          <w:tab w:val="num" w:pos="5040"/>
        </w:tabs>
        <w:ind w:left="5040" w:hanging="360"/>
      </w:pPr>
      <w:rPr>
        <w:rFonts w:ascii="Wingdings" w:hAnsi="Wingdings" w:hint="default"/>
      </w:rPr>
    </w:lvl>
    <w:lvl w:ilvl="7" w:tplc="F7040094" w:tentative="1">
      <w:start w:val="1"/>
      <w:numFmt w:val="bullet"/>
      <w:lvlText w:val=""/>
      <w:lvlJc w:val="left"/>
      <w:pPr>
        <w:tabs>
          <w:tab w:val="num" w:pos="5760"/>
        </w:tabs>
        <w:ind w:left="5760" w:hanging="360"/>
      </w:pPr>
      <w:rPr>
        <w:rFonts w:ascii="Wingdings" w:hAnsi="Wingdings" w:hint="default"/>
      </w:rPr>
    </w:lvl>
    <w:lvl w:ilvl="8" w:tplc="A0CAF246" w:tentative="1">
      <w:start w:val="1"/>
      <w:numFmt w:val="bullet"/>
      <w:lvlText w:val=""/>
      <w:lvlJc w:val="left"/>
      <w:pPr>
        <w:tabs>
          <w:tab w:val="num" w:pos="6480"/>
        </w:tabs>
        <w:ind w:left="6480" w:hanging="360"/>
      </w:pPr>
      <w:rPr>
        <w:rFonts w:ascii="Wingdings" w:hAnsi="Wingdings" w:hint="default"/>
      </w:rPr>
    </w:lvl>
  </w:abstractNum>
  <w:abstractNum w:abstractNumId="5">
    <w:nsid w:val="1B2C1B25"/>
    <w:multiLevelType w:val="hybridMultilevel"/>
    <w:tmpl w:val="4F725C56"/>
    <w:lvl w:ilvl="0" w:tplc="176A7D48">
      <w:start w:val="1"/>
      <w:numFmt w:val="bullet"/>
      <w:lvlText w:val="•"/>
      <w:lvlJc w:val="left"/>
      <w:pPr>
        <w:ind w:left="1080" w:hanging="360"/>
      </w:pPr>
      <w:rPr>
        <w:rFonts w:ascii="Times New Roman" w:hAnsi="Times New Roman" w:hint="default"/>
      </w:rPr>
    </w:lvl>
    <w:lvl w:ilvl="1" w:tplc="176A7D48">
      <w:start w:val="1"/>
      <w:numFmt w:val="bullet"/>
      <w:lvlText w:val="•"/>
      <w:lvlJc w:val="left"/>
      <w:pPr>
        <w:ind w:left="1800" w:hanging="360"/>
      </w:pPr>
      <w:rPr>
        <w:rFonts w:ascii="Times New Roman" w:hAnsi="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D7C5730"/>
    <w:multiLevelType w:val="hybridMultilevel"/>
    <w:tmpl w:val="059EC14A"/>
    <w:lvl w:ilvl="0" w:tplc="B3EC03F4">
      <w:start w:val="1"/>
      <w:numFmt w:val="bullet"/>
      <w:lvlText w:val="•"/>
      <w:lvlJc w:val="left"/>
      <w:pPr>
        <w:tabs>
          <w:tab w:val="num" w:pos="720"/>
        </w:tabs>
        <w:ind w:left="720" w:hanging="360"/>
      </w:pPr>
      <w:rPr>
        <w:rFonts w:ascii="Times New Roman" w:hAnsi="Times New Roman" w:hint="default"/>
      </w:rPr>
    </w:lvl>
    <w:lvl w:ilvl="1" w:tplc="0582B820" w:tentative="1">
      <w:start w:val="1"/>
      <w:numFmt w:val="bullet"/>
      <w:lvlText w:val="•"/>
      <w:lvlJc w:val="left"/>
      <w:pPr>
        <w:tabs>
          <w:tab w:val="num" w:pos="1440"/>
        </w:tabs>
        <w:ind w:left="1440" w:hanging="360"/>
      </w:pPr>
      <w:rPr>
        <w:rFonts w:ascii="Times New Roman" w:hAnsi="Times New Roman" w:hint="default"/>
      </w:rPr>
    </w:lvl>
    <w:lvl w:ilvl="2" w:tplc="237CC290" w:tentative="1">
      <w:start w:val="1"/>
      <w:numFmt w:val="bullet"/>
      <w:lvlText w:val="•"/>
      <w:lvlJc w:val="left"/>
      <w:pPr>
        <w:tabs>
          <w:tab w:val="num" w:pos="2160"/>
        </w:tabs>
        <w:ind w:left="2160" w:hanging="360"/>
      </w:pPr>
      <w:rPr>
        <w:rFonts w:ascii="Times New Roman" w:hAnsi="Times New Roman" w:hint="default"/>
      </w:rPr>
    </w:lvl>
    <w:lvl w:ilvl="3" w:tplc="99BC697A" w:tentative="1">
      <w:start w:val="1"/>
      <w:numFmt w:val="bullet"/>
      <w:lvlText w:val="•"/>
      <w:lvlJc w:val="left"/>
      <w:pPr>
        <w:tabs>
          <w:tab w:val="num" w:pos="2880"/>
        </w:tabs>
        <w:ind w:left="2880" w:hanging="360"/>
      </w:pPr>
      <w:rPr>
        <w:rFonts w:ascii="Times New Roman" w:hAnsi="Times New Roman" w:hint="default"/>
      </w:rPr>
    </w:lvl>
    <w:lvl w:ilvl="4" w:tplc="FF9A8126" w:tentative="1">
      <w:start w:val="1"/>
      <w:numFmt w:val="bullet"/>
      <w:lvlText w:val="•"/>
      <w:lvlJc w:val="left"/>
      <w:pPr>
        <w:tabs>
          <w:tab w:val="num" w:pos="3600"/>
        </w:tabs>
        <w:ind w:left="3600" w:hanging="360"/>
      </w:pPr>
      <w:rPr>
        <w:rFonts w:ascii="Times New Roman" w:hAnsi="Times New Roman" w:hint="default"/>
      </w:rPr>
    </w:lvl>
    <w:lvl w:ilvl="5" w:tplc="FF645A1C" w:tentative="1">
      <w:start w:val="1"/>
      <w:numFmt w:val="bullet"/>
      <w:lvlText w:val="•"/>
      <w:lvlJc w:val="left"/>
      <w:pPr>
        <w:tabs>
          <w:tab w:val="num" w:pos="4320"/>
        </w:tabs>
        <w:ind w:left="4320" w:hanging="360"/>
      </w:pPr>
      <w:rPr>
        <w:rFonts w:ascii="Times New Roman" w:hAnsi="Times New Roman" w:hint="default"/>
      </w:rPr>
    </w:lvl>
    <w:lvl w:ilvl="6" w:tplc="59BAC938" w:tentative="1">
      <w:start w:val="1"/>
      <w:numFmt w:val="bullet"/>
      <w:lvlText w:val="•"/>
      <w:lvlJc w:val="left"/>
      <w:pPr>
        <w:tabs>
          <w:tab w:val="num" w:pos="5040"/>
        </w:tabs>
        <w:ind w:left="5040" w:hanging="360"/>
      </w:pPr>
      <w:rPr>
        <w:rFonts w:ascii="Times New Roman" w:hAnsi="Times New Roman" w:hint="default"/>
      </w:rPr>
    </w:lvl>
    <w:lvl w:ilvl="7" w:tplc="0ED67000" w:tentative="1">
      <w:start w:val="1"/>
      <w:numFmt w:val="bullet"/>
      <w:lvlText w:val="•"/>
      <w:lvlJc w:val="left"/>
      <w:pPr>
        <w:tabs>
          <w:tab w:val="num" w:pos="5760"/>
        </w:tabs>
        <w:ind w:left="5760" w:hanging="360"/>
      </w:pPr>
      <w:rPr>
        <w:rFonts w:ascii="Times New Roman" w:hAnsi="Times New Roman" w:hint="default"/>
      </w:rPr>
    </w:lvl>
    <w:lvl w:ilvl="8" w:tplc="432A32FA" w:tentative="1">
      <w:start w:val="1"/>
      <w:numFmt w:val="bullet"/>
      <w:lvlText w:val="•"/>
      <w:lvlJc w:val="left"/>
      <w:pPr>
        <w:tabs>
          <w:tab w:val="num" w:pos="6480"/>
        </w:tabs>
        <w:ind w:left="6480" w:hanging="360"/>
      </w:pPr>
      <w:rPr>
        <w:rFonts w:ascii="Times New Roman" w:hAnsi="Times New Roman" w:hint="default"/>
      </w:rPr>
    </w:lvl>
  </w:abstractNum>
  <w:abstractNum w:abstractNumId="7">
    <w:nsid w:val="1E211648"/>
    <w:multiLevelType w:val="hybridMultilevel"/>
    <w:tmpl w:val="CCEE7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C3A63FDA">
      <w:start w:val="1"/>
      <w:numFmt w:val="bullet"/>
      <w:lvlText w:val="-"/>
      <w:lvlJc w:val="left"/>
      <w:pPr>
        <w:ind w:left="2160" w:hanging="360"/>
      </w:pPr>
      <w:rPr>
        <w:rFonts w:ascii="Arial" w:eastAsiaTheme="minorHAnsi"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275139"/>
    <w:multiLevelType w:val="hybridMultilevel"/>
    <w:tmpl w:val="6A6622D2"/>
    <w:lvl w:ilvl="0" w:tplc="557A812A">
      <w:start w:val="1"/>
      <w:numFmt w:val="bullet"/>
      <w:lvlText w:val=""/>
      <w:lvlJc w:val="left"/>
      <w:pPr>
        <w:tabs>
          <w:tab w:val="num" w:pos="720"/>
        </w:tabs>
        <w:ind w:left="720" w:hanging="360"/>
      </w:pPr>
      <w:rPr>
        <w:rFonts w:ascii="Wingdings" w:hAnsi="Wingdings" w:hint="default"/>
      </w:rPr>
    </w:lvl>
    <w:lvl w:ilvl="1" w:tplc="CE342F10" w:tentative="1">
      <w:start w:val="1"/>
      <w:numFmt w:val="bullet"/>
      <w:lvlText w:val=""/>
      <w:lvlJc w:val="left"/>
      <w:pPr>
        <w:tabs>
          <w:tab w:val="num" w:pos="1440"/>
        </w:tabs>
        <w:ind w:left="1440" w:hanging="360"/>
      </w:pPr>
      <w:rPr>
        <w:rFonts w:ascii="Wingdings" w:hAnsi="Wingdings" w:hint="default"/>
      </w:rPr>
    </w:lvl>
    <w:lvl w:ilvl="2" w:tplc="FE22E5CE" w:tentative="1">
      <w:start w:val="1"/>
      <w:numFmt w:val="bullet"/>
      <w:lvlText w:val=""/>
      <w:lvlJc w:val="left"/>
      <w:pPr>
        <w:tabs>
          <w:tab w:val="num" w:pos="2160"/>
        </w:tabs>
        <w:ind w:left="2160" w:hanging="360"/>
      </w:pPr>
      <w:rPr>
        <w:rFonts w:ascii="Wingdings" w:hAnsi="Wingdings" w:hint="default"/>
      </w:rPr>
    </w:lvl>
    <w:lvl w:ilvl="3" w:tplc="C79AE43C" w:tentative="1">
      <w:start w:val="1"/>
      <w:numFmt w:val="bullet"/>
      <w:lvlText w:val=""/>
      <w:lvlJc w:val="left"/>
      <w:pPr>
        <w:tabs>
          <w:tab w:val="num" w:pos="2880"/>
        </w:tabs>
        <w:ind w:left="2880" w:hanging="360"/>
      </w:pPr>
      <w:rPr>
        <w:rFonts w:ascii="Wingdings" w:hAnsi="Wingdings" w:hint="default"/>
      </w:rPr>
    </w:lvl>
    <w:lvl w:ilvl="4" w:tplc="7A02169A" w:tentative="1">
      <w:start w:val="1"/>
      <w:numFmt w:val="bullet"/>
      <w:lvlText w:val=""/>
      <w:lvlJc w:val="left"/>
      <w:pPr>
        <w:tabs>
          <w:tab w:val="num" w:pos="3600"/>
        </w:tabs>
        <w:ind w:left="3600" w:hanging="360"/>
      </w:pPr>
      <w:rPr>
        <w:rFonts w:ascii="Wingdings" w:hAnsi="Wingdings" w:hint="default"/>
      </w:rPr>
    </w:lvl>
    <w:lvl w:ilvl="5" w:tplc="6486DD80" w:tentative="1">
      <w:start w:val="1"/>
      <w:numFmt w:val="bullet"/>
      <w:lvlText w:val=""/>
      <w:lvlJc w:val="left"/>
      <w:pPr>
        <w:tabs>
          <w:tab w:val="num" w:pos="4320"/>
        </w:tabs>
        <w:ind w:left="4320" w:hanging="360"/>
      </w:pPr>
      <w:rPr>
        <w:rFonts w:ascii="Wingdings" w:hAnsi="Wingdings" w:hint="default"/>
      </w:rPr>
    </w:lvl>
    <w:lvl w:ilvl="6" w:tplc="265A9C1C" w:tentative="1">
      <w:start w:val="1"/>
      <w:numFmt w:val="bullet"/>
      <w:lvlText w:val=""/>
      <w:lvlJc w:val="left"/>
      <w:pPr>
        <w:tabs>
          <w:tab w:val="num" w:pos="5040"/>
        </w:tabs>
        <w:ind w:left="5040" w:hanging="360"/>
      </w:pPr>
      <w:rPr>
        <w:rFonts w:ascii="Wingdings" w:hAnsi="Wingdings" w:hint="default"/>
      </w:rPr>
    </w:lvl>
    <w:lvl w:ilvl="7" w:tplc="7EE457A0" w:tentative="1">
      <w:start w:val="1"/>
      <w:numFmt w:val="bullet"/>
      <w:lvlText w:val=""/>
      <w:lvlJc w:val="left"/>
      <w:pPr>
        <w:tabs>
          <w:tab w:val="num" w:pos="5760"/>
        </w:tabs>
        <w:ind w:left="5760" w:hanging="360"/>
      </w:pPr>
      <w:rPr>
        <w:rFonts w:ascii="Wingdings" w:hAnsi="Wingdings" w:hint="default"/>
      </w:rPr>
    </w:lvl>
    <w:lvl w:ilvl="8" w:tplc="16BCAFD4" w:tentative="1">
      <w:start w:val="1"/>
      <w:numFmt w:val="bullet"/>
      <w:lvlText w:val=""/>
      <w:lvlJc w:val="left"/>
      <w:pPr>
        <w:tabs>
          <w:tab w:val="num" w:pos="6480"/>
        </w:tabs>
        <w:ind w:left="6480" w:hanging="360"/>
      </w:pPr>
      <w:rPr>
        <w:rFonts w:ascii="Wingdings" w:hAnsi="Wingdings" w:hint="default"/>
      </w:rPr>
    </w:lvl>
  </w:abstractNum>
  <w:abstractNum w:abstractNumId="9">
    <w:nsid w:val="212F341F"/>
    <w:multiLevelType w:val="hybridMultilevel"/>
    <w:tmpl w:val="97A2A6F4"/>
    <w:lvl w:ilvl="0" w:tplc="85847A1C">
      <w:start w:val="1"/>
      <w:numFmt w:val="decimal"/>
      <w:lvlText w:val="%1."/>
      <w:lvlJc w:val="left"/>
      <w:pPr>
        <w:tabs>
          <w:tab w:val="num" w:pos="720"/>
        </w:tabs>
        <w:ind w:left="720" w:hanging="360"/>
      </w:pPr>
    </w:lvl>
    <w:lvl w:ilvl="1" w:tplc="1C3A5BFC" w:tentative="1">
      <w:start w:val="1"/>
      <w:numFmt w:val="decimal"/>
      <w:lvlText w:val="%2."/>
      <w:lvlJc w:val="left"/>
      <w:pPr>
        <w:tabs>
          <w:tab w:val="num" w:pos="1440"/>
        </w:tabs>
        <w:ind w:left="1440" w:hanging="360"/>
      </w:pPr>
    </w:lvl>
    <w:lvl w:ilvl="2" w:tplc="346C7780" w:tentative="1">
      <w:start w:val="1"/>
      <w:numFmt w:val="decimal"/>
      <w:lvlText w:val="%3."/>
      <w:lvlJc w:val="left"/>
      <w:pPr>
        <w:tabs>
          <w:tab w:val="num" w:pos="2160"/>
        </w:tabs>
        <w:ind w:left="2160" w:hanging="360"/>
      </w:pPr>
    </w:lvl>
    <w:lvl w:ilvl="3" w:tplc="D51C3C90" w:tentative="1">
      <w:start w:val="1"/>
      <w:numFmt w:val="decimal"/>
      <w:lvlText w:val="%4."/>
      <w:lvlJc w:val="left"/>
      <w:pPr>
        <w:tabs>
          <w:tab w:val="num" w:pos="2880"/>
        </w:tabs>
        <w:ind w:left="2880" w:hanging="360"/>
      </w:pPr>
    </w:lvl>
    <w:lvl w:ilvl="4" w:tplc="AD9CD5A8" w:tentative="1">
      <w:start w:val="1"/>
      <w:numFmt w:val="decimal"/>
      <w:lvlText w:val="%5."/>
      <w:lvlJc w:val="left"/>
      <w:pPr>
        <w:tabs>
          <w:tab w:val="num" w:pos="3600"/>
        </w:tabs>
        <w:ind w:left="3600" w:hanging="360"/>
      </w:pPr>
    </w:lvl>
    <w:lvl w:ilvl="5" w:tplc="2168E0A2" w:tentative="1">
      <w:start w:val="1"/>
      <w:numFmt w:val="decimal"/>
      <w:lvlText w:val="%6."/>
      <w:lvlJc w:val="left"/>
      <w:pPr>
        <w:tabs>
          <w:tab w:val="num" w:pos="4320"/>
        </w:tabs>
        <w:ind w:left="4320" w:hanging="360"/>
      </w:pPr>
    </w:lvl>
    <w:lvl w:ilvl="6" w:tplc="538EEB30" w:tentative="1">
      <w:start w:val="1"/>
      <w:numFmt w:val="decimal"/>
      <w:lvlText w:val="%7."/>
      <w:lvlJc w:val="left"/>
      <w:pPr>
        <w:tabs>
          <w:tab w:val="num" w:pos="5040"/>
        </w:tabs>
        <w:ind w:left="5040" w:hanging="360"/>
      </w:pPr>
    </w:lvl>
    <w:lvl w:ilvl="7" w:tplc="2B9EA594" w:tentative="1">
      <w:start w:val="1"/>
      <w:numFmt w:val="decimal"/>
      <w:lvlText w:val="%8."/>
      <w:lvlJc w:val="left"/>
      <w:pPr>
        <w:tabs>
          <w:tab w:val="num" w:pos="5760"/>
        </w:tabs>
        <w:ind w:left="5760" w:hanging="360"/>
      </w:pPr>
    </w:lvl>
    <w:lvl w:ilvl="8" w:tplc="A342A7CA" w:tentative="1">
      <w:start w:val="1"/>
      <w:numFmt w:val="decimal"/>
      <w:lvlText w:val="%9."/>
      <w:lvlJc w:val="left"/>
      <w:pPr>
        <w:tabs>
          <w:tab w:val="num" w:pos="6480"/>
        </w:tabs>
        <w:ind w:left="6480" w:hanging="360"/>
      </w:pPr>
    </w:lvl>
  </w:abstractNum>
  <w:abstractNum w:abstractNumId="10">
    <w:nsid w:val="23E52E01"/>
    <w:multiLevelType w:val="hybridMultilevel"/>
    <w:tmpl w:val="81D2D5BA"/>
    <w:lvl w:ilvl="0" w:tplc="176A7D48">
      <w:start w:val="1"/>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5A1D47"/>
    <w:multiLevelType w:val="hybridMultilevel"/>
    <w:tmpl w:val="DAF0B2CC"/>
    <w:lvl w:ilvl="0" w:tplc="EAD46F1A">
      <w:start w:val="1"/>
      <w:numFmt w:val="bullet"/>
      <w:lvlText w:val="•"/>
      <w:lvlJc w:val="left"/>
      <w:pPr>
        <w:tabs>
          <w:tab w:val="num" w:pos="720"/>
        </w:tabs>
        <w:ind w:left="720" w:hanging="360"/>
      </w:pPr>
      <w:rPr>
        <w:rFonts w:ascii="Times New Roman" w:hAnsi="Times New Roman" w:hint="default"/>
      </w:rPr>
    </w:lvl>
    <w:lvl w:ilvl="1" w:tplc="A0F2ED0C" w:tentative="1">
      <w:start w:val="1"/>
      <w:numFmt w:val="bullet"/>
      <w:lvlText w:val="•"/>
      <w:lvlJc w:val="left"/>
      <w:pPr>
        <w:tabs>
          <w:tab w:val="num" w:pos="1440"/>
        </w:tabs>
        <w:ind w:left="1440" w:hanging="360"/>
      </w:pPr>
      <w:rPr>
        <w:rFonts w:ascii="Times New Roman" w:hAnsi="Times New Roman" w:hint="default"/>
      </w:rPr>
    </w:lvl>
    <w:lvl w:ilvl="2" w:tplc="82F69C94" w:tentative="1">
      <w:start w:val="1"/>
      <w:numFmt w:val="bullet"/>
      <w:lvlText w:val="•"/>
      <w:lvlJc w:val="left"/>
      <w:pPr>
        <w:tabs>
          <w:tab w:val="num" w:pos="2160"/>
        </w:tabs>
        <w:ind w:left="2160" w:hanging="360"/>
      </w:pPr>
      <w:rPr>
        <w:rFonts w:ascii="Times New Roman" w:hAnsi="Times New Roman" w:hint="default"/>
      </w:rPr>
    </w:lvl>
    <w:lvl w:ilvl="3" w:tplc="8A6CBB4A" w:tentative="1">
      <w:start w:val="1"/>
      <w:numFmt w:val="bullet"/>
      <w:lvlText w:val="•"/>
      <w:lvlJc w:val="left"/>
      <w:pPr>
        <w:tabs>
          <w:tab w:val="num" w:pos="2880"/>
        </w:tabs>
        <w:ind w:left="2880" w:hanging="360"/>
      </w:pPr>
      <w:rPr>
        <w:rFonts w:ascii="Times New Roman" w:hAnsi="Times New Roman" w:hint="default"/>
      </w:rPr>
    </w:lvl>
    <w:lvl w:ilvl="4" w:tplc="B91264FE" w:tentative="1">
      <w:start w:val="1"/>
      <w:numFmt w:val="bullet"/>
      <w:lvlText w:val="•"/>
      <w:lvlJc w:val="left"/>
      <w:pPr>
        <w:tabs>
          <w:tab w:val="num" w:pos="3600"/>
        </w:tabs>
        <w:ind w:left="3600" w:hanging="360"/>
      </w:pPr>
      <w:rPr>
        <w:rFonts w:ascii="Times New Roman" w:hAnsi="Times New Roman" w:hint="default"/>
      </w:rPr>
    </w:lvl>
    <w:lvl w:ilvl="5" w:tplc="D1BCCA50" w:tentative="1">
      <w:start w:val="1"/>
      <w:numFmt w:val="bullet"/>
      <w:lvlText w:val="•"/>
      <w:lvlJc w:val="left"/>
      <w:pPr>
        <w:tabs>
          <w:tab w:val="num" w:pos="4320"/>
        </w:tabs>
        <w:ind w:left="4320" w:hanging="360"/>
      </w:pPr>
      <w:rPr>
        <w:rFonts w:ascii="Times New Roman" w:hAnsi="Times New Roman" w:hint="default"/>
      </w:rPr>
    </w:lvl>
    <w:lvl w:ilvl="6" w:tplc="D4101BB2" w:tentative="1">
      <w:start w:val="1"/>
      <w:numFmt w:val="bullet"/>
      <w:lvlText w:val="•"/>
      <w:lvlJc w:val="left"/>
      <w:pPr>
        <w:tabs>
          <w:tab w:val="num" w:pos="5040"/>
        </w:tabs>
        <w:ind w:left="5040" w:hanging="360"/>
      </w:pPr>
      <w:rPr>
        <w:rFonts w:ascii="Times New Roman" w:hAnsi="Times New Roman" w:hint="default"/>
      </w:rPr>
    </w:lvl>
    <w:lvl w:ilvl="7" w:tplc="FBCA1FB0" w:tentative="1">
      <w:start w:val="1"/>
      <w:numFmt w:val="bullet"/>
      <w:lvlText w:val="•"/>
      <w:lvlJc w:val="left"/>
      <w:pPr>
        <w:tabs>
          <w:tab w:val="num" w:pos="5760"/>
        </w:tabs>
        <w:ind w:left="5760" w:hanging="360"/>
      </w:pPr>
      <w:rPr>
        <w:rFonts w:ascii="Times New Roman" w:hAnsi="Times New Roman" w:hint="default"/>
      </w:rPr>
    </w:lvl>
    <w:lvl w:ilvl="8" w:tplc="29421FD2"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78C5542"/>
    <w:multiLevelType w:val="hybridMultilevel"/>
    <w:tmpl w:val="099CEED6"/>
    <w:lvl w:ilvl="0" w:tplc="176A7D48">
      <w:start w:val="1"/>
      <w:numFmt w:val="bullet"/>
      <w:lvlText w:val="•"/>
      <w:lvlJc w:val="left"/>
      <w:pPr>
        <w:tabs>
          <w:tab w:val="num" w:pos="720"/>
        </w:tabs>
        <w:ind w:left="720" w:hanging="360"/>
      </w:pPr>
      <w:rPr>
        <w:rFonts w:ascii="Times New Roman" w:hAnsi="Times New Roman" w:hint="default"/>
      </w:rPr>
    </w:lvl>
    <w:lvl w:ilvl="1" w:tplc="79B241B0" w:tentative="1">
      <w:start w:val="1"/>
      <w:numFmt w:val="bullet"/>
      <w:lvlText w:val=""/>
      <w:lvlJc w:val="left"/>
      <w:pPr>
        <w:tabs>
          <w:tab w:val="num" w:pos="1440"/>
        </w:tabs>
        <w:ind w:left="1440" w:hanging="360"/>
      </w:pPr>
      <w:rPr>
        <w:rFonts w:ascii="Wingdings 2" w:hAnsi="Wingdings 2" w:hint="default"/>
      </w:rPr>
    </w:lvl>
    <w:lvl w:ilvl="2" w:tplc="9188A996" w:tentative="1">
      <w:start w:val="1"/>
      <w:numFmt w:val="bullet"/>
      <w:lvlText w:val=""/>
      <w:lvlJc w:val="left"/>
      <w:pPr>
        <w:tabs>
          <w:tab w:val="num" w:pos="2160"/>
        </w:tabs>
        <w:ind w:left="2160" w:hanging="360"/>
      </w:pPr>
      <w:rPr>
        <w:rFonts w:ascii="Wingdings 2" w:hAnsi="Wingdings 2" w:hint="default"/>
      </w:rPr>
    </w:lvl>
    <w:lvl w:ilvl="3" w:tplc="82F68EB0" w:tentative="1">
      <w:start w:val="1"/>
      <w:numFmt w:val="bullet"/>
      <w:lvlText w:val=""/>
      <w:lvlJc w:val="left"/>
      <w:pPr>
        <w:tabs>
          <w:tab w:val="num" w:pos="2880"/>
        </w:tabs>
        <w:ind w:left="2880" w:hanging="360"/>
      </w:pPr>
      <w:rPr>
        <w:rFonts w:ascii="Wingdings 2" w:hAnsi="Wingdings 2" w:hint="default"/>
      </w:rPr>
    </w:lvl>
    <w:lvl w:ilvl="4" w:tplc="60C28418" w:tentative="1">
      <w:start w:val="1"/>
      <w:numFmt w:val="bullet"/>
      <w:lvlText w:val=""/>
      <w:lvlJc w:val="left"/>
      <w:pPr>
        <w:tabs>
          <w:tab w:val="num" w:pos="3600"/>
        </w:tabs>
        <w:ind w:left="3600" w:hanging="360"/>
      </w:pPr>
      <w:rPr>
        <w:rFonts w:ascii="Wingdings 2" w:hAnsi="Wingdings 2" w:hint="default"/>
      </w:rPr>
    </w:lvl>
    <w:lvl w:ilvl="5" w:tplc="126E6CFE" w:tentative="1">
      <w:start w:val="1"/>
      <w:numFmt w:val="bullet"/>
      <w:lvlText w:val=""/>
      <w:lvlJc w:val="left"/>
      <w:pPr>
        <w:tabs>
          <w:tab w:val="num" w:pos="4320"/>
        </w:tabs>
        <w:ind w:left="4320" w:hanging="360"/>
      </w:pPr>
      <w:rPr>
        <w:rFonts w:ascii="Wingdings 2" w:hAnsi="Wingdings 2" w:hint="default"/>
      </w:rPr>
    </w:lvl>
    <w:lvl w:ilvl="6" w:tplc="C51AFF40" w:tentative="1">
      <w:start w:val="1"/>
      <w:numFmt w:val="bullet"/>
      <w:lvlText w:val=""/>
      <w:lvlJc w:val="left"/>
      <w:pPr>
        <w:tabs>
          <w:tab w:val="num" w:pos="5040"/>
        </w:tabs>
        <w:ind w:left="5040" w:hanging="360"/>
      </w:pPr>
      <w:rPr>
        <w:rFonts w:ascii="Wingdings 2" w:hAnsi="Wingdings 2" w:hint="default"/>
      </w:rPr>
    </w:lvl>
    <w:lvl w:ilvl="7" w:tplc="BF1637F6" w:tentative="1">
      <w:start w:val="1"/>
      <w:numFmt w:val="bullet"/>
      <w:lvlText w:val=""/>
      <w:lvlJc w:val="left"/>
      <w:pPr>
        <w:tabs>
          <w:tab w:val="num" w:pos="5760"/>
        </w:tabs>
        <w:ind w:left="5760" w:hanging="360"/>
      </w:pPr>
      <w:rPr>
        <w:rFonts w:ascii="Wingdings 2" w:hAnsi="Wingdings 2" w:hint="default"/>
      </w:rPr>
    </w:lvl>
    <w:lvl w:ilvl="8" w:tplc="54E8AFF0" w:tentative="1">
      <w:start w:val="1"/>
      <w:numFmt w:val="bullet"/>
      <w:lvlText w:val=""/>
      <w:lvlJc w:val="left"/>
      <w:pPr>
        <w:tabs>
          <w:tab w:val="num" w:pos="6480"/>
        </w:tabs>
        <w:ind w:left="6480" w:hanging="360"/>
      </w:pPr>
      <w:rPr>
        <w:rFonts w:ascii="Wingdings 2" w:hAnsi="Wingdings 2" w:hint="default"/>
      </w:rPr>
    </w:lvl>
  </w:abstractNum>
  <w:abstractNum w:abstractNumId="13">
    <w:nsid w:val="291B2EBA"/>
    <w:multiLevelType w:val="hybridMultilevel"/>
    <w:tmpl w:val="C980C274"/>
    <w:lvl w:ilvl="0" w:tplc="81FAE83E">
      <w:start w:val="1"/>
      <w:numFmt w:val="bullet"/>
      <w:lvlText w:val=""/>
      <w:lvlJc w:val="left"/>
      <w:pPr>
        <w:tabs>
          <w:tab w:val="num" w:pos="720"/>
        </w:tabs>
        <w:ind w:left="720" w:hanging="360"/>
      </w:pPr>
      <w:rPr>
        <w:rFonts w:ascii="Wingdings" w:hAnsi="Wingdings" w:hint="default"/>
      </w:rPr>
    </w:lvl>
    <w:lvl w:ilvl="1" w:tplc="2CD0ADA4" w:tentative="1">
      <w:start w:val="1"/>
      <w:numFmt w:val="bullet"/>
      <w:lvlText w:val=""/>
      <w:lvlJc w:val="left"/>
      <w:pPr>
        <w:tabs>
          <w:tab w:val="num" w:pos="1440"/>
        </w:tabs>
        <w:ind w:left="1440" w:hanging="360"/>
      </w:pPr>
      <w:rPr>
        <w:rFonts w:ascii="Wingdings" w:hAnsi="Wingdings" w:hint="default"/>
      </w:rPr>
    </w:lvl>
    <w:lvl w:ilvl="2" w:tplc="0E16B948" w:tentative="1">
      <w:start w:val="1"/>
      <w:numFmt w:val="bullet"/>
      <w:lvlText w:val=""/>
      <w:lvlJc w:val="left"/>
      <w:pPr>
        <w:tabs>
          <w:tab w:val="num" w:pos="2160"/>
        </w:tabs>
        <w:ind w:left="2160" w:hanging="360"/>
      </w:pPr>
      <w:rPr>
        <w:rFonts w:ascii="Wingdings" w:hAnsi="Wingdings" w:hint="default"/>
      </w:rPr>
    </w:lvl>
    <w:lvl w:ilvl="3" w:tplc="6F604DF8" w:tentative="1">
      <w:start w:val="1"/>
      <w:numFmt w:val="bullet"/>
      <w:lvlText w:val=""/>
      <w:lvlJc w:val="left"/>
      <w:pPr>
        <w:tabs>
          <w:tab w:val="num" w:pos="2880"/>
        </w:tabs>
        <w:ind w:left="2880" w:hanging="360"/>
      </w:pPr>
      <w:rPr>
        <w:rFonts w:ascii="Wingdings" w:hAnsi="Wingdings" w:hint="default"/>
      </w:rPr>
    </w:lvl>
    <w:lvl w:ilvl="4" w:tplc="7460EA66" w:tentative="1">
      <w:start w:val="1"/>
      <w:numFmt w:val="bullet"/>
      <w:lvlText w:val=""/>
      <w:lvlJc w:val="left"/>
      <w:pPr>
        <w:tabs>
          <w:tab w:val="num" w:pos="3600"/>
        </w:tabs>
        <w:ind w:left="3600" w:hanging="360"/>
      </w:pPr>
      <w:rPr>
        <w:rFonts w:ascii="Wingdings" w:hAnsi="Wingdings" w:hint="default"/>
      </w:rPr>
    </w:lvl>
    <w:lvl w:ilvl="5" w:tplc="DF6239BE" w:tentative="1">
      <w:start w:val="1"/>
      <w:numFmt w:val="bullet"/>
      <w:lvlText w:val=""/>
      <w:lvlJc w:val="left"/>
      <w:pPr>
        <w:tabs>
          <w:tab w:val="num" w:pos="4320"/>
        </w:tabs>
        <w:ind w:left="4320" w:hanging="360"/>
      </w:pPr>
      <w:rPr>
        <w:rFonts w:ascii="Wingdings" w:hAnsi="Wingdings" w:hint="default"/>
      </w:rPr>
    </w:lvl>
    <w:lvl w:ilvl="6" w:tplc="98BE1B4C" w:tentative="1">
      <w:start w:val="1"/>
      <w:numFmt w:val="bullet"/>
      <w:lvlText w:val=""/>
      <w:lvlJc w:val="left"/>
      <w:pPr>
        <w:tabs>
          <w:tab w:val="num" w:pos="5040"/>
        </w:tabs>
        <w:ind w:left="5040" w:hanging="360"/>
      </w:pPr>
      <w:rPr>
        <w:rFonts w:ascii="Wingdings" w:hAnsi="Wingdings" w:hint="default"/>
      </w:rPr>
    </w:lvl>
    <w:lvl w:ilvl="7" w:tplc="8462202C" w:tentative="1">
      <w:start w:val="1"/>
      <w:numFmt w:val="bullet"/>
      <w:lvlText w:val=""/>
      <w:lvlJc w:val="left"/>
      <w:pPr>
        <w:tabs>
          <w:tab w:val="num" w:pos="5760"/>
        </w:tabs>
        <w:ind w:left="5760" w:hanging="360"/>
      </w:pPr>
      <w:rPr>
        <w:rFonts w:ascii="Wingdings" w:hAnsi="Wingdings" w:hint="default"/>
      </w:rPr>
    </w:lvl>
    <w:lvl w:ilvl="8" w:tplc="AB9E7F3A" w:tentative="1">
      <w:start w:val="1"/>
      <w:numFmt w:val="bullet"/>
      <w:lvlText w:val=""/>
      <w:lvlJc w:val="left"/>
      <w:pPr>
        <w:tabs>
          <w:tab w:val="num" w:pos="6480"/>
        </w:tabs>
        <w:ind w:left="6480" w:hanging="360"/>
      </w:pPr>
      <w:rPr>
        <w:rFonts w:ascii="Wingdings" w:hAnsi="Wingdings" w:hint="default"/>
      </w:rPr>
    </w:lvl>
  </w:abstractNum>
  <w:abstractNum w:abstractNumId="14">
    <w:nsid w:val="2B2B5EE7"/>
    <w:multiLevelType w:val="hybridMultilevel"/>
    <w:tmpl w:val="FA18F3BE"/>
    <w:lvl w:ilvl="0" w:tplc="6602FAD6">
      <w:start w:val="1"/>
      <w:numFmt w:val="bullet"/>
      <w:lvlText w:val=""/>
      <w:lvlJc w:val="left"/>
      <w:pPr>
        <w:tabs>
          <w:tab w:val="num" w:pos="720"/>
        </w:tabs>
        <w:ind w:left="720" w:hanging="360"/>
      </w:pPr>
      <w:rPr>
        <w:rFonts w:ascii="Wingdings" w:hAnsi="Wingdings" w:hint="default"/>
      </w:rPr>
    </w:lvl>
    <w:lvl w:ilvl="1" w:tplc="A00C9A64" w:tentative="1">
      <w:start w:val="1"/>
      <w:numFmt w:val="bullet"/>
      <w:lvlText w:val=""/>
      <w:lvlJc w:val="left"/>
      <w:pPr>
        <w:tabs>
          <w:tab w:val="num" w:pos="1440"/>
        </w:tabs>
        <w:ind w:left="1440" w:hanging="360"/>
      </w:pPr>
      <w:rPr>
        <w:rFonts w:ascii="Wingdings" w:hAnsi="Wingdings" w:hint="default"/>
      </w:rPr>
    </w:lvl>
    <w:lvl w:ilvl="2" w:tplc="8F4A893C" w:tentative="1">
      <w:start w:val="1"/>
      <w:numFmt w:val="bullet"/>
      <w:lvlText w:val=""/>
      <w:lvlJc w:val="left"/>
      <w:pPr>
        <w:tabs>
          <w:tab w:val="num" w:pos="2160"/>
        </w:tabs>
        <w:ind w:left="2160" w:hanging="360"/>
      </w:pPr>
      <w:rPr>
        <w:rFonts w:ascii="Wingdings" w:hAnsi="Wingdings" w:hint="default"/>
      </w:rPr>
    </w:lvl>
    <w:lvl w:ilvl="3" w:tplc="3FF27686" w:tentative="1">
      <w:start w:val="1"/>
      <w:numFmt w:val="bullet"/>
      <w:lvlText w:val=""/>
      <w:lvlJc w:val="left"/>
      <w:pPr>
        <w:tabs>
          <w:tab w:val="num" w:pos="2880"/>
        </w:tabs>
        <w:ind w:left="2880" w:hanging="360"/>
      </w:pPr>
      <w:rPr>
        <w:rFonts w:ascii="Wingdings" w:hAnsi="Wingdings" w:hint="default"/>
      </w:rPr>
    </w:lvl>
    <w:lvl w:ilvl="4" w:tplc="5F721BE0" w:tentative="1">
      <w:start w:val="1"/>
      <w:numFmt w:val="bullet"/>
      <w:lvlText w:val=""/>
      <w:lvlJc w:val="left"/>
      <w:pPr>
        <w:tabs>
          <w:tab w:val="num" w:pos="3600"/>
        </w:tabs>
        <w:ind w:left="3600" w:hanging="360"/>
      </w:pPr>
      <w:rPr>
        <w:rFonts w:ascii="Wingdings" w:hAnsi="Wingdings" w:hint="default"/>
      </w:rPr>
    </w:lvl>
    <w:lvl w:ilvl="5" w:tplc="CCD0E410" w:tentative="1">
      <w:start w:val="1"/>
      <w:numFmt w:val="bullet"/>
      <w:lvlText w:val=""/>
      <w:lvlJc w:val="left"/>
      <w:pPr>
        <w:tabs>
          <w:tab w:val="num" w:pos="4320"/>
        </w:tabs>
        <w:ind w:left="4320" w:hanging="360"/>
      </w:pPr>
      <w:rPr>
        <w:rFonts w:ascii="Wingdings" w:hAnsi="Wingdings" w:hint="default"/>
      </w:rPr>
    </w:lvl>
    <w:lvl w:ilvl="6" w:tplc="DA4E6CBC" w:tentative="1">
      <w:start w:val="1"/>
      <w:numFmt w:val="bullet"/>
      <w:lvlText w:val=""/>
      <w:lvlJc w:val="left"/>
      <w:pPr>
        <w:tabs>
          <w:tab w:val="num" w:pos="5040"/>
        </w:tabs>
        <w:ind w:left="5040" w:hanging="360"/>
      </w:pPr>
      <w:rPr>
        <w:rFonts w:ascii="Wingdings" w:hAnsi="Wingdings" w:hint="default"/>
      </w:rPr>
    </w:lvl>
    <w:lvl w:ilvl="7" w:tplc="FD5A3446" w:tentative="1">
      <w:start w:val="1"/>
      <w:numFmt w:val="bullet"/>
      <w:lvlText w:val=""/>
      <w:lvlJc w:val="left"/>
      <w:pPr>
        <w:tabs>
          <w:tab w:val="num" w:pos="5760"/>
        </w:tabs>
        <w:ind w:left="5760" w:hanging="360"/>
      </w:pPr>
      <w:rPr>
        <w:rFonts w:ascii="Wingdings" w:hAnsi="Wingdings" w:hint="default"/>
      </w:rPr>
    </w:lvl>
    <w:lvl w:ilvl="8" w:tplc="DF507924" w:tentative="1">
      <w:start w:val="1"/>
      <w:numFmt w:val="bullet"/>
      <w:lvlText w:val=""/>
      <w:lvlJc w:val="left"/>
      <w:pPr>
        <w:tabs>
          <w:tab w:val="num" w:pos="6480"/>
        </w:tabs>
        <w:ind w:left="6480" w:hanging="360"/>
      </w:pPr>
      <w:rPr>
        <w:rFonts w:ascii="Wingdings" w:hAnsi="Wingdings" w:hint="default"/>
      </w:rPr>
    </w:lvl>
  </w:abstractNum>
  <w:abstractNum w:abstractNumId="15">
    <w:nsid w:val="2C28346B"/>
    <w:multiLevelType w:val="hybridMultilevel"/>
    <w:tmpl w:val="6038DDFE"/>
    <w:lvl w:ilvl="0" w:tplc="FF448D40">
      <w:start w:val="1"/>
      <w:numFmt w:val="bullet"/>
      <w:lvlText w:val=""/>
      <w:lvlJc w:val="left"/>
      <w:pPr>
        <w:tabs>
          <w:tab w:val="num" w:pos="720"/>
        </w:tabs>
        <w:ind w:left="720" w:hanging="360"/>
      </w:pPr>
      <w:rPr>
        <w:rFonts w:ascii="Wingdings" w:hAnsi="Wingdings" w:hint="default"/>
      </w:rPr>
    </w:lvl>
    <w:lvl w:ilvl="1" w:tplc="45B8F238">
      <w:start w:val="1"/>
      <w:numFmt w:val="decimal"/>
      <w:lvlText w:val="%2."/>
      <w:lvlJc w:val="left"/>
      <w:pPr>
        <w:tabs>
          <w:tab w:val="num" w:pos="1440"/>
        </w:tabs>
        <w:ind w:left="1440" w:hanging="360"/>
      </w:pPr>
    </w:lvl>
    <w:lvl w:ilvl="2" w:tplc="D298ABFE" w:tentative="1">
      <w:start w:val="1"/>
      <w:numFmt w:val="bullet"/>
      <w:lvlText w:val=""/>
      <w:lvlJc w:val="left"/>
      <w:pPr>
        <w:tabs>
          <w:tab w:val="num" w:pos="2160"/>
        </w:tabs>
        <w:ind w:left="2160" w:hanging="360"/>
      </w:pPr>
      <w:rPr>
        <w:rFonts w:ascii="Wingdings" w:hAnsi="Wingdings" w:hint="default"/>
      </w:rPr>
    </w:lvl>
    <w:lvl w:ilvl="3" w:tplc="D5EEC088" w:tentative="1">
      <w:start w:val="1"/>
      <w:numFmt w:val="bullet"/>
      <w:lvlText w:val=""/>
      <w:lvlJc w:val="left"/>
      <w:pPr>
        <w:tabs>
          <w:tab w:val="num" w:pos="2880"/>
        </w:tabs>
        <w:ind w:left="2880" w:hanging="360"/>
      </w:pPr>
      <w:rPr>
        <w:rFonts w:ascii="Wingdings" w:hAnsi="Wingdings" w:hint="default"/>
      </w:rPr>
    </w:lvl>
    <w:lvl w:ilvl="4" w:tplc="DB3AD7EA" w:tentative="1">
      <w:start w:val="1"/>
      <w:numFmt w:val="bullet"/>
      <w:lvlText w:val=""/>
      <w:lvlJc w:val="left"/>
      <w:pPr>
        <w:tabs>
          <w:tab w:val="num" w:pos="3600"/>
        </w:tabs>
        <w:ind w:left="3600" w:hanging="360"/>
      </w:pPr>
      <w:rPr>
        <w:rFonts w:ascii="Wingdings" w:hAnsi="Wingdings" w:hint="default"/>
      </w:rPr>
    </w:lvl>
    <w:lvl w:ilvl="5" w:tplc="B906B94A" w:tentative="1">
      <w:start w:val="1"/>
      <w:numFmt w:val="bullet"/>
      <w:lvlText w:val=""/>
      <w:lvlJc w:val="left"/>
      <w:pPr>
        <w:tabs>
          <w:tab w:val="num" w:pos="4320"/>
        </w:tabs>
        <w:ind w:left="4320" w:hanging="360"/>
      </w:pPr>
      <w:rPr>
        <w:rFonts w:ascii="Wingdings" w:hAnsi="Wingdings" w:hint="default"/>
      </w:rPr>
    </w:lvl>
    <w:lvl w:ilvl="6" w:tplc="D47C4874" w:tentative="1">
      <w:start w:val="1"/>
      <w:numFmt w:val="bullet"/>
      <w:lvlText w:val=""/>
      <w:lvlJc w:val="left"/>
      <w:pPr>
        <w:tabs>
          <w:tab w:val="num" w:pos="5040"/>
        </w:tabs>
        <w:ind w:left="5040" w:hanging="360"/>
      </w:pPr>
      <w:rPr>
        <w:rFonts w:ascii="Wingdings" w:hAnsi="Wingdings" w:hint="default"/>
      </w:rPr>
    </w:lvl>
    <w:lvl w:ilvl="7" w:tplc="0CD8F908" w:tentative="1">
      <w:start w:val="1"/>
      <w:numFmt w:val="bullet"/>
      <w:lvlText w:val=""/>
      <w:lvlJc w:val="left"/>
      <w:pPr>
        <w:tabs>
          <w:tab w:val="num" w:pos="5760"/>
        </w:tabs>
        <w:ind w:left="5760" w:hanging="360"/>
      </w:pPr>
      <w:rPr>
        <w:rFonts w:ascii="Wingdings" w:hAnsi="Wingdings" w:hint="default"/>
      </w:rPr>
    </w:lvl>
    <w:lvl w:ilvl="8" w:tplc="4A700110" w:tentative="1">
      <w:start w:val="1"/>
      <w:numFmt w:val="bullet"/>
      <w:lvlText w:val=""/>
      <w:lvlJc w:val="left"/>
      <w:pPr>
        <w:tabs>
          <w:tab w:val="num" w:pos="6480"/>
        </w:tabs>
        <w:ind w:left="6480" w:hanging="360"/>
      </w:pPr>
      <w:rPr>
        <w:rFonts w:ascii="Wingdings" w:hAnsi="Wingdings" w:hint="default"/>
      </w:rPr>
    </w:lvl>
  </w:abstractNum>
  <w:abstractNum w:abstractNumId="16">
    <w:nsid w:val="2CA32311"/>
    <w:multiLevelType w:val="hybridMultilevel"/>
    <w:tmpl w:val="0BBEDC9E"/>
    <w:lvl w:ilvl="0" w:tplc="346A4512">
      <w:start w:val="1"/>
      <w:numFmt w:val="bullet"/>
      <w:lvlText w:val=""/>
      <w:lvlJc w:val="left"/>
      <w:pPr>
        <w:tabs>
          <w:tab w:val="num" w:pos="720"/>
        </w:tabs>
        <w:ind w:left="720" w:hanging="360"/>
      </w:pPr>
      <w:rPr>
        <w:rFonts w:ascii="Wingdings" w:hAnsi="Wingdings" w:hint="default"/>
      </w:rPr>
    </w:lvl>
    <w:lvl w:ilvl="1" w:tplc="40BE34B0">
      <w:start w:val="1"/>
      <w:numFmt w:val="bullet"/>
      <w:lvlText w:val=""/>
      <w:lvlJc w:val="left"/>
      <w:pPr>
        <w:tabs>
          <w:tab w:val="num" w:pos="1440"/>
        </w:tabs>
        <w:ind w:left="1440" w:hanging="360"/>
      </w:pPr>
      <w:rPr>
        <w:rFonts w:ascii="Wingdings" w:hAnsi="Wingdings" w:hint="default"/>
      </w:rPr>
    </w:lvl>
    <w:lvl w:ilvl="2" w:tplc="BE4857FC" w:tentative="1">
      <w:start w:val="1"/>
      <w:numFmt w:val="bullet"/>
      <w:lvlText w:val=""/>
      <w:lvlJc w:val="left"/>
      <w:pPr>
        <w:tabs>
          <w:tab w:val="num" w:pos="2160"/>
        </w:tabs>
        <w:ind w:left="2160" w:hanging="360"/>
      </w:pPr>
      <w:rPr>
        <w:rFonts w:ascii="Wingdings" w:hAnsi="Wingdings" w:hint="default"/>
      </w:rPr>
    </w:lvl>
    <w:lvl w:ilvl="3" w:tplc="E7843E56" w:tentative="1">
      <w:start w:val="1"/>
      <w:numFmt w:val="bullet"/>
      <w:lvlText w:val=""/>
      <w:lvlJc w:val="left"/>
      <w:pPr>
        <w:tabs>
          <w:tab w:val="num" w:pos="2880"/>
        </w:tabs>
        <w:ind w:left="2880" w:hanging="360"/>
      </w:pPr>
      <w:rPr>
        <w:rFonts w:ascii="Wingdings" w:hAnsi="Wingdings" w:hint="default"/>
      </w:rPr>
    </w:lvl>
    <w:lvl w:ilvl="4" w:tplc="D40C637C" w:tentative="1">
      <w:start w:val="1"/>
      <w:numFmt w:val="bullet"/>
      <w:lvlText w:val=""/>
      <w:lvlJc w:val="left"/>
      <w:pPr>
        <w:tabs>
          <w:tab w:val="num" w:pos="3600"/>
        </w:tabs>
        <w:ind w:left="3600" w:hanging="360"/>
      </w:pPr>
      <w:rPr>
        <w:rFonts w:ascii="Wingdings" w:hAnsi="Wingdings" w:hint="default"/>
      </w:rPr>
    </w:lvl>
    <w:lvl w:ilvl="5" w:tplc="1EA647A4" w:tentative="1">
      <w:start w:val="1"/>
      <w:numFmt w:val="bullet"/>
      <w:lvlText w:val=""/>
      <w:lvlJc w:val="left"/>
      <w:pPr>
        <w:tabs>
          <w:tab w:val="num" w:pos="4320"/>
        </w:tabs>
        <w:ind w:left="4320" w:hanging="360"/>
      </w:pPr>
      <w:rPr>
        <w:rFonts w:ascii="Wingdings" w:hAnsi="Wingdings" w:hint="default"/>
      </w:rPr>
    </w:lvl>
    <w:lvl w:ilvl="6" w:tplc="EBD008FE" w:tentative="1">
      <w:start w:val="1"/>
      <w:numFmt w:val="bullet"/>
      <w:lvlText w:val=""/>
      <w:lvlJc w:val="left"/>
      <w:pPr>
        <w:tabs>
          <w:tab w:val="num" w:pos="5040"/>
        </w:tabs>
        <w:ind w:left="5040" w:hanging="360"/>
      </w:pPr>
      <w:rPr>
        <w:rFonts w:ascii="Wingdings" w:hAnsi="Wingdings" w:hint="default"/>
      </w:rPr>
    </w:lvl>
    <w:lvl w:ilvl="7" w:tplc="64D80EC4" w:tentative="1">
      <w:start w:val="1"/>
      <w:numFmt w:val="bullet"/>
      <w:lvlText w:val=""/>
      <w:lvlJc w:val="left"/>
      <w:pPr>
        <w:tabs>
          <w:tab w:val="num" w:pos="5760"/>
        </w:tabs>
        <w:ind w:left="5760" w:hanging="360"/>
      </w:pPr>
      <w:rPr>
        <w:rFonts w:ascii="Wingdings" w:hAnsi="Wingdings" w:hint="default"/>
      </w:rPr>
    </w:lvl>
    <w:lvl w:ilvl="8" w:tplc="DA6CFA0C" w:tentative="1">
      <w:start w:val="1"/>
      <w:numFmt w:val="bullet"/>
      <w:lvlText w:val=""/>
      <w:lvlJc w:val="left"/>
      <w:pPr>
        <w:tabs>
          <w:tab w:val="num" w:pos="6480"/>
        </w:tabs>
        <w:ind w:left="6480" w:hanging="360"/>
      </w:pPr>
      <w:rPr>
        <w:rFonts w:ascii="Wingdings" w:hAnsi="Wingdings" w:hint="default"/>
      </w:rPr>
    </w:lvl>
  </w:abstractNum>
  <w:abstractNum w:abstractNumId="17">
    <w:nsid w:val="2D6C39C0"/>
    <w:multiLevelType w:val="hybridMultilevel"/>
    <w:tmpl w:val="5F5CC5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232ADA"/>
    <w:multiLevelType w:val="hybridMultilevel"/>
    <w:tmpl w:val="5D061D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B642C3"/>
    <w:multiLevelType w:val="hybridMultilevel"/>
    <w:tmpl w:val="FD58E516"/>
    <w:lvl w:ilvl="0" w:tplc="0A10585A">
      <w:start w:val="1"/>
      <w:numFmt w:val="bullet"/>
      <w:lvlText w:val=""/>
      <w:lvlJc w:val="left"/>
      <w:pPr>
        <w:tabs>
          <w:tab w:val="num" w:pos="720"/>
        </w:tabs>
        <w:ind w:left="720" w:hanging="360"/>
      </w:pPr>
      <w:rPr>
        <w:rFonts w:ascii="Wingdings" w:hAnsi="Wingdings" w:hint="default"/>
      </w:rPr>
    </w:lvl>
    <w:lvl w:ilvl="1" w:tplc="F6A0F8C4">
      <w:start w:val="1"/>
      <w:numFmt w:val="bullet"/>
      <w:lvlText w:val=""/>
      <w:lvlJc w:val="left"/>
      <w:pPr>
        <w:tabs>
          <w:tab w:val="num" w:pos="1440"/>
        </w:tabs>
        <w:ind w:left="1440" w:hanging="360"/>
      </w:pPr>
      <w:rPr>
        <w:rFonts w:ascii="Wingdings" w:hAnsi="Wingdings" w:hint="default"/>
      </w:rPr>
    </w:lvl>
    <w:lvl w:ilvl="2" w:tplc="2690BDCA" w:tentative="1">
      <w:start w:val="1"/>
      <w:numFmt w:val="bullet"/>
      <w:lvlText w:val=""/>
      <w:lvlJc w:val="left"/>
      <w:pPr>
        <w:tabs>
          <w:tab w:val="num" w:pos="2160"/>
        </w:tabs>
        <w:ind w:left="2160" w:hanging="360"/>
      </w:pPr>
      <w:rPr>
        <w:rFonts w:ascii="Wingdings" w:hAnsi="Wingdings" w:hint="default"/>
      </w:rPr>
    </w:lvl>
    <w:lvl w:ilvl="3" w:tplc="78CC8AC0" w:tentative="1">
      <w:start w:val="1"/>
      <w:numFmt w:val="bullet"/>
      <w:lvlText w:val=""/>
      <w:lvlJc w:val="left"/>
      <w:pPr>
        <w:tabs>
          <w:tab w:val="num" w:pos="2880"/>
        </w:tabs>
        <w:ind w:left="2880" w:hanging="360"/>
      </w:pPr>
      <w:rPr>
        <w:rFonts w:ascii="Wingdings" w:hAnsi="Wingdings" w:hint="default"/>
      </w:rPr>
    </w:lvl>
    <w:lvl w:ilvl="4" w:tplc="849A8B4A" w:tentative="1">
      <w:start w:val="1"/>
      <w:numFmt w:val="bullet"/>
      <w:lvlText w:val=""/>
      <w:lvlJc w:val="left"/>
      <w:pPr>
        <w:tabs>
          <w:tab w:val="num" w:pos="3600"/>
        </w:tabs>
        <w:ind w:left="3600" w:hanging="360"/>
      </w:pPr>
      <w:rPr>
        <w:rFonts w:ascii="Wingdings" w:hAnsi="Wingdings" w:hint="default"/>
      </w:rPr>
    </w:lvl>
    <w:lvl w:ilvl="5" w:tplc="159EADFA" w:tentative="1">
      <w:start w:val="1"/>
      <w:numFmt w:val="bullet"/>
      <w:lvlText w:val=""/>
      <w:lvlJc w:val="left"/>
      <w:pPr>
        <w:tabs>
          <w:tab w:val="num" w:pos="4320"/>
        </w:tabs>
        <w:ind w:left="4320" w:hanging="360"/>
      </w:pPr>
      <w:rPr>
        <w:rFonts w:ascii="Wingdings" w:hAnsi="Wingdings" w:hint="default"/>
      </w:rPr>
    </w:lvl>
    <w:lvl w:ilvl="6" w:tplc="E990D414" w:tentative="1">
      <w:start w:val="1"/>
      <w:numFmt w:val="bullet"/>
      <w:lvlText w:val=""/>
      <w:lvlJc w:val="left"/>
      <w:pPr>
        <w:tabs>
          <w:tab w:val="num" w:pos="5040"/>
        </w:tabs>
        <w:ind w:left="5040" w:hanging="360"/>
      </w:pPr>
      <w:rPr>
        <w:rFonts w:ascii="Wingdings" w:hAnsi="Wingdings" w:hint="default"/>
      </w:rPr>
    </w:lvl>
    <w:lvl w:ilvl="7" w:tplc="7CCE5286" w:tentative="1">
      <w:start w:val="1"/>
      <w:numFmt w:val="bullet"/>
      <w:lvlText w:val=""/>
      <w:lvlJc w:val="left"/>
      <w:pPr>
        <w:tabs>
          <w:tab w:val="num" w:pos="5760"/>
        </w:tabs>
        <w:ind w:left="5760" w:hanging="360"/>
      </w:pPr>
      <w:rPr>
        <w:rFonts w:ascii="Wingdings" w:hAnsi="Wingdings" w:hint="default"/>
      </w:rPr>
    </w:lvl>
    <w:lvl w:ilvl="8" w:tplc="714847EC" w:tentative="1">
      <w:start w:val="1"/>
      <w:numFmt w:val="bullet"/>
      <w:lvlText w:val=""/>
      <w:lvlJc w:val="left"/>
      <w:pPr>
        <w:tabs>
          <w:tab w:val="num" w:pos="6480"/>
        </w:tabs>
        <w:ind w:left="6480" w:hanging="360"/>
      </w:pPr>
      <w:rPr>
        <w:rFonts w:ascii="Wingdings" w:hAnsi="Wingdings" w:hint="default"/>
      </w:rPr>
    </w:lvl>
  </w:abstractNum>
  <w:abstractNum w:abstractNumId="20">
    <w:nsid w:val="3A946EF0"/>
    <w:multiLevelType w:val="hybridMultilevel"/>
    <w:tmpl w:val="4B9C254C"/>
    <w:lvl w:ilvl="0" w:tplc="176A7D48">
      <w:start w:val="1"/>
      <w:numFmt w:val="bullet"/>
      <w:lvlText w:val="•"/>
      <w:lvlJc w:val="left"/>
      <w:pPr>
        <w:tabs>
          <w:tab w:val="num" w:pos="720"/>
        </w:tabs>
        <w:ind w:left="720" w:hanging="360"/>
      </w:pPr>
      <w:rPr>
        <w:rFonts w:ascii="Times New Roman" w:hAnsi="Times New Roman" w:hint="default"/>
      </w:rPr>
    </w:lvl>
    <w:lvl w:ilvl="1" w:tplc="B6986ABA">
      <w:start w:val="1"/>
      <w:numFmt w:val="lowerLetter"/>
      <w:lvlText w:val="%2."/>
      <w:lvlJc w:val="left"/>
      <w:pPr>
        <w:tabs>
          <w:tab w:val="num" w:pos="1440"/>
        </w:tabs>
        <w:ind w:left="1440" w:hanging="360"/>
      </w:pPr>
      <w:rPr>
        <w:rFonts w:hint="default"/>
      </w:rPr>
    </w:lvl>
    <w:lvl w:ilvl="2" w:tplc="F3BAE5D4" w:tentative="1">
      <w:start w:val="1"/>
      <w:numFmt w:val="bullet"/>
      <w:lvlText w:val=""/>
      <w:lvlJc w:val="left"/>
      <w:pPr>
        <w:tabs>
          <w:tab w:val="num" w:pos="2160"/>
        </w:tabs>
        <w:ind w:left="2160" w:hanging="360"/>
      </w:pPr>
      <w:rPr>
        <w:rFonts w:ascii="Wingdings" w:hAnsi="Wingdings" w:hint="default"/>
      </w:rPr>
    </w:lvl>
    <w:lvl w:ilvl="3" w:tplc="98C69464" w:tentative="1">
      <w:start w:val="1"/>
      <w:numFmt w:val="bullet"/>
      <w:lvlText w:val=""/>
      <w:lvlJc w:val="left"/>
      <w:pPr>
        <w:tabs>
          <w:tab w:val="num" w:pos="2880"/>
        </w:tabs>
        <w:ind w:left="2880" w:hanging="360"/>
      </w:pPr>
      <w:rPr>
        <w:rFonts w:ascii="Wingdings" w:hAnsi="Wingdings" w:hint="default"/>
      </w:rPr>
    </w:lvl>
    <w:lvl w:ilvl="4" w:tplc="53D80632" w:tentative="1">
      <w:start w:val="1"/>
      <w:numFmt w:val="bullet"/>
      <w:lvlText w:val=""/>
      <w:lvlJc w:val="left"/>
      <w:pPr>
        <w:tabs>
          <w:tab w:val="num" w:pos="3600"/>
        </w:tabs>
        <w:ind w:left="3600" w:hanging="360"/>
      </w:pPr>
      <w:rPr>
        <w:rFonts w:ascii="Wingdings" w:hAnsi="Wingdings" w:hint="default"/>
      </w:rPr>
    </w:lvl>
    <w:lvl w:ilvl="5" w:tplc="222E8584" w:tentative="1">
      <w:start w:val="1"/>
      <w:numFmt w:val="bullet"/>
      <w:lvlText w:val=""/>
      <w:lvlJc w:val="left"/>
      <w:pPr>
        <w:tabs>
          <w:tab w:val="num" w:pos="4320"/>
        </w:tabs>
        <w:ind w:left="4320" w:hanging="360"/>
      </w:pPr>
      <w:rPr>
        <w:rFonts w:ascii="Wingdings" w:hAnsi="Wingdings" w:hint="default"/>
      </w:rPr>
    </w:lvl>
    <w:lvl w:ilvl="6" w:tplc="AE84775A" w:tentative="1">
      <w:start w:val="1"/>
      <w:numFmt w:val="bullet"/>
      <w:lvlText w:val=""/>
      <w:lvlJc w:val="left"/>
      <w:pPr>
        <w:tabs>
          <w:tab w:val="num" w:pos="5040"/>
        </w:tabs>
        <w:ind w:left="5040" w:hanging="360"/>
      </w:pPr>
      <w:rPr>
        <w:rFonts w:ascii="Wingdings" w:hAnsi="Wingdings" w:hint="default"/>
      </w:rPr>
    </w:lvl>
    <w:lvl w:ilvl="7" w:tplc="33C69DF6" w:tentative="1">
      <w:start w:val="1"/>
      <w:numFmt w:val="bullet"/>
      <w:lvlText w:val=""/>
      <w:lvlJc w:val="left"/>
      <w:pPr>
        <w:tabs>
          <w:tab w:val="num" w:pos="5760"/>
        </w:tabs>
        <w:ind w:left="5760" w:hanging="360"/>
      </w:pPr>
      <w:rPr>
        <w:rFonts w:ascii="Wingdings" w:hAnsi="Wingdings" w:hint="default"/>
      </w:rPr>
    </w:lvl>
    <w:lvl w:ilvl="8" w:tplc="772675BA" w:tentative="1">
      <w:start w:val="1"/>
      <w:numFmt w:val="bullet"/>
      <w:lvlText w:val=""/>
      <w:lvlJc w:val="left"/>
      <w:pPr>
        <w:tabs>
          <w:tab w:val="num" w:pos="6480"/>
        </w:tabs>
        <w:ind w:left="6480" w:hanging="360"/>
      </w:pPr>
      <w:rPr>
        <w:rFonts w:ascii="Wingdings" w:hAnsi="Wingdings" w:hint="default"/>
      </w:rPr>
    </w:lvl>
  </w:abstractNum>
  <w:abstractNum w:abstractNumId="21">
    <w:nsid w:val="3CFF4197"/>
    <w:multiLevelType w:val="hybridMultilevel"/>
    <w:tmpl w:val="A62EC0DC"/>
    <w:lvl w:ilvl="0" w:tplc="176A7D48">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436C08"/>
    <w:multiLevelType w:val="hybridMultilevel"/>
    <w:tmpl w:val="FF04F2F2"/>
    <w:lvl w:ilvl="0" w:tplc="C1D0ED0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5FD2D74"/>
    <w:multiLevelType w:val="hybridMultilevel"/>
    <w:tmpl w:val="D362FDD2"/>
    <w:lvl w:ilvl="0" w:tplc="291EAEFA">
      <w:start w:val="1"/>
      <w:numFmt w:val="bullet"/>
      <w:lvlText w:val=""/>
      <w:lvlJc w:val="left"/>
      <w:pPr>
        <w:tabs>
          <w:tab w:val="num" w:pos="720"/>
        </w:tabs>
        <w:ind w:left="720" w:hanging="360"/>
      </w:pPr>
      <w:rPr>
        <w:rFonts w:ascii="Wingdings" w:hAnsi="Wingdings" w:hint="default"/>
      </w:rPr>
    </w:lvl>
    <w:lvl w:ilvl="1" w:tplc="28025868" w:tentative="1">
      <w:start w:val="1"/>
      <w:numFmt w:val="bullet"/>
      <w:lvlText w:val=""/>
      <w:lvlJc w:val="left"/>
      <w:pPr>
        <w:tabs>
          <w:tab w:val="num" w:pos="1440"/>
        </w:tabs>
        <w:ind w:left="1440" w:hanging="360"/>
      </w:pPr>
      <w:rPr>
        <w:rFonts w:ascii="Wingdings" w:hAnsi="Wingdings" w:hint="default"/>
      </w:rPr>
    </w:lvl>
    <w:lvl w:ilvl="2" w:tplc="FEA6B530" w:tentative="1">
      <w:start w:val="1"/>
      <w:numFmt w:val="bullet"/>
      <w:lvlText w:val=""/>
      <w:lvlJc w:val="left"/>
      <w:pPr>
        <w:tabs>
          <w:tab w:val="num" w:pos="2160"/>
        </w:tabs>
        <w:ind w:left="2160" w:hanging="360"/>
      </w:pPr>
      <w:rPr>
        <w:rFonts w:ascii="Wingdings" w:hAnsi="Wingdings" w:hint="default"/>
      </w:rPr>
    </w:lvl>
    <w:lvl w:ilvl="3" w:tplc="8C90EBA0" w:tentative="1">
      <w:start w:val="1"/>
      <w:numFmt w:val="bullet"/>
      <w:lvlText w:val=""/>
      <w:lvlJc w:val="left"/>
      <w:pPr>
        <w:tabs>
          <w:tab w:val="num" w:pos="2880"/>
        </w:tabs>
        <w:ind w:left="2880" w:hanging="360"/>
      </w:pPr>
      <w:rPr>
        <w:rFonts w:ascii="Wingdings" w:hAnsi="Wingdings" w:hint="default"/>
      </w:rPr>
    </w:lvl>
    <w:lvl w:ilvl="4" w:tplc="F9B07E24" w:tentative="1">
      <w:start w:val="1"/>
      <w:numFmt w:val="bullet"/>
      <w:lvlText w:val=""/>
      <w:lvlJc w:val="left"/>
      <w:pPr>
        <w:tabs>
          <w:tab w:val="num" w:pos="3600"/>
        </w:tabs>
        <w:ind w:left="3600" w:hanging="360"/>
      </w:pPr>
      <w:rPr>
        <w:rFonts w:ascii="Wingdings" w:hAnsi="Wingdings" w:hint="default"/>
      </w:rPr>
    </w:lvl>
    <w:lvl w:ilvl="5" w:tplc="A51E18C0" w:tentative="1">
      <w:start w:val="1"/>
      <w:numFmt w:val="bullet"/>
      <w:lvlText w:val=""/>
      <w:lvlJc w:val="left"/>
      <w:pPr>
        <w:tabs>
          <w:tab w:val="num" w:pos="4320"/>
        </w:tabs>
        <w:ind w:left="4320" w:hanging="360"/>
      </w:pPr>
      <w:rPr>
        <w:rFonts w:ascii="Wingdings" w:hAnsi="Wingdings" w:hint="default"/>
      </w:rPr>
    </w:lvl>
    <w:lvl w:ilvl="6" w:tplc="EF6476E8" w:tentative="1">
      <w:start w:val="1"/>
      <w:numFmt w:val="bullet"/>
      <w:lvlText w:val=""/>
      <w:lvlJc w:val="left"/>
      <w:pPr>
        <w:tabs>
          <w:tab w:val="num" w:pos="5040"/>
        </w:tabs>
        <w:ind w:left="5040" w:hanging="360"/>
      </w:pPr>
      <w:rPr>
        <w:rFonts w:ascii="Wingdings" w:hAnsi="Wingdings" w:hint="default"/>
      </w:rPr>
    </w:lvl>
    <w:lvl w:ilvl="7" w:tplc="251600EE" w:tentative="1">
      <w:start w:val="1"/>
      <w:numFmt w:val="bullet"/>
      <w:lvlText w:val=""/>
      <w:lvlJc w:val="left"/>
      <w:pPr>
        <w:tabs>
          <w:tab w:val="num" w:pos="5760"/>
        </w:tabs>
        <w:ind w:left="5760" w:hanging="360"/>
      </w:pPr>
      <w:rPr>
        <w:rFonts w:ascii="Wingdings" w:hAnsi="Wingdings" w:hint="default"/>
      </w:rPr>
    </w:lvl>
    <w:lvl w:ilvl="8" w:tplc="2BB632F8" w:tentative="1">
      <w:start w:val="1"/>
      <w:numFmt w:val="bullet"/>
      <w:lvlText w:val=""/>
      <w:lvlJc w:val="left"/>
      <w:pPr>
        <w:tabs>
          <w:tab w:val="num" w:pos="6480"/>
        </w:tabs>
        <w:ind w:left="6480" w:hanging="360"/>
      </w:pPr>
      <w:rPr>
        <w:rFonts w:ascii="Wingdings" w:hAnsi="Wingdings" w:hint="default"/>
      </w:rPr>
    </w:lvl>
  </w:abstractNum>
  <w:abstractNum w:abstractNumId="24">
    <w:nsid w:val="46CD6598"/>
    <w:multiLevelType w:val="hybridMultilevel"/>
    <w:tmpl w:val="7B1A1E6E"/>
    <w:lvl w:ilvl="0" w:tplc="176A7D48">
      <w:start w:val="1"/>
      <w:numFmt w:val="bullet"/>
      <w:lvlText w:val="•"/>
      <w:lvlJc w:val="left"/>
      <w:pPr>
        <w:ind w:left="2520" w:hanging="360"/>
      </w:pPr>
      <w:rPr>
        <w:rFonts w:ascii="Times New Roman" w:hAnsi="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nsid w:val="49FF0185"/>
    <w:multiLevelType w:val="hybridMultilevel"/>
    <w:tmpl w:val="E8DA958C"/>
    <w:lvl w:ilvl="0" w:tplc="176A7D48">
      <w:start w:val="1"/>
      <w:numFmt w:val="bullet"/>
      <w:lvlText w:val="•"/>
      <w:lvlJc w:val="left"/>
      <w:pPr>
        <w:tabs>
          <w:tab w:val="num" w:pos="1080"/>
        </w:tabs>
        <w:ind w:left="1080" w:hanging="360"/>
      </w:pPr>
      <w:rPr>
        <w:rFonts w:ascii="Times New Roman" w:hAnsi="Times New Roman" w:hint="default"/>
      </w:rPr>
    </w:lvl>
    <w:lvl w:ilvl="1" w:tplc="176A7D48">
      <w:start w:val="1"/>
      <w:numFmt w:val="bullet"/>
      <w:lvlText w:val="•"/>
      <w:lvlJc w:val="left"/>
      <w:pPr>
        <w:ind w:left="2160" w:hanging="720"/>
      </w:pPr>
      <w:rPr>
        <w:rFonts w:ascii="Times New Roman" w:hAnsi="Times New Roman" w:hint="default"/>
      </w:rPr>
    </w:lvl>
    <w:lvl w:ilvl="2" w:tplc="176A7D48">
      <w:start w:val="1"/>
      <w:numFmt w:val="bullet"/>
      <w:lvlText w:val="•"/>
      <w:lvlJc w:val="left"/>
      <w:pPr>
        <w:ind w:left="2880" w:hanging="720"/>
      </w:pPr>
      <w:rPr>
        <w:rFonts w:ascii="Times New Roman" w:hAnsi="Times New Roman" w:hint="default"/>
      </w:rPr>
    </w:lvl>
    <w:lvl w:ilvl="3" w:tplc="B008A63A" w:tentative="1">
      <w:start w:val="1"/>
      <w:numFmt w:val="bullet"/>
      <w:lvlText w:val="-"/>
      <w:lvlJc w:val="left"/>
      <w:pPr>
        <w:tabs>
          <w:tab w:val="num" w:pos="3240"/>
        </w:tabs>
        <w:ind w:left="3240" w:hanging="360"/>
      </w:pPr>
      <w:rPr>
        <w:rFonts w:ascii="Times New Roman" w:hAnsi="Times New Roman" w:hint="default"/>
      </w:rPr>
    </w:lvl>
    <w:lvl w:ilvl="4" w:tplc="82E2A4A8" w:tentative="1">
      <w:start w:val="1"/>
      <w:numFmt w:val="bullet"/>
      <w:lvlText w:val="-"/>
      <w:lvlJc w:val="left"/>
      <w:pPr>
        <w:tabs>
          <w:tab w:val="num" w:pos="3960"/>
        </w:tabs>
        <w:ind w:left="3960" w:hanging="360"/>
      </w:pPr>
      <w:rPr>
        <w:rFonts w:ascii="Times New Roman" w:hAnsi="Times New Roman" w:hint="default"/>
      </w:rPr>
    </w:lvl>
    <w:lvl w:ilvl="5" w:tplc="35DA75BE" w:tentative="1">
      <w:start w:val="1"/>
      <w:numFmt w:val="bullet"/>
      <w:lvlText w:val="-"/>
      <w:lvlJc w:val="left"/>
      <w:pPr>
        <w:tabs>
          <w:tab w:val="num" w:pos="4680"/>
        </w:tabs>
        <w:ind w:left="4680" w:hanging="360"/>
      </w:pPr>
      <w:rPr>
        <w:rFonts w:ascii="Times New Roman" w:hAnsi="Times New Roman" w:hint="default"/>
      </w:rPr>
    </w:lvl>
    <w:lvl w:ilvl="6" w:tplc="6F0CBC5C" w:tentative="1">
      <w:start w:val="1"/>
      <w:numFmt w:val="bullet"/>
      <w:lvlText w:val="-"/>
      <w:lvlJc w:val="left"/>
      <w:pPr>
        <w:tabs>
          <w:tab w:val="num" w:pos="5400"/>
        </w:tabs>
        <w:ind w:left="5400" w:hanging="360"/>
      </w:pPr>
      <w:rPr>
        <w:rFonts w:ascii="Times New Roman" w:hAnsi="Times New Roman" w:hint="default"/>
      </w:rPr>
    </w:lvl>
    <w:lvl w:ilvl="7" w:tplc="ABEE7B0E" w:tentative="1">
      <w:start w:val="1"/>
      <w:numFmt w:val="bullet"/>
      <w:lvlText w:val="-"/>
      <w:lvlJc w:val="left"/>
      <w:pPr>
        <w:tabs>
          <w:tab w:val="num" w:pos="6120"/>
        </w:tabs>
        <w:ind w:left="6120" w:hanging="360"/>
      </w:pPr>
      <w:rPr>
        <w:rFonts w:ascii="Times New Roman" w:hAnsi="Times New Roman" w:hint="default"/>
      </w:rPr>
    </w:lvl>
    <w:lvl w:ilvl="8" w:tplc="4558D370" w:tentative="1">
      <w:start w:val="1"/>
      <w:numFmt w:val="bullet"/>
      <w:lvlText w:val="-"/>
      <w:lvlJc w:val="left"/>
      <w:pPr>
        <w:tabs>
          <w:tab w:val="num" w:pos="6840"/>
        </w:tabs>
        <w:ind w:left="6840" w:hanging="360"/>
      </w:pPr>
      <w:rPr>
        <w:rFonts w:ascii="Times New Roman" w:hAnsi="Times New Roman" w:hint="default"/>
      </w:rPr>
    </w:lvl>
  </w:abstractNum>
  <w:abstractNum w:abstractNumId="26">
    <w:nsid w:val="4C593F14"/>
    <w:multiLevelType w:val="hybridMultilevel"/>
    <w:tmpl w:val="4358F5D0"/>
    <w:lvl w:ilvl="0" w:tplc="D592FE4E">
      <w:start w:val="1"/>
      <w:numFmt w:val="bullet"/>
      <w:lvlText w:val=""/>
      <w:lvlJc w:val="left"/>
      <w:pPr>
        <w:tabs>
          <w:tab w:val="num" w:pos="720"/>
        </w:tabs>
        <w:ind w:left="720" w:hanging="360"/>
      </w:pPr>
      <w:rPr>
        <w:rFonts w:ascii="Wingdings" w:hAnsi="Wingdings" w:hint="default"/>
      </w:rPr>
    </w:lvl>
    <w:lvl w:ilvl="1" w:tplc="984ACB82">
      <w:start w:val="1"/>
      <w:numFmt w:val="bullet"/>
      <w:lvlText w:val=""/>
      <w:lvlJc w:val="left"/>
      <w:pPr>
        <w:tabs>
          <w:tab w:val="num" w:pos="1440"/>
        </w:tabs>
        <w:ind w:left="1440" w:hanging="360"/>
      </w:pPr>
      <w:rPr>
        <w:rFonts w:ascii="Wingdings" w:hAnsi="Wingdings" w:hint="default"/>
      </w:rPr>
    </w:lvl>
    <w:lvl w:ilvl="2" w:tplc="DC982BE0" w:tentative="1">
      <w:start w:val="1"/>
      <w:numFmt w:val="bullet"/>
      <w:lvlText w:val=""/>
      <w:lvlJc w:val="left"/>
      <w:pPr>
        <w:tabs>
          <w:tab w:val="num" w:pos="2160"/>
        </w:tabs>
        <w:ind w:left="2160" w:hanging="360"/>
      </w:pPr>
      <w:rPr>
        <w:rFonts w:ascii="Wingdings" w:hAnsi="Wingdings" w:hint="default"/>
      </w:rPr>
    </w:lvl>
    <w:lvl w:ilvl="3" w:tplc="BE82FABC" w:tentative="1">
      <w:start w:val="1"/>
      <w:numFmt w:val="bullet"/>
      <w:lvlText w:val=""/>
      <w:lvlJc w:val="left"/>
      <w:pPr>
        <w:tabs>
          <w:tab w:val="num" w:pos="2880"/>
        </w:tabs>
        <w:ind w:left="2880" w:hanging="360"/>
      </w:pPr>
      <w:rPr>
        <w:rFonts w:ascii="Wingdings" w:hAnsi="Wingdings" w:hint="default"/>
      </w:rPr>
    </w:lvl>
    <w:lvl w:ilvl="4" w:tplc="8758BC94" w:tentative="1">
      <w:start w:val="1"/>
      <w:numFmt w:val="bullet"/>
      <w:lvlText w:val=""/>
      <w:lvlJc w:val="left"/>
      <w:pPr>
        <w:tabs>
          <w:tab w:val="num" w:pos="3600"/>
        </w:tabs>
        <w:ind w:left="3600" w:hanging="360"/>
      </w:pPr>
      <w:rPr>
        <w:rFonts w:ascii="Wingdings" w:hAnsi="Wingdings" w:hint="default"/>
      </w:rPr>
    </w:lvl>
    <w:lvl w:ilvl="5" w:tplc="11787F1A" w:tentative="1">
      <w:start w:val="1"/>
      <w:numFmt w:val="bullet"/>
      <w:lvlText w:val=""/>
      <w:lvlJc w:val="left"/>
      <w:pPr>
        <w:tabs>
          <w:tab w:val="num" w:pos="4320"/>
        </w:tabs>
        <w:ind w:left="4320" w:hanging="360"/>
      </w:pPr>
      <w:rPr>
        <w:rFonts w:ascii="Wingdings" w:hAnsi="Wingdings" w:hint="default"/>
      </w:rPr>
    </w:lvl>
    <w:lvl w:ilvl="6" w:tplc="A9E42752" w:tentative="1">
      <w:start w:val="1"/>
      <w:numFmt w:val="bullet"/>
      <w:lvlText w:val=""/>
      <w:lvlJc w:val="left"/>
      <w:pPr>
        <w:tabs>
          <w:tab w:val="num" w:pos="5040"/>
        </w:tabs>
        <w:ind w:left="5040" w:hanging="360"/>
      </w:pPr>
      <w:rPr>
        <w:rFonts w:ascii="Wingdings" w:hAnsi="Wingdings" w:hint="default"/>
      </w:rPr>
    </w:lvl>
    <w:lvl w:ilvl="7" w:tplc="C7602DF6" w:tentative="1">
      <w:start w:val="1"/>
      <w:numFmt w:val="bullet"/>
      <w:lvlText w:val=""/>
      <w:lvlJc w:val="left"/>
      <w:pPr>
        <w:tabs>
          <w:tab w:val="num" w:pos="5760"/>
        </w:tabs>
        <w:ind w:left="5760" w:hanging="360"/>
      </w:pPr>
      <w:rPr>
        <w:rFonts w:ascii="Wingdings" w:hAnsi="Wingdings" w:hint="default"/>
      </w:rPr>
    </w:lvl>
    <w:lvl w:ilvl="8" w:tplc="AD423E3C" w:tentative="1">
      <w:start w:val="1"/>
      <w:numFmt w:val="bullet"/>
      <w:lvlText w:val=""/>
      <w:lvlJc w:val="left"/>
      <w:pPr>
        <w:tabs>
          <w:tab w:val="num" w:pos="6480"/>
        </w:tabs>
        <w:ind w:left="6480" w:hanging="360"/>
      </w:pPr>
      <w:rPr>
        <w:rFonts w:ascii="Wingdings" w:hAnsi="Wingdings" w:hint="default"/>
      </w:rPr>
    </w:lvl>
  </w:abstractNum>
  <w:abstractNum w:abstractNumId="27">
    <w:nsid w:val="4DE4718E"/>
    <w:multiLevelType w:val="hybridMultilevel"/>
    <w:tmpl w:val="828A8392"/>
    <w:lvl w:ilvl="0" w:tplc="0004F3FA">
      <w:start w:val="1"/>
      <w:numFmt w:val="bullet"/>
      <w:lvlText w:val="•"/>
      <w:lvlJc w:val="left"/>
      <w:pPr>
        <w:tabs>
          <w:tab w:val="num" w:pos="720"/>
        </w:tabs>
        <w:ind w:left="720" w:hanging="360"/>
      </w:pPr>
      <w:rPr>
        <w:rFonts w:ascii="Times New Roman" w:hAnsi="Times New Roman" w:hint="default"/>
      </w:rPr>
    </w:lvl>
    <w:lvl w:ilvl="1" w:tplc="68EA4046" w:tentative="1">
      <w:start w:val="1"/>
      <w:numFmt w:val="bullet"/>
      <w:lvlText w:val="•"/>
      <w:lvlJc w:val="left"/>
      <w:pPr>
        <w:tabs>
          <w:tab w:val="num" w:pos="1440"/>
        </w:tabs>
        <w:ind w:left="1440" w:hanging="360"/>
      </w:pPr>
      <w:rPr>
        <w:rFonts w:ascii="Times New Roman" w:hAnsi="Times New Roman" w:hint="default"/>
      </w:rPr>
    </w:lvl>
    <w:lvl w:ilvl="2" w:tplc="25E4FB76" w:tentative="1">
      <w:start w:val="1"/>
      <w:numFmt w:val="bullet"/>
      <w:lvlText w:val="•"/>
      <w:lvlJc w:val="left"/>
      <w:pPr>
        <w:tabs>
          <w:tab w:val="num" w:pos="2160"/>
        </w:tabs>
        <w:ind w:left="2160" w:hanging="360"/>
      </w:pPr>
      <w:rPr>
        <w:rFonts w:ascii="Times New Roman" w:hAnsi="Times New Roman" w:hint="default"/>
      </w:rPr>
    </w:lvl>
    <w:lvl w:ilvl="3" w:tplc="76C24CE4" w:tentative="1">
      <w:start w:val="1"/>
      <w:numFmt w:val="bullet"/>
      <w:lvlText w:val="•"/>
      <w:lvlJc w:val="left"/>
      <w:pPr>
        <w:tabs>
          <w:tab w:val="num" w:pos="2880"/>
        </w:tabs>
        <w:ind w:left="2880" w:hanging="360"/>
      </w:pPr>
      <w:rPr>
        <w:rFonts w:ascii="Times New Roman" w:hAnsi="Times New Roman" w:hint="default"/>
      </w:rPr>
    </w:lvl>
    <w:lvl w:ilvl="4" w:tplc="300000DA" w:tentative="1">
      <w:start w:val="1"/>
      <w:numFmt w:val="bullet"/>
      <w:lvlText w:val="•"/>
      <w:lvlJc w:val="left"/>
      <w:pPr>
        <w:tabs>
          <w:tab w:val="num" w:pos="3600"/>
        </w:tabs>
        <w:ind w:left="3600" w:hanging="360"/>
      </w:pPr>
      <w:rPr>
        <w:rFonts w:ascii="Times New Roman" w:hAnsi="Times New Roman" w:hint="default"/>
      </w:rPr>
    </w:lvl>
    <w:lvl w:ilvl="5" w:tplc="FD4AAE8A" w:tentative="1">
      <w:start w:val="1"/>
      <w:numFmt w:val="bullet"/>
      <w:lvlText w:val="•"/>
      <w:lvlJc w:val="left"/>
      <w:pPr>
        <w:tabs>
          <w:tab w:val="num" w:pos="4320"/>
        </w:tabs>
        <w:ind w:left="4320" w:hanging="360"/>
      </w:pPr>
      <w:rPr>
        <w:rFonts w:ascii="Times New Roman" w:hAnsi="Times New Roman" w:hint="default"/>
      </w:rPr>
    </w:lvl>
    <w:lvl w:ilvl="6" w:tplc="699CE51C" w:tentative="1">
      <w:start w:val="1"/>
      <w:numFmt w:val="bullet"/>
      <w:lvlText w:val="•"/>
      <w:lvlJc w:val="left"/>
      <w:pPr>
        <w:tabs>
          <w:tab w:val="num" w:pos="5040"/>
        </w:tabs>
        <w:ind w:left="5040" w:hanging="360"/>
      </w:pPr>
      <w:rPr>
        <w:rFonts w:ascii="Times New Roman" w:hAnsi="Times New Roman" w:hint="default"/>
      </w:rPr>
    </w:lvl>
    <w:lvl w:ilvl="7" w:tplc="FE92CDBE" w:tentative="1">
      <w:start w:val="1"/>
      <w:numFmt w:val="bullet"/>
      <w:lvlText w:val="•"/>
      <w:lvlJc w:val="left"/>
      <w:pPr>
        <w:tabs>
          <w:tab w:val="num" w:pos="5760"/>
        </w:tabs>
        <w:ind w:left="5760" w:hanging="360"/>
      </w:pPr>
      <w:rPr>
        <w:rFonts w:ascii="Times New Roman" w:hAnsi="Times New Roman" w:hint="default"/>
      </w:rPr>
    </w:lvl>
    <w:lvl w:ilvl="8" w:tplc="8DC2AC42" w:tentative="1">
      <w:start w:val="1"/>
      <w:numFmt w:val="bullet"/>
      <w:lvlText w:val="•"/>
      <w:lvlJc w:val="left"/>
      <w:pPr>
        <w:tabs>
          <w:tab w:val="num" w:pos="6480"/>
        </w:tabs>
        <w:ind w:left="6480" w:hanging="360"/>
      </w:pPr>
      <w:rPr>
        <w:rFonts w:ascii="Times New Roman" w:hAnsi="Times New Roman" w:hint="default"/>
      </w:rPr>
    </w:lvl>
  </w:abstractNum>
  <w:abstractNum w:abstractNumId="28">
    <w:nsid w:val="5A8F5CF8"/>
    <w:multiLevelType w:val="hybridMultilevel"/>
    <w:tmpl w:val="8A50810A"/>
    <w:lvl w:ilvl="0" w:tplc="04090003">
      <w:start w:val="1"/>
      <w:numFmt w:val="bullet"/>
      <w:lvlText w:val="o"/>
      <w:lvlJc w:val="left"/>
      <w:pPr>
        <w:ind w:left="1800" w:hanging="360"/>
      </w:pPr>
      <w:rPr>
        <w:rFonts w:ascii="Courier New" w:hAnsi="Courier New" w:cs="Courier New" w:hint="default"/>
      </w:rPr>
    </w:lvl>
    <w:lvl w:ilvl="1" w:tplc="58F8761E">
      <w:numFmt w:val="bullet"/>
      <w:lvlText w:val="-"/>
      <w:lvlJc w:val="left"/>
      <w:pPr>
        <w:ind w:left="2520" w:hanging="360"/>
      </w:pPr>
      <w:rPr>
        <w:rFonts w:ascii="Arial" w:eastAsiaTheme="minorHAnsi" w:hAnsi="Arial"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5AA54784"/>
    <w:multiLevelType w:val="hybridMultilevel"/>
    <w:tmpl w:val="5784C1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6F786B"/>
    <w:multiLevelType w:val="hybridMultilevel"/>
    <w:tmpl w:val="D35C2978"/>
    <w:lvl w:ilvl="0" w:tplc="4EEE5856">
      <w:start w:val="1"/>
      <w:numFmt w:val="bullet"/>
      <w:lvlText w:val="•"/>
      <w:lvlJc w:val="left"/>
      <w:pPr>
        <w:tabs>
          <w:tab w:val="num" w:pos="720"/>
        </w:tabs>
        <w:ind w:left="720" w:hanging="360"/>
      </w:pPr>
      <w:rPr>
        <w:rFonts w:ascii="Times New Roman" w:hAnsi="Times New Roman" w:hint="default"/>
      </w:rPr>
    </w:lvl>
    <w:lvl w:ilvl="1" w:tplc="724A135E" w:tentative="1">
      <w:start w:val="1"/>
      <w:numFmt w:val="bullet"/>
      <w:lvlText w:val="•"/>
      <w:lvlJc w:val="left"/>
      <w:pPr>
        <w:tabs>
          <w:tab w:val="num" w:pos="1440"/>
        </w:tabs>
        <w:ind w:left="1440" w:hanging="360"/>
      </w:pPr>
      <w:rPr>
        <w:rFonts w:ascii="Times New Roman" w:hAnsi="Times New Roman" w:hint="default"/>
      </w:rPr>
    </w:lvl>
    <w:lvl w:ilvl="2" w:tplc="5C325D6A" w:tentative="1">
      <w:start w:val="1"/>
      <w:numFmt w:val="bullet"/>
      <w:lvlText w:val="•"/>
      <w:lvlJc w:val="left"/>
      <w:pPr>
        <w:tabs>
          <w:tab w:val="num" w:pos="2160"/>
        </w:tabs>
        <w:ind w:left="2160" w:hanging="360"/>
      </w:pPr>
      <w:rPr>
        <w:rFonts w:ascii="Times New Roman" w:hAnsi="Times New Roman" w:hint="default"/>
      </w:rPr>
    </w:lvl>
    <w:lvl w:ilvl="3" w:tplc="284074AE" w:tentative="1">
      <w:start w:val="1"/>
      <w:numFmt w:val="bullet"/>
      <w:lvlText w:val="•"/>
      <w:lvlJc w:val="left"/>
      <w:pPr>
        <w:tabs>
          <w:tab w:val="num" w:pos="2880"/>
        </w:tabs>
        <w:ind w:left="2880" w:hanging="360"/>
      </w:pPr>
      <w:rPr>
        <w:rFonts w:ascii="Times New Roman" w:hAnsi="Times New Roman" w:hint="default"/>
      </w:rPr>
    </w:lvl>
    <w:lvl w:ilvl="4" w:tplc="AD3EC796" w:tentative="1">
      <w:start w:val="1"/>
      <w:numFmt w:val="bullet"/>
      <w:lvlText w:val="•"/>
      <w:lvlJc w:val="left"/>
      <w:pPr>
        <w:tabs>
          <w:tab w:val="num" w:pos="3600"/>
        </w:tabs>
        <w:ind w:left="3600" w:hanging="360"/>
      </w:pPr>
      <w:rPr>
        <w:rFonts w:ascii="Times New Roman" w:hAnsi="Times New Roman" w:hint="default"/>
      </w:rPr>
    </w:lvl>
    <w:lvl w:ilvl="5" w:tplc="6A689984" w:tentative="1">
      <w:start w:val="1"/>
      <w:numFmt w:val="bullet"/>
      <w:lvlText w:val="•"/>
      <w:lvlJc w:val="left"/>
      <w:pPr>
        <w:tabs>
          <w:tab w:val="num" w:pos="4320"/>
        </w:tabs>
        <w:ind w:left="4320" w:hanging="360"/>
      </w:pPr>
      <w:rPr>
        <w:rFonts w:ascii="Times New Roman" w:hAnsi="Times New Roman" w:hint="default"/>
      </w:rPr>
    </w:lvl>
    <w:lvl w:ilvl="6" w:tplc="F46427F2" w:tentative="1">
      <w:start w:val="1"/>
      <w:numFmt w:val="bullet"/>
      <w:lvlText w:val="•"/>
      <w:lvlJc w:val="left"/>
      <w:pPr>
        <w:tabs>
          <w:tab w:val="num" w:pos="5040"/>
        </w:tabs>
        <w:ind w:left="5040" w:hanging="360"/>
      </w:pPr>
      <w:rPr>
        <w:rFonts w:ascii="Times New Roman" w:hAnsi="Times New Roman" w:hint="default"/>
      </w:rPr>
    </w:lvl>
    <w:lvl w:ilvl="7" w:tplc="B68A49DE" w:tentative="1">
      <w:start w:val="1"/>
      <w:numFmt w:val="bullet"/>
      <w:lvlText w:val="•"/>
      <w:lvlJc w:val="left"/>
      <w:pPr>
        <w:tabs>
          <w:tab w:val="num" w:pos="5760"/>
        </w:tabs>
        <w:ind w:left="5760" w:hanging="360"/>
      </w:pPr>
      <w:rPr>
        <w:rFonts w:ascii="Times New Roman" w:hAnsi="Times New Roman" w:hint="default"/>
      </w:rPr>
    </w:lvl>
    <w:lvl w:ilvl="8" w:tplc="407E750E" w:tentative="1">
      <w:start w:val="1"/>
      <w:numFmt w:val="bullet"/>
      <w:lvlText w:val="•"/>
      <w:lvlJc w:val="left"/>
      <w:pPr>
        <w:tabs>
          <w:tab w:val="num" w:pos="6480"/>
        </w:tabs>
        <w:ind w:left="6480" w:hanging="360"/>
      </w:pPr>
      <w:rPr>
        <w:rFonts w:ascii="Times New Roman" w:hAnsi="Times New Roman" w:hint="default"/>
      </w:rPr>
    </w:lvl>
  </w:abstractNum>
  <w:abstractNum w:abstractNumId="31">
    <w:nsid w:val="5BC9000C"/>
    <w:multiLevelType w:val="hybridMultilevel"/>
    <w:tmpl w:val="5E30E58A"/>
    <w:lvl w:ilvl="0" w:tplc="D5942728">
      <w:start w:val="1"/>
      <w:numFmt w:val="bullet"/>
      <w:lvlText w:val="•"/>
      <w:lvlJc w:val="left"/>
      <w:pPr>
        <w:tabs>
          <w:tab w:val="num" w:pos="720"/>
        </w:tabs>
        <w:ind w:left="720" w:hanging="360"/>
      </w:pPr>
      <w:rPr>
        <w:rFonts w:ascii="Times New Roman" w:hAnsi="Times New Roman" w:hint="default"/>
      </w:rPr>
    </w:lvl>
    <w:lvl w:ilvl="1" w:tplc="B6986ABA">
      <w:start w:val="1"/>
      <w:numFmt w:val="lowerLetter"/>
      <w:lvlText w:val="%2."/>
      <w:lvlJc w:val="left"/>
      <w:pPr>
        <w:tabs>
          <w:tab w:val="num" w:pos="1440"/>
        </w:tabs>
        <w:ind w:left="1440" w:hanging="360"/>
      </w:pPr>
    </w:lvl>
    <w:lvl w:ilvl="2" w:tplc="D2F20824" w:tentative="1">
      <w:start w:val="1"/>
      <w:numFmt w:val="bullet"/>
      <w:lvlText w:val="•"/>
      <w:lvlJc w:val="left"/>
      <w:pPr>
        <w:tabs>
          <w:tab w:val="num" w:pos="2160"/>
        </w:tabs>
        <w:ind w:left="2160" w:hanging="360"/>
      </w:pPr>
      <w:rPr>
        <w:rFonts w:ascii="Times New Roman" w:hAnsi="Times New Roman" w:hint="default"/>
      </w:rPr>
    </w:lvl>
    <w:lvl w:ilvl="3" w:tplc="B92C5704" w:tentative="1">
      <w:start w:val="1"/>
      <w:numFmt w:val="bullet"/>
      <w:lvlText w:val="•"/>
      <w:lvlJc w:val="left"/>
      <w:pPr>
        <w:tabs>
          <w:tab w:val="num" w:pos="2880"/>
        </w:tabs>
        <w:ind w:left="2880" w:hanging="360"/>
      </w:pPr>
      <w:rPr>
        <w:rFonts w:ascii="Times New Roman" w:hAnsi="Times New Roman" w:hint="default"/>
      </w:rPr>
    </w:lvl>
    <w:lvl w:ilvl="4" w:tplc="AD620134" w:tentative="1">
      <w:start w:val="1"/>
      <w:numFmt w:val="bullet"/>
      <w:lvlText w:val="•"/>
      <w:lvlJc w:val="left"/>
      <w:pPr>
        <w:tabs>
          <w:tab w:val="num" w:pos="3600"/>
        </w:tabs>
        <w:ind w:left="3600" w:hanging="360"/>
      </w:pPr>
      <w:rPr>
        <w:rFonts w:ascii="Times New Roman" w:hAnsi="Times New Roman" w:hint="default"/>
      </w:rPr>
    </w:lvl>
    <w:lvl w:ilvl="5" w:tplc="6D90871E" w:tentative="1">
      <w:start w:val="1"/>
      <w:numFmt w:val="bullet"/>
      <w:lvlText w:val="•"/>
      <w:lvlJc w:val="left"/>
      <w:pPr>
        <w:tabs>
          <w:tab w:val="num" w:pos="4320"/>
        </w:tabs>
        <w:ind w:left="4320" w:hanging="360"/>
      </w:pPr>
      <w:rPr>
        <w:rFonts w:ascii="Times New Roman" w:hAnsi="Times New Roman" w:hint="default"/>
      </w:rPr>
    </w:lvl>
    <w:lvl w:ilvl="6" w:tplc="051ECD46" w:tentative="1">
      <w:start w:val="1"/>
      <w:numFmt w:val="bullet"/>
      <w:lvlText w:val="•"/>
      <w:lvlJc w:val="left"/>
      <w:pPr>
        <w:tabs>
          <w:tab w:val="num" w:pos="5040"/>
        </w:tabs>
        <w:ind w:left="5040" w:hanging="360"/>
      </w:pPr>
      <w:rPr>
        <w:rFonts w:ascii="Times New Roman" w:hAnsi="Times New Roman" w:hint="default"/>
      </w:rPr>
    </w:lvl>
    <w:lvl w:ilvl="7" w:tplc="B3148F48" w:tentative="1">
      <w:start w:val="1"/>
      <w:numFmt w:val="bullet"/>
      <w:lvlText w:val="•"/>
      <w:lvlJc w:val="left"/>
      <w:pPr>
        <w:tabs>
          <w:tab w:val="num" w:pos="5760"/>
        </w:tabs>
        <w:ind w:left="5760" w:hanging="360"/>
      </w:pPr>
      <w:rPr>
        <w:rFonts w:ascii="Times New Roman" w:hAnsi="Times New Roman" w:hint="default"/>
      </w:rPr>
    </w:lvl>
    <w:lvl w:ilvl="8" w:tplc="49442A4E" w:tentative="1">
      <w:start w:val="1"/>
      <w:numFmt w:val="bullet"/>
      <w:lvlText w:val="•"/>
      <w:lvlJc w:val="left"/>
      <w:pPr>
        <w:tabs>
          <w:tab w:val="num" w:pos="6480"/>
        </w:tabs>
        <w:ind w:left="6480" w:hanging="360"/>
      </w:pPr>
      <w:rPr>
        <w:rFonts w:ascii="Times New Roman" w:hAnsi="Times New Roman" w:hint="default"/>
      </w:rPr>
    </w:lvl>
  </w:abstractNum>
  <w:abstractNum w:abstractNumId="32">
    <w:nsid w:val="5EF47024"/>
    <w:multiLevelType w:val="hybridMultilevel"/>
    <w:tmpl w:val="A3CC65A0"/>
    <w:lvl w:ilvl="0" w:tplc="0DB411E6">
      <w:start w:val="1"/>
      <w:numFmt w:val="bullet"/>
      <w:lvlText w:val=""/>
      <w:lvlJc w:val="left"/>
      <w:pPr>
        <w:tabs>
          <w:tab w:val="num" w:pos="720"/>
        </w:tabs>
        <w:ind w:left="720" w:hanging="360"/>
      </w:pPr>
      <w:rPr>
        <w:rFonts w:ascii="Wingdings" w:hAnsi="Wingdings" w:hint="default"/>
      </w:rPr>
    </w:lvl>
    <w:lvl w:ilvl="1" w:tplc="EB26A43C">
      <w:start w:val="499"/>
      <w:numFmt w:val="bullet"/>
      <w:lvlText w:val="•"/>
      <w:lvlJc w:val="left"/>
      <w:pPr>
        <w:tabs>
          <w:tab w:val="num" w:pos="1440"/>
        </w:tabs>
        <w:ind w:left="1440" w:hanging="360"/>
      </w:pPr>
      <w:rPr>
        <w:rFonts w:ascii="Times New Roman" w:hAnsi="Times New Roman" w:hint="default"/>
      </w:rPr>
    </w:lvl>
    <w:lvl w:ilvl="2" w:tplc="2C901B76" w:tentative="1">
      <w:start w:val="1"/>
      <w:numFmt w:val="bullet"/>
      <w:lvlText w:val=""/>
      <w:lvlJc w:val="left"/>
      <w:pPr>
        <w:tabs>
          <w:tab w:val="num" w:pos="2160"/>
        </w:tabs>
        <w:ind w:left="2160" w:hanging="360"/>
      </w:pPr>
      <w:rPr>
        <w:rFonts w:ascii="Wingdings" w:hAnsi="Wingdings" w:hint="default"/>
      </w:rPr>
    </w:lvl>
    <w:lvl w:ilvl="3" w:tplc="C7246292" w:tentative="1">
      <w:start w:val="1"/>
      <w:numFmt w:val="bullet"/>
      <w:lvlText w:val=""/>
      <w:lvlJc w:val="left"/>
      <w:pPr>
        <w:tabs>
          <w:tab w:val="num" w:pos="2880"/>
        </w:tabs>
        <w:ind w:left="2880" w:hanging="360"/>
      </w:pPr>
      <w:rPr>
        <w:rFonts w:ascii="Wingdings" w:hAnsi="Wingdings" w:hint="default"/>
      </w:rPr>
    </w:lvl>
    <w:lvl w:ilvl="4" w:tplc="FBB6F8EA" w:tentative="1">
      <w:start w:val="1"/>
      <w:numFmt w:val="bullet"/>
      <w:lvlText w:val=""/>
      <w:lvlJc w:val="left"/>
      <w:pPr>
        <w:tabs>
          <w:tab w:val="num" w:pos="3600"/>
        </w:tabs>
        <w:ind w:left="3600" w:hanging="360"/>
      </w:pPr>
      <w:rPr>
        <w:rFonts w:ascii="Wingdings" w:hAnsi="Wingdings" w:hint="default"/>
      </w:rPr>
    </w:lvl>
    <w:lvl w:ilvl="5" w:tplc="E49021D2" w:tentative="1">
      <w:start w:val="1"/>
      <w:numFmt w:val="bullet"/>
      <w:lvlText w:val=""/>
      <w:lvlJc w:val="left"/>
      <w:pPr>
        <w:tabs>
          <w:tab w:val="num" w:pos="4320"/>
        </w:tabs>
        <w:ind w:left="4320" w:hanging="360"/>
      </w:pPr>
      <w:rPr>
        <w:rFonts w:ascii="Wingdings" w:hAnsi="Wingdings" w:hint="default"/>
      </w:rPr>
    </w:lvl>
    <w:lvl w:ilvl="6" w:tplc="BB1E1876" w:tentative="1">
      <w:start w:val="1"/>
      <w:numFmt w:val="bullet"/>
      <w:lvlText w:val=""/>
      <w:lvlJc w:val="left"/>
      <w:pPr>
        <w:tabs>
          <w:tab w:val="num" w:pos="5040"/>
        </w:tabs>
        <w:ind w:left="5040" w:hanging="360"/>
      </w:pPr>
      <w:rPr>
        <w:rFonts w:ascii="Wingdings" w:hAnsi="Wingdings" w:hint="default"/>
      </w:rPr>
    </w:lvl>
    <w:lvl w:ilvl="7" w:tplc="C8445024" w:tentative="1">
      <w:start w:val="1"/>
      <w:numFmt w:val="bullet"/>
      <w:lvlText w:val=""/>
      <w:lvlJc w:val="left"/>
      <w:pPr>
        <w:tabs>
          <w:tab w:val="num" w:pos="5760"/>
        </w:tabs>
        <w:ind w:left="5760" w:hanging="360"/>
      </w:pPr>
      <w:rPr>
        <w:rFonts w:ascii="Wingdings" w:hAnsi="Wingdings" w:hint="default"/>
      </w:rPr>
    </w:lvl>
    <w:lvl w:ilvl="8" w:tplc="CBEE25FC" w:tentative="1">
      <w:start w:val="1"/>
      <w:numFmt w:val="bullet"/>
      <w:lvlText w:val=""/>
      <w:lvlJc w:val="left"/>
      <w:pPr>
        <w:tabs>
          <w:tab w:val="num" w:pos="6480"/>
        </w:tabs>
        <w:ind w:left="6480" w:hanging="360"/>
      </w:pPr>
      <w:rPr>
        <w:rFonts w:ascii="Wingdings" w:hAnsi="Wingdings" w:hint="default"/>
      </w:rPr>
    </w:lvl>
  </w:abstractNum>
  <w:abstractNum w:abstractNumId="33">
    <w:nsid w:val="5F285193"/>
    <w:multiLevelType w:val="hybridMultilevel"/>
    <w:tmpl w:val="579C86E8"/>
    <w:lvl w:ilvl="0" w:tplc="026C5C0C">
      <w:start w:val="1"/>
      <w:numFmt w:val="bullet"/>
      <w:lvlText w:val="•"/>
      <w:lvlJc w:val="left"/>
      <w:pPr>
        <w:tabs>
          <w:tab w:val="num" w:pos="720"/>
        </w:tabs>
        <w:ind w:left="720" w:hanging="360"/>
      </w:pPr>
      <w:rPr>
        <w:rFonts w:ascii="Times New Roman" w:hAnsi="Times New Roman" w:hint="default"/>
      </w:rPr>
    </w:lvl>
    <w:lvl w:ilvl="1" w:tplc="A0683148" w:tentative="1">
      <w:start w:val="1"/>
      <w:numFmt w:val="bullet"/>
      <w:lvlText w:val="•"/>
      <w:lvlJc w:val="left"/>
      <w:pPr>
        <w:tabs>
          <w:tab w:val="num" w:pos="1440"/>
        </w:tabs>
        <w:ind w:left="1440" w:hanging="360"/>
      </w:pPr>
      <w:rPr>
        <w:rFonts w:ascii="Times New Roman" w:hAnsi="Times New Roman" w:hint="default"/>
      </w:rPr>
    </w:lvl>
    <w:lvl w:ilvl="2" w:tplc="1E761464" w:tentative="1">
      <w:start w:val="1"/>
      <w:numFmt w:val="bullet"/>
      <w:lvlText w:val="•"/>
      <w:lvlJc w:val="left"/>
      <w:pPr>
        <w:tabs>
          <w:tab w:val="num" w:pos="2160"/>
        </w:tabs>
        <w:ind w:left="2160" w:hanging="360"/>
      </w:pPr>
      <w:rPr>
        <w:rFonts w:ascii="Times New Roman" w:hAnsi="Times New Roman" w:hint="default"/>
      </w:rPr>
    </w:lvl>
    <w:lvl w:ilvl="3" w:tplc="A3C0A144" w:tentative="1">
      <w:start w:val="1"/>
      <w:numFmt w:val="bullet"/>
      <w:lvlText w:val="•"/>
      <w:lvlJc w:val="left"/>
      <w:pPr>
        <w:tabs>
          <w:tab w:val="num" w:pos="2880"/>
        </w:tabs>
        <w:ind w:left="2880" w:hanging="360"/>
      </w:pPr>
      <w:rPr>
        <w:rFonts w:ascii="Times New Roman" w:hAnsi="Times New Roman" w:hint="default"/>
      </w:rPr>
    </w:lvl>
    <w:lvl w:ilvl="4" w:tplc="30EAFB1A" w:tentative="1">
      <w:start w:val="1"/>
      <w:numFmt w:val="bullet"/>
      <w:lvlText w:val="•"/>
      <w:lvlJc w:val="left"/>
      <w:pPr>
        <w:tabs>
          <w:tab w:val="num" w:pos="3600"/>
        </w:tabs>
        <w:ind w:left="3600" w:hanging="360"/>
      </w:pPr>
      <w:rPr>
        <w:rFonts w:ascii="Times New Roman" w:hAnsi="Times New Roman" w:hint="default"/>
      </w:rPr>
    </w:lvl>
    <w:lvl w:ilvl="5" w:tplc="C7EEAE5C" w:tentative="1">
      <w:start w:val="1"/>
      <w:numFmt w:val="bullet"/>
      <w:lvlText w:val="•"/>
      <w:lvlJc w:val="left"/>
      <w:pPr>
        <w:tabs>
          <w:tab w:val="num" w:pos="4320"/>
        </w:tabs>
        <w:ind w:left="4320" w:hanging="360"/>
      </w:pPr>
      <w:rPr>
        <w:rFonts w:ascii="Times New Roman" w:hAnsi="Times New Roman" w:hint="default"/>
      </w:rPr>
    </w:lvl>
    <w:lvl w:ilvl="6" w:tplc="85D00E32" w:tentative="1">
      <w:start w:val="1"/>
      <w:numFmt w:val="bullet"/>
      <w:lvlText w:val="•"/>
      <w:lvlJc w:val="left"/>
      <w:pPr>
        <w:tabs>
          <w:tab w:val="num" w:pos="5040"/>
        </w:tabs>
        <w:ind w:left="5040" w:hanging="360"/>
      </w:pPr>
      <w:rPr>
        <w:rFonts w:ascii="Times New Roman" w:hAnsi="Times New Roman" w:hint="default"/>
      </w:rPr>
    </w:lvl>
    <w:lvl w:ilvl="7" w:tplc="D3D8A5E8" w:tentative="1">
      <w:start w:val="1"/>
      <w:numFmt w:val="bullet"/>
      <w:lvlText w:val="•"/>
      <w:lvlJc w:val="left"/>
      <w:pPr>
        <w:tabs>
          <w:tab w:val="num" w:pos="5760"/>
        </w:tabs>
        <w:ind w:left="5760" w:hanging="360"/>
      </w:pPr>
      <w:rPr>
        <w:rFonts w:ascii="Times New Roman" w:hAnsi="Times New Roman" w:hint="default"/>
      </w:rPr>
    </w:lvl>
    <w:lvl w:ilvl="8" w:tplc="6068F560" w:tentative="1">
      <w:start w:val="1"/>
      <w:numFmt w:val="bullet"/>
      <w:lvlText w:val="•"/>
      <w:lvlJc w:val="left"/>
      <w:pPr>
        <w:tabs>
          <w:tab w:val="num" w:pos="6480"/>
        </w:tabs>
        <w:ind w:left="6480" w:hanging="360"/>
      </w:pPr>
      <w:rPr>
        <w:rFonts w:ascii="Times New Roman" w:hAnsi="Times New Roman" w:hint="default"/>
      </w:rPr>
    </w:lvl>
  </w:abstractNum>
  <w:abstractNum w:abstractNumId="34">
    <w:nsid w:val="6426536C"/>
    <w:multiLevelType w:val="hybridMultilevel"/>
    <w:tmpl w:val="F9AE249A"/>
    <w:lvl w:ilvl="0" w:tplc="F6748B8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7BC6087"/>
    <w:multiLevelType w:val="hybridMultilevel"/>
    <w:tmpl w:val="E6F03826"/>
    <w:lvl w:ilvl="0" w:tplc="0004F3FA">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942C22"/>
    <w:multiLevelType w:val="hybridMultilevel"/>
    <w:tmpl w:val="A40A9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267FD1"/>
    <w:multiLevelType w:val="hybridMultilevel"/>
    <w:tmpl w:val="DFB82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5E2E8C"/>
    <w:multiLevelType w:val="hybridMultilevel"/>
    <w:tmpl w:val="C5A6293A"/>
    <w:lvl w:ilvl="0" w:tplc="F2D43224">
      <w:start w:val="1"/>
      <w:numFmt w:val="bullet"/>
      <w:lvlText w:val=""/>
      <w:lvlJc w:val="left"/>
      <w:pPr>
        <w:tabs>
          <w:tab w:val="num" w:pos="720"/>
        </w:tabs>
        <w:ind w:left="720" w:hanging="360"/>
      </w:pPr>
      <w:rPr>
        <w:rFonts w:ascii="Wingdings" w:hAnsi="Wingdings" w:hint="default"/>
      </w:rPr>
    </w:lvl>
    <w:lvl w:ilvl="1" w:tplc="0AA238DA">
      <w:start w:val="1"/>
      <w:numFmt w:val="bullet"/>
      <w:lvlText w:val=""/>
      <w:lvlJc w:val="left"/>
      <w:pPr>
        <w:tabs>
          <w:tab w:val="num" w:pos="1440"/>
        </w:tabs>
        <w:ind w:left="1440" w:hanging="360"/>
      </w:pPr>
      <w:rPr>
        <w:rFonts w:ascii="Wingdings" w:hAnsi="Wingdings" w:hint="default"/>
      </w:rPr>
    </w:lvl>
    <w:lvl w:ilvl="2" w:tplc="80C8F808" w:tentative="1">
      <w:start w:val="1"/>
      <w:numFmt w:val="bullet"/>
      <w:lvlText w:val=""/>
      <w:lvlJc w:val="left"/>
      <w:pPr>
        <w:tabs>
          <w:tab w:val="num" w:pos="2160"/>
        </w:tabs>
        <w:ind w:left="2160" w:hanging="360"/>
      </w:pPr>
      <w:rPr>
        <w:rFonts w:ascii="Wingdings" w:hAnsi="Wingdings" w:hint="default"/>
      </w:rPr>
    </w:lvl>
    <w:lvl w:ilvl="3" w:tplc="0F7EBE76" w:tentative="1">
      <w:start w:val="1"/>
      <w:numFmt w:val="bullet"/>
      <w:lvlText w:val=""/>
      <w:lvlJc w:val="left"/>
      <w:pPr>
        <w:tabs>
          <w:tab w:val="num" w:pos="2880"/>
        </w:tabs>
        <w:ind w:left="2880" w:hanging="360"/>
      </w:pPr>
      <w:rPr>
        <w:rFonts w:ascii="Wingdings" w:hAnsi="Wingdings" w:hint="default"/>
      </w:rPr>
    </w:lvl>
    <w:lvl w:ilvl="4" w:tplc="4ADE9318" w:tentative="1">
      <w:start w:val="1"/>
      <w:numFmt w:val="bullet"/>
      <w:lvlText w:val=""/>
      <w:lvlJc w:val="left"/>
      <w:pPr>
        <w:tabs>
          <w:tab w:val="num" w:pos="3600"/>
        </w:tabs>
        <w:ind w:left="3600" w:hanging="360"/>
      </w:pPr>
      <w:rPr>
        <w:rFonts w:ascii="Wingdings" w:hAnsi="Wingdings" w:hint="default"/>
      </w:rPr>
    </w:lvl>
    <w:lvl w:ilvl="5" w:tplc="A2F87E04" w:tentative="1">
      <w:start w:val="1"/>
      <w:numFmt w:val="bullet"/>
      <w:lvlText w:val=""/>
      <w:lvlJc w:val="left"/>
      <w:pPr>
        <w:tabs>
          <w:tab w:val="num" w:pos="4320"/>
        </w:tabs>
        <w:ind w:left="4320" w:hanging="360"/>
      </w:pPr>
      <w:rPr>
        <w:rFonts w:ascii="Wingdings" w:hAnsi="Wingdings" w:hint="default"/>
      </w:rPr>
    </w:lvl>
    <w:lvl w:ilvl="6" w:tplc="C22A8124" w:tentative="1">
      <w:start w:val="1"/>
      <w:numFmt w:val="bullet"/>
      <w:lvlText w:val=""/>
      <w:lvlJc w:val="left"/>
      <w:pPr>
        <w:tabs>
          <w:tab w:val="num" w:pos="5040"/>
        </w:tabs>
        <w:ind w:left="5040" w:hanging="360"/>
      </w:pPr>
      <w:rPr>
        <w:rFonts w:ascii="Wingdings" w:hAnsi="Wingdings" w:hint="default"/>
      </w:rPr>
    </w:lvl>
    <w:lvl w:ilvl="7" w:tplc="DB865AFC" w:tentative="1">
      <w:start w:val="1"/>
      <w:numFmt w:val="bullet"/>
      <w:lvlText w:val=""/>
      <w:lvlJc w:val="left"/>
      <w:pPr>
        <w:tabs>
          <w:tab w:val="num" w:pos="5760"/>
        </w:tabs>
        <w:ind w:left="5760" w:hanging="360"/>
      </w:pPr>
      <w:rPr>
        <w:rFonts w:ascii="Wingdings" w:hAnsi="Wingdings" w:hint="default"/>
      </w:rPr>
    </w:lvl>
    <w:lvl w:ilvl="8" w:tplc="EAEC16A8" w:tentative="1">
      <w:start w:val="1"/>
      <w:numFmt w:val="bullet"/>
      <w:lvlText w:val=""/>
      <w:lvlJc w:val="left"/>
      <w:pPr>
        <w:tabs>
          <w:tab w:val="num" w:pos="6480"/>
        </w:tabs>
        <w:ind w:left="6480" w:hanging="360"/>
      </w:pPr>
      <w:rPr>
        <w:rFonts w:ascii="Wingdings" w:hAnsi="Wingdings" w:hint="default"/>
      </w:rPr>
    </w:lvl>
  </w:abstractNum>
  <w:abstractNum w:abstractNumId="39">
    <w:nsid w:val="6F63035B"/>
    <w:multiLevelType w:val="hybridMultilevel"/>
    <w:tmpl w:val="E52EC09E"/>
    <w:lvl w:ilvl="0" w:tplc="21F8998E">
      <w:start w:val="1"/>
      <w:numFmt w:val="bullet"/>
      <w:lvlText w:val=""/>
      <w:lvlJc w:val="left"/>
      <w:pPr>
        <w:tabs>
          <w:tab w:val="num" w:pos="720"/>
        </w:tabs>
        <w:ind w:left="720" w:hanging="360"/>
      </w:pPr>
      <w:rPr>
        <w:rFonts w:ascii="Wingdings 2" w:hAnsi="Wingdings 2" w:hint="default"/>
      </w:rPr>
    </w:lvl>
    <w:lvl w:ilvl="1" w:tplc="79B241B0" w:tentative="1">
      <w:start w:val="1"/>
      <w:numFmt w:val="bullet"/>
      <w:lvlText w:val=""/>
      <w:lvlJc w:val="left"/>
      <w:pPr>
        <w:tabs>
          <w:tab w:val="num" w:pos="1440"/>
        </w:tabs>
        <w:ind w:left="1440" w:hanging="360"/>
      </w:pPr>
      <w:rPr>
        <w:rFonts w:ascii="Wingdings 2" w:hAnsi="Wingdings 2" w:hint="default"/>
      </w:rPr>
    </w:lvl>
    <w:lvl w:ilvl="2" w:tplc="9188A996" w:tentative="1">
      <w:start w:val="1"/>
      <w:numFmt w:val="bullet"/>
      <w:lvlText w:val=""/>
      <w:lvlJc w:val="left"/>
      <w:pPr>
        <w:tabs>
          <w:tab w:val="num" w:pos="2160"/>
        </w:tabs>
        <w:ind w:left="2160" w:hanging="360"/>
      </w:pPr>
      <w:rPr>
        <w:rFonts w:ascii="Wingdings 2" w:hAnsi="Wingdings 2" w:hint="default"/>
      </w:rPr>
    </w:lvl>
    <w:lvl w:ilvl="3" w:tplc="82F68EB0" w:tentative="1">
      <w:start w:val="1"/>
      <w:numFmt w:val="bullet"/>
      <w:lvlText w:val=""/>
      <w:lvlJc w:val="left"/>
      <w:pPr>
        <w:tabs>
          <w:tab w:val="num" w:pos="2880"/>
        </w:tabs>
        <w:ind w:left="2880" w:hanging="360"/>
      </w:pPr>
      <w:rPr>
        <w:rFonts w:ascii="Wingdings 2" w:hAnsi="Wingdings 2" w:hint="default"/>
      </w:rPr>
    </w:lvl>
    <w:lvl w:ilvl="4" w:tplc="60C28418" w:tentative="1">
      <w:start w:val="1"/>
      <w:numFmt w:val="bullet"/>
      <w:lvlText w:val=""/>
      <w:lvlJc w:val="left"/>
      <w:pPr>
        <w:tabs>
          <w:tab w:val="num" w:pos="3600"/>
        </w:tabs>
        <w:ind w:left="3600" w:hanging="360"/>
      </w:pPr>
      <w:rPr>
        <w:rFonts w:ascii="Wingdings 2" w:hAnsi="Wingdings 2" w:hint="default"/>
      </w:rPr>
    </w:lvl>
    <w:lvl w:ilvl="5" w:tplc="126E6CFE" w:tentative="1">
      <w:start w:val="1"/>
      <w:numFmt w:val="bullet"/>
      <w:lvlText w:val=""/>
      <w:lvlJc w:val="left"/>
      <w:pPr>
        <w:tabs>
          <w:tab w:val="num" w:pos="4320"/>
        </w:tabs>
        <w:ind w:left="4320" w:hanging="360"/>
      </w:pPr>
      <w:rPr>
        <w:rFonts w:ascii="Wingdings 2" w:hAnsi="Wingdings 2" w:hint="default"/>
      </w:rPr>
    </w:lvl>
    <w:lvl w:ilvl="6" w:tplc="C51AFF40" w:tentative="1">
      <w:start w:val="1"/>
      <w:numFmt w:val="bullet"/>
      <w:lvlText w:val=""/>
      <w:lvlJc w:val="left"/>
      <w:pPr>
        <w:tabs>
          <w:tab w:val="num" w:pos="5040"/>
        </w:tabs>
        <w:ind w:left="5040" w:hanging="360"/>
      </w:pPr>
      <w:rPr>
        <w:rFonts w:ascii="Wingdings 2" w:hAnsi="Wingdings 2" w:hint="default"/>
      </w:rPr>
    </w:lvl>
    <w:lvl w:ilvl="7" w:tplc="BF1637F6" w:tentative="1">
      <w:start w:val="1"/>
      <w:numFmt w:val="bullet"/>
      <w:lvlText w:val=""/>
      <w:lvlJc w:val="left"/>
      <w:pPr>
        <w:tabs>
          <w:tab w:val="num" w:pos="5760"/>
        </w:tabs>
        <w:ind w:left="5760" w:hanging="360"/>
      </w:pPr>
      <w:rPr>
        <w:rFonts w:ascii="Wingdings 2" w:hAnsi="Wingdings 2" w:hint="default"/>
      </w:rPr>
    </w:lvl>
    <w:lvl w:ilvl="8" w:tplc="54E8AFF0" w:tentative="1">
      <w:start w:val="1"/>
      <w:numFmt w:val="bullet"/>
      <w:lvlText w:val=""/>
      <w:lvlJc w:val="left"/>
      <w:pPr>
        <w:tabs>
          <w:tab w:val="num" w:pos="6480"/>
        </w:tabs>
        <w:ind w:left="6480" w:hanging="360"/>
      </w:pPr>
      <w:rPr>
        <w:rFonts w:ascii="Wingdings 2" w:hAnsi="Wingdings 2" w:hint="default"/>
      </w:rPr>
    </w:lvl>
  </w:abstractNum>
  <w:abstractNum w:abstractNumId="40">
    <w:nsid w:val="715F138E"/>
    <w:multiLevelType w:val="hybridMultilevel"/>
    <w:tmpl w:val="E12E256C"/>
    <w:lvl w:ilvl="0" w:tplc="E8DE4B9C">
      <w:start w:val="1"/>
      <w:numFmt w:val="bullet"/>
      <w:lvlText w:val="•"/>
      <w:lvlJc w:val="left"/>
      <w:pPr>
        <w:tabs>
          <w:tab w:val="num" w:pos="720"/>
        </w:tabs>
        <w:ind w:left="720" w:hanging="360"/>
      </w:pPr>
      <w:rPr>
        <w:rFonts w:ascii="Times New Roman" w:hAnsi="Times New Roman" w:hint="default"/>
      </w:rPr>
    </w:lvl>
    <w:lvl w:ilvl="1" w:tplc="206EA460" w:tentative="1">
      <w:start w:val="1"/>
      <w:numFmt w:val="bullet"/>
      <w:lvlText w:val="•"/>
      <w:lvlJc w:val="left"/>
      <w:pPr>
        <w:tabs>
          <w:tab w:val="num" w:pos="1440"/>
        </w:tabs>
        <w:ind w:left="1440" w:hanging="360"/>
      </w:pPr>
      <w:rPr>
        <w:rFonts w:ascii="Times New Roman" w:hAnsi="Times New Roman" w:hint="default"/>
      </w:rPr>
    </w:lvl>
    <w:lvl w:ilvl="2" w:tplc="8530120E" w:tentative="1">
      <w:start w:val="1"/>
      <w:numFmt w:val="bullet"/>
      <w:lvlText w:val="•"/>
      <w:lvlJc w:val="left"/>
      <w:pPr>
        <w:tabs>
          <w:tab w:val="num" w:pos="2160"/>
        </w:tabs>
        <w:ind w:left="2160" w:hanging="360"/>
      </w:pPr>
      <w:rPr>
        <w:rFonts w:ascii="Times New Roman" w:hAnsi="Times New Roman" w:hint="default"/>
      </w:rPr>
    </w:lvl>
    <w:lvl w:ilvl="3" w:tplc="E39EBE22" w:tentative="1">
      <w:start w:val="1"/>
      <w:numFmt w:val="bullet"/>
      <w:lvlText w:val="•"/>
      <w:lvlJc w:val="left"/>
      <w:pPr>
        <w:tabs>
          <w:tab w:val="num" w:pos="2880"/>
        </w:tabs>
        <w:ind w:left="2880" w:hanging="360"/>
      </w:pPr>
      <w:rPr>
        <w:rFonts w:ascii="Times New Roman" w:hAnsi="Times New Roman" w:hint="default"/>
      </w:rPr>
    </w:lvl>
    <w:lvl w:ilvl="4" w:tplc="D46495B6" w:tentative="1">
      <w:start w:val="1"/>
      <w:numFmt w:val="bullet"/>
      <w:lvlText w:val="•"/>
      <w:lvlJc w:val="left"/>
      <w:pPr>
        <w:tabs>
          <w:tab w:val="num" w:pos="3600"/>
        </w:tabs>
        <w:ind w:left="3600" w:hanging="360"/>
      </w:pPr>
      <w:rPr>
        <w:rFonts w:ascii="Times New Roman" w:hAnsi="Times New Roman" w:hint="default"/>
      </w:rPr>
    </w:lvl>
    <w:lvl w:ilvl="5" w:tplc="15ACB3C6" w:tentative="1">
      <w:start w:val="1"/>
      <w:numFmt w:val="bullet"/>
      <w:lvlText w:val="•"/>
      <w:lvlJc w:val="left"/>
      <w:pPr>
        <w:tabs>
          <w:tab w:val="num" w:pos="4320"/>
        </w:tabs>
        <w:ind w:left="4320" w:hanging="360"/>
      </w:pPr>
      <w:rPr>
        <w:rFonts w:ascii="Times New Roman" w:hAnsi="Times New Roman" w:hint="default"/>
      </w:rPr>
    </w:lvl>
    <w:lvl w:ilvl="6" w:tplc="59A44EDA" w:tentative="1">
      <w:start w:val="1"/>
      <w:numFmt w:val="bullet"/>
      <w:lvlText w:val="•"/>
      <w:lvlJc w:val="left"/>
      <w:pPr>
        <w:tabs>
          <w:tab w:val="num" w:pos="5040"/>
        </w:tabs>
        <w:ind w:left="5040" w:hanging="360"/>
      </w:pPr>
      <w:rPr>
        <w:rFonts w:ascii="Times New Roman" w:hAnsi="Times New Roman" w:hint="default"/>
      </w:rPr>
    </w:lvl>
    <w:lvl w:ilvl="7" w:tplc="60287AC8" w:tentative="1">
      <w:start w:val="1"/>
      <w:numFmt w:val="bullet"/>
      <w:lvlText w:val="•"/>
      <w:lvlJc w:val="left"/>
      <w:pPr>
        <w:tabs>
          <w:tab w:val="num" w:pos="5760"/>
        </w:tabs>
        <w:ind w:left="5760" w:hanging="360"/>
      </w:pPr>
      <w:rPr>
        <w:rFonts w:ascii="Times New Roman" w:hAnsi="Times New Roman" w:hint="default"/>
      </w:rPr>
    </w:lvl>
    <w:lvl w:ilvl="8" w:tplc="AF8294AC" w:tentative="1">
      <w:start w:val="1"/>
      <w:numFmt w:val="bullet"/>
      <w:lvlText w:val="•"/>
      <w:lvlJc w:val="left"/>
      <w:pPr>
        <w:tabs>
          <w:tab w:val="num" w:pos="6480"/>
        </w:tabs>
        <w:ind w:left="6480" w:hanging="360"/>
      </w:pPr>
      <w:rPr>
        <w:rFonts w:ascii="Times New Roman" w:hAnsi="Times New Roman" w:hint="default"/>
      </w:rPr>
    </w:lvl>
  </w:abstractNum>
  <w:abstractNum w:abstractNumId="41">
    <w:nsid w:val="71615477"/>
    <w:multiLevelType w:val="hybridMultilevel"/>
    <w:tmpl w:val="64601C24"/>
    <w:lvl w:ilvl="0" w:tplc="176A7D48">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C3A63FDA">
      <w:start w:val="1"/>
      <w:numFmt w:val="bullet"/>
      <w:lvlText w:val="-"/>
      <w:lvlJc w:val="left"/>
      <w:pPr>
        <w:ind w:left="2160" w:hanging="360"/>
      </w:pPr>
      <w:rPr>
        <w:rFonts w:ascii="Arial" w:eastAsiaTheme="minorHAnsi"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F05297E"/>
    <w:multiLevelType w:val="hybridMultilevel"/>
    <w:tmpl w:val="28BE7DF4"/>
    <w:lvl w:ilvl="0" w:tplc="9924A484">
      <w:start w:val="3"/>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FAC39AB"/>
    <w:multiLevelType w:val="hybridMultilevel"/>
    <w:tmpl w:val="3CA8460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6"/>
  </w:num>
  <w:num w:numId="2">
    <w:abstractNumId w:val="37"/>
  </w:num>
  <w:num w:numId="3">
    <w:abstractNumId w:val="28"/>
  </w:num>
  <w:num w:numId="4">
    <w:abstractNumId w:val="7"/>
  </w:num>
  <w:num w:numId="5">
    <w:abstractNumId w:val="2"/>
  </w:num>
  <w:num w:numId="6">
    <w:abstractNumId w:val="43"/>
  </w:num>
  <w:num w:numId="7">
    <w:abstractNumId w:val="1"/>
  </w:num>
  <w:num w:numId="8">
    <w:abstractNumId w:val="17"/>
  </w:num>
  <w:num w:numId="9">
    <w:abstractNumId w:val="34"/>
  </w:num>
  <w:num w:numId="10">
    <w:abstractNumId w:val="29"/>
  </w:num>
  <w:num w:numId="11">
    <w:abstractNumId w:val="3"/>
  </w:num>
  <w:num w:numId="12">
    <w:abstractNumId w:val="22"/>
  </w:num>
  <w:num w:numId="13">
    <w:abstractNumId w:val="18"/>
  </w:num>
  <w:num w:numId="14">
    <w:abstractNumId w:val="42"/>
  </w:num>
  <w:num w:numId="15">
    <w:abstractNumId w:val="0"/>
  </w:num>
  <w:num w:numId="16">
    <w:abstractNumId w:val="9"/>
  </w:num>
  <w:num w:numId="17">
    <w:abstractNumId w:val="6"/>
  </w:num>
  <w:num w:numId="18">
    <w:abstractNumId w:val="11"/>
  </w:num>
  <w:num w:numId="19">
    <w:abstractNumId w:val="32"/>
  </w:num>
  <w:num w:numId="20">
    <w:abstractNumId w:val="15"/>
  </w:num>
  <w:num w:numId="21">
    <w:abstractNumId w:val="14"/>
  </w:num>
  <w:num w:numId="22">
    <w:abstractNumId w:val="8"/>
  </w:num>
  <w:num w:numId="23">
    <w:abstractNumId w:val="23"/>
  </w:num>
  <w:num w:numId="24">
    <w:abstractNumId w:val="19"/>
  </w:num>
  <w:num w:numId="25">
    <w:abstractNumId w:val="38"/>
  </w:num>
  <w:num w:numId="26">
    <w:abstractNumId w:val="16"/>
  </w:num>
  <w:num w:numId="27">
    <w:abstractNumId w:val="26"/>
  </w:num>
  <w:num w:numId="28">
    <w:abstractNumId w:val="4"/>
  </w:num>
  <w:num w:numId="29">
    <w:abstractNumId w:val="33"/>
  </w:num>
  <w:num w:numId="30">
    <w:abstractNumId w:val="40"/>
  </w:num>
  <w:num w:numId="31">
    <w:abstractNumId w:val="21"/>
  </w:num>
  <w:num w:numId="32">
    <w:abstractNumId w:val="27"/>
  </w:num>
  <w:num w:numId="33">
    <w:abstractNumId w:val="30"/>
  </w:num>
  <w:num w:numId="34">
    <w:abstractNumId w:val="25"/>
  </w:num>
  <w:num w:numId="35">
    <w:abstractNumId w:val="35"/>
  </w:num>
  <w:num w:numId="36">
    <w:abstractNumId w:val="10"/>
  </w:num>
  <w:num w:numId="37">
    <w:abstractNumId w:val="5"/>
  </w:num>
  <w:num w:numId="38">
    <w:abstractNumId w:val="39"/>
  </w:num>
  <w:num w:numId="39">
    <w:abstractNumId w:val="12"/>
  </w:num>
  <w:num w:numId="40">
    <w:abstractNumId w:val="31"/>
  </w:num>
  <w:num w:numId="41">
    <w:abstractNumId w:val="20"/>
  </w:num>
  <w:num w:numId="42">
    <w:abstractNumId w:val="13"/>
  </w:num>
  <w:num w:numId="43">
    <w:abstractNumId w:val="41"/>
  </w:num>
  <w:num w:numId="44">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B8E"/>
    <w:rsid w:val="00002B31"/>
    <w:rsid w:val="0002585C"/>
    <w:rsid w:val="0003314A"/>
    <w:rsid w:val="000404DB"/>
    <w:rsid w:val="00041B77"/>
    <w:rsid w:val="000463BB"/>
    <w:rsid w:val="0005069D"/>
    <w:rsid w:val="00052D1A"/>
    <w:rsid w:val="0005383A"/>
    <w:rsid w:val="00054F88"/>
    <w:rsid w:val="00067B3E"/>
    <w:rsid w:val="00081C9F"/>
    <w:rsid w:val="000834A1"/>
    <w:rsid w:val="000834FD"/>
    <w:rsid w:val="00084D5E"/>
    <w:rsid w:val="000854DA"/>
    <w:rsid w:val="000912CE"/>
    <w:rsid w:val="00093D2F"/>
    <w:rsid w:val="00094883"/>
    <w:rsid w:val="000A132A"/>
    <w:rsid w:val="000A1F90"/>
    <w:rsid w:val="000C0B3B"/>
    <w:rsid w:val="000C0FA5"/>
    <w:rsid w:val="000C7EAE"/>
    <w:rsid w:val="000C7F9E"/>
    <w:rsid w:val="000D1A04"/>
    <w:rsid w:val="000D30D1"/>
    <w:rsid w:val="000E427F"/>
    <w:rsid w:val="000E54FE"/>
    <w:rsid w:val="000F0DED"/>
    <w:rsid w:val="000F5513"/>
    <w:rsid w:val="00101152"/>
    <w:rsid w:val="001061DC"/>
    <w:rsid w:val="00113264"/>
    <w:rsid w:val="0011588E"/>
    <w:rsid w:val="00120395"/>
    <w:rsid w:val="00121F01"/>
    <w:rsid w:val="0012232A"/>
    <w:rsid w:val="00122EAA"/>
    <w:rsid w:val="00137B97"/>
    <w:rsid w:val="001400A1"/>
    <w:rsid w:val="00141A6B"/>
    <w:rsid w:val="00153BF8"/>
    <w:rsid w:val="00163074"/>
    <w:rsid w:val="00170462"/>
    <w:rsid w:val="001970E7"/>
    <w:rsid w:val="001A0245"/>
    <w:rsid w:val="001A1E2B"/>
    <w:rsid w:val="001A2EB4"/>
    <w:rsid w:val="001A3F14"/>
    <w:rsid w:val="001B46D2"/>
    <w:rsid w:val="001B5589"/>
    <w:rsid w:val="001B63A1"/>
    <w:rsid w:val="001B7586"/>
    <w:rsid w:val="001C79FF"/>
    <w:rsid w:val="001D46F8"/>
    <w:rsid w:val="001D5852"/>
    <w:rsid w:val="001D70CD"/>
    <w:rsid w:val="001E0588"/>
    <w:rsid w:val="001F3A52"/>
    <w:rsid w:val="00200483"/>
    <w:rsid w:val="0020528A"/>
    <w:rsid w:val="002236B3"/>
    <w:rsid w:val="002258F4"/>
    <w:rsid w:val="002268AA"/>
    <w:rsid w:val="00232346"/>
    <w:rsid w:val="002376EF"/>
    <w:rsid w:val="00240382"/>
    <w:rsid w:val="00244EC9"/>
    <w:rsid w:val="00246FAB"/>
    <w:rsid w:val="002501D7"/>
    <w:rsid w:val="00252FAB"/>
    <w:rsid w:val="00257BCB"/>
    <w:rsid w:val="0027206B"/>
    <w:rsid w:val="002758E2"/>
    <w:rsid w:val="00276896"/>
    <w:rsid w:val="00276A0F"/>
    <w:rsid w:val="002867A6"/>
    <w:rsid w:val="00294685"/>
    <w:rsid w:val="002A368C"/>
    <w:rsid w:val="002A55DA"/>
    <w:rsid w:val="002A5D3F"/>
    <w:rsid w:val="002A74B3"/>
    <w:rsid w:val="002B23BD"/>
    <w:rsid w:val="002B27F4"/>
    <w:rsid w:val="002B3A7E"/>
    <w:rsid w:val="002B4B6F"/>
    <w:rsid w:val="002B675B"/>
    <w:rsid w:val="002C005C"/>
    <w:rsid w:val="002C2405"/>
    <w:rsid w:val="002C531F"/>
    <w:rsid w:val="002C6840"/>
    <w:rsid w:val="002E21FE"/>
    <w:rsid w:val="002E765B"/>
    <w:rsid w:val="002F0451"/>
    <w:rsid w:val="002F0677"/>
    <w:rsid w:val="002F1274"/>
    <w:rsid w:val="002F4315"/>
    <w:rsid w:val="002F53E1"/>
    <w:rsid w:val="00306F47"/>
    <w:rsid w:val="00310DCA"/>
    <w:rsid w:val="00316808"/>
    <w:rsid w:val="00321A3E"/>
    <w:rsid w:val="00330040"/>
    <w:rsid w:val="00333B6D"/>
    <w:rsid w:val="00341474"/>
    <w:rsid w:val="0034271E"/>
    <w:rsid w:val="00355AD5"/>
    <w:rsid w:val="0035770D"/>
    <w:rsid w:val="00360185"/>
    <w:rsid w:val="003660CD"/>
    <w:rsid w:val="00376BC7"/>
    <w:rsid w:val="0038369F"/>
    <w:rsid w:val="003836A7"/>
    <w:rsid w:val="003868C9"/>
    <w:rsid w:val="003900DF"/>
    <w:rsid w:val="0039262E"/>
    <w:rsid w:val="003A2803"/>
    <w:rsid w:val="003C02EF"/>
    <w:rsid w:val="003C4119"/>
    <w:rsid w:val="003C4320"/>
    <w:rsid w:val="003D2859"/>
    <w:rsid w:val="003D6671"/>
    <w:rsid w:val="003D7029"/>
    <w:rsid w:val="003D79C0"/>
    <w:rsid w:val="003D7CD5"/>
    <w:rsid w:val="003E22F7"/>
    <w:rsid w:val="003F15CD"/>
    <w:rsid w:val="003F3FFC"/>
    <w:rsid w:val="003F5C59"/>
    <w:rsid w:val="00401F7F"/>
    <w:rsid w:val="00410548"/>
    <w:rsid w:val="00413A91"/>
    <w:rsid w:val="00417064"/>
    <w:rsid w:val="00421B4A"/>
    <w:rsid w:val="00427BF9"/>
    <w:rsid w:val="00427C4A"/>
    <w:rsid w:val="004334A9"/>
    <w:rsid w:val="00434EDA"/>
    <w:rsid w:val="00436814"/>
    <w:rsid w:val="00436BCF"/>
    <w:rsid w:val="00444A92"/>
    <w:rsid w:val="00456D9F"/>
    <w:rsid w:val="004635BA"/>
    <w:rsid w:val="00463FAB"/>
    <w:rsid w:val="00467315"/>
    <w:rsid w:val="0047380A"/>
    <w:rsid w:val="0047691F"/>
    <w:rsid w:val="004774FE"/>
    <w:rsid w:val="004865FA"/>
    <w:rsid w:val="00486A0F"/>
    <w:rsid w:val="00494B2D"/>
    <w:rsid w:val="00497238"/>
    <w:rsid w:val="004A437C"/>
    <w:rsid w:val="004A5E5F"/>
    <w:rsid w:val="004A76FC"/>
    <w:rsid w:val="004A7D9B"/>
    <w:rsid w:val="004B0B95"/>
    <w:rsid w:val="004B38B1"/>
    <w:rsid w:val="004C0226"/>
    <w:rsid w:val="004C0B91"/>
    <w:rsid w:val="004C0BA6"/>
    <w:rsid w:val="004C2AAA"/>
    <w:rsid w:val="004C5160"/>
    <w:rsid w:val="004C6FBD"/>
    <w:rsid w:val="004D4331"/>
    <w:rsid w:val="004E2DA7"/>
    <w:rsid w:val="004E415B"/>
    <w:rsid w:val="004E4859"/>
    <w:rsid w:val="004F5CA0"/>
    <w:rsid w:val="005038E7"/>
    <w:rsid w:val="0050479B"/>
    <w:rsid w:val="00512541"/>
    <w:rsid w:val="005156DE"/>
    <w:rsid w:val="005258B4"/>
    <w:rsid w:val="00527190"/>
    <w:rsid w:val="00543CA9"/>
    <w:rsid w:val="00551BF8"/>
    <w:rsid w:val="00552A7D"/>
    <w:rsid w:val="00556E41"/>
    <w:rsid w:val="00557A8A"/>
    <w:rsid w:val="00562548"/>
    <w:rsid w:val="005647B5"/>
    <w:rsid w:val="00570438"/>
    <w:rsid w:val="005725EA"/>
    <w:rsid w:val="00574126"/>
    <w:rsid w:val="005741B4"/>
    <w:rsid w:val="00575667"/>
    <w:rsid w:val="005923A9"/>
    <w:rsid w:val="00596957"/>
    <w:rsid w:val="005B41E0"/>
    <w:rsid w:val="005B603F"/>
    <w:rsid w:val="005C7AFD"/>
    <w:rsid w:val="005D4D00"/>
    <w:rsid w:val="005D7B61"/>
    <w:rsid w:val="005D7C67"/>
    <w:rsid w:val="005E07E6"/>
    <w:rsid w:val="005E7977"/>
    <w:rsid w:val="005F03B8"/>
    <w:rsid w:val="005F4997"/>
    <w:rsid w:val="005F612D"/>
    <w:rsid w:val="00600458"/>
    <w:rsid w:val="00602B2E"/>
    <w:rsid w:val="00604401"/>
    <w:rsid w:val="00607EF1"/>
    <w:rsid w:val="0061036D"/>
    <w:rsid w:val="00611319"/>
    <w:rsid w:val="00611633"/>
    <w:rsid w:val="00613CF6"/>
    <w:rsid w:val="0061640D"/>
    <w:rsid w:val="0062065C"/>
    <w:rsid w:val="006212A6"/>
    <w:rsid w:val="00622DED"/>
    <w:rsid w:val="00625594"/>
    <w:rsid w:val="00625CBF"/>
    <w:rsid w:val="006316DD"/>
    <w:rsid w:val="00656FDC"/>
    <w:rsid w:val="00660985"/>
    <w:rsid w:val="006621DB"/>
    <w:rsid w:val="00662D39"/>
    <w:rsid w:val="00666CF6"/>
    <w:rsid w:val="006706B4"/>
    <w:rsid w:val="00670D89"/>
    <w:rsid w:val="00671508"/>
    <w:rsid w:val="00673F2D"/>
    <w:rsid w:val="00682692"/>
    <w:rsid w:val="00683C85"/>
    <w:rsid w:val="00684745"/>
    <w:rsid w:val="00685841"/>
    <w:rsid w:val="00686617"/>
    <w:rsid w:val="00687023"/>
    <w:rsid w:val="00695B07"/>
    <w:rsid w:val="006A3B65"/>
    <w:rsid w:val="006A60A1"/>
    <w:rsid w:val="006B1DA3"/>
    <w:rsid w:val="006B23CB"/>
    <w:rsid w:val="006B6A61"/>
    <w:rsid w:val="006D06E6"/>
    <w:rsid w:val="006D0F50"/>
    <w:rsid w:val="006D2628"/>
    <w:rsid w:val="006D33FE"/>
    <w:rsid w:val="006D5F96"/>
    <w:rsid w:val="006E0A94"/>
    <w:rsid w:val="006E0DFE"/>
    <w:rsid w:val="006E28D2"/>
    <w:rsid w:val="006F06A2"/>
    <w:rsid w:val="006F3EA9"/>
    <w:rsid w:val="006F3EC7"/>
    <w:rsid w:val="006F43BD"/>
    <w:rsid w:val="006F608C"/>
    <w:rsid w:val="007001CE"/>
    <w:rsid w:val="0070124B"/>
    <w:rsid w:val="007033BD"/>
    <w:rsid w:val="00704AA7"/>
    <w:rsid w:val="007073C0"/>
    <w:rsid w:val="00712919"/>
    <w:rsid w:val="00714B57"/>
    <w:rsid w:val="00715D0C"/>
    <w:rsid w:val="007232D5"/>
    <w:rsid w:val="00723B38"/>
    <w:rsid w:val="00727BB5"/>
    <w:rsid w:val="00731873"/>
    <w:rsid w:val="00732636"/>
    <w:rsid w:val="00734664"/>
    <w:rsid w:val="0073701F"/>
    <w:rsid w:val="007371A4"/>
    <w:rsid w:val="00737E80"/>
    <w:rsid w:val="00743538"/>
    <w:rsid w:val="007503A0"/>
    <w:rsid w:val="00752C24"/>
    <w:rsid w:val="00754DFB"/>
    <w:rsid w:val="0075797D"/>
    <w:rsid w:val="0076247D"/>
    <w:rsid w:val="00764847"/>
    <w:rsid w:val="00766B23"/>
    <w:rsid w:val="007722C8"/>
    <w:rsid w:val="00776157"/>
    <w:rsid w:val="007766AC"/>
    <w:rsid w:val="00783046"/>
    <w:rsid w:val="00783BC3"/>
    <w:rsid w:val="00783FD8"/>
    <w:rsid w:val="007870A5"/>
    <w:rsid w:val="007912A7"/>
    <w:rsid w:val="007916B2"/>
    <w:rsid w:val="007928D3"/>
    <w:rsid w:val="00795BF5"/>
    <w:rsid w:val="007A2B25"/>
    <w:rsid w:val="007A3FCE"/>
    <w:rsid w:val="007A44BE"/>
    <w:rsid w:val="007A66E2"/>
    <w:rsid w:val="007B0F23"/>
    <w:rsid w:val="007C3E2C"/>
    <w:rsid w:val="007C57B5"/>
    <w:rsid w:val="007D43D5"/>
    <w:rsid w:val="007E1C6F"/>
    <w:rsid w:val="007E66DA"/>
    <w:rsid w:val="007F3D3C"/>
    <w:rsid w:val="007F4CD7"/>
    <w:rsid w:val="007F50F8"/>
    <w:rsid w:val="007F5307"/>
    <w:rsid w:val="00803FCF"/>
    <w:rsid w:val="008052C1"/>
    <w:rsid w:val="00806188"/>
    <w:rsid w:val="00816D74"/>
    <w:rsid w:val="00816E31"/>
    <w:rsid w:val="00821F41"/>
    <w:rsid w:val="00823C2D"/>
    <w:rsid w:val="00836685"/>
    <w:rsid w:val="008408CB"/>
    <w:rsid w:val="008432AE"/>
    <w:rsid w:val="008434A5"/>
    <w:rsid w:val="00847426"/>
    <w:rsid w:val="008502A7"/>
    <w:rsid w:val="00851C6D"/>
    <w:rsid w:val="00855A65"/>
    <w:rsid w:val="00857B22"/>
    <w:rsid w:val="008653BE"/>
    <w:rsid w:val="00865A61"/>
    <w:rsid w:val="008807BB"/>
    <w:rsid w:val="008813AF"/>
    <w:rsid w:val="00892B16"/>
    <w:rsid w:val="00896CAF"/>
    <w:rsid w:val="00897B50"/>
    <w:rsid w:val="008A0F92"/>
    <w:rsid w:val="008A18C1"/>
    <w:rsid w:val="008A617D"/>
    <w:rsid w:val="008B1890"/>
    <w:rsid w:val="008B21BE"/>
    <w:rsid w:val="008B7B5D"/>
    <w:rsid w:val="008C2C7A"/>
    <w:rsid w:val="008D38EA"/>
    <w:rsid w:val="008D3DDD"/>
    <w:rsid w:val="008D4A73"/>
    <w:rsid w:val="008D5F28"/>
    <w:rsid w:val="008E11DB"/>
    <w:rsid w:val="008E433A"/>
    <w:rsid w:val="008E446D"/>
    <w:rsid w:val="008F033A"/>
    <w:rsid w:val="008F2E76"/>
    <w:rsid w:val="008F35F6"/>
    <w:rsid w:val="008F579B"/>
    <w:rsid w:val="00903AC7"/>
    <w:rsid w:val="009048E3"/>
    <w:rsid w:val="00915A99"/>
    <w:rsid w:val="0092254F"/>
    <w:rsid w:val="00926A49"/>
    <w:rsid w:val="0092730F"/>
    <w:rsid w:val="0093461F"/>
    <w:rsid w:val="00945147"/>
    <w:rsid w:val="009458E9"/>
    <w:rsid w:val="009505A8"/>
    <w:rsid w:val="00950FFF"/>
    <w:rsid w:val="00957AF5"/>
    <w:rsid w:val="00960C7B"/>
    <w:rsid w:val="0097323F"/>
    <w:rsid w:val="00991720"/>
    <w:rsid w:val="00997830"/>
    <w:rsid w:val="009A2A5E"/>
    <w:rsid w:val="009B0893"/>
    <w:rsid w:val="009B0FB2"/>
    <w:rsid w:val="009B15F4"/>
    <w:rsid w:val="009B1A38"/>
    <w:rsid w:val="009B503C"/>
    <w:rsid w:val="009C0334"/>
    <w:rsid w:val="009C0C24"/>
    <w:rsid w:val="009C2956"/>
    <w:rsid w:val="009C36B6"/>
    <w:rsid w:val="009C5DA0"/>
    <w:rsid w:val="009D1B9C"/>
    <w:rsid w:val="009D4C37"/>
    <w:rsid w:val="009E2EDF"/>
    <w:rsid w:val="009E31FF"/>
    <w:rsid w:val="009E3317"/>
    <w:rsid w:val="009E5B8E"/>
    <w:rsid w:val="009E7387"/>
    <w:rsid w:val="009F6677"/>
    <w:rsid w:val="00A01A20"/>
    <w:rsid w:val="00A05527"/>
    <w:rsid w:val="00A05E38"/>
    <w:rsid w:val="00A100FA"/>
    <w:rsid w:val="00A13C70"/>
    <w:rsid w:val="00A221C1"/>
    <w:rsid w:val="00A315A4"/>
    <w:rsid w:val="00A360F5"/>
    <w:rsid w:val="00A3797B"/>
    <w:rsid w:val="00A40D62"/>
    <w:rsid w:val="00A41D63"/>
    <w:rsid w:val="00A42AE3"/>
    <w:rsid w:val="00A43B4A"/>
    <w:rsid w:val="00A43C2C"/>
    <w:rsid w:val="00A467DA"/>
    <w:rsid w:val="00A5206D"/>
    <w:rsid w:val="00A56BC2"/>
    <w:rsid w:val="00A62C96"/>
    <w:rsid w:val="00A72315"/>
    <w:rsid w:val="00A746BA"/>
    <w:rsid w:val="00A8136D"/>
    <w:rsid w:val="00A82FDD"/>
    <w:rsid w:val="00A834A9"/>
    <w:rsid w:val="00A8682C"/>
    <w:rsid w:val="00A876E9"/>
    <w:rsid w:val="00A95A31"/>
    <w:rsid w:val="00A97793"/>
    <w:rsid w:val="00A979DE"/>
    <w:rsid w:val="00AA23FC"/>
    <w:rsid w:val="00AA2403"/>
    <w:rsid w:val="00AA5DCE"/>
    <w:rsid w:val="00AA6F1D"/>
    <w:rsid w:val="00AB38F7"/>
    <w:rsid w:val="00AB5901"/>
    <w:rsid w:val="00AB6120"/>
    <w:rsid w:val="00AC23CB"/>
    <w:rsid w:val="00AC68EF"/>
    <w:rsid w:val="00AD0F72"/>
    <w:rsid w:val="00AD299C"/>
    <w:rsid w:val="00AD2CB5"/>
    <w:rsid w:val="00AD5F7C"/>
    <w:rsid w:val="00AD6503"/>
    <w:rsid w:val="00AD69B2"/>
    <w:rsid w:val="00AD78B3"/>
    <w:rsid w:val="00AE1D0E"/>
    <w:rsid w:val="00AE2EDB"/>
    <w:rsid w:val="00AF02A9"/>
    <w:rsid w:val="00AF1187"/>
    <w:rsid w:val="00AF1203"/>
    <w:rsid w:val="00AF166D"/>
    <w:rsid w:val="00AF2572"/>
    <w:rsid w:val="00B021E3"/>
    <w:rsid w:val="00B03EBA"/>
    <w:rsid w:val="00B05881"/>
    <w:rsid w:val="00B2162C"/>
    <w:rsid w:val="00B31942"/>
    <w:rsid w:val="00B3406A"/>
    <w:rsid w:val="00B3527E"/>
    <w:rsid w:val="00B36DF0"/>
    <w:rsid w:val="00B426A5"/>
    <w:rsid w:val="00B52B5D"/>
    <w:rsid w:val="00B54B11"/>
    <w:rsid w:val="00B55E07"/>
    <w:rsid w:val="00B56F12"/>
    <w:rsid w:val="00B617B4"/>
    <w:rsid w:val="00B67698"/>
    <w:rsid w:val="00B739EF"/>
    <w:rsid w:val="00B77FC4"/>
    <w:rsid w:val="00B81A21"/>
    <w:rsid w:val="00B8258F"/>
    <w:rsid w:val="00B82873"/>
    <w:rsid w:val="00B83118"/>
    <w:rsid w:val="00B838C7"/>
    <w:rsid w:val="00B84CC7"/>
    <w:rsid w:val="00B86DB2"/>
    <w:rsid w:val="00B964C5"/>
    <w:rsid w:val="00BA5462"/>
    <w:rsid w:val="00BB213C"/>
    <w:rsid w:val="00BB236E"/>
    <w:rsid w:val="00BC7766"/>
    <w:rsid w:val="00BD58D8"/>
    <w:rsid w:val="00BE6862"/>
    <w:rsid w:val="00BF3A1A"/>
    <w:rsid w:val="00BF3DC8"/>
    <w:rsid w:val="00BF7110"/>
    <w:rsid w:val="00C10487"/>
    <w:rsid w:val="00C12B57"/>
    <w:rsid w:val="00C20139"/>
    <w:rsid w:val="00C201A6"/>
    <w:rsid w:val="00C230C3"/>
    <w:rsid w:val="00C239D6"/>
    <w:rsid w:val="00C24C27"/>
    <w:rsid w:val="00C27D4F"/>
    <w:rsid w:val="00C27F51"/>
    <w:rsid w:val="00C31FBA"/>
    <w:rsid w:val="00C33439"/>
    <w:rsid w:val="00C34133"/>
    <w:rsid w:val="00C34224"/>
    <w:rsid w:val="00C34974"/>
    <w:rsid w:val="00C405D4"/>
    <w:rsid w:val="00C42432"/>
    <w:rsid w:val="00C4784B"/>
    <w:rsid w:val="00C54FBF"/>
    <w:rsid w:val="00C667CD"/>
    <w:rsid w:val="00C66987"/>
    <w:rsid w:val="00C71FE6"/>
    <w:rsid w:val="00C81756"/>
    <w:rsid w:val="00CA611B"/>
    <w:rsid w:val="00CB1DB6"/>
    <w:rsid w:val="00CB34DD"/>
    <w:rsid w:val="00CB3C24"/>
    <w:rsid w:val="00CB745A"/>
    <w:rsid w:val="00CC47A1"/>
    <w:rsid w:val="00CD0091"/>
    <w:rsid w:val="00CD472E"/>
    <w:rsid w:val="00CE0BBC"/>
    <w:rsid w:val="00CE2BC9"/>
    <w:rsid w:val="00CE2F40"/>
    <w:rsid w:val="00D042F7"/>
    <w:rsid w:val="00D062D9"/>
    <w:rsid w:val="00D13008"/>
    <w:rsid w:val="00D159EE"/>
    <w:rsid w:val="00D15B71"/>
    <w:rsid w:val="00D16EA5"/>
    <w:rsid w:val="00D22FFE"/>
    <w:rsid w:val="00D23B92"/>
    <w:rsid w:val="00D25346"/>
    <w:rsid w:val="00D269C3"/>
    <w:rsid w:val="00D33401"/>
    <w:rsid w:val="00D33B54"/>
    <w:rsid w:val="00D361BC"/>
    <w:rsid w:val="00D3650E"/>
    <w:rsid w:val="00D3691F"/>
    <w:rsid w:val="00D42D21"/>
    <w:rsid w:val="00D47729"/>
    <w:rsid w:val="00D47AEA"/>
    <w:rsid w:val="00D50EAA"/>
    <w:rsid w:val="00D51CDF"/>
    <w:rsid w:val="00D56BD7"/>
    <w:rsid w:val="00D6142D"/>
    <w:rsid w:val="00D61DB4"/>
    <w:rsid w:val="00D66528"/>
    <w:rsid w:val="00D665F3"/>
    <w:rsid w:val="00D74F9C"/>
    <w:rsid w:val="00D80AA8"/>
    <w:rsid w:val="00D82E86"/>
    <w:rsid w:val="00D845BA"/>
    <w:rsid w:val="00D863D0"/>
    <w:rsid w:val="00D8681A"/>
    <w:rsid w:val="00D87D9A"/>
    <w:rsid w:val="00D924C0"/>
    <w:rsid w:val="00D9452D"/>
    <w:rsid w:val="00D95B4F"/>
    <w:rsid w:val="00DB0523"/>
    <w:rsid w:val="00DB68DD"/>
    <w:rsid w:val="00DB6917"/>
    <w:rsid w:val="00DD3399"/>
    <w:rsid w:val="00DD6492"/>
    <w:rsid w:val="00DE3882"/>
    <w:rsid w:val="00E03B6D"/>
    <w:rsid w:val="00E102E8"/>
    <w:rsid w:val="00E10AD3"/>
    <w:rsid w:val="00E17E42"/>
    <w:rsid w:val="00E27C06"/>
    <w:rsid w:val="00E27F53"/>
    <w:rsid w:val="00E32575"/>
    <w:rsid w:val="00E33880"/>
    <w:rsid w:val="00E46071"/>
    <w:rsid w:val="00E47112"/>
    <w:rsid w:val="00E55627"/>
    <w:rsid w:val="00E71FA6"/>
    <w:rsid w:val="00E72694"/>
    <w:rsid w:val="00E80069"/>
    <w:rsid w:val="00E83014"/>
    <w:rsid w:val="00E87366"/>
    <w:rsid w:val="00E87645"/>
    <w:rsid w:val="00EA1759"/>
    <w:rsid w:val="00EA2EC9"/>
    <w:rsid w:val="00ED4791"/>
    <w:rsid w:val="00ED62E6"/>
    <w:rsid w:val="00ED7178"/>
    <w:rsid w:val="00EE7AD3"/>
    <w:rsid w:val="00EF1135"/>
    <w:rsid w:val="00EF2A21"/>
    <w:rsid w:val="00EF6941"/>
    <w:rsid w:val="00F10967"/>
    <w:rsid w:val="00F27BB9"/>
    <w:rsid w:val="00F30C1F"/>
    <w:rsid w:val="00F326C1"/>
    <w:rsid w:val="00F3331B"/>
    <w:rsid w:val="00F33C2C"/>
    <w:rsid w:val="00F4555A"/>
    <w:rsid w:val="00F5575D"/>
    <w:rsid w:val="00F71AC8"/>
    <w:rsid w:val="00F71AE2"/>
    <w:rsid w:val="00F742A7"/>
    <w:rsid w:val="00F74E0C"/>
    <w:rsid w:val="00F76704"/>
    <w:rsid w:val="00F775C1"/>
    <w:rsid w:val="00F8068B"/>
    <w:rsid w:val="00F927ED"/>
    <w:rsid w:val="00FA759D"/>
    <w:rsid w:val="00FB2327"/>
    <w:rsid w:val="00FC1138"/>
    <w:rsid w:val="00FC677C"/>
    <w:rsid w:val="00FD2C74"/>
    <w:rsid w:val="00FD702C"/>
    <w:rsid w:val="00FE26C4"/>
    <w:rsid w:val="00FE30CE"/>
    <w:rsid w:val="00FF4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B8E"/>
    <w:pPr>
      <w:ind w:left="720"/>
      <w:contextualSpacing/>
    </w:pPr>
  </w:style>
  <w:style w:type="paragraph" w:styleId="BalloonText">
    <w:name w:val="Balloon Text"/>
    <w:basedOn w:val="Normal"/>
    <w:link w:val="BalloonTextChar"/>
    <w:uiPriority w:val="99"/>
    <w:semiHidden/>
    <w:unhideWhenUsed/>
    <w:rsid w:val="005D7B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B61"/>
    <w:rPr>
      <w:rFonts w:ascii="Tahoma" w:hAnsi="Tahoma" w:cs="Tahoma"/>
      <w:sz w:val="16"/>
      <w:szCs w:val="16"/>
    </w:rPr>
  </w:style>
  <w:style w:type="paragraph" w:styleId="NormalWeb">
    <w:name w:val="Normal (Web)"/>
    <w:basedOn w:val="Normal"/>
    <w:uiPriority w:val="99"/>
    <w:unhideWhenUsed/>
    <w:rsid w:val="00855A65"/>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A746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AD299C"/>
    <w:pPr>
      <w:spacing w:after="0" w:line="360" w:lineRule="auto"/>
      <w:jc w:val="center"/>
    </w:pPr>
    <w:rPr>
      <w:rFonts w:ascii="Times New Roman" w:eastAsia="Times New Roman" w:hAnsi="Times New Roman" w:cs="Times New Roman"/>
      <w:b/>
      <w:bCs/>
      <w:sz w:val="24"/>
      <w:szCs w:val="24"/>
      <w:lang w:val="id-ID"/>
    </w:rPr>
  </w:style>
  <w:style w:type="character" w:customStyle="1" w:styleId="TitleChar">
    <w:name w:val="Title Char"/>
    <w:basedOn w:val="DefaultParagraphFont"/>
    <w:link w:val="Title"/>
    <w:rsid w:val="00AD299C"/>
    <w:rPr>
      <w:rFonts w:ascii="Times New Roman" w:eastAsia="Times New Roman" w:hAnsi="Times New Roman" w:cs="Times New Roman"/>
      <w:b/>
      <w:bCs/>
      <w:sz w:val="24"/>
      <w:szCs w:val="24"/>
      <w:lang w:val="id-ID"/>
    </w:rPr>
  </w:style>
  <w:style w:type="paragraph" w:styleId="Footer">
    <w:name w:val="footer"/>
    <w:basedOn w:val="Normal"/>
    <w:link w:val="FooterChar"/>
    <w:semiHidden/>
    <w:rsid w:val="00EA175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semiHidden/>
    <w:rsid w:val="00EA1759"/>
    <w:rPr>
      <w:rFonts w:ascii="Times New Roman" w:eastAsia="Times New Roman" w:hAnsi="Times New Roman" w:cs="Times New Roman"/>
      <w:sz w:val="24"/>
      <w:szCs w:val="24"/>
    </w:rPr>
  </w:style>
  <w:style w:type="paragraph" w:styleId="BodyTextIndent2">
    <w:name w:val="Body Text Indent 2"/>
    <w:basedOn w:val="Normal"/>
    <w:link w:val="BodyTextIndent2Char"/>
    <w:semiHidden/>
    <w:rsid w:val="00EA1759"/>
    <w:pPr>
      <w:tabs>
        <w:tab w:val="left" w:pos="900"/>
      </w:tabs>
      <w:spacing w:after="0" w:line="360" w:lineRule="auto"/>
      <w:ind w:left="900"/>
    </w:pPr>
    <w:rPr>
      <w:rFonts w:ascii="Times New Roman" w:eastAsia="Times New Roman" w:hAnsi="Times New Roman" w:cs="Times New Roman"/>
      <w:sz w:val="24"/>
      <w:szCs w:val="24"/>
      <w:lang w:val="id-ID"/>
    </w:rPr>
  </w:style>
  <w:style w:type="character" w:customStyle="1" w:styleId="BodyTextIndent2Char">
    <w:name w:val="Body Text Indent 2 Char"/>
    <w:basedOn w:val="DefaultParagraphFont"/>
    <w:link w:val="BodyTextIndent2"/>
    <w:semiHidden/>
    <w:rsid w:val="00EA1759"/>
    <w:rPr>
      <w:rFonts w:ascii="Times New Roman" w:eastAsia="Times New Roman" w:hAnsi="Times New Roman" w:cs="Times New Roman"/>
      <w:sz w:val="24"/>
      <w:szCs w:val="24"/>
      <w:lang w:val="id-ID"/>
    </w:rPr>
  </w:style>
  <w:style w:type="paragraph" w:styleId="BodyTextIndent3">
    <w:name w:val="Body Text Indent 3"/>
    <w:basedOn w:val="Normal"/>
    <w:link w:val="BodyTextIndent3Char"/>
    <w:semiHidden/>
    <w:rsid w:val="00EA1759"/>
    <w:pPr>
      <w:tabs>
        <w:tab w:val="left" w:pos="540"/>
        <w:tab w:val="left" w:pos="1260"/>
      </w:tabs>
      <w:spacing w:after="0" w:line="360" w:lineRule="auto"/>
      <w:ind w:left="1260"/>
    </w:pPr>
    <w:rPr>
      <w:rFonts w:ascii="Times New Roman" w:eastAsia="Times New Roman" w:hAnsi="Times New Roman" w:cs="Times New Roman"/>
      <w:sz w:val="24"/>
      <w:szCs w:val="24"/>
      <w:lang w:val="id-ID"/>
    </w:rPr>
  </w:style>
  <w:style w:type="character" w:customStyle="1" w:styleId="BodyTextIndent3Char">
    <w:name w:val="Body Text Indent 3 Char"/>
    <w:basedOn w:val="DefaultParagraphFont"/>
    <w:link w:val="BodyTextIndent3"/>
    <w:semiHidden/>
    <w:rsid w:val="00EA1759"/>
    <w:rPr>
      <w:rFonts w:ascii="Times New Roman" w:eastAsia="Times New Roman" w:hAnsi="Times New Roman" w:cs="Times New Roman"/>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B8E"/>
    <w:pPr>
      <w:ind w:left="720"/>
      <w:contextualSpacing/>
    </w:pPr>
  </w:style>
  <w:style w:type="paragraph" w:styleId="BalloonText">
    <w:name w:val="Balloon Text"/>
    <w:basedOn w:val="Normal"/>
    <w:link w:val="BalloonTextChar"/>
    <w:uiPriority w:val="99"/>
    <w:semiHidden/>
    <w:unhideWhenUsed/>
    <w:rsid w:val="005D7B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B61"/>
    <w:rPr>
      <w:rFonts w:ascii="Tahoma" w:hAnsi="Tahoma" w:cs="Tahoma"/>
      <w:sz w:val="16"/>
      <w:szCs w:val="16"/>
    </w:rPr>
  </w:style>
  <w:style w:type="paragraph" w:styleId="NormalWeb">
    <w:name w:val="Normal (Web)"/>
    <w:basedOn w:val="Normal"/>
    <w:uiPriority w:val="99"/>
    <w:unhideWhenUsed/>
    <w:rsid w:val="00855A65"/>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A746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AD299C"/>
    <w:pPr>
      <w:spacing w:after="0" w:line="360" w:lineRule="auto"/>
      <w:jc w:val="center"/>
    </w:pPr>
    <w:rPr>
      <w:rFonts w:ascii="Times New Roman" w:eastAsia="Times New Roman" w:hAnsi="Times New Roman" w:cs="Times New Roman"/>
      <w:b/>
      <w:bCs/>
      <w:sz w:val="24"/>
      <w:szCs w:val="24"/>
      <w:lang w:val="id-ID"/>
    </w:rPr>
  </w:style>
  <w:style w:type="character" w:customStyle="1" w:styleId="TitleChar">
    <w:name w:val="Title Char"/>
    <w:basedOn w:val="DefaultParagraphFont"/>
    <w:link w:val="Title"/>
    <w:rsid w:val="00AD299C"/>
    <w:rPr>
      <w:rFonts w:ascii="Times New Roman" w:eastAsia="Times New Roman" w:hAnsi="Times New Roman" w:cs="Times New Roman"/>
      <w:b/>
      <w:bCs/>
      <w:sz w:val="24"/>
      <w:szCs w:val="24"/>
      <w:lang w:val="id-ID"/>
    </w:rPr>
  </w:style>
  <w:style w:type="paragraph" w:styleId="Footer">
    <w:name w:val="footer"/>
    <w:basedOn w:val="Normal"/>
    <w:link w:val="FooterChar"/>
    <w:semiHidden/>
    <w:rsid w:val="00EA175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semiHidden/>
    <w:rsid w:val="00EA1759"/>
    <w:rPr>
      <w:rFonts w:ascii="Times New Roman" w:eastAsia="Times New Roman" w:hAnsi="Times New Roman" w:cs="Times New Roman"/>
      <w:sz w:val="24"/>
      <w:szCs w:val="24"/>
    </w:rPr>
  </w:style>
  <w:style w:type="paragraph" w:styleId="BodyTextIndent2">
    <w:name w:val="Body Text Indent 2"/>
    <w:basedOn w:val="Normal"/>
    <w:link w:val="BodyTextIndent2Char"/>
    <w:semiHidden/>
    <w:rsid w:val="00EA1759"/>
    <w:pPr>
      <w:tabs>
        <w:tab w:val="left" w:pos="900"/>
      </w:tabs>
      <w:spacing w:after="0" w:line="360" w:lineRule="auto"/>
      <w:ind w:left="900"/>
    </w:pPr>
    <w:rPr>
      <w:rFonts w:ascii="Times New Roman" w:eastAsia="Times New Roman" w:hAnsi="Times New Roman" w:cs="Times New Roman"/>
      <w:sz w:val="24"/>
      <w:szCs w:val="24"/>
      <w:lang w:val="id-ID"/>
    </w:rPr>
  </w:style>
  <w:style w:type="character" w:customStyle="1" w:styleId="BodyTextIndent2Char">
    <w:name w:val="Body Text Indent 2 Char"/>
    <w:basedOn w:val="DefaultParagraphFont"/>
    <w:link w:val="BodyTextIndent2"/>
    <w:semiHidden/>
    <w:rsid w:val="00EA1759"/>
    <w:rPr>
      <w:rFonts w:ascii="Times New Roman" w:eastAsia="Times New Roman" w:hAnsi="Times New Roman" w:cs="Times New Roman"/>
      <w:sz w:val="24"/>
      <w:szCs w:val="24"/>
      <w:lang w:val="id-ID"/>
    </w:rPr>
  </w:style>
  <w:style w:type="paragraph" w:styleId="BodyTextIndent3">
    <w:name w:val="Body Text Indent 3"/>
    <w:basedOn w:val="Normal"/>
    <w:link w:val="BodyTextIndent3Char"/>
    <w:semiHidden/>
    <w:rsid w:val="00EA1759"/>
    <w:pPr>
      <w:tabs>
        <w:tab w:val="left" w:pos="540"/>
        <w:tab w:val="left" w:pos="1260"/>
      </w:tabs>
      <w:spacing w:after="0" w:line="360" w:lineRule="auto"/>
      <w:ind w:left="1260"/>
    </w:pPr>
    <w:rPr>
      <w:rFonts w:ascii="Times New Roman" w:eastAsia="Times New Roman" w:hAnsi="Times New Roman" w:cs="Times New Roman"/>
      <w:sz w:val="24"/>
      <w:szCs w:val="24"/>
      <w:lang w:val="id-ID"/>
    </w:rPr>
  </w:style>
  <w:style w:type="character" w:customStyle="1" w:styleId="BodyTextIndent3Char">
    <w:name w:val="Body Text Indent 3 Char"/>
    <w:basedOn w:val="DefaultParagraphFont"/>
    <w:link w:val="BodyTextIndent3"/>
    <w:semiHidden/>
    <w:rsid w:val="00EA1759"/>
    <w:rPr>
      <w:rFonts w:ascii="Times New Roman" w:eastAsia="Times New Roman" w:hAnsi="Times New Roman" w:cs="Times New Roman"/>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0676">
      <w:bodyDiv w:val="1"/>
      <w:marLeft w:val="0"/>
      <w:marRight w:val="0"/>
      <w:marTop w:val="0"/>
      <w:marBottom w:val="0"/>
      <w:divBdr>
        <w:top w:val="none" w:sz="0" w:space="0" w:color="auto"/>
        <w:left w:val="none" w:sz="0" w:space="0" w:color="auto"/>
        <w:bottom w:val="none" w:sz="0" w:space="0" w:color="auto"/>
        <w:right w:val="none" w:sz="0" w:space="0" w:color="auto"/>
      </w:divBdr>
    </w:div>
    <w:div w:id="13508672">
      <w:bodyDiv w:val="1"/>
      <w:marLeft w:val="0"/>
      <w:marRight w:val="0"/>
      <w:marTop w:val="0"/>
      <w:marBottom w:val="0"/>
      <w:divBdr>
        <w:top w:val="none" w:sz="0" w:space="0" w:color="auto"/>
        <w:left w:val="none" w:sz="0" w:space="0" w:color="auto"/>
        <w:bottom w:val="none" w:sz="0" w:space="0" w:color="auto"/>
        <w:right w:val="none" w:sz="0" w:space="0" w:color="auto"/>
      </w:divBdr>
      <w:divsChild>
        <w:div w:id="1925021318">
          <w:marLeft w:val="432"/>
          <w:marRight w:val="0"/>
          <w:marTop w:val="115"/>
          <w:marBottom w:val="0"/>
          <w:divBdr>
            <w:top w:val="none" w:sz="0" w:space="0" w:color="auto"/>
            <w:left w:val="none" w:sz="0" w:space="0" w:color="auto"/>
            <w:bottom w:val="none" w:sz="0" w:space="0" w:color="auto"/>
            <w:right w:val="none" w:sz="0" w:space="0" w:color="auto"/>
          </w:divBdr>
        </w:div>
      </w:divsChild>
    </w:div>
    <w:div w:id="16974912">
      <w:bodyDiv w:val="1"/>
      <w:marLeft w:val="0"/>
      <w:marRight w:val="0"/>
      <w:marTop w:val="0"/>
      <w:marBottom w:val="0"/>
      <w:divBdr>
        <w:top w:val="none" w:sz="0" w:space="0" w:color="auto"/>
        <w:left w:val="none" w:sz="0" w:space="0" w:color="auto"/>
        <w:bottom w:val="none" w:sz="0" w:space="0" w:color="auto"/>
        <w:right w:val="none" w:sz="0" w:space="0" w:color="auto"/>
      </w:divBdr>
      <w:divsChild>
        <w:div w:id="641933671">
          <w:marLeft w:val="1166"/>
          <w:marRight w:val="0"/>
          <w:marTop w:val="120"/>
          <w:marBottom w:val="0"/>
          <w:divBdr>
            <w:top w:val="none" w:sz="0" w:space="0" w:color="auto"/>
            <w:left w:val="none" w:sz="0" w:space="0" w:color="auto"/>
            <w:bottom w:val="none" w:sz="0" w:space="0" w:color="auto"/>
            <w:right w:val="none" w:sz="0" w:space="0" w:color="auto"/>
          </w:divBdr>
        </w:div>
      </w:divsChild>
    </w:div>
    <w:div w:id="31199144">
      <w:bodyDiv w:val="1"/>
      <w:marLeft w:val="0"/>
      <w:marRight w:val="0"/>
      <w:marTop w:val="0"/>
      <w:marBottom w:val="0"/>
      <w:divBdr>
        <w:top w:val="none" w:sz="0" w:space="0" w:color="auto"/>
        <w:left w:val="none" w:sz="0" w:space="0" w:color="auto"/>
        <w:bottom w:val="none" w:sz="0" w:space="0" w:color="auto"/>
        <w:right w:val="none" w:sz="0" w:space="0" w:color="auto"/>
      </w:divBdr>
      <w:divsChild>
        <w:div w:id="1968046965">
          <w:marLeft w:val="432"/>
          <w:marRight w:val="0"/>
          <w:marTop w:val="115"/>
          <w:marBottom w:val="0"/>
          <w:divBdr>
            <w:top w:val="none" w:sz="0" w:space="0" w:color="auto"/>
            <w:left w:val="none" w:sz="0" w:space="0" w:color="auto"/>
            <w:bottom w:val="none" w:sz="0" w:space="0" w:color="auto"/>
            <w:right w:val="none" w:sz="0" w:space="0" w:color="auto"/>
          </w:divBdr>
        </w:div>
        <w:div w:id="465009129">
          <w:marLeft w:val="432"/>
          <w:marRight w:val="0"/>
          <w:marTop w:val="115"/>
          <w:marBottom w:val="0"/>
          <w:divBdr>
            <w:top w:val="none" w:sz="0" w:space="0" w:color="auto"/>
            <w:left w:val="none" w:sz="0" w:space="0" w:color="auto"/>
            <w:bottom w:val="none" w:sz="0" w:space="0" w:color="auto"/>
            <w:right w:val="none" w:sz="0" w:space="0" w:color="auto"/>
          </w:divBdr>
        </w:div>
      </w:divsChild>
    </w:div>
    <w:div w:id="33845396">
      <w:bodyDiv w:val="1"/>
      <w:marLeft w:val="0"/>
      <w:marRight w:val="0"/>
      <w:marTop w:val="0"/>
      <w:marBottom w:val="0"/>
      <w:divBdr>
        <w:top w:val="none" w:sz="0" w:space="0" w:color="auto"/>
        <w:left w:val="none" w:sz="0" w:space="0" w:color="auto"/>
        <w:bottom w:val="none" w:sz="0" w:space="0" w:color="auto"/>
        <w:right w:val="none" w:sz="0" w:space="0" w:color="auto"/>
      </w:divBdr>
      <w:divsChild>
        <w:div w:id="1676807829">
          <w:marLeft w:val="547"/>
          <w:marRight w:val="0"/>
          <w:marTop w:val="154"/>
          <w:marBottom w:val="0"/>
          <w:divBdr>
            <w:top w:val="none" w:sz="0" w:space="0" w:color="auto"/>
            <w:left w:val="none" w:sz="0" w:space="0" w:color="auto"/>
            <w:bottom w:val="none" w:sz="0" w:space="0" w:color="auto"/>
            <w:right w:val="none" w:sz="0" w:space="0" w:color="auto"/>
          </w:divBdr>
        </w:div>
      </w:divsChild>
    </w:div>
    <w:div w:id="44106006">
      <w:bodyDiv w:val="1"/>
      <w:marLeft w:val="0"/>
      <w:marRight w:val="0"/>
      <w:marTop w:val="0"/>
      <w:marBottom w:val="0"/>
      <w:divBdr>
        <w:top w:val="none" w:sz="0" w:space="0" w:color="auto"/>
        <w:left w:val="none" w:sz="0" w:space="0" w:color="auto"/>
        <w:bottom w:val="none" w:sz="0" w:space="0" w:color="auto"/>
        <w:right w:val="none" w:sz="0" w:space="0" w:color="auto"/>
      </w:divBdr>
      <w:divsChild>
        <w:div w:id="1155754731">
          <w:marLeft w:val="432"/>
          <w:marRight w:val="0"/>
          <w:marTop w:val="115"/>
          <w:marBottom w:val="0"/>
          <w:divBdr>
            <w:top w:val="none" w:sz="0" w:space="0" w:color="auto"/>
            <w:left w:val="none" w:sz="0" w:space="0" w:color="auto"/>
            <w:bottom w:val="none" w:sz="0" w:space="0" w:color="auto"/>
            <w:right w:val="none" w:sz="0" w:space="0" w:color="auto"/>
          </w:divBdr>
        </w:div>
        <w:div w:id="2062708567">
          <w:marLeft w:val="432"/>
          <w:marRight w:val="0"/>
          <w:marTop w:val="115"/>
          <w:marBottom w:val="0"/>
          <w:divBdr>
            <w:top w:val="none" w:sz="0" w:space="0" w:color="auto"/>
            <w:left w:val="none" w:sz="0" w:space="0" w:color="auto"/>
            <w:bottom w:val="none" w:sz="0" w:space="0" w:color="auto"/>
            <w:right w:val="none" w:sz="0" w:space="0" w:color="auto"/>
          </w:divBdr>
        </w:div>
      </w:divsChild>
    </w:div>
    <w:div w:id="49620114">
      <w:bodyDiv w:val="1"/>
      <w:marLeft w:val="0"/>
      <w:marRight w:val="0"/>
      <w:marTop w:val="0"/>
      <w:marBottom w:val="0"/>
      <w:divBdr>
        <w:top w:val="none" w:sz="0" w:space="0" w:color="auto"/>
        <w:left w:val="none" w:sz="0" w:space="0" w:color="auto"/>
        <w:bottom w:val="none" w:sz="0" w:space="0" w:color="auto"/>
        <w:right w:val="none" w:sz="0" w:space="0" w:color="auto"/>
      </w:divBdr>
      <w:divsChild>
        <w:div w:id="1849323976">
          <w:marLeft w:val="0"/>
          <w:marRight w:val="0"/>
          <w:marTop w:val="0"/>
          <w:marBottom w:val="120"/>
          <w:divBdr>
            <w:top w:val="none" w:sz="0" w:space="0" w:color="auto"/>
            <w:left w:val="none" w:sz="0" w:space="0" w:color="auto"/>
            <w:bottom w:val="none" w:sz="0" w:space="0" w:color="auto"/>
            <w:right w:val="none" w:sz="0" w:space="0" w:color="auto"/>
          </w:divBdr>
        </w:div>
        <w:div w:id="445661449">
          <w:marLeft w:val="0"/>
          <w:marRight w:val="0"/>
          <w:marTop w:val="144"/>
          <w:marBottom w:val="120"/>
          <w:divBdr>
            <w:top w:val="none" w:sz="0" w:space="0" w:color="auto"/>
            <w:left w:val="none" w:sz="0" w:space="0" w:color="auto"/>
            <w:bottom w:val="none" w:sz="0" w:space="0" w:color="auto"/>
            <w:right w:val="none" w:sz="0" w:space="0" w:color="auto"/>
          </w:divBdr>
        </w:div>
      </w:divsChild>
    </w:div>
    <w:div w:id="50155704">
      <w:bodyDiv w:val="1"/>
      <w:marLeft w:val="0"/>
      <w:marRight w:val="0"/>
      <w:marTop w:val="0"/>
      <w:marBottom w:val="0"/>
      <w:divBdr>
        <w:top w:val="none" w:sz="0" w:space="0" w:color="auto"/>
        <w:left w:val="none" w:sz="0" w:space="0" w:color="auto"/>
        <w:bottom w:val="none" w:sz="0" w:space="0" w:color="auto"/>
        <w:right w:val="none" w:sz="0" w:space="0" w:color="auto"/>
      </w:divBdr>
    </w:div>
    <w:div w:id="84035334">
      <w:bodyDiv w:val="1"/>
      <w:marLeft w:val="0"/>
      <w:marRight w:val="0"/>
      <w:marTop w:val="0"/>
      <w:marBottom w:val="0"/>
      <w:divBdr>
        <w:top w:val="none" w:sz="0" w:space="0" w:color="auto"/>
        <w:left w:val="none" w:sz="0" w:space="0" w:color="auto"/>
        <w:bottom w:val="none" w:sz="0" w:space="0" w:color="auto"/>
        <w:right w:val="none" w:sz="0" w:space="0" w:color="auto"/>
      </w:divBdr>
    </w:div>
    <w:div w:id="91441449">
      <w:bodyDiv w:val="1"/>
      <w:marLeft w:val="0"/>
      <w:marRight w:val="0"/>
      <w:marTop w:val="0"/>
      <w:marBottom w:val="0"/>
      <w:divBdr>
        <w:top w:val="none" w:sz="0" w:space="0" w:color="auto"/>
        <w:left w:val="none" w:sz="0" w:space="0" w:color="auto"/>
        <w:bottom w:val="none" w:sz="0" w:space="0" w:color="auto"/>
        <w:right w:val="none" w:sz="0" w:space="0" w:color="auto"/>
      </w:divBdr>
      <w:divsChild>
        <w:div w:id="2071726299">
          <w:marLeft w:val="0"/>
          <w:marRight w:val="0"/>
          <w:marTop w:val="120"/>
          <w:marBottom w:val="0"/>
          <w:divBdr>
            <w:top w:val="none" w:sz="0" w:space="0" w:color="auto"/>
            <w:left w:val="none" w:sz="0" w:space="0" w:color="auto"/>
            <w:bottom w:val="none" w:sz="0" w:space="0" w:color="auto"/>
            <w:right w:val="none" w:sz="0" w:space="0" w:color="auto"/>
          </w:divBdr>
        </w:div>
        <w:div w:id="458693277">
          <w:marLeft w:val="0"/>
          <w:marRight w:val="0"/>
          <w:marTop w:val="120"/>
          <w:marBottom w:val="0"/>
          <w:divBdr>
            <w:top w:val="none" w:sz="0" w:space="0" w:color="auto"/>
            <w:left w:val="none" w:sz="0" w:space="0" w:color="auto"/>
            <w:bottom w:val="none" w:sz="0" w:space="0" w:color="auto"/>
            <w:right w:val="none" w:sz="0" w:space="0" w:color="auto"/>
          </w:divBdr>
        </w:div>
        <w:div w:id="1296644177">
          <w:marLeft w:val="0"/>
          <w:marRight w:val="0"/>
          <w:marTop w:val="120"/>
          <w:marBottom w:val="0"/>
          <w:divBdr>
            <w:top w:val="none" w:sz="0" w:space="0" w:color="auto"/>
            <w:left w:val="none" w:sz="0" w:space="0" w:color="auto"/>
            <w:bottom w:val="none" w:sz="0" w:space="0" w:color="auto"/>
            <w:right w:val="none" w:sz="0" w:space="0" w:color="auto"/>
          </w:divBdr>
        </w:div>
      </w:divsChild>
    </w:div>
    <w:div w:id="97533242">
      <w:bodyDiv w:val="1"/>
      <w:marLeft w:val="0"/>
      <w:marRight w:val="0"/>
      <w:marTop w:val="0"/>
      <w:marBottom w:val="0"/>
      <w:divBdr>
        <w:top w:val="none" w:sz="0" w:space="0" w:color="auto"/>
        <w:left w:val="none" w:sz="0" w:space="0" w:color="auto"/>
        <w:bottom w:val="none" w:sz="0" w:space="0" w:color="auto"/>
        <w:right w:val="none" w:sz="0" w:space="0" w:color="auto"/>
      </w:divBdr>
      <w:divsChild>
        <w:div w:id="2086294955">
          <w:marLeft w:val="547"/>
          <w:marRight w:val="0"/>
          <w:marTop w:val="154"/>
          <w:marBottom w:val="0"/>
          <w:divBdr>
            <w:top w:val="none" w:sz="0" w:space="0" w:color="auto"/>
            <w:left w:val="none" w:sz="0" w:space="0" w:color="auto"/>
            <w:bottom w:val="none" w:sz="0" w:space="0" w:color="auto"/>
            <w:right w:val="none" w:sz="0" w:space="0" w:color="auto"/>
          </w:divBdr>
        </w:div>
        <w:div w:id="1612517352">
          <w:marLeft w:val="547"/>
          <w:marRight w:val="0"/>
          <w:marTop w:val="154"/>
          <w:marBottom w:val="0"/>
          <w:divBdr>
            <w:top w:val="none" w:sz="0" w:space="0" w:color="auto"/>
            <w:left w:val="none" w:sz="0" w:space="0" w:color="auto"/>
            <w:bottom w:val="none" w:sz="0" w:space="0" w:color="auto"/>
            <w:right w:val="none" w:sz="0" w:space="0" w:color="auto"/>
          </w:divBdr>
        </w:div>
        <w:div w:id="669718029">
          <w:marLeft w:val="547"/>
          <w:marRight w:val="0"/>
          <w:marTop w:val="154"/>
          <w:marBottom w:val="0"/>
          <w:divBdr>
            <w:top w:val="none" w:sz="0" w:space="0" w:color="auto"/>
            <w:left w:val="none" w:sz="0" w:space="0" w:color="auto"/>
            <w:bottom w:val="none" w:sz="0" w:space="0" w:color="auto"/>
            <w:right w:val="none" w:sz="0" w:space="0" w:color="auto"/>
          </w:divBdr>
        </w:div>
      </w:divsChild>
    </w:div>
    <w:div w:id="118493925">
      <w:bodyDiv w:val="1"/>
      <w:marLeft w:val="0"/>
      <w:marRight w:val="0"/>
      <w:marTop w:val="0"/>
      <w:marBottom w:val="0"/>
      <w:divBdr>
        <w:top w:val="none" w:sz="0" w:space="0" w:color="auto"/>
        <w:left w:val="none" w:sz="0" w:space="0" w:color="auto"/>
        <w:bottom w:val="none" w:sz="0" w:space="0" w:color="auto"/>
        <w:right w:val="none" w:sz="0" w:space="0" w:color="auto"/>
      </w:divBdr>
      <w:divsChild>
        <w:div w:id="1028794688">
          <w:marLeft w:val="734"/>
          <w:marRight w:val="0"/>
          <w:marTop w:val="0"/>
          <w:marBottom w:val="0"/>
          <w:divBdr>
            <w:top w:val="none" w:sz="0" w:space="0" w:color="auto"/>
            <w:left w:val="none" w:sz="0" w:space="0" w:color="auto"/>
            <w:bottom w:val="none" w:sz="0" w:space="0" w:color="auto"/>
            <w:right w:val="none" w:sz="0" w:space="0" w:color="auto"/>
          </w:divBdr>
        </w:div>
        <w:div w:id="850073401">
          <w:marLeft w:val="734"/>
          <w:marRight w:val="0"/>
          <w:marTop w:val="0"/>
          <w:marBottom w:val="0"/>
          <w:divBdr>
            <w:top w:val="none" w:sz="0" w:space="0" w:color="auto"/>
            <w:left w:val="none" w:sz="0" w:space="0" w:color="auto"/>
            <w:bottom w:val="none" w:sz="0" w:space="0" w:color="auto"/>
            <w:right w:val="none" w:sz="0" w:space="0" w:color="auto"/>
          </w:divBdr>
        </w:div>
        <w:div w:id="303196691">
          <w:marLeft w:val="1613"/>
          <w:marRight w:val="0"/>
          <w:marTop w:val="0"/>
          <w:marBottom w:val="0"/>
          <w:divBdr>
            <w:top w:val="none" w:sz="0" w:space="0" w:color="auto"/>
            <w:left w:val="none" w:sz="0" w:space="0" w:color="auto"/>
            <w:bottom w:val="none" w:sz="0" w:space="0" w:color="auto"/>
            <w:right w:val="none" w:sz="0" w:space="0" w:color="auto"/>
          </w:divBdr>
        </w:div>
      </w:divsChild>
    </w:div>
    <w:div w:id="165676877">
      <w:bodyDiv w:val="1"/>
      <w:marLeft w:val="0"/>
      <w:marRight w:val="0"/>
      <w:marTop w:val="0"/>
      <w:marBottom w:val="0"/>
      <w:divBdr>
        <w:top w:val="none" w:sz="0" w:space="0" w:color="auto"/>
        <w:left w:val="none" w:sz="0" w:space="0" w:color="auto"/>
        <w:bottom w:val="none" w:sz="0" w:space="0" w:color="auto"/>
        <w:right w:val="none" w:sz="0" w:space="0" w:color="auto"/>
      </w:divBdr>
      <w:divsChild>
        <w:div w:id="434908419">
          <w:marLeft w:val="547"/>
          <w:marRight w:val="0"/>
          <w:marTop w:val="77"/>
          <w:marBottom w:val="0"/>
          <w:divBdr>
            <w:top w:val="none" w:sz="0" w:space="0" w:color="auto"/>
            <w:left w:val="none" w:sz="0" w:space="0" w:color="auto"/>
            <w:bottom w:val="none" w:sz="0" w:space="0" w:color="auto"/>
            <w:right w:val="none" w:sz="0" w:space="0" w:color="auto"/>
          </w:divBdr>
        </w:div>
        <w:div w:id="1109353745">
          <w:marLeft w:val="547"/>
          <w:marRight w:val="0"/>
          <w:marTop w:val="77"/>
          <w:marBottom w:val="0"/>
          <w:divBdr>
            <w:top w:val="none" w:sz="0" w:space="0" w:color="auto"/>
            <w:left w:val="none" w:sz="0" w:space="0" w:color="auto"/>
            <w:bottom w:val="none" w:sz="0" w:space="0" w:color="auto"/>
            <w:right w:val="none" w:sz="0" w:space="0" w:color="auto"/>
          </w:divBdr>
        </w:div>
        <w:div w:id="1028408311">
          <w:marLeft w:val="547"/>
          <w:marRight w:val="0"/>
          <w:marTop w:val="77"/>
          <w:marBottom w:val="0"/>
          <w:divBdr>
            <w:top w:val="none" w:sz="0" w:space="0" w:color="auto"/>
            <w:left w:val="none" w:sz="0" w:space="0" w:color="auto"/>
            <w:bottom w:val="none" w:sz="0" w:space="0" w:color="auto"/>
            <w:right w:val="none" w:sz="0" w:space="0" w:color="auto"/>
          </w:divBdr>
        </w:div>
        <w:div w:id="584607125">
          <w:marLeft w:val="547"/>
          <w:marRight w:val="0"/>
          <w:marTop w:val="77"/>
          <w:marBottom w:val="0"/>
          <w:divBdr>
            <w:top w:val="none" w:sz="0" w:space="0" w:color="auto"/>
            <w:left w:val="none" w:sz="0" w:space="0" w:color="auto"/>
            <w:bottom w:val="none" w:sz="0" w:space="0" w:color="auto"/>
            <w:right w:val="none" w:sz="0" w:space="0" w:color="auto"/>
          </w:divBdr>
        </w:div>
        <w:div w:id="1626694596">
          <w:marLeft w:val="547"/>
          <w:marRight w:val="0"/>
          <w:marTop w:val="77"/>
          <w:marBottom w:val="0"/>
          <w:divBdr>
            <w:top w:val="none" w:sz="0" w:space="0" w:color="auto"/>
            <w:left w:val="none" w:sz="0" w:space="0" w:color="auto"/>
            <w:bottom w:val="none" w:sz="0" w:space="0" w:color="auto"/>
            <w:right w:val="none" w:sz="0" w:space="0" w:color="auto"/>
          </w:divBdr>
        </w:div>
        <w:div w:id="777800155">
          <w:marLeft w:val="547"/>
          <w:marRight w:val="0"/>
          <w:marTop w:val="77"/>
          <w:marBottom w:val="0"/>
          <w:divBdr>
            <w:top w:val="none" w:sz="0" w:space="0" w:color="auto"/>
            <w:left w:val="none" w:sz="0" w:space="0" w:color="auto"/>
            <w:bottom w:val="none" w:sz="0" w:space="0" w:color="auto"/>
            <w:right w:val="none" w:sz="0" w:space="0" w:color="auto"/>
          </w:divBdr>
        </w:div>
        <w:div w:id="576285095">
          <w:marLeft w:val="547"/>
          <w:marRight w:val="0"/>
          <w:marTop w:val="77"/>
          <w:marBottom w:val="0"/>
          <w:divBdr>
            <w:top w:val="none" w:sz="0" w:space="0" w:color="auto"/>
            <w:left w:val="none" w:sz="0" w:space="0" w:color="auto"/>
            <w:bottom w:val="none" w:sz="0" w:space="0" w:color="auto"/>
            <w:right w:val="none" w:sz="0" w:space="0" w:color="auto"/>
          </w:divBdr>
        </w:div>
        <w:div w:id="1648820634">
          <w:marLeft w:val="547"/>
          <w:marRight w:val="0"/>
          <w:marTop w:val="77"/>
          <w:marBottom w:val="0"/>
          <w:divBdr>
            <w:top w:val="none" w:sz="0" w:space="0" w:color="auto"/>
            <w:left w:val="none" w:sz="0" w:space="0" w:color="auto"/>
            <w:bottom w:val="none" w:sz="0" w:space="0" w:color="auto"/>
            <w:right w:val="none" w:sz="0" w:space="0" w:color="auto"/>
          </w:divBdr>
        </w:div>
        <w:div w:id="430320863">
          <w:marLeft w:val="547"/>
          <w:marRight w:val="0"/>
          <w:marTop w:val="77"/>
          <w:marBottom w:val="0"/>
          <w:divBdr>
            <w:top w:val="none" w:sz="0" w:space="0" w:color="auto"/>
            <w:left w:val="none" w:sz="0" w:space="0" w:color="auto"/>
            <w:bottom w:val="none" w:sz="0" w:space="0" w:color="auto"/>
            <w:right w:val="none" w:sz="0" w:space="0" w:color="auto"/>
          </w:divBdr>
        </w:div>
        <w:div w:id="1095445143">
          <w:marLeft w:val="547"/>
          <w:marRight w:val="0"/>
          <w:marTop w:val="77"/>
          <w:marBottom w:val="0"/>
          <w:divBdr>
            <w:top w:val="none" w:sz="0" w:space="0" w:color="auto"/>
            <w:left w:val="none" w:sz="0" w:space="0" w:color="auto"/>
            <w:bottom w:val="none" w:sz="0" w:space="0" w:color="auto"/>
            <w:right w:val="none" w:sz="0" w:space="0" w:color="auto"/>
          </w:divBdr>
        </w:div>
      </w:divsChild>
    </w:div>
    <w:div w:id="197934978">
      <w:bodyDiv w:val="1"/>
      <w:marLeft w:val="0"/>
      <w:marRight w:val="0"/>
      <w:marTop w:val="0"/>
      <w:marBottom w:val="0"/>
      <w:divBdr>
        <w:top w:val="none" w:sz="0" w:space="0" w:color="auto"/>
        <w:left w:val="none" w:sz="0" w:space="0" w:color="auto"/>
        <w:bottom w:val="none" w:sz="0" w:space="0" w:color="auto"/>
        <w:right w:val="none" w:sz="0" w:space="0" w:color="auto"/>
      </w:divBdr>
      <w:divsChild>
        <w:div w:id="1609965464">
          <w:marLeft w:val="547"/>
          <w:marRight w:val="0"/>
          <w:marTop w:val="154"/>
          <w:marBottom w:val="0"/>
          <w:divBdr>
            <w:top w:val="none" w:sz="0" w:space="0" w:color="auto"/>
            <w:left w:val="none" w:sz="0" w:space="0" w:color="auto"/>
            <w:bottom w:val="none" w:sz="0" w:space="0" w:color="auto"/>
            <w:right w:val="none" w:sz="0" w:space="0" w:color="auto"/>
          </w:divBdr>
        </w:div>
        <w:div w:id="729570467">
          <w:marLeft w:val="547"/>
          <w:marRight w:val="0"/>
          <w:marTop w:val="154"/>
          <w:marBottom w:val="0"/>
          <w:divBdr>
            <w:top w:val="none" w:sz="0" w:space="0" w:color="auto"/>
            <w:left w:val="none" w:sz="0" w:space="0" w:color="auto"/>
            <w:bottom w:val="none" w:sz="0" w:space="0" w:color="auto"/>
            <w:right w:val="none" w:sz="0" w:space="0" w:color="auto"/>
          </w:divBdr>
        </w:div>
      </w:divsChild>
    </w:div>
    <w:div w:id="207689605">
      <w:bodyDiv w:val="1"/>
      <w:marLeft w:val="0"/>
      <w:marRight w:val="0"/>
      <w:marTop w:val="0"/>
      <w:marBottom w:val="0"/>
      <w:divBdr>
        <w:top w:val="none" w:sz="0" w:space="0" w:color="auto"/>
        <w:left w:val="none" w:sz="0" w:space="0" w:color="auto"/>
        <w:bottom w:val="none" w:sz="0" w:space="0" w:color="auto"/>
        <w:right w:val="none" w:sz="0" w:space="0" w:color="auto"/>
      </w:divBdr>
      <w:divsChild>
        <w:div w:id="54790469">
          <w:marLeft w:val="547"/>
          <w:marRight w:val="0"/>
          <w:marTop w:val="154"/>
          <w:marBottom w:val="0"/>
          <w:divBdr>
            <w:top w:val="none" w:sz="0" w:space="0" w:color="auto"/>
            <w:left w:val="none" w:sz="0" w:space="0" w:color="auto"/>
            <w:bottom w:val="none" w:sz="0" w:space="0" w:color="auto"/>
            <w:right w:val="none" w:sz="0" w:space="0" w:color="auto"/>
          </w:divBdr>
        </w:div>
        <w:div w:id="661739239">
          <w:marLeft w:val="547"/>
          <w:marRight w:val="0"/>
          <w:marTop w:val="154"/>
          <w:marBottom w:val="0"/>
          <w:divBdr>
            <w:top w:val="none" w:sz="0" w:space="0" w:color="auto"/>
            <w:left w:val="none" w:sz="0" w:space="0" w:color="auto"/>
            <w:bottom w:val="none" w:sz="0" w:space="0" w:color="auto"/>
            <w:right w:val="none" w:sz="0" w:space="0" w:color="auto"/>
          </w:divBdr>
        </w:div>
        <w:div w:id="1324777418">
          <w:marLeft w:val="547"/>
          <w:marRight w:val="0"/>
          <w:marTop w:val="154"/>
          <w:marBottom w:val="0"/>
          <w:divBdr>
            <w:top w:val="none" w:sz="0" w:space="0" w:color="auto"/>
            <w:left w:val="none" w:sz="0" w:space="0" w:color="auto"/>
            <w:bottom w:val="none" w:sz="0" w:space="0" w:color="auto"/>
            <w:right w:val="none" w:sz="0" w:space="0" w:color="auto"/>
          </w:divBdr>
        </w:div>
      </w:divsChild>
    </w:div>
    <w:div w:id="208036970">
      <w:bodyDiv w:val="1"/>
      <w:marLeft w:val="0"/>
      <w:marRight w:val="0"/>
      <w:marTop w:val="0"/>
      <w:marBottom w:val="0"/>
      <w:divBdr>
        <w:top w:val="none" w:sz="0" w:space="0" w:color="auto"/>
        <w:left w:val="none" w:sz="0" w:space="0" w:color="auto"/>
        <w:bottom w:val="none" w:sz="0" w:space="0" w:color="auto"/>
        <w:right w:val="none" w:sz="0" w:space="0" w:color="auto"/>
      </w:divBdr>
      <w:divsChild>
        <w:div w:id="1639139601">
          <w:marLeft w:val="1166"/>
          <w:marRight w:val="0"/>
          <w:marTop w:val="96"/>
          <w:marBottom w:val="0"/>
          <w:divBdr>
            <w:top w:val="none" w:sz="0" w:space="0" w:color="auto"/>
            <w:left w:val="none" w:sz="0" w:space="0" w:color="auto"/>
            <w:bottom w:val="none" w:sz="0" w:space="0" w:color="auto"/>
            <w:right w:val="none" w:sz="0" w:space="0" w:color="auto"/>
          </w:divBdr>
        </w:div>
        <w:div w:id="724259200">
          <w:marLeft w:val="1166"/>
          <w:marRight w:val="0"/>
          <w:marTop w:val="96"/>
          <w:marBottom w:val="0"/>
          <w:divBdr>
            <w:top w:val="none" w:sz="0" w:space="0" w:color="auto"/>
            <w:left w:val="none" w:sz="0" w:space="0" w:color="auto"/>
            <w:bottom w:val="none" w:sz="0" w:space="0" w:color="auto"/>
            <w:right w:val="none" w:sz="0" w:space="0" w:color="auto"/>
          </w:divBdr>
        </w:div>
        <w:div w:id="1292714029">
          <w:marLeft w:val="1166"/>
          <w:marRight w:val="0"/>
          <w:marTop w:val="96"/>
          <w:marBottom w:val="0"/>
          <w:divBdr>
            <w:top w:val="none" w:sz="0" w:space="0" w:color="auto"/>
            <w:left w:val="none" w:sz="0" w:space="0" w:color="auto"/>
            <w:bottom w:val="none" w:sz="0" w:space="0" w:color="auto"/>
            <w:right w:val="none" w:sz="0" w:space="0" w:color="auto"/>
          </w:divBdr>
        </w:div>
      </w:divsChild>
    </w:div>
    <w:div w:id="238682536">
      <w:bodyDiv w:val="1"/>
      <w:marLeft w:val="0"/>
      <w:marRight w:val="0"/>
      <w:marTop w:val="0"/>
      <w:marBottom w:val="0"/>
      <w:divBdr>
        <w:top w:val="none" w:sz="0" w:space="0" w:color="auto"/>
        <w:left w:val="none" w:sz="0" w:space="0" w:color="auto"/>
        <w:bottom w:val="none" w:sz="0" w:space="0" w:color="auto"/>
        <w:right w:val="none" w:sz="0" w:space="0" w:color="auto"/>
      </w:divBdr>
      <w:divsChild>
        <w:div w:id="756824892">
          <w:marLeft w:val="547"/>
          <w:marRight w:val="0"/>
          <w:marTop w:val="154"/>
          <w:marBottom w:val="0"/>
          <w:divBdr>
            <w:top w:val="none" w:sz="0" w:space="0" w:color="auto"/>
            <w:left w:val="none" w:sz="0" w:space="0" w:color="auto"/>
            <w:bottom w:val="none" w:sz="0" w:space="0" w:color="auto"/>
            <w:right w:val="none" w:sz="0" w:space="0" w:color="auto"/>
          </w:divBdr>
        </w:div>
      </w:divsChild>
    </w:div>
    <w:div w:id="240717780">
      <w:bodyDiv w:val="1"/>
      <w:marLeft w:val="0"/>
      <w:marRight w:val="0"/>
      <w:marTop w:val="0"/>
      <w:marBottom w:val="0"/>
      <w:divBdr>
        <w:top w:val="none" w:sz="0" w:space="0" w:color="auto"/>
        <w:left w:val="none" w:sz="0" w:space="0" w:color="auto"/>
        <w:bottom w:val="none" w:sz="0" w:space="0" w:color="auto"/>
        <w:right w:val="none" w:sz="0" w:space="0" w:color="auto"/>
      </w:divBdr>
    </w:div>
    <w:div w:id="279805825">
      <w:bodyDiv w:val="1"/>
      <w:marLeft w:val="0"/>
      <w:marRight w:val="0"/>
      <w:marTop w:val="0"/>
      <w:marBottom w:val="0"/>
      <w:divBdr>
        <w:top w:val="none" w:sz="0" w:space="0" w:color="auto"/>
        <w:left w:val="none" w:sz="0" w:space="0" w:color="auto"/>
        <w:bottom w:val="none" w:sz="0" w:space="0" w:color="auto"/>
        <w:right w:val="none" w:sz="0" w:space="0" w:color="auto"/>
      </w:divBdr>
    </w:div>
    <w:div w:id="318191600">
      <w:bodyDiv w:val="1"/>
      <w:marLeft w:val="0"/>
      <w:marRight w:val="0"/>
      <w:marTop w:val="0"/>
      <w:marBottom w:val="0"/>
      <w:divBdr>
        <w:top w:val="none" w:sz="0" w:space="0" w:color="auto"/>
        <w:left w:val="none" w:sz="0" w:space="0" w:color="auto"/>
        <w:bottom w:val="none" w:sz="0" w:space="0" w:color="auto"/>
        <w:right w:val="none" w:sz="0" w:space="0" w:color="auto"/>
      </w:divBdr>
      <w:divsChild>
        <w:div w:id="1656764791">
          <w:marLeft w:val="0"/>
          <w:marRight w:val="0"/>
          <w:marTop w:val="130"/>
          <w:marBottom w:val="0"/>
          <w:divBdr>
            <w:top w:val="none" w:sz="0" w:space="0" w:color="auto"/>
            <w:left w:val="none" w:sz="0" w:space="0" w:color="auto"/>
            <w:bottom w:val="none" w:sz="0" w:space="0" w:color="auto"/>
            <w:right w:val="none" w:sz="0" w:space="0" w:color="auto"/>
          </w:divBdr>
        </w:div>
      </w:divsChild>
    </w:div>
    <w:div w:id="318701828">
      <w:bodyDiv w:val="1"/>
      <w:marLeft w:val="0"/>
      <w:marRight w:val="0"/>
      <w:marTop w:val="0"/>
      <w:marBottom w:val="0"/>
      <w:divBdr>
        <w:top w:val="none" w:sz="0" w:space="0" w:color="auto"/>
        <w:left w:val="none" w:sz="0" w:space="0" w:color="auto"/>
        <w:bottom w:val="none" w:sz="0" w:space="0" w:color="auto"/>
        <w:right w:val="none" w:sz="0" w:space="0" w:color="auto"/>
      </w:divBdr>
    </w:div>
    <w:div w:id="327367772">
      <w:bodyDiv w:val="1"/>
      <w:marLeft w:val="0"/>
      <w:marRight w:val="0"/>
      <w:marTop w:val="0"/>
      <w:marBottom w:val="0"/>
      <w:divBdr>
        <w:top w:val="none" w:sz="0" w:space="0" w:color="auto"/>
        <w:left w:val="none" w:sz="0" w:space="0" w:color="auto"/>
        <w:bottom w:val="none" w:sz="0" w:space="0" w:color="auto"/>
        <w:right w:val="none" w:sz="0" w:space="0" w:color="auto"/>
      </w:divBdr>
      <w:divsChild>
        <w:div w:id="162165071">
          <w:marLeft w:val="576"/>
          <w:marRight w:val="0"/>
          <w:marTop w:val="120"/>
          <w:marBottom w:val="0"/>
          <w:divBdr>
            <w:top w:val="none" w:sz="0" w:space="0" w:color="auto"/>
            <w:left w:val="none" w:sz="0" w:space="0" w:color="auto"/>
            <w:bottom w:val="none" w:sz="0" w:space="0" w:color="auto"/>
            <w:right w:val="none" w:sz="0" w:space="0" w:color="auto"/>
          </w:divBdr>
        </w:div>
        <w:div w:id="1651716174">
          <w:marLeft w:val="576"/>
          <w:marRight w:val="0"/>
          <w:marTop w:val="120"/>
          <w:marBottom w:val="0"/>
          <w:divBdr>
            <w:top w:val="none" w:sz="0" w:space="0" w:color="auto"/>
            <w:left w:val="none" w:sz="0" w:space="0" w:color="auto"/>
            <w:bottom w:val="none" w:sz="0" w:space="0" w:color="auto"/>
            <w:right w:val="none" w:sz="0" w:space="0" w:color="auto"/>
          </w:divBdr>
        </w:div>
        <w:div w:id="1998259841">
          <w:marLeft w:val="576"/>
          <w:marRight w:val="0"/>
          <w:marTop w:val="120"/>
          <w:marBottom w:val="0"/>
          <w:divBdr>
            <w:top w:val="none" w:sz="0" w:space="0" w:color="auto"/>
            <w:left w:val="none" w:sz="0" w:space="0" w:color="auto"/>
            <w:bottom w:val="none" w:sz="0" w:space="0" w:color="auto"/>
            <w:right w:val="none" w:sz="0" w:space="0" w:color="auto"/>
          </w:divBdr>
        </w:div>
      </w:divsChild>
    </w:div>
    <w:div w:id="356009796">
      <w:bodyDiv w:val="1"/>
      <w:marLeft w:val="0"/>
      <w:marRight w:val="0"/>
      <w:marTop w:val="0"/>
      <w:marBottom w:val="0"/>
      <w:divBdr>
        <w:top w:val="none" w:sz="0" w:space="0" w:color="auto"/>
        <w:left w:val="none" w:sz="0" w:space="0" w:color="auto"/>
        <w:bottom w:val="none" w:sz="0" w:space="0" w:color="auto"/>
        <w:right w:val="none" w:sz="0" w:space="0" w:color="auto"/>
      </w:divBdr>
      <w:divsChild>
        <w:div w:id="1387754053">
          <w:marLeft w:val="432"/>
          <w:marRight w:val="0"/>
          <w:marTop w:val="115"/>
          <w:marBottom w:val="0"/>
          <w:divBdr>
            <w:top w:val="none" w:sz="0" w:space="0" w:color="auto"/>
            <w:left w:val="none" w:sz="0" w:space="0" w:color="auto"/>
            <w:bottom w:val="none" w:sz="0" w:space="0" w:color="auto"/>
            <w:right w:val="none" w:sz="0" w:space="0" w:color="auto"/>
          </w:divBdr>
        </w:div>
        <w:div w:id="119149823">
          <w:marLeft w:val="432"/>
          <w:marRight w:val="0"/>
          <w:marTop w:val="115"/>
          <w:marBottom w:val="0"/>
          <w:divBdr>
            <w:top w:val="none" w:sz="0" w:space="0" w:color="auto"/>
            <w:left w:val="none" w:sz="0" w:space="0" w:color="auto"/>
            <w:bottom w:val="none" w:sz="0" w:space="0" w:color="auto"/>
            <w:right w:val="none" w:sz="0" w:space="0" w:color="auto"/>
          </w:divBdr>
        </w:div>
      </w:divsChild>
    </w:div>
    <w:div w:id="359744380">
      <w:bodyDiv w:val="1"/>
      <w:marLeft w:val="0"/>
      <w:marRight w:val="0"/>
      <w:marTop w:val="0"/>
      <w:marBottom w:val="0"/>
      <w:divBdr>
        <w:top w:val="none" w:sz="0" w:space="0" w:color="auto"/>
        <w:left w:val="none" w:sz="0" w:space="0" w:color="auto"/>
        <w:bottom w:val="none" w:sz="0" w:space="0" w:color="auto"/>
        <w:right w:val="none" w:sz="0" w:space="0" w:color="auto"/>
      </w:divBdr>
    </w:div>
    <w:div w:id="374887860">
      <w:bodyDiv w:val="1"/>
      <w:marLeft w:val="0"/>
      <w:marRight w:val="0"/>
      <w:marTop w:val="0"/>
      <w:marBottom w:val="0"/>
      <w:divBdr>
        <w:top w:val="none" w:sz="0" w:space="0" w:color="auto"/>
        <w:left w:val="none" w:sz="0" w:space="0" w:color="auto"/>
        <w:bottom w:val="none" w:sz="0" w:space="0" w:color="auto"/>
        <w:right w:val="none" w:sz="0" w:space="0" w:color="auto"/>
      </w:divBdr>
      <w:divsChild>
        <w:div w:id="1167592239">
          <w:marLeft w:val="432"/>
          <w:marRight w:val="0"/>
          <w:marTop w:val="115"/>
          <w:marBottom w:val="0"/>
          <w:divBdr>
            <w:top w:val="none" w:sz="0" w:space="0" w:color="auto"/>
            <w:left w:val="none" w:sz="0" w:space="0" w:color="auto"/>
            <w:bottom w:val="none" w:sz="0" w:space="0" w:color="auto"/>
            <w:right w:val="none" w:sz="0" w:space="0" w:color="auto"/>
          </w:divBdr>
        </w:div>
        <w:div w:id="1716149935">
          <w:marLeft w:val="432"/>
          <w:marRight w:val="0"/>
          <w:marTop w:val="115"/>
          <w:marBottom w:val="0"/>
          <w:divBdr>
            <w:top w:val="none" w:sz="0" w:space="0" w:color="auto"/>
            <w:left w:val="none" w:sz="0" w:space="0" w:color="auto"/>
            <w:bottom w:val="none" w:sz="0" w:space="0" w:color="auto"/>
            <w:right w:val="none" w:sz="0" w:space="0" w:color="auto"/>
          </w:divBdr>
        </w:div>
      </w:divsChild>
    </w:div>
    <w:div w:id="384182024">
      <w:bodyDiv w:val="1"/>
      <w:marLeft w:val="0"/>
      <w:marRight w:val="0"/>
      <w:marTop w:val="0"/>
      <w:marBottom w:val="0"/>
      <w:divBdr>
        <w:top w:val="none" w:sz="0" w:space="0" w:color="auto"/>
        <w:left w:val="none" w:sz="0" w:space="0" w:color="auto"/>
        <w:bottom w:val="none" w:sz="0" w:space="0" w:color="auto"/>
        <w:right w:val="none" w:sz="0" w:space="0" w:color="auto"/>
      </w:divBdr>
      <w:divsChild>
        <w:div w:id="1915509024">
          <w:marLeft w:val="547"/>
          <w:marRight w:val="0"/>
          <w:marTop w:val="154"/>
          <w:marBottom w:val="0"/>
          <w:divBdr>
            <w:top w:val="none" w:sz="0" w:space="0" w:color="auto"/>
            <w:left w:val="none" w:sz="0" w:space="0" w:color="auto"/>
            <w:bottom w:val="none" w:sz="0" w:space="0" w:color="auto"/>
            <w:right w:val="none" w:sz="0" w:space="0" w:color="auto"/>
          </w:divBdr>
        </w:div>
        <w:div w:id="800805216">
          <w:marLeft w:val="547"/>
          <w:marRight w:val="0"/>
          <w:marTop w:val="154"/>
          <w:marBottom w:val="0"/>
          <w:divBdr>
            <w:top w:val="none" w:sz="0" w:space="0" w:color="auto"/>
            <w:left w:val="none" w:sz="0" w:space="0" w:color="auto"/>
            <w:bottom w:val="none" w:sz="0" w:space="0" w:color="auto"/>
            <w:right w:val="none" w:sz="0" w:space="0" w:color="auto"/>
          </w:divBdr>
        </w:div>
        <w:div w:id="330061524">
          <w:marLeft w:val="1166"/>
          <w:marRight w:val="0"/>
          <w:marTop w:val="154"/>
          <w:marBottom w:val="0"/>
          <w:divBdr>
            <w:top w:val="none" w:sz="0" w:space="0" w:color="auto"/>
            <w:left w:val="none" w:sz="0" w:space="0" w:color="auto"/>
            <w:bottom w:val="none" w:sz="0" w:space="0" w:color="auto"/>
            <w:right w:val="none" w:sz="0" w:space="0" w:color="auto"/>
          </w:divBdr>
        </w:div>
        <w:div w:id="1045056479">
          <w:marLeft w:val="1166"/>
          <w:marRight w:val="0"/>
          <w:marTop w:val="154"/>
          <w:marBottom w:val="0"/>
          <w:divBdr>
            <w:top w:val="none" w:sz="0" w:space="0" w:color="auto"/>
            <w:left w:val="none" w:sz="0" w:space="0" w:color="auto"/>
            <w:bottom w:val="none" w:sz="0" w:space="0" w:color="auto"/>
            <w:right w:val="none" w:sz="0" w:space="0" w:color="auto"/>
          </w:divBdr>
        </w:div>
        <w:div w:id="965742957">
          <w:marLeft w:val="1166"/>
          <w:marRight w:val="0"/>
          <w:marTop w:val="154"/>
          <w:marBottom w:val="0"/>
          <w:divBdr>
            <w:top w:val="none" w:sz="0" w:space="0" w:color="auto"/>
            <w:left w:val="none" w:sz="0" w:space="0" w:color="auto"/>
            <w:bottom w:val="none" w:sz="0" w:space="0" w:color="auto"/>
            <w:right w:val="none" w:sz="0" w:space="0" w:color="auto"/>
          </w:divBdr>
        </w:div>
      </w:divsChild>
    </w:div>
    <w:div w:id="391736943">
      <w:bodyDiv w:val="1"/>
      <w:marLeft w:val="0"/>
      <w:marRight w:val="0"/>
      <w:marTop w:val="0"/>
      <w:marBottom w:val="0"/>
      <w:divBdr>
        <w:top w:val="none" w:sz="0" w:space="0" w:color="auto"/>
        <w:left w:val="none" w:sz="0" w:space="0" w:color="auto"/>
        <w:bottom w:val="none" w:sz="0" w:space="0" w:color="auto"/>
        <w:right w:val="none" w:sz="0" w:space="0" w:color="auto"/>
      </w:divBdr>
      <w:divsChild>
        <w:div w:id="39520754">
          <w:marLeft w:val="547"/>
          <w:marRight w:val="0"/>
          <w:marTop w:val="154"/>
          <w:marBottom w:val="0"/>
          <w:divBdr>
            <w:top w:val="none" w:sz="0" w:space="0" w:color="auto"/>
            <w:left w:val="none" w:sz="0" w:space="0" w:color="auto"/>
            <w:bottom w:val="none" w:sz="0" w:space="0" w:color="auto"/>
            <w:right w:val="none" w:sz="0" w:space="0" w:color="auto"/>
          </w:divBdr>
        </w:div>
        <w:div w:id="985207140">
          <w:marLeft w:val="547"/>
          <w:marRight w:val="0"/>
          <w:marTop w:val="154"/>
          <w:marBottom w:val="0"/>
          <w:divBdr>
            <w:top w:val="none" w:sz="0" w:space="0" w:color="auto"/>
            <w:left w:val="none" w:sz="0" w:space="0" w:color="auto"/>
            <w:bottom w:val="none" w:sz="0" w:space="0" w:color="auto"/>
            <w:right w:val="none" w:sz="0" w:space="0" w:color="auto"/>
          </w:divBdr>
        </w:div>
        <w:div w:id="535703396">
          <w:marLeft w:val="1166"/>
          <w:marRight w:val="0"/>
          <w:marTop w:val="154"/>
          <w:marBottom w:val="0"/>
          <w:divBdr>
            <w:top w:val="none" w:sz="0" w:space="0" w:color="auto"/>
            <w:left w:val="none" w:sz="0" w:space="0" w:color="auto"/>
            <w:bottom w:val="none" w:sz="0" w:space="0" w:color="auto"/>
            <w:right w:val="none" w:sz="0" w:space="0" w:color="auto"/>
          </w:divBdr>
        </w:div>
      </w:divsChild>
    </w:div>
    <w:div w:id="412898150">
      <w:bodyDiv w:val="1"/>
      <w:marLeft w:val="0"/>
      <w:marRight w:val="0"/>
      <w:marTop w:val="0"/>
      <w:marBottom w:val="0"/>
      <w:divBdr>
        <w:top w:val="none" w:sz="0" w:space="0" w:color="auto"/>
        <w:left w:val="none" w:sz="0" w:space="0" w:color="auto"/>
        <w:bottom w:val="none" w:sz="0" w:space="0" w:color="auto"/>
        <w:right w:val="none" w:sz="0" w:space="0" w:color="auto"/>
      </w:divBdr>
      <w:divsChild>
        <w:div w:id="585917708">
          <w:marLeft w:val="547"/>
          <w:marRight w:val="0"/>
          <w:marTop w:val="154"/>
          <w:marBottom w:val="0"/>
          <w:divBdr>
            <w:top w:val="none" w:sz="0" w:space="0" w:color="auto"/>
            <w:left w:val="none" w:sz="0" w:space="0" w:color="auto"/>
            <w:bottom w:val="none" w:sz="0" w:space="0" w:color="auto"/>
            <w:right w:val="none" w:sz="0" w:space="0" w:color="auto"/>
          </w:divBdr>
        </w:div>
      </w:divsChild>
    </w:div>
    <w:div w:id="424886498">
      <w:bodyDiv w:val="1"/>
      <w:marLeft w:val="0"/>
      <w:marRight w:val="0"/>
      <w:marTop w:val="0"/>
      <w:marBottom w:val="0"/>
      <w:divBdr>
        <w:top w:val="none" w:sz="0" w:space="0" w:color="auto"/>
        <w:left w:val="none" w:sz="0" w:space="0" w:color="auto"/>
        <w:bottom w:val="none" w:sz="0" w:space="0" w:color="auto"/>
        <w:right w:val="none" w:sz="0" w:space="0" w:color="auto"/>
      </w:divBdr>
      <w:divsChild>
        <w:div w:id="1505391808">
          <w:marLeft w:val="547"/>
          <w:marRight w:val="0"/>
          <w:marTop w:val="154"/>
          <w:marBottom w:val="0"/>
          <w:divBdr>
            <w:top w:val="none" w:sz="0" w:space="0" w:color="auto"/>
            <w:left w:val="none" w:sz="0" w:space="0" w:color="auto"/>
            <w:bottom w:val="none" w:sz="0" w:space="0" w:color="auto"/>
            <w:right w:val="none" w:sz="0" w:space="0" w:color="auto"/>
          </w:divBdr>
        </w:div>
        <w:div w:id="222259923">
          <w:marLeft w:val="1166"/>
          <w:marRight w:val="0"/>
          <w:marTop w:val="154"/>
          <w:marBottom w:val="0"/>
          <w:divBdr>
            <w:top w:val="none" w:sz="0" w:space="0" w:color="auto"/>
            <w:left w:val="none" w:sz="0" w:space="0" w:color="auto"/>
            <w:bottom w:val="none" w:sz="0" w:space="0" w:color="auto"/>
            <w:right w:val="none" w:sz="0" w:space="0" w:color="auto"/>
          </w:divBdr>
        </w:div>
        <w:div w:id="1846508968">
          <w:marLeft w:val="1166"/>
          <w:marRight w:val="0"/>
          <w:marTop w:val="154"/>
          <w:marBottom w:val="0"/>
          <w:divBdr>
            <w:top w:val="none" w:sz="0" w:space="0" w:color="auto"/>
            <w:left w:val="none" w:sz="0" w:space="0" w:color="auto"/>
            <w:bottom w:val="none" w:sz="0" w:space="0" w:color="auto"/>
            <w:right w:val="none" w:sz="0" w:space="0" w:color="auto"/>
          </w:divBdr>
        </w:div>
        <w:div w:id="1542791438">
          <w:marLeft w:val="1166"/>
          <w:marRight w:val="0"/>
          <w:marTop w:val="154"/>
          <w:marBottom w:val="0"/>
          <w:divBdr>
            <w:top w:val="none" w:sz="0" w:space="0" w:color="auto"/>
            <w:left w:val="none" w:sz="0" w:space="0" w:color="auto"/>
            <w:bottom w:val="none" w:sz="0" w:space="0" w:color="auto"/>
            <w:right w:val="none" w:sz="0" w:space="0" w:color="auto"/>
          </w:divBdr>
        </w:div>
      </w:divsChild>
    </w:div>
    <w:div w:id="430858498">
      <w:bodyDiv w:val="1"/>
      <w:marLeft w:val="0"/>
      <w:marRight w:val="0"/>
      <w:marTop w:val="0"/>
      <w:marBottom w:val="0"/>
      <w:divBdr>
        <w:top w:val="none" w:sz="0" w:space="0" w:color="auto"/>
        <w:left w:val="none" w:sz="0" w:space="0" w:color="auto"/>
        <w:bottom w:val="none" w:sz="0" w:space="0" w:color="auto"/>
        <w:right w:val="none" w:sz="0" w:space="0" w:color="auto"/>
      </w:divBdr>
      <w:divsChild>
        <w:div w:id="1030494065">
          <w:marLeft w:val="432"/>
          <w:marRight w:val="0"/>
          <w:marTop w:val="115"/>
          <w:marBottom w:val="0"/>
          <w:divBdr>
            <w:top w:val="none" w:sz="0" w:space="0" w:color="auto"/>
            <w:left w:val="none" w:sz="0" w:space="0" w:color="auto"/>
            <w:bottom w:val="none" w:sz="0" w:space="0" w:color="auto"/>
            <w:right w:val="none" w:sz="0" w:space="0" w:color="auto"/>
          </w:divBdr>
        </w:div>
        <w:div w:id="1431926176">
          <w:marLeft w:val="432"/>
          <w:marRight w:val="0"/>
          <w:marTop w:val="115"/>
          <w:marBottom w:val="0"/>
          <w:divBdr>
            <w:top w:val="none" w:sz="0" w:space="0" w:color="auto"/>
            <w:left w:val="none" w:sz="0" w:space="0" w:color="auto"/>
            <w:bottom w:val="none" w:sz="0" w:space="0" w:color="auto"/>
            <w:right w:val="none" w:sz="0" w:space="0" w:color="auto"/>
          </w:divBdr>
        </w:div>
      </w:divsChild>
    </w:div>
    <w:div w:id="438187568">
      <w:bodyDiv w:val="1"/>
      <w:marLeft w:val="0"/>
      <w:marRight w:val="0"/>
      <w:marTop w:val="0"/>
      <w:marBottom w:val="0"/>
      <w:divBdr>
        <w:top w:val="none" w:sz="0" w:space="0" w:color="auto"/>
        <w:left w:val="none" w:sz="0" w:space="0" w:color="auto"/>
        <w:bottom w:val="none" w:sz="0" w:space="0" w:color="auto"/>
        <w:right w:val="none" w:sz="0" w:space="0" w:color="auto"/>
      </w:divBdr>
    </w:div>
    <w:div w:id="486366871">
      <w:bodyDiv w:val="1"/>
      <w:marLeft w:val="0"/>
      <w:marRight w:val="0"/>
      <w:marTop w:val="0"/>
      <w:marBottom w:val="0"/>
      <w:divBdr>
        <w:top w:val="none" w:sz="0" w:space="0" w:color="auto"/>
        <w:left w:val="none" w:sz="0" w:space="0" w:color="auto"/>
        <w:bottom w:val="none" w:sz="0" w:space="0" w:color="auto"/>
        <w:right w:val="none" w:sz="0" w:space="0" w:color="auto"/>
      </w:divBdr>
      <w:divsChild>
        <w:div w:id="1878081237">
          <w:marLeft w:val="547"/>
          <w:marRight w:val="0"/>
          <w:marTop w:val="154"/>
          <w:marBottom w:val="0"/>
          <w:divBdr>
            <w:top w:val="none" w:sz="0" w:space="0" w:color="auto"/>
            <w:left w:val="none" w:sz="0" w:space="0" w:color="auto"/>
            <w:bottom w:val="none" w:sz="0" w:space="0" w:color="auto"/>
            <w:right w:val="none" w:sz="0" w:space="0" w:color="auto"/>
          </w:divBdr>
        </w:div>
      </w:divsChild>
    </w:div>
    <w:div w:id="490097604">
      <w:bodyDiv w:val="1"/>
      <w:marLeft w:val="0"/>
      <w:marRight w:val="0"/>
      <w:marTop w:val="0"/>
      <w:marBottom w:val="0"/>
      <w:divBdr>
        <w:top w:val="none" w:sz="0" w:space="0" w:color="auto"/>
        <w:left w:val="none" w:sz="0" w:space="0" w:color="auto"/>
        <w:bottom w:val="none" w:sz="0" w:space="0" w:color="auto"/>
        <w:right w:val="none" w:sz="0" w:space="0" w:color="auto"/>
      </w:divBdr>
      <w:divsChild>
        <w:div w:id="1503087721">
          <w:marLeft w:val="806"/>
          <w:marRight w:val="0"/>
          <w:marTop w:val="0"/>
          <w:marBottom w:val="0"/>
          <w:divBdr>
            <w:top w:val="none" w:sz="0" w:space="0" w:color="auto"/>
            <w:left w:val="none" w:sz="0" w:space="0" w:color="auto"/>
            <w:bottom w:val="none" w:sz="0" w:space="0" w:color="auto"/>
            <w:right w:val="none" w:sz="0" w:space="0" w:color="auto"/>
          </w:divBdr>
        </w:div>
        <w:div w:id="172769767">
          <w:marLeft w:val="806"/>
          <w:marRight w:val="0"/>
          <w:marTop w:val="0"/>
          <w:marBottom w:val="0"/>
          <w:divBdr>
            <w:top w:val="none" w:sz="0" w:space="0" w:color="auto"/>
            <w:left w:val="none" w:sz="0" w:space="0" w:color="auto"/>
            <w:bottom w:val="none" w:sz="0" w:space="0" w:color="auto"/>
            <w:right w:val="none" w:sz="0" w:space="0" w:color="auto"/>
          </w:divBdr>
        </w:div>
        <w:div w:id="1953127408">
          <w:marLeft w:val="806"/>
          <w:marRight w:val="0"/>
          <w:marTop w:val="0"/>
          <w:marBottom w:val="0"/>
          <w:divBdr>
            <w:top w:val="none" w:sz="0" w:space="0" w:color="auto"/>
            <w:left w:val="none" w:sz="0" w:space="0" w:color="auto"/>
            <w:bottom w:val="none" w:sz="0" w:space="0" w:color="auto"/>
            <w:right w:val="none" w:sz="0" w:space="0" w:color="auto"/>
          </w:divBdr>
        </w:div>
      </w:divsChild>
    </w:div>
    <w:div w:id="521288484">
      <w:bodyDiv w:val="1"/>
      <w:marLeft w:val="0"/>
      <w:marRight w:val="0"/>
      <w:marTop w:val="0"/>
      <w:marBottom w:val="0"/>
      <w:divBdr>
        <w:top w:val="none" w:sz="0" w:space="0" w:color="auto"/>
        <w:left w:val="none" w:sz="0" w:space="0" w:color="auto"/>
        <w:bottom w:val="none" w:sz="0" w:space="0" w:color="auto"/>
        <w:right w:val="none" w:sz="0" w:space="0" w:color="auto"/>
      </w:divBdr>
      <w:divsChild>
        <w:div w:id="2115704621">
          <w:marLeft w:val="0"/>
          <w:marRight w:val="0"/>
          <w:marTop w:val="86"/>
          <w:marBottom w:val="0"/>
          <w:divBdr>
            <w:top w:val="none" w:sz="0" w:space="0" w:color="auto"/>
            <w:left w:val="none" w:sz="0" w:space="0" w:color="auto"/>
            <w:bottom w:val="none" w:sz="0" w:space="0" w:color="auto"/>
            <w:right w:val="none" w:sz="0" w:space="0" w:color="auto"/>
          </w:divBdr>
        </w:div>
        <w:div w:id="1552960782">
          <w:marLeft w:val="0"/>
          <w:marRight w:val="0"/>
          <w:marTop w:val="86"/>
          <w:marBottom w:val="0"/>
          <w:divBdr>
            <w:top w:val="none" w:sz="0" w:space="0" w:color="auto"/>
            <w:left w:val="none" w:sz="0" w:space="0" w:color="auto"/>
            <w:bottom w:val="none" w:sz="0" w:space="0" w:color="auto"/>
            <w:right w:val="none" w:sz="0" w:space="0" w:color="auto"/>
          </w:divBdr>
        </w:div>
      </w:divsChild>
    </w:div>
    <w:div w:id="521629538">
      <w:bodyDiv w:val="1"/>
      <w:marLeft w:val="0"/>
      <w:marRight w:val="0"/>
      <w:marTop w:val="0"/>
      <w:marBottom w:val="0"/>
      <w:divBdr>
        <w:top w:val="none" w:sz="0" w:space="0" w:color="auto"/>
        <w:left w:val="none" w:sz="0" w:space="0" w:color="auto"/>
        <w:bottom w:val="none" w:sz="0" w:space="0" w:color="auto"/>
        <w:right w:val="none" w:sz="0" w:space="0" w:color="auto"/>
      </w:divBdr>
      <w:divsChild>
        <w:div w:id="348416108">
          <w:marLeft w:val="547"/>
          <w:marRight w:val="0"/>
          <w:marTop w:val="288"/>
          <w:marBottom w:val="0"/>
          <w:divBdr>
            <w:top w:val="none" w:sz="0" w:space="0" w:color="auto"/>
            <w:left w:val="none" w:sz="0" w:space="0" w:color="auto"/>
            <w:bottom w:val="none" w:sz="0" w:space="0" w:color="auto"/>
            <w:right w:val="none" w:sz="0" w:space="0" w:color="auto"/>
          </w:divBdr>
        </w:div>
        <w:div w:id="488979324">
          <w:marLeft w:val="547"/>
          <w:marRight w:val="0"/>
          <w:marTop w:val="288"/>
          <w:marBottom w:val="0"/>
          <w:divBdr>
            <w:top w:val="none" w:sz="0" w:space="0" w:color="auto"/>
            <w:left w:val="none" w:sz="0" w:space="0" w:color="auto"/>
            <w:bottom w:val="none" w:sz="0" w:space="0" w:color="auto"/>
            <w:right w:val="none" w:sz="0" w:space="0" w:color="auto"/>
          </w:divBdr>
        </w:div>
      </w:divsChild>
    </w:div>
    <w:div w:id="547882253">
      <w:bodyDiv w:val="1"/>
      <w:marLeft w:val="0"/>
      <w:marRight w:val="0"/>
      <w:marTop w:val="0"/>
      <w:marBottom w:val="0"/>
      <w:divBdr>
        <w:top w:val="none" w:sz="0" w:space="0" w:color="auto"/>
        <w:left w:val="none" w:sz="0" w:space="0" w:color="auto"/>
        <w:bottom w:val="none" w:sz="0" w:space="0" w:color="auto"/>
        <w:right w:val="none" w:sz="0" w:space="0" w:color="auto"/>
      </w:divBdr>
    </w:div>
    <w:div w:id="560559349">
      <w:bodyDiv w:val="1"/>
      <w:marLeft w:val="0"/>
      <w:marRight w:val="0"/>
      <w:marTop w:val="0"/>
      <w:marBottom w:val="0"/>
      <w:divBdr>
        <w:top w:val="none" w:sz="0" w:space="0" w:color="auto"/>
        <w:left w:val="none" w:sz="0" w:space="0" w:color="auto"/>
        <w:bottom w:val="none" w:sz="0" w:space="0" w:color="auto"/>
        <w:right w:val="none" w:sz="0" w:space="0" w:color="auto"/>
      </w:divBdr>
      <w:divsChild>
        <w:div w:id="397290713">
          <w:marLeft w:val="547"/>
          <w:marRight w:val="0"/>
          <w:marTop w:val="154"/>
          <w:marBottom w:val="0"/>
          <w:divBdr>
            <w:top w:val="none" w:sz="0" w:space="0" w:color="auto"/>
            <w:left w:val="none" w:sz="0" w:space="0" w:color="auto"/>
            <w:bottom w:val="none" w:sz="0" w:space="0" w:color="auto"/>
            <w:right w:val="none" w:sz="0" w:space="0" w:color="auto"/>
          </w:divBdr>
        </w:div>
        <w:div w:id="971517011">
          <w:marLeft w:val="547"/>
          <w:marRight w:val="0"/>
          <w:marTop w:val="154"/>
          <w:marBottom w:val="0"/>
          <w:divBdr>
            <w:top w:val="none" w:sz="0" w:space="0" w:color="auto"/>
            <w:left w:val="none" w:sz="0" w:space="0" w:color="auto"/>
            <w:bottom w:val="none" w:sz="0" w:space="0" w:color="auto"/>
            <w:right w:val="none" w:sz="0" w:space="0" w:color="auto"/>
          </w:divBdr>
        </w:div>
        <w:div w:id="2093231672">
          <w:marLeft w:val="547"/>
          <w:marRight w:val="0"/>
          <w:marTop w:val="154"/>
          <w:marBottom w:val="0"/>
          <w:divBdr>
            <w:top w:val="none" w:sz="0" w:space="0" w:color="auto"/>
            <w:left w:val="none" w:sz="0" w:space="0" w:color="auto"/>
            <w:bottom w:val="none" w:sz="0" w:space="0" w:color="auto"/>
            <w:right w:val="none" w:sz="0" w:space="0" w:color="auto"/>
          </w:divBdr>
        </w:div>
      </w:divsChild>
    </w:div>
    <w:div w:id="561410005">
      <w:bodyDiv w:val="1"/>
      <w:marLeft w:val="0"/>
      <w:marRight w:val="0"/>
      <w:marTop w:val="0"/>
      <w:marBottom w:val="0"/>
      <w:divBdr>
        <w:top w:val="none" w:sz="0" w:space="0" w:color="auto"/>
        <w:left w:val="none" w:sz="0" w:space="0" w:color="auto"/>
        <w:bottom w:val="none" w:sz="0" w:space="0" w:color="auto"/>
        <w:right w:val="none" w:sz="0" w:space="0" w:color="auto"/>
      </w:divBdr>
      <w:divsChild>
        <w:div w:id="1626498798">
          <w:marLeft w:val="547"/>
          <w:marRight w:val="0"/>
          <w:marTop w:val="67"/>
          <w:marBottom w:val="0"/>
          <w:divBdr>
            <w:top w:val="none" w:sz="0" w:space="0" w:color="auto"/>
            <w:left w:val="none" w:sz="0" w:space="0" w:color="auto"/>
            <w:bottom w:val="none" w:sz="0" w:space="0" w:color="auto"/>
            <w:right w:val="none" w:sz="0" w:space="0" w:color="auto"/>
          </w:divBdr>
        </w:div>
        <w:div w:id="1679425681">
          <w:marLeft w:val="547"/>
          <w:marRight w:val="0"/>
          <w:marTop w:val="67"/>
          <w:marBottom w:val="0"/>
          <w:divBdr>
            <w:top w:val="none" w:sz="0" w:space="0" w:color="auto"/>
            <w:left w:val="none" w:sz="0" w:space="0" w:color="auto"/>
            <w:bottom w:val="none" w:sz="0" w:space="0" w:color="auto"/>
            <w:right w:val="none" w:sz="0" w:space="0" w:color="auto"/>
          </w:divBdr>
        </w:div>
        <w:div w:id="174080865">
          <w:marLeft w:val="1166"/>
          <w:marRight w:val="0"/>
          <w:marTop w:val="67"/>
          <w:marBottom w:val="0"/>
          <w:divBdr>
            <w:top w:val="none" w:sz="0" w:space="0" w:color="auto"/>
            <w:left w:val="none" w:sz="0" w:space="0" w:color="auto"/>
            <w:bottom w:val="none" w:sz="0" w:space="0" w:color="auto"/>
            <w:right w:val="none" w:sz="0" w:space="0" w:color="auto"/>
          </w:divBdr>
        </w:div>
        <w:div w:id="846136342">
          <w:marLeft w:val="1800"/>
          <w:marRight w:val="0"/>
          <w:marTop w:val="67"/>
          <w:marBottom w:val="0"/>
          <w:divBdr>
            <w:top w:val="none" w:sz="0" w:space="0" w:color="auto"/>
            <w:left w:val="none" w:sz="0" w:space="0" w:color="auto"/>
            <w:bottom w:val="none" w:sz="0" w:space="0" w:color="auto"/>
            <w:right w:val="none" w:sz="0" w:space="0" w:color="auto"/>
          </w:divBdr>
        </w:div>
        <w:div w:id="1426877928">
          <w:marLeft w:val="2520"/>
          <w:marRight w:val="0"/>
          <w:marTop w:val="67"/>
          <w:marBottom w:val="0"/>
          <w:divBdr>
            <w:top w:val="none" w:sz="0" w:space="0" w:color="auto"/>
            <w:left w:val="none" w:sz="0" w:space="0" w:color="auto"/>
            <w:bottom w:val="none" w:sz="0" w:space="0" w:color="auto"/>
            <w:right w:val="none" w:sz="0" w:space="0" w:color="auto"/>
          </w:divBdr>
        </w:div>
        <w:div w:id="1853838001">
          <w:marLeft w:val="3240"/>
          <w:marRight w:val="0"/>
          <w:marTop w:val="67"/>
          <w:marBottom w:val="0"/>
          <w:divBdr>
            <w:top w:val="none" w:sz="0" w:space="0" w:color="auto"/>
            <w:left w:val="none" w:sz="0" w:space="0" w:color="auto"/>
            <w:bottom w:val="none" w:sz="0" w:space="0" w:color="auto"/>
            <w:right w:val="none" w:sz="0" w:space="0" w:color="auto"/>
          </w:divBdr>
        </w:div>
        <w:div w:id="655378795">
          <w:marLeft w:val="3240"/>
          <w:marRight w:val="0"/>
          <w:marTop w:val="67"/>
          <w:marBottom w:val="0"/>
          <w:divBdr>
            <w:top w:val="none" w:sz="0" w:space="0" w:color="auto"/>
            <w:left w:val="none" w:sz="0" w:space="0" w:color="auto"/>
            <w:bottom w:val="none" w:sz="0" w:space="0" w:color="auto"/>
            <w:right w:val="none" w:sz="0" w:space="0" w:color="auto"/>
          </w:divBdr>
        </w:div>
        <w:div w:id="1794402391">
          <w:marLeft w:val="2520"/>
          <w:marRight w:val="0"/>
          <w:marTop w:val="67"/>
          <w:marBottom w:val="0"/>
          <w:divBdr>
            <w:top w:val="none" w:sz="0" w:space="0" w:color="auto"/>
            <w:left w:val="none" w:sz="0" w:space="0" w:color="auto"/>
            <w:bottom w:val="none" w:sz="0" w:space="0" w:color="auto"/>
            <w:right w:val="none" w:sz="0" w:space="0" w:color="auto"/>
          </w:divBdr>
        </w:div>
        <w:div w:id="862397156">
          <w:marLeft w:val="3240"/>
          <w:marRight w:val="0"/>
          <w:marTop w:val="67"/>
          <w:marBottom w:val="0"/>
          <w:divBdr>
            <w:top w:val="none" w:sz="0" w:space="0" w:color="auto"/>
            <w:left w:val="none" w:sz="0" w:space="0" w:color="auto"/>
            <w:bottom w:val="none" w:sz="0" w:space="0" w:color="auto"/>
            <w:right w:val="none" w:sz="0" w:space="0" w:color="auto"/>
          </w:divBdr>
        </w:div>
        <w:div w:id="1251818245">
          <w:marLeft w:val="3240"/>
          <w:marRight w:val="0"/>
          <w:marTop w:val="67"/>
          <w:marBottom w:val="0"/>
          <w:divBdr>
            <w:top w:val="none" w:sz="0" w:space="0" w:color="auto"/>
            <w:left w:val="none" w:sz="0" w:space="0" w:color="auto"/>
            <w:bottom w:val="none" w:sz="0" w:space="0" w:color="auto"/>
            <w:right w:val="none" w:sz="0" w:space="0" w:color="auto"/>
          </w:divBdr>
        </w:div>
        <w:div w:id="1952277281">
          <w:marLeft w:val="1800"/>
          <w:marRight w:val="0"/>
          <w:marTop w:val="67"/>
          <w:marBottom w:val="0"/>
          <w:divBdr>
            <w:top w:val="none" w:sz="0" w:space="0" w:color="auto"/>
            <w:left w:val="none" w:sz="0" w:space="0" w:color="auto"/>
            <w:bottom w:val="none" w:sz="0" w:space="0" w:color="auto"/>
            <w:right w:val="none" w:sz="0" w:space="0" w:color="auto"/>
          </w:divBdr>
        </w:div>
        <w:div w:id="1058407051">
          <w:marLeft w:val="2520"/>
          <w:marRight w:val="0"/>
          <w:marTop w:val="67"/>
          <w:marBottom w:val="0"/>
          <w:divBdr>
            <w:top w:val="none" w:sz="0" w:space="0" w:color="auto"/>
            <w:left w:val="none" w:sz="0" w:space="0" w:color="auto"/>
            <w:bottom w:val="none" w:sz="0" w:space="0" w:color="auto"/>
            <w:right w:val="none" w:sz="0" w:space="0" w:color="auto"/>
          </w:divBdr>
        </w:div>
        <w:div w:id="746001836">
          <w:marLeft w:val="1166"/>
          <w:marRight w:val="0"/>
          <w:marTop w:val="67"/>
          <w:marBottom w:val="0"/>
          <w:divBdr>
            <w:top w:val="none" w:sz="0" w:space="0" w:color="auto"/>
            <w:left w:val="none" w:sz="0" w:space="0" w:color="auto"/>
            <w:bottom w:val="none" w:sz="0" w:space="0" w:color="auto"/>
            <w:right w:val="none" w:sz="0" w:space="0" w:color="auto"/>
          </w:divBdr>
        </w:div>
        <w:div w:id="1370647293">
          <w:marLeft w:val="1800"/>
          <w:marRight w:val="0"/>
          <w:marTop w:val="67"/>
          <w:marBottom w:val="0"/>
          <w:divBdr>
            <w:top w:val="none" w:sz="0" w:space="0" w:color="auto"/>
            <w:left w:val="none" w:sz="0" w:space="0" w:color="auto"/>
            <w:bottom w:val="none" w:sz="0" w:space="0" w:color="auto"/>
            <w:right w:val="none" w:sz="0" w:space="0" w:color="auto"/>
          </w:divBdr>
        </w:div>
      </w:divsChild>
    </w:div>
    <w:div w:id="566309962">
      <w:bodyDiv w:val="1"/>
      <w:marLeft w:val="0"/>
      <w:marRight w:val="0"/>
      <w:marTop w:val="0"/>
      <w:marBottom w:val="0"/>
      <w:divBdr>
        <w:top w:val="none" w:sz="0" w:space="0" w:color="auto"/>
        <w:left w:val="none" w:sz="0" w:space="0" w:color="auto"/>
        <w:bottom w:val="none" w:sz="0" w:space="0" w:color="auto"/>
        <w:right w:val="none" w:sz="0" w:space="0" w:color="auto"/>
      </w:divBdr>
      <w:divsChild>
        <w:div w:id="699866108">
          <w:marLeft w:val="734"/>
          <w:marRight w:val="0"/>
          <w:marTop w:val="115"/>
          <w:marBottom w:val="0"/>
          <w:divBdr>
            <w:top w:val="none" w:sz="0" w:space="0" w:color="auto"/>
            <w:left w:val="none" w:sz="0" w:space="0" w:color="auto"/>
            <w:bottom w:val="none" w:sz="0" w:space="0" w:color="auto"/>
            <w:right w:val="none" w:sz="0" w:space="0" w:color="auto"/>
          </w:divBdr>
        </w:div>
      </w:divsChild>
    </w:div>
    <w:div w:id="592784373">
      <w:bodyDiv w:val="1"/>
      <w:marLeft w:val="0"/>
      <w:marRight w:val="0"/>
      <w:marTop w:val="0"/>
      <w:marBottom w:val="0"/>
      <w:divBdr>
        <w:top w:val="none" w:sz="0" w:space="0" w:color="auto"/>
        <w:left w:val="none" w:sz="0" w:space="0" w:color="auto"/>
        <w:bottom w:val="none" w:sz="0" w:space="0" w:color="auto"/>
        <w:right w:val="none" w:sz="0" w:space="0" w:color="auto"/>
      </w:divBdr>
      <w:divsChild>
        <w:div w:id="1031223223">
          <w:marLeft w:val="576"/>
          <w:marRight w:val="0"/>
          <w:marTop w:val="0"/>
          <w:marBottom w:val="0"/>
          <w:divBdr>
            <w:top w:val="none" w:sz="0" w:space="0" w:color="auto"/>
            <w:left w:val="none" w:sz="0" w:space="0" w:color="auto"/>
            <w:bottom w:val="none" w:sz="0" w:space="0" w:color="auto"/>
            <w:right w:val="none" w:sz="0" w:space="0" w:color="auto"/>
          </w:divBdr>
        </w:div>
        <w:div w:id="1574051398">
          <w:marLeft w:val="576"/>
          <w:marRight w:val="0"/>
          <w:marTop w:val="0"/>
          <w:marBottom w:val="0"/>
          <w:divBdr>
            <w:top w:val="none" w:sz="0" w:space="0" w:color="auto"/>
            <w:left w:val="none" w:sz="0" w:space="0" w:color="auto"/>
            <w:bottom w:val="none" w:sz="0" w:space="0" w:color="auto"/>
            <w:right w:val="none" w:sz="0" w:space="0" w:color="auto"/>
          </w:divBdr>
        </w:div>
        <w:div w:id="2036227549">
          <w:marLeft w:val="576"/>
          <w:marRight w:val="0"/>
          <w:marTop w:val="0"/>
          <w:marBottom w:val="0"/>
          <w:divBdr>
            <w:top w:val="none" w:sz="0" w:space="0" w:color="auto"/>
            <w:left w:val="none" w:sz="0" w:space="0" w:color="auto"/>
            <w:bottom w:val="none" w:sz="0" w:space="0" w:color="auto"/>
            <w:right w:val="none" w:sz="0" w:space="0" w:color="auto"/>
          </w:divBdr>
        </w:div>
        <w:div w:id="742869650">
          <w:marLeft w:val="576"/>
          <w:marRight w:val="0"/>
          <w:marTop w:val="0"/>
          <w:marBottom w:val="0"/>
          <w:divBdr>
            <w:top w:val="none" w:sz="0" w:space="0" w:color="auto"/>
            <w:left w:val="none" w:sz="0" w:space="0" w:color="auto"/>
            <w:bottom w:val="none" w:sz="0" w:space="0" w:color="auto"/>
            <w:right w:val="none" w:sz="0" w:space="0" w:color="auto"/>
          </w:divBdr>
        </w:div>
        <w:div w:id="1247543504">
          <w:marLeft w:val="576"/>
          <w:marRight w:val="0"/>
          <w:marTop w:val="0"/>
          <w:marBottom w:val="0"/>
          <w:divBdr>
            <w:top w:val="none" w:sz="0" w:space="0" w:color="auto"/>
            <w:left w:val="none" w:sz="0" w:space="0" w:color="auto"/>
            <w:bottom w:val="none" w:sz="0" w:space="0" w:color="auto"/>
            <w:right w:val="none" w:sz="0" w:space="0" w:color="auto"/>
          </w:divBdr>
        </w:div>
        <w:div w:id="1618174824">
          <w:marLeft w:val="576"/>
          <w:marRight w:val="0"/>
          <w:marTop w:val="0"/>
          <w:marBottom w:val="0"/>
          <w:divBdr>
            <w:top w:val="none" w:sz="0" w:space="0" w:color="auto"/>
            <w:left w:val="none" w:sz="0" w:space="0" w:color="auto"/>
            <w:bottom w:val="none" w:sz="0" w:space="0" w:color="auto"/>
            <w:right w:val="none" w:sz="0" w:space="0" w:color="auto"/>
          </w:divBdr>
        </w:div>
      </w:divsChild>
    </w:div>
    <w:div w:id="617031306">
      <w:bodyDiv w:val="1"/>
      <w:marLeft w:val="0"/>
      <w:marRight w:val="0"/>
      <w:marTop w:val="0"/>
      <w:marBottom w:val="0"/>
      <w:divBdr>
        <w:top w:val="none" w:sz="0" w:space="0" w:color="auto"/>
        <w:left w:val="none" w:sz="0" w:space="0" w:color="auto"/>
        <w:bottom w:val="none" w:sz="0" w:space="0" w:color="auto"/>
        <w:right w:val="none" w:sz="0" w:space="0" w:color="auto"/>
      </w:divBdr>
      <w:divsChild>
        <w:div w:id="2012025723">
          <w:marLeft w:val="547"/>
          <w:marRight w:val="0"/>
          <w:marTop w:val="86"/>
          <w:marBottom w:val="0"/>
          <w:divBdr>
            <w:top w:val="none" w:sz="0" w:space="0" w:color="auto"/>
            <w:left w:val="none" w:sz="0" w:space="0" w:color="auto"/>
            <w:bottom w:val="none" w:sz="0" w:space="0" w:color="auto"/>
            <w:right w:val="none" w:sz="0" w:space="0" w:color="auto"/>
          </w:divBdr>
        </w:div>
        <w:div w:id="934247922">
          <w:marLeft w:val="547"/>
          <w:marRight w:val="0"/>
          <w:marTop w:val="86"/>
          <w:marBottom w:val="0"/>
          <w:divBdr>
            <w:top w:val="none" w:sz="0" w:space="0" w:color="auto"/>
            <w:left w:val="none" w:sz="0" w:space="0" w:color="auto"/>
            <w:bottom w:val="none" w:sz="0" w:space="0" w:color="auto"/>
            <w:right w:val="none" w:sz="0" w:space="0" w:color="auto"/>
          </w:divBdr>
        </w:div>
        <w:div w:id="1433940519">
          <w:marLeft w:val="1800"/>
          <w:marRight w:val="0"/>
          <w:marTop w:val="86"/>
          <w:marBottom w:val="0"/>
          <w:divBdr>
            <w:top w:val="none" w:sz="0" w:space="0" w:color="auto"/>
            <w:left w:val="none" w:sz="0" w:space="0" w:color="auto"/>
            <w:bottom w:val="none" w:sz="0" w:space="0" w:color="auto"/>
            <w:right w:val="none" w:sz="0" w:space="0" w:color="auto"/>
          </w:divBdr>
        </w:div>
        <w:div w:id="722600132">
          <w:marLeft w:val="2520"/>
          <w:marRight w:val="0"/>
          <w:marTop w:val="86"/>
          <w:marBottom w:val="0"/>
          <w:divBdr>
            <w:top w:val="none" w:sz="0" w:space="0" w:color="auto"/>
            <w:left w:val="none" w:sz="0" w:space="0" w:color="auto"/>
            <w:bottom w:val="none" w:sz="0" w:space="0" w:color="auto"/>
            <w:right w:val="none" w:sz="0" w:space="0" w:color="auto"/>
          </w:divBdr>
        </w:div>
        <w:div w:id="360664132">
          <w:marLeft w:val="2520"/>
          <w:marRight w:val="0"/>
          <w:marTop w:val="86"/>
          <w:marBottom w:val="0"/>
          <w:divBdr>
            <w:top w:val="none" w:sz="0" w:space="0" w:color="auto"/>
            <w:left w:val="none" w:sz="0" w:space="0" w:color="auto"/>
            <w:bottom w:val="none" w:sz="0" w:space="0" w:color="auto"/>
            <w:right w:val="none" w:sz="0" w:space="0" w:color="auto"/>
          </w:divBdr>
        </w:div>
        <w:div w:id="573786084">
          <w:marLeft w:val="1800"/>
          <w:marRight w:val="0"/>
          <w:marTop w:val="86"/>
          <w:marBottom w:val="0"/>
          <w:divBdr>
            <w:top w:val="none" w:sz="0" w:space="0" w:color="auto"/>
            <w:left w:val="none" w:sz="0" w:space="0" w:color="auto"/>
            <w:bottom w:val="none" w:sz="0" w:space="0" w:color="auto"/>
            <w:right w:val="none" w:sz="0" w:space="0" w:color="auto"/>
          </w:divBdr>
        </w:div>
        <w:div w:id="1053113064">
          <w:marLeft w:val="2520"/>
          <w:marRight w:val="0"/>
          <w:marTop w:val="77"/>
          <w:marBottom w:val="0"/>
          <w:divBdr>
            <w:top w:val="none" w:sz="0" w:space="0" w:color="auto"/>
            <w:left w:val="none" w:sz="0" w:space="0" w:color="auto"/>
            <w:bottom w:val="none" w:sz="0" w:space="0" w:color="auto"/>
            <w:right w:val="none" w:sz="0" w:space="0" w:color="auto"/>
          </w:divBdr>
        </w:div>
        <w:div w:id="2041515198">
          <w:marLeft w:val="2520"/>
          <w:marRight w:val="0"/>
          <w:marTop w:val="77"/>
          <w:marBottom w:val="0"/>
          <w:divBdr>
            <w:top w:val="none" w:sz="0" w:space="0" w:color="auto"/>
            <w:left w:val="none" w:sz="0" w:space="0" w:color="auto"/>
            <w:bottom w:val="none" w:sz="0" w:space="0" w:color="auto"/>
            <w:right w:val="none" w:sz="0" w:space="0" w:color="auto"/>
          </w:divBdr>
        </w:div>
        <w:div w:id="119345271">
          <w:marLeft w:val="1800"/>
          <w:marRight w:val="0"/>
          <w:marTop w:val="86"/>
          <w:marBottom w:val="0"/>
          <w:divBdr>
            <w:top w:val="none" w:sz="0" w:space="0" w:color="auto"/>
            <w:left w:val="none" w:sz="0" w:space="0" w:color="auto"/>
            <w:bottom w:val="none" w:sz="0" w:space="0" w:color="auto"/>
            <w:right w:val="none" w:sz="0" w:space="0" w:color="auto"/>
          </w:divBdr>
        </w:div>
      </w:divsChild>
    </w:div>
    <w:div w:id="624117413">
      <w:bodyDiv w:val="1"/>
      <w:marLeft w:val="0"/>
      <w:marRight w:val="0"/>
      <w:marTop w:val="0"/>
      <w:marBottom w:val="0"/>
      <w:divBdr>
        <w:top w:val="none" w:sz="0" w:space="0" w:color="auto"/>
        <w:left w:val="none" w:sz="0" w:space="0" w:color="auto"/>
        <w:bottom w:val="none" w:sz="0" w:space="0" w:color="auto"/>
        <w:right w:val="none" w:sz="0" w:space="0" w:color="auto"/>
      </w:divBdr>
    </w:div>
    <w:div w:id="629439979">
      <w:bodyDiv w:val="1"/>
      <w:marLeft w:val="0"/>
      <w:marRight w:val="0"/>
      <w:marTop w:val="0"/>
      <w:marBottom w:val="0"/>
      <w:divBdr>
        <w:top w:val="none" w:sz="0" w:space="0" w:color="auto"/>
        <w:left w:val="none" w:sz="0" w:space="0" w:color="auto"/>
        <w:bottom w:val="none" w:sz="0" w:space="0" w:color="auto"/>
        <w:right w:val="none" w:sz="0" w:space="0" w:color="auto"/>
      </w:divBdr>
    </w:div>
    <w:div w:id="635110727">
      <w:bodyDiv w:val="1"/>
      <w:marLeft w:val="0"/>
      <w:marRight w:val="0"/>
      <w:marTop w:val="0"/>
      <w:marBottom w:val="0"/>
      <w:divBdr>
        <w:top w:val="none" w:sz="0" w:space="0" w:color="auto"/>
        <w:left w:val="none" w:sz="0" w:space="0" w:color="auto"/>
        <w:bottom w:val="none" w:sz="0" w:space="0" w:color="auto"/>
        <w:right w:val="none" w:sz="0" w:space="0" w:color="auto"/>
      </w:divBdr>
    </w:div>
    <w:div w:id="635260620">
      <w:bodyDiv w:val="1"/>
      <w:marLeft w:val="0"/>
      <w:marRight w:val="0"/>
      <w:marTop w:val="0"/>
      <w:marBottom w:val="0"/>
      <w:divBdr>
        <w:top w:val="none" w:sz="0" w:space="0" w:color="auto"/>
        <w:left w:val="none" w:sz="0" w:space="0" w:color="auto"/>
        <w:bottom w:val="none" w:sz="0" w:space="0" w:color="auto"/>
        <w:right w:val="none" w:sz="0" w:space="0" w:color="auto"/>
      </w:divBdr>
      <w:divsChild>
        <w:div w:id="2031374021">
          <w:marLeft w:val="576"/>
          <w:marRight w:val="0"/>
          <w:marTop w:val="0"/>
          <w:marBottom w:val="0"/>
          <w:divBdr>
            <w:top w:val="none" w:sz="0" w:space="0" w:color="auto"/>
            <w:left w:val="none" w:sz="0" w:space="0" w:color="auto"/>
            <w:bottom w:val="none" w:sz="0" w:space="0" w:color="auto"/>
            <w:right w:val="none" w:sz="0" w:space="0" w:color="auto"/>
          </w:divBdr>
        </w:div>
        <w:div w:id="1807620516">
          <w:marLeft w:val="576"/>
          <w:marRight w:val="0"/>
          <w:marTop w:val="0"/>
          <w:marBottom w:val="0"/>
          <w:divBdr>
            <w:top w:val="none" w:sz="0" w:space="0" w:color="auto"/>
            <w:left w:val="none" w:sz="0" w:space="0" w:color="auto"/>
            <w:bottom w:val="none" w:sz="0" w:space="0" w:color="auto"/>
            <w:right w:val="none" w:sz="0" w:space="0" w:color="auto"/>
          </w:divBdr>
        </w:div>
      </w:divsChild>
    </w:div>
    <w:div w:id="652149301">
      <w:bodyDiv w:val="1"/>
      <w:marLeft w:val="0"/>
      <w:marRight w:val="0"/>
      <w:marTop w:val="0"/>
      <w:marBottom w:val="0"/>
      <w:divBdr>
        <w:top w:val="none" w:sz="0" w:space="0" w:color="auto"/>
        <w:left w:val="none" w:sz="0" w:space="0" w:color="auto"/>
        <w:bottom w:val="none" w:sz="0" w:space="0" w:color="auto"/>
        <w:right w:val="none" w:sz="0" w:space="0" w:color="auto"/>
      </w:divBdr>
      <w:divsChild>
        <w:div w:id="833496747">
          <w:marLeft w:val="432"/>
          <w:marRight w:val="0"/>
          <w:marTop w:val="115"/>
          <w:marBottom w:val="0"/>
          <w:divBdr>
            <w:top w:val="none" w:sz="0" w:space="0" w:color="auto"/>
            <w:left w:val="none" w:sz="0" w:space="0" w:color="auto"/>
            <w:bottom w:val="none" w:sz="0" w:space="0" w:color="auto"/>
            <w:right w:val="none" w:sz="0" w:space="0" w:color="auto"/>
          </w:divBdr>
        </w:div>
        <w:div w:id="641543699">
          <w:marLeft w:val="432"/>
          <w:marRight w:val="0"/>
          <w:marTop w:val="115"/>
          <w:marBottom w:val="0"/>
          <w:divBdr>
            <w:top w:val="none" w:sz="0" w:space="0" w:color="auto"/>
            <w:left w:val="none" w:sz="0" w:space="0" w:color="auto"/>
            <w:bottom w:val="none" w:sz="0" w:space="0" w:color="auto"/>
            <w:right w:val="none" w:sz="0" w:space="0" w:color="auto"/>
          </w:divBdr>
        </w:div>
      </w:divsChild>
    </w:div>
    <w:div w:id="674183810">
      <w:bodyDiv w:val="1"/>
      <w:marLeft w:val="0"/>
      <w:marRight w:val="0"/>
      <w:marTop w:val="0"/>
      <w:marBottom w:val="0"/>
      <w:divBdr>
        <w:top w:val="none" w:sz="0" w:space="0" w:color="auto"/>
        <w:left w:val="none" w:sz="0" w:space="0" w:color="auto"/>
        <w:bottom w:val="none" w:sz="0" w:space="0" w:color="auto"/>
        <w:right w:val="none" w:sz="0" w:space="0" w:color="auto"/>
      </w:divBdr>
      <w:divsChild>
        <w:div w:id="303438018">
          <w:marLeft w:val="432"/>
          <w:marRight w:val="0"/>
          <w:marTop w:val="115"/>
          <w:marBottom w:val="0"/>
          <w:divBdr>
            <w:top w:val="none" w:sz="0" w:space="0" w:color="auto"/>
            <w:left w:val="none" w:sz="0" w:space="0" w:color="auto"/>
            <w:bottom w:val="none" w:sz="0" w:space="0" w:color="auto"/>
            <w:right w:val="none" w:sz="0" w:space="0" w:color="auto"/>
          </w:divBdr>
        </w:div>
        <w:div w:id="1396321064">
          <w:marLeft w:val="432"/>
          <w:marRight w:val="0"/>
          <w:marTop w:val="115"/>
          <w:marBottom w:val="0"/>
          <w:divBdr>
            <w:top w:val="none" w:sz="0" w:space="0" w:color="auto"/>
            <w:left w:val="none" w:sz="0" w:space="0" w:color="auto"/>
            <w:bottom w:val="none" w:sz="0" w:space="0" w:color="auto"/>
            <w:right w:val="none" w:sz="0" w:space="0" w:color="auto"/>
          </w:divBdr>
        </w:div>
      </w:divsChild>
    </w:div>
    <w:div w:id="675348493">
      <w:bodyDiv w:val="1"/>
      <w:marLeft w:val="0"/>
      <w:marRight w:val="0"/>
      <w:marTop w:val="0"/>
      <w:marBottom w:val="0"/>
      <w:divBdr>
        <w:top w:val="none" w:sz="0" w:space="0" w:color="auto"/>
        <w:left w:val="none" w:sz="0" w:space="0" w:color="auto"/>
        <w:bottom w:val="none" w:sz="0" w:space="0" w:color="auto"/>
        <w:right w:val="none" w:sz="0" w:space="0" w:color="auto"/>
      </w:divBdr>
      <w:divsChild>
        <w:div w:id="1049769632">
          <w:marLeft w:val="734"/>
          <w:marRight w:val="0"/>
          <w:marTop w:val="0"/>
          <w:marBottom w:val="0"/>
          <w:divBdr>
            <w:top w:val="none" w:sz="0" w:space="0" w:color="auto"/>
            <w:left w:val="none" w:sz="0" w:space="0" w:color="auto"/>
            <w:bottom w:val="none" w:sz="0" w:space="0" w:color="auto"/>
            <w:right w:val="none" w:sz="0" w:space="0" w:color="auto"/>
          </w:divBdr>
        </w:div>
      </w:divsChild>
    </w:div>
    <w:div w:id="713847477">
      <w:bodyDiv w:val="1"/>
      <w:marLeft w:val="0"/>
      <w:marRight w:val="0"/>
      <w:marTop w:val="0"/>
      <w:marBottom w:val="0"/>
      <w:divBdr>
        <w:top w:val="none" w:sz="0" w:space="0" w:color="auto"/>
        <w:left w:val="none" w:sz="0" w:space="0" w:color="auto"/>
        <w:bottom w:val="none" w:sz="0" w:space="0" w:color="auto"/>
        <w:right w:val="none" w:sz="0" w:space="0" w:color="auto"/>
      </w:divBdr>
      <w:divsChild>
        <w:div w:id="1710373875">
          <w:marLeft w:val="965"/>
          <w:marRight w:val="0"/>
          <w:marTop w:val="0"/>
          <w:marBottom w:val="0"/>
          <w:divBdr>
            <w:top w:val="none" w:sz="0" w:space="0" w:color="auto"/>
            <w:left w:val="none" w:sz="0" w:space="0" w:color="auto"/>
            <w:bottom w:val="none" w:sz="0" w:space="0" w:color="auto"/>
            <w:right w:val="none" w:sz="0" w:space="0" w:color="auto"/>
          </w:divBdr>
        </w:div>
        <w:div w:id="1126506861">
          <w:marLeft w:val="965"/>
          <w:marRight w:val="0"/>
          <w:marTop w:val="0"/>
          <w:marBottom w:val="0"/>
          <w:divBdr>
            <w:top w:val="none" w:sz="0" w:space="0" w:color="auto"/>
            <w:left w:val="none" w:sz="0" w:space="0" w:color="auto"/>
            <w:bottom w:val="none" w:sz="0" w:space="0" w:color="auto"/>
            <w:right w:val="none" w:sz="0" w:space="0" w:color="auto"/>
          </w:divBdr>
        </w:div>
        <w:div w:id="876161535">
          <w:marLeft w:val="965"/>
          <w:marRight w:val="0"/>
          <w:marTop w:val="0"/>
          <w:marBottom w:val="0"/>
          <w:divBdr>
            <w:top w:val="none" w:sz="0" w:space="0" w:color="auto"/>
            <w:left w:val="none" w:sz="0" w:space="0" w:color="auto"/>
            <w:bottom w:val="none" w:sz="0" w:space="0" w:color="auto"/>
            <w:right w:val="none" w:sz="0" w:space="0" w:color="auto"/>
          </w:divBdr>
        </w:div>
        <w:div w:id="1947272842">
          <w:marLeft w:val="965"/>
          <w:marRight w:val="0"/>
          <w:marTop w:val="0"/>
          <w:marBottom w:val="0"/>
          <w:divBdr>
            <w:top w:val="none" w:sz="0" w:space="0" w:color="auto"/>
            <w:left w:val="none" w:sz="0" w:space="0" w:color="auto"/>
            <w:bottom w:val="none" w:sz="0" w:space="0" w:color="auto"/>
            <w:right w:val="none" w:sz="0" w:space="0" w:color="auto"/>
          </w:divBdr>
        </w:div>
        <w:div w:id="1169831911">
          <w:marLeft w:val="965"/>
          <w:marRight w:val="0"/>
          <w:marTop w:val="0"/>
          <w:marBottom w:val="0"/>
          <w:divBdr>
            <w:top w:val="none" w:sz="0" w:space="0" w:color="auto"/>
            <w:left w:val="none" w:sz="0" w:space="0" w:color="auto"/>
            <w:bottom w:val="none" w:sz="0" w:space="0" w:color="auto"/>
            <w:right w:val="none" w:sz="0" w:space="0" w:color="auto"/>
          </w:divBdr>
        </w:div>
      </w:divsChild>
    </w:div>
    <w:div w:id="728117620">
      <w:bodyDiv w:val="1"/>
      <w:marLeft w:val="0"/>
      <w:marRight w:val="0"/>
      <w:marTop w:val="0"/>
      <w:marBottom w:val="0"/>
      <w:divBdr>
        <w:top w:val="none" w:sz="0" w:space="0" w:color="auto"/>
        <w:left w:val="none" w:sz="0" w:space="0" w:color="auto"/>
        <w:bottom w:val="none" w:sz="0" w:space="0" w:color="auto"/>
        <w:right w:val="none" w:sz="0" w:space="0" w:color="auto"/>
      </w:divBdr>
      <w:divsChild>
        <w:div w:id="603347581">
          <w:marLeft w:val="806"/>
          <w:marRight w:val="0"/>
          <w:marTop w:val="0"/>
          <w:marBottom w:val="0"/>
          <w:divBdr>
            <w:top w:val="none" w:sz="0" w:space="0" w:color="auto"/>
            <w:left w:val="none" w:sz="0" w:space="0" w:color="auto"/>
            <w:bottom w:val="none" w:sz="0" w:space="0" w:color="auto"/>
            <w:right w:val="none" w:sz="0" w:space="0" w:color="auto"/>
          </w:divBdr>
        </w:div>
        <w:div w:id="1936553489">
          <w:marLeft w:val="806"/>
          <w:marRight w:val="0"/>
          <w:marTop w:val="0"/>
          <w:marBottom w:val="0"/>
          <w:divBdr>
            <w:top w:val="none" w:sz="0" w:space="0" w:color="auto"/>
            <w:left w:val="none" w:sz="0" w:space="0" w:color="auto"/>
            <w:bottom w:val="none" w:sz="0" w:space="0" w:color="auto"/>
            <w:right w:val="none" w:sz="0" w:space="0" w:color="auto"/>
          </w:divBdr>
        </w:div>
        <w:div w:id="947355061">
          <w:marLeft w:val="806"/>
          <w:marRight w:val="0"/>
          <w:marTop w:val="0"/>
          <w:marBottom w:val="0"/>
          <w:divBdr>
            <w:top w:val="none" w:sz="0" w:space="0" w:color="auto"/>
            <w:left w:val="none" w:sz="0" w:space="0" w:color="auto"/>
            <w:bottom w:val="none" w:sz="0" w:space="0" w:color="auto"/>
            <w:right w:val="none" w:sz="0" w:space="0" w:color="auto"/>
          </w:divBdr>
        </w:div>
      </w:divsChild>
    </w:div>
    <w:div w:id="750469406">
      <w:bodyDiv w:val="1"/>
      <w:marLeft w:val="0"/>
      <w:marRight w:val="0"/>
      <w:marTop w:val="0"/>
      <w:marBottom w:val="0"/>
      <w:divBdr>
        <w:top w:val="none" w:sz="0" w:space="0" w:color="auto"/>
        <w:left w:val="none" w:sz="0" w:space="0" w:color="auto"/>
        <w:bottom w:val="none" w:sz="0" w:space="0" w:color="auto"/>
        <w:right w:val="none" w:sz="0" w:space="0" w:color="auto"/>
      </w:divBdr>
    </w:div>
    <w:div w:id="753085534">
      <w:bodyDiv w:val="1"/>
      <w:marLeft w:val="0"/>
      <w:marRight w:val="0"/>
      <w:marTop w:val="0"/>
      <w:marBottom w:val="0"/>
      <w:divBdr>
        <w:top w:val="none" w:sz="0" w:space="0" w:color="auto"/>
        <w:left w:val="none" w:sz="0" w:space="0" w:color="auto"/>
        <w:bottom w:val="none" w:sz="0" w:space="0" w:color="auto"/>
        <w:right w:val="none" w:sz="0" w:space="0" w:color="auto"/>
      </w:divBdr>
      <w:divsChild>
        <w:div w:id="1844588666">
          <w:marLeft w:val="547"/>
          <w:marRight w:val="0"/>
          <w:marTop w:val="154"/>
          <w:marBottom w:val="0"/>
          <w:divBdr>
            <w:top w:val="none" w:sz="0" w:space="0" w:color="auto"/>
            <w:left w:val="none" w:sz="0" w:space="0" w:color="auto"/>
            <w:bottom w:val="none" w:sz="0" w:space="0" w:color="auto"/>
            <w:right w:val="none" w:sz="0" w:space="0" w:color="auto"/>
          </w:divBdr>
        </w:div>
        <w:div w:id="766005941">
          <w:marLeft w:val="1166"/>
          <w:marRight w:val="0"/>
          <w:marTop w:val="154"/>
          <w:marBottom w:val="0"/>
          <w:divBdr>
            <w:top w:val="none" w:sz="0" w:space="0" w:color="auto"/>
            <w:left w:val="none" w:sz="0" w:space="0" w:color="auto"/>
            <w:bottom w:val="none" w:sz="0" w:space="0" w:color="auto"/>
            <w:right w:val="none" w:sz="0" w:space="0" w:color="auto"/>
          </w:divBdr>
        </w:div>
        <w:div w:id="273365745">
          <w:marLeft w:val="1166"/>
          <w:marRight w:val="0"/>
          <w:marTop w:val="154"/>
          <w:marBottom w:val="0"/>
          <w:divBdr>
            <w:top w:val="none" w:sz="0" w:space="0" w:color="auto"/>
            <w:left w:val="none" w:sz="0" w:space="0" w:color="auto"/>
            <w:bottom w:val="none" w:sz="0" w:space="0" w:color="auto"/>
            <w:right w:val="none" w:sz="0" w:space="0" w:color="auto"/>
          </w:divBdr>
        </w:div>
        <w:div w:id="738752471">
          <w:marLeft w:val="1166"/>
          <w:marRight w:val="0"/>
          <w:marTop w:val="154"/>
          <w:marBottom w:val="0"/>
          <w:divBdr>
            <w:top w:val="none" w:sz="0" w:space="0" w:color="auto"/>
            <w:left w:val="none" w:sz="0" w:space="0" w:color="auto"/>
            <w:bottom w:val="none" w:sz="0" w:space="0" w:color="auto"/>
            <w:right w:val="none" w:sz="0" w:space="0" w:color="auto"/>
          </w:divBdr>
        </w:div>
      </w:divsChild>
    </w:div>
    <w:div w:id="756941978">
      <w:bodyDiv w:val="1"/>
      <w:marLeft w:val="0"/>
      <w:marRight w:val="0"/>
      <w:marTop w:val="0"/>
      <w:marBottom w:val="0"/>
      <w:divBdr>
        <w:top w:val="none" w:sz="0" w:space="0" w:color="auto"/>
        <w:left w:val="none" w:sz="0" w:space="0" w:color="auto"/>
        <w:bottom w:val="none" w:sz="0" w:space="0" w:color="auto"/>
        <w:right w:val="none" w:sz="0" w:space="0" w:color="auto"/>
      </w:divBdr>
      <w:divsChild>
        <w:div w:id="1611936649">
          <w:marLeft w:val="0"/>
          <w:marRight w:val="0"/>
          <w:marTop w:val="77"/>
          <w:marBottom w:val="0"/>
          <w:divBdr>
            <w:top w:val="none" w:sz="0" w:space="0" w:color="auto"/>
            <w:left w:val="none" w:sz="0" w:space="0" w:color="auto"/>
            <w:bottom w:val="none" w:sz="0" w:space="0" w:color="auto"/>
            <w:right w:val="none" w:sz="0" w:space="0" w:color="auto"/>
          </w:divBdr>
        </w:div>
      </w:divsChild>
    </w:div>
    <w:div w:id="766392587">
      <w:bodyDiv w:val="1"/>
      <w:marLeft w:val="0"/>
      <w:marRight w:val="0"/>
      <w:marTop w:val="0"/>
      <w:marBottom w:val="0"/>
      <w:divBdr>
        <w:top w:val="none" w:sz="0" w:space="0" w:color="auto"/>
        <w:left w:val="none" w:sz="0" w:space="0" w:color="auto"/>
        <w:bottom w:val="none" w:sz="0" w:space="0" w:color="auto"/>
        <w:right w:val="none" w:sz="0" w:space="0" w:color="auto"/>
      </w:divBdr>
      <w:divsChild>
        <w:div w:id="833227805">
          <w:marLeft w:val="547"/>
          <w:marRight w:val="0"/>
          <w:marTop w:val="86"/>
          <w:marBottom w:val="0"/>
          <w:divBdr>
            <w:top w:val="none" w:sz="0" w:space="0" w:color="auto"/>
            <w:left w:val="none" w:sz="0" w:space="0" w:color="auto"/>
            <w:bottom w:val="none" w:sz="0" w:space="0" w:color="auto"/>
            <w:right w:val="none" w:sz="0" w:space="0" w:color="auto"/>
          </w:divBdr>
        </w:div>
        <w:div w:id="2050260394">
          <w:marLeft w:val="1166"/>
          <w:marRight w:val="0"/>
          <w:marTop w:val="77"/>
          <w:marBottom w:val="0"/>
          <w:divBdr>
            <w:top w:val="none" w:sz="0" w:space="0" w:color="auto"/>
            <w:left w:val="none" w:sz="0" w:space="0" w:color="auto"/>
            <w:bottom w:val="none" w:sz="0" w:space="0" w:color="auto"/>
            <w:right w:val="none" w:sz="0" w:space="0" w:color="auto"/>
          </w:divBdr>
        </w:div>
        <w:div w:id="610743470">
          <w:marLeft w:val="1166"/>
          <w:marRight w:val="0"/>
          <w:marTop w:val="77"/>
          <w:marBottom w:val="0"/>
          <w:divBdr>
            <w:top w:val="none" w:sz="0" w:space="0" w:color="auto"/>
            <w:left w:val="none" w:sz="0" w:space="0" w:color="auto"/>
            <w:bottom w:val="none" w:sz="0" w:space="0" w:color="auto"/>
            <w:right w:val="none" w:sz="0" w:space="0" w:color="auto"/>
          </w:divBdr>
        </w:div>
        <w:div w:id="1682658682">
          <w:marLeft w:val="1166"/>
          <w:marRight w:val="0"/>
          <w:marTop w:val="77"/>
          <w:marBottom w:val="0"/>
          <w:divBdr>
            <w:top w:val="none" w:sz="0" w:space="0" w:color="auto"/>
            <w:left w:val="none" w:sz="0" w:space="0" w:color="auto"/>
            <w:bottom w:val="none" w:sz="0" w:space="0" w:color="auto"/>
            <w:right w:val="none" w:sz="0" w:space="0" w:color="auto"/>
          </w:divBdr>
        </w:div>
        <w:div w:id="533495507">
          <w:marLeft w:val="547"/>
          <w:marRight w:val="0"/>
          <w:marTop w:val="86"/>
          <w:marBottom w:val="0"/>
          <w:divBdr>
            <w:top w:val="none" w:sz="0" w:space="0" w:color="auto"/>
            <w:left w:val="none" w:sz="0" w:space="0" w:color="auto"/>
            <w:bottom w:val="none" w:sz="0" w:space="0" w:color="auto"/>
            <w:right w:val="none" w:sz="0" w:space="0" w:color="auto"/>
          </w:divBdr>
        </w:div>
        <w:div w:id="396709056">
          <w:marLeft w:val="1166"/>
          <w:marRight w:val="0"/>
          <w:marTop w:val="77"/>
          <w:marBottom w:val="0"/>
          <w:divBdr>
            <w:top w:val="none" w:sz="0" w:space="0" w:color="auto"/>
            <w:left w:val="none" w:sz="0" w:space="0" w:color="auto"/>
            <w:bottom w:val="none" w:sz="0" w:space="0" w:color="auto"/>
            <w:right w:val="none" w:sz="0" w:space="0" w:color="auto"/>
          </w:divBdr>
        </w:div>
        <w:div w:id="1584100465">
          <w:marLeft w:val="1166"/>
          <w:marRight w:val="0"/>
          <w:marTop w:val="77"/>
          <w:marBottom w:val="0"/>
          <w:divBdr>
            <w:top w:val="none" w:sz="0" w:space="0" w:color="auto"/>
            <w:left w:val="none" w:sz="0" w:space="0" w:color="auto"/>
            <w:bottom w:val="none" w:sz="0" w:space="0" w:color="auto"/>
            <w:right w:val="none" w:sz="0" w:space="0" w:color="auto"/>
          </w:divBdr>
        </w:div>
      </w:divsChild>
    </w:div>
    <w:div w:id="778723362">
      <w:bodyDiv w:val="1"/>
      <w:marLeft w:val="0"/>
      <w:marRight w:val="0"/>
      <w:marTop w:val="0"/>
      <w:marBottom w:val="0"/>
      <w:divBdr>
        <w:top w:val="none" w:sz="0" w:space="0" w:color="auto"/>
        <w:left w:val="none" w:sz="0" w:space="0" w:color="auto"/>
        <w:bottom w:val="none" w:sz="0" w:space="0" w:color="auto"/>
        <w:right w:val="none" w:sz="0" w:space="0" w:color="auto"/>
      </w:divBdr>
      <w:divsChild>
        <w:div w:id="838159893">
          <w:marLeft w:val="547"/>
          <w:marRight w:val="0"/>
          <w:marTop w:val="154"/>
          <w:marBottom w:val="0"/>
          <w:divBdr>
            <w:top w:val="none" w:sz="0" w:space="0" w:color="auto"/>
            <w:left w:val="none" w:sz="0" w:space="0" w:color="auto"/>
            <w:bottom w:val="none" w:sz="0" w:space="0" w:color="auto"/>
            <w:right w:val="none" w:sz="0" w:space="0" w:color="auto"/>
          </w:divBdr>
        </w:div>
        <w:div w:id="2102871983">
          <w:marLeft w:val="547"/>
          <w:marRight w:val="0"/>
          <w:marTop w:val="154"/>
          <w:marBottom w:val="0"/>
          <w:divBdr>
            <w:top w:val="none" w:sz="0" w:space="0" w:color="auto"/>
            <w:left w:val="none" w:sz="0" w:space="0" w:color="auto"/>
            <w:bottom w:val="none" w:sz="0" w:space="0" w:color="auto"/>
            <w:right w:val="none" w:sz="0" w:space="0" w:color="auto"/>
          </w:divBdr>
        </w:div>
      </w:divsChild>
    </w:div>
    <w:div w:id="815612129">
      <w:bodyDiv w:val="1"/>
      <w:marLeft w:val="0"/>
      <w:marRight w:val="0"/>
      <w:marTop w:val="0"/>
      <w:marBottom w:val="0"/>
      <w:divBdr>
        <w:top w:val="none" w:sz="0" w:space="0" w:color="auto"/>
        <w:left w:val="none" w:sz="0" w:space="0" w:color="auto"/>
        <w:bottom w:val="none" w:sz="0" w:space="0" w:color="auto"/>
        <w:right w:val="none" w:sz="0" w:space="0" w:color="auto"/>
      </w:divBdr>
    </w:div>
    <w:div w:id="824472334">
      <w:bodyDiv w:val="1"/>
      <w:marLeft w:val="0"/>
      <w:marRight w:val="0"/>
      <w:marTop w:val="0"/>
      <w:marBottom w:val="0"/>
      <w:divBdr>
        <w:top w:val="none" w:sz="0" w:space="0" w:color="auto"/>
        <w:left w:val="none" w:sz="0" w:space="0" w:color="auto"/>
        <w:bottom w:val="none" w:sz="0" w:space="0" w:color="auto"/>
        <w:right w:val="none" w:sz="0" w:space="0" w:color="auto"/>
      </w:divBdr>
    </w:div>
    <w:div w:id="843663162">
      <w:bodyDiv w:val="1"/>
      <w:marLeft w:val="0"/>
      <w:marRight w:val="0"/>
      <w:marTop w:val="0"/>
      <w:marBottom w:val="0"/>
      <w:divBdr>
        <w:top w:val="none" w:sz="0" w:space="0" w:color="auto"/>
        <w:left w:val="none" w:sz="0" w:space="0" w:color="auto"/>
        <w:bottom w:val="none" w:sz="0" w:space="0" w:color="auto"/>
        <w:right w:val="none" w:sz="0" w:space="0" w:color="auto"/>
      </w:divBdr>
      <w:divsChild>
        <w:div w:id="1838955826">
          <w:marLeft w:val="576"/>
          <w:marRight w:val="0"/>
          <w:marTop w:val="0"/>
          <w:marBottom w:val="0"/>
          <w:divBdr>
            <w:top w:val="none" w:sz="0" w:space="0" w:color="auto"/>
            <w:left w:val="none" w:sz="0" w:space="0" w:color="auto"/>
            <w:bottom w:val="none" w:sz="0" w:space="0" w:color="auto"/>
            <w:right w:val="none" w:sz="0" w:space="0" w:color="auto"/>
          </w:divBdr>
        </w:div>
        <w:div w:id="1800952386">
          <w:marLeft w:val="1008"/>
          <w:marRight w:val="0"/>
          <w:marTop w:val="0"/>
          <w:marBottom w:val="0"/>
          <w:divBdr>
            <w:top w:val="none" w:sz="0" w:space="0" w:color="auto"/>
            <w:left w:val="none" w:sz="0" w:space="0" w:color="auto"/>
            <w:bottom w:val="none" w:sz="0" w:space="0" w:color="auto"/>
            <w:right w:val="none" w:sz="0" w:space="0" w:color="auto"/>
          </w:divBdr>
        </w:div>
        <w:div w:id="419838984">
          <w:marLeft w:val="1397"/>
          <w:marRight w:val="0"/>
          <w:marTop w:val="0"/>
          <w:marBottom w:val="0"/>
          <w:divBdr>
            <w:top w:val="none" w:sz="0" w:space="0" w:color="auto"/>
            <w:left w:val="none" w:sz="0" w:space="0" w:color="auto"/>
            <w:bottom w:val="none" w:sz="0" w:space="0" w:color="auto"/>
            <w:right w:val="none" w:sz="0" w:space="0" w:color="auto"/>
          </w:divBdr>
        </w:div>
        <w:div w:id="605623063">
          <w:marLeft w:val="1397"/>
          <w:marRight w:val="0"/>
          <w:marTop w:val="0"/>
          <w:marBottom w:val="0"/>
          <w:divBdr>
            <w:top w:val="none" w:sz="0" w:space="0" w:color="auto"/>
            <w:left w:val="none" w:sz="0" w:space="0" w:color="auto"/>
            <w:bottom w:val="none" w:sz="0" w:space="0" w:color="auto"/>
            <w:right w:val="none" w:sz="0" w:space="0" w:color="auto"/>
          </w:divBdr>
        </w:div>
        <w:div w:id="1565601692">
          <w:marLeft w:val="1008"/>
          <w:marRight w:val="0"/>
          <w:marTop w:val="0"/>
          <w:marBottom w:val="0"/>
          <w:divBdr>
            <w:top w:val="none" w:sz="0" w:space="0" w:color="auto"/>
            <w:left w:val="none" w:sz="0" w:space="0" w:color="auto"/>
            <w:bottom w:val="none" w:sz="0" w:space="0" w:color="auto"/>
            <w:right w:val="none" w:sz="0" w:space="0" w:color="auto"/>
          </w:divBdr>
        </w:div>
        <w:div w:id="1241870983">
          <w:marLeft w:val="1397"/>
          <w:marRight w:val="0"/>
          <w:marTop w:val="0"/>
          <w:marBottom w:val="0"/>
          <w:divBdr>
            <w:top w:val="none" w:sz="0" w:space="0" w:color="auto"/>
            <w:left w:val="none" w:sz="0" w:space="0" w:color="auto"/>
            <w:bottom w:val="none" w:sz="0" w:space="0" w:color="auto"/>
            <w:right w:val="none" w:sz="0" w:space="0" w:color="auto"/>
          </w:divBdr>
        </w:div>
        <w:div w:id="1028020573">
          <w:marLeft w:val="1397"/>
          <w:marRight w:val="0"/>
          <w:marTop w:val="0"/>
          <w:marBottom w:val="0"/>
          <w:divBdr>
            <w:top w:val="none" w:sz="0" w:space="0" w:color="auto"/>
            <w:left w:val="none" w:sz="0" w:space="0" w:color="auto"/>
            <w:bottom w:val="none" w:sz="0" w:space="0" w:color="auto"/>
            <w:right w:val="none" w:sz="0" w:space="0" w:color="auto"/>
          </w:divBdr>
        </w:div>
        <w:div w:id="831525762">
          <w:marLeft w:val="1397"/>
          <w:marRight w:val="0"/>
          <w:marTop w:val="0"/>
          <w:marBottom w:val="0"/>
          <w:divBdr>
            <w:top w:val="none" w:sz="0" w:space="0" w:color="auto"/>
            <w:left w:val="none" w:sz="0" w:space="0" w:color="auto"/>
            <w:bottom w:val="none" w:sz="0" w:space="0" w:color="auto"/>
            <w:right w:val="none" w:sz="0" w:space="0" w:color="auto"/>
          </w:divBdr>
        </w:div>
        <w:div w:id="1034378920">
          <w:marLeft w:val="1397"/>
          <w:marRight w:val="0"/>
          <w:marTop w:val="0"/>
          <w:marBottom w:val="0"/>
          <w:divBdr>
            <w:top w:val="none" w:sz="0" w:space="0" w:color="auto"/>
            <w:left w:val="none" w:sz="0" w:space="0" w:color="auto"/>
            <w:bottom w:val="none" w:sz="0" w:space="0" w:color="auto"/>
            <w:right w:val="none" w:sz="0" w:space="0" w:color="auto"/>
          </w:divBdr>
        </w:div>
        <w:div w:id="2130736255">
          <w:marLeft w:val="576"/>
          <w:marRight w:val="0"/>
          <w:marTop w:val="0"/>
          <w:marBottom w:val="0"/>
          <w:divBdr>
            <w:top w:val="none" w:sz="0" w:space="0" w:color="auto"/>
            <w:left w:val="none" w:sz="0" w:space="0" w:color="auto"/>
            <w:bottom w:val="none" w:sz="0" w:space="0" w:color="auto"/>
            <w:right w:val="none" w:sz="0" w:space="0" w:color="auto"/>
          </w:divBdr>
        </w:div>
        <w:div w:id="1636525380">
          <w:marLeft w:val="1008"/>
          <w:marRight w:val="0"/>
          <w:marTop w:val="0"/>
          <w:marBottom w:val="0"/>
          <w:divBdr>
            <w:top w:val="none" w:sz="0" w:space="0" w:color="auto"/>
            <w:left w:val="none" w:sz="0" w:space="0" w:color="auto"/>
            <w:bottom w:val="none" w:sz="0" w:space="0" w:color="auto"/>
            <w:right w:val="none" w:sz="0" w:space="0" w:color="auto"/>
          </w:divBdr>
        </w:div>
        <w:div w:id="1163084821">
          <w:marLeft w:val="1008"/>
          <w:marRight w:val="0"/>
          <w:marTop w:val="0"/>
          <w:marBottom w:val="0"/>
          <w:divBdr>
            <w:top w:val="none" w:sz="0" w:space="0" w:color="auto"/>
            <w:left w:val="none" w:sz="0" w:space="0" w:color="auto"/>
            <w:bottom w:val="none" w:sz="0" w:space="0" w:color="auto"/>
            <w:right w:val="none" w:sz="0" w:space="0" w:color="auto"/>
          </w:divBdr>
        </w:div>
        <w:div w:id="483393829">
          <w:marLeft w:val="1008"/>
          <w:marRight w:val="0"/>
          <w:marTop w:val="0"/>
          <w:marBottom w:val="0"/>
          <w:divBdr>
            <w:top w:val="none" w:sz="0" w:space="0" w:color="auto"/>
            <w:left w:val="none" w:sz="0" w:space="0" w:color="auto"/>
            <w:bottom w:val="none" w:sz="0" w:space="0" w:color="auto"/>
            <w:right w:val="none" w:sz="0" w:space="0" w:color="auto"/>
          </w:divBdr>
        </w:div>
        <w:div w:id="1540321321">
          <w:marLeft w:val="1008"/>
          <w:marRight w:val="0"/>
          <w:marTop w:val="0"/>
          <w:marBottom w:val="0"/>
          <w:divBdr>
            <w:top w:val="none" w:sz="0" w:space="0" w:color="auto"/>
            <w:left w:val="none" w:sz="0" w:space="0" w:color="auto"/>
            <w:bottom w:val="none" w:sz="0" w:space="0" w:color="auto"/>
            <w:right w:val="none" w:sz="0" w:space="0" w:color="auto"/>
          </w:divBdr>
        </w:div>
        <w:div w:id="1338732890">
          <w:marLeft w:val="1008"/>
          <w:marRight w:val="0"/>
          <w:marTop w:val="0"/>
          <w:marBottom w:val="0"/>
          <w:divBdr>
            <w:top w:val="none" w:sz="0" w:space="0" w:color="auto"/>
            <w:left w:val="none" w:sz="0" w:space="0" w:color="auto"/>
            <w:bottom w:val="none" w:sz="0" w:space="0" w:color="auto"/>
            <w:right w:val="none" w:sz="0" w:space="0" w:color="auto"/>
          </w:divBdr>
        </w:div>
        <w:div w:id="1954970477">
          <w:marLeft w:val="1008"/>
          <w:marRight w:val="0"/>
          <w:marTop w:val="0"/>
          <w:marBottom w:val="0"/>
          <w:divBdr>
            <w:top w:val="none" w:sz="0" w:space="0" w:color="auto"/>
            <w:left w:val="none" w:sz="0" w:space="0" w:color="auto"/>
            <w:bottom w:val="none" w:sz="0" w:space="0" w:color="auto"/>
            <w:right w:val="none" w:sz="0" w:space="0" w:color="auto"/>
          </w:divBdr>
        </w:div>
      </w:divsChild>
    </w:div>
    <w:div w:id="844242833">
      <w:bodyDiv w:val="1"/>
      <w:marLeft w:val="0"/>
      <w:marRight w:val="0"/>
      <w:marTop w:val="0"/>
      <w:marBottom w:val="0"/>
      <w:divBdr>
        <w:top w:val="none" w:sz="0" w:space="0" w:color="auto"/>
        <w:left w:val="none" w:sz="0" w:space="0" w:color="auto"/>
        <w:bottom w:val="none" w:sz="0" w:space="0" w:color="auto"/>
        <w:right w:val="none" w:sz="0" w:space="0" w:color="auto"/>
      </w:divBdr>
      <w:divsChild>
        <w:div w:id="846018553">
          <w:marLeft w:val="547"/>
          <w:marRight w:val="0"/>
          <w:marTop w:val="96"/>
          <w:marBottom w:val="0"/>
          <w:divBdr>
            <w:top w:val="none" w:sz="0" w:space="0" w:color="auto"/>
            <w:left w:val="none" w:sz="0" w:space="0" w:color="auto"/>
            <w:bottom w:val="none" w:sz="0" w:space="0" w:color="auto"/>
            <w:right w:val="none" w:sz="0" w:space="0" w:color="auto"/>
          </w:divBdr>
        </w:div>
        <w:div w:id="907416955">
          <w:marLeft w:val="1166"/>
          <w:marRight w:val="0"/>
          <w:marTop w:val="86"/>
          <w:marBottom w:val="0"/>
          <w:divBdr>
            <w:top w:val="none" w:sz="0" w:space="0" w:color="auto"/>
            <w:left w:val="none" w:sz="0" w:space="0" w:color="auto"/>
            <w:bottom w:val="none" w:sz="0" w:space="0" w:color="auto"/>
            <w:right w:val="none" w:sz="0" w:space="0" w:color="auto"/>
          </w:divBdr>
        </w:div>
        <w:div w:id="1515027205">
          <w:marLeft w:val="1800"/>
          <w:marRight w:val="0"/>
          <w:marTop w:val="86"/>
          <w:marBottom w:val="0"/>
          <w:divBdr>
            <w:top w:val="none" w:sz="0" w:space="0" w:color="auto"/>
            <w:left w:val="none" w:sz="0" w:space="0" w:color="auto"/>
            <w:bottom w:val="none" w:sz="0" w:space="0" w:color="auto"/>
            <w:right w:val="none" w:sz="0" w:space="0" w:color="auto"/>
          </w:divBdr>
        </w:div>
        <w:div w:id="1365598950">
          <w:marLeft w:val="1800"/>
          <w:marRight w:val="0"/>
          <w:marTop w:val="86"/>
          <w:marBottom w:val="0"/>
          <w:divBdr>
            <w:top w:val="none" w:sz="0" w:space="0" w:color="auto"/>
            <w:left w:val="none" w:sz="0" w:space="0" w:color="auto"/>
            <w:bottom w:val="none" w:sz="0" w:space="0" w:color="auto"/>
            <w:right w:val="none" w:sz="0" w:space="0" w:color="auto"/>
          </w:divBdr>
        </w:div>
        <w:div w:id="1930432194">
          <w:marLeft w:val="1800"/>
          <w:marRight w:val="0"/>
          <w:marTop w:val="86"/>
          <w:marBottom w:val="0"/>
          <w:divBdr>
            <w:top w:val="none" w:sz="0" w:space="0" w:color="auto"/>
            <w:left w:val="none" w:sz="0" w:space="0" w:color="auto"/>
            <w:bottom w:val="none" w:sz="0" w:space="0" w:color="auto"/>
            <w:right w:val="none" w:sz="0" w:space="0" w:color="auto"/>
          </w:divBdr>
        </w:div>
        <w:div w:id="1060909700">
          <w:marLeft w:val="1166"/>
          <w:marRight w:val="0"/>
          <w:marTop w:val="86"/>
          <w:marBottom w:val="0"/>
          <w:divBdr>
            <w:top w:val="none" w:sz="0" w:space="0" w:color="auto"/>
            <w:left w:val="none" w:sz="0" w:space="0" w:color="auto"/>
            <w:bottom w:val="none" w:sz="0" w:space="0" w:color="auto"/>
            <w:right w:val="none" w:sz="0" w:space="0" w:color="auto"/>
          </w:divBdr>
        </w:div>
        <w:div w:id="1893468870">
          <w:marLeft w:val="1800"/>
          <w:marRight w:val="0"/>
          <w:marTop w:val="86"/>
          <w:marBottom w:val="0"/>
          <w:divBdr>
            <w:top w:val="none" w:sz="0" w:space="0" w:color="auto"/>
            <w:left w:val="none" w:sz="0" w:space="0" w:color="auto"/>
            <w:bottom w:val="none" w:sz="0" w:space="0" w:color="auto"/>
            <w:right w:val="none" w:sz="0" w:space="0" w:color="auto"/>
          </w:divBdr>
        </w:div>
        <w:div w:id="574097580">
          <w:marLeft w:val="1800"/>
          <w:marRight w:val="0"/>
          <w:marTop w:val="86"/>
          <w:marBottom w:val="0"/>
          <w:divBdr>
            <w:top w:val="none" w:sz="0" w:space="0" w:color="auto"/>
            <w:left w:val="none" w:sz="0" w:space="0" w:color="auto"/>
            <w:bottom w:val="none" w:sz="0" w:space="0" w:color="auto"/>
            <w:right w:val="none" w:sz="0" w:space="0" w:color="auto"/>
          </w:divBdr>
        </w:div>
      </w:divsChild>
    </w:div>
    <w:div w:id="862011986">
      <w:bodyDiv w:val="1"/>
      <w:marLeft w:val="0"/>
      <w:marRight w:val="0"/>
      <w:marTop w:val="0"/>
      <w:marBottom w:val="0"/>
      <w:divBdr>
        <w:top w:val="none" w:sz="0" w:space="0" w:color="auto"/>
        <w:left w:val="none" w:sz="0" w:space="0" w:color="auto"/>
        <w:bottom w:val="none" w:sz="0" w:space="0" w:color="auto"/>
        <w:right w:val="none" w:sz="0" w:space="0" w:color="auto"/>
      </w:divBdr>
      <w:divsChild>
        <w:div w:id="932126820">
          <w:marLeft w:val="547"/>
          <w:marRight w:val="0"/>
          <w:marTop w:val="154"/>
          <w:marBottom w:val="0"/>
          <w:divBdr>
            <w:top w:val="none" w:sz="0" w:space="0" w:color="auto"/>
            <w:left w:val="none" w:sz="0" w:space="0" w:color="auto"/>
            <w:bottom w:val="none" w:sz="0" w:space="0" w:color="auto"/>
            <w:right w:val="none" w:sz="0" w:space="0" w:color="auto"/>
          </w:divBdr>
        </w:div>
        <w:div w:id="1619288139">
          <w:marLeft w:val="547"/>
          <w:marRight w:val="0"/>
          <w:marTop w:val="154"/>
          <w:marBottom w:val="0"/>
          <w:divBdr>
            <w:top w:val="none" w:sz="0" w:space="0" w:color="auto"/>
            <w:left w:val="none" w:sz="0" w:space="0" w:color="auto"/>
            <w:bottom w:val="none" w:sz="0" w:space="0" w:color="auto"/>
            <w:right w:val="none" w:sz="0" w:space="0" w:color="auto"/>
          </w:divBdr>
        </w:div>
        <w:div w:id="811337960">
          <w:marLeft w:val="547"/>
          <w:marRight w:val="0"/>
          <w:marTop w:val="154"/>
          <w:marBottom w:val="0"/>
          <w:divBdr>
            <w:top w:val="none" w:sz="0" w:space="0" w:color="auto"/>
            <w:left w:val="none" w:sz="0" w:space="0" w:color="auto"/>
            <w:bottom w:val="none" w:sz="0" w:space="0" w:color="auto"/>
            <w:right w:val="none" w:sz="0" w:space="0" w:color="auto"/>
          </w:divBdr>
        </w:div>
      </w:divsChild>
    </w:div>
    <w:div w:id="868955199">
      <w:bodyDiv w:val="1"/>
      <w:marLeft w:val="0"/>
      <w:marRight w:val="0"/>
      <w:marTop w:val="0"/>
      <w:marBottom w:val="0"/>
      <w:divBdr>
        <w:top w:val="none" w:sz="0" w:space="0" w:color="auto"/>
        <w:left w:val="none" w:sz="0" w:space="0" w:color="auto"/>
        <w:bottom w:val="none" w:sz="0" w:space="0" w:color="auto"/>
        <w:right w:val="none" w:sz="0" w:space="0" w:color="auto"/>
      </w:divBdr>
      <w:divsChild>
        <w:div w:id="516507748">
          <w:marLeft w:val="576"/>
          <w:marRight w:val="0"/>
          <w:marTop w:val="0"/>
          <w:marBottom w:val="0"/>
          <w:divBdr>
            <w:top w:val="none" w:sz="0" w:space="0" w:color="auto"/>
            <w:left w:val="none" w:sz="0" w:space="0" w:color="auto"/>
            <w:bottom w:val="none" w:sz="0" w:space="0" w:color="auto"/>
            <w:right w:val="none" w:sz="0" w:space="0" w:color="auto"/>
          </w:divBdr>
        </w:div>
        <w:div w:id="985014944">
          <w:marLeft w:val="1008"/>
          <w:marRight w:val="0"/>
          <w:marTop w:val="0"/>
          <w:marBottom w:val="0"/>
          <w:divBdr>
            <w:top w:val="none" w:sz="0" w:space="0" w:color="auto"/>
            <w:left w:val="none" w:sz="0" w:space="0" w:color="auto"/>
            <w:bottom w:val="none" w:sz="0" w:space="0" w:color="auto"/>
            <w:right w:val="none" w:sz="0" w:space="0" w:color="auto"/>
          </w:divBdr>
        </w:div>
        <w:div w:id="2101639906">
          <w:marLeft w:val="576"/>
          <w:marRight w:val="0"/>
          <w:marTop w:val="0"/>
          <w:marBottom w:val="0"/>
          <w:divBdr>
            <w:top w:val="none" w:sz="0" w:space="0" w:color="auto"/>
            <w:left w:val="none" w:sz="0" w:space="0" w:color="auto"/>
            <w:bottom w:val="none" w:sz="0" w:space="0" w:color="auto"/>
            <w:right w:val="none" w:sz="0" w:space="0" w:color="auto"/>
          </w:divBdr>
        </w:div>
        <w:div w:id="1829706667">
          <w:marLeft w:val="1008"/>
          <w:marRight w:val="0"/>
          <w:marTop w:val="0"/>
          <w:marBottom w:val="0"/>
          <w:divBdr>
            <w:top w:val="none" w:sz="0" w:space="0" w:color="auto"/>
            <w:left w:val="none" w:sz="0" w:space="0" w:color="auto"/>
            <w:bottom w:val="none" w:sz="0" w:space="0" w:color="auto"/>
            <w:right w:val="none" w:sz="0" w:space="0" w:color="auto"/>
          </w:divBdr>
        </w:div>
        <w:div w:id="627204814">
          <w:marLeft w:val="1008"/>
          <w:marRight w:val="0"/>
          <w:marTop w:val="0"/>
          <w:marBottom w:val="0"/>
          <w:divBdr>
            <w:top w:val="none" w:sz="0" w:space="0" w:color="auto"/>
            <w:left w:val="none" w:sz="0" w:space="0" w:color="auto"/>
            <w:bottom w:val="none" w:sz="0" w:space="0" w:color="auto"/>
            <w:right w:val="none" w:sz="0" w:space="0" w:color="auto"/>
          </w:divBdr>
        </w:div>
        <w:div w:id="724723324">
          <w:marLeft w:val="576"/>
          <w:marRight w:val="0"/>
          <w:marTop w:val="0"/>
          <w:marBottom w:val="0"/>
          <w:divBdr>
            <w:top w:val="none" w:sz="0" w:space="0" w:color="auto"/>
            <w:left w:val="none" w:sz="0" w:space="0" w:color="auto"/>
            <w:bottom w:val="none" w:sz="0" w:space="0" w:color="auto"/>
            <w:right w:val="none" w:sz="0" w:space="0" w:color="auto"/>
          </w:divBdr>
        </w:div>
        <w:div w:id="1262569738">
          <w:marLeft w:val="1008"/>
          <w:marRight w:val="0"/>
          <w:marTop w:val="0"/>
          <w:marBottom w:val="0"/>
          <w:divBdr>
            <w:top w:val="none" w:sz="0" w:space="0" w:color="auto"/>
            <w:left w:val="none" w:sz="0" w:space="0" w:color="auto"/>
            <w:bottom w:val="none" w:sz="0" w:space="0" w:color="auto"/>
            <w:right w:val="none" w:sz="0" w:space="0" w:color="auto"/>
          </w:divBdr>
        </w:div>
      </w:divsChild>
    </w:div>
    <w:div w:id="883253977">
      <w:bodyDiv w:val="1"/>
      <w:marLeft w:val="0"/>
      <w:marRight w:val="0"/>
      <w:marTop w:val="0"/>
      <w:marBottom w:val="0"/>
      <w:divBdr>
        <w:top w:val="none" w:sz="0" w:space="0" w:color="auto"/>
        <w:left w:val="none" w:sz="0" w:space="0" w:color="auto"/>
        <w:bottom w:val="none" w:sz="0" w:space="0" w:color="auto"/>
        <w:right w:val="none" w:sz="0" w:space="0" w:color="auto"/>
      </w:divBdr>
      <w:divsChild>
        <w:div w:id="1403913399">
          <w:marLeft w:val="547"/>
          <w:marRight w:val="0"/>
          <w:marTop w:val="77"/>
          <w:marBottom w:val="0"/>
          <w:divBdr>
            <w:top w:val="none" w:sz="0" w:space="0" w:color="auto"/>
            <w:left w:val="none" w:sz="0" w:space="0" w:color="auto"/>
            <w:bottom w:val="none" w:sz="0" w:space="0" w:color="auto"/>
            <w:right w:val="none" w:sz="0" w:space="0" w:color="auto"/>
          </w:divBdr>
        </w:div>
        <w:div w:id="1911036831">
          <w:marLeft w:val="547"/>
          <w:marRight w:val="0"/>
          <w:marTop w:val="77"/>
          <w:marBottom w:val="0"/>
          <w:divBdr>
            <w:top w:val="none" w:sz="0" w:space="0" w:color="auto"/>
            <w:left w:val="none" w:sz="0" w:space="0" w:color="auto"/>
            <w:bottom w:val="none" w:sz="0" w:space="0" w:color="auto"/>
            <w:right w:val="none" w:sz="0" w:space="0" w:color="auto"/>
          </w:divBdr>
        </w:div>
      </w:divsChild>
    </w:div>
    <w:div w:id="906458171">
      <w:bodyDiv w:val="1"/>
      <w:marLeft w:val="0"/>
      <w:marRight w:val="0"/>
      <w:marTop w:val="0"/>
      <w:marBottom w:val="0"/>
      <w:divBdr>
        <w:top w:val="none" w:sz="0" w:space="0" w:color="auto"/>
        <w:left w:val="none" w:sz="0" w:space="0" w:color="auto"/>
        <w:bottom w:val="none" w:sz="0" w:space="0" w:color="auto"/>
        <w:right w:val="none" w:sz="0" w:space="0" w:color="auto"/>
      </w:divBdr>
      <w:divsChild>
        <w:div w:id="2005431834">
          <w:marLeft w:val="576"/>
          <w:marRight w:val="0"/>
          <w:marTop w:val="120"/>
          <w:marBottom w:val="0"/>
          <w:divBdr>
            <w:top w:val="none" w:sz="0" w:space="0" w:color="auto"/>
            <w:left w:val="none" w:sz="0" w:space="0" w:color="auto"/>
            <w:bottom w:val="none" w:sz="0" w:space="0" w:color="auto"/>
            <w:right w:val="none" w:sz="0" w:space="0" w:color="auto"/>
          </w:divBdr>
        </w:div>
        <w:div w:id="1373770591">
          <w:marLeft w:val="576"/>
          <w:marRight w:val="0"/>
          <w:marTop w:val="120"/>
          <w:marBottom w:val="0"/>
          <w:divBdr>
            <w:top w:val="none" w:sz="0" w:space="0" w:color="auto"/>
            <w:left w:val="none" w:sz="0" w:space="0" w:color="auto"/>
            <w:bottom w:val="none" w:sz="0" w:space="0" w:color="auto"/>
            <w:right w:val="none" w:sz="0" w:space="0" w:color="auto"/>
          </w:divBdr>
        </w:div>
        <w:div w:id="435440096">
          <w:marLeft w:val="576"/>
          <w:marRight w:val="0"/>
          <w:marTop w:val="120"/>
          <w:marBottom w:val="0"/>
          <w:divBdr>
            <w:top w:val="none" w:sz="0" w:space="0" w:color="auto"/>
            <w:left w:val="none" w:sz="0" w:space="0" w:color="auto"/>
            <w:bottom w:val="none" w:sz="0" w:space="0" w:color="auto"/>
            <w:right w:val="none" w:sz="0" w:space="0" w:color="auto"/>
          </w:divBdr>
        </w:div>
      </w:divsChild>
    </w:div>
    <w:div w:id="907307446">
      <w:bodyDiv w:val="1"/>
      <w:marLeft w:val="0"/>
      <w:marRight w:val="0"/>
      <w:marTop w:val="0"/>
      <w:marBottom w:val="0"/>
      <w:divBdr>
        <w:top w:val="none" w:sz="0" w:space="0" w:color="auto"/>
        <w:left w:val="none" w:sz="0" w:space="0" w:color="auto"/>
        <w:bottom w:val="none" w:sz="0" w:space="0" w:color="auto"/>
        <w:right w:val="none" w:sz="0" w:space="0" w:color="auto"/>
      </w:divBdr>
      <w:divsChild>
        <w:div w:id="1072851308">
          <w:marLeft w:val="547"/>
          <w:marRight w:val="0"/>
          <w:marTop w:val="154"/>
          <w:marBottom w:val="0"/>
          <w:divBdr>
            <w:top w:val="none" w:sz="0" w:space="0" w:color="auto"/>
            <w:left w:val="none" w:sz="0" w:space="0" w:color="auto"/>
            <w:bottom w:val="none" w:sz="0" w:space="0" w:color="auto"/>
            <w:right w:val="none" w:sz="0" w:space="0" w:color="auto"/>
          </w:divBdr>
        </w:div>
        <w:div w:id="1172178793">
          <w:marLeft w:val="547"/>
          <w:marRight w:val="0"/>
          <w:marTop w:val="154"/>
          <w:marBottom w:val="0"/>
          <w:divBdr>
            <w:top w:val="none" w:sz="0" w:space="0" w:color="auto"/>
            <w:left w:val="none" w:sz="0" w:space="0" w:color="auto"/>
            <w:bottom w:val="none" w:sz="0" w:space="0" w:color="auto"/>
            <w:right w:val="none" w:sz="0" w:space="0" w:color="auto"/>
          </w:divBdr>
        </w:div>
        <w:div w:id="1224832940">
          <w:marLeft w:val="547"/>
          <w:marRight w:val="0"/>
          <w:marTop w:val="154"/>
          <w:marBottom w:val="0"/>
          <w:divBdr>
            <w:top w:val="none" w:sz="0" w:space="0" w:color="auto"/>
            <w:left w:val="none" w:sz="0" w:space="0" w:color="auto"/>
            <w:bottom w:val="none" w:sz="0" w:space="0" w:color="auto"/>
            <w:right w:val="none" w:sz="0" w:space="0" w:color="auto"/>
          </w:divBdr>
        </w:div>
      </w:divsChild>
    </w:div>
    <w:div w:id="930550643">
      <w:bodyDiv w:val="1"/>
      <w:marLeft w:val="0"/>
      <w:marRight w:val="0"/>
      <w:marTop w:val="0"/>
      <w:marBottom w:val="0"/>
      <w:divBdr>
        <w:top w:val="none" w:sz="0" w:space="0" w:color="auto"/>
        <w:left w:val="none" w:sz="0" w:space="0" w:color="auto"/>
        <w:bottom w:val="none" w:sz="0" w:space="0" w:color="auto"/>
        <w:right w:val="none" w:sz="0" w:space="0" w:color="auto"/>
      </w:divBdr>
    </w:div>
    <w:div w:id="939723486">
      <w:bodyDiv w:val="1"/>
      <w:marLeft w:val="0"/>
      <w:marRight w:val="0"/>
      <w:marTop w:val="0"/>
      <w:marBottom w:val="0"/>
      <w:divBdr>
        <w:top w:val="none" w:sz="0" w:space="0" w:color="auto"/>
        <w:left w:val="none" w:sz="0" w:space="0" w:color="auto"/>
        <w:bottom w:val="none" w:sz="0" w:space="0" w:color="auto"/>
        <w:right w:val="none" w:sz="0" w:space="0" w:color="auto"/>
      </w:divBdr>
      <w:divsChild>
        <w:div w:id="334646407">
          <w:marLeft w:val="1166"/>
          <w:marRight w:val="0"/>
          <w:marTop w:val="154"/>
          <w:marBottom w:val="0"/>
          <w:divBdr>
            <w:top w:val="none" w:sz="0" w:space="0" w:color="auto"/>
            <w:left w:val="none" w:sz="0" w:space="0" w:color="auto"/>
            <w:bottom w:val="none" w:sz="0" w:space="0" w:color="auto"/>
            <w:right w:val="none" w:sz="0" w:space="0" w:color="auto"/>
          </w:divBdr>
        </w:div>
        <w:div w:id="439379329">
          <w:marLeft w:val="1166"/>
          <w:marRight w:val="0"/>
          <w:marTop w:val="154"/>
          <w:marBottom w:val="0"/>
          <w:divBdr>
            <w:top w:val="none" w:sz="0" w:space="0" w:color="auto"/>
            <w:left w:val="none" w:sz="0" w:space="0" w:color="auto"/>
            <w:bottom w:val="none" w:sz="0" w:space="0" w:color="auto"/>
            <w:right w:val="none" w:sz="0" w:space="0" w:color="auto"/>
          </w:divBdr>
        </w:div>
      </w:divsChild>
    </w:div>
    <w:div w:id="941297621">
      <w:bodyDiv w:val="1"/>
      <w:marLeft w:val="0"/>
      <w:marRight w:val="0"/>
      <w:marTop w:val="0"/>
      <w:marBottom w:val="0"/>
      <w:divBdr>
        <w:top w:val="none" w:sz="0" w:space="0" w:color="auto"/>
        <w:left w:val="none" w:sz="0" w:space="0" w:color="auto"/>
        <w:bottom w:val="none" w:sz="0" w:space="0" w:color="auto"/>
        <w:right w:val="none" w:sz="0" w:space="0" w:color="auto"/>
      </w:divBdr>
      <w:divsChild>
        <w:div w:id="1964001175">
          <w:marLeft w:val="547"/>
          <w:marRight w:val="0"/>
          <w:marTop w:val="154"/>
          <w:marBottom w:val="0"/>
          <w:divBdr>
            <w:top w:val="none" w:sz="0" w:space="0" w:color="auto"/>
            <w:left w:val="none" w:sz="0" w:space="0" w:color="auto"/>
            <w:bottom w:val="none" w:sz="0" w:space="0" w:color="auto"/>
            <w:right w:val="none" w:sz="0" w:space="0" w:color="auto"/>
          </w:divBdr>
        </w:div>
        <w:div w:id="1406995486">
          <w:marLeft w:val="547"/>
          <w:marRight w:val="0"/>
          <w:marTop w:val="154"/>
          <w:marBottom w:val="0"/>
          <w:divBdr>
            <w:top w:val="none" w:sz="0" w:space="0" w:color="auto"/>
            <w:left w:val="none" w:sz="0" w:space="0" w:color="auto"/>
            <w:bottom w:val="none" w:sz="0" w:space="0" w:color="auto"/>
            <w:right w:val="none" w:sz="0" w:space="0" w:color="auto"/>
          </w:divBdr>
        </w:div>
        <w:div w:id="1028411763">
          <w:marLeft w:val="1166"/>
          <w:marRight w:val="0"/>
          <w:marTop w:val="154"/>
          <w:marBottom w:val="0"/>
          <w:divBdr>
            <w:top w:val="none" w:sz="0" w:space="0" w:color="auto"/>
            <w:left w:val="none" w:sz="0" w:space="0" w:color="auto"/>
            <w:bottom w:val="none" w:sz="0" w:space="0" w:color="auto"/>
            <w:right w:val="none" w:sz="0" w:space="0" w:color="auto"/>
          </w:divBdr>
        </w:div>
      </w:divsChild>
    </w:div>
    <w:div w:id="945891398">
      <w:bodyDiv w:val="1"/>
      <w:marLeft w:val="0"/>
      <w:marRight w:val="0"/>
      <w:marTop w:val="0"/>
      <w:marBottom w:val="0"/>
      <w:divBdr>
        <w:top w:val="none" w:sz="0" w:space="0" w:color="auto"/>
        <w:left w:val="none" w:sz="0" w:space="0" w:color="auto"/>
        <w:bottom w:val="none" w:sz="0" w:space="0" w:color="auto"/>
        <w:right w:val="none" w:sz="0" w:space="0" w:color="auto"/>
      </w:divBdr>
    </w:div>
    <w:div w:id="959842851">
      <w:bodyDiv w:val="1"/>
      <w:marLeft w:val="0"/>
      <w:marRight w:val="0"/>
      <w:marTop w:val="0"/>
      <w:marBottom w:val="0"/>
      <w:divBdr>
        <w:top w:val="none" w:sz="0" w:space="0" w:color="auto"/>
        <w:left w:val="none" w:sz="0" w:space="0" w:color="auto"/>
        <w:bottom w:val="none" w:sz="0" w:space="0" w:color="auto"/>
        <w:right w:val="none" w:sz="0" w:space="0" w:color="auto"/>
      </w:divBdr>
      <w:divsChild>
        <w:div w:id="1422726262">
          <w:marLeft w:val="547"/>
          <w:marRight w:val="0"/>
          <w:marTop w:val="154"/>
          <w:marBottom w:val="0"/>
          <w:divBdr>
            <w:top w:val="none" w:sz="0" w:space="0" w:color="auto"/>
            <w:left w:val="none" w:sz="0" w:space="0" w:color="auto"/>
            <w:bottom w:val="none" w:sz="0" w:space="0" w:color="auto"/>
            <w:right w:val="none" w:sz="0" w:space="0" w:color="auto"/>
          </w:divBdr>
        </w:div>
        <w:div w:id="965889779">
          <w:marLeft w:val="1166"/>
          <w:marRight w:val="0"/>
          <w:marTop w:val="154"/>
          <w:marBottom w:val="0"/>
          <w:divBdr>
            <w:top w:val="none" w:sz="0" w:space="0" w:color="auto"/>
            <w:left w:val="none" w:sz="0" w:space="0" w:color="auto"/>
            <w:bottom w:val="none" w:sz="0" w:space="0" w:color="auto"/>
            <w:right w:val="none" w:sz="0" w:space="0" w:color="auto"/>
          </w:divBdr>
        </w:div>
        <w:div w:id="1535383821">
          <w:marLeft w:val="1166"/>
          <w:marRight w:val="0"/>
          <w:marTop w:val="154"/>
          <w:marBottom w:val="0"/>
          <w:divBdr>
            <w:top w:val="none" w:sz="0" w:space="0" w:color="auto"/>
            <w:left w:val="none" w:sz="0" w:space="0" w:color="auto"/>
            <w:bottom w:val="none" w:sz="0" w:space="0" w:color="auto"/>
            <w:right w:val="none" w:sz="0" w:space="0" w:color="auto"/>
          </w:divBdr>
        </w:div>
        <w:div w:id="2125729067">
          <w:marLeft w:val="1166"/>
          <w:marRight w:val="0"/>
          <w:marTop w:val="154"/>
          <w:marBottom w:val="0"/>
          <w:divBdr>
            <w:top w:val="none" w:sz="0" w:space="0" w:color="auto"/>
            <w:left w:val="none" w:sz="0" w:space="0" w:color="auto"/>
            <w:bottom w:val="none" w:sz="0" w:space="0" w:color="auto"/>
            <w:right w:val="none" w:sz="0" w:space="0" w:color="auto"/>
          </w:divBdr>
        </w:div>
      </w:divsChild>
    </w:div>
    <w:div w:id="978846106">
      <w:bodyDiv w:val="1"/>
      <w:marLeft w:val="0"/>
      <w:marRight w:val="0"/>
      <w:marTop w:val="0"/>
      <w:marBottom w:val="0"/>
      <w:divBdr>
        <w:top w:val="none" w:sz="0" w:space="0" w:color="auto"/>
        <w:left w:val="none" w:sz="0" w:space="0" w:color="auto"/>
        <w:bottom w:val="none" w:sz="0" w:space="0" w:color="auto"/>
        <w:right w:val="none" w:sz="0" w:space="0" w:color="auto"/>
      </w:divBdr>
      <w:divsChild>
        <w:div w:id="766316446">
          <w:marLeft w:val="432"/>
          <w:marRight w:val="0"/>
          <w:marTop w:val="115"/>
          <w:marBottom w:val="0"/>
          <w:divBdr>
            <w:top w:val="none" w:sz="0" w:space="0" w:color="auto"/>
            <w:left w:val="none" w:sz="0" w:space="0" w:color="auto"/>
            <w:bottom w:val="none" w:sz="0" w:space="0" w:color="auto"/>
            <w:right w:val="none" w:sz="0" w:space="0" w:color="auto"/>
          </w:divBdr>
        </w:div>
        <w:div w:id="960574683">
          <w:marLeft w:val="432"/>
          <w:marRight w:val="0"/>
          <w:marTop w:val="115"/>
          <w:marBottom w:val="0"/>
          <w:divBdr>
            <w:top w:val="none" w:sz="0" w:space="0" w:color="auto"/>
            <w:left w:val="none" w:sz="0" w:space="0" w:color="auto"/>
            <w:bottom w:val="none" w:sz="0" w:space="0" w:color="auto"/>
            <w:right w:val="none" w:sz="0" w:space="0" w:color="auto"/>
          </w:divBdr>
        </w:div>
      </w:divsChild>
    </w:div>
    <w:div w:id="979119120">
      <w:bodyDiv w:val="1"/>
      <w:marLeft w:val="0"/>
      <w:marRight w:val="0"/>
      <w:marTop w:val="0"/>
      <w:marBottom w:val="0"/>
      <w:divBdr>
        <w:top w:val="none" w:sz="0" w:space="0" w:color="auto"/>
        <w:left w:val="none" w:sz="0" w:space="0" w:color="auto"/>
        <w:bottom w:val="none" w:sz="0" w:space="0" w:color="auto"/>
        <w:right w:val="none" w:sz="0" w:space="0" w:color="auto"/>
      </w:divBdr>
    </w:div>
    <w:div w:id="996375180">
      <w:bodyDiv w:val="1"/>
      <w:marLeft w:val="0"/>
      <w:marRight w:val="0"/>
      <w:marTop w:val="0"/>
      <w:marBottom w:val="0"/>
      <w:divBdr>
        <w:top w:val="none" w:sz="0" w:space="0" w:color="auto"/>
        <w:left w:val="none" w:sz="0" w:space="0" w:color="auto"/>
        <w:bottom w:val="none" w:sz="0" w:space="0" w:color="auto"/>
        <w:right w:val="none" w:sz="0" w:space="0" w:color="auto"/>
      </w:divBdr>
      <w:divsChild>
        <w:div w:id="531580053">
          <w:marLeft w:val="547"/>
          <w:marRight w:val="0"/>
          <w:marTop w:val="0"/>
          <w:marBottom w:val="0"/>
          <w:divBdr>
            <w:top w:val="none" w:sz="0" w:space="0" w:color="auto"/>
            <w:left w:val="none" w:sz="0" w:space="0" w:color="auto"/>
            <w:bottom w:val="none" w:sz="0" w:space="0" w:color="auto"/>
            <w:right w:val="none" w:sz="0" w:space="0" w:color="auto"/>
          </w:divBdr>
        </w:div>
        <w:div w:id="418525625">
          <w:marLeft w:val="547"/>
          <w:marRight w:val="0"/>
          <w:marTop w:val="0"/>
          <w:marBottom w:val="0"/>
          <w:divBdr>
            <w:top w:val="none" w:sz="0" w:space="0" w:color="auto"/>
            <w:left w:val="none" w:sz="0" w:space="0" w:color="auto"/>
            <w:bottom w:val="none" w:sz="0" w:space="0" w:color="auto"/>
            <w:right w:val="none" w:sz="0" w:space="0" w:color="auto"/>
          </w:divBdr>
        </w:div>
        <w:div w:id="54277936">
          <w:marLeft w:val="1166"/>
          <w:marRight w:val="0"/>
          <w:marTop w:val="0"/>
          <w:marBottom w:val="0"/>
          <w:divBdr>
            <w:top w:val="none" w:sz="0" w:space="0" w:color="auto"/>
            <w:left w:val="none" w:sz="0" w:space="0" w:color="auto"/>
            <w:bottom w:val="none" w:sz="0" w:space="0" w:color="auto"/>
            <w:right w:val="none" w:sz="0" w:space="0" w:color="auto"/>
          </w:divBdr>
        </w:div>
        <w:div w:id="61611088">
          <w:marLeft w:val="1166"/>
          <w:marRight w:val="0"/>
          <w:marTop w:val="0"/>
          <w:marBottom w:val="0"/>
          <w:divBdr>
            <w:top w:val="none" w:sz="0" w:space="0" w:color="auto"/>
            <w:left w:val="none" w:sz="0" w:space="0" w:color="auto"/>
            <w:bottom w:val="none" w:sz="0" w:space="0" w:color="auto"/>
            <w:right w:val="none" w:sz="0" w:space="0" w:color="auto"/>
          </w:divBdr>
        </w:div>
        <w:div w:id="36509842">
          <w:marLeft w:val="1166"/>
          <w:marRight w:val="0"/>
          <w:marTop w:val="0"/>
          <w:marBottom w:val="0"/>
          <w:divBdr>
            <w:top w:val="none" w:sz="0" w:space="0" w:color="auto"/>
            <w:left w:val="none" w:sz="0" w:space="0" w:color="auto"/>
            <w:bottom w:val="none" w:sz="0" w:space="0" w:color="auto"/>
            <w:right w:val="none" w:sz="0" w:space="0" w:color="auto"/>
          </w:divBdr>
        </w:div>
        <w:div w:id="119804792">
          <w:marLeft w:val="547"/>
          <w:marRight w:val="0"/>
          <w:marTop w:val="0"/>
          <w:marBottom w:val="0"/>
          <w:divBdr>
            <w:top w:val="none" w:sz="0" w:space="0" w:color="auto"/>
            <w:left w:val="none" w:sz="0" w:space="0" w:color="auto"/>
            <w:bottom w:val="none" w:sz="0" w:space="0" w:color="auto"/>
            <w:right w:val="none" w:sz="0" w:space="0" w:color="auto"/>
          </w:divBdr>
        </w:div>
        <w:div w:id="681468637">
          <w:marLeft w:val="1166"/>
          <w:marRight w:val="0"/>
          <w:marTop w:val="0"/>
          <w:marBottom w:val="0"/>
          <w:divBdr>
            <w:top w:val="none" w:sz="0" w:space="0" w:color="auto"/>
            <w:left w:val="none" w:sz="0" w:space="0" w:color="auto"/>
            <w:bottom w:val="none" w:sz="0" w:space="0" w:color="auto"/>
            <w:right w:val="none" w:sz="0" w:space="0" w:color="auto"/>
          </w:divBdr>
        </w:div>
        <w:div w:id="749620765">
          <w:marLeft w:val="1166"/>
          <w:marRight w:val="0"/>
          <w:marTop w:val="0"/>
          <w:marBottom w:val="0"/>
          <w:divBdr>
            <w:top w:val="none" w:sz="0" w:space="0" w:color="auto"/>
            <w:left w:val="none" w:sz="0" w:space="0" w:color="auto"/>
            <w:bottom w:val="none" w:sz="0" w:space="0" w:color="auto"/>
            <w:right w:val="none" w:sz="0" w:space="0" w:color="auto"/>
          </w:divBdr>
        </w:div>
      </w:divsChild>
    </w:div>
    <w:div w:id="1001471286">
      <w:bodyDiv w:val="1"/>
      <w:marLeft w:val="0"/>
      <w:marRight w:val="0"/>
      <w:marTop w:val="0"/>
      <w:marBottom w:val="0"/>
      <w:divBdr>
        <w:top w:val="none" w:sz="0" w:space="0" w:color="auto"/>
        <w:left w:val="none" w:sz="0" w:space="0" w:color="auto"/>
        <w:bottom w:val="none" w:sz="0" w:space="0" w:color="auto"/>
        <w:right w:val="none" w:sz="0" w:space="0" w:color="auto"/>
      </w:divBdr>
      <w:divsChild>
        <w:div w:id="534512054">
          <w:marLeft w:val="835"/>
          <w:marRight w:val="0"/>
          <w:marTop w:val="115"/>
          <w:marBottom w:val="0"/>
          <w:divBdr>
            <w:top w:val="none" w:sz="0" w:space="0" w:color="auto"/>
            <w:left w:val="none" w:sz="0" w:space="0" w:color="auto"/>
            <w:bottom w:val="none" w:sz="0" w:space="0" w:color="auto"/>
            <w:right w:val="none" w:sz="0" w:space="0" w:color="auto"/>
          </w:divBdr>
        </w:div>
        <w:div w:id="1748765111">
          <w:marLeft w:val="835"/>
          <w:marRight w:val="0"/>
          <w:marTop w:val="115"/>
          <w:marBottom w:val="0"/>
          <w:divBdr>
            <w:top w:val="none" w:sz="0" w:space="0" w:color="auto"/>
            <w:left w:val="none" w:sz="0" w:space="0" w:color="auto"/>
            <w:bottom w:val="none" w:sz="0" w:space="0" w:color="auto"/>
            <w:right w:val="none" w:sz="0" w:space="0" w:color="auto"/>
          </w:divBdr>
        </w:div>
        <w:div w:id="440685732">
          <w:marLeft w:val="835"/>
          <w:marRight w:val="0"/>
          <w:marTop w:val="115"/>
          <w:marBottom w:val="0"/>
          <w:divBdr>
            <w:top w:val="none" w:sz="0" w:space="0" w:color="auto"/>
            <w:left w:val="none" w:sz="0" w:space="0" w:color="auto"/>
            <w:bottom w:val="none" w:sz="0" w:space="0" w:color="auto"/>
            <w:right w:val="none" w:sz="0" w:space="0" w:color="auto"/>
          </w:divBdr>
        </w:div>
        <w:div w:id="1804342792">
          <w:marLeft w:val="835"/>
          <w:marRight w:val="0"/>
          <w:marTop w:val="115"/>
          <w:marBottom w:val="0"/>
          <w:divBdr>
            <w:top w:val="none" w:sz="0" w:space="0" w:color="auto"/>
            <w:left w:val="none" w:sz="0" w:space="0" w:color="auto"/>
            <w:bottom w:val="none" w:sz="0" w:space="0" w:color="auto"/>
            <w:right w:val="none" w:sz="0" w:space="0" w:color="auto"/>
          </w:divBdr>
        </w:div>
        <w:div w:id="1887914248">
          <w:marLeft w:val="835"/>
          <w:marRight w:val="0"/>
          <w:marTop w:val="115"/>
          <w:marBottom w:val="0"/>
          <w:divBdr>
            <w:top w:val="none" w:sz="0" w:space="0" w:color="auto"/>
            <w:left w:val="none" w:sz="0" w:space="0" w:color="auto"/>
            <w:bottom w:val="none" w:sz="0" w:space="0" w:color="auto"/>
            <w:right w:val="none" w:sz="0" w:space="0" w:color="auto"/>
          </w:divBdr>
        </w:div>
        <w:div w:id="462429261">
          <w:marLeft w:val="835"/>
          <w:marRight w:val="0"/>
          <w:marTop w:val="115"/>
          <w:marBottom w:val="0"/>
          <w:divBdr>
            <w:top w:val="none" w:sz="0" w:space="0" w:color="auto"/>
            <w:left w:val="none" w:sz="0" w:space="0" w:color="auto"/>
            <w:bottom w:val="none" w:sz="0" w:space="0" w:color="auto"/>
            <w:right w:val="none" w:sz="0" w:space="0" w:color="auto"/>
          </w:divBdr>
        </w:div>
      </w:divsChild>
    </w:div>
    <w:div w:id="1004623550">
      <w:bodyDiv w:val="1"/>
      <w:marLeft w:val="0"/>
      <w:marRight w:val="0"/>
      <w:marTop w:val="0"/>
      <w:marBottom w:val="0"/>
      <w:divBdr>
        <w:top w:val="none" w:sz="0" w:space="0" w:color="auto"/>
        <w:left w:val="none" w:sz="0" w:space="0" w:color="auto"/>
        <w:bottom w:val="none" w:sz="0" w:space="0" w:color="auto"/>
        <w:right w:val="none" w:sz="0" w:space="0" w:color="auto"/>
      </w:divBdr>
    </w:div>
    <w:div w:id="1007171979">
      <w:bodyDiv w:val="1"/>
      <w:marLeft w:val="0"/>
      <w:marRight w:val="0"/>
      <w:marTop w:val="0"/>
      <w:marBottom w:val="0"/>
      <w:divBdr>
        <w:top w:val="none" w:sz="0" w:space="0" w:color="auto"/>
        <w:left w:val="none" w:sz="0" w:space="0" w:color="auto"/>
        <w:bottom w:val="none" w:sz="0" w:space="0" w:color="auto"/>
        <w:right w:val="none" w:sz="0" w:space="0" w:color="auto"/>
      </w:divBdr>
      <w:divsChild>
        <w:div w:id="2000579185">
          <w:marLeft w:val="432"/>
          <w:marRight w:val="0"/>
          <w:marTop w:val="115"/>
          <w:marBottom w:val="0"/>
          <w:divBdr>
            <w:top w:val="none" w:sz="0" w:space="0" w:color="auto"/>
            <w:left w:val="none" w:sz="0" w:space="0" w:color="auto"/>
            <w:bottom w:val="none" w:sz="0" w:space="0" w:color="auto"/>
            <w:right w:val="none" w:sz="0" w:space="0" w:color="auto"/>
          </w:divBdr>
        </w:div>
        <w:div w:id="561252574">
          <w:marLeft w:val="432"/>
          <w:marRight w:val="0"/>
          <w:marTop w:val="115"/>
          <w:marBottom w:val="0"/>
          <w:divBdr>
            <w:top w:val="none" w:sz="0" w:space="0" w:color="auto"/>
            <w:left w:val="none" w:sz="0" w:space="0" w:color="auto"/>
            <w:bottom w:val="none" w:sz="0" w:space="0" w:color="auto"/>
            <w:right w:val="none" w:sz="0" w:space="0" w:color="auto"/>
          </w:divBdr>
        </w:div>
      </w:divsChild>
    </w:div>
    <w:div w:id="1011488197">
      <w:bodyDiv w:val="1"/>
      <w:marLeft w:val="0"/>
      <w:marRight w:val="0"/>
      <w:marTop w:val="0"/>
      <w:marBottom w:val="0"/>
      <w:divBdr>
        <w:top w:val="none" w:sz="0" w:space="0" w:color="auto"/>
        <w:left w:val="none" w:sz="0" w:space="0" w:color="auto"/>
        <w:bottom w:val="none" w:sz="0" w:space="0" w:color="auto"/>
        <w:right w:val="none" w:sz="0" w:space="0" w:color="auto"/>
      </w:divBdr>
      <w:divsChild>
        <w:div w:id="678656500">
          <w:marLeft w:val="547"/>
          <w:marRight w:val="0"/>
          <w:marTop w:val="134"/>
          <w:marBottom w:val="0"/>
          <w:divBdr>
            <w:top w:val="none" w:sz="0" w:space="0" w:color="auto"/>
            <w:left w:val="none" w:sz="0" w:space="0" w:color="auto"/>
            <w:bottom w:val="none" w:sz="0" w:space="0" w:color="auto"/>
            <w:right w:val="none" w:sz="0" w:space="0" w:color="auto"/>
          </w:divBdr>
        </w:div>
        <w:div w:id="1769811512">
          <w:marLeft w:val="547"/>
          <w:marRight w:val="0"/>
          <w:marTop w:val="134"/>
          <w:marBottom w:val="0"/>
          <w:divBdr>
            <w:top w:val="none" w:sz="0" w:space="0" w:color="auto"/>
            <w:left w:val="none" w:sz="0" w:space="0" w:color="auto"/>
            <w:bottom w:val="none" w:sz="0" w:space="0" w:color="auto"/>
            <w:right w:val="none" w:sz="0" w:space="0" w:color="auto"/>
          </w:divBdr>
        </w:div>
        <w:div w:id="1961952378">
          <w:marLeft w:val="547"/>
          <w:marRight w:val="0"/>
          <w:marTop w:val="134"/>
          <w:marBottom w:val="0"/>
          <w:divBdr>
            <w:top w:val="none" w:sz="0" w:space="0" w:color="auto"/>
            <w:left w:val="none" w:sz="0" w:space="0" w:color="auto"/>
            <w:bottom w:val="none" w:sz="0" w:space="0" w:color="auto"/>
            <w:right w:val="none" w:sz="0" w:space="0" w:color="auto"/>
          </w:divBdr>
        </w:div>
      </w:divsChild>
    </w:div>
    <w:div w:id="1023438503">
      <w:bodyDiv w:val="1"/>
      <w:marLeft w:val="0"/>
      <w:marRight w:val="0"/>
      <w:marTop w:val="0"/>
      <w:marBottom w:val="0"/>
      <w:divBdr>
        <w:top w:val="none" w:sz="0" w:space="0" w:color="auto"/>
        <w:left w:val="none" w:sz="0" w:space="0" w:color="auto"/>
        <w:bottom w:val="none" w:sz="0" w:space="0" w:color="auto"/>
        <w:right w:val="none" w:sz="0" w:space="0" w:color="auto"/>
      </w:divBdr>
      <w:divsChild>
        <w:div w:id="365523737">
          <w:marLeft w:val="0"/>
          <w:marRight w:val="0"/>
          <w:marTop w:val="151"/>
          <w:marBottom w:val="0"/>
          <w:divBdr>
            <w:top w:val="none" w:sz="0" w:space="0" w:color="auto"/>
            <w:left w:val="none" w:sz="0" w:space="0" w:color="auto"/>
            <w:bottom w:val="none" w:sz="0" w:space="0" w:color="auto"/>
            <w:right w:val="none" w:sz="0" w:space="0" w:color="auto"/>
          </w:divBdr>
        </w:div>
        <w:div w:id="54858486">
          <w:marLeft w:val="720"/>
          <w:marRight w:val="0"/>
          <w:marTop w:val="151"/>
          <w:marBottom w:val="0"/>
          <w:divBdr>
            <w:top w:val="none" w:sz="0" w:space="0" w:color="auto"/>
            <w:left w:val="none" w:sz="0" w:space="0" w:color="auto"/>
            <w:bottom w:val="none" w:sz="0" w:space="0" w:color="auto"/>
            <w:right w:val="none" w:sz="0" w:space="0" w:color="auto"/>
          </w:divBdr>
        </w:div>
        <w:div w:id="1061712831">
          <w:marLeft w:val="720"/>
          <w:marRight w:val="0"/>
          <w:marTop w:val="151"/>
          <w:marBottom w:val="0"/>
          <w:divBdr>
            <w:top w:val="none" w:sz="0" w:space="0" w:color="auto"/>
            <w:left w:val="none" w:sz="0" w:space="0" w:color="auto"/>
            <w:bottom w:val="none" w:sz="0" w:space="0" w:color="auto"/>
            <w:right w:val="none" w:sz="0" w:space="0" w:color="auto"/>
          </w:divBdr>
        </w:div>
        <w:div w:id="2061202058">
          <w:marLeft w:val="0"/>
          <w:marRight w:val="0"/>
          <w:marTop w:val="151"/>
          <w:marBottom w:val="0"/>
          <w:divBdr>
            <w:top w:val="none" w:sz="0" w:space="0" w:color="auto"/>
            <w:left w:val="none" w:sz="0" w:space="0" w:color="auto"/>
            <w:bottom w:val="none" w:sz="0" w:space="0" w:color="auto"/>
            <w:right w:val="none" w:sz="0" w:space="0" w:color="auto"/>
          </w:divBdr>
        </w:div>
        <w:div w:id="1566528276">
          <w:marLeft w:val="0"/>
          <w:marRight w:val="0"/>
          <w:marTop w:val="151"/>
          <w:marBottom w:val="0"/>
          <w:divBdr>
            <w:top w:val="none" w:sz="0" w:space="0" w:color="auto"/>
            <w:left w:val="none" w:sz="0" w:space="0" w:color="auto"/>
            <w:bottom w:val="none" w:sz="0" w:space="0" w:color="auto"/>
            <w:right w:val="none" w:sz="0" w:space="0" w:color="auto"/>
          </w:divBdr>
        </w:div>
      </w:divsChild>
    </w:div>
    <w:div w:id="1025639806">
      <w:bodyDiv w:val="1"/>
      <w:marLeft w:val="0"/>
      <w:marRight w:val="0"/>
      <w:marTop w:val="0"/>
      <w:marBottom w:val="0"/>
      <w:divBdr>
        <w:top w:val="none" w:sz="0" w:space="0" w:color="auto"/>
        <w:left w:val="none" w:sz="0" w:space="0" w:color="auto"/>
        <w:bottom w:val="none" w:sz="0" w:space="0" w:color="auto"/>
        <w:right w:val="none" w:sz="0" w:space="0" w:color="auto"/>
      </w:divBdr>
    </w:div>
    <w:div w:id="1087196084">
      <w:bodyDiv w:val="1"/>
      <w:marLeft w:val="0"/>
      <w:marRight w:val="0"/>
      <w:marTop w:val="0"/>
      <w:marBottom w:val="0"/>
      <w:divBdr>
        <w:top w:val="none" w:sz="0" w:space="0" w:color="auto"/>
        <w:left w:val="none" w:sz="0" w:space="0" w:color="auto"/>
        <w:bottom w:val="none" w:sz="0" w:space="0" w:color="auto"/>
        <w:right w:val="none" w:sz="0" w:space="0" w:color="auto"/>
      </w:divBdr>
      <w:divsChild>
        <w:div w:id="28266767">
          <w:marLeft w:val="547"/>
          <w:marRight w:val="0"/>
          <w:marTop w:val="115"/>
          <w:marBottom w:val="0"/>
          <w:divBdr>
            <w:top w:val="none" w:sz="0" w:space="0" w:color="auto"/>
            <w:left w:val="none" w:sz="0" w:space="0" w:color="auto"/>
            <w:bottom w:val="none" w:sz="0" w:space="0" w:color="auto"/>
            <w:right w:val="none" w:sz="0" w:space="0" w:color="auto"/>
          </w:divBdr>
        </w:div>
        <w:div w:id="91626678">
          <w:marLeft w:val="547"/>
          <w:marRight w:val="0"/>
          <w:marTop w:val="115"/>
          <w:marBottom w:val="0"/>
          <w:divBdr>
            <w:top w:val="none" w:sz="0" w:space="0" w:color="auto"/>
            <w:left w:val="none" w:sz="0" w:space="0" w:color="auto"/>
            <w:bottom w:val="none" w:sz="0" w:space="0" w:color="auto"/>
            <w:right w:val="none" w:sz="0" w:space="0" w:color="auto"/>
          </w:divBdr>
        </w:div>
        <w:div w:id="367490032">
          <w:marLeft w:val="547"/>
          <w:marRight w:val="0"/>
          <w:marTop w:val="115"/>
          <w:marBottom w:val="0"/>
          <w:divBdr>
            <w:top w:val="none" w:sz="0" w:space="0" w:color="auto"/>
            <w:left w:val="none" w:sz="0" w:space="0" w:color="auto"/>
            <w:bottom w:val="none" w:sz="0" w:space="0" w:color="auto"/>
            <w:right w:val="none" w:sz="0" w:space="0" w:color="auto"/>
          </w:divBdr>
        </w:div>
        <w:div w:id="1019815794">
          <w:marLeft w:val="1166"/>
          <w:marRight w:val="0"/>
          <w:marTop w:val="96"/>
          <w:marBottom w:val="0"/>
          <w:divBdr>
            <w:top w:val="none" w:sz="0" w:space="0" w:color="auto"/>
            <w:left w:val="none" w:sz="0" w:space="0" w:color="auto"/>
            <w:bottom w:val="none" w:sz="0" w:space="0" w:color="auto"/>
            <w:right w:val="none" w:sz="0" w:space="0" w:color="auto"/>
          </w:divBdr>
        </w:div>
        <w:div w:id="1966227213">
          <w:marLeft w:val="1800"/>
          <w:marRight w:val="0"/>
          <w:marTop w:val="86"/>
          <w:marBottom w:val="0"/>
          <w:divBdr>
            <w:top w:val="none" w:sz="0" w:space="0" w:color="auto"/>
            <w:left w:val="none" w:sz="0" w:space="0" w:color="auto"/>
            <w:bottom w:val="none" w:sz="0" w:space="0" w:color="auto"/>
            <w:right w:val="none" w:sz="0" w:space="0" w:color="auto"/>
          </w:divBdr>
        </w:div>
        <w:div w:id="1014498460">
          <w:marLeft w:val="1800"/>
          <w:marRight w:val="0"/>
          <w:marTop w:val="86"/>
          <w:marBottom w:val="0"/>
          <w:divBdr>
            <w:top w:val="none" w:sz="0" w:space="0" w:color="auto"/>
            <w:left w:val="none" w:sz="0" w:space="0" w:color="auto"/>
            <w:bottom w:val="none" w:sz="0" w:space="0" w:color="auto"/>
            <w:right w:val="none" w:sz="0" w:space="0" w:color="auto"/>
          </w:divBdr>
        </w:div>
        <w:div w:id="1001733499">
          <w:marLeft w:val="1800"/>
          <w:marRight w:val="0"/>
          <w:marTop w:val="86"/>
          <w:marBottom w:val="0"/>
          <w:divBdr>
            <w:top w:val="none" w:sz="0" w:space="0" w:color="auto"/>
            <w:left w:val="none" w:sz="0" w:space="0" w:color="auto"/>
            <w:bottom w:val="none" w:sz="0" w:space="0" w:color="auto"/>
            <w:right w:val="none" w:sz="0" w:space="0" w:color="auto"/>
          </w:divBdr>
        </w:div>
        <w:div w:id="1480683349">
          <w:marLeft w:val="1800"/>
          <w:marRight w:val="0"/>
          <w:marTop w:val="86"/>
          <w:marBottom w:val="0"/>
          <w:divBdr>
            <w:top w:val="none" w:sz="0" w:space="0" w:color="auto"/>
            <w:left w:val="none" w:sz="0" w:space="0" w:color="auto"/>
            <w:bottom w:val="none" w:sz="0" w:space="0" w:color="auto"/>
            <w:right w:val="none" w:sz="0" w:space="0" w:color="auto"/>
          </w:divBdr>
        </w:div>
      </w:divsChild>
    </w:div>
    <w:div w:id="1106343088">
      <w:bodyDiv w:val="1"/>
      <w:marLeft w:val="0"/>
      <w:marRight w:val="0"/>
      <w:marTop w:val="0"/>
      <w:marBottom w:val="0"/>
      <w:divBdr>
        <w:top w:val="none" w:sz="0" w:space="0" w:color="auto"/>
        <w:left w:val="none" w:sz="0" w:space="0" w:color="auto"/>
        <w:bottom w:val="none" w:sz="0" w:space="0" w:color="auto"/>
        <w:right w:val="none" w:sz="0" w:space="0" w:color="auto"/>
      </w:divBdr>
      <w:divsChild>
        <w:div w:id="1494833023">
          <w:marLeft w:val="547"/>
          <w:marRight w:val="0"/>
          <w:marTop w:val="154"/>
          <w:marBottom w:val="0"/>
          <w:divBdr>
            <w:top w:val="none" w:sz="0" w:space="0" w:color="auto"/>
            <w:left w:val="none" w:sz="0" w:space="0" w:color="auto"/>
            <w:bottom w:val="none" w:sz="0" w:space="0" w:color="auto"/>
            <w:right w:val="none" w:sz="0" w:space="0" w:color="auto"/>
          </w:divBdr>
        </w:div>
        <w:div w:id="296683626">
          <w:marLeft w:val="547"/>
          <w:marRight w:val="0"/>
          <w:marTop w:val="154"/>
          <w:marBottom w:val="0"/>
          <w:divBdr>
            <w:top w:val="none" w:sz="0" w:space="0" w:color="auto"/>
            <w:left w:val="none" w:sz="0" w:space="0" w:color="auto"/>
            <w:bottom w:val="none" w:sz="0" w:space="0" w:color="auto"/>
            <w:right w:val="none" w:sz="0" w:space="0" w:color="auto"/>
          </w:divBdr>
        </w:div>
      </w:divsChild>
    </w:div>
    <w:div w:id="1128815923">
      <w:bodyDiv w:val="1"/>
      <w:marLeft w:val="0"/>
      <w:marRight w:val="0"/>
      <w:marTop w:val="0"/>
      <w:marBottom w:val="0"/>
      <w:divBdr>
        <w:top w:val="none" w:sz="0" w:space="0" w:color="auto"/>
        <w:left w:val="none" w:sz="0" w:space="0" w:color="auto"/>
        <w:bottom w:val="none" w:sz="0" w:space="0" w:color="auto"/>
        <w:right w:val="none" w:sz="0" w:space="0" w:color="auto"/>
      </w:divBdr>
      <w:divsChild>
        <w:div w:id="1462114363">
          <w:marLeft w:val="432"/>
          <w:marRight w:val="0"/>
          <w:marTop w:val="115"/>
          <w:marBottom w:val="0"/>
          <w:divBdr>
            <w:top w:val="none" w:sz="0" w:space="0" w:color="auto"/>
            <w:left w:val="none" w:sz="0" w:space="0" w:color="auto"/>
            <w:bottom w:val="none" w:sz="0" w:space="0" w:color="auto"/>
            <w:right w:val="none" w:sz="0" w:space="0" w:color="auto"/>
          </w:divBdr>
        </w:div>
        <w:div w:id="697315586">
          <w:marLeft w:val="432"/>
          <w:marRight w:val="0"/>
          <w:marTop w:val="115"/>
          <w:marBottom w:val="0"/>
          <w:divBdr>
            <w:top w:val="none" w:sz="0" w:space="0" w:color="auto"/>
            <w:left w:val="none" w:sz="0" w:space="0" w:color="auto"/>
            <w:bottom w:val="none" w:sz="0" w:space="0" w:color="auto"/>
            <w:right w:val="none" w:sz="0" w:space="0" w:color="auto"/>
          </w:divBdr>
        </w:div>
        <w:div w:id="1402213936">
          <w:marLeft w:val="432"/>
          <w:marRight w:val="0"/>
          <w:marTop w:val="115"/>
          <w:marBottom w:val="0"/>
          <w:divBdr>
            <w:top w:val="none" w:sz="0" w:space="0" w:color="auto"/>
            <w:left w:val="none" w:sz="0" w:space="0" w:color="auto"/>
            <w:bottom w:val="none" w:sz="0" w:space="0" w:color="auto"/>
            <w:right w:val="none" w:sz="0" w:space="0" w:color="auto"/>
          </w:divBdr>
        </w:div>
      </w:divsChild>
    </w:div>
    <w:div w:id="1132753581">
      <w:bodyDiv w:val="1"/>
      <w:marLeft w:val="0"/>
      <w:marRight w:val="0"/>
      <w:marTop w:val="0"/>
      <w:marBottom w:val="0"/>
      <w:divBdr>
        <w:top w:val="none" w:sz="0" w:space="0" w:color="auto"/>
        <w:left w:val="none" w:sz="0" w:space="0" w:color="auto"/>
        <w:bottom w:val="none" w:sz="0" w:space="0" w:color="auto"/>
        <w:right w:val="none" w:sz="0" w:space="0" w:color="auto"/>
      </w:divBdr>
    </w:div>
    <w:div w:id="1155801487">
      <w:bodyDiv w:val="1"/>
      <w:marLeft w:val="0"/>
      <w:marRight w:val="0"/>
      <w:marTop w:val="0"/>
      <w:marBottom w:val="0"/>
      <w:divBdr>
        <w:top w:val="none" w:sz="0" w:space="0" w:color="auto"/>
        <w:left w:val="none" w:sz="0" w:space="0" w:color="auto"/>
        <w:bottom w:val="none" w:sz="0" w:space="0" w:color="auto"/>
        <w:right w:val="none" w:sz="0" w:space="0" w:color="auto"/>
      </w:divBdr>
    </w:div>
    <w:div w:id="1213423877">
      <w:bodyDiv w:val="1"/>
      <w:marLeft w:val="0"/>
      <w:marRight w:val="0"/>
      <w:marTop w:val="0"/>
      <w:marBottom w:val="0"/>
      <w:divBdr>
        <w:top w:val="none" w:sz="0" w:space="0" w:color="auto"/>
        <w:left w:val="none" w:sz="0" w:space="0" w:color="auto"/>
        <w:bottom w:val="none" w:sz="0" w:space="0" w:color="auto"/>
        <w:right w:val="none" w:sz="0" w:space="0" w:color="auto"/>
      </w:divBdr>
    </w:div>
    <w:div w:id="1280725563">
      <w:bodyDiv w:val="1"/>
      <w:marLeft w:val="0"/>
      <w:marRight w:val="0"/>
      <w:marTop w:val="0"/>
      <w:marBottom w:val="0"/>
      <w:divBdr>
        <w:top w:val="none" w:sz="0" w:space="0" w:color="auto"/>
        <w:left w:val="none" w:sz="0" w:space="0" w:color="auto"/>
        <w:bottom w:val="none" w:sz="0" w:space="0" w:color="auto"/>
        <w:right w:val="none" w:sz="0" w:space="0" w:color="auto"/>
      </w:divBdr>
    </w:div>
    <w:div w:id="1282300123">
      <w:bodyDiv w:val="1"/>
      <w:marLeft w:val="0"/>
      <w:marRight w:val="0"/>
      <w:marTop w:val="0"/>
      <w:marBottom w:val="0"/>
      <w:divBdr>
        <w:top w:val="none" w:sz="0" w:space="0" w:color="auto"/>
        <w:left w:val="none" w:sz="0" w:space="0" w:color="auto"/>
        <w:bottom w:val="none" w:sz="0" w:space="0" w:color="auto"/>
        <w:right w:val="none" w:sz="0" w:space="0" w:color="auto"/>
      </w:divBdr>
      <w:divsChild>
        <w:div w:id="804857164">
          <w:marLeft w:val="547"/>
          <w:marRight w:val="0"/>
          <w:marTop w:val="77"/>
          <w:marBottom w:val="0"/>
          <w:divBdr>
            <w:top w:val="none" w:sz="0" w:space="0" w:color="auto"/>
            <w:left w:val="none" w:sz="0" w:space="0" w:color="auto"/>
            <w:bottom w:val="none" w:sz="0" w:space="0" w:color="auto"/>
            <w:right w:val="none" w:sz="0" w:space="0" w:color="auto"/>
          </w:divBdr>
        </w:div>
        <w:div w:id="336856338">
          <w:marLeft w:val="1166"/>
          <w:marRight w:val="0"/>
          <w:marTop w:val="67"/>
          <w:marBottom w:val="0"/>
          <w:divBdr>
            <w:top w:val="none" w:sz="0" w:space="0" w:color="auto"/>
            <w:left w:val="none" w:sz="0" w:space="0" w:color="auto"/>
            <w:bottom w:val="none" w:sz="0" w:space="0" w:color="auto"/>
            <w:right w:val="none" w:sz="0" w:space="0" w:color="auto"/>
          </w:divBdr>
        </w:div>
        <w:div w:id="1148476238">
          <w:marLeft w:val="1800"/>
          <w:marRight w:val="0"/>
          <w:marTop w:val="58"/>
          <w:marBottom w:val="0"/>
          <w:divBdr>
            <w:top w:val="none" w:sz="0" w:space="0" w:color="auto"/>
            <w:left w:val="none" w:sz="0" w:space="0" w:color="auto"/>
            <w:bottom w:val="none" w:sz="0" w:space="0" w:color="auto"/>
            <w:right w:val="none" w:sz="0" w:space="0" w:color="auto"/>
          </w:divBdr>
        </w:div>
        <w:div w:id="1249920009">
          <w:marLeft w:val="1800"/>
          <w:marRight w:val="0"/>
          <w:marTop w:val="58"/>
          <w:marBottom w:val="0"/>
          <w:divBdr>
            <w:top w:val="none" w:sz="0" w:space="0" w:color="auto"/>
            <w:left w:val="none" w:sz="0" w:space="0" w:color="auto"/>
            <w:bottom w:val="none" w:sz="0" w:space="0" w:color="auto"/>
            <w:right w:val="none" w:sz="0" w:space="0" w:color="auto"/>
          </w:divBdr>
        </w:div>
        <w:div w:id="801383265">
          <w:marLeft w:val="1166"/>
          <w:marRight w:val="0"/>
          <w:marTop w:val="67"/>
          <w:marBottom w:val="0"/>
          <w:divBdr>
            <w:top w:val="none" w:sz="0" w:space="0" w:color="auto"/>
            <w:left w:val="none" w:sz="0" w:space="0" w:color="auto"/>
            <w:bottom w:val="none" w:sz="0" w:space="0" w:color="auto"/>
            <w:right w:val="none" w:sz="0" w:space="0" w:color="auto"/>
          </w:divBdr>
        </w:div>
        <w:div w:id="135343879">
          <w:marLeft w:val="1800"/>
          <w:marRight w:val="0"/>
          <w:marTop w:val="58"/>
          <w:marBottom w:val="0"/>
          <w:divBdr>
            <w:top w:val="none" w:sz="0" w:space="0" w:color="auto"/>
            <w:left w:val="none" w:sz="0" w:space="0" w:color="auto"/>
            <w:bottom w:val="none" w:sz="0" w:space="0" w:color="auto"/>
            <w:right w:val="none" w:sz="0" w:space="0" w:color="auto"/>
          </w:divBdr>
        </w:div>
        <w:div w:id="883370562">
          <w:marLeft w:val="1800"/>
          <w:marRight w:val="0"/>
          <w:marTop w:val="58"/>
          <w:marBottom w:val="0"/>
          <w:divBdr>
            <w:top w:val="none" w:sz="0" w:space="0" w:color="auto"/>
            <w:left w:val="none" w:sz="0" w:space="0" w:color="auto"/>
            <w:bottom w:val="none" w:sz="0" w:space="0" w:color="auto"/>
            <w:right w:val="none" w:sz="0" w:space="0" w:color="auto"/>
          </w:divBdr>
        </w:div>
        <w:div w:id="2094624995">
          <w:marLeft w:val="1800"/>
          <w:marRight w:val="0"/>
          <w:marTop w:val="58"/>
          <w:marBottom w:val="0"/>
          <w:divBdr>
            <w:top w:val="none" w:sz="0" w:space="0" w:color="auto"/>
            <w:left w:val="none" w:sz="0" w:space="0" w:color="auto"/>
            <w:bottom w:val="none" w:sz="0" w:space="0" w:color="auto"/>
            <w:right w:val="none" w:sz="0" w:space="0" w:color="auto"/>
          </w:divBdr>
        </w:div>
        <w:div w:id="1992631481">
          <w:marLeft w:val="1800"/>
          <w:marRight w:val="0"/>
          <w:marTop w:val="58"/>
          <w:marBottom w:val="0"/>
          <w:divBdr>
            <w:top w:val="none" w:sz="0" w:space="0" w:color="auto"/>
            <w:left w:val="none" w:sz="0" w:space="0" w:color="auto"/>
            <w:bottom w:val="none" w:sz="0" w:space="0" w:color="auto"/>
            <w:right w:val="none" w:sz="0" w:space="0" w:color="auto"/>
          </w:divBdr>
        </w:div>
        <w:div w:id="1985163481">
          <w:marLeft w:val="547"/>
          <w:marRight w:val="0"/>
          <w:marTop w:val="77"/>
          <w:marBottom w:val="0"/>
          <w:divBdr>
            <w:top w:val="none" w:sz="0" w:space="0" w:color="auto"/>
            <w:left w:val="none" w:sz="0" w:space="0" w:color="auto"/>
            <w:bottom w:val="none" w:sz="0" w:space="0" w:color="auto"/>
            <w:right w:val="none" w:sz="0" w:space="0" w:color="auto"/>
          </w:divBdr>
        </w:div>
        <w:div w:id="1767261402">
          <w:marLeft w:val="1166"/>
          <w:marRight w:val="0"/>
          <w:marTop w:val="67"/>
          <w:marBottom w:val="0"/>
          <w:divBdr>
            <w:top w:val="none" w:sz="0" w:space="0" w:color="auto"/>
            <w:left w:val="none" w:sz="0" w:space="0" w:color="auto"/>
            <w:bottom w:val="none" w:sz="0" w:space="0" w:color="auto"/>
            <w:right w:val="none" w:sz="0" w:space="0" w:color="auto"/>
          </w:divBdr>
        </w:div>
        <w:div w:id="1898852884">
          <w:marLeft w:val="1166"/>
          <w:marRight w:val="0"/>
          <w:marTop w:val="67"/>
          <w:marBottom w:val="0"/>
          <w:divBdr>
            <w:top w:val="none" w:sz="0" w:space="0" w:color="auto"/>
            <w:left w:val="none" w:sz="0" w:space="0" w:color="auto"/>
            <w:bottom w:val="none" w:sz="0" w:space="0" w:color="auto"/>
            <w:right w:val="none" w:sz="0" w:space="0" w:color="auto"/>
          </w:divBdr>
        </w:div>
        <w:div w:id="845248439">
          <w:marLeft w:val="1166"/>
          <w:marRight w:val="0"/>
          <w:marTop w:val="67"/>
          <w:marBottom w:val="0"/>
          <w:divBdr>
            <w:top w:val="none" w:sz="0" w:space="0" w:color="auto"/>
            <w:left w:val="none" w:sz="0" w:space="0" w:color="auto"/>
            <w:bottom w:val="none" w:sz="0" w:space="0" w:color="auto"/>
            <w:right w:val="none" w:sz="0" w:space="0" w:color="auto"/>
          </w:divBdr>
        </w:div>
        <w:div w:id="1117945674">
          <w:marLeft w:val="1166"/>
          <w:marRight w:val="0"/>
          <w:marTop w:val="67"/>
          <w:marBottom w:val="0"/>
          <w:divBdr>
            <w:top w:val="none" w:sz="0" w:space="0" w:color="auto"/>
            <w:left w:val="none" w:sz="0" w:space="0" w:color="auto"/>
            <w:bottom w:val="none" w:sz="0" w:space="0" w:color="auto"/>
            <w:right w:val="none" w:sz="0" w:space="0" w:color="auto"/>
          </w:divBdr>
        </w:div>
        <w:div w:id="205527050">
          <w:marLeft w:val="1166"/>
          <w:marRight w:val="0"/>
          <w:marTop w:val="67"/>
          <w:marBottom w:val="0"/>
          <w:divBdr>
            <w:top w:val="none" w:sz="0" w:space="0" w:color="auto"/>
            <w:left w:val="none" w:sz="0" w:space="0" w:color="auto"/>
            <w:bottom w:val="none" w:sz="0" w:space="0" w:color="auto"/>
            <w:right w:val="none" w:sz="0" w:space="0" w:color="auto"/>
          </w:divBdr>
        </w:div>
        <w:div w:id="1740443701">
          <w:marLeft w:val="1166"/>
          <w:marRight w:val="0"/>
          <w:marTop w:val="67"/>
          <w:marBottom w:val="0"/>
          <w:divBdr>
            <w:top w:val="none" w:sz="0" w:space="0" w:color="auto"/>
            <w:left w:val="none" w:sz="0" w:space="0" w:color="auto"/>
            <w:bottom w:val="none" w:sz="0" w:space="0" w:color="auto"/>
            <w:right w:val="none" w:sz="0" w:space="0" w:color="auto"/>
          </w:divBdr>
        </w:div>
      </w:divsChild>
    </w:div>
    <w:div w:id="1298872816">
      <w:bodyDiv w:val="1"/>
      <w:marLeft w:val="0"/>
      <w:marRight w:val="0"/>
      <w:marTop w:val="0"/>
      <w:marBottom w:val="0"/>
      <w:divBdr>
        <w:top w:val="none" w:sz="0" w:space="0" w:color="auto"/>
        <w:left w:val="none" w:sz="0" w:space="0" w:color="auto"/>
        <w:bottom w:val="none" w:sz="0" w:space="0" w:color="auto"/>
        <w:right w:val="none" w:sz="0" w:space="0" w:color="auto"/>
      </w:divBdr>
      <w:divsChild>
        <w:div w:id="918321398">
          <w:marLeft w:val="1166"/>
          <w:marRight w:val="0"/>
          <w:marTop w:val="77"/>
          <w:marBottom w:val="0"/>
          <w:divBdr>
            <w:top w:val="none" w:sz="0" w:space="0" w:color="auto"/>
            <w:left w:val="none" w:sz="0" w:space="0" w:color="auto"/>
            <w:bottom w:val="none" w:sz="0" w:space="0" w:color="auto"/>
            <w:right w:val="none" w:sz="0" w:space="0" w:color="auto"/>
          </w:divBdr>
        </w:div>
        <w:div w:id="1308241583">
          <w:marLeft w:val="1800"/>
          <w:marRight w:val="0"/>
          <w:marTop w:val="67"/>
          <w:marBottom w:val="0"/>
          <w:divBdr>
            <w:top w:val="none" w:sz="0" w:space="0" w:color="auto"/>
            <w:left w:val="none" w:sz="0" w:space="0" w:color="auto"/>
            <w:bottom w:val="none" w:sz="0" w:space="0" w:color="auto"/>
            <w:right w:val="none" w:sz="0" w:space="0" w:color="auto"/>
          </w:divBdr>
        </w:div>
        <w:div w:id="1224439816">
          <w:marLeft w:val="1800"/>
          <w:marRight w:val="0"/>
          <w:marTop w:val="67"/>
          <w:marBottom w:val="0"/>
          <w:divBdr>
            <w:top w:val="none" w:sz="0" w:space="0" w:color="auto"/>
            <w:left w:val="none" w:sz="0" w:space="0" w:color="auto"/>
            <w:bottom w:val="none" w:sz="0" w:space="0" w:color="auto"/>
            <w:right w:val="none" w:sz="0" w:space="0" w:color="auto"/>
          </w:divBdr>
        </w:div>
        <w:div w:id="1029836854">
          <w:marLeft w:val="1800"/>
          <w:marRight w:val="0"/>
          <w:marTop w:val="67"/>
          <w:marBottom w:val="0"/>
          <w:divBdr>
            <w:top w:val="none" w:sz="0" w:space="0" w:color="auto"/>
            <w:left w:val="none" w:sz="0" w:space="0" w:color="auto"/>
            <w:bottom w:val="none" w:sz="0" w:space="0" w:color="auto"/>
            <w:right w:val="none" w:sz="0" w:space="0" w:color="auto"/>
          </w:divBdr>
        </w:div>
        <w:div w:id="131676462">
          <w:marLeft w:val="1166"/>
          <w:marRight w:val="0"/>
          <w:marTop w:val="77"/>
          <w:marBottom w:val="0"/>
          <w:divBdr>
            <w:top w:val="none" w:sz="0" w:space="0" w:color="auto"/>
            <w:left w:val="none" w:sz="0" w:space="0" w:color="auto"/>
            <w:bottom w:val="none" w:sz="0" w:space="0" w:color="auto"/>
            <w:right w:val="none" w:sz="0" w:space="0" w:color="auto"/>
          </w:divBdr>
        </w:div>
        <w:div w:id="518010068">
          <w:marLeft w:val="1166"/>
          <w:marRight w:val="0"/>
          <w:marTop w:val="77"/>
          <w:marBottom w:val="0"/>
          <w:divBdr>
            <w:top w:val="none" w:sz="0" w:space="0" w:color="auto"/>
            <w:left w:val="none" w:sz="0" w:space="0" w:color="auto"/>
            <w:bottom w:val="none" w:sz="0" w:space="0" w:color="auto"/>
            <w:right w:val="none" w:sz="0" w:space="0" w:color="auto"/>
          </w:divBdr>
        </w:div>
        <w:div w:id="1012728727">
          <w:marLeft w:val="1800"/>
          <w:marRight w:val="0"/>
          <w:marTop w:val="67"/>
          <w:marBottom w:val="0"/>
          <w:divBdr>
            <w:top w:val="none" w:sz="0" w:space="0" w:color="auto"/>
            <w:left w:val="none" w:sz="0" w:space="0" w:color="auto"/>
            <w:bottom w:val="none" w:sz="0" w:space="0" w:color="auto"/>
            <w:right w:val="none" w:sz="0" w:space="0" w:color="auto"/>
          </w:divBdr>
        </w:div>
      </w:divsChild>
    </w:div>
    <w:div w:id="1306084889">
      <w:bodyDiv w:val="1"/>
      <w:marLeft w:val="0"/>
      <w:marRight w:val="0"/>
      <w:marTop w:val="0"/>
      <w:marBottom w:val="0"/>
      <w:divBdr>
        <w:top w:val="none" w:sz="0" w:space="0" w:color="auto"/>
        <w:left w:val="none" w:sz="0" w:space="0" w:color="auto"/>
        <w:bottom w:val="none" w:sz="0" w:space="0" w:color="auto"/>
        <w:right w:val="none" w:sz="0" w:space="0" w:color="auto"/>
      </w:divBdr>
    </w:div>
    <w:div w:id="1308824191">
      <w:bodyDiv w:val="1"/>
      <w:marLeft w:val="0"/>
      <w:marRight w:val="0"/>
      <w:marTop w:val="0"/>
      <w:marBottom w:val="0"/>
      <w:divBdr>
        <w:top w:val="none" w:sz="0" w:space="0" w:color="auto"/>
        <w:left w:val="none" w:sz="0" w:space="0" w:color="auto"/>
        <w:bottom w:val="none" w:sz="0" w:space="0" w:color="auto"/>
        <w:right w:val="none" w:sz="0" w:space="0" w:color="auto"/>
      </w:divBdr>
      <w:divsChild>
        <w:div w:id="655039501">
          <w:marLeft w:val="1166"/>
          <w:marRight w:val="0"/>
          <w:marTop w:val="86"/>
          <w:marBottom w:val="0"/>
          <w:divBdr>
            <w:top w:val="none" w:sz="0" w:space="0" w:color="auto"/>
            <w:left w:val="none" w:sz="0" w:space="0" w:color="auto"/>
            <w:bottom w:val="none" w:sz="0" w:space="0" w:color="auto"/>
            <w:right w:val="none" w:sz="0" w:space="0" w:color="auto"/>
          </w:divBdr>
        </w:div>
        <w:div w:id="1566142466">
          <w:marLeft w:val="1800"/>
          <w:marRight w:val="0"/>
          <w:marTop w:val="86"/>
          <w:marBottom w:val="0"/>
          <w:divBdr>
            <w:top w:val="none" w:sz="0" w:space="0" w:color="auto"/>
            <w:left w:val="none" w:sz="0" w:space="0" w:color="auto"/>
            <w:bottom w:val="none" w:sz="0" w:space="0" w:color="auto"/>
            <w:right w:val="none" w:sz="0" w:space="0" w:color="auto"/>
          </w:divBdr>
        </w:div>
        <w:div w:id="1984659007">
          <w:marLeft w:val="1166"/>
          <w:marRight w:val="0"/>
          <w:marTop w:val="86"/>
          <w:marBottom w:val="0"/>
          <w:divBdr>
            <w:top w:val="none" w:sz="0" w:space="0" w:color="auto"/>
            <w:left w:val="none" w:sz="0" w:space="0" w:color="auto"/>
            <w:bottom w:val="none" w:sz="0" w:space="0" w:color="auto"/>
            <w:right w:val="none" w:sz="0" w:space="0" w:color="auto"/>
          </w:divBdr>
        </w:div>
        <w:div w:id="1259170553">
          <w:marLeft w:val="1800"/>
          <w:marRight w:val="0"/>
          <w:marTop w:val="86"/>
          <w:marBottom w:val="0"/>
          <w:divBdr>
            <w:top w:val="none" w:sz="0" w:space="0" w:color="auto"/>
            <w:left w:val="none" w:sz="0" w:space="0" w:color="auto"/>
            <w:bottom w:val="none" w:sz="0" w:space="0" w:color="auto"/>
            <w:right w:val="none" w:sz="0" w:space="0" w:color="auto"/>
          </w:divBdr>
        </w:div>
        <w:div w:id="1292437453">
          <w:marLeft w:val="1800"/>
          <w:marRight w:val="0"/>
          <w:marTop w:val="86"/>
          <w:marBottom w:val="0"/>
          <w:divBdr>
            <w:top w:val="none" w:sz="0" w:space="0" w:color="auto"/>
            <w:left w:val="none" w:sz="0" w:space="0" w:color="auto"/>
            <w:bottom w:val="none" w:sz="0" w:space="0" w:color="auto"/>
            <w:right w:val="none" w:sz="0" w:space="0" w:color="auto"/>
          </w:divBdr>
        </w:div>
      </w:divsChild>
    </w:div>
    <w:div w:id="1316297851">
      <w:bodyDiv w:val="1"/>
      <w:marLeft w:val="0"/>
      <w:marRight w:val="0"/>
      <w:marTop w:val="0"/>
      <w:marBottom w:val="0"/>
      <w:divBdr>
        <w:top w:val="none" w:sz="0" w:space="0" w:color="auto"/>
        <w:left w:val="none" w:sz="0" w:space="0" w:color="auto"/>
        <w:bottom w:val="none" w:sz="0" w:space="0" w:color="auto"/>
        <w:right w:val="none" w:sz="0" w:space="0" w:color="auto"/>
      </w:divBdr>
      <w:divsChild>
        <w:div w:id="1908565205">
          <w:marLeft w:val="806"/>
          <w:marRight w:val="0"/>
          <w:marTop w:val="0"/>
          <w:marBottom w:val="0"/>
          <w:divBdr>
            <w:top w:val="none" w:sz="0" w:space="0" w:color="auto"/>
            <w:left w:val="none" w:sz="0" w:space="0" w:color="auto"/>
            <w:bottom w:val="none" w:sz="0" w:space="0" w:color="auto"/>
            <w:right w:val="none" w:sz="0" w:space="0" w:color="auto"/>
          </w:divBdr>
        </w:div>
        <w:div w:id="296301854">
          <w:marLeft w:val="806"/>
          <w:marRight w:val="0"/>
          <w:marTop w:val="0"/>
          <w:marBottom w:val="0"/>
          <w:divBdr>
            <w:top w:val="none" w:sz="0" w:space="0" w:color="auto"/>
            <w:left w:val="none" w:sz="0" w:space="0" w:color="auto"/>
            <w:bottom w:val="none" w:sz="0" w:space="0" w:color="auto"/>
            <w:right w:val="none" w:sz="0" w:space="0" w:color="auto"/>
          </w:divBdr>
        </w:div>
        <w:div w:id="2057312486">
          <w:marLeft w:val="806"/>
          <w:marRight w:val="0"/>
          <w:marTop w:val="0"/>
          <w:marBottom w:val="0"/>
          <w:divBdr>
            <w:top w:val="none" w:sz="0" w:space="0" w:color="auto"/>
            <w:left w:val="none" w:sz="0" w:space="0" w:color="auto"/>
            <w:bottom w:val="none" w:sz="0" w:space="0" w:color="auto"/>
            <w:right w:val="none" w:sz="0" w:space="0" w:color="auto"/>
          </w:divBdr>
        </w:div>
        <w:div w:id="43482759">
          <w:marLeft w:val="806"/>
          <w:marRight w:val="0"/>
          <w:marTop w:val="0"/>
          <w:marBottom w:val="0"/>
          <w:divBdr>
            <w:top w:val="none" w:sz="0" w:space="0" w:color="auto"/>
            <w:left w:val="none" w:sz="0" w:space="0" w:color="auto"/>
            <w:bottom w:val="none" w:sz="0" w:space="0" w:color="auto"/>
            <w:right w:val="none" w:sz="0" w:space="0" w:color="auto"/>
          </w:divBdr>
        </w:div>
        <w:div w:id="830870550">
          <w:marLeft w:val="806"/>
          <w:marRight w:val="0"/>
          <w:marTop w:val="0"/>
          <w:marBottom w:val="0"/>
          <w:divBdr>
            <w:top w:val="none" w:sz="0" w:space="0" w:color="auto"/>
            <w:left w:val="none" w:sz="0" w:space="0" w:color="auto"/>
            <w:bottom w:val="none" w:sz="0" w:space="0" w:color="auto"/>
            <w:right w:val="none" w:sz="0" w:space="0" w:color="auto"/>
          </w:divBdr>
        </w:div>
        <w:div w:id="1633291150">
          <w:marLeft w:val="806"/>
          <w:marRight w:val="0"/>
          <w:marTop w:val="0"/>
          <w:marBottom w:val="0"/>
          <w:divBdr>
            <w:top w:val="none" w:sz="0" w:space="0" w:color="auto"/>
            <w:left w:val="none" w:sz="0" w:space="0" w:color="auto"/>
            <w:bottom w:val="none" w:sz="0" w:space="0" w:color="auto"/>
            <w:right w:val="none" w:sz="0" w:space="0" w:color="auto"/>
          </w:divBdr>
        </w:div>
      </w:divsChild>
    </w:div>
    <w:div w:id="1335449571">
      <w:bodyDiv w:val="1"/>
      <w:marLeft w:val="0"/>
      <w:marRight w:val="0"/>
      <w:marTop w:val="0"/>
      <w:marBottom w:val="0"/>
      <w:divBdr>
        <w:top w:val="none" w:sz="0" w:space="0" w:color="auto"/>
        <w:left w:val="none" w:sz="0" w:space="0" w:color="auto"/>
        <w:bottom w:val="none" w:sz="0" w:space="0" w:color="auto"/>
        <w:right w:val="none" w:sz="0" w:space="0" w:color="auto"/>
      </w:divBdr>
      <w:divsChild>
        <w:div w:id="192233934">
          <w:marLeft w:val="576"/>
          <w:marRight w:val="0"/>
          <w:marTop w:val="120"/>
          <w:marBottom w:val="0"/>
          <w:divBdr>
            <w:top w:val="none" w:sz="0" w:space="0" w:color="auto"/>
            <w:left w:val="none" w:sz="0" w:space="0" w:color="auto"/>
            <w:bottom w:val="none" w:sz="0" w:space="0" w:color="auto"/>
            <w:right w:val="none" w:sz="0" w:space="0" w:color="auto"/>
          </w:divBdr>
        </w:div>
        <w:div w:id="1168205967">
          <w:marLeft w:val="576"/>
          <w:marRight w:val="0"/>
          <w:marTop w:val="120"/>
          <w:marBottom w:val="0"/>
          <w:divBdr>
            <w:top w:val="none" w:sz="0" w:space="0" w:color="auto"/>
            <w:left w:val="none" w:sz="0" w:space="0" w:color="auto"/>
            <w:bottom w:val="none" w:sz="0" w:space="0" w:color="auto"/>
            <w:right w:val="none" w:sz="0" w:space="0" w:color="auto"/>
          </w:divBdr>
        </w:div>
      </w:divsChild>
    </w:div>
    <w:div w:id="1347974923">
      <w:bodyDiv w:val="1"/>
      <w:marLeft w:val="0"/>
      <w:marRight w:val="0"/>
      <w:marTop w:val="0"/>
      <w:marBottom w:val="0"/>
      <w:divBdr>
        <w:top w:val="none" w:sz="0" w:space="0" w:color="auto"/>
        <w:left w:val="none" w:sz="0" w:space="0" w:color="auto"/>
        <w:bottom w:val="none" w:sz="0" w:space="0" w:color="auto"/>
        <w:right w:val="none" w:sz="0" w:space="0" w:color="auto"/>
      </w:divBdr>
      <w:divsChild>
        <w:div w:id="375545520">
          <w:marLeft w:val="547"/>
          <w:marRight w:val="0"/>
          <w:marTop w:val="134"/>
          <w:marBottom w:val="0"/>
          <w:divBdr>
            <w:top w:val="none" w:sz="0" w:space="0" w:color="auto"/>
            <w:left w:val="none" w:sz="0" w:space="0" w:color="auto"/>
            <w:bottom w:val="none" w:sz="0" w:space="0" w:color="auto"/>
            <w:right w:val="none" w:sz="0" w:space="0" w:color="auto"/>
          </w:divBdr>
        </w:div>
        <w:div w:id="1978948824">
          <w:marLeft w:val="547"/>
          <w:marRight w:val="0"/>
          <w:marTop w:val="134"/>
          <w:marBottom w:val="0"/>
          <w:divBdr>
            <w:top w:val="none" w:sz="0" w:space="0" w:color="auto"/>
            <w:left w:val="none" w:sz="0" w:space="0" w:color="auto"/>
            <w:bottom w:val="none" w:sz="0" w:space="0" w:color="auto"/>
            <w:right w:val="none" w:sz="0" w:space="0" w:color="auto"/>
          </w:divBdr>
        </w:div>
        <w:div w:id="890726129">
          <w:marLeft w:val="547"/>
          <w:marRight w:val="0"/>
          <w:marTop w:val="134"/>
          <w:marBottom w:val="0"/>
          <w:divBdr>
            <w:top w:val="none" w:sz="0" w:space="0" w:color="auto"/>
            <w:left w:val="none" w:sz="0" w:space="0" w:color="auto"/>
            <w:bottom w:val="none" w:sz="0" w:space="0" w:color="auto"/>
            <w:right w:val="none" w:sz="0" w:space="0" w:color="auto"/>
          </w:divBdr>
        </w:div>
        <w:div w:id="368191335">
          <w:marLeft w:val="547"/>
          <w:marRight w:val="0"/>
          <w:marTop w:val="134"/>
          <w:marBottom w:val="0"/>
          <w:divBdr>
            <w:top w:val="none" w:sz="0" w:space="0" w:color="auto"/>
            <w:left w:val="none" w:sz="0" w:space="0" w:color="auto"/>
            <w:bottom w:val="none" w:sz="0" w:space="0" w:color="auto"/>
            <w:right w:val="none" w:sz="0" w:space="0" w:color="auto"/>
          </w:divBdr>
        </w:div>
        <w:div w:id="2080443761">
          <w:marLeft w:val="547"/>
          <w:marRight w:val="0"/>
          <w:marTop w:val="134"/>
          <w:marBottom w:val="0"/>
          <w:divBdr>
            <w:top w:val="none" w:sz="0" w:space="0" w:color="auto"/>
            <w:left w:val="none" w:sz="0" w:space="0" w:color="auto"/>
            <w:bottom w:val="none" w:sz="0" w:space="0" w:color="auto"/>
            <w:right w:val="none" w:sz="0" w:space="0" w:color="auto"/>
          </w:divBdr>
        </w:div>
        <w:div w:id="923805347">
          <w:marLeft w:val="547"/>
          <w:marRight w:val="0"/>
          <w:marTop w:val="134"/>
          <w:marBottom w:val="0"/>
          <w:divBdr>
            <w:top w:val="none" w:sz="0" w:space="0" w:color="auto"/>
            <w:left w:val="none" w:sz="0" w:space="0" w:color="auto"/>
            <w:bottom w:val="none" w:sz="0" w:space="0" w:color="auto"/>
            <w:right w:val="none" w:sz="0" w:space="0" w:color="auto"/>
          </w:divBdr>
        </w:div>
      </w:divsChild>
    </w:div>
    <w:div w:id="1348100752">
      <w:bodyDiv w:val="1"/>
      <w:marLeft w:val="0"/>
      <w:marRight w:val="0"/>
      <w:marTop w:val="0"/>
      <w:marBottom w:val="0"/>
      <w:divBdr>
        <w:top w:val="none" w:sz="0" w:space="0" w:color="auto"/>
        <w:left w:val="none" w:sz="0" w:space="0" w:color="auto"/>
        <w:bottom w:val="none" w:sz="0" w:space="0" w:color="auto"/>
        <w:right w:val="none" w:sz="0" w:space="0" w:color="auto"/>
      </w:divBdr>
      <w:divsChild>
        <w:div w:id="1674801981">
          <w:marLeft w:val="547"/>
          <w:marRight w:val="0"/>
          <w:marTop w:val="77"/>
          <w:marBottom w:val="0"/>
          <w:divBdr>
            <w:top w:val="none" w:sz="0" w:space="0" w:color="auto"/>
            <w:left w:val="none" w:sz="0" w:space="0" w:color="auto"/>
            <w:bottom w:val="none" w:sz="0" w:space="0" w:color="auto"/>
            <w:right w:val="none" w:sz="0" w:space="0" w:color="auto"/>
          </w:divBdr>
        </w:div>
        <w:div w:id="1571771046">
          <w:marLeft w:val="547"/>
          <w:marRight w:val="0"/>
          <w:marTop w:val="77"/>
          <w:marBottom w:val="0"/>
          <w:divBdr>
            <w:top w:val="none" w:sz="0" w:space="0" w:color="auto"/>
            <w:left w:val="none" w:sz="0" w:space="0" w:color="auto"/>
            <w:bottom w:val="none" w:sz="0" w:space="0" w:color="auto"/>
            <w:right w:val="none" w:sz="0" w:space="0" w:color="auto"/>
          </w:divBdr>
        </w:div>
        <w:div w:id="1792361793">
          <w:marLeft w:val="547"/>
          <w:marRight w:val="0"/>
          <w:marTop w:val="77"/>
          <w:marBottom w:val="0"/>
          <w:divBdr>
            <w:top w:val="none" w:sz="0" w:space="0" w:color="auto"/>
            <w:left w:val="none" w:sz="0" w:space="0" w:color="auto"/>
            <w:bottom w:val="none" w:sz="0" w:space="0" w:color="auto"/>
            <w:right w:val="none" w:sz="0" w:space="0" w:color="auto"/>
          </w:divBdr>
        </w:div>
        <w:div w:id="270211916">
          <w:marLeft w:val="1166"/>
          <w:marRight w:val="0"/>
          <w:marTop w:val="67"/>
          <w:marBottom w:val="0"/>
          <w:divBdr>
            <w:top w:val="none" w:sz="0" w:space="0" w:color="auto"/>
            <w:left w:val="none" w:sz="0" w:space="0" w:color="auto"/>
            <w:bottom w:val="none" w:sz="0" w:space="0" w:color="auto"/>
            <w:right w:val="none" w:sz="0" w:space="0" w:color="auto"/>
          </w:divBdr>
        </w:div>
        <w:div w:id="1489205466">
          <w:marLeft w:val="1166"/>
          <w:marRight w:val="0"/>
          <w:marTop w:val="67"/>
          <w:marBottom w:val="0"/>
          <w:divBdr>
            <w:top w:val="none" w:sz="0" w:space="0" w:color="auto"/>
            <w:left w:val="none" w:sz="0" w:space="0" w:color="auto"/>
            <w:bottom w:val="none" w:sz="0" w:space="0" w:color="auto"/>
            <w:right w:val="none" w:sz="0" w:space="0" w:color="auto"/>
          </w:divBdr>
        </w:div>
        <w:div w:id="705176344">
          <w:marLeft w:val="1166"/>
          <w:marRight w:val="0"/>
          <w:marTop w:val="67"/>
          <w:marBottom w:val="0"/>
          <w:divBdr>
            <w:top w:val="none" w:sz="0" w:space="0" w:color="auto"/>
            <w:left w:val="none" w:sz="0" w:space="0" w:color="auto"/>
            <w:bottom w:val="none" w:sz="0" w:space="0" w:color="auto"/>
            <w:right w:val="none" w:sz="0" w:space="0" w:color="auto"/>
          </w:divBdr>
        </w:div>
        <w:div w:id="1738628249">
          <w:marLeft w:val="1166"/>
          <w:marRight w:val="0"/>
          <w:marTop w:val="67"/>
          <w:marBottom w:val="0"/>
          <w:divBdr>
            <w:top w:val="none" w:sz="0" w:space="0" w:color="auto"/>
            <w:left w:val="none" w:sz="0" w:space="0" w:color="auto"/>
            <w:bottom w:val="none" w:sz="0" w:space="0" w:color="auto"/>
            <w:right w:val="none" w:sz="0" w:space="0" w:color="auto"/>
          </w:divBdr>
        </w:div>
        <w:div w:id="53313517">
          <w:marLeft w:val="547"/>
          <w:marRight w:val="0"/>
          <w:marTop w:val="77"/>
          <w:marBottom w:val="0"/>
          <w:divBdr>
            <w:top w:val="none" w:sz="0" w:space="0" w:color="auto"/>
            <w:left w:val="none" w:sz="0" w:space="0" w:color="auto"/>
            <w:bottom w:val="none" w:sz="0" w:space="0" w:color="auto"/>
            <w:right w:val="none" w:sz="0" w:space="0" w:color="auto"/>
          </w:divBdr>
        </w:div>
        <w:div w:id="1450931747">
          <w:marLeft w:val="1166"/>
          <w:marRight w:val="0"/>
          <w:marTop w:val="67"/>
          <w:marBottom w:val="0"/>
          <w:divBdr>
            <w:top w:val="none" w:sz="0" w:space="0" w:color="auto"/>
            <w:left w:val="none" w:sz="0" w:space="0" w:color="auto"/>
            <w:bottom w:val="none" w:sz="0" w:space="0" w:color="auto"/>
            <w:right w:val="none" w:sz="0" w:space="0" w:color="auto"/>
          </w:divBdr>
        </w:div>
      </w:divsChild>
    </w:div>
    <w:div w:id="1385526290">
      <w:bodyDiv w:val="1"/>
      <w:marLeft w:val="0"/>
      <w:marRight w:val="0"/>
      <w:marTop w:val="0"/>
      <w:marBottom w:val="0"/>
      <w:divBdr>
        <w:top w:val="none" w:sz="0" w:space="0" w:color="auto"/>
        <w:left w:val="none" w:sz="0" w:space="0" w:color="auto"/>
        <w:bottom w:val="none" w:sz="0" w:space="0" w:color="auto"/>
        <w:right w:val="none" w:sz="0" w:space="0" w:color="auto"/>
      </w:divBdr>
      <w:divsChild>
        <w:div w:id="838038954">
          <w:marLeft w:val="0"/>
          <w:marRight w:val="0"/>
          <w:marTop w:val="96"/>
          <w:marBottom w:val="0"/>
          <w:divBdr>
            <w:top w:val="none" w:sz="0" w:space="0" w:color="auto"/>
            <w:left w:val="none" w:sz="0" w:space="0" w:color="auto"/>
            <w:bottom w:val="none" w:sz="0" w:space="0" w:color="auto"/>
            <w:right w:val="none" w:sz="0" w:space="0" w:color="auto"/>
          </w:divBdr>
        </w:div>
        <w:div w:id="568350074">
          <w:marLeft w:val="0"/>
          <w:marRight w:val="0"/>
          <w:marTop w:val="86"/>
          <w:marBottom w:val="0"/>
          <w:divBdr>
            <w:top w:val="none" w:sz="0" w:space="0" w:color="auto"/>
            <w:left w:val="none" w:sz="0" w:space="0" w:color="auto"/>
            <w:bottom w:val="none" w:sz="0" w:space="0" w:color="auto"/>
            <w:right w:val="none" w:sz="0" w:space="0" w:color="auto"/>
          </w:divBdr>
        </w:div>
        <w:div w:id="1833794016">
          <w:marLeft w:val="0"/>
          <w:marRight w:val="0"/>
          <w:marTop w:val="86"/>
          <w:marBottom w:val="0"/>
          <w:divBdr>
            <w:top w:val="none" w:sz="0" w:space="0" w:color="auto"/>
            <w:left w:val="none" w:sz="0" w:space="0" w:color="auto"/>
            <w:bottom w:val="none" w:sz="0" w:space="0" w:color="auto"/>
            <w:right w:val="none" w:sz="0" w:space="0" w:color="auto"/>
          </w:divBdr>
        </w:div>
      </w:divsChild>
    </w:div>
    <w:div w:id="1388382864">
      <w:bodyDiv w:val="1"/>
      <w:marLeft w:val="0"/>
      <w:marRight w:val="0"/>
      <w:marTop w:val="0"/>
      <w:marBottom w:val="0"/>
      <w:divBdr>
        <w:top w:val="none" w:sz="0" w:space="0" w:color="auto"/>
        <w:left w:val="none" w:sz="0" w:space="0" w:color="auto"/>
        <w:bottom w:val="none" w:sz="0" w:space="0" w:color="auto"/>
        <w:right w:val="none" w:sz="0" w:space="0" w:color="auto"/>
      </w:divBdr>
      <w:divsChild>
        <w:div w:id="1278292667">
          <w:marLeft w:val="547"/>
          <w:marRight w:val="0"/>
          <w:marTop w:val="154"/>
          <w:marBottom w:val="0"/>
          <w:divBdr>
            <w:top w:val="none" w:sz="0" w:space="0" w:color="auto"/>
            <w:left w:val="none" w:sz="0" w:space="0" w:color="auto"/>
            <w:bottom w:val="none" w:sz="0" w:space="0" w:color="auto"/>
            <w:right w:val="none" w:sz="0" w:space="0" w:color="auto"/>
          </w:divBdr>
        </w:div>
      </w:divsChild>
    </w:div>
    <w:div w:id="1408576025">
      <w:bodyDiv w:val="1"/>
      <w:marLeft w:val="0"/>
      <w:marRight w:val="0"/>
      <w:marTop w:val="0"/>
      <w:marBottom w:val="0"/>
      <w:divBdr>
        <w:top w:val="none" w:sz="0" w:space="0" w:color="auto"/>
        <w:left w:val="none" w:sz="0" w:space="0" w:color="auto"/>
        <w:bottom w:val="none" w:sz="0" w:space="0" w:color="auto"/>
        <w:right w:val="none" w:sz="0" w:space="0" w:color="auto"/>
      </w:divBdr>
      <w:divsChild>
        <w:div w:id="1320771202">
          <w:marLeft w:val="576"/>
          <w:marRight w:val="0"/>
          <w:marTop w:val="0"/>
          <w:marBottom w:val="0"/>
          <w:divBdr>
            <w:top w:val="none" w:sz="0" w:space="0" w:color="auto"/>
            <w:left w:val="none" w:sz="0" w:space="0" w:color="auto"/>
            <w:bottom w:val="none" w:sz="0" w:space="0" w:color="auto"/>
            <w:right w:val="none" w:sz="0" w:space="0" w:color="auto"/>
          </w:divBdr>
        </w:div>
        <w:div w:id="1400317">
          <w:marLeft w:val="1008"/>
          <w:marRight w:val="0"/>
          <w:marTop w:val="0"/>
          <w:marBottom w:val="0"/>
          <w:divBdr>
            <w:top w:val="none" w:sz="0" w:space="0" w:color="auto"/>
            <w:left w:val="none" w:sz="0" w:space="0" w:color="auto"/>
            <w:bottom w:val="none" w:sz="0" w:space="0" w:color="auto"/>
            <w:right w:val="none" w:sz="0" w:space="0" w:color="auto"/>
          </w:divBdr>
        </w:div>
        <w:div w:id="527452237">
          <w:marLeft w:val="1008"/>
          <w:marRight w:val="0"/>
          <w:marTop w:val="0"/>
          <w:marBottom w:val="0"/>
          <w:divBdr>
            <w:top w:val="none" w:sz="0" w:space="0" w:color="auto"/>
            <w:left w:val="none" w:sz="0" w:space="0" w:color="auto"/>
            <w:bottom w:val="none" w:sz="0" w:space="0" w:color="auto"/>
            <w:right w:val="none" w:sz="0" w:space="0" w:color="auto"/>
          </w:divBdr>
        </w:div>
        <w:div w:id="1492528221">
          <w:marLeft w:val="1397"/>
          <w:marRight w:val="0"/>
          <w:marTop w:val="0"/>
          <w:marBottom w:val="0"/>
          <w:divBdr>
            <w:top w:val="none" w:sz="0" w:space="0" w:color="auto"/>
            <w:left w:val="none" w:sz="0" w:space="0" w:color="auto"/>
            <w:bottom w:val="none" w:sz="0" w:space="0" w:color="auto"/>
            <w:right w:val="none" w:sz="0" w:space="0" w:color="auto"/>
          </w:divBdr>
        </w:div>
        <w:div w:id="1130976957">
          <w:marLeft w:val="1397"/>
          <w:marRight w:val="0"/>
          <w:marTop w:val="0"/>
          <w:marBottom w:val="0"/>
          <w:divBdr>
            <w:top w:val="none" w:sz="0" w:space="0" w:color="auto"/>
            <w:left w:val="none" w:sz="0" w:space="0" w:color="auto"/>
            <w:bottom w:val="none" w:sz="0" w:space="0" w:color="auto"/>
            <w:right w:val="none" w:sz="0" w:space="0" w:color="auto"/>
          </w:divBdr>
        </w:div>
        <w:div w:id="1112868123">
          <w:marLeft w:val="1397"/>
          <w:marRight w:val="0"/>
          <w:marTop w:val="0"/>
          <w:marBottom w:val="0"/>
          <w:divBdr>
            <w:top w:val="none" w:sz="0" w:space="0" w:color="auto"/>
            <w:left w:val="none" w:sz="0" w:space="0" w:color="auto"/>
            <w:bottom w:val="none" w:sz="0" w:space="0" w:color="auto"/>
            <w:right w:val="none" w:sz="0" w:space="0" w:color="auto"/>
          </w:divBdr>
        </w:div>
        <w:div w:id="357778943">
          <w:marLeft w:val="1008"/>
          <w:marRight w:val="0"/>
          <w:marTop w:val="0"/>
          <w:marBottom w:val="0"/>
          <w:divBdr>
            <w:top w:val="none" w:sz="0" w:space="0" w:color="auto"/>
            <w:left w:val="none" w:sz="0" w:space="0" w:color="auto"/>
            <w:bottom w:val="none" w:sz="0" w:space="0" w:color="auto"/>
            <w:right w:val="none" w:sz="0" w:space="0" w:color="auto"/>
          </w:divBdr>
        </w:div>
      </w:divsChild>
    </w:div>
    <w:div w:id="1417283505">
      <w:bodyDiv w:val="1"/>
      <w:marLeft w:val="0"/>
      <w:marRight w:val="0"/>
      <w:marTop w:val="0"/>
      <w:marBottom w:val="0"/>
      <w:divBdr>
        <w:top w:val="none" w:sz="0" w:space="0" w:color="auto"/>
        <w:left w:val="none" w:sz="0" w:space="0" w:color="auto"/>
        <w:bottom w:val="none" w:sz="0" w:space="0" w:color="auto"/>
        <w:right w:val="none" w:sz="0" w:space="0" w:color="auto"/>
      </w:divBdr>
      <w:divsChild>
        <w:div w:id="738138494">
          <w:marLeft w:val="634"/>
          <w:marRight w:val="0"/>
          <w:marTop w:val="96"/>
          <w:marBottom w:val="0"/>
          <w:divBdr>
            <w:top w:val="none" w:sz="0" w:space="0" w:color="auto"/>
            <w:left w:val="none" w:sz="0" w:space="0" w:color="auto"/>
            <w:bottom w:val="none" w:sz="0" w:space="0" w:color="auto"/>
            <w:right w:val="none" w:sz="0" w:space="0" w:color="auto"/>
          </w:divBdr>
        </w:div>
        <w:div w:id="1253389944">
          <w:marLeft w:val="634"/>
          <w:marRight w:val="0"/>
          <w:marTop w:val="96"/>
          <w:marBottom w:val="0"/>
          <w:divBdr>
            <w:top w:val="none" w:sz="0" w:space="0" w:color="auto"/>
            <w:left w:val="none" w:sz="0" w:space="0" w:color="auto"/>
            <w:bottom w:val="none" w:sz="0" w:space="0" w:color="auto"/>
            <w:right w:val="none" w:sz="0" w:space="0" w:color="auto"/>
          </w:divBdr>
        </w:div>
        <w:div w:id="175189895">
          <w:marLeft w:val="634"/>
          <w:marRight w:val="0"/>
          <w:marTop w:val="96"/>
          <w:marBottom w:val="0"/>
          <w:divBdr>
            <w:top w:val="none" w:sz="0" w:space="0" w:color="auto"/>
            <w:left w:val="none" w:sz="0" w:space="0" w:color="auto"/>
            <w:bottom w:val="none" w:sz="0" w:space="0" w:color="auto"/>
            <w:right w:val="none" w:sz="0" w:space="0" w:color="auto"/>
          </w:divBdr>
        </w:div>
      </w:divsChild>
    </w:div>
    <w:div w:id="1450008126">
      <w:bodyDiv w:val="1"/>
      <w:marLeft w:val="0"/>
      <w:marRight w:val="0"/>
      <w:marTop w:val="0"/>
      <w:marBottom w:val="0"/>
      <w:divBdr>
        <w:top w:val="none" w:sz="0" w:space="0" w:color="auto"/>
        <w:left w:val="none" w:sz="0" w:space="0" w:color="auto"/>
        <w:bottom w:val="none" w:sz="0" w:space="0" w:color="auto"/>
        <w:right w:val="none" w:sz="0" w:space="0" w:color="auto"/>
      </w:divBdr>
      <w:divsChild>
        <w:div w:id="1016806726">
          <w:marLeft w:val="1397"/>
          <w:marRight w:val="0"/>
          <w:marTop w:val="0"/>
          <w:marBottom w:val="0"/>
          <w:divBdr>
            <w:top w:val="none" w:sz="0" w:space="0" w:color="auto"/>
            <w:left w:val="none" w:sz="0" w:space="0" w:color="auto"/>
            <w:bottom w:val="none" w:sz="0" w:space="0" w:color="auto"/>
            <w:right w:val="none" w:sz="0" w:space="0" w:color="auto"/>
          </w:divBdr>
        </w:div>
        <w:div w:id="116797601">
          <w:marLeft w:val="1397"/>
          <w:marRight w:val="0"/>
          <w:marTop w:val="0"/>
          <w:marBottom w:val="0"/>
          <w:divBdr>
            <w:top w:val="none" w:sz="0" w:space="0" w:color="auto"/>
            <w:left w:val="none" w:sz="0" w:space="0" w:color="auto"/>
            <w:bottom w:val="none" w:sz="0" w:space="0" w:color="auto"/>
            <w:right w:val="none" w:sz="0" w:space="0" w:color="auto"/>
          </w:divBdr>
        </w:div>
        <w:div w:id="782112056">
          <w:marLeft w:val="1397"/>
          <w:marRight w:val="0"/>
          <w:marTop w:val="0"/>
          <w:marBottom w:val="0"/>
          <w:divBdr>
            <w:top w:val="none" w:sz="0" w:space="0" w:color="auto"/>
            <w:left w:val="none" w:sz="0" w:space="0" w:color="auto"/>
            <w:bottom w:val="none" w:sz="0" w:space="0" w:color="auto"/>
            <w:right w:val="none" w:sz="0" w:space="0" w:color="auto"/>
          </w:divBdr>
        </w:div>
        <w:div w:id="719980973">
          <w:marLeft w:val="1397"/>
          <w:marRight w:val="0"/>
          <w:marTop w:val="0"/>
          <w:marBottom w:val="0"/>
          <w:divBdr>
            <w:top w:val="none" w:sz="0" w:space="0" w:color="auto"/>
            <w:left w:val="none" w:sz="0" w:space="0" w:color="auto"/>
            <w:bottom w:val="none" w:sz="0" w:space="0" w:color="auto"/>
            <w:right w:val="none" w:sz="0" w:space="0" w:color="auto"/>
          </w:divBdr>
        </w:div>
        <w:div w:id="38019650">
          <w:marLeft w:val="1397"/>
          <w:marRight w:val="0"/>
          <w:marTop w:val="0"/>
          <w:marBottom w:val="0"/>
          <w:divBdr>
            <w:top w:val="none" w:sz="0" w:space="0" w:color="auto"/>
            <w:left w:val="none" w:sz="0" w:space="0" w:color="auto"/>
            <w:bottom w:val="none" w:sz="0" w:space="0" w:color="auto"/>
            <w:right w:val="none" w:sz="0" w:space="0" w:color="auto"/>
          </w:divBdr>
        </w:div>
        <w:div w:id="189615555">
          <w:marLeft w:val="547"/>
          <w:marRight w:val="0"/>
          <w:marTop w:val="0"/>
          <w:marBottom w:val="0"/>
          <w:divBdr>
            <w:top w:val="none" w:sz="0" w:space="0" w:color="auto"/>
            <w:left w:val="none" w:sz="0" w:space="0" w:color="auto"/>
            <w:bottom w:val="none" w:sz="0" w:space="0" w:color="auto"/>
            <w:right w:val="none" w:sz="0" w:space="0" w:color="auto"/>
          </w:divBdr>
        </w:div>
        <w:div w:id="1084953774">
          <w:marLeft w:val="547"/>
          <w:marRight w:val="0"/>
          <w:marTop w:val="0"/>
          <w:marBottom w:val="0"/>
          <w:divBdr>
            <w:top w:val="none" w:sz="0" w:space="0" w:color="auto"/>
            <w:left w:val="none" w:sz="0" w:space="0" w:color="auto"/>
            <w:bottom w:val="none" w:sz="0" w:space="0" w:color="auto"/>
            <w:right w:val="none" w:sz="0" w:space="0" w:color="auto"/>
          </w:divBdr>
        </w:div>
      </w:divsChild>
    </w:div>
    <w:div w:id="1460563939">
      <w:bodyDiv w:val="1"/>
      <w:marLeft w:val="0"/>
      <w:marRight w:val="0"/>
      <w:marTop w:val="0"/>
      <w:marBottom w:val="0"/>
      <w:divBdr>
        <w:top w:val="none" w:sz="0" w:space="0" w:color="auto"/>
        <w:left w:val="none" w:sz="0" w:space="0" w:color="auto"/>
        <w:bottom w:val="none" w:sz="0" w:space="0" w:color="auto"/>
        <w:right w:val="none" w:sz="0" w:space="0" w:color="auto"/>
      </w:divBdr>
    </w:div>
    <w:div w:id="1473207525">
      <w:bodyDiv w:val="1"/>
      <w:marLeft w:val="0"/>
      <w:marRight w:val="0"/>
      <w:marTop w:val="0"/>
      <w:marBottom w:val="0"/>
      <w:divBdr>
        <w:top w:val="none" w:sz="0" w:space="0" w:color="auto"/>
        <w:left w:val="none" w:sz="0" w:space="0" w:color="auto"/>
        <w:bottom w:val="none" w:sz="0" w:space="0" w:color="auto"/>
        <w:right w:val="none" w:sz="0" w:space="0" w:color="auto"/>
      </w:divBdr>
    </w:div>
    <w:div w:id="1479030344">
      <w:bodyDiv w:val="1"/>
      <w:marLeft w:val="0"/>
      <w:marRight w:val="0"/>
      <w:marTop w:val="0"/>
      <w:marBottom w:val="0"/>
      <w:divBdr>
        <w:top w:val="none" w:sz="0" w:space="0" w:color="auto"/>
        <w:left w:val="none" w:sz="0" w:space="0" w:color="auto"/>
        <w:bottom w:val="none" w:sz="0" w:space="0" w:color="auto"/>
        <w:right w:val="none" w:sz="0" w:space="0" w:color="auto"/>
      </w:divBdr>
      <w:divsChild>
        <w:div w:id="1942371871">
          <w:marLeft w:val="0"/>
          <w:marRight w:val="0"/>
          <w:marTop w:val="17"/>
          <w:marBottom w:val="0"/>
          <w:divBdr>
            <w:top w:val="none" w:sz="0" w:space="0" w:color="auto"/>
            <w:left w:val="none" w:sz="0" w:space="0" w:color="auto"/>
            <w:bottom w:val="none" w:sz="0" w:space="0" w:color="auto"/>
            <w:right w:val="none" w:sz="0" w:space="0" w:color="auto"/>
          </w:divBdr>
        </w:div>
      </w:divsChild>
    </w:div>
    <w:div w:id="1530601252">
      <w:bodyDiv w:val="1"/>
      <w:marLeft w:val="0"/>
      <w:marRight w:val="0"/>
      <w:marTop w:val="0"/>
      <w:marBottom w:val="0"/>
      <w:divBdr>
        <w:top w:val="none" w:sz="0" w:space="0" w:color="auto"/>
        <w:left w:val="none" w:sz="0" w:space="0" w:color="auto"/>
        <w:bottom w:val="none" w:sz="0" w:space="0" w:color="auto"/>
        <w:right w:val="none" w:sz="0" w:space="0" w:color="auto"/>
      </w:divBdr>
      <w:divsChild>
        <w:div w:id="1823767849">
          <w:marLeft w:val="634"/>
          <w:marRight w:val="0"/>
          <w:marTop w:val="96"/>
          <w:marBottom w:val="0"/>
          <w:divBdr>
            <w:top w:val="none" w:sz="0" w:space="0" w:color="auto"/>
            <w:left w:val="none" w:sz="0" w:space="0" w:color="auto"/>
            <w:bottom w:val="none" w:sz="0" w:space="0" w:color="auto"/>
            <w:right w:val="none" w:sz="0" w:space="0" w:color="auto"/>
          </w:divBdr>
        </w:div>
        <w:div w:id="1283998530">
          <w:marLeft w:val="634"/>
          <w:marRight w:val="0"/>
          <w:marTop w:val="96"/>
          <w:marBottom w:val="0"/>
          <w:divBdr>
            <w:top w:val="none" w:sz="0" w:space="0" w:color="auto"/>
            <w:left w:val="none" w:sz="0" w:space="0" w:color="auto"/>
            <w:bottom w:val="none" w:sz="0" w:space="0" w:color="auto"/>
            <w:right w:val="none" w:sz="0" w:space="0" w:color="auto"/>
          </w:divBdr>
        </w:div>
      </w:divsChild>
    </w:div>
    <w:div w:id="1532187069">
      <w:bodyDiv w:val="1"/>
      <w:marLeft w:val="0"/>
      <w:marRight w:val="0"/>
      <w:marTop w:val="0"/>
      <w:marBottom w:val="0"/>
      <w:divBdr>
        <w:top w:val="none" w:sz="0" w:space="0" w:color="auto"/>
        <w:left w:val="none" w:sz="0" w:space="0" w:color="auto"/>
        <w:bottom w:val="none" w:sz="0" w:space="0" w:color="auto"/>
        <w:right w:val="none" w:sz="0" w:space="0" w:color="auto"/>
      </w:divBdr>
    </w:div>
    <w:div w:id="1532915275">
      <w:bodyDiv w:val="1"/>
      <w:marLeft w:val="0"/>
      <w:marRight w:val="0"/>
      <w:marTop w:val="0"/>
      <w:marBottom w:val="0"/>
      <w:divBdr>
        <w:top w:val="none" w:sz="0" w:space="0" w:color="auto"/>
        <w:left w:val="none" w:sz="0" w:space="0" w:color="auto"/>
        <w:bottom w:val="none" w:sz="0" w:space="0" w:color="auto"/>
        <w:right w:val="none" w:sz="0" w:space="0" w:color="auto"/>
      </w:divBdr>
      <w:divsChild>
        <w:div w:id="1099983424">
          <w:marLeft w:val="763"/>
          <w:marRight w:val="0"/>
          <w:marTop w:val="120"/>
          <w:marBottom w:val="0"/>
          <w:divBdr>
            <w:top w:val="none" w:sz="0" w:space="0" w:color="auto"/>
            <w:left w:val="none" w:sz="0" w:space="0" w:color="auto"/>
            <w:bottom w:val="none" w:sz="0" w:space="0" w:color="auto"/>
            <w:right w:val="none" w:sz="0" w:space="0" w:color="auto"/>
          </w:divBdr>
        </w:div>
        <w:div w:id="434833604">
          <w:marLeft w:val="850"/>
          <w:marRight w:val="0"/>
          <w:marTop w:val="120"/>
          <w:marBottom w:val="0"/>
          <w:divBdr>
            <w:top w:val="none" w:sz="0" w:space="0" w:color="auto"/>
            <w:left w:val="none" w:sz="0" w:space="0" w:color="auto"/>
            <w:bottom w:val="none" w:sz="0" w:space="0" w:color="auto"/>
            <w:right w:val="none" w:sz="0" w:space="0" w:color="auto"/>
          </w:divBdr>
        </w:div>
      </w:divsChild>
    </w:div>
    <w:div w:id="1616401900">
      <w:bodyDiv w:val="1"/>
      <w:marLeft w:val="0"/>
      <w:marRight w:val="0"/>
      <w:marTop w:val="0"/>
      <w:marBottom w:val="0"/>
      <w:divBdr>
        <w:top w:val="none" w:sz="0" w:space="0" w:color="auto"/>
        <w:left w:val="none" w:sz="0" w:space="0" w:color="auto"/>
        <w:bottom w:val="none" w:sz="0" w:space="0" w:color="auto"/>
        <w:right w:val="none" w:sz="0" w:space="0" w:color="auto"/>
      </w:divBdr>
      <w:divsChild>
        <w:div w:id="776023079">
          <w:marLeft w:val="547"/>
          <w:marRight w:val="0"/>
          <w:marTop w:val="154"/>
          <w:marBottom w:val="0"/>
          <w:divBdr>
            <w:top w:val="none" w:sz="0" w:space="0" w:color="auto"/>
            <w:left w:val="none" w:sz="0" w:space="0" w:color="auto"/>
            <w:bottom w:val="none" w:sz="0" w:space="0" w:color="auto"/>
            <w:right w:val="none" w:sz="0" w:space="0" w:color="auto"/>
          </w:divBdr>
        </w:div>
      </w:divsChild>
    </w:div>
    <w:div w:id="1658457250">
      <w:bodyDiv w:val="1"/>
      <w:marLeft w:val="0"/>
      <w:marRight w:val="0"/>
      <w:marTop w:val="0"/>
      <w:marBottom w:val="0"/>
      <w:divBdr>
        <w:top w:val="none" w:sz="0" w:space="0" w:color="auto"/>
        <w:left w:val="none" w:sz="0" w:space="0" w:color="auto"/>
        <w:bottom w:val="none" w:sz="0" w:space="0" w:color="auto"/>
        <w:right w:val="none" w:sz="0" w:space="0" w:color="auto"/>
      </w:divBdr>
      <w:divsChild>
        <w:div w:id="766147996">
          <w:marLeft w:val="547"/>
          <w:marRight w:val="0"/>
          <w:marTop w:val="154"/>
          <w:marBottom w:val="0"/>
          <w:divBdr>
            <w:top w:val="none" w:sz="0" w:space="0" w:color="auto"/>
            <w:left w:val="none" w:sz="0" w:space="0" w:color="auto"/>
            <w:bottom w:val="none" w:sz="0" w:space="0" w:color="auto"/>
            <w:right w:val="none" w:sz="0" w:space="0" w:color="auto"/>
          </w:divBdr>
        </w:div>
        <w:div w:id="155583428">
          <w:marLeft w:val="547"/>
          <w:marRight w:val="0"/>
          <w:marTop w:val="154"/>
          <w:marBottom w:val="0"/>
          <w:divBdr>
            <w:top w:val="none" w:sz="0" w:space="0" w:color="auto"/>
            <w:left w:val="none" w:sz="0" w:space="0" w:color="auto"/>
            <w:bottom w:val="none" w:sz="0" w:space="0" w:color="auto"/>
            <w:right w:val="none" w:sz="0" w:space="0" w:color="auto"/>
          </w:divBdr>
        </w:div>
        <w:div w:id="1143541090">
          <w:marLeft w:val="547"/>
          <w:marRight w:val="0"/>
          <w:marTop w:val="154"/>
          <w:marBottom w:val="0"/>
          <w:divBdr>
            <w:top w:val="none" w:sz="0" w:space="0" w:color="auto"/>
            <w:left w:val="none" w:sz="0" w:space="0" w:color="auto"/>
            <w:bottom w:val="none" w:sz="0" w:space="0" w:color="auto"/>
            <w:right w:val="none" w:sz="0" w:space="0" w:color="auto"/>
          </w:divBdr>
        </w:div>
      </w:divsChild>
    </w:div>
    <w:div w:id="1660959040">
      <w:bodyDiv w:val="1"/>
      <w:marLeft w:val="0"/>
      <w:marRight w:val="0"/>
      <w:marTop w:val="0"/>
      <w:marBottom w:val="0"/>
      <w:divBdr>
        <w:top w:val="none" w:sz="0" w:space="0" w:color="auto"/>
        <w:left w:val="none" w:sz="0" w:space="0" w:color="auto"/>
        <w:bottom w:val="none" w:sz="0" w:space="0" w:color="auto"/>
        <w:right w:val="none" w:sz="0" w:space="0" w:color="auto"/>
      </w:divBdr>
      <w:divsChild>
        <w:div w:id="210924622">
          <w:marLeft w:val="634"/>
          <w:marRight w:val="0"/>
          <w:marTop w:val="96"/>
          <w:marBottom w:val="0"/>
          <w:divBdr>
            <w:top w:val="none" w:sz="0" w:space="0" w:color="auto"/>
            <w:left w:val="none" w:sz="0" w:space="0" w:color="auto"/>
            <w:bottom w:val="none" w:sz="0" w:space="0" w:color="auto"/>
            <w:right w:val="none" w:sz="0" w:space="0" w:color="auto"/>
          </w:divBdr>
        </w:div>
        <w:div w:id="1853644852">
          <w:marLeft w:val="634"/>
          <w:marRight w:val="0"/>
          <w:marTop w:val="96"/>
          <w:marBottom w:val="0"/>
          <w:divBdr>
            <w:top w:val="none" w:sz="0" w:space="0" w:color="auto"/>
            <w:left w:val="none" w:sz="0" w:space="0" w:color="auto"/>
            <w:bottom w:val="none" w:sz="0" w:space="0" w:color="auto"/>
            <w:right w:val="none" w:sz="0" w:space="0" w:color="auto"/>
          </w:divBdr>
        </w:div>
        <w:div w:id="909846283">
          <w:marLeft w:val="634"/>
          <w:marRight w:val="0"/>
          <w:marTop w:val="96"/>
          <w:marBottom w:val="0"/>
          <w:divBdr>
            <w:top w:val="none" w:sz="0" w:space="0" w:color="auto"/>
            <w:left w:val="none" w:sz="0" w:space="0" w:color="auto"/>
            <w:bottom w:val="none" w:sz="0" w:space="0" w:color="auto"/>
            <w:right w:val="none" w:sz="0" w:space="0" w:color="auto"/>
          </w:divBdr>
        </w:div>
      </w:divsChild>
    </w:div>
    <w:div w:id="1705135440">
      <w:bodyDiv w:val="1"/>
      <w:marLeft w:val="0"/>
      <w:marRight w:val="0"/>
      <w:marTop w:val="0"/>
      <w:marBottom w:val="0"/>
      <w:divBdr>
        <w:top w:val="none" w:sz="0" w:space="0" w:color="auto"/>
        <w:left w:val="none" w:sz="0" w:space="0" w:color="auto"/>
        <w:bottom w:val="none" w:sz="0" w:space="0" w:color="auto"/>
        <w:right w:val="none" w:sz="0" w:space="0" w:color="auto"/>
      </w:divBdr>
      <w:divsChild>
        <w:div w:id="383215626">
          <w:marLeft w:val="547"/>
          <w:marRight w:val="0"/>
          <w:marTop w:val="154"/>
          <w:marBottom w:val="0"/>
          <w:divBdr>
            <w:top w:val="none" w:sz="0" w:space="0" w:color="auto"/>
            <w:left w:val="none" w:sz="0" w:space="0" w:color="auto"/>
            <w:bottom w:val="none" w:sz="0" w:space="0" w:color="auto"/>
            <w:right w:val="none" w:sz="0" w:space="0" w:color="auto"/>
          </w:divBdr>
        </w:div>
        <w:div w:id="1559392051">
          <w:marLeft w:val="547"/>
          <w:marRight w:val="0"/>
          <w:marTop w:val="154"/>
          <w:marBottom w:val="0"/>
          <w:divBdr>
            <w:top w:val="none" w:sz="0" w:space="0" w:color="auto"/>
            <w:left w:val="none" w:sz="0" w:space="0" w:color="auto"/>
            <w:bottom w:val="none" w:sz="0" w:space="0" w:color="auto"/>
            <w:right w:val="none" w:sz="0" w:space="0" w:color="auto"/>
          </w:divBdr>
        </w:div>
        <w:div w:id="161359450">
          <w:marLeft w:val="547"/>
          <w:marRight w:val="0"/>
          <w:marTop w:val="154"/>
          <w:marBottom w:val="0"/>
          <w:divBdr>
            <w:top w:val="none" w:sz="0" w:space="0" w:color="auto"/>
            <w:left w:val="none" w:sz="0" w:space="0" w:color="auto"/>
            <w:bottom w:val="none" w:sz="0" w:space="0" w:color="auto"/>
            <w:right w:val="none" w:sz="0" w:space="0" w:color="auto"/>
          </w:divBdr>
        </w:div>
      </w:divsChild>
    </w:div>
    <w:div w:id="1723015393">
      <w:bodyDiv w:val="1"/>
      <w:marLeft w:val="0"/>
      <w:marRight w:val="0"/>
      <w:marTop w:val="0"/>
      <w:marBottom w:val="0"/>
      <w:divBdr>
        <w:top w:val="none" w:sz="0" w:space="0" w:color="auto"/>
        <w:left w:val="none" w:sz="0" w:space="0" w:color="auto"/>
        <w:bottom w:val="none" w:sz="0" w:space="0" w:color="auto"/>
        <w:right w:val="none" w:sz="0" w:space="0" w:color="auto"/>
      </w:divBdr>
      <w:divsChild>
        <w:div w:id="999238237">
          <w:marLeft w:val="547"/>
          <w:marRight w:val="0"/>
          <w:marTop w:val="154"/>
          <w:marBottom w:val="0"/>
          <w:divBdr>
            <w:top w:val="none" w:sz="0" w:space="0" w:color="auto"/>
            <w:left w:val="none" w:sz="0" w:space="0" w:color="auto"/>
            <w:bottom w:val="none" w:sz="0" w:space="0" w:color="auto"/>
            <w:right w:val="none" w:sz="0" w:space="0" w:color="auto"/>
          </w:divBdr>
        </w:div>
        <w:div w:id="84347524">
          <w:marLeft w:val="1166"/>
          <w:marRight w:val="0"/>
          <w:marTop w:val="154"/>
          <w:marBottom w:val="0"/>
          <w:divBdr>
            <w:top w:val="none" w:sz="0" w:space="0" w:color="auto"/>
            <w:left w:val="none" w:sz="0" w:space="0" w:color="auto"/>
            <w:bottom w:val="none" w:sz="0" w:space="0" w:color="auto"/>
            <w:right w:val="none" w:sz="0" w:space="0" w:color="auto"/>
          </w:divBdr>
        </w:div>
        <w:div w:id="1347974855">
          <w:marLeft w:val="547"/>
          <w:marRight w:val="0"/>
          <w:marTop w:val="154"/>
          <w:marBottom w:val="0"/>
          <w:divBdr>
            <w:top w:val="none" w:sz="0" w:space="0" w:color="auto"/>
            <w:left w:val="none" w:sz="0" w:space="0" w:color="auto"/>
            <w:bottom w:val="none" w:sz="0" w:space="0" w:color="auto"/>
            <w:right w:val="none" w:sz="0" w:space="0" w:color="auto"/>
          </w:divBdr>
        </w:div>
      </w:divsChild>
    </w:div>
    <w:div w:id="1736969019">
      <w:bodyDiv w:val="1"/>
      <w:marLeft w:val="0"/>
      <w:marRight w:val="0"/>
      <w:marTop w:val="0"/>
      <w:marBottom w:val="0"/>
      <w:divBdr>
        <w:top w:val="none" w:sz="0" w:space="0" w:color="auto"/>
        <w:left w:val="none" w:sz="0" w:space="0" w:color="auto"/>
        <w:bottom w:val="none" w:sz="0" w:space="0" w:color="auto"/>
        <w:right w:val="none" w:sz="0" w:space="0" w:color="auto"/>
      </w:divBdr>
    </w:div>
    <w:div w:id="1749955965">
      <w:bodyDiv w:val="1"/>
      <w:marLeft w:val="0"/>
      <w:marRight w:val="0"/>
      <w:marTop w:val="0"/>
      <w:marBottom w:val="0"/>
      <w:divBdr>
        <w:top w:val="none" w:sz="0" w:space="0" w:color="auto"/>
        <w:left w:val="none" w:sz="0" w:space="0" w:color="auto"/>
        <w:bottom w:val="none" w:sz="0" w:space="0" w:color="auto"/>
        <w:right w:val="none" w:sz="0" w:space="0" w:color="auto"/>
      </w:divBdr>
      <w:divsChild>
        <w:div w:id="1387683409">
          <w:marLeft w:val="547"/>
          <w:marRight w:val="0"/>
          <w:marTop w:val="154"/>
          <w:marBottom w:val="0"/>
          <w:divBdr>
            <w:top w:val="none" w:sz="0" w:space="0" w:color="auto"/>
            <w:left w:val="none" w:sz="0" w:space="0" w:color="auto"/>
            <w:bottom w:val="none" w:sz="0" w:space="0" w:color="auto"/>
            <w:right w:val="none" w:sz="0" w:space="0" w:color="auto"/>
          </w:divBdr>
        </w:div>
        <w:div w:id="914894899">
          <w:marLeft w:val="547"/>
          <w:marRight w:val="0"/>
          <w:marTop w:val="154"/>
          <w:marBottom w:val="0"/>
          <w:divBdr>
            <w:top w:val="none" w:sz="0" w:space="0" w:color="auto"/>
            <w:left w:val="none" w:sz="0" w:space="0" w:color="auto"/>
            <w:bottom w:val="none" w:sz="0" w:space="0" w:color="auto"/>
            <w:right w:val="none" w:sz="0" w:space="0" w:color="auto"/>
          </w:divBdr>
        </w:div>
        <w:div w:id="2002999508">
          <w:marLeft w:val="547"/>
          <w:marRight w:val="0"/>
          <w:marTop w:val="154"/>
          <w:marBottom w:val="0"/>
          <w:divBdr>
            <w:top w:val="none" w:sz="0" w:space="0" w:color="auto"/>
            <w:left w:val="none" w:sz="0" w:space="0" w:color="auto"/>
            <w:bottom w:val="none" w:sz="0" w:space="0" w:color="auto"/>
            <w:right w:val="none" w:sz="0" w:space="0" w:color="auto"/>
          </w:divBdr>
        </w:div>
      </w:divsChild>
    </w:div>
    <w:div w:id="1758282687">
      <w:bodyDiv w:val="1"/>
      <w:marLeft w:val="0"/>
      <w:marRight w:val="0"/>
      <w:marTop w:val="0"/>
      <w:marBottom w:val="0"/>
      <w:divBdr>
        <w:top w:val="none" w:sz="0" w:space="0" w:color="auto"/>
        <w:left w:val="none" w:sz="0" w:space="0" w:color="auto"/>
        <w:bottom w:val="none" w:sz="0" w:space="0" w:color="auto"/>
        <w:right w:val="none" w:sz="0" w:space="0" w:color="auto"/>
      </w:divBdr>
    </w:div>
    <w:div w:id="1773933879">
      <w:bodyDiv w:val="1"/>
      <w:marLeft w:val="0"/>
      <w:marRight w:val="0"/>
      <w:marTop w:val="0"/>
      <w:marBottom w:val="0"/>
      <w:divBdr>
        <w:top w:val="none" w:sz="0" w:space="0" w:color="auto"/>
        <w:left w:val="none" w:sz="0" w:space="0" w:color="auto"/>
        <w:bottom w:val="none" w:sz="0" w:space="0" w:color="auto"/>
        <w:right w:val="none" w:sz="0" w:space="0" w:color="auto"/>
      </w:divBdr>
    </w:div>
    <w:div w:id="1774670744">
      <w:bodyDiv w:val="1"/>
      <w:marLeft w:val="0"/>
      <w:marRight w:val="0"/>
      <w:marTop w:val="0"/>
      <w:marBottom w:val="0"/>
      <w:divBdr>
        <w:top w:val="none" w:sz="0" w:space="0" w:color="auto"/>
        <w:left w:val="none" w:sz="0" w:space="0" w:color="auto"/>
        <w:bottom w:val="none" w:sz="0" w:space="0" w:color="auto"/>
        <w:right w:val="none" w:sz="0" w:space="0" w:color="auto"/>
      </w:divBdr>
    </w:div>
    <w:div w:id="1782139731">
      <w:bodyDiv w:val="1"/>
      <w:marLeft w:val="0"/>
      <w:marRight w:val="0"/>
      <w:marTop w:val="0"/>
      <w:marBottom w:val="0"/>
      <w:divBdr>
        <w:top w:val="none" w:sz="0" w:space="0" w:color="auto"/>
        <w:left w:val="none" w:sz="0" w:space="0" w:color="auto"/>
        <w:bottom w:val="none" w:sz="0" w:space="0" w:color="auto"/>
        <w:right w:val="none" w:sz="0" w:space="0" w:color="auto"/>
      </w:divBdr>
      <w:divsChild>
        <w:div w:id="465971323">
          <w:marLeft w:val="1166"/>
          <w:marRight w:val="0"/>
          <w:marTop w:val="0"/>
          <w:marBottom w:val="0"/>
          <w:divBdr>
            <w:top w:val="none" w:sz="0" w:space="0" w:color="auto"/>
            <w:left w:val="none" w:sz="0" w:space="0" w:color="auto"/>
            <w:bottom w:val="none" w:sz="0" w:space="0" w:color="auto"/>
            <w:right w:val="none" w:sz="0" w:space="0" w:color="auto"/>
          </w:divBdr>
        </w:div>
        <w:div w:id="48191413">
          <w:marLeft w:val="1166"/>
          <w:marRight w:val="0"/>
          <w:marTop w:val="0"/>
          <w:marBottom w:val="0"/>
          <w:divBdr>
            <w:top w:val="none" w:sz="0" w:space="0" w:color="auto"/>
            <w:left w:val="none" w:sz="0" w:space="0" w:color="auto"/>
            <w:bottom w:val="none" w:sz="0" w:space="0" w:color="auto"/>
            <w:right w:val="none" w:sz="0" w:space="0" w:color="auto"/>
          </w:divBdr>
        </w:div>
        <w:div w:id="1027411517">
          <w:marLeft w:val="1166"/>
          <w:marRight w:val="0"/>
          <w:marTop w:val="0"/>
          <w:marBottom w:val="0"/>
          <w:divBdr>
            <w:top w:val="none" w:sz="0" w:space="0" w:color="auto"/>
            <w:left w:val="none" w:sz="0" w:space="0" w:color="auto"/>
            <w:bottom w:val="none" w:sz="0" w:space="0" w:color="auto"/>
            <w:right w:val="none" w:sz="0" w:space="0" w:color="auto"/>
          </w:divBdr>
        </w:div>
        <w:div w:id="1805386491">
          <w:marLeft w:val="1166"/>
          <w:marRight w:val="0"/>
          <w:marTop w:val="0"/>
          <w:marBottom w:val="0"/>
          <w:divBdr>
            <w:top w:val="none" w:sz="0" w:space="0" w:color="auto"/>
            <w:left w:val="none" w:sz="0" w:space="0" w:color="auto"/>
            <w:bottom w:val="none" w:sz="0" w:space="0" w:color="auto"/>
            <w:right w:val="none" w:sz="0" w:space="0" w:color="auto"/>
          </w:divBdr>
        </w:div>
        <w:div w:id="1179277051">
          <w:marLeft w:val="1166"/>
          <w:marRight w:val="0"/>
          <w:marTop w:val="0"/>
          <w:marBottom w:val="0"/>
          <w:divBdr>
            <w:top w:val="none" w:sz="0" w:space="0" w:color="auto"/>
            <w:left w:val="none" w:sz="0" w:space="0" w:color="auto"/>
            <w:bottom w:val="none" w:sz="0" w:space="0" w:color="auto"/>
            <w:right w:val="none" w:sz="0" w:space="0" w:color="auto"/>
          </w:divBdr>
        </w:div>
      </w:divsChild>
    </w:div>
    <w:div w:id="1783039025">
      <w:bodyDiv w:val="1"/>
      <w:marLeft w:val="0"/>
      <w:marRight w:val="0"/>
      <w:marTop w:val="0"/>
      <w:marBottom w:val="0"/>
      <w:divBdr>
        <w:top w:val="none" w:sz="0" w:space="0" w:color="auto"/>
        <w:left w:val="none" w:sz="0" w:space="0" w:color="auto"/>
        <w:bottom w:val="none" w:sz="0" w:space="0" w:color="auto"/>
        <w:right w:val="none" w:sz="0" w:space="0" w:color="auto"/>
      </w:divBdr>
      <w:divsChild>
        <w:div w:id="189730506">
          <w:marLeft w:val="0"/>
          <w:marRight w:val="0"/>
          <w:marTop w:val="86"/>
          <w:marBottom w:val="0"/>
          <w:divBdr>
            <w:top w:val="none" w:sz="0" w:space="0" w:color="auto"/>
            <w:left w:val="none" w:sz="0" w:space="0" w:color="auto"/>
            <w:bottom w:val="none" w:sz="0" w:space="0" w:color="auto"/>
            <w:right w:val="none" w:sz="0" w:space="0" w:color="auto"/>
          </w:divBdr>
        </w:div>
      </w:divsChild>
    </w:div>
    <w:div w:id="1796479954">
      <w:bodyDiv w:val="1"/>
      <w:marLeft w:val="0"/>
      <w:marRight w:val="0"/>
      <w:marTop w:val="0"/>
      <w:marBottom w:val="0"/>
      <w:divBdr>
        <w:top w:val="none" w:sz="0" w:space="0" w:color="auto"/>
        <w:left w:val="none" w:sz="0" w:space="0" w:color="auto"/>
        <w:bottom w:val="none" w:sz="0" w:space="0" w:color="auto"/>
        <w:right w:val="none" w:sz="0" w:space="0" w:color="auto"/>
      </w:divBdr>
      <w:divsChild>
        <w:div w:id="1792283176">
          <w:marLeft w:val="547"/>
          <w:marRight w:val="0"/>
          <w:marTop w:val="154"/>
          <w:marBottom w:val="0"/>
          <w:divBdr>
            <w:top w:val="none" w:sz="0" w:space="0" w:color="auto"/>
            <w:left w:val="none" w:sz="0" w:space="0" w:color="auto"/>
            <w:bottom w:val="none" w:sz="0" w:space="0" w:color="auto"/>
            <w:right w:val="none" w:sz="0" w:space="0" w:color="auto"/>
          </w:divBdr>
        </w:div>
        <w:div w:id="1233003390">
          <w:marLeft w:val="547"/>
          <w:marRight w:val="0"/>
          <w:marTop w:val="154"/>
          <w:marBottom w:val="0"/>
          <w:divBdr>
            <w:top w:val="none" w:sz="0" w:space="0" w:color="auto"/>
            <w:left w:val="none" w:sz="0" w:space="0" w:color="auto"/>
            <w:bottom w:val="none" w:sz="0" w:space="0" w:color="auto"/>
            <w:right w:val="none" w:sz="0" w:space="0" w:color="auto"/>
          </w:divBdr>
        </w:div>
        <w:div w:id="1065493466">
          <w:marLeft w:val="547"/>
          <w:marRight w:val="0"/>
          <w:marTop w:val="154"/>
          <w:marBottom w:val="0"/>
          <w:divBdr>
            <w:top w:val="none" w:sz="0" w:space="0" w:color="auto"/>
            <w:left w:val="none" w:sz="0" w:space="0" w:color="auto"/>
            <w:bottom w:val="none" w:sz="0" w:space="0" w:color="auto"/>
            <w:right w:val="none" w:sz="0" w:space="0" w:color="auto"/>
          </w:divBdr>
        </w:div>
        <w:div w:id="354045316">
          <w:marLeft w:val="1800"/>
          <w:marRight w:val="0"/>
          <w:marTop w:val="134"/>
          <w:marBottom w:val="0"/>
          <w:divBdr>
            <w:top w:val="none" w:sz="0" w:space="0" w:color="auto"/>
            <w:left w:val="none" w:sz="0" w:space="0" w:color="auto"/>
            <w:bottom w:val="none" w:sz="0" w:space="0" w:color="auto"/>
            <w:right w:val="none" w:sz="0" w:space="0" w:color="auto"/>
          </w:divBdr>
        </w:div>
        <w:div w:id="1295871994">
          <w:marLeft w:val="1800"/>
          <w:marRight w:val="0"/>
          <w:marTop w:val="134"/>
          <w:marBottom w:val="0"/>
          <w:divBdr>
            <w:top w:val="none" w:sz="0" w:space="0" w:color="auto"/>
            <w:left w:val="none" w:sz="0" w:space="0" w:color="auto"/>
            <w:bottom w:val="none" w:sz="0" w:space="0" w:color="auto"/>
            <w:right w:val="none" w:sz="0" w:space="0" w:color="auto"/>
          </w:divBdr>
        </w:div>
      </w:divsChild>
    </w:div>
    <w:div w:id="1805270787">
      <w:bodyDiv w:val="1"/>
      <w:marLeft w:val="0"/>
      <w:marRight w:val="0"/>
      <w:marTop w:val="0"/>
      <w:marBottom w:val="0"/>
      <w:divBdr>
        <w:top w:val="none" w:sz="0" w:space="0" w:color="auto"/>
        <w:left w:val="none" w:sz="0" w:space="0" w:color="auto"/>
        <w:bottom w:val="none" w:sz="0" w:space="0" w:color="auto"/>
        <w:right w:val="none" w:sz="0" w:space="0" w:color="auto"/>
      </w:divBdr>
      <w:divsChild>
        <w:div w:id="1543521354">
          <w:marLeft w:val="547"/>
          <w:marRight w:val="0"/>
          <w:marTop w:val="288"/>
          <w:marBottom w:val="0"/>
          <w:divBdr>
            <w:top w:val="none" w:sz="0" w:space="0" w:color="auto"/>
            <w:left w:val="none" w:sz="0" w:space="0" w:color="auto"/>
            <w:bottom w:val="none" w:sz="0" w:space="0" w:color="auto"/>
            <w:right w:val="none" w:sz="0" w:space="0" w:color="auto"/>
          </w:divBdr>
        </w:div>
        <w:div w:id="1705129991">
          <w:marLeft w:val="547"/>
          <w:marRight w:val="0"/>
          <w:marTop w:val="288"/>
          <w:marBottom w:val="0"/>
          <w:divBdr>
            <w:top w:val="none" w:sz="0" w:space="0" w:color="auto"/>
            <w:left w:val="none" w:sz="0" w:space="0" w:color="auto"/>
            <w:bottom w:val="none" w:sz="0" w:space="0" w:color="auto"/>
            <w:right w:val="none" w:sz="0" w:space="0" w:color="auto"/>
          </w:divBdr>
        </w:div>
      </w:divsChild>
    </w:div>
    <w:div w:id="1825777103">
      <w:bodyDiv w:val="1"/>
      <w:marLeft w:val="0"/>
      <w:marRight w:val="0"/>
      <w:marTop w:val="0"/>
      <w:marBottom w:val="0"/>
      <w:divBdr>
        <w:top w:val="none" w:sz="0" w:space="0" w:color="auto"/>
        <w:left w:val="none" w:sz="0" w:space="0" w:color="auto"/>
        <w:bottom w:val="none" w:sz="0" w:space="0" w:color="auto"/>
        <w:right w:val="none" w:sz="0" w:space="0" w:color="auto"/>
      </w:divBdr>
      <w:divsChild>
        <w:div w:id="1543906911">
          <w:marLeft w:val="734"/>
          <w:marRight w:val="0"/>
          <w:marTop w:val="0"/>
          <w:marBottom w:val="0"/>
          <w:divBdr>
            <w:top w:val="none" w:sz="0" w:space="0" w:color="auto"/>
            <w:left w:val="none" w:sz="0" w:space="0" w:color="auto"/>
            <w:bottom w:val="none" w:sz="0" w:space="0" w:color="auto"/>
            <w:right w:val="none" w:sz="0" w:space="0" w:color="auto"/>
          </w:divBdr>
        </w:div>
        <w:div w:id="643900111">
          <w:marLeft w:val="1541"/>
          <w:marRight w:val="0"/>
          <w:marTop w:val="0"/>
          <w:marBottom w:val="0"/>
          <w:divBdr>
            <w:top w:val="none" w:sz="0" w:space="0" w:color="auto"/>
            <w:left w:val="none" w:sz="0" w:space="0" w:color="auto"/>
            <w:bottom w:val="none" w:sz="0" w:space="0" w:color="auto"/>
            <w:right w:val="none" w:sz="0" w:space="0" w:color="auto"/>
          </w:divBdr>
        </w:div>
      </w:divsChild>
    </w:div>
    <w:div w:id="1828595276">
      <w:bodyDiv w:val="1"/>
      <w:marLeft w:val="0"/>
      <w:marRight w:val="0"/>
      <w:marTop w:val="0"/>
      <w:marBottom w:val="0"/>
      <w:divBdr>
        <w:top w:val="none" w:sz="0" w:space="0" w:color="auto"/>
        <w:left w:val="none" w:sz="0" w:space="0" w:color="auto"/>
        <w:bottom w:val="none" w:sz="0" w:space="0" w:color="auto"/>
        <w:right w:val="none" w:sz="0" w:space="0" w:color="auto"/>
      </w:divBdr>
      <w:divsChild>
        <w:div w:id="1489709360">
          <w:marLeft w:val="734"/>
          <w:marRight w:val="0"/>
          <w:marTop w:val="0"/>
          <w:marBottom w:val="0"/>
          <w:divBdr>
            <w:top w:val="none" w:sz="0" w:space="0" w:color="auto"/>
            <w:left w:val="none" w:sz="0" w:space="0" w:color="auto"/>
            <w:bottom w:val="none" w:sz="0" w:space="0" w:color="auto"/>
            <w:right w:val="none" w:sz="0" w:space="0" w:color="auto"/>
          </w:divBdr>
        </w:div>
        <w:div w:id="1953395117">
          <w:marLeft w:val="734"/>
          <w:marRight w:val="0"/>
          <w:marTop w:val="0"/>
          <w:marBottom w:val="0"/>
          <w:divBdr>
            <w:top w:val="none" w:sz="0" w:space="0" w:color="auto"/>
            <w:left w:val="none" w:sz="0" w:space="0" w:color="auto"/>
            <w:bottom w:val="none" w:sz="0" w:space="0" w:color="auto"/>
            <w:right w:val="none" w:sz="0" w:space="0" w:color="auto"/>
          </w:divBdr>
        </w:div>
        <w:div w:id="57173933">
          <w:marLeft w:val="734"/>
          <w:marRight w:val="0"/>
          <w:marTop w:val="0"/>
          <w:marBottom w:val="0"/>
          <w:divBdr>
            <w:top w:val="none" w:sz="0" w:space="0" w:color="auto"/>
            <w:left w:val="none" w:sz="0" w:space="0" w:color="auto"/>
            <w:bottom w:val="none" w:sz="0" w:space="0" w:color="auto"/>
            <w:right w:val="none" w:sz="0" w:space="0" w:color="auto"/>
          </w:divBdr>
        </w:div>
        <w:div w:id="877619927">
          <w:marLeft w:val="734"/>
          <w:marRight w:val="0"/>
          <w:marTop w:val="0"/>
          <w:marBottom w:val="0"/>
          <w:divBdr>
            <w:top w:val="none" w:sz="0" w:space="0" w:color="auto"/>
            <w:left w:val="none" w:sz="0" w:space="0" w:color="auto"/>
            <w:bottom w:val="none" w:sz="0" w:space="0" w:color="auto"/>
            <w:right w:val="none" w:sz="0" w:space="0" w:color="auto"/>
          </w:divBdr>
        </w:div>
      </w:divsChild>
    </w:div>
    <w:div w:id="1835872178">
      <w:bodyDiv w:val="1"/>
      <w:marLeft w:val="0"/>
      <w:marRight w:val="0"/>
      <w:marTop w:val="0"/>
      <w:marBottom w:val="0"/>
      <w:divBdr>
        <w:top w:val="none" w:sz="0" w:space="0" w:color="auto"/>
        <w:left w:val="none" w:sz="0" w:space="0" w:color="auto"/>
        <w:bottom w:val="none" w:sz="0" w:space="0" w:color="auto"/>
        <w:right w:val="none" w:sz="0" w:space="0" w:color="auto"/>
      </w:divBdr>
      <w:divsChild>
        <w:div w:id="1890074633">
          <w:marLeft w:val="547"/>
          <w:marRight w:val="0"/>
          <w:marTop w:val="154"/>
          <w:marBottom w:val="0"/>
          <w:divBdr>
            <w:top w:val="none" w:sz="0" w:space="0" w:color="auto"/>
            <w:left w:val="none" w:sz="0" w:space="0" w:color="auto"/>
            <w:bottom w:val="none" w:sz="0" w:space="0" w:color="auto"/>
            <w:right w:val="none" w:sz="0" w:space="0" w:color="auto"/>
          </w:divBdr>
        </w:div>
        <w:div w:id="1841769038">
          <w:marLeft w:val="1166"/>
          <w:marRight w:val="0"/>
          <w:marTop w:val="154"/>
          <w:marBottom w:val="0"/>
          <w:divBdr>
            <w:top w:val="none" w:sz="0" w:space="0" w:color="auto"/>
            <w:left w:val="none" w:sz="0" w:space="0" w:color="auto"/>
            <w:bottom w:val="none" w:sz="0" w:space="0" w:color="auto"/>
            <w:right w:val="none" w:sz="0" w:space="0" w:color="auto"/>
          </w:divBdr>
        </w:div>
        <w:div w:id="1177698151">
          <w:marLeft w:val="1166"/>
          <w:marRight w:val="0"/>
          <w:marTop w:val="154"/>
          <w:marBottom w:val="0"/>
          <w:divBdr>
            <w:top w:val="none" w:sz="0" w:space="0" w:color="auto"/>
            <w:left w:val="none" w:sz="0" w:space="0" w:color="auto"/>
            <w:bottom w:val="none" w:sz="0" w:space="0" w:color="auto"/>
            <w:right w:val="none" w:sz="0" w:space="0" w:color="auto"/>
          </w:divBdr>
        </w:div>
      </w:divsChild>
    </w:div>
    <w:div w:id="1838763778">
      <w:bodyDiv w:val="1"/>
      <w:marLeft w:val="0"/>
      <w:marRight w:val="0"/>
      <w:marTop w:val="0"/>
      <w:marBottom w:val="0"/>
      <w:divBdr>
        <w:top w:val="none" w:sz="0" w:space="0" w:color="auto"/>
        <w:left w:val="none" w:sz="0" w:space="0" w:color="auto"/>
        <w:bottom w:val="none" w:sz="0" w:space="0" w:color="auto"/>
        <w:right w:val="none" w:sz="0" w:space="0" w:color="auto"/>
      </w:divBdr>
    </w:div>
    <w:div w:id="1841579441">
      <w:bodyDiv w:val="1"/>
      <w:marLeft w:val="0"/>
      <w:marRight w:val="0"/>
      <w:marTop w:val="0"/>
      <w:marBottom w:val="0"/>
      <w:divBdr>
        <w:top w:val="none" w:sz="0" w:space="0" w:color="auto"/>
        <w:left w:val="none" w:sz="0" w:space="0" w:color="auto"/>
        <w:bottom w:val="none" w:sz="0" w:space="0" w:color="auto"/>
        <w:right w:val="none" w:sz="0" w:space="0" w:color="auto"/>
      </w:divBdr>
    </w:div>
    <w:div w:id="1843280697">
      <w:bodyDiv w:val="1"/>
      <w:marLeft w:val="0"/>
      <w:marRight w:val="0"/>
      <w:marTop w:val="0"/>
      <w:marBottom w:val="0"/>
      <w:divBdr>
        <w:top w:val="none" w:sz="0" w:space="0" w:color="auto"/>
        <w:left w:val="none" w:sz="0" w:space="0" w:color="auto"/>
        <w:bottom w:val="none" w:sz="0" w:space="0" w:color="auto"/>
        <w:right w:val="none" w:sz="0" w:space="0" w:color="auto"/>
      </w:divBdr>
      <w:divsChild>
        <w:div w:id="670639677">
          <w:marLeft w:val="0"/>
          <w:marRight w:val="0"/>
          <w:marTop w:val="151"/>
          <w:marBottom w:val="0"/>
          <w:divBdr>
            <w:top w:val="none" w:sz="0" w:space="0" w:color="auto"/>
            <w:left w:val="none" w:sz="0" w:space="0" w:color="auto"/>
            <w:bottom w:val="none" w:sz="0" w:space="0" w:color="auto"/>
            <w:right w:val="none" w:sz="0" w:space="0" w:color="auto"/>
          </w:divBdr>
        </w:div>
        <w:div w:id="1570843038">
          <w:marLeft w:val="0"/>
          <w:marRight w:val="0"/>
          <w:marTop w:val="151"/>
          <w:marBottom w:val="0"/>
          <w:divBdr>
            <w:top w:val="none" w:sz="0" w:space="0" w:color="auto"/>
            <w:left w:val="none" w:sz="0" w:space="0" w:color="auto"/>
            <w:bottom w:val="none" w:sz="0" w:space="0" w:color="auto"/>
            <w:right w:val="none" w:sz="0" w:space="0" w:color="auto"/>
          </w:divBdr>
        </w:div>
        <w:div w:id="890846425">
          <w:marLeft w:val="0"/>
          <w:marRight w:val="0"/>
          <w:marTop w:val="151"/>
          <w:marBottom w:val="0"/>
          <w:divBdr>
            <w:top w:val="none" w:sz="0" w:space="0" w:color="auto"/>
            <w:left w:val="none" w:sz="0" w:space="0" w:color="auto"/>
            <w:bottom w:val="none" w:sz="0" w:space="0" w:color="auto"/>
            <w:right w:val="none" w:sz="0" w:space="0" w:color="auto"/>
          </w:divBdr>
        </w:div>
        <w:div w:id="697856514">
          <w:marLeft w:val="0"/>
          <w:marRight w:val="0"/>
          <w:marTop w:val="151"/>
          <w:marBottom w:val="0"/>
          <w:divBdr>
            <w:top w:val="none" w:sz="0" w:space="0" w:color="auto"/>
            <w:left w:val="none" w:sz="0" w:space="0" w:color="auto"/>
            <w:bottom w:val="none" w:sz="0" w:space="0" w:color="auto"/>
            <w:right w:val="none" w:sz="0" w:space="0" w:color="auto"/>
          </w:divBdr>
        </w:div>
      </w:divsChild>
    </w:div>
    <w:div w:id="1857233926">
      <w:bodyDiv w:val="1"/>
      <w:marLeft w:val="0"/>
      <w:marRight w:val="0"/>
      <w:marTop w:val="0"/>
      <w:marBottom w:val="0"/>
      <w:divBdr>
        <w:top w:val="none" w:sz="0" w:space="0" w:color="auto"/>
        <w:left w:val="none" w:sz="0" w:space="0" w:color="auto"/>
        <w:bottom w:val="none" w:sz="0" w:space="0" w:color="auto"/>
        <w:right w:val="none" w:sz="0" w:space="0" w:color="auto"/>
      </w:divBdr>
    </w:div>
    <w:div w:id="1885209916">
      <w:bodyDiv w:val="1"/>
      <w:marLeft w:val="0"/>
      <w:marRight w:val="0"/>
      <w:marTop w:val="0"/>
      <w:marBottom w:val="0"/>
      <w:divBdr>
        <w:top w:val="none" w:sz="0" w:space="0" w:color="auto"/>
        <w:left w:val="none" w:sz="0" w:space="0" w:color="auto"/>
        <w:bottom w:val="none" w:sz="0" w:space="0" w:color="auto"/>
        <w:right w:val="none" w:sz="0" w:space="0" w:color="auto"/>
      </w:divBdr>
    </w:div>
    <w:div w:id="1903712179">
      <w:bodyDiv w:val="1"/>
      <w:marLeft w:val="0"/>
      <w:marRight w:val="0"/>
      <w:marTop w:val="0"/>
      <w:marBottom w:val="0"/>
      <w:divBdr>
        <w:top w:val="none" w:sz="0" w:space="0" w:color="auto"/>
        <w:left w:val="none" w:sz="0" w:space="0" w:color="auto"/>
        <w:bottom w:val="none" w:sz="0" w:space="0" w:color="auto"/>
        <w:right w:val="none" w:sz="0" w:space="0" w:color="auto"/>
      </w:divBdr>
      <w:divsChild>
        <w:div w:id="1002850555">
          <w:marLeft w:val="547"/>
          <w:marRight w:val="0"/>
          <w:marTop w:val="86"/>
          <w:marBottom w:val="0"/>
          <w:divBdr>
            <w:top w:val="none" w:sz="0" w:space="0" w:color="auto"/>
            <w:left w:val="none" w:sz="0" w:space="0" w:color="auto"/>
            <w:bottom w:val="none" w:sz="0" w:space="0" w:color="auto"/>
            <w:right w:val="none" w:sz="0" w:space="0" w:color="auto"/>
          </w:divBdr>
        </w:div>
        <w:div w:id="375085240">
          <w:marLeft w:val="547"/>
          <w:marRight w:val="0"/>
          <w:marTop w:val="86"/>
          <w:marBottom w:val="0"/>
          <w:divBdr>
            <w:top w:val="none" w:sz="0" w:space="0" w:color="auto"/>
            <w:left w:val="none" w:sz="0" w:space="0" w:color="auto"/>
            <w:bottom w:val="none" w:sz="0" w:space="0" w:color="auto"/>
            <w:right w:val="none" w:sz="0" w:space="0" w:color="auto"/>
          </w:divBdr>
        </w:div>
        <w:div w:id="31005133">
          <w:marLeft w:val="1166"/>
          <w:marRight w:val="0"/>
          <w:marTop w:val="82"/>
          <w:marBottom w:val="0"/>
          <w:divBdr>
            <w:top w:val="none" w:sz="0" w:space="0" w:color="auto"/>
            <w:left w:val="none" w:sz="0" w:space="0" w:color="auto"/>
            <w:bottom w:val="none" w:sz="0" w:space="0" w:color="auto"/>
            <w:right w:val="none" w:sz="0" w:space="0" w:color="auto"/>
          </w:divBdr>
        </w:div>
        <w:div w:id="1465273465">
          <w:marLeft w:val="1800"/>
          <w:marRight w:val="0"/>
          <w:marTop w:val="72"/>
          <w:marBottom w:val="0"/>
          <w:divBdr>
            <w:top w:val="none" w:sz="0" w:space="0" w:color="auto"/>
            <w:left w:val="none" w:sz="0" w:space="0" w:color="auto"/>
            <w:bottom w:val="none" w:sz="0" w:space="0" w:color="auto"/>
            <w:right w:val="none" w:sz="0" w:space="0" w:color="auto"/>
          </w:divBdr>
        </w:div>
        <w:div w:id="617681935">
          <w:marLeft w:val="1800"/>
          <w:marRight w:val="0"/>
          <w:marTop w:val="72"/>
          <w:marBottom w:val="0"/>
          <w:divBdr>
            <w:top w:val="none" w:sz="0" w:space="0" w:color="auto"/>
            <w:left w:val="none" w:sz="0" w:space="0" w:color="auto"/>
            <w:bottom w:val="none" w:sz="0" w:space="0" w:color="auto"/>
            <w:right w:val="none" w:sz="0" w:space="0" w:color="auto"/>
          </w:divBdr>
        </w:div>
        <w:div w:id="1117288164">
          <w:marLeft w:val="1166"/>
          <w:marRight w:val="0"/>
          <w:marTop w:val="82"/>
          <w:marBottom w:val="0"/>
          <w:divBdr>
            <w:top w:val="none" w:sz="0" w:space="0" w:color="auto"/>
            <w:left w:val="none" w:sz="0" w:space="0" w:color="auto"/>
            <w:bottom w:val="none" w:sz="0" w:space="0" w:color="auto"/>
            <w:right w:val="none" w:sz="0" w:space="0" w:color="auto"/>
          </w:divBdr>
        </w:div>
        <w:div w:id="539052297">
          <w:marLeft w:val="1800"/>
          <w:marRight w:val="0"/>
          <w:marTop w:val="72"/>
          <w:marBottom w:val="0"/>
          <w:divBdr>
            <w:top w:val="none" w:sz="0" w:space="0" w:color="auto"/>
            <w:left w:val="none" w:sz="0" w:space="0" w:color="auto"/>
            <w:bottom w:val="none" w:sz="0" w:space="0" w:color="auto"/>
            <w:right w:val="none" w:sz="0" w:space="0" w:color="auto"/>
          </w:divBdr>
        </w:div>
        <w:div w:id="1282147277">
          <w:marLeft w:val="1800"/>
          <w:marRight w:val="0"/>
          <w:marTop w:val="72"/>
          <w:marBottom w:val="0"/>
          <w:divBdr>
            <w:top w:val="none" w:sz="0" w:space="0" w:color="auto"/>
            <w:left w:val="none" w:sz="0" w:space="0" w:color="auto"/>
            <w:bottom w:val="none" w:sz="0" w:space="0" w:color="auto"/>
            <w:right w:val="none" w:sz="0" w:space="0" w:color="auto"/>
          </w:divBdr>
        </w:div>
        <w:div w:id="1733775440">
          <w:marLeft w:val="1166"/>
          <w:marRight w:val="0"/>
          <w:marTop w:val="82"/>
          <w:marBottom w:val="0"/>
          <w:divBdr>
            <w:top w:val="none" w:sz="0" w:space="0" w:color="auto"/>
            <w:left w:val="none" w:sz="0" w:space="0" w:color="auto"/>
            <w:bottom w:val="none" w:sz="0" w:space="0" w:color="auto"/>
            <w:right w:val="none" w:sz="0" w:space="0" w:color="auto"/>
          </w:divBdr>
        </w:div>
        <w:div w:id="202136710">
          <w:marLeft w:val="1800"/>
          <w:marRight w:val="0"/>
          <w:marTop w:val="72"/>
          <w:marBottom w:val="0"/>
          <w:divBdr>
            <w:top w:val="none" w:sz="0" w:space="0" w:color="auto"/>
            <w:left w:val="none" w:sz="0" w:space="0" w:color="auto"/>
            <w:bottom w:val="none" w:sz="0" w:space="0" w:color="auto"/>
            <w:right w:val="none" w:sz="0" w:space="0" w:color="auto"/>
          </w:divBdr>
        </w:div>
        <w:div w:id="1692144905">
          <w:marLeft w:val="1800"/>
          <w:marRight w:val="0"/>
          <w:marTop w:val="72"/>
          <w:marBottom w:val="0"/>
          <w:divBdr>
            <w:top w:val="none" w:sz="0" w:space="0" w:color="auto"/>
            <w:left w:val="none" w:sz="0" w:space="0" w:color="auto"/>
            <w:bottom w:val="none" w:sz="0" w:space="0" w:color="auto"/>
            <w:right w:val="none" w:sz="0" w:space="0" w:color="auto"/>
          </w:divBdr>
        </w:div>
        <w:div w:id="577448716">
          <w:marLeft w:val="1800"/>
          <w:marRight w:val="0"/>
          <w:marTop w:val="72"/>
          <w:marBottom w:val="0"/>
          <w:divBdr>
            <w:top w:val="none" w:sz="0" w:space="0" w:color="auto"/>
            <w:left w:val="none" w:sz="0" w:space="0" w:color="auto"/>
            <w:bottom w:val="none" w:sz="0" w:space="0" w:color="auto"/>
            <w:right w:val="none" w:sz="0" w:space="0" w:color="auto"/>
          </w:divBdr>
        </w:div>
      </w:divsChild>
    </w:div>
    <w:div w:id="1909075859">
      <w:bodyDiv w:val="1"/>
      <w:marLeft w:val="0"/>
      <w:marRight w:val="0"/>
      <w:marTop w:val="0"/>
      <w:marBottom w:val="0"/>
      <w:divBdr>
        <w:top w:val="none" w:sz="0" w:space="0" w:color="auto"/>
        <w:left w:val="none" w:sz="0" w:space="0" w:color="auto"/>
        <w:bottom w:val="none" w:sz="0" w:space="0" w:color="auto"/>
        <w:right w:val="none" w:sz="0" w:space="0" w:color="auto"/>
      </w:divBdr>
    </w:div>
    <w:div w:id="1917935488">
      <w:bodyDiv w:val="1"/>
      <w:marLeft w:val="0"/>
      <w:marRight w:val="0"/>
      <w:marTop w:val="0"/>
      <w:marBottom w:val="0"/>
      <w:divBdr>
        <w:top w:val="none" w:sz="0" w:space="0" w:color="auto"/>
        <w:left w:val="none" w:sz="0" w:space="0" w:color="auto"/>
        <w:bottom w:val="none" w:sz="0" w:space="0" w:color="auto"/>
        <w:right w:val="none" w:sz="0" w:space="0" w:color="auto"/>
      </w:divBdr>
    </w:div>
    <w:div w:id="1941403235">
      <w:bodyDiv w:val="1"/>
      <w:marLeft w:val="0"/>
      <w:marRight w:val="0"/>
      <w:marTop w:val="0"/>
      <w:marBottom w:val="0"/>
      <w:divBdr>
        <w:top w:val="none" w:sz="0" w:space="0" w:color="auto"/>
        <w:left w:val="none" w:sz="0" w:space="0" w:color="auto"/>
        <w:bottom w:val="none" w:sz="0" w:space="0" w:color="auto"/>
        <w:right w:val="none" w:sz="0" w:space="0" w:color="auto"/>
      </w:divBdr>
      <w:divsChild>
        <w:div w:id="1605914777">
          <w:marLeft w:val="547"/>
          <w:marRight w:val="0"/>
          <w:marTop w:val="115"/>
          <w:marBottom w:val="0"/>
          <w:divBdr>
            <w:top w:val="none" w:sz="0" w:space="0" w:color="auto"/>
            <w:left w:val="none" w:sz="0" w:space="0" w:color="auto"/>
            <w:bottom w:val="none" w:sz="0" w:space="0" w:color="auto"/>
            <w:right w:val="none" w:sz="0" w:space="0" w:color="auto"/>
          </w:divBdr>
        </w:div>
        <w:div w:id="2035381434">
          <w:marLeft w:val="547"/>
          <w:marRight w:val="0"/>
          <w:marTop w:val="115"/>
          <w:marBottom w:val="0"/>
          <w:divBdr>
            <w:top w:val="none" w:sz="0" w:space="0" w:color="auto"/>
            <w:left w:val="none" w:sz="0" w:space="0" w:color="auto"/>
            <w:bottom w:val="none" w:sz="0" w:space="0" w:color="auto"/>
            <w:right w:val="none" w:sz="0" w:space="0" w:color="auto"/>
          </w:divBdr>
        </w:div>
        <w:div w:id="1256787193">
          <w:marLeft w:val="547"/>
          <w:marRight w:val="0"/>
          <w:marTop w:val="115"/>
          <w:marBottom w:val="0"/>
          <w:divBdr>
            <w:top w:val="none" w:sz="0" w:space="0" w:color="auto"/>
            <w:left w:val="none" w:sz="0" w:space="0" w:color="auto"/>
            <w:bottom w:val="none" w:sz="0" w:space="0" w:color="auto"/>
            <w:right w:val="none" w:sz="0" w:space="0" w:color="auto"/>
          </w:divBdr>
        </w:div>
        <w:div w:id="1989095414">
          <w:marLeft w:val="547"/>
          <w:marRight w:val="0"/>
          <w:marTop w:val="115"/>
          <w:marBottom w:val="0"/>
          <w:divBdr>
            <w:top w:val="none" w:sz="0" w:space="0" w:color="auto"/>
            <w:left w:val="none" w:sz="0" w:space="0" w:color="auto"/>
            <w:bottom w:val="none" w:sz="0" w:space="0" w:color="auto"/>
            <w:right w:val="none" w:sz="0" w:space="0" w:color="auto"/>
          </w:divBdr>
        </w:div>
      </w:divsChild>
    </w:div>
    <w:div w:id="1979065086">
      <w:bodyDiv w:val="1"/>
      <w:marLeft w:val="0"/>
      <w:marRight w:val="0"/>
      <w:marTop w:val="0"/>
      <w:marBottom w:val="0"/>
      <w:divBdr>
        <w:top w:val="none" w:sz="0" w:space="0" w:color="auto"/>
        <w:left w:val="none" w:sz="0" w:space="0" w:color="auto"/>
        <w:bottom w:val="none" w:sz="0" w:space="0" w:color="auto"/>
        <w:right w:val="none" w:sz="0" w:space="0" w:color="auto"/>
      </w:divBdr>
      <w:divsChild>
        <w:div w:id="104616508">
          <w:marLeft w:val="0"/>
          <w:marRight w:val="0"/>
          <w:marTop w:val="144"/>
          <w:marBottom w:val="0"/>
          <w:divBdr>
            <w:top w:val="none" w:sz="0" w:space="0" w:color="auto"/>
            <w:left w:val="none" w:sz="0" w:space="0" w:color="auto"/>
            <w:bottom w:val="none" w:sz="0" w:space="0" w:color="auto"/>
            <w:right w:val="none" w:sz="0" w:space="0" w:color="auto"/>
          </w:divBdr>
        </w:div>
        <w:div w:id="1369184347">
          <w:marLeft w:val="0"/>
          <w:marRight w:val="0"/>
          <w:marTop w:val="144"/>
          <w:marBottom w:val="0"/>
          <w:divBdr>
            <w:top w:val="none" w:sz="0" w:space="0" w:color="auto"/>
            <w:left w:val="none" w:sz="0" w:space="0" w:color="auto"/>
            <w:bottom w:val="none" w:sz="0" w:space="0" w:color="auto"/>
            <w:right w:val="none" w:sz="0" w:space="0" w:color="auto"/>
          </w:divBdr>
        </w:div>
        <w:div w:id="380711615">
          <w:marLeft w:val="0"/>
          <w:marRight w:val="0"/>
          <w:marTop w:val="144"/>
          <w:marBottom w:val="0"/>
          <w:divBdr>
            <w:top w:val="none" w:sz="0" w:space="0" w:color="auto"/>
            <w:left w:val="none" w:sz="0" w:space="0" w:color="auto"/>
            <w:bottom w:val="none" w:sz="0" w:space="0" w:color="auto"/>
            <w:right w:val="none" w:sz="0" w:space="0" w:color="auto"/>
          </w:divBdr>
        </w:div>
        <w:div w:id="1759059004">
          <w:marLeft w:val="720"/>
          <w:marRight w:val="0"/>
          <w:marTop w:val="144"/>
          <w:marBottom w:val="0"/>
          <w:divBdr>
            <w:top w:val="none" w:sz="0" w:space="0" w:color="auto"/>
            <w:left w:val="none" w:sz="0" w:space="0" w:color="auto"/>
            <w:bottom w:val="none" w:sz="0" w:space="0" w:color="auto"/>
            <w:right w:val="none" w:sz="0" w:space="0" w:color="auto"/>
          </w:divBdr>
        </w:div>
        <w:div w:id="1288926178">
          <w:marLeft w:val="720"/>
          <w:marRight w:val="0"/>
          <w:marTop w:val="144"/>
          <w:marBottom w:val="0"/>
          <w:divBdr>
            <w:top w:val="none" w:sz="0" w:space="0" w:color="auto"/>
            <w:left w:val="none" w:sz="0" w:space="0" w:color="auto"/>
            <w:bottom w:val="none" w:sz="0" w:space="0" w:color="auto"/>
            <w:right w:val="none" w:sz="0" w:space="0" w:color="auto"/>
          </w:divBdr>
        </w:div>
        <w:div w:id="642657571">
          <w:marLeft w:val="0"/>
          <w:marRight w:val="0"/>
          <w:marTop w:val="144"/>
          <w:marBottom w:val="0"/>
          <w:divBdr>
            <w:top w:val="none" w:sz="0" w:space="0" w:color="auto"/>
            <w:left w:val="none" w:sz="0" w:space="0" w:color="auto"/>
            <w:bottom w:val="none" w:sz="0" w:space="0" w:color="auto"/>
            <w:right w:val="none" w:sz="0" w:space="0" w:color="auto"/>
          </w:divBdr>
        </w:div>
        <w:div w:id="653993106">
          <w:marLeft w:val="720"/>
          <w:marRight w:val="0"/>
          <w:marTop w:val="144"/>
          <w:marBottom w:val="0"/>
          <w:divBdr>
            <w:top w:val="none" w:sz="0" w:space="0" w:color="auto"/>
            <w:left w:val="none" w:sz="0" w:space="0" w:color="auto"/>
            <w:bottom w:val="none" w:sz="0" w:space="0" w:color="auto"/>
            <w:right w:val="none" w:sz="0" w:space="0" w:color="auto"/>
          </w:divBdr>
        </w:div>
      </w:divsChild>
    </w:div>
    <w:div w:id="1984653260">
      <w:bodyDiv w:val="1"/>
      <w:marLeft w:val="0"/>
      <w:marRight w:val="0"/>
      <w:marTop w:val="0"/>
      <w:marBottom w:val="0"/>
      <w:divBdr>
        <w:top w:val="none" w:sz="0" w:space="0" w:color="auto"/>
        <w:left w:val="none" w:sz="0" w:space="0" w:color="auto"/>
        <w:bottom w:val="none" w:sz="0" w:space="0" w:color="auto"/>
        <w:right w:val="none" w:sz="0" w:space="0" w:color="auto"/>
      </w:divBdr>
    </w:div>
    <w:div w:id="2007318396">
      <w:bodyDiv w:val="1"/>
      <w:marLeft w:val="0"/>
      <w:marRight w:val="0"/>
      <w:marTop w:val="0"/>
      <w:marBottom w:val="0"/>
      <w:divBdr>
        <w:top w:val="none" w:sz="0" w:space="0" w:color="auto"/>
        <w:left w:val="none" w:sz="0" w:space="0" w:color="auto"/>
        <w:bottom w:val="none" w:sz="0" w:space="0" w:color="auto"/>
        <w:right w:val="none" w:sz="0" w:space="0" w:color="auto"/>
      </w:divBdr>
      <w:divsChild>
        <w:div w:id="1777365240">
          <w:marLeft w:val="547"/>
          <w:marRight w:val="0"/>
          <w:marTop w:val="154"/>
          <w:marBottom w:val="0"/>
          <w:divBdr>
            <w:top w:val="none" w:sz="0" w:space="0" w:color="auto"/>
            <w:left w:val="none" w:sz="0" w:space="0" w:color="auto"/>
            <w:bottom w:val="none" w:sz="0" w:space="0" w:color="auto"/>
            <w:right w:val="none" w:sz="0" w:space="0" w:color="auto"/>
          </w:divBdr>
        </w:div>
        <w:div w:id="1022785986">
          <w:marLeft w:val="547"/>
          <w:marRight w:val="0"/>
          <w:marTop w:val="154"/>
          <w:marBottom w:val="0"/>
          <w:divBdr>
            <w:top w:val="none" w:sz="0" w:space="0" w:color="auto"/>
            <w:left w:val="none" w:sz="0" w:space="0" w:color="auto"/>
            <w:bottom w:val="none" w:sz="0" w:space="0" w:color="auto"/>
            <w:right w:val="none" w:sz="0" w:space="0" w:color="auto"/>
          </w:divBdr>
        </w:div>
        <w:div w:id="1683360354">
          <w:marLeft w:val="1166"/>
          <w:marRight w:val="0"/>
          <w:marTop w:val="154"/>
          <w:marBottom w:val="0"/>
          <w:divBdr>
            <w:top w:val="none" w:sz="0" w:space="0" w:color="auto"/>
            <w:left w:val="none" w:sz="0" w:space="0" w:color="auto"/>
            <w:bottom w:val="none" w:sz="0" w:space="0" w:color="auto"/>
            <w:right w:val="none" w:sz="0" w:space="0" w:color="auto"/>
          </w:divBdr>
        </w:div>
        <w:div w:id="206917133">
          <w:marLeft w:val="1166"/>
          <w:marRight w:val="0"/>
          <w:marTop w:val="154"/>
          <w:marBottom w:val="0"/>
          <w:divBdr>
            <w:top w:val="none" w:sz="0" w:space="0" w:color="auto"/>
            <w:left w:val="none" w:sz="0" w:space="0" w:color="auto"/>
            <w:bottom w:val="none" w:sz="0" w:space="0" w:color="auto"/>
            <w:right w:val="none" w:sz="0" w:space="0" w:color="auto"/>
          </w:divBdr>
        </w:div>
      </w:divsChild>
    </w:div>
    <w:div w:id="2013679041">
      <w:bodyDiv w:val="1"/>
      <w:marLeft w:val="0"/>
      <w:marRight w:val="0"/>
      <w:marTop w:val="0"/>
      <w:marBottom w:val="0"/>
      <w:divBdr>
        <w:top w:val="none" w:sz="0" w:space="0" w:color="auto"/>
        <w:left w:val="none" w:sz="0" w:space="0" w:color="auto"/>
        <w:bottom w:val="none" w:sz="0" w:space="0" w:color="auto"/>
        <w:right w:val="none" w:sz="0" w:space="0" w:color="auto"/>
      </w:divBdr>
      <w:divsChild>
        <w:div w:id="686491204">
          <w:marLeft w:val="547"/>
          <w:marRight w:val="0"/>
          <w:marTop w:val="0"/>
          <w:marBottom w:val="0"/>
          <w:divBdr>
            <w:top w:val="none" w:sz="0" w:space="0" w:color="auto"/>
            <w:left w:val="none" w:sz="0" w:space="0" w:color="auto"/>
            <w:bottom w:val="none" w:sz="0" w:space="0" w:color="auto"/>
            <w:right w:val="none" w:sz="0" w:space="0" w:color="auto"/>
          </w:divBdr>
        </w:div>
      </w:divsChild>
    </w:div>
    <w:div w:id="2013950189">
      <w:bodyDiv w:val="1"/>
      <w:marLeft w:val="0"/>
      <w:marRight w:val="0"/>
      <w:marTop w:val="0"/>
      <w:marBottom w:val="0"/>
      <w:divBdr>
        <w:top w:val="none" w:sz="0" w:space="0" w:color="auto"/>
        <w:left w:val="none" w:sz="0" w:space="0" w:color="auto"/>
        <w:bottom w:val="none" w:sz="0" w:space="0" w:color="auto"/>
        <w:right w:val="none" w:sz="0" w:space="0" w:color="auto"/>
      </w:divBdr>
    </w:div>
    <w:div w:id="2035690377">
      <w:bodyDiv w:val="1"/>
      <w:marLeft w:val="0"/>
      <w:marRight w:val="0"/>
      <w:marTop w:val="0"/>
      <w:marBottom w:val="0"/>
      <w:divBdr>
        <w:top w:val="none" w:sz="0" w:space="0" w:color="auto"/>
        <w:left w:val="none" w:sz="0" w:space="0" w:color="auto"/>
        <w:bottom w:val="none" w:sz="0" w:space="0" w:color="auto"/>
        <w:right w:val="none" w:sz="0" w:space="0" w:color="auto"/>
      </w:divBdr>
    </w:div>
    <w:div w:id="2053268413">
      <w:bodyDiv w:val="1"/>
      <w:marLeft w:val="0"/>
      <w:marRight w:val="0"/>
      <w:marTop w:val="0"/>
      <w:marBottom w:val="0"/>
      <w:divBdr>
        <w:top w:val="none" w:sz="0" w:space="0" w:color="auto"/>
        <w:left w:val="none" w:sz="0" w:space="0" w:color="auto"/>
        <w:bottom w:val="none" w:sz="0" w:space="0" w:color="auto"/>
        <w:right w:val="none" w:sz="0" w:space="0" w:color="auto"/>
      </w:divBdr>
    </w:div>
    <w:div w:id="2055764310">
      <w:bodyDiv w:val="1"/>
      <w:marLeft w:val="0"/>
      <w:marRight w:val="0"/>
      <w:marTop w:val="0"/>
      <w:marBottom w:val="0"/>
      <w:divBdr>
        <w:top w:val="none" w:sz="0" w:space="0" w:color="auto"/>
        <w:left w:val="none" w:sz="0" w:space="0" w:color="auto"/>
        <w:bottom w:val="none" w:sz="0" w:space="0" w:color="auto"/>
        <w:right w:val="none" w:sz="0" w:space="0" w:color="auto"/>
      </w:divBdr>
    </w:div>
    <w:div w:id="2065059824">
      <w:bodyDiv w:val="1"/>
      <w:marLeft w:val="0"/>
      <w:marRight w:val="0"/>
      <w:marTop w:val="0"/>
      <w:marBottom w:val="0"/>
      <w:divBdr>
        <w:top w:val="none" w:sz="0" w:space="0" w:color="auto"/>
        <w:left w:val="none" w:sz="0" w:space="0" w:color="auto"/>
        <w:bottom w:val="none" w:sz="0" w:space="0" w:color="auto"/>
        <w:right w:val="none" w:sz="0" w:space="0" w:color="auto"/>
      </w:divBdr>
    </w:div>
    <w:div w:id="2077582330">
      <w:bodyDiv w:val="1"/>
      <w:marLeft w:val="0"/>
      <w:marRight w:val="0"/>
      <w:marTop w:val="0"/>
      <w:marBottom w:val="0"/>
      <w:divBdr>
        <w:top w:val="none" w:sz="0" w:space="0" w:color="auto"/>
        <w:left w:val="none" w:sz="0" w:space="0" w:color="auto"/>
        <w:bottom w:val="none" w:sz="0" w:space="0" w:color="auto"/>
        <w:right w:val="none" w:sz="0" w:space="0" w:color="auto"/>
      </w:divBdr>
      <w:divsChild>
        <w:div w:id="1831945227">
          <w:marLeft w:val="547"/>
          <w:marRight w:val="0"/>
          <w:marTop w:val="154"/>
          <w:marBottom w:val="0"/>
          <w:divBdr>
            <w:top w:val="none" w:sz="0" w:space="0" w:color="auto"/>
            <w:left w:val="none" w:sz="0" w:space="0" w:color="auto"/>
            <w:bottom w:val="none" w:sz="0" w:space="0" w:color="auto"/>
            <w:right w:val="none" w:sz="0" w:space="0" w:color="auto"/>
          </w:divBdr>
        </w:div>
        <w:div w:id="1592621575">
          <w:marLeft w:val="547"/>
          <w:marRight w:val="0"/>
          <w:marTop w:val="154"/>
          <w:marBottom w:val="0"/>
          <w:divBdr>
            <w:top w:val="none" w:sz="0" w:space="0" w:color="auto"/>
            <w:left w:val="none" w:sz="0" w:space="0" w:color="auto"/>
            <w:bottom w:val="none" w:sz="0" w:space="0" w:color="auto"/>
            <w:right w:val="none" w:sz="0" w:space="0" w:color="auto"/>
          </w:divBdr>
        </w:div>
      </w:divsChild>
    </w:div>
    <w:div w:id="2077970097">
      <w:bodyDiv w:val="1"/>
      <w:marLeft w:val="0"/>
      <w:marRight w:val="0"/>
      <w:marTop w:val="0"/>
      <w:marBottom w:val="0"/>
      <w:divBdr>
        <w:top w:val="none" w:sz="0" w:space="0" w:color="auto"/>
        <w:left w:val="none" w:sz="0" w:space="0" w:color="auto"/>
        <w:bottom w:val="none" w:sz="0" w:space="0" w:color="auto"/>
        <w:right w:val="none" w:sz="0" w:space="0" w:color="auto"/>
      </w:divBdr>
      <w:divsChild>
        <w:div w:id="1071193680">
          <w:marLeft w:val="634"/>
          <w:marRight w:val="0"/>
          <w:marTop w:val="96"/>
          <w:marBottom w:val="0"/>
          <w:divBdr>
            <w:top w:val="none" w:sz="0" w:space="0" w:color="auto"/>
            <w:left w:val="none" w:sz="0" w:space="0" w:color="auto"/>
            <w:bottom w:val="none" w:sz="0" w:space="0" w:color="auto"/>
            <w:right w:val="none" w:sz="0" w:space="0" w:color="auto"/>
          </w:divBdr>
        </w:div>
        <w:div w:id="20982577">
          <w:marLeft w:val="634"/>
          <w:marRight w:val="0"/>
          <w:marTop w:val="96"/>
          <w:marBottom w:val="0"/>
          <w:divBdr>
            <w:top w:val="none" w:sz="0" w:space="0" w:color="auto"/>
            <w:left w:val="none" w:sz="0" w:space="0" w:color="auto"/>
            <w:bottom w:val="none" w:sz="0" w:space="0" w:color="auto"/>
            <w:right w:val="none" w:sz="0" w:space="0" w:color="auto"/>
          </w:divBdr>
        </w:div>
        <w:div w:id="950168477">
          <w:marLeft w:val="634"/>
          <w:marRight w:val="0"/>
          <w:marTop w:val="96"/>
          <w:marBottom w:val="0"/>
          <w:divBdr>
            <w:top w:val="none" w:sz="0" w:space="0" w:color="auto"/>
            <w:left w:val="none" w:sz="0" w:space="0" w:color="auto"/>
            <w:bottom w:val="none" w:sz="0" w:space="0" w:color="auto"/>
            <w:right w:val="none" w:sz="0" w:space="0" w:color="auto"/>
          </w:divBdr>
        </w:div>
      </w:divsChild>
    </w:div>
    <w:div w:id="2086872912">
      <w:bodyDiv w:val="1"/>
      <w:marLeft w:val="0"/>
      <w:marRight w:val="0"/>
      <w:marTop w:val="0"/>
      <w:marBottom w:val="0"/>
      <w:divBdr>
        <w:top w:val="none" w:sz="0" w:space="0" w:color="auto"/>
        <w:left w:val="none" w:sz="0" w:space="0" w:color="auto"/>
        <w:bottom w:val="none" w:sz="0" w:space="0" w:color="auto"/>
        <w:right w:val="none" w:sz="0" w:space="0" w:color="auto"/>
      </w:divBdr>
    </w:div>
    <w:div w:id="2123182326">
      <w:bodyDiv w:val="1"/>
      <w:marLeft w:val="0"/>
      <w:marRight w:val="0"/>
      <w:marTop w:val="0"/>
      <w:marBottom w:val="0"/>
      <w:divBdr>
        <w:top w:val="none" w:sz="0" w:space="0" w:color="auto"/>
        <w:left w:val="none" w:sz="0" w:space="0" w:color="auto"/>
        <w:bottom w:val="none" w:sz="0" w:space="0" w:color="auto"/>
        <w:right w:val="none" w:sz="0" w:space="0" w:color="auto"/>
      </w:divBdr>
      <w:divsChild>
        <w:div w:id="181274535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C27F7-344A-4D7F-B41E-7E70DACB2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7376</TotalTime>
  <Pages>12</Pages>
  <Words>2932</Words>
  <Characters>16718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HP2560P</dc:creator>
  <cp:lastModifiedBy>HP2560P</cp:lastModifiedBy>
  <cp:revision>292</cp:revision>
  <dcterms:created xsi:type="dcterms:W3CDTF">2018-03-28T05:30:00Z</dcterms:created>
  <dcterms:modified xsi:type="dcterms:W3CDTF">2018-07-05T09:20:00Z</dcterms:modified>
</cp:coreProperties>
</file>